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487541" w:rsidRPr="00810001" w:rsidRDefault="00487541" w:rsidP="004E4B7D">
      <w:pPr>
        <w:shd w:val="clear" w:color="auto" w:fill="FFFFFF"/>
        <w:ind w:left="284" w:firstLine="567"/>
        <w:jc w:val="center"/>
        <w:rPr>
          <w:b/>
          <w:color w:val="000000"/>
          <w:sz w:val="22"/>
          <w:szCs w:val="28"/>
        </w:rPr>
      </w:pPr>
      <w:r w:rsidRPr="00810001">
        <w:rPr>
          <w:b/>
          <w:color w:val="000000"/>
          <w:sz w:val="22"/>
          <w:szCs w:val="28"/>
        </w:rPr>
        <w:t xml:space="preserve">МУНИЦИПАЛЬНОЕ БЮДЖЕТНОЕ ОБЩЕОБРАЗОВАТЕЛЬНОЕ УЧРЕЖДЕНИЕ </w:t>
      </w:r>
    </w:p>
    <w:p w:rsidR="00487541" w:rsidRPr="00810001" w:rsidRDefault="00487541" w:rsidP="004E4B7D">
      <w:pPr>
        <w:shd w:val="clear" w:color="auto" w:fill="FFFFFF"/>
        <w:ind w:left="284" w:firstLine="567"/>
        <w:rPr>
          <w:color w:val="000000"/>
          <w:szCs w:val="28"/>
        </w:rPr>
      </w:pPr>
    </w:p>
    <w:tbl>
      <w:tblPr>
        <w:tblpPr w:leftFromText="180" w:rightFromText="180" w:vertAnchor="page" w:horzAnchor="margin" w:tblpY="2050"/>
        <w:tblW w:w="0" w:type="auto"/>
        <w:tblLook w:val="04A0" w:firstRow="1" w:lastRow="0" w:firstColumn="1" w:lastColumn="0" w:noHBand="0" w:noVBand="1"/>
      </w:tblPr>
      <w:tblGrid>
        <w:gridCol w:w="5240"/>
        <w:gridCol w:w="4104"/>
      </w:tblGrid>
      <w:tr w:rsidR="009A578A" w:rsidRPr="00810001" w:rsidTr="009A578A">
        <w:tc>
          <w:tcPr>
            <w:tcW w:w="5240" w:type="dxa"/>
            <w:shd w:val="clear" w:color="auto" w:fill="auto"/>
          </w:tcPr>
          <w:p w:rsidR="009A578A" w:rsidRPr="00810001" w:rsidRDefault="009A578A" w:rsidP="009A578A">
            <w:pPr>
              <w:widowControl w:val="0"/>
              <w:suppressAutoHyphens w:val="0"/>
              <w:spacing w:line="240" w:lineRule="auto"/>
              <w:ind w:firstLine="0"/>
              <w:contextualSpacing/>
              <w:jc w:val="left"/>
              <w:rPr>
                <w:rFonts w:eastAsia="Times New Roman"/>
                <w:sz w:val="24"/>
                <w:szCs w:val="24"/>
              </w:rPr>
            </w:pPr>
            <w:r w:rsidRPr="00810001">
              <w:rPr>
                <w:rFonts w:eastAsia="Times New Roman"/>
                <w:sz w:val="24"/>
                <w:szCs w:val="24"/>
              </w:rPr>
              <w:t>ПРИНЯТА</w:t>
            </w:r>
          </w:p>
          <w:p w:rsidR="009A578A" w:rsidRPr="00810001" w:rsidRDefault="009A578A" w:rsidP="009A578A">
            <w:pPr>
              <w:widowControl w:val="0"/>
              <w:suppressAutoHyphens w:val="0"/>
              <w:spacing w:line="240" w:lineRule="auto"/>
              <w:ind w:firstLine="0"/>
              <w:contextualSpacing/>
              <w:jc w:val="left"/>
              <w:rPr>
                <w:rFonts w:eastAsia="Times New Roman"/>
                <w:sz w:val="24"/>
                <w:szCs w:val="24"/>
              </w:rPr>
            </w:pPr>
            <w:r w:rsidRPr="00810001">
              <w:rPr>
                <w:rFonts w:eastAsia="Times New Roman"/>
                <w:sz w:val="24"/>
                <w:szCs w:val="24"/>
              </w:rPr>
              <w:t>на педагогическом совете</w:t>
            </w:r>
          </w:p>
          <w:p w:rsidR="009A578A" w:rsidRPr="00810001" w:rsidRDefault="009A578A" w:rsidP="009A578A">
            <w:pPr>
              <w:widowControl w:val="0"/>
              <w:suppressAutoHyphens w:val="0"/>
              <w:spacing w:line="240" w:lineRule="auto"/>
              <w:ind w:firstLine="0"/>
              <w:contextualSpacing/>
              <w:jc w:val="left"/>
              <w:rPr>
                <w:rFonts w:eastAsia="Times New Roman"/>
                <w:sz w:val="24"/>
                <w:szCs w:val="24"/>
              </w:rPr>
            </w:pPr>
            <w:r w:rsidRPr="00810001">
              <w:rPr>
                <w:rFonts w:eastAsia="Times New Roman"/>
                <w:sz w:val="24"/>
                <w:szCs w:val="24"/>
              </w:rPr>
              <w:t>____________/______________________/</w:t>
            </w:r>
          </w:p>
          <w:p w:rsidR="009A578A" w:rsidRPr="00810001" w:rsidRDefault="009A578A" w:rsidP="009A578A">
            <w:pPr>
              <w:widowControl w:val="0"/>
              <w:suppressAutoHyphens w:val="0"/>
              <w:spacing w:line="240" w:lineRule="auto"/>
              <w:ind w:firstLine="0"/>
              <w:contextualSpacing/>
              <w:jc w:val="left"/>
              <w:rPr>
                <w:rFonts w:eastAsia="Times New Roman"/>
                <w:sz w:val="24"/>
                <w:szCs w:val="24"/>
              </w:rPr>
            </w:pPr>
            <w:r w:rsidRPr="00810001">
              <w:rPr>
                <w:rFonts w:eastAsia="Times New Roman"/>
                <w:sz w:val="24"/>
                <w:szCs w:val="24"/>
              </w:rPr>
              <w:t>Прото</w:t>
            </w:r>
            <w:r w:rsidR="00810001">
              <w:rPr>
                <w:rFonts w:eastAsia="Times New Roman"/>
                <w:sz w:val="24"/>
                <w:szCs w:val="24"/>
              </w:rPr>
              <w:t>кол ПС № ___от «___» _____ 201</w:t>
            </w:r>
            <w:r w:rsidR="009D26CD">
              <w:rPr>
                <w:rFonts w:eastAsia="Times New Roman"/>
                <w:sz w:val="24"/>
                <w:szCs w:val="24"/>
              </w:rPr>
              <w:t xml:space="preserve">8 </w:t>
            </w:r>
            <w:r w:rsidRPr="00810001">
              <w:rPr>
                <w:rFonts w:eastAsia="Times New Roman"/>
                <w:sz w:val="24"/>
                <w:szCs w:val="24"/>
              </w:rPr>
              <w:t>г.</w:t>
            </w:r>
          </w:p>
          <w:p w:rsidR="009A578A" w:rsidRPr="00810001" w:rsidRDefault="009A578A" w:rsidP="009A578A">
            <w:pPr>
              <w:widowControl w:val="0"/>
              <w:suppressAutoHyphens w:val="0"/>
              <w:spacing w:line="240" w:lineRule="auto"/>
              <w:ind w:firstLine="0"/>
              <w:contextualSpacing/>
              <w:jc w:val="left"/>
              <w:rPr>
                <w:rFonts w:eastAsia="Times New Roman"/>
                <w:sz w:val="24"/>
                <w:szCs w:val="24"/>
              </w:rPr>
            </w:pPr>
          </w:p>
        </w:tc>
        <w:tc>
          <w:tcPr>
            <w:tcW w:w="4104" w:type="dxa"/>
            <w:shd w:val="clear" w:color="auto" w:fill="auto"/>
          </w:tcPr>
          <w:p w:rsidR="009A578A" w:rsidRPr="00810001" w:rsidRDefault="009A578A" w:rsidP="009A578A">
            <w:pPr>
              <w:widowControl w:val="0"/>
              <w:suppressAutoHyphens w:val="0"/>
              <w:spacing w:line="240" w:lineRule="auto"/>
              <w:ind w:firstLine="0"/>
              <w:contextualSpacing/>
              <w:jc w:val="left"/>
              <w:rPr>
                <w:rFonts w:eastAsia="Times New Roman"/>
                <w:sz w:val="24"/>
                <w:szCs w:val="24"/>
              </w:rPr>
            </w:pPr>
            <w:r w:rsidRPr="00810001">
              <w:rPr>
                <w:rFonts w:eastAsia="Times New Roman"/>
                <w:sz w:val="24"/>
                <w:szCs w:val="24"/>
              </w:rPr>
              <w:t xml:space="preserve">УТВЕРЖДЕНА </w:t>
            </w:r>
          </w:p>
          <w:p w:rsidR="009A578A" w:rsidRPr="00810001" w:rsidRDefault="009A578A" w:rsidP="009A578A">
            <w:pPr>
              <w:widowControl w:val="0"/>
              <w:suppressAutoHyphens w:val="0"/>
              <w:spacing w:line="240" w:lineRule="auto"/>
              <w:ind w:firstLine="0"/>
              <w:contextualSpacing/>
              <w:jc w:val="left"/>
              <w:rPr>
                <w:rFonts w:eastAsia="Times New Roman"/>
                <w:sz w:val="24"/>
                <w:szCs w:val="24"/>
              </w:rPr>
            </w:pPr>
            <w:r w:rsidRPr="00810001">
              <w:rPr>
                <w:rFonts w:eastAsia="Times New Roman"/>
                <w:sz w:val="24"/>
                <w:szCs w:val="24"/>
              </w:rPr>
              <w:t xml:space="preserve">приказом директора </w:t>
            </w:r>
          </w:p>
          <w:p w:rsidR="009A578A" w:rsidRPr="00810001" w:rsidRDefault="009A578A" w:rsidP="009A578A">
            <w:pPr>
              <w:widowControl w:val="0"/>
              <w:suppressAutoHyphens w:val="0"/>
              <w:spacing w:line="240" w:lineRule="auto"/>
              <w:ind w:firstLine="0"/>
              <w:contextualSpacing/>
              <w:jc w:val="left"/>
              <w:rPr>
                <w:rFonts w:eastAsia="Times New Roman"/>
                <w:sz w:val="24"/>
                <w:szCs w:val="24"/>
              </w:rPr>
            </w:pPr>
            <w:r w:rsidRPr="00810001">
              <w:rPr>
                <w:rFonts w:eastAsia="Times New Roman"/>
                <w:sz w:val="24"/>
                <w:szCs w:val="24"/>
              </w:rPr>
              <w:t>___________/_______________/</w:t>
            </w:r>
          </w:p>
          <w:p w:rsidR="009A578A" w:rsidRPr="00810001" w:rsidRDefault="009A578A" w:rsidP="009D26CD">
            <w:pPr>
              <w:widowControl w:val="0"/>
              <w:suppressAutoHyphens w:val="0"/>
              <w:spacing w:line="240" w:lineRule="auto"/>
              <w:ind w:firstLine="0"/>
              <w:contextualSpacing/>
              <w:jc w:val="left"/>
              <w:rPr>
                <w:rFonts w:eastAsia="Times New Roman"/>
                <w:sz w:val="24"/>
                <w:szCs w:val="24"/>
              </w:rPr>
            </w:pPr>
            <w:r w:rsidRPr="00810001">
              <w:rPr>
                <w:rFonts w:eastAsia="Times New Roman"/>
                <w:sz w:val="24"/>
                <w:szCs w:val="24"/>
              </w:rPr>
              <w:t xml:space="preserve">Приказ № ___ от «___» </w:t>
            </w:r>
            <w:r w:rsidR="00810001">
              <w:rPr>
                <w:rFonts w:eastAsia="Times New Roman"/>
                <w:sz w:val="24"/>
                <w:szCs w:val="24"/>
              </w:rPr>
              <w:t>______201</w:t>
            </w:r>
            <w:r w:rsidR="009D26CD">
              <w:rPr>
                <w:rFonts w:eastAsia="Times New Roman"/>
                <w:sz w:val="24"/>
                <w:szCs w:val="24"/>
              </w:rPr>
              <w:t xml:space="preserve">8 </w:t>
            </w:r>
            <w:bookmarkStart w:id="0" w:name="_GoBack"/>
            <w:bookmarkEnd w:id="0"/>
            <w:r w:rsidRPr="00810001">
              <w:rPr>
                <w:rFonts w:eastAsia="Times New Roman"/>
                <w:sz w:val="24"/>
                <w:szCs w:val="24"/>
              </w:rPr>
              <w:t>г.</w:t>
            </w:r>
          </w:p>
        </w:tc>
      </w:tr>
    </w:tbl>
    <w:p w:rsidR="00E8204A" w:rsidRPr="00810001" w:rsidRDefault="00E8204A" w:rsidP="004E4B7D">
      <w:pPr>
        <w:shd w:val="clear" w:color="auto" w:fill="FFFFFF"/>
        <w:ind w:left="284" w:firstLine="567"/>
        <w:jc w:val="center"/>
        <w:rPr>
          <w:color w:val="000000"/>
          <w:sz w:val="24"/>
          <w:szCs w:val="24"/>
        </w:rPr>
      </w:pPr>
    </w:p>
    <w:p w:rsidR="00E8204A" w:rsidRPr="00810001" w:rsidRDefault="00E8204A" w:rsidP="009A578A">
      <w:pPr>
        <w:shd w:val="clear" w:color="auto" w:fill="FFFFFF"/>
        <w:ind w:left="284" w:firstLine="567"/>
        <w:rPr>
          <w:color w:val="000000"/>
          <w:sz w:val="24"/>
          <w:szCs w:val="24"/>
        </w:rPr>
      </w:pPr>
    </w:p>
    <w:p w:rsidR="00E8204A" w:rsidRPr="00810001" w:rsidRDefault="00E8204A" w:rsidP="004E4B7D">
      <w:pPr>
        <w:shd w:val="clear" w:color="auto" w:fill="FFFFFF"/>
        <w:ind w:left="284" w:firstLine="567"/>
        <w:jc w:val="center"/>
        <w:rPr>
          <w:color w:val="000000"/>
          <w:sz w:val="24"/>
          <w:szCs w:val="24"/>
        </w:rPr>
      </w:pPr>
    </w:p>
    <w:p w:rsidR="00E8204A" w:rsidRPr="00810001" w:rsidRDefault="00E8204A" w:rsidP="004E4B7D">
      <w:pPr>
        <w:shd w:val="clear" w:color="auto" w:fill="FFFFFF"/>
        <w:ind w:left="284" w:firstLine="567"/>
        <w:jc w:val="center"/>
        <w:rPr>
          <w:color w:val="000000"/>
          <w:sz w:val="24"/>
          <w:szCs w:val="24"/>
        </w:rPr>
      </w:pPr>
    </w:p>
    <w:p w:rsidR="00E8204A" w:rsidRPr="00810001" w:rsidRDefault="00E8204A" w:rsidP="004E4B7D">
      <w:pPr>
        <w:shd w:val="clear" w:color="auto" w:fill="FFFFFF"/>
        <w:ind w:left="284" w:firstLine="567"/>
        <w:jc w:val="center"/>
        <w:rPr>
          <w:color w:val="000000"/>
          <w:sz w:val="24"/>
          <w:szCs w:val="24"/>
        </w:rPr>
      </w:pPr>
    </w:p>
    <w:p w:rsidR="00E8204A" w:rsidRPr="00810001" w:rsidRDefault="00E8204A" w:rsidP="004E4B7D">
      <w:pPr>
        <w:shd w:val="clear" w:color="auto" w:fill="FFFFFF"/>
        <w:ind w:left="284" w:firstLine="567"/>
        <w:jc w:val="center"/>
        <w:rPr>
          <w:color w:val="000000"/>
          <w:sz w:val="24"/>
          <w:szCs w:val="24"/>
        </w:rPr>
      </w:pPr>
    </w:p>
    <w:p w:rsidR="00487541" w:rsidRPr="00810001" w:rsidRDefault="00487541" w:rsidP="004E4B7D">
      <w:pPr>
        <w:shd w:val="clear" w:color="auto" w:fill="FFFFFF"/>
        <w:ind w:left="284" w:firstLine="567"/>
        <w:jc w:val="center"/>
        <w:rPr>
          <w:color w:val="000000"/>
          <w:sz w:val="24"/>
          <w:szCs w:val="24"/>
        </w:rPr>
      </w:pPr>
      <w:r w:rsidRPr="00810001">
        <w:rPr>
          <w:color w:val="000000"/>
          <w:sz w:val="24"/>
          <w:szCs w:val="24"/>
        </w:rPr>
        <w:tab/>
      </w:r>
    </w:p>
    <w:p w:rsidR="00487541" w:rsidRPr="00810001" w:rsidRDefault="00487541" w:rsidP="009A578A">
      <w:pPr>
        <w:keepNext/>
        <w:snapToGrid w:val="0"/>
        <w:spacing w:line="180" w:lineRule="atLeast"/>
        <w:ind w:firstLine="0"/>
        <w:outlineLvl w:val="2"/>
        <w:rPr>
          <w:b/>
          <w:szCs w:val="28"/>
        </w:rPr>
      </w:pPr>
    </w:p>
    <w:p w:rsidR="00487541" w:rsidRPr="00810001" w:rsidRDefault="00487541" w:rsidP="004E4B7D">
      <w:pPr>
        <w:keepNext/>
        <w:snapToGrid w:val="0"/>
        <w:spacing w:line="180" w:lineRule="atLeast"/>
        <w:ind w:left="284" w:firstLine="567"/>
        <w:jc w:val="center"/>
        <w:outlineLvl w:val="2"/>
        <w:rPr>
          <w:b/>
          <w:szCs w:val="28"/>
        </w:rPr>
      </w:pPr>
    </w:p>
    <w:p w:rsidR="00487541" w:rsidRPr="00810001" w:rsidRDefault="00487541" w:rsidP="004E4B7D">
      <w:pPr>
        <w:keepNext/>
        <w:snapToGrid w:val="0"/>
        <w:spacing w:line="180" w:lineRule="atLeast"/>
        <w:ind w:left="284" w:firstLine="567"/>
        <w:jc w:val="center"/>
        <w:outlineLvl w:val="2"/>
        <w:rPr>
          <w:b/>
          <w:sz w:val="48"/>
          <w:szCs w:val="48"/>
        </w:rPr>
      </w:pPr>
      <w:r w:rsidRPr="00810001">
        <w:rPr>
          <w:b/>
          <w:sz w:val="48"/>
          <w:szCs w:val="48"/>
        </w:rPr>
        <w:t>ОСНОВНАЯ ОБРАЗОВАТЕЛЬНАЯ ПРОГРАММА</w:t>
      </w:r>
    </w:p>
    <w:p w:rsidR="007D1090" w:rsidRPr="00810001" w:rsidRDefault="00487541" w:rsidP="004E4B7D">
      <w:pPr>
        <w:keepNext/>
        <w:snapToGrid w:val="0"/>
        <w:spacing w:line="180" w:lineRule="atLeast"/>
        <w:ind w:left="284" w:firstLine="567"/>
        <w:jc w:val="center"/>
        <w:outlineLvl w:val="2"/>
        <w:rPr>
          <w:b/>
          <w:sz w:val="48"/>
          <w:szCs w:val="48"/>
        </w:rPr>
      </w:pPr>
      <w:r w:rsidRPr="00810001">
        <w:rPr>
          <w:b/>
          <w:sz w:val="48"/>
          <w:szCs w:val="48"/>
        </w:rPr>
        <w:t>СРЕДНЕГО ОБЩЕГО ОБРАЗОВАНИЯ</w:t>
      </w:r>
    </w:p>
    <w:p w:rsidR="00F41E5A" w:rsidRPr="00810001" w:rsidRDefault="007D1090" w:rsidP="004E4B7D">
      <w:pPr>
        <w:keepNext/>
        <w:snapToGrid w:val="0"/>
        <w:spacing w:line="180" w:lineRule="atLeast"/>
        <w:ind w:left="284" w:firstLine="567"/>
        <w:jc w:val="center"/>
        <w:outlineLvl w:val="2"/>
        <w:rPr>
          <w:b/>
          <w:sz w:val="48"/>
          <w:szCs w:val="48"/>
        </w:rPr>
      </w:pPr>
      <w:r w:rsidRPr="00810001">
        <w:rPr>
          <w:b/>
          <w:sz w:val="48"/>
          <w:szCs w:val="48"/>
        </w:rPr>
        <w:t>(ФГОС СОО)</w:t>
      </w:r>
    </w:p>
    <w:p w:rsidR="008172C8" w:rsidRPr="00810001" w:rsidRDefault="008172C8" w:rsidP="004E4B7D">
      <w:pPr>
        <w:keepNext/>
        <w:snapToGrid w:val="0"/>
        <w:spacing w:line="180" w:lineRule="atLeast"/>
        <w:ind w:left="284" w:firstLine="567"/>
        <w:jc w:val="center"/>
        <w:outlineLvl w:val="2"/>
        <w:rPr>
          <w:b/>
          <w:sz w:val="48"/>
          <w:szCs w:val="48"/>
        </w:rPr>
      </w:pPr>
      <w:r w:rsidRPr="00810001">
        <w:rPr>
          <w:b/>
          <w:sz w:val="48"/>
          <w:szCs w:val="48"/>
        </w:rPr>
        <w:t xml:space="preserve">МБОУ </w:t>
      </w:r>
      <w:r w:rsidR="004E4B7D" w:rsidRPr="00810001">
        <w:rPr>
          <w:b/>
          <w:sz w:val="48"/>
          <w:szCs w:val="48"/>
        </w:rPr>
        <w:t>«СОШ №»</w:t>
      </w:r>
    </w:p>
    <w:p w:rsidR="00F41E5A" w:rsidRPr="00810001" w:rsidRDefault="00F41E5A" w:rsidP="004E4B7D">
      <w:pPr>
        <w:ind w:left="284" w:firstLine="567"/>
        <w:rPr>
          <w:sz w:val="48"/>
          <w:szCs w:val="48"/>
        </w:rPr>
      </w:pPr>
    </w:p>
    <w:p w:rsidR="00F41E5A" w:rsidRPr="00810001" w:rsidRDefault="00F41E5A" w:rsidP="004E4B7D">
      <w:pPr>
        <w:ind w:left="284" w:firstLine="567"/>
        <w:rPr>
          <w:szCs w:val="28"/>
        </w:rPr>
      </w:pPr>
    </w:p>
    <w:p w:rsidR="00487541" w:rsidRPr="00810001" w:rsidRDefault="00487541" w:rsidP="004E4B7D">
      <w:pPr>
        <w:shd w:val="clear" w:color="auto" w:fill="FFFFFF"/>
        <w:spacing w:line="317" w:lineRule="exact"/>
        <w:ind w:left="284" w:firstLine="567"/>
        <w:rPr>
          <w:color w:val="000000"/>
          <w:szCs w:val="28"/>
        </w:rPr>
      </w:pPr>
    </w:p>
    <w:p w:rsidR="00E14A93" w:rsidRPr="00810001" w:rsidRDefault="00E14A93" w:rsidP="004E4B7D">
      <w:pPr>
        <w:ind w:left="284" w:firstLine="567"/>
        <w:rPr>
          <w:szCs w:val="28"/>
        </w:rPr>
      </w:pPr>
    </w:p>
    <w:p w:rsidR="009A578A" w:rsidRPr="00810001" w:rsidRDefault="009A578A" w:rsidP="004E4B7D">
      <w:pPr>
        <w:ind w:left="284" w:firstLine="567"/>
        <w:rPr>
          <w:szCs w:val="28"/>
        </w:rPr>
      </w:pPr>
    </w:p>
    <w:p w:rsidR="007A7D11" w:rsidRPr="00810001" w:rsidRDefault="007A7D11" w:rsidP="004E4B7D">
      <w:pPr>
        <w:ind w:left="284" w:firstLine="567"/>
        <w:rPr>
          <w:szCs w:val="28"/>
        </w:rPr>
      </w:pPr>
    </w:p>
    <w:p w:rsidR="007A7D11" w:rsidRPr="00810001" w:rsidRDefault="007A7D11" w:rsidP="004E4B7D">
      <w:pPr>
        <w:ind w:left="284" w:firstLine="567"/>
        <w:rPr>
          <w:szCs w:val="28"/>
        </w:rPr>
      </w:pPr>
    </w:p>
    <w:p w:rsidR="007A7D11" w:rsidRPr="00810001" w:rsidRDefault="007A7D11" w:rsidP="004E4B7D">
      <w:pPr>
        <w:ind w:left="284" w:firstLine="567"/>
        <w:rPr>
          <w:szCs w:val="28"/>
        </w:rPr>
      </w:pPr>
    </w:p>
    <w:p w:rsidR="007A7D11" w:rsidRPr="00810001" w:rsidRDefault="007A7D11" w:rsidP="004E4B7D">
      <w:pPr>
        <w:ind w:left="284" w:firstLine="567"/>
        <w:rPr>
          <w:szCs w:val="28"/>
        </w:rPr>
      </w:pPr>
    </w:p>
    <w:p w:rsidR="007A7D11" w:rsidRPr="00810001" w:rsidRDefault="007A7D11" w:rsidP="004E4B7D">
      <w:pPr>
        <w:ind w:left="284" w:firstLine="567"/>
        <w:rPr>
          <w:szCs w:val="28"/>
        </w:rPr>
      </w:pPr>
    </w:p>
    <w:p w:rsidR="009A578A" w:rsidRPr="00810001" w:rsidRDefault="00947413" w:rsidP="009A578A">
      <w:pPr>
        <w:ind w:left="284" w:firstLine="567"/>
        <w:rPr>
          <w:szCs w:val="28"/>
        </w:rPr>
      </w:pPr>
      <w:r w:rsidRPr="00810001">
        <w:rPr>
          <w:szCs w:val="28"/>
        </w:rPr>
        <w:t xml:space="preserve">       </w:t>
      </w:r>
      <w:r w:rsidR="009A578A" w:rsidRPr="00810001">
        <w:rPr>
          <w:szCs w:val="28"/>
        </w:rPr>
        <w:t xml:space="preserve">                  </w:t>
      </w:r>
    </w:p>
    <w:p w:rsidR="009A578A" w:rsidRPr="00810001" w:rsidRDefault="009A578A" w:rsidP="009A578A">
      <w:pPr>
        <w:ind w:left="284" w:firstLine="567"/>
        <w:rPr>
          <w:szCs w:val="28"/>
        </w:rPr>
      </w:pPr>
    </w:p>
    <w:p w:rsidR="009A578A" w:rsidRPr="00810001" w:rsidRDefault="009A578A" w:rsidP="009A578A">
      <w:pPr>
        <w:ind w:left="284" w:firstLine="567"/>
        <w:rPr>
          <w:szCs w:val="28"/>
        </w:rPr>
      </w:pPr>
    </w:p>
    <w:p w:rsidR="009A578A" w:rsidRPr="00810001" w:rsidRDefault="009A578A" w:rsidP="009A578A">
      <w:pPr>
        <w:ind w:left="284" w:firstLine="567"/>
        <w:rPr>
          <w:szCs w:val="28"/>
        </w:rPr>
      </w:pPr>
    </w:p>
    <w:p w:rsidR="00810001" w:rsidRDefault="009A578A" w:rsidP="009A578A">
      <w:pPr>
        <w:jc w:val="left"/>
        <w:rPr>
          <w:b/>
          <w:szCs w:val="28"/>
        </w:rPr>
      </w:pPr>
      <w:r w:rsidRPr="00810001">
        <w:rPr>
          <w:b/>
          <w:szCs w:val="28"/>
        </w:rPr>
        <w:t xml:space="preserve">              </w:t>
      </w:r>
    </w:p>
    <w:p w:rsidR="009A578A" w:rsidRPr="00810001" w:rsidRDefault="009A578A" w:rsidP="009A578A">
      <w:pPr>
        <w:jc w:val="left"/>
        <w:rPr>
          <w:b/>
          <w:szCs w:val="28"/>
        </w:rPr>
      </w:pPr>
      <w:r w:rsidRPr="00810001">
        <w:rPr>
          <w:b/>
          <w:szCs w:val="28"/>
        </w:rPr>
        <w:lastRenderedPageBreak/>
        <w:t xml:space="preserve">  Лист регистрации изменений в ООП СОО</w:t>
      </w:r>
    </w:p>
    <w:p w:rsidR="009A578A" w:rsidRPr="00810001" w:rsidRDefault="009A578A" w:rsidP="009A578A">
      <w:pPr>
        <w:jc w:val="center"/>
        <w:rPr>
          <w:b/>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0"/>
        <w:gridCol w:w="1951"/>
        <w:gridCol w:w="2561"/>
        <w:gridCol w:w="1808"/>
        <w:gridCol w:w="1672"/>
      </w:tblGrid>
      <w:tr w:rsidR="009A578A" w:rsidRPr="00810001" w:rsidTr="009A578A">
        <w:trPr>
          <w:trHeight w:val="1389"/>
        </w:trPr>
        <w:tc>
          <w:tcPr>
            <w:tcW w:w="2240" w:type="dxa"/>
            <w:shd w:val="clear" w:color="auto" w:fill="auto"/>
          </w:tcPr>
          <w:p w:rsidR="009A578A" w:rsidRPr="00810001" w:rsidRDefault="009A578A" w:rsidP="009A578A">
            <w:pPr>
              <w:suppressAutoHyphens w:val="0"/>
              <w:spacing w:line="240" w:lineRule="auto"/>
              <w:ind w:firstLine="0"/>
              <w:jc w:val="center"/>
              <w:rPr>
                <w:sz w:val="24"/>
              </w:rPr>
            </w:pPr>
            <w:r w:rsidRPr="00810001">
              <w:rPr>
                <w:sz w:val="24"/>
              </w:rPr>
              <w:t>Раздел (подраздел), в который вносятся изменения</w:t>
            </w:r>
          </w:p>
        </w:tc>
        <w:tc>
          <w:tcPr>
            <w:tcW w:w="1951" w:type="dxa"/>
            <w:shd w:val="clear" w:color="auto" w:fill="auto"/>
          </w:tcPr>
          <w:p w:rsidR="009A578A" w:rsidRPr="00810001" w:rsidRDefault="009A578A" w:rsidP="009A578A">
            <w:pPr>
              <w:suppressAutoHyphens w:val="0"/>
              <w:spacing w:line="240" w:lineRule="auto"/>
              <w:ind w:firstLine="0"/>
              <w:jc w:val="center"/>
              <w:rPr>
                <w:sz w:val="24"/>
              </w:rPr>
            </w:pPr>
            <w:r w:rsidRPr="00810001">
              <w:rPr>
                <w:sz w:val="24"/>
              </w:rPr>
              <w:t>Основания для изменения</w:t>
            </w:r>
          </w:p>
        </w:tc>
        <w:tc>
          <w:tcPr>
            <w:tcW w:w="2561" w:type="dxa"/>
            <w:shd w:val="clear" w:color="auto" w:fill="auto"/>
          </w:tcPr>
          <w:p w:rsidR="009A578A" w:rsidRPr="00810001" w:rsidRDefault="009A578A" w:rsidP="009A578A">
            <w:pPr>
              <w:suppressAutoHyphens w:val="0"/>
              <w:spacing w:line="240" w:lineRule="auto"/>
              <w:ind w:firstLine="0"/>
              <w:jc w:val="center"/>
              <w:rPr>
                <w:sz w:val="24"/>
              </w:rPr>
            </w:pPr>
            <w:r w:rsidRPr="00810001">
              <w:rPr>
                <w:sz w:val="24"/>
              </w:rPr>
              <w:t>Краткая характеристика вносимых изменений</w:t>
            </w:r>
          </w:p>
        </w:tc>
        <w:tc>
          <w:tcPr>
            <w:tcW w:w="1808" w:type="dxa"/>
            <w:shd w:val="clear" w:color="auto" w:fill="auto"/>
          </w:tcPr>
          <w:p w:rsidR="009A578A" w:rsidRPr="00810001" w:rsidRDefault="009A578A" w:rsidP="009A578A">
            <w:pPr>
              <w:suppressAutoHyphens w:val="0"/>
              <w:spacing w:line="240" w:lineRule="auto"/>
              <w:ind w:firstLine="0"/>
              <w:jc w:val="center"/>
              <w:rPr>
                <w:sz w:val="24"/>
              </w:rPr>
            </w:pPr>
            <w:r w:rsidRPr="00810001">
              <w:rPr>
                <w:sz w:val="24"/>
              </w:rPr>
              <w:t>Дата и номер протокола ПС</w:t>
            </w:r>
          </w:p>
        </w:tc>
        <w:tc>
          <w:tcPr>
            <w:tcW w:w="1672" w:type="dxa"/>
            <w:shd w:val="clear" w:color="auto" w:fill="auto"/>
          </w:tcPr>
          <w:p w:rsidR="009A578A" w:rsidRPr="00810001" w:rsidRDefault="009A578A" w:rsidP="009A578A">
            <w:pPr>
              <w:suppressAutoHyphens w:val="0"/>
              <w:spacing w:line="240" w:lineRule="auto"/>
              <w:ind w:firstLine="0"/>
              <w:jc w:val="center"/>
              <w:rPr>
                <w:sz w:val="24"/>
              </w:rPr>
            </w:pPr>
            <w:r w:rsidRPr="00810001">
              <w:rPr>
                <w:sz w:val="24"/>
              </w:rPr>
              <w:t>Дата и номер приказа</w:t>
            </w:r>
          </w:p>
        </w:tc>
      </w:tr>
      <w:tr w:rsidR="009A578A" w:rsidRPr="00810001" w:rsidTr="009A578A">
        <w:trPr>
          <w:trHeight w:val="645"/>
        </w:trPr>
        <w:tc>
          <w:tcPr>
            <w:tcW w:w="2240" w:type="dxa"/>
            <w:shd w:val="clear" w:color="auto" w:fill="auto"/>
          </w:tcPr>
          <w:p w:rsidR="009A578A" w:rsidRPr="00810001" w:rsidRDefault="009A578A" w:rsidP="009A578A">
            <w:pPr>
              <w:suppressAutoHyphens w:val="0"/>
              <w:spacing w:line="276" w:lineRule="auto"/>
              <w:ind w:firstLine="0"/>
              <w:jc w:val="right"/>
              <w:rPr>
                <w:sz w:val="24"/>
              </w:rPr>
            </w:pPr>
          </w:p>
          <w:p w:rsidR="009A578A" w:rsidRPr="00810001" w:rsidRDefault="009A578A" w:rsidP="009A578A">
            <w:pPr>
              <w:suppressAutoHyphens w:val="0"/>
              <w:spacing w:line="276" w:lineRule="auto"/>
              <w:ind w:firstLine="0"/>
              <w:jc w:val="right"/>
              <w:rPr>
                <w:sz w:val="24"/>
              </w:rPr>
            </w:pPr>
          </w:p>
        </w:tc>
        <w:tc>
          <w:tcPr>
            <w:tcW w:w="1951" w:type="dxa"/>
            <w:shd w:val="clear" w:color="auto" w:fill="auto"/>
          </w:tcPr>
          <w:p w:rsidR="009A578A" w:rsidRPr="00810001" w:rsidRDefault="009A578A" w:rsidP="009A578A">
            <w:pPr>
              <w:suppressAutoHyphens w:val="0"/>
              <w:spacing w:line="276" w:lineRule="auto"/>
              <w:ind w:firstLine="0"/>
              <w:jc w:val="right"/>
              <w:rPr>
                <w:sz w:val="24"/>
              </w:rPr>
            </w:pPr>
          </w:p>
        </w:tc>
        <w:tc>
          <w:tcPr>
            <w:tcW w:w="2561" w:type="dxa"/>
            <w:shd w:val="clear" w:color="auto" w:fill="auto"/>
          </w:tcPr>
          <w:p w:rsidR="009A578A" w:rsidRPr="00810001" w:rsidRDefault="009A578A" w:rsidP="009A578A">
            <w:pPr>
              <w:suppressAutoHyphens w:val="0"/>
              <w:spacing w:line="276" w:lineRule="auto"/>
              <w:ind w:firstLine="0"/>
              <w:jc w:val="right"/>
              <w:rPr>
                <w:sz w:val="24"/>
              </w:rPr>
            </w:pPr>
          </w:p>
        </w:tc>
        <w:tc>
          <w:tcPr>
            <w:tcW w:w="1808" w:type="dxa"/>
            <w:shd w:val="clear" w:color="auto" w:fill="auto"/>
          </w:tcPr>
          <w:p w:rsidR="009A578A" w:rsidRPr="00810001" w:rsidRDefault="009A578A" w:rsidP="009A578A">
            <w:pPr>
              <w:suppressAutoHyphens w:val="0"/>
              <w:spacing w:line="276" w:lineRule="auto"/>
              <w:ind w:firstLine="0"/>
              <w:jc w:val="right"/>
              <w:rPr>
                <w:sz w:val="24"/>
              </w:rPr>
            </w:pPr>
          </w:p>
        </w:tc>
        <w:tc>
          <w:tcPr>
            <w:tcW w:w="1672" w:type="dxa"/>
            <w:shd w:val="clear" w:color="auto" w:fill="auto"/>
          </w:tcPr>
          <w:p w:rsidR="009A578A" w:rsidRPr="00810001" w:rsidRDefault="009A578A" w:rsidP="009A578A">
            <w:pPr>
              <w:suppressAutoHyphens w:val="0"/>
              <w:spacing w:line="276" w:lineRule="auto"/>
              <w:ind w:firstLine="0"/>
              <w:jc w:val="right"/>
              <w:rPr>
                <w:sz w:val="24"/>
              </w:rPr>
            </w:pPr>
          </w:p>
        </w:tc>
      </w:tr>
      <w:tr w:rsidR="009A578A" w:rsidRPr="00810001" w:rsidTr="009A578A">
        <w:trPr>
          <w:trHeight w:val="631"/>
        </w:trPr>
        <w:tc>
          <w:tcPr>
            <w:tcW w:w="2240" w:type="dxa"/>
            <w:shd w:val="clear" w:color="auto" w:fill="auto"/>
          </w:tcPr>
          <w:p w:rsidR="009A578A" w:rsidRPr="00810001" w:rsidRDefault="009A578A" w:rsidP="009A578A">
            <w:pPr>
              <w:suppressAutoHyphens w:val="0"/>
              <w:spacing w:line="276" w:lineRule="auto"/>
              <w:ind w:firstLine="0"/>
              <w:jc w:val="right"/>
              <w:rPr>
                <w:sz w:val="24"/>
              </w:rPr>
            </w:pPr>
          </w:p>
          <w:p w:rsidR="009A578A" w:rsidRPr="00810001" w:rsidRDefault="009A578A" w:rsidP="009A578A">
            <w:pPr>
              <w:suppressAutoHyphens w:val="0"/>
              <w:spacing w:line="276" w:lineRule="auto"/>
              <w:ind w:firstLine="0"/>
              <w:jc w:val="right"/>
              <w:rPr>
                <w:sz w:val="24"/>
              </w:rPr>
            </w:pPr>
          </w:p>
        </w:tc>
        <w:tc>
          <w:tcPr>
            <w:tcW w:w="1951" w:type="dxa"/>
            <w:shd w:val="clear" w:color="auto" w:fill="auto"/>
          </w:tcPr>
          <w:p w:rsidR="009A578A" w:rsidRPr="00810001" w:rsidRDefault="009A578A" w:rsidP="009A578A">
            <w:pPr>
              <w:suppressAutoHyphens w:val="0"/>
              <w:spacing w:line="276" w:lineRule="auto"/>
              <w:ind w:firstLine="0"/>
              <w:jc w:val="right"/>
              <w:rPr>
                <w:sz w:val="24"/>
              </w:rPr>
            </w:pPr>
          </w:p>
        </w:tc>
        <w:tc>
          <w:tcPr>
            <w:tcW w:w="2561" w:type="dxa"/>
            <w:shd w:val="clear" w:color="auto" w:fill="auto"/>
          </w:tcPr>
          <w:p w:rsidR="009A578A" w:rsidRPr="00810001" w:rsidRDefault="009A578A" w:rsidP="009A578A">
            <w:pPr>
              <w:suppressAutoHyphens w:val="0"/>
              <w:spacing w:line="276" w:lineRule="auto"/>
              <w:ind w:firstLine="0"/>
              <w:jc w:val="right"/>
              <w:rPr>
                <w:sz w:val="24"/>
              </w:rPr>
            </w:pPr>
          </w:p>
        </w:tc>
        <w:tc>
          <w:tcPr>
            <w:tcW w:w="1808" w:type="dxa"/>
            <w:shd w:val="clear" w:color="auto" w:fill="auto"/>
          </w:tcPr>
          <w:p w:rsidR="009A578A" w:rsidRPr="00810001" w:rsidRDefault="009A578A" w:rsidP="009A578A">
            <w:pPr>
              <w:suppressAutoHyphens w:val="0"/>
              <w:spacing w:line="276" w:lineRule="auto"/>
              <w:ind w:firstLine="0"/>
              <w:jc w:val="right"/>
              <w:rPr>
                <w:sz w:val="24"/>
              </w:rPr>
            </w:pPr>
          </w:p>
        </w:tc>
        <w:tc>
          <w:tcPr>
            <w:tcW w:w="1672" w:type="dxa"/>
            <w:shd w:val="clear" w:color="auto" w:fill="auto"/>
          </w:tcPr>
          <w:p w:rsidR="009A578A" w:rsidRPr="00810001" w:rsidRDefault="009A578A" w:rsidP="009A578A">
            <w:pPr>
              <w:suppressAutoHyphens w:val="0"/>
              <w:spacing w:line="276" w:lineRule="auto"/>
              <w:ind w:firstLine="0"/>
              <w:jc w:val="right"/>
              <w:rPr>
                <w:sz w:val="24"/>
              </w:rPr>
            </w:pPr>
          </w:p>
        </w:tc>
      </w:tr>
      <w:tr w:rsidR="009A578A" w:rsidRPr="00810001" w:rsidTr="009A578A">
        <w:trPr>
          <w:trHeight w:val="645"/>
        </w:trPr>
        <w:tc>
          <w:tcPr>
            <w:tcW w:w="2240" w:type="dxa"/>
            <w:shd w:val="clear" w:color="auto" w:fill="auto"/>
          </w:tcPr>
          <w:p w:rsidR="009A578A" w:rsidRPr="00810001" w:rsidRDefault="009A578A" w:rsidP="009A578A">
            <w:pPr>
              <w:suppressAutoHyphens w:val="0"/>
              <w:spacing w:line="276" w:lineRule="auto"/>
              <w:ind w:firstLine="0"/>
              <w:jc w:val="right"/>
              <w:rPr>
                <w:sz w:val="24"/>
              </w:rPr>
            </w:pPr>
          </w:p>
          <w:p w:rsidR="009A578A" w:rsidRPr="00810001" w:rsidRDefault="009A578A" w:rsidP="009A578A">
            <w:pPr>
              <w:suppressAutoHyphens w:val="0"/>
              <w:spacing w:line="276" w:lineRule="auto"/>
              <w:ind w:firstLine="0"/>
              <w:jc w:val="right"/>
              <w:rPr>
                <w:sz w:val="24"/>
              </w:rPr>
            </w:pPr>
          </w:p>
        </w:tc>
        <w:tc>
          <w:tcPr>
            <w:tcW w:w="1951" w:type="dxa"/>
            <w:shd w:val="clear" w:color="auto" w:fill="auto"/>
          </w:tcPr>
          <w:p w:rsidR="009A578A" w:rsidRPr="00810001" w:rsidRDefault="009A578A" w:rsidP="009A578A">
            <w:pPr>
              <w:suppressAutoHyphens w:val="0"/>
              <w:spacing w:line="276" w:lineRule="auto"/>
              <w:ind w:firstLine="0"/>
              <w:jc w:val="right"/>
              <w:rPr>
                <w:sz w:val="24"/>
              </w:rPr>
            </w:pPr>
          </w:p>
        </w:tc>
        <w:tc>
          <w:tcPr>
            <w:tcW w:w="2561" w:type="dxa"/>
            <w:shd w:val="clear" w:color="auto" w:fill="auto"/>
          </w:tcPr>
          <w:p w:rsidR="009A578A" w:rsidRPr="00810001" w:rsidRDefault="009A578A" w:rsidP="009A578A">
            <w:pPr>
              <w:suppressAutoHyphens w:val="0"/>
              <w:spacing w:line="276" w:lineRule="auto"/>
              <w:ind w:firstLine="0"/>
              <w:jc w:val="right"/>
              <w:rPr>
                <w:sz w:val="24"/>
              </w:rPr>
            </w:pPr>
          </w:p>
        </w:tc>
        <w:tc>
          <w:tcPr>
            <w:tcW w:w="1808" w:type="dxa"/>
            <w:shd w:val="clear" w:color="auto" w:fill="auto"/>
          </w:tcPr>
          <w:p w:rsidR="009A578A" w:rsidRPr="00810001" w:rsidRDefault="009A578A" w:rsidP="009A578A">
            <w:pPr>
              <w:suppressAutoHyphens w:val="0"/>
              <w:spacing w:line="276" w:lineRule="auto"/>
              <w:ind w:firstLine="0"/>
              <w:jc w:val="right"/>
              <w:rPr>
                <w:sz w:val="24"/>
              </w:rPr>
            </w:pPr>
          </w:p>
        </w:tc>
        <w:tc>
          <w:tcPr>
            <w:tcW w:w="1672" w:type="dxa"/>
            <w:shd w:val="clear" w:color="auto" w:fill="auto"/>
          </w:tcPr>
          <w:p w:rsidR="009A578A" w:rsidRPr="00810001" w:rsidRDefault="009A578A" w:rsidP="009A578A">
            <w:pPr>
              <w:suppressAutoHyphens w:val="0"/>
              <w:spacing w:line="276" w:lineRule="auto"/>
              <w:ind w:firstLine="0"/>
              <w:jc w:val="right"/>
              <w:rPr>
                <w:sz w:val="24"/>
              </w:rPr>
            </w:pPr>
          </w:p>
        </w:tc>
      </w:tr>
      <w:tr w:rsidR="009A578A" w:rsidRPr="00810001" w:rsidTr="009A578A">
        <w:trPr>
          <w:trHeight w:val="631"/>
        </w:trPr>
        <w:tc>
          <w:tcPr>
            <w:tcW w:w="2240" w:type="dxa"/>
            <w:shd w:val="clear" w:color="auto" w:fill="auto"/>
          </w:tcPr>
          <w:p w:rsidR="009A578A" w:rsidRPr="00810001" w:rsidRDefault="009A578A" w:rsidP="009A578A">
            <w:pPr>
              <w:suppressAutoHyphens w:val="0"/>
              <w:spacing w:line="276" w:lineRule="auto"/>
              <w:ind w:firstLine="0"/>
              <w:jc w:val="right"/>
              <w:rPr>
                <w:sz w:val="24"/>
              </w:rPr>
            </w:pPr>
          </w:p>
          <w:p w:rsidR="009A578A" w:rsidRPr="00810001" w:rsidRDefault="009A578A" w:rsidP="009A578A">
            <w:pPr>
              <w:suppressAutoHyphens w:val="0"/>
              <w:spacing w:line="276" w:lineRule="auto"/>
              <w:ind w:firstLine="0"/>
              <w:jc w:val="right"/>
              <w:rPr>
                <w:sz w:val="24"/>
              </w:rPr>
            </w:pPr>
          </w:p>
        </w:tc>
        <w:tc>
          <w:tcPr>
            <w:tcW w:w="1951" w:type="dxa"/>
            <w:shd w:val="clear" w:color="auto" w:fill="auto"/>
          </w:tcPr>
          <w:p w:rsidR="009A578A" w:rsidRPr="00810001" w:rsidRDefault="009A578A" w:rsidP="009A578A">
            <w:pPr>
              <w:suppressAutoHyphens w:val="0"/>
              <w:spacing w:line="276" w:lineRule="auto"/>
              <w:ind w:firstLine="0"/>
              <w:jc w:val="right"/>
              <w:rPr>
                <w:sz w:val="24"/>
              </w:rPr>
            </w:pPr>
          </w:p>
        </w:tc>
        <w:tc>
          <w:tcPr>
            <w:tcW w:w="2561" w:type="dxa"/>
            <w:shd w:val="clear" w:color="auto" w:fill="auto"/>
          </w:tcPr>
          <w:p w:rsidR="009A578A" w:rsidRPr="00810001" w:rsidRDefault="009A578A" w:rsidP="009A578A">
            <w:pPr>
              <w:suppressAutoHyphens w:val="0"/>
              <w:spacing w:line="276" w:lineRule="auto"/>
              <w:ind w:firstLine="0"/>
              <w:jc w:val="right"/>
              <w:rPr>
                <w:sz w:val="24"/>
              </w:rPr>
            </w:pPr>
          </w:p>
        </w:tc>
        <w:tc>
          <w:tcPr>
            <w:tcW w:w="1808" w:type="dxa"/>
            <w:shd w:val="clear" w:color="auto" w:fill="auto"/>
          </w:tcPr>
          <w:p w:rsidR="009A578A" w:rsidRPr="00810001" w:rsidRDefault="009A578A" w:rsidP="009A578A">
            <w:pPr>
              <w:suppressAutoHyphens w:val="0"/>
              <w:spacing w:line="276" w:lineRule="auto"/>
              <w:ind w:firstLine="0"/>
              <w:jc w:val="right"/>
              <w:rPr>
                <w:sz w:val="24"/>
              </w:rPr>
            </w:pPr>
          </w:p>
        </w:tc>
        <w:tc>
          <w:tcPr>
            <w:tcW w:w="1672" w:type="dxa"/>
            <w:shd w:val="clear" w:color="auto" w:fill="auto"/>
          </w:tcPr>
          <w:p w:rsidR="009A578A" w:rsidRPr="00810001" w:rsidRDefault="009A578A" w:rsidP="009A578A">
            <w:pPr>
              <w:suppressAutoHyphens w:val="0"/>
              <w:spacing w:line="276" w:lineRule="auto"/>
              <w:ind w:firstLine="0"/>
              <w:jc w:val="right"/>
              <w:rPr>
                <w:sz w:val="24"/>
              </w:rPr>
            </w:pPr>
          </w:p>
        </w:tc>
      </w:tr>
      <w:tr w:rsidR="009A578A" w:rsidRPr="00810001" w:rsidTr="009A578A">
        <w:trPr>
          <w:trHeight w:val="645"/>
        </w:trPr>
        <w:tc>
          <w:tcPr>
            <w:tcW w:w="2240" w:type="dxa"/>
            <w:shd w:val="clear" w:color="auto" w:fill="auto"/>
          </w:tcPr>
          <w:p w:rsidR="009A578A" w:rsidRPr="00810001" w:rsidRDefault="009A578A" w:rsidP="009A578A">
            <w:pPr>
              <w:suppressAutoHyphens w:val="0"/>
              <w:spacing w:line="276" w:lineRule="auto"/>
              <w:ind w:firstLine="0"/>
              <w:jc w:val="right"/>
              <w:rPr>
                <w:sz w:val="24"/>
              </w:rPr>
            </w:pPr>
          </w:p>
          <w:p w:rsidR="009A578A" w:rsidRPr="00810001" w:rsidRDefault="009A578A" w:rsidP="009A578A">
            <w:pPr>
              <w:suppressAutoHyphens w:val="0"/>
              <w:spacing w:line="276" w:lineRule="auto"/>
              <w:ind w:firstLine="0"/>
              <w:rPr>
                <w:sz w:val="24"/>
              </w:rPr>
            </w:pPr>
          </w:p>
        </w:tc>
        <w:tc>
          <w:tcPr>
            <w:tcW w:w="1951" w:type="dxa"/>
            <w:shd w:val="clear" w:color="auto" w:fill="auto"/>
          </w:tcPr>
          <w:p w:rsidR="009A578A" w:rsidRPr="00810001" w:rsidRDefault="009A578A" w:rsidP="009A578A">
            <w:pPr>
              <w:suppressAutoHyphens w:val="0"/>
              <w:spacing w:line="276" w:lineRule="auto"/>
              <w:ind w:firstLine="0"/>
              <w:jc w:val="right"/>
              <w:rPr>
                <w:sz w:val="24"/>
              </w:rPr>
            </w:pPr>
          </w:p>
        </w:tc>
        <w:tc>
          <w:tcPr>
            <w:tcW w:w="2561" w:type="dxa"/>
            <w:shd w:val="clear" w:color="auto" w:fill="auto"/>
          </w:tcPr>
          <w:p w:rsidR="009A578A" w:rsidRPr="00810001" w:rsidRDefault="009A578A" w:rsidP="009A578A">
            <w:pPr>
              <w:suppressAutoHyphens w:val="0"/>
              <w:spacing w:line="276" w:lineRule="auto"/>
              <w:ind w:firstLine="0"/>
              <w:jc w:val="right"/>
              <w:rPr>
                <w:sz w:val="24"/>
              </w:rPr>
            </w:pPr>
          </w:p>
        </w:tc>
        <w:tc>
          <w:tcPr>
            <w:tcW w:w="1808" w:type="dxa"/>
            <w:shd w:val="clear" w:color="auto" w:fill="auto"/>
          </w:tcPr>
          <w:p w:rsidR="009A578A" w:rsidRPr="00810001" w:rsidRDefault="009A578A" w:rsidP="009A578A">
            <w:pPr>
              <w:suppressAutoHyphens w:val="0"/>
              <w:spacing w:line="276" w:lineRule="auto"/>
              <w:ind w:firstLine="0"/>
              <w:jc w:val="right"/>
              <w:rPr>
                <w:sz w:val="24"/>
              </w:rPr>
            </w:pPr>
          </w:p>
        </w:tc>
        <w:tc>
          <w:tcPr>
            <w:tcW w:w="1672" w:type="dxa"/>
            <w:shd w:val="clear" w:color="auto" w:fill="auto"/>
          </w:tcPr>
          <w:p w:rsidR="009A578A" w:rsidRPr="00810001" w:rsidRDefault="009A578A" w:rsidP="009A578A">
            <w:pPr>
              <w:suppressAutoHyphens w:val="0"/>
              <w:spacing w:line="276" w:lineRule="auto"/>
              <w:ind w:firstLine="0"/>
              <w:jc w:val="right"/>
              <w:rPr>
                <w:sz w:val="24"/>
              </w:rPr>
            </w:pPr>
          </w:p>
        </w:tc>
      </w:tr>
      <w:tr w:rsidR="009A578A" w:rsidRPr="00810001" w:rsidTr="009A578A">
        <w:trPr>
          <w:trHeight w:val="955"/>
        </w:trPr>
        <w:tc>
          <w:tcPr>
            <w:tcW w:w="2240" w:type="dxa"/>
            <w:shd w:val="clear" w:color="auto" w:fill="auto"/>
          </w:tcPr>
          <w:p w:rsidR="009A578A" w:rsidRPr="00810001" w:rsidRDefault="009A578A" w:rsidP="009A578A">
            <w:pPr>
              <w:suppressAutoHyphens w:val="0"/>
              <w:spacing w:line="276" w:lineRule="auto"/>
              <w:ind w:firstLine="0"/>
              <w:jc w:val="right"/>
              <w:rPr>
                <w:sz w:val="24"/>
              </w:rPr>
            </w:pPr>
          </w:p>
        </w:tc>
        <w:tc>
          <w:tcPr>
            <w:tcW w:w="1951" w:type="dxa"/>
            <w:shd w:val="clear" w:color="auto" w:fill="auto"/>
          </w:tcPr>
          <w:p w:rsidR="009A578A" w:rsidRPr="00810001" w:rsidRDefault="009A578A" w:rsidP="009A578A">
            <w:pPr>
              <w:suppressAutoHyphens w:val="0"/>
              <w:spacing w:line="276" w:lineRule="auto"/>
              <w:ind w:firstLine="0"/>
              <w:jc w:val="right"/>
              <w:rPr>
                <w:sz w:val="24"/>
              </w:rPr>
            </w:pPr>
          </w:p>
          <w:p w:rsidR="009A578A" w:rsidRPr="00810001" w:rsidRDefault="009A578A" w:rsidP="009A578A">
            <w:pPr>
              <w:suppressAutoHyphens w:val="0"/>
              <w:spacing w:line="276" w:lineRule="auto"/>
              <w:ind w:firstLine="0"/>
              <w:jc w:val="right"/>
              <w:rPr>
                <w:sz w:val="24"/>
              </w:rPr>
            </w:pPr>
          </w:p>
          <w:p w:rsidR="009A578A" w:rsidRPr="00810001" w:rsidRDefault="009A578A" w:rsidP="009A578A">
            <w:pPr>
              <w:suppressAutoHyphens w:val="0"/>
              <w:spacing w:line="276" w:lineRule="auto"/>
              <w:ind w:firstLine="0"/>
              <w:jc w:val="right"/>
              <w:rPr>
                <w:sz w:val="24"/>
              </w:rPr>
            </w:pPr>
          </w:p>
        </w:tc>
        <w:tc>
          <w:tcPr>
            <w:tcW w:w="2561" w:type="dxa"/>
            <w:shd w:val="clear" w:color="auto" w:fill="auto"/>
          </w:tcPr>
          <w:p w:rsidR="009A578A" w:rsidRPr="00810001" w:rsidRDefault="009A578A" w:rsidP="009A578A">
            <w:pPr>
              <w:suppressAutoHyphens w:val="0"/>
              <w:spacing w:line="276" w:lineRule="auto"/>
              <w:ind w:firstLine="0"/>
              <w:jc w:val="right"/>
              <w:rPr>
                <w:sz w:val="24"/>
              </w:rPr>
            </w:pPr>
          </w:p>
        </w:tc>
        <w:tc>
          <w:tcPr>
            <w:tcW w:w="1808" w:type="dxa"/>
            <w:shd w:val="clear" w:color="auto" w:fill="auto"/>
          </w:tcPr>
          <w:p w:rsidR="009A578A" w:rsidRPr="00810001" w:rsidRDefault="009A578A" w:rsidP="009A578A">
            <w:pPr>
              <w:suppressAutoHyphens w:val="0"/>
              <w:spacing w:line="276" w:lineRule="auto"/>
              <w:ind w:firstLine="0"/>
              <w:jc w:val="right"/>
              <w:rPr>
                <w:sz w:val="24"/>
              </w:rPr>
            </w:pPr>
          </w:p>
        </w:tc>
        <w:tc>
          <w:tcPr>
            <w:tcW w:w="1672" w:type="dxa"/>
            <w:shd w:val="clear" w:color="auto" w:fill="auto"/>
          </w:tcPr>
          <w:p w:rsidR="009A578A" w:rsidRPr="00810001" w:rsidRDefault="009A578A" w:rsidP="009A578A">
            <w:pPr>
              <w:suppressAutoHyphens w:val="0"/>
              <w:spacing w:line="276" w:lineRule="auto"/>
              <w:ind w:firstLine="0"/>
              <w:jc w:val="right"/>
              <w:rPr>
                <w:sz w:val="24"/>
              </w:rPr>
            </w:pPr>
          </w:p>
        </w:tc>
      </w:tr>
      <w:tr w:rsidR="009A578A" w:rsidRPr="00810001" w:rsidTr="009A578A">
        <w:trPr>
          <w:trHeight w:val="968"/>
        </w:trPr>
        <w:tc>
          <w:tcPr>
            <w:tcW w:w="2240" w:type="dxa"/>
            <w:shd w:val="clear" w:color="auto" w:fill="auto"/>
          </w:tcPr>
          <w:p w:rsidR="009A578A" w:rsidRPr="00810001" w:rsidRDefault="009A578A" w:rsidP="009A578A">
            <w:pPr>
              <w:suppressAutoHyphens w:val="0"/>
              <w:spacing w:line="276" w:lineRule="auto"/>
              <w:ind w:firstLine="0"/>
              <w:jc w:val="right"/>
              <w:rPr>
                <w:sz w:val="24"/>
              </w:rPr>
            </w:pPr>
          </w:p>
        </w:tc>
        <w:tc>
          <w:tcPr>
            <w:tcW w:w="1951" w:type="dxa"/>
            <w:shd w:val="clear" w:color="auto" w:fill="auto"/>
          </w:tcPr>
          <w:p w:rsidR="009A578A" w:rsidRPr="00810001" w:rsidRDefault="009A578A" w:rsidP="009A578A">
            <w:pPr>
              <w:suppressAutoHyphens w:val="0"/>
              <w:spacing w:line="276" w:lineRule="auto"/>
              <w:ind w:firstLine="0"/>
              <w:jc w:val="right"/>
              <w:rPr>
                <w:sz w:val="24"/>
              </w:rPr>
            </w:pPr>
          </w:p>
          <w:p w:rsidR="009A578A" w:rsidRPr="00810001" w:rsidRDefault="009A578A" w:rsidP="009A578A">
            <w:pPr>
              <w:suppressAutoHyphens w:val="0"/>
              <w:spacing w:line="276" w:lineRule="auto"/>
              <w:ind w:firstLine="0"/>
              <w:jc w:val="right"/>
              <w:rPr>
                <w:sz w:val="24"/>
              </w:rPr>
            </w:pPr>
          </w:p>
          <w:p w:rsidR="009A578A" w:rsidRPr="00810001" w:rsidRDefault="009A578A" w:rsidP="009A578A">
            <w:pPr>
              <w:suppressAutoHyphens w:val="0"/>
              <w:spacing w:line="276" w:lineRule="auto"/>
              <w:ind w:firstLine="0"/>
              <w:jc w:val="right"/>
              <w:rPr>
                <w:sz w:val="24"/>
              </w:rPr>
            </w:pPr>
          </w:p>
        </w:tc>
        <w:tc>
          <w:tcPr>
            <w:tcW w:w="2561" w:type="dxa"/>
            <w:shd w:val="clear" w:color="auto" w:fill="auto"/>
          </w:tcPr>
          <w:p w:rsidR="009A578A" w:rsidRPr="00810001" w:rsidRDefault="009A578A" w:rsidP="009A578A">
            <w:pPr>
              <w:suppressAutoHyphens w:val="0"/>
              <w:spacing w:line="276" w:lineRule="auto"/>
              <w:ind w:firstLine="0"/>
              <w:jc w:val="right"/>
              <w:rPr>
                <w:sz w:val="24"/>
              </w:rPr>
            </w:pPr>
          </w:p>
        </w:tc>
        <w:tc>
          <w:tcPr>
            <w:tcW w:w="1808" w:type="dxa"/>
            <w:shd w:val="clear" w:color="auto" w:fill="auto"/>
          </w:tcPr>
          <w:p w:rsidR="009A578A" w:rsidRPr="00810001" w:rsidRDefault="009A578A" w:rsidP="009A578A">
            <w:pPr>
              <w:suppressAutoHyphens w:val="0"/>
              <w:spacing w:line="276" w:lineRule="auto"/>
              <w:ind w:firstLine="0"/>
              <w:jc w:val="right"/>
              <w:rPr>
                <w:sz w:val="24"/>
              </w:rPr>
            </w:pPr>
          </w:p>
        </w:tc>
        <w:tc>
          <w:tcPr>
            <w:tcW w:w="1672" w:type="dxa"/>
            <w:shd w:val="clear" w:color="auto" w:fill="auto"/>
          </w:tcPr>
          <w:p w:rsidR="009A578A" w:rsidRPr="00810001" w:rsidRDefault="009A578A" w:rsidP="009A578A">
            <w:pPr>
              <w:suppressAutoHyphens w:val="0"/>
              <w:spacing w:line="276" w:lineRule="auto"/>
              <w:ind w:firstLine="0"/>
              <w:jc w:val="right"/>
              <w:rPr>
                <w:sz w:val="24"/>
              </w:rPr>
            </w:pPr>
          </w:p>
        </w:tc>
      </w:tr>
      <w:tr w:rsidR="009A578A" w:rsidRPr="00810001" w:rsidTr="009A578A">
        <w:trPr>
          <w:trHeight w:val="955"/>
        </w:trPr>
        <w:tc>
          <w:tcPr>
            <w:tcW w:w="2240" w:type="dxa"/>
            <w:shd w:val="clear" w:color="auto" w:fill="auto"/>
          </w:tcPr>
          <w:p w:rsidR="009A578A" w:rsidRPr="00810001" w:rsidRDefault="009A578A" w:rsidP="009A578A">
            <w:pPr>
              <w:suppressAutoHyphens w:val="0"/>
              <w:spacing w:line="276" w:lineRule="auto"/>
              <w:ind w:firstLine="0"/>
              <w:jc w:val="right"/>
              <w:rPr>
                <w:sz w:val="24"/>
              </w:rPr>
            </w:pPr>
          </w:p>
        </w:tc>
        <w:tc>
          <w:tcPr>
            <w:tcW w:w="1951" w:type="dxa"/>
            <w:shd w:val="clear" w:color="auto" w:fill="auto"/>
          </w:tcPr>
          <w:p w:rsidR="009A578A" w:rsidRPr="00810001" w:rsidRDefault="009A578A" w:rsidP="009A578A">
            <w:pPr>
              <w:suppressAutoHyphens w:val="0"/>
              <w:spacing w:line="276" w:lineRule="auto"/>
              <w:ind w:firstLine="0"/>
              <w:jc w:val="right"/>
              <w:rPr>
                <w:sz w:val="24"/>
              </w:rPr>
            </w:pPr>
          </w:p>
          <w:p w:rsidR="009A578A" w:rsidRPr="00810001" w:rsidRDefault="009A578A" w:rsidP="009A578A">
            <w:pPr>
              <w:suppressAutoHyphens w:val="0"/>
              <w:spacing w:line="276" w:lineRule="auto"/>
              <w:ind w:firstLine="0"/>
              <w:jc w:val="right"/>
              <w:rPr>
                <w:sz w:val="24"/>
              </w:rPr>
            </w:pPr>
          </w:p>
          <w:p w:rsidR="009A578A" w:rsidRPr="00810001" w:rsidRDefault="009A578A" w:rsidP="009A578A">
            <w:pPr>
              <w:suppressAutoHyphens w:val="0"/>
              <w:spacing w:line="276" w:lineRule="auto"/>
              <w:ind w:firstLine="0"/>
              <w:jc w:val="right"/>
              <w:rPr>
                <w:sz w:val="24"/>
              </w:rPr>
            </w:pPr>
          </w:p>
        </w:tc>
        <w:tc>
          <w:tcPr>
            <w:tcW w:w="2561" w:type="dxa"/>
            <w:shd w:val="clear" w:color="auto" w:fill="auto"/>
          </w:tcPr>
          <w:p w:rsidR="009A578A" w:rsidRPr="00810001" w:rsidRDefault="009A578A" w:rsidP="009A578A">
            <w:pPr>
              <w:suppressAutoHyphens w:val="0"/>
              <w:spacing w:line="276" w:lineRule="auto"/>
              <w:ind w:firstLine="0"/>
              <w:jc w:val="right"/>
              <w:rPr>
                <w:sz w:val="24"/>
              </w:rPr>
            </w:pPr>
          </w:p>
        </w:tc>
        <w:tc>
          <w:tcPr>
            <w:tcW w:w="1808" w:type="dxa"/>
            <w:shd w:val="clear" w:color="auto" w:fill="auto"/>
          </w:tcPr>
          <w:p w:rsidR="009A578A" w:rsidRPr="00810001" w:rsidRDefault="009A578A" w:rsidP="009A578A">
            <w:pPr>
              <w:suppressAutoHyphens w:val="0"/>
              <w:spacing w:line="276" w:lineRule="auto"/>
              <w:ind w:firstLine="0"/>
              <w:jc w:val="right"/>
              <w:rPr>
                <w:sz w:val="24"/>
              </w:rPr>
            </w:pPr>
          </w:p>
        </w:tc>
        <w:tc>
          <w:tcPr>
            <w:tcW w:w="1672" w:type="dxa"/>
            <w:shd w:val="clear" w:color="auto" w:fill="auto"/>
          </w:tcPr>
          <w:p w:rsidR="009A578A" w:rsidRPr="00810001" w:rsidRDefault="009A578A" w:rsidP="009A578A">
            <w:pPr>
              <w:suppressAutoHyphens w:val="0"/>
              <w:spacing w:line="276" w:lineRule="auto"/>
              <w:ind w:firstLine="0"/>
              <w:jc w:val="right"/>
              <w:rPr>
                <w:sz w:val="24"/>
              </w:rPr>
            </w:pPr>
          </w:p>
        </w:tc>
      </w:tr>
      <w:tr w:rsidR="009A578A" w:rsidRPr="00810001" w:rsidTr="009A578A">
        <w:trPr>
          <w:trHeight w:val="968"/>
        </w:trPr>
        <w:tc>
          <w:tcPr>
            <w:tcW w:w="2240" w:type="dxa"/>
            <w:shd w:val="clear" w:color="auto" w:fill="auto"/>
          </w:tcPr>
          <w:p w:rsidR="009A578A" w:rsidRPr="00810001" w:rsidRDefault="009A578A" w:rsidP="009A578A">
            <w:pPr>
              <w:suppressAutoHyphens w:val="0"/>
              <w:spacing w:line="276" w:lineRule="auto"/>
              <w:ind w:firstLine="0"/>
              <w:jc w:val="right"/>
              <w:rPr>
                <w:sz w:val="24"/>
              </w:rPr>
            </w:pPr>
          </w:p>
        </w:tc>
        <w:tc>
          <w:tcPr>
            <w:tcW w:w="1951" w:type="dxa"/>
            <w:shd w:val="clear" w:color="auto" w:fill="auto"/>
          </w:tcPr>
          <w:p w:rsidR="009A578A" w:rsidRPr="00810001" w:rsidRDefault="009A578A" w:rsidP="009A578A">
            <w:pPr>
              <w:suppressAutoHyphens w:val="0"/>
              <w:spacing w:line="276" w:lineRule="auto"/>
              <w:ind w:firstLine="0"/>
              <w:jc w:val="right"/>
              <w:rPr>
                <w:sz w:val="24"/>
              </w:rPr>
            </w:pPr>
          </w:p>
          <w:p w:rsidR="009A578A" w:rsidRPr="00810001" w:rsidRDefault="009A578A" w:rsidP="009A578A">
            <w:pPr>
              <w:suppressAutoHyphens w:val="0"/>
              <w:spacing w:line="276" w:lineRule="auto"/>
              <w:ind w:firstLine="0"/>
              <w:jc w:val="right"/>
              <w:rPr>
                <w:sz w:val="24"/>
              </w:rPr>
            </w:pPr>
          </w:p>
          <w:p w:rsidR="009A578A" w:rsidRPr="00810001" w:rsidRDefault="009A578A" w:rsidP="009A578A">
            <w:pPr>
              <w:suppressAutoHyphens w:val="0"/>
              <w:spacing w:line="276" w:lineRule="auto"/>
              <w:ind w:firstLine="0"/>
              <w:jc w:val="right"/>
              <w:rPr>
                <w:sz w:val="24"/>
              </w:rPr>
            </w:pPr>
          </w:p>
        </w:tc>
        <w:tc>
          <w:tcPr>
            <w:tcW w:w="2561" w:type="dxa"/>
            <w:shd w:val="clear" w:color="auto" w:fill="auto"/>
          </w:tcPr>
          <w:p w:rsidR="009A578A" w:rsidRPr="00810001" w:rsidRDefault="009A578A" w:rsidP="009A578A">
            <w:pPr>
              <w:suppressAutoHyphens w:val="0"/>
              <w:spacing w:line="276" w:lineRule="auto"/>
              <w:ind w:firstLine="0"/>
              <w:jc w:val="right"/>
              <w:rPr>
                <w:sz w:val="24"/>
              </w:rPr>
            </w:pPr>
          </w:p>
        </w:tc>
        <w:tc>
          <w:tcPr>
            <w:tcW w:w="1808" w:type="dxa"/>
            <w:shd w:val="clear" w:color="auto" w:fill="auto"/>
          </w:tcPr>
          <w:p w:rsidR="009A578A" w:rsidRPr="00810001" w:rsidRDefault="009A578A" w:rsidP="009A578A">
            <w:pPr>
              <w:suppressAutoHyphens w:val="0"/>
              <w:spacing w:line="276" w:lineRule="auto"/>
              <w:ind w:firstLine="0"/>
              <w:jc w:val="right"/>
              <w:rPr>
                <w:sz w:val="24"/>
              </w:rPr>
            </w:pPr>
          </w:p>
        </w:tc>
        <w:tc>
          <w:tcPr>
            <w:tcW w:w="1672" w:type="dxa"/>
            <w:shd w:val="clear" w:color="auto" w:fill="auto"/>
          </w:tcPr>
          <w:p w:rsidR="009A578A" w:rsidRPr="00810001" w:rsidRDefault="009A578A" w:rsidP="009A578A">
            <w:pPr>
              <w:suppressAutoHyphens w:val="0"/>
              <w:spacing w:line="276" w:lineRule="auto"/>
              <w:ind w:firstLine="0"/>
              <w:jc w:val="right"/>
              <w:rPr>
                <w:sz w:val="24"/>
              </w:rPr>
            </w:pPr>
          </w:p>
        </w:tc>
      </w:tr>
      <w:tr w:rsidR="009A578A" w:rsidRPr="00810001" w:rsidTr="009A578A">
        <w:trPr>
          <w:trHeight w:val="968"/>
        </w:trPr>
        <w:tc>
          <w:tcPr>
            <w:tcW w:w="2240" w:type="dxa"/>
            <w:shd w:val="clear" w:color="auto" w:fill="auto"/>
          </w:tcPr>
          <w:p w:rsidR="009A578A" w:rsidRPr="00810001" w:rsidRDefault="009A578A" w:rsidP="009A578A">
            <w:pPr>
              <w:suppressAutoHyphens w:val="0"/>
              <w:spacing w:line="276" w:lineRule="auto"/>
              <w:ind w:firstLine="0"/>
              <w:jc w:val="right"/>
              <w:rPr>
                <w:sz w:val="24"/>
              </w:rPr>
            </w:pPr>
          </w:p>
        </w:tc>
        <w:tc>
          <w:tcPr>
            <w:tcW w:w="1951" w:type="dxa"/>
            <w:shd w:val="clear" w:color="auto" w:fill="auto"/>
          </w:tcPr>
          <w:p w:rsidR="009A578A" w:rsidRPr="00810001" w:rsidRDefault="009A578A" w:rsidP="009A578A">
            <w:pPr>
              <w:suppressAutoHyphens w:val="0"/>
              <w:spacing w:line="276" w:lineRule="auto"/>
              <w:ind w:firstLine="0"/>
              <w:jc w:val="right"/>
              <w:rPr>
                <w:sz w:val="24"/>
              </w:rPr>
            </w:pPr>
          </w:p>
          <w:p w:rsidR="009A578A" w:rsidRPr="00810001" w:rsidRDefault="009A578A" w:rsidP="009A578A">
            <w:pPr>
              <w:suppressAutoHyphens w:val="0"/>
              <w:spacing w:line="276" w:lineRule="auto"/>
              <w:ind w:firstLine="0"/>
              <w:jc w:val="right"/>
              <w:rPr>
                <w:sz w:val="24"/>
              </w:rPr>
            </w:pPr>
          </w:p>
          <w:p w:rsidR="009A578A" w:rsidRPr="00810001" w:rsidRDefault="009A578A" w:rsidP="009A578A">
            <w:pPr>
              <w:suppressAutoHyphens w:val="0"/>
              <w:spacing w:line="276" w:lineRule="auto"/>
              <w:ind w:firstLine="0"/>
              <w:jc w:val="right"/>
              <w:rPr>
                <w:sz w:val="24"/>
              </w:rPr>
            </w:pPr>
          </w:p>
        </w:tc>
        <w:tc>
          <w:tcPr>
            <w:tcW w:w="2561" w:type="dxa"/>
            <w:shd w:val="clear" w:color="auto" w:fill="auto"/>
          </w:tcPr>
          <w:p w:rsidR="009A578A" w:rsidRPr="00810001" w:rsidRDefault="009A578A" w:rsidP="009A578A">
            <w:pPr>
              <w:suppressAutoHyphens w:val="0"/>
              <w:spacing w:line="276" w:lineRule="auto"/>
              <w:ind w:firstLine="0"/>
              <w:jc w:val="right"/>
              <w:rPr>
                <w:sz w:val="24"/>
              </w:rPr>
            </w:pPr>
          </w:p>
        </w:tc>
        <w:tc>
          <w:tcPr>
            <w:tcW w:w="1808" w:type="dxa"/>
            <w:shd w:val="clear" w:color="auto" w:fill="auto"/>
          </w:tcPr>
          <w:p w:rsidR="009A578A" w:rsidRPr="00810001" w:rsidRDefault="009A578A" w:rsidP="009A578A">
            <w:pPr>
              <w:suppressAutoHyphens w:val="0"/>
              <w:spacing w:line="276" w:lineRule="auto"/>
              <w:ind w:firstLine="0"/>
              <w:jc w:val="right"/>
              <w:rPr>
                <w:sz w:val="24"/>
              </w:rPr>
            </w:pPr>
          </w:p>
        </w:tc>
        <w:tc>
          <w:tcPr>
            <w:tcW w:w="1672" w:type="dxa"/>
            <w:shd w:val="clear" w:color="auto" w:fill="auto"/>
          </w:tcPr>
          <w:p w:rsidR="009A578A" w:rsidRPr="00810001" w:rsidRDefault="009A578A" w:rsidP="009A578A">
            <w:pPr>
              <w:suppressAutoHyphens w:val="0"/>
              <w:spacing w:line="276" w:lineRule="auto"/>
              <w:ind w:firstLine="0"/>
              <w:jc w:val="right"/>
              <w:rPr>
                <w:sz w:val="24"/>
              </w:rPr>
            </w:pPr>
          </w:p>
        </w:tc>
      </w:tr>
    </w:tbl>
    <w:p w:rsidR="009A578A" w:rsidRPr="00810001" w:rsidRDefault="009A578A" w:rsidP="009A578A">
      <w:pPr>
        <w:jc w:val="center"/>
        <w:rPr>
          <w:b/>
          <w:szCs w:val="28"/>
        </w:rPr>
      </w:pPr>
    </w:p>
    <w:p w:rsidR="009A578A" w:rsidRPr="00810001" w:rsidRDefault="009A578A" w:rsidP="009A578A">
      <w:pPr>
        <w:jc w:val="center"/>
        <w:rPr>
          <w:b/>
          <w:szCs w:val="28"/>
        </w:rPr>
      </w:pPr>
    </w:p>
    <w:p w:rsidR="009A578A" w:rsidRPr="00810001" w:rsidRDefault="009A578A" w:rsidP="009A578A">
      <w:pPr>
        <w:jc w:val="center"/>
        <w:rPr>
          <w:b/>
          <w:szCs w:val="28"/>
        </w:rPr>
      </w:pPr>
    </w:p>
    <w:p w:rsidR="009A578A" w:rsidRPr="00810001" w:rsidRDefault="009A578A" w:rsidP="009A578A">
      <w:pPr>
        <w:jc w:val="center"/>
        <w:rPr>
          <w:b/>
          <w:szCs w:val="28"/>
        </w:rPr>
      </w:pPr>
    </w:p>
    <w:p w:rsidR="009A578A" w:rsidRPr="00810001" w:rsidRDefault="009A578A" w:rsidP="009A578A">
      <w:pPr>
        <w:jc w:val="center"/>
        <w:rPr>
          <w:b/>
          <w:szCs w:val="28"/>
        </w:rPr>
      </w:pPr>
    </w:p>
    <w:p w:rsidR="009A578A" w:rsidRPr="00810001" w:rsidRDefault="009A578A" w:rsidP="009A578A">
      <w:pPr>
        <w:jc w:val="center"/>
        <w:rPr>
          <w:b/>
          <w:szCs w:val="28"/>
        </w:rPr>
      </w:pPr>
    </w:p>
    <w:p w:rsidR="009A578A" w:rsidRPr="00810001" w:rsidRDefault="009A578A" w:rsidP="009A578A">
      <w:pPr>
        <w:jc w:val="center"/>
        <w:rPr>
          <w:b/>
          <w:szCs w:val="28"/>
        </w:rPr>
      </w:pPr>
    </w:p>
    <w:p w:rsidR="009A578A" w:rsidRPr="00810001" w:rsidRDefault="009A578A" w:rsidP="009A578A">
      <w:pPr>
        <w:jc w:val="center"/>
        <w:rPr>
          <w:b/>
          <w:szCs w:val="28"/>
        </w:rPr>
      </w:pPr>
    </w:p>
    <w:p w:rsidR="009A578A" w:rsidRPr="00810001" w:rsidRDefault="009A578A" w:rsidP="009A578A">
      <w:pPr>
        <w:jc w:val="left"/>
        <w:rPr>
          <w:b/>
          <w:szCs w:val="28"/>
        </w:rPr>
      </w:pPr>
      <w:r w:rsidRPr="00810001">
        <w:rPr>
          <w:b/>
          <w:szCs w:val="28"/>
        </w:rPr>
        <w:t xml:space="preserve">                Лист регистрации дополнений в ООП СОО</w:t>
      </w:r>
    </w:p>
    <w:p w:rsidR="009A578A" w:rsidRPr="00810001" w:rsidRDefault="009A578A" w:rsidP="009A578A">
      <w:pPr>
        <w:ind w:firstLine="0"/>
        <w:rPr>
          <w:b/>
          <w:szCs w:val="28"/>
        </w:rPr>
      </w:pPr>
    </w:p>
    <w:tbl>
      <w:tblPr>
        <w:tblW w:w="10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0"/>
        <w:gridCol w:w="1986"/>
        <w:gridCol w:w="2606"/>
        <w:gridCol w:w="1840"/>
        <w:gridCol w:w="1701"/>
      </w:tblGrid>
      <w:tr w:rsidR="009A578A" w:rsidRPr="00810001" w:rsidTr="009A578A">
        <w:trPr>
          <w:trHeight w:val="1700"/>
        </w:trPr>
        <w:tc>
          <w:tcPr>
            <w:tcW w:w="2280" w:type="dxa"/>
            <w:shd w:val="clear" w:color="auto" w:fill="auto"/>
          </w:tcPr>
          <w:p w:rsidR="009A578A" w:rsidRPr="00810001" w:rsidRDefault="009A578A" w:rsidP="009A578A">
            <w:pPr>
              <w:suppressAutoHyphens w:val="0"/>
              <w:spacing w:after="160" w:line="259" w:lineRule="auto"/>
              <w:ind w:firstLine="0"/>
              <w:jc w:val="center"/>
              <w:rPr>
                <w:sz w:val="24"/>
              </w:rPr>
            </w:pPr>
            <w:r w:rsidRPr="00810001">
              <w:rPr>
                <w:sz w:val="24"/>
              </w:rPr>
              <w:t>Раздел (подраздел), в который вносятся дополнения</w:t>
            </w:r>
          </w:p>
        </w:tc>
        <w:tc>
          <w:tcPr>
            <w:tcW w:w="1986" w:type="dxa"/>
            <w:shd w:val="clear" w:color="auto" w:fill="auto"/>
          </w:tcPr>
          <w:p w:rsidR="009A578A" w:rsidRPr="00810001" w:rsidRDefault="009A578A" w:rsidP="009A578A">
            <w:pPr>
              <w:suppressAutoHyphens w:val="0"/>
              <w:spacing w:after="160" w:line="259" w:lineRule="auto"/>
              <w:ind w:firstLine="0"/>
              <w:jc w:val="center"/>
              <w:rPr>
                <w:sz w:val="24"/>
              </w:rPr>
            </w:pPr>
            <w:r w:rsidRPr="00810001">
              <w:rPr>
                <w:sz w:val="24"/>
              </w:rPr>
              <w:t>Основания для дополнений</w:t>
            </w:r>
          </w:p>
        </w:tc>
        <w:tc>
          <w:tcPr>
            <w:tcW w:w="2606" w:type="dxa"/>
            <w:shd w:val="clear" w:color="auto" w:fill="auto"/>
          </w:tcPr>
          <w:p w:rsidR="009A578A" w:rsidRPr="00810001" w:rsidRDefault="009A578A" w:rsidP="009A578A">
            <w:pPr>
              <w:suppressAutoHyphens w:val="0"/>
              <w:spacing w:after="160" w:line="259" w:lineRule="auto"/>
              <w:ind w:firstLine="0"/>
              <w:jc w:val="center"/>
              <w:rPr>
                <w:sz w:val="24"/>
              </w:rPr>
            </w:pPr>
            <w:r w:rsidRPr="00810001">
              <w:rPr>
                <w:sz w:val="24"/>
              </w:rPr>
              <w:t>Краткая характеристика вносимых дополнений</w:t>
            </w:r>
          </w:p>
        </w:tc>
        <w:tc>
          <w:tcPr>
            <w:tcW w:w="1840" w:type="dxa"/>
            <w:shd w:val="clear" w:color="auto" w:fill="auto"/>
          </w:tcPr>
          <w:p w:rsidR="009A578A" w:rsidRPr="00810001" w:rsidRDefault="009A578A" w:rsidP="009A578A">
            <w:pPr>
              <w:suppressAutoHyphens w:val="0"/>
              <w:spacing w:after="160" w:line="259" w:lineRule="auto"/>
              <w:ind w:firstLine="0"/>
              <w:jc w:val="center"/>
              <w:rPr>
                <w:sz w:val="24"/>
              </w:rPr>
            </w:pPr>
            <w:r w:rsidRPr="00810001">
              <w:rPr>
                <w:sz w:val="24"/>
              </w:rPr>
              <w:t>Дата и номер протокола ПС</w:t>
            </w:r>
          </w:p>
        </w:tc>
        <w:tc>
          <w:tcPr>
            <w:tcW w:w="1701" w:type="dxa"/>
            <w:shd w:val="clear" w:color="auto" w:fill="auto"/>
          </w:tcPr>
          <w:p w:rsidR="009A578A" w:rsidRPr="00810001" w:rsidRDefault="009A578A" w:rsidP="009A578A">
            <w:pPr>
              <w:suppressAutoHyphens w:val="0"/>
              <w:spacing w:after="160" w:line="259" w:lineRule="auto"/>
              <w:ind w:firstLine="0"/>
              <w:jc w:val="center"/>
              <w:rPr>
                <w:sz w:val="24"/>
              </w:rPr>
            </w:pPr>
            <w:r w:rsidRPr="00810001">
              <w:rPr>
                <w:sz w:val="24"/>
              </w:rPr>
              <w:t>Дата и номер приказа</w:t>
            </w:r>
          </w:p>
        </w:tc>
      </w:tr>
      <w:tr w:rsidR="009A578A" w:rsidRPr="00810001" w:rsidTr="009A578A">
        <w:trPr>
          <w:trHeight w:val="993"/>
        </w:trPr>
        <w:tc>
          <w:tcPr>
            <w:tcW w:w="2280" w:type="dxa"/>
            <w:shd w:val="clear" w:color="auto" w:fill="auto"/>
          </w:tcPr>
          <w:p w:rsidR="009A578A" w:rsidRPr="00810001" w:rsidRDefault="009A578A" w:rsidP="009A578A">
            <w:pPr>
              <w:suppressAutoHyphens w:val="0"/>
              <w:spacing w:after="160" w:line="276" w:lineRule="auto"/>
              <w:ind w:firstLine="0"/>
              <w:jc w:val="right"/>
              <w:rPr>
                <w:sz w:val="24"/>
              </w:rPr>
            </w:pPr>
          </w:p>
          <w:p w:rsidR="009A578A" w:rsidRPr="00810001" w:rsidRDefault="009A578A" w:rsidP="009A578A">
            <w:pPr>
              <w:suppressAutoHyphens w:val="0"/>
              <w:spacing w:after="160" w:line="276" w:lineRule="auto"/>
              <w:ind w:firstLine="0"/>
              <w:jc w:val="right"/>
              <w:rPr>
                <w:sz w:val="24"/>
              </w:rPr>
            </w:pPr>
          </w:p>
        </w:tc>
        <w:tc>
          <w:tcPr>
            <w:tcW w:w="1986" w:type="dxa"/>
            <w:shd w:val="clear" w:color="auto" w:fill="auto"/>
          </w:tcPr>
          <w:p w:rsidR="009A578A" w:rsidRPr="00810001" w:rsidRDefault="009A578A" w:rsidP="009A578A">
            <w:pPr>
              <w:suppressAutoHyphens w:val="0"/>
              <w:spacing w:after="160" w:line="276" w:lineRule="auto"/>
              <w:ind w:firstLine="0"/>
              <w:jc w:val="right"/>
              <w:rPr>
                <w:sz w:val="24"/>
              </w:rPr>
            </w:pPr>
          </w:p>
        </w:tc>
        <w:tc>
          <w:tcPr>
            <w:tcW w:w="2606" w:type="dxa"/>
            <w:shd w:val="clear" w:color="auto" w:fill="auto"/>
          </w:tcPr>
          <w:p w:rsidR="009A578A" w:rsidRPr="00810001" w:rsidRDefault="009A578A" w:rsidP="009A578A">
            <w:pPr>
              <w:suppressAutoHyphens w:val="0"/>
              <w:spacing w:after="160" w:line="276" w:lineRule="auto"/>
              <w:ind w:firstLine="0"/>
              <w:jc w:val="right"/>
              <w:rPr>
                <w:sz w:val="24"/>
              </w:rPr>
            </w:pPr>
          </w:p>
        </w:tc>
        <w:tc>
          <w:tcPr>
            <w:tcW w:w="1840" w:type="dxa"/>
            <w:shd w:val="clear" w:color="auto" w:fill="auto"/>
          </w:tcPr>
          <w:p w:rsidR="009A578A" w:rsidRPr="00810001" w:rsidRDefault="009A578A" w:rsidP="009A578A">
            <w:pPr>
              <w:suppressAutoHyphens w:val="0"/>
              <w:spacing w:after="160" w:line="276" w:lineRule="auto"/>
              <w:ind w:firstLine="0"/>
              <w:jc w:val="right"/>
              <w:rPr>
                <w:sz w:val="24"/>
              </w:rPr>
            </w:pPr>
          </w:p>
        </w:tc>
        <w:tc>
          <w:tcPr>
            <w:tcW w:w="1701" w:type="dxa"/>
            <w:shd w:val="clear" w:color="auto" w:fill="auto"/>
          </w:tcPr>
          <w:p w:rsidR="009A578A" w:rsidRPr="00810001" w:rsidRDefault="009A578A" w:rsidP="009A578A">
            <w:pPr>
              <w:suppressAutoHyphens w:val="0"/>
              <w:spacing w:after="160" w:line="276" w:lineRule="auto"/>
              <w:ind w:firstLine="0"/>
              <w:jc w:val="right"/>
              <w:rPr>
                <w:sz w:val="24"/>
              </w:rPr>
            </w:pPr>
          </w:p>
        </w:tc>
      </w:tr>
      <w:tr w:rsidR="009A578A" w:rsidRPr="00810001" w:rsidTr="009A578A">
        <w:trPr>
          <w:trHeight w:val="993"/>
        </w:trPr>
        <w:tc>
          <w:tcPr>
            <w:tcW w:w="2280" w:type="dxa"/>
            <w:shd w:val="clear" w:color="auto" w:fill="auto"/>
          </w:tcPr>
          <w:p w:rsidR="009A578A" w:rsidRPr="00810001" w:rsidRDefault="009A578A" w:rsidP="009A578A">
            <w:pPr>
              <w:suppressAutoHyphens w:val="0"/>
              <w:spacing w:after="160" w:line="276" w:lineRule="auto"/>
              <w:ind w:firstLine="0"/>
              <w:jc w:val="right"/>
              <w:rPr>
                <w:sz w:val="24"/>
              </w:rPr>
            </w:pPr>
          </w:p>
          <w:p w:rsidR="009A578A" w:rsidRPr="00810001" w:rsidRDefault="009A578A" w:rsidP="009A578A">
            <w:pPr>
              <w:suppressAutoHyphens w:val="0"/>
              <w:spacing w:after="160" w:line="276" w:lineRule="auto"/>
              <w:ind w:firstLine="0"/>
              <w:jc w:val="right"/>
              <w:rPr>
                <w:sz w:val="24"/>
              </w:rPr>
            </w:pPr>
          </w:p>
        </w:tc>
        <w:tc>
          <w:tcPr>
            <w:tcW w:w="1986" w:type="dxa"/>
            <w:shd w:val="clear" w:color="auto" w:fill="auto"/>
          </w:tcPr>
          <w:p w:rsidR="009A578A" w:rsidRPr="00810001" w:rsidRDefault="009A578A" w:rsidP="009A578A">
            <w:pPr>
              <w:suppressAutoHyphens w:val="0"/>
              <w:spacing w:after="160" w:line="276" w:lineRule="auto"/>
              <w:ind w:firstLine="0"/>
              <w:jc w:val="right"/>
              <w:rPr>
                <w:sz w:val="24"/>
              </w:rPr>
            </w:pPr>
          </w:p>
        </w:tc>
        <w:tc>
          <w:tcPr>
            <w:tcW w:w="2606" w:type="dxa"/>
            <w:shd w:val="clear" w:color="auto" w:fill="auto"/>
          </w:tcPr>
          <w:p w:rsidR="009A578A" w:rsidRPr="00810001" w:rsidRDefault="009A578A" w:rsidP="009A578A">
            <w:pPr>
              <w:suppressAutoHyphens w:val="0"/>
              <w:spacing w:after="160" w:line="276" w:lineRule="auto"/>
              <w:ind w:firstLine="0"/>
              <w:jc w:val="right"/>
              <w:rPr>
                <w:sz w:val="24"/>
              </w:rPr>
            </w:pPr>
          </w:p>
        </w:tc>
        <w:tc>
          <w:tcPr>
            <w:tcW w:w="1840" w:type="dxa"/>
            <w:shd w:val="clear" w:color="auto" w:fill="auto"/>
          </w:tcPr>
          <w:p w:rsidR="009A578A" w:rsidRPr="00810001" w:rsidRDefault="009A578A" w:rsidP="009A578A">
            <w:pPr>
              <w:suppressAutoHyphens w:val="0"/>
              <w:spacing w:after="160" w:line="276" w:lineRule="auto"/>
              <w:ind w:firstLine="0"/>
              <w:jc w:val="right"/>
              <w:rPr>
                <w:sz w:val="24"/>
              </w:rPr>
            </w:pPr>
          </w:p>
        </w:tc>
        <w:tc>
          <w:tcPr>
            <w:tcW w:w="1701" w:type="dxa"/>
            <w:shd w:val="clear" w:color="auto" w:fill="auto"/>
          </w:tcPr>
          <w:p w:rsidR="009A578A" w:rsidRPr="00810001" w:rsidRDefault="009A578A" w:rsidP="009A578A">
            <w:pPr>
              <w:suppressAutoHyphens w:val="0"/>
              <w:spacing w:after="160" w:line="276" w:lineRule="auto"/>
              <w:ind w:firstLine="0"/>
              <w:jc w:val="right"/>
              <w:rPr>
                <w:sz w:val="24"/>
              </w:rPr>
            </w:pPr>
          </w:p>
        </w:tc>
      </w:tr>
      <w:tr w:rsidR="009A578A" w:rsidRPr="00810001" w:rsidTr="009A578A">
        <w:trPr>
          <w:trHeight w:val="980"/>
        </w:trPr>
        <w:tc>
          <w:tcPr>
            <w:tcW w:w="2280" w:type="dxa"/>
            <w:shd w:val="clear" w:color="auto" w:fill="auto"/>
          </w:tcPr>
          <w:p w:rsidR="009A578A" w:rsidRPr="00810001" w:rsidRDefault="009A578A" w:rsidP="009A578A">
            <w:pPr>
              <w:suppressAutoHyphens w:val="0"/>
              <w:spacing w:after="160" w:line="276" w:lineRule="auto"/>
              <w:ind w:firstLine="0"/>
              <w:jc w:val="right"/>
              <w:rPr>
                <w:sz w:val="24"/>
              </w:rPr>
            </w:pPr>
          </w:p>
          <w:p w:rsidR="009A578A" w:rsidRPr="00810001" w:rsidRDefault="009A578A" w:rsidP="009A578A">
            <w:pPr>
              <w:suppressAutoHyphens w:val="0"/>
              <w:spacing w:after="160" w:line="276" w:lineRule="auto"/>
              <w:ind w:firstLine="0"/>
              <w:jc w:val="right"/>
              <w:rPr>
                <w:sz w:val="24"/>
              </w:rPr>
            </w:pPr>
          </w:p>
        </w:tc>
        <w:tc>
          <w:tcPr>
            <w:tcW w:w="1986" w:type="dxa"/>
            <w:shd w:val="clear" w:color="auto" w:fill="auto"/>
          </w:tcPr>
          <w:p w:rsidR="009A578A" w:rsidRPr="00810001" w:rsidRDefault="009A578A" w:rsidP="009A578A">
            <w:pPr>
              <w:suppressAutoHyphens w:val="0"/>
              <w:spacing w:after="160" w:line="276" w:lineRule="auto"/>
              <w:ind w:firstLine="0"/>
              <w:jc w:val="right"/>
              <w:rPr>
                <w:sz w:val="24"/>
              </w:rPr>
            </w:pPr>
          </w:p>
        </w:tc>
        <w:tc>
          <w:tcPr>
            <w:tcW w:w="2606" w:type="dxa"/>
            <w:shd w:val="clear" w:color="auto" w:fill="auto"/>
          </w:tcPr>
          <w:p w:rsidR="009A578A" w:rsidRPr="00810001" w:rsidRDefault="009A578A" w:rsidP="009A578A">
            <w:pPr>
              <w:suppressAutoHyphens w:val="0"/>
              <w:spacing w:after="160" w:line="276" w:lineRule="auto"/>
              <w:ind w:firstLine="0"/>
              <w:jc w:val="right"/>
              <w:rPr>
                <w:sz w:val="24"/>
              </w:rPr>
            </w:pPr>
          </w:p>
        </w:tc>
        <w:tc>
          <w:tcPr>
            <w:tcW w:w="1840" w:type="dxa"/>
            <w:shd w:val="clear" w:color="auto" w:fill="auto"/>
          </w:tcPr>
          <w:p w:rsidR="009A578A" w:rsidRPr="00810001" w:rsidRDefault="009A578A" w:rsidP="009A578A">
            <w:pPr>
              <w:suppressAutoHyphens w:val="0"/>
              <w:spacing w:after="160" w:line="276" w:lineRule="auto"/>
              <w:ind w:firstLine="0"/>
              <w:jc w:val="right"/>
              <w:rPr>
                <w:sz w:val="24"/>
              </w:rPr>
            </w:pPr>
          </w:p>
        </w:tc>
        <w:tc>
          <w:tcPr>
            <w:tcW w:w="1701" w:type="dxa"/>
            <w:shd w:val="clear" w:color="auto" w:fill="auto"/>
          </w:tcPr>
          <w:p w:rsidR="009A578A" w:rsidRPr="00810001" w:rsidRDefault="009A578A" w:rsidP="009A578A">
            <w:pPr>
              <w:suppressAutoHyphens w:val="0"/>
              <w:spacing w:after="160" w:line="276" w:lineRule="auto"/>
              <w:ind w:firstLine="0"/>
              <w:jc w:val="right"/>
              <w:rPr>
                <w:sz w:val="24"/>
              </w:rPr>
            </w:pPr>
          </w:p>
        </w:tc>
      </w:tr>
      <w:tr w:rsidR="009A578A" w:rsidRPr="00810001" w:rsidTr="009A578A">
        <w:trPr>
          <w:trHeight w:val="1008"/>
        </w:trPr>
        <w:tc>
          <w:tcPr>
            <w:tcW w:w="2280" w:type="dxa"/>
            <w:shd w:val="clear" w:color="auto" w:fill="auto"/>
          </w:tcPr>
          <w:p w:rsidR="009A578A" w:rsidRPr="00810001" w:rsidRDefault="009A578A" w:rsidP="009A578A">
            <w:pPr>
              <w:suppressAutoHyphens w:val="0"/>
              <w:spacing w:after="160" w:line="276" w:lineRule="auto"/>
              <w:ind w:firstLine="0"/>
              <w:jc w:val="right"/>
              <w:rPr>
                <w:sz w:val="24"/>
              </w:rPr>
            </w:pPr>
          </w:p>
          <w:p w:rsidR="009A578A" w:rsidRPr="00810001" w:rsidRDefault="009A578A" w:rsidP="009A578A">
            <w:pPr>
              <w:suppressAutoHyphens w:val="0"/>
              <w:spacing w:after="160" w:line="276" w:lineRule="auto"/>
              <w:ind w:firstLine="0"/>
              <w:jc w:val="right"/>
              <w:rPr>
                <w:sz w:val="24"/>
              </w:rPr>
            </w:pPr>
          </w:p>
        </w:tc>
        <w:tc>
          <w:tcPr>
            <w:tcW w:w="1986" w:type="dxa"/>
            <w:shd w:val="clear" w:color="auto" w:fill="auto"/>
          </w:tcPr>
          <w:p w:rsidR="009A578A" w:rsidRPr="00810001" w:rsidRDefault="009A578A" w:rsidP="009A578A">
            <w:pPr>
              <w:suppressAutoHyphens w:val="0"/>
              <w:spacing w:after="160" w:line="276" w:lineRule="auto"/>
              <w:ind w:firstLine="0"/>
              <w:jc w:val="right"/>
              <w:rPr>
                <w:sz w:val="24"/>
              </w:rPr>
            </w:pPr>
          </w:p>
        </w:tc>
        <w:tc>
          <w:tcPr>
            <w:tcW w:w="2606" w:type="dxa"/>
            <w:shd w:val="clear" w:color="auto" w:fill="auto"/>
          </w:tcPr>
          <w:p w:rsidR="009A578A" w:rsidRPr="00810001" w:rsidRDefault="009A578A" w:rsidP="009A578A">
            <w:pPr>
              <w:suppressAutoHyphens w:val="0"/>
              <w:spacing w:after="160" w:line="276" w:lineRule="auto"/>
              <w:ind w:firstLine="0"/>
              <w:jc w:val="right"/>
              <w:rPr>
                <w:sz w:val="24"/>
              </w:rPr>
            </w:pPr>
          </w:p>
        </w:tc>
        <w:tc>
          <w:tcPr>
            <w:tcW w:w="1840" w:type="dxa"/>
            <w:shd w:val="clear" w:color="auto" w:fill="auto"/>
          </w:tcPr>
          <w:p w:rsidR="009A578A" w:rsidRPr="00810001" w:rsidRDefault="009A578A" w:rsidP="009A578A">
            <w:pPr>
              <w:suppressAutoHyphens w:val="0"/>
              <w:spacing w:after="160" w:line="276" w:lineRule="auto"/>
              <w:ind w:firstLine="0"/>
              <w:jc w:val="right"/>
              <w:rPr>
                <w:sz w:val="24"/>
              </w:rPr>
            </w:pPr>
          </w:p>
        </w:tc>
        <w:tc>
          <w:tcPr>
            <w:tcW w:w="1701" w:type="dxa"/>
            <w:shd w:val="clear" w:color="auto" w:fill="auto"/>
          </w:tcPr>
          <w:p w:rsidR="009A578A" w:rsidRPr="00810001" w:rsidRDefault="009A578A" w:rsidP="009A578A">
            <w:pPr>
              <w:suppressAutoHyphens w:val="0"/>
              <w:spacing w:after="160" w:line="276" w:lineRule="auto"/>
              <w:ind w:firstLine="0"/>
              <w:jc w:val="right"/>
              <w:rPr>
                <w:sz w:val="24"/>
              </w:rPr>
            </w:pPr>
          </w:p>
        </w:tc>
      </w:tr>
    </w:tbl>
    <w:p w:rsidR="009A578A" w:rsidRPr="00810001" w:rsidRDefault="009A578A" w:rsidP="009A578A">
      <w:pPr>
        <w:jc w:val="center"/>
        <w:rPr>
          <w:b/>
          <w:szCs w:val="28"/>
        </w:rPr>
      </w:pPr>
    </w:p>
    <w:p w:rsidR="009A578A" w:rsidRPr="00810001" w:rsidRDefault="009A578A" w:rsidP="009A578A">
      <w:pPr>
        <w:jc w:val="center"/>
        <w:rPr>
          <w:b/>
          <w:szCs w:val="28"/>
        </w:rPr>
      </w:pPr>
    </w:p>
    <w:p w:rsidR="009A578A" w:rsidRPr="00810001" w:rsidRDefault="009A578A" w:rsidP="009A578A">
      <w:pPr>
        <w:jc w:val="center"/>
        <w:rPr>
          <w:b/>
          <w:szCs w:val="28"/>
        </w:rPr>
      </w:pPr>
    </w:p>
    <w:p w:rsidR="009A578A" w:rsidRPr="00810001" w:rsidRDefault="009A578A" w:rsidP="009A578A">
      <w:pPr>
        <w:jc w:val="center"/>
        <w:rPr>
          <w:b/>
          <w:szCs w:val="28"/>
        </w:rPr>
      </w:pPr>
    </w:p>
    <w:p w:rsidR="009A578A" w:rsidRPr="00810001" w:rsidRDefault="009A578A" w:rsidP="009A578A">
      <w:pPr>
        <w:jc w:val="center"/>
        <w:rPr>
          <w:b/>
          <w:szCs w:val="28"/>
        </w:rPr>
      </w:pPr>
    </w:p>
    <w:p w:rsidR="009A578A" w:rsidRPr="00810001" w:rsidRDefault="009A578A" w:rsidP="009A578A">
      <w:pPr>
        <w:jc w:val="center"/>
        <w:rPr>
          <w:b/>
          <w:szCs w:val="28"/>
        </w:rPr>
      </w:pPr>
    </w:p>
    <w:p w:rsidR="009A578A" w:rsidRPr="00810001" w:rsidRDefault="009A578A" w:rsidP="009A578A">
      <w:pPr>
        <w:jc w:val="center"/>
        <w:rPr>
          <w:b/>
          <w:szCs w:val="28"/>
        </w:rPr>
      </w:pPr>
    </w:p>
    <w:p w:rsidR="009A578A" w:rsidRPr="00810001" w:rsidRDefault="009A578A" w:rsidP="009A578A">
      <w:pPr>
        <w:jc w:val="center"/>
        <w:rPr>
          <w:b/>
          <w:szCs w:val="28"/>
        </w:rPr>
      </w:pPr>
    </w:p>
    <w:p w:rsidR="009A578A" w:rsidRPr="00810001" w:rsidRDefault="009A578A" w:rsidP="009A578A">
      <w:pPr>
        <w:jc w:val="center"/>
        <w:rPr>
          <w:b/>
          <w:szCs w:val="28"/>
        </w:rPr>
      </w:pPr>
    </w:p>
    <w:p w:rsidR="009A578A" w:rsidRPr="00810001" w:rsidRDefault="009A578A" w:rsidP="009A578A">
      <w:pPr>
        <w:jc w:val="center"/>
        <w:rPr>
          <w:b/>
          <w:szCs w:val="28"/>
        </w:rPr>
      </w:pPr>
    </w:p>
    <w:p w:rsidR="009A578A" w:rsidRPr="00810001" w:rsidRDefault="009A578A" w:rsidP="009A578A">
      <w:pPr>
        <w:jc w:val="center"/>
        <w:rPr>
          <w:b/>
          <w:szCs w:val="28"/>
        </w:rPr>
      </w:pPr>
    </w:p>
    <w:p w:rsidR="009A578A" w:rsidRPr="00810001" w:rsidRDefault="009A578A" w:rsidP="009A578A">
      <w:pPr>
        <w:jc w:val="center"/>
        <w:rPr>
          <w:b/>
          <w:szCs w:val="28"/>
        </w:rPr>
      </w:pPr>
    </w:p>
    <w:p w:rsidR="009A578A" w:rsidRPr="00810001" w:rsidRDefault="009A578A" w:rsidP="009A578A">
      <w:pPr>
        <w:jc w:val="center"/>
        <w:rPr>
          <w:b/>
          <w:szCs w:val="28"/>
        </w:rPr>
      </w:pPr>
    </w:p>
    <w:p w:rsidR="009A578A" w:rsidRPr="00810001" w:rsidRDefault="009A578A" w:rsidP="009A578A">
      <w:pPr>
        <w:ind w:firstLine="0"/>
        <w:rPr>
          <w:b/>
          <w:szCs w:val="28"/>
        </w:rPr>
      </w:pPr>
    </w:p>
    <w:p w:rsidR="009A578A" w:rsidRPr="00810001" w:rsidRDefault="009A578A" w:rsidP="009A578A">
      <w:pPr>
        <w:jc w:val="center"/>
        <w:rPr>
          <w:b/>
          <w:szCs w:val="28"/>
        </w:rPr>
      </w:pPr>
      <w:r w:rsidRPr="00810001">
        <w:rPr>
          <w:b/>
          <w:szCs w:val="28"/>
        </w:rPr>
        <w:t>ОГЛАВЛЕНИЕ</w:t>
      </w:r>
    </w:p>
    <w:p w:rsidR="009A578A" w:rsidRPr="00810001" w:rsidRDefault="009A578A" w:rsidP="009A578A">
      <w:pPr>
        <w:tabs>
          <w:tab w:val="left" w:pos="0"/>
          <w:tab w:val="right" w:leader="dot" w:pos="9628"/>
        </w:tabs>
        <w:spacing w:after="100"/>
        <w:ind w:firstLine="0"/>
        <w:rPr>
          <w:rFonts w:eastAsia="Times New Roman"/>
          <w:noProof/>
          <w:sz w:val="22"/>
          <w:lang w:eastAsia="ru-RU"/>
        </w:rPr>
      </w:pPr>
      <w:r w:rsidRPr="00810001">
        <w:rPr>
          <w:szCs w:val="28"/>
        </w:rPr>
        <w:fldChar w:fldCharType="begin"/>
      </w:r>
      <w:r w:rsidRPr="00810001">
        <w:rPr>
          <w:szCs w:val="28"/>
        </w:rPr>
        <w:instrText xml:space="preserve"> TOC \o "1-5" \h \z \u </w:instrText>
      </w:r>
      <w:r w:rsidRPr="00810001">
        <w:rPr>
          <w:szCs w:val="28"/>
        </w:rPr>
        <w:fldChar w:fldCharType="separate"/>
      </w:r>
      <w:hyperlink w:anchor="_Toc453968142" w:history="1">
        <w:r w:rsidRPr="00810001">
          <w:rPr>
            <w:noProof/>
            <w:color w:val="0563C1"/>
            <w:u w:val="single"/>
            <w:lang w:val="en-US"/>
          </w:rPr>
          <w:t>I</w:t>
        </w:r>
        <w:r w:rsidRPr="00810001">
          <w:rPr>
            <w:noProof/>
            <w:color w:val="0563C1"/>
            <w:u w:val="single"/>
          </w:rPr>
          <w:t>. </w:t>
        </w:r>
        <w:r w:rsidRPr="00810001">
          <w:rPr>
            <w:b/>
            <w:noProof/>
            <w:color w:val="0563C1"/>
            <w:u w:val="single"/>
          </w:rPr>
          <w:t>Целевой раздел</w:t>
        </w:r>
        <w:r w:rsidRPr="00810001">
          <w:rPr>
            <w:noProof/>
            <w:color w:val="0563C1"/>
            <w:u w:val="single"/>
          </w:rPr>
          <w:t xml:space="preserve"> основной образовательной программы среднего общего образования</w:t>
        </w:r>
        <w:r w:rsidRPr="00810001">
          <w:rPr>
            <w:noProof/>
            <w:webHidden/>
          </w:rPr>
          <w:tab/>
        </w:r>
        <w:r w:rsidRPr="00810001">
          <w:rPr>
            <w:noProof/>
            <w:webHidden/>
          </w:rPr>
          <w:fldChar w:fldCharType="begin"/>
        </w:r>
        <w:r w:rsidRPr="00810001">
          <w:rPr>
            <w:noProof/>
            <w:webHidden/>
          </w:rPr>
          <w:instrText xml:space="preserve"> PAGEREF _Toc453968142 \h </w:instrText>
        </w:r>
        <w:r w:rsidRPr="00810001">
          <w:rPr>
            <w:noProof/>
            <w:webHidden/>
          </w:rPr>
        </w:r>
        <w:r w:rsidRPr="00810001">
          <w:rPr>
            <w:noProof/>
            <w:webHidden/>
          </w:rPr>
          <w:fldChar w:fldCharType="separate"/>
        </w:r>
        <w:r w:rsidRPr="00810001">
          <w:rPr>
            <w:noProof/>
            <w:webHidden/>
          </w:rPr>
          <w:t>8</w:t>
        </w:r>
        <w:r w:rsidRPr="00810001">
          <w:rPr>
            <w:noProof/>
            <w:webHidden/>
          </w:rPr>
          <w:fldChar w:fldCharType="end"/>
        </w:r>
      </w:hyperlink>
    </w:p>
    <w:p w:rsidR="009A578A" w:rsidRPr="00810001" w:rsidRDefault="00AB0440" w:rsidP="009A578A">
      <w:pPr>
        <w:tabs>
          <w:tab w:val="left" w:pos="0"/>
          <w:tab w:val="right" w:leader="dot" w:pos="9628"/>
        </w:tabs>
        <w:spacing w:after="100"/>
        <w:ind w:left="425" w:firstLine="0"/>
        <w:rPr>
          <w:rFonts w:eastAsia="Times New Roman"/>
          <w:noProof/>
          <w:sz w:val="22"/>
          <w:lang w:eastAsia="ru-RU"/>
        </w:rPr>
      </w:pPr>
      <w:hyperlink w:anchor="_Toc453968143" w:history="1">
        <w:r w:rsidR="009A578A" w:rsidRPr="00810001">
          <w:rPr>
            <w:noProof/>
            <w:color w:val="0563C1"/>
            <w:u w:val="single"/>
          </w:rPr>
          <w:t>I.1. </w:t>
        </w:r>
        <w:r w:rsidR="009A578A" w:rsidRPr="00810001">
          <w:rPr>
            <w:noProof/>
            <w:color w:val="0563C1"/>
            <w:u w:val="single"/>
            <w:lang w:eastAsia="ru-RU"/>
          </w:rPr>
          <w:t>Пояснительная</w:t>
        </w:r>
        <w:r w:rsidR="009A578A" w:rsidRPr="00810001">
          <w:rPr>
            <w:noProof/>
            <w:color w:val="0563C1"/>
            <w:u w:val="single"/>
          </w:rPr>
          <w:t xml:space="preserve"> записка</w:t>
        </w:r>
        <w:r w:rsidR="009A578A" w:rsidRPr="00810001">
          <w:rPr>
            <w:noProof/>
            <w:webHidden/>
          </w:rPr>
          <w:tab/>
        </w:r>
        <w:r w:rsidR="009A578A" w:rsidRPr="00810001">
          <w:rPr>
            <w:noProof/>
            <w:webHidden/>
          </w:rPr>
          <w:fldChar w:fldCharType="begin"/>
        </w:r>
        <w:r w:rsidR="009A578A" w:rsidRPr="00810001">
          <w:rPr>
            <w:noProof/>
            <w:webHidden/>
          </w:rPr>
          <w:instrText xml:space="preserve"> PAGEREF _Toc453968143 \h </w:instrText>
        </w:r>
        <w:r w:rsidR="009A578A" w:rsidRPr="00810001">
          <w:rPr>
            <w:noProof/>
            <w:webHidden/>
          </w:rPr>
        </w:r>
        <w:r w:rsidR="009A578A" w:rsidRPr="00810001">
          <w:rPr>
            <w:noProof/>
            <w:webHidden/>
          </w:rPr>
          <w:fldChar w:fldCharType="separate"/>
        </w:r>
        <w:r w:rsidR="009A578A" w:rsidRPr="00810001">
          <w:rPr>
            <w:noProof/>
            <w:webHidden/>
          </w:rPr>
          <w:t>8</w:t>
        </w:r>
        <w:r w:rsidR="009A578A" w:rsidRPr="00810001">
          <w:rPr>
            <w:noProof/>
            <w:webHidden/>
          </w:rPr>
          <w:fldChar w:fldCharType="end"/>
        </w:r>
      </w:hyperlink>
    </w:p>
    <w:p w:rsidR="009A578A" w:rsidRPr="00810001" w:rsidRDefault="00AB0440" w:rsidP="009A578A">
      <w:pPr>
        <w:tabs>
          <w:tab w:val="left" w:pos="0"/>
          <w:tab w:val="right" w:leader="dot" w:pos="9628"/>
        </w:tabs>
        <w:spacing w:after="100"/>
        <w:ind w:left="425" w:firstLine="0"/>
        <w:rPr>
          <w:rFonts w:eastAsia="Times New Roman"/>
          <w:noProof/>
          <w:sz w:val="22"/>
          <w:lang w:eastAsia="ru-RU"/>
        </w:rPr>
      </w:pPr>
      <w:hyperlink w:anchor="_Toc453968144" w:history="1">
        <w:r w:rsidR="009A578A" w:rsidRPr="00810001">
          <w:rPr>
            <w:noProof/>
            <w:color w:val="0563C1"/>
            <w:u w:val="single"/>
          </w:rPr>
          <w:t>I.2. Планируемые</w:t>
        </w:r>
        <w:r w:rsidR="009A578A" w:rsidRPr="00810001">
          <w:rPr>
            <w:noProof/>
            <w:color w:val="0563C1"/>
            <w:u w:val="single" w:color="222222"/>
            <w:bdr w:val="nil"/>
            <w:shd w:val="clear" w:color="auto" w:fill="FFFFFF"/>
            <w:lang w:eastAsia="ru-RU"/>
          </w:rPr>
          <w:t xml:space="preserve"> </w:t>
        </w:r>
        <w:r w:rsidR="009A578A" w:rsidRPr="00810001">
          <w:rPr>
            <w:noProof/>
            <w:color w:val="0563C1"/>
            <w:u w:val="single"/>
            <w:lang w:eastAsia="ru-RU"/>
          </w:rPr>
          <w:t>результаты</w:t>
        </w:r>
        <w:r w:rsidR="009A578A" w:rsidRPr="00810001">
          <w:rPr>
            <w:noProof/>
            <w:color w:val="0563C1"/>
            <w:u w:val="single" w:color="222222"/>
            <w:bdr w:val="nil"/>
            <w:shd w:val="clear" w:color="auto" w:fill="FFFFFF"/>
            <w:lang w:eastAsia="ru-RU"/>
          </w:rPr>
          <w:t xml:space="preserve"> освоения обучающимися основной образовательной программы среднего общего образования</w:t>
        </w:r>
        <w:r w:rsidR="009A578A" w:rsidRPr="00810001">
          <w:rPr>
            <w:noProof/>
            <w:webHidden/>
          </w:rPr>
          <w:tab/>
        </w:r>
        <w:r w:rsidR="009A578A" w:rsidRPr="00810001">
          <w:rPr>
            <w:noProof/>
            <w:webHidden/>
          </w:rPr>
          <w:fldChar w:fldCharType="begin"/>
        </w:r>
        <w:r w:rsidR="009A578A" w:rsidRPr="00810001">
          <w:rPr>
            <w:noProof/>
            <w:webHidden/>
          </w:rPr>
          <w:instrText xml:space="preserve"> PAGEREF _Toc453968144 \h </w:instrText>
        </w:r>
        <w:r w:rsidR="009A578A" w:rsidRPr="00810001">
          <w:rPr>
            <w:noProof/>
            <w:webHidden/>
          </w:rPr>
        </w:r>
        <w:r w:rsidR="009A578A" w:rsidRPr="00810001">
          <w:rPr>
            <w:noProof/>
            <w:webHidden/>
          </w:rPr>
          <w:fldChar w:fldCharType="separate"/>
        </w:r>
        <w:r w:rsidR="009A578A" w:rsidRPr="00810001">
          <w:rPr>
            <w:noProof/>
            <w:webHidden/>
          </w:rPr>
          <w:t>15</w:t>
        </w:r>
        <w:r w:rsidR="009A578A" w:rsidRPr="00810001">
          <w:rPr>
            <w:noProof/>
            <w:webHidden/>
          </w:rPr>
          <w:fldChar w:fldCharType="end"/>
        </w:r>
      </w:hyperlink>
    </w:p>
    <w:p w:rsidR="009A578A" w:rsidRPr="00810001" w:rsidRDefault="00AB0440" w:rsidP="009A578A">
      <w:pPr>
        <w:tabs>
          <w:tab w:val="right" w:leader="dot" w:pos="9628"/>
        </w:tabs>
        <w:spacing w:after="100"/>
        <w:ind w:left="851" w:firstLine="0"/>
        <w:rPr>
          <w:rFonts w:eastAsia="Times New Roman"/>
          <w:noProof/>
          <w:color w:val="000000"/>
          <w:sz w:val="22"/>
          <w:lang w:eastAsia="ru-RU"/>
        </w:rPr>
      </w:pPr>
      <w:hyperlink w:anchor="_Toc453968145" w:history="1">
        <w:r w:rsidR="009A578A" w:rsidRPr="00810001">
          <w:rPr>
            <w:noProof/>
            <w:color w:val="0563C1"/>
            <w:u w:val="single"/>
          </w:rPr>
          <w:t>I.2.1. Планируемые личностные результаты освоения ООП СОО</w:t>
        </w:r>
        <w:r w:rsidR="009A578A" w:rsidRPr="00810001">
          <w:rPr>
            <w:noProof/>
            <w:webHidden/>
            <w:color w:val="000000"/>
          </w:rPr>
          <w:tab/>
        </w:r>
        <w:r w:rsidR="009A578A" w:rsidRPr="00810001">
          <w:rPr>
            <w:noProof/>
            <w:webHidden/>
            <w:color w:val="000000"/>
          </w:rPr>
          <w:fldChar w:fldCharType="begin"/>
        </w:r>
        <w:r w:rsidR="009A578A" w:rsidRPr="00810001">
          <w:rPr>
            <w:noProof/>
            <w:webHidden/>
            <w:color w:val="000000"/>
          </w:rPr>
          <w:instrText xml:space="preserve"> PAGEREF _Toc453968145 \h </w:instrText>
        </w:r>
        <w:r w:rsidR="009A578A" w:rsidRPr="00810001">
          <w:rPr>
            <w:noProof/>
            <w:webHidden/>
            <w:color w:val="000000"/>
          </w:rPr>
        </w:r>
        <w:r w:rsidR="009A578A" w:rsidRPr="00810001">
          <w:rPr>
            <w:noProof/>
            <w:webHidden/>
            <w:color w:val="000000"/>
          </w:rPr>
          <w:fldChar w:fldCharType="separate"/>
        </w:r>
        <w:r w:rsidR="009A578A" w:rsidRPr="00810001">
          <w:rPr>
            <w:noProof/>
            <w:webHidden/>
            <w:color w:val="000000"/>
          </w:rPr>
          <w:t>15</w:t>
        </w:r>
        <w:r w:rsidR="009A578A" w:rsidRPr="00810001">
          <w:rPr>
            <w:noProof/>
            <w:webHidden/>
            <w:color w:val="000000"/>
          </w:rPr>
          <w:fldChar w:fldCharType="end"/>
        </w:r>
      </w:hyperlink>
    </w:p>
    <w:p w:rsidR="009A578A" w:rsidRPr="00810001" w:rsidRDefault="00AB0440" w:rsidP="009A578A">
      <w:pPr>
        <w:tabs>
          <w:tab w:val="right" w:leader="dot" w:pos="9628"/>
        </w:tabs>
        <w:spacing w:after="100"/>
        <w:ind w:left="851" w:firstLine="0"/>
        <w:rPr>
          <w:rFonts w:eastAsia="Times New Roman"/>
          <w:noProof/>
          <w:color w:val="000000"/>
          <w:sz w:val="22"/>
          <w:lang w:eastAsia="ru-RU"/>
        </w:rPr>
      </w:pPr>
      <w:hyperlink w:anchor="_Toc453968146" w:history="1">
        <w:r w:rsidR="009A578A" w:rsidRPr="00810001">
          <w:rPr>
            <w:noProof/>
            <w:color w:val="0563C1"/>
            <w:u w:val="single"/>
          </w:rPr>
          <w:t>I.2.2. Планируемые метапредметные результаты освоения ООП СОО</w:t>
        </w:r>
        <w:r w:rsidR="009A578A" w:rsidRPr="00810001">
          <w:rPr>
            <w:noProof/>
            <w:webHidden/>
            <w:color w:val="000000"/>
          </w:rPr>
          <w:tab/>
        </w:r>
        <w:r w:rsidR="009A578A" w:rsidRPr="00810001">
          <w:rPr>
            <w:noProof/>
            <w:webHidden/>
            <w:color w:val="000000"/>
          </w:rPr>
          <w:fldChar w:fldCharType="begin"/>
        </w:r>
        <w:r w:rsidR="009A578A" w:rsidRPr="00810001">
          <w:rPr>
            <w:noProof/>
            <w:webHidden/>
            <w:color w:val="000000"/>
          </w:rPr>
          <w:instrText xml:space="preserve"> PAGEREF _Toc453968146 \h </w:instrText>
        </w:r>
        <w:r w:rsidR="009A578A" w:rsidRPr="00810001">
          <w:rPr>
            <w:noProof/>
            <w:webHidden/>
            <w:color w:val="000000"/>
          </w:rPr>
        </w:r>
        <w:r w:rsidR="009A578A" w:rsidRPr="00810001">
          <w:rPr>
            <w:noProof/>
            <w:webHidden/>
            <w:color w:val="000000"/>
          </w:rPr>
          <w:fldChar w:fldCharType="separate"/>
        </w:r>
        <w:r w:rsidR="009A578A" w:rsidRPr="00810001">
          <w:rPr>
            <w:noProof/>
            <w:webHidden/>
            <w:color w:val="000000"/>
          </w:rPr>
          <w:t>20</w:t>
        </w:r>
        <w:r w:rsidR="009A578A" w:rsidRPr="00810001">
          <w:rPr>
            <w:noProof/>
            <w:webHidden/>
            <w:color w:val="000000"/>
          </w:rPr>
          <w:fldChar w:fldCharType="end"/>
        </w:r>
      </w:hyperlink>
    </w:p>
    <w:p w:rsidR="009A578A" w:rsidRPr="00810001" w:rsidRDefault="00AB0440" w:rsidP="009A578A">
      <w:pPr>
        <w:tabs>
          <w:tab w:val="right" w:leader="dot" w:pos="9628"/>
        </w:tabs>
        <w:spacing w:after="100"/>
        <w:ind w:left="851" w:firstLine="0"/>
        <w:rPr>
          <w:rFonts w:eastAsia="Times New Roman"/>
          <w:noProof/>
          <w:color w:val="000000"/>
          <w:sz w:val="22"/>
          <w:lang w:eastAsia="ru-RU"/>
        </w:rPr>
      </w:pPr>
      <w:hyperlink w:anchor="_Toc453968147" w:history="1">
        <w:r w:rsidR="009A578A" w:rsidRPr="00810001">
          <w:rPr>
            <w:noProof/>
            <w:color w:val="0563C1"/>
            <w:u w:val="single"/>
          </w:rPr>
          <w:t>I.2.3. Планируемые предметные результаты освоения ООП СОО</w:t>
        </w:r>
        <w:r w:rsidR="009A578A" w:rsidRPr="00810001">
          <w:rPr>
            <w:noProof/>
            <w:webHidden/>
            <w:color w:val="000000"/>
          </w:rPr>
          <w:tab/>
        </w:r>
        <w:r w:rsidR="009A578A" w:rsidRPr="00810001">
          <w:rPr>
            <w:noProof/>
            <w:webHidden/>
            <w:color w:val="000000"/>
          </w:rPr>
          <w:fldChar w:fldCharType="begin"/>
        </w:r>
        <w:r w:rsidR="009A578A" w:rsidRPr="00810001">
          <w:rPr>
            <w:noProof/>
            <w:webHidden/>
            <w:color w:val="000000"/>
          </w:rPr>
          <w:instrText xml:space="preserve"> PAGEREF _Toc453968147 \h </w:instrText>
        </w:r>
        <w:r w:rsidR="009A578A" w:rsidRPr="00810001">
          <w:rPr>
            <w:noProof/>
            <w:webHidden/>
            <w:color w:val="000000"/>
          </w:rPr>
        </w:r>
        <w:r w:rsidR="009A578A" w:rsidRPr="00810001">
          <w:rPr>
            <w:noProof/>
            <w:webHidden/>
            <w:color w:val="000000"/>
          </w:rPr>
          <w:fldChar w:fldCharType="separate"/>
        </w:r>
        <w:r w:rsidR="009A578A" w:rsidRPr="00810001">
          <w:rPr>
            <w:noProof/>
            <w:webHidden/>
            <w:color w:val="000000"/>
          </w:rPr>
          <w:t>22</w:t>
        </w:r>
        <w:r w:rsidR="009A578A" w:rsidRPr="00810001">
          <w:rPr>
            <w:noProof/>
            <w:webHidden/>
            <w:color w:val="000000"/>
          </w:rPr>
          <w:fldChar w:fldCharType="end"/>
        </w:r>
      </w:hyperlink>
    </w:p>
    <w:p w:rsidR="009A578A" w:rsidRPr="00810001" w:rsidRDefault="00AB0440" w:rsidP="009A578A">
      <w:pPr>
        <w:tabs>
          <w:tab w:val="left" w:pos="0"/>
          <w:tab w:val="right" w:leader="dot" w:pos="9628"/>
        </w:tabs>
        <w:spacing w:after="100"/>
        <w:ind w:left="1293" w:firstLine="0"/>
        <w:rPr>
          <w:rFonts w:eastAsia="Times New Roman"/>
          <w:noProof/>
          <w:sz w:val="22"/>
          <w:lang w:eastAsia="ru-RU"/>
        </w:rPr>
      </w:pPr>
      <w:hyperlink w:anchor="_Toc453968148" w:history="1">
        <w:r w:rsidR="009A578A" w:rsidRPr="00810001">
          <w:rPr>
            <w:noProof/>
            <w:color w:val="0563C1"/>
            <w:u w:val="single"/>
          </w:rPr>
          <w:t>Русский язык</w:t>
        </w:r>
        <w:r w:rsidR="009A578A" w:rsidRPr="00810001">
          <w:rPr>
            <w:noProof/>
            <w:webHidden/>
          </w:rPr>
          <w:tab/>
        </w:r>
        <w:r w:rsidR="009A578A" w:rsidRPr="00810001">
          <w:rPr>
            <w:noProof/>
            <w:webHidden/>
          </w:rPr>
          <w:fldChar w:fldCharType="begin"/>
        </w:r>
        <w:r w:rsidR="009A578A" w:rsidRPr="00810001">
          <w:rPr>
            <w:noProof/>
            <w:webHidden/>
          </w:rPr>
          <w:instrText xml:space="preserve"> PAGEREF _Toc453968148 \h </w:instrText>
        </w:r>
        <w:r w:rsidR="009A578A" w:rsidRPr="00810001">
          <w:rPr>
            <w:noProof/>
            <w:webHidden/>
          </w:rPr>
        </w:r>
        <w:r w:rsidR="009A578A" w:rsidRPr="00810001">
          <w:rPr>
            <w:noProof/>
            <w:webHidden/>
          </w:rPr>
          <w:fldChar w:fldCharType="separate"/>
        </w:r>
        <w:r w:rsidR="009A578A" w:rsidRPr="00810001">
          <w:rPr>
            <w:noProof/>
            <w:webHidden/>
          </w:rPr>
          <w:t>24</w:t>
        </w:r>
        <w:r w:rsidR="009A578A" w:rsidRPr="00810001">
          <w:rPr>
            <w:noProof/>
            <w:webHidden/>
          </w:rPr>
          <w:fldChar w:fldCharType="end"/>
        </w:r>
      </w:hyperlink>
    </w:p>
    <w:p w:rsidR="009A578A" w:rsidRPr="00810001" w:rsidRDefault="00AB0440" w:rsidP="009A578A">
      <w:pPr>
        <w:tabs>
          <w:tab w:val="left" w:pos="0"/>
          <w:tab w:val="right" w:leader="dot" w:pos="9628"/>
        </w:tabs>
        <w:spacing w:after="100"/>
        <w:ind w:left="1293" w:firstLine="0"/>
        <w:rPr>
          <w:noProof/>
          <w:color w:val="0563C1"/>
          <w:u w:val="single"/>
        </w:rPr>
      </w:pPr>
      <w:hyperlink w:anchor="_Toc453968149" w:history="1">
        <w:r w:rsidR="009A578A" w:rsidRPr="00810001">
          <w:rPr>
            <w:noProof/>
            <w:color w:val="0563C1"/>
            <w:u w:val="single"/>
          </w:rPr>
          <w:t>Литература</w:t>
        </w:r>
        <w:r w:rsidR="009A578A" w:rsidRPr="00810001">
          <w:rPr>
            <w:noProof/>
            <w:webHidden/>
          </w:rPr>
          <w:tab/>
        </w:r>
        <w:r w:rsidR="009A578A" w:rsidRPr="00810001">
          <w:rPr>
            <w:noProof/>
            <w:webHidden/>
          </w:rPr>
          <w:fldChar w:fldCharType="begin"/>
        </w:r>
        <w:r w:rsidR="009A578A" w:rsidRPr="00810001">
          <w:rPr>
            <w:noProof/>
            <w:webHidden/>
          </w:rPr>
          <w:instrText xml:space="preserve"> PAGEREF _Toc453968149 \h </w:instrText>
        </w:r>
        <w:r w:rsidR="009A578A" w:rsidRPr="00810001">
          <w:rPr>
            <w:noProof/>
            <w:webHidden/>
          </w:rPr>
        </w:r>
        <w:r w:rsidR="009A578A" w:rsidRPr="00810001">
          <w:rPr>
            <w:noProof/>
            <w:webHidden/>
          </w:rPr>
          <w:fldChar w:fldCharType="separate"/>
        </w:r>
        <w:r w:rsidR="009A578A" w:rsidRPr="00810001">
          <w:rPr>
            <w:noProof/>
            <w:webHidden/>
          </w:rPr>
          <w:t>30</w:t>
        </w:r>
        <w:r w:rsidR="009A578A" w:rsidRPr="00810001">
          <w:rPr>
            <w:noProof/>
            <w:webHidden/>
          </w:rPr>
          <w:fldChar w:fldCharType="end"/>
        </w:r>
      </w:hyperlink>
    </w:p>
    <w:p w:rsidR="009A578A" w:rsidRPr="00810001" w:rsidRDefault="009A578A" w:rsidP="009A578A">
      <w:pPr>
        <w:tabs>
          <w:tab w:val="left" w:pos="0"/>
        </w:tabs>
      </w:pPr>
      <w:r w:rsidRPr="00810001">
        <w:t xml:space="preserve">        Родной (чеченский) язык ………………………………………………</w:t>
      </w:r>
    </w:p>
    <w:p w:rsidR="009A578A" w:rsidRPr="00810001" w:rsidRDefault="009A578A" w:rsidP="009A578A">
      <w:pPr>
        <w:tabs>
          <w:tab w:val="left" w:pos="0"/>
        </w:tabs>
        <w:rPr>
          <w:color w:val="0563C1"/>
          <w:u w:val="single"/>
        </w:rPr>
      </w:pPr>
      <w:r w:rsidRPr="00810001">
        <w:t xml:space="preserve">        Родная (чеченская) литература ……………………………………….</w:t>
      </w:r>
    </w:p>
    <w:p w:rsidR="009A578A" w:rsidRPr="00810001" w:rsidRDefault="00AB0440" w:rsidP="009A578A">
      <w:pPr>
        <w:tabs>
          <w:tab w:val="left" w:pos="0"/>
          <w:tab w:val="right" w:leader="dot" w:pos="9628"/>
        </w:tabs>
        <w:spacing w:after="100"/>
        <w:ind w:left="1293" w:firstLine="0"/>
        <w:rPr>
          <w:rFonts w:eastAsia="Times New Roman"/>
          <w:noProof/>
          <w:sz w:val="22"/>
          <w:lang w:eastAsia="ru-RU"/>
        </w:rPr>
      </w:pPr>
      <w:hyperlink w:anchor="_Toc453968150" w:history="1">
        <w:r w:rsidR="009A578A" w:rsidRPr="00810001">
          <w:rPr>
            <w:noProof/>
            <w:color w:val="0563C1"/>
            <w:u w:val="single"/>
          </w:rPr>
          <w:t>Иностранный язык</w:t>
        </w:r>
        <w:r w:rsidR="009A578A" w:rsidRPr="00810001">
          <w:rPr>
            <w:noProof/>
            <w:webHidden/>
          </w:rPr>
          <w:tab/>
        </w:r>
        <w:r w:rsidR="009A578A" w:rsidRPr="00810001">
          <w:rPr>
            <w:noProof/>
            <w:webHidden/>
          </w:rPr>
          <w:fldChar w:fldCharType="begin"/>
        </w:r>
        <w:r w:rsidR="009A578A" w:rsidRPr="00810001">
          <w:rPr>
            <w:noProof/>
            <w:webHidden/>
          </w:rPr>
          <w:instrText xml:space="preserve"> PAGEREF _Toc453968150 \h </w:instrText>
        </w:r>
        <w:r w:rsidR="009A578A" w:rsidRPr="00810001">
          <w:rPr>
            <w:noProof/>
            <w:webHidden/>
          </w:rPr>
        </w:r>
        <w:r w:rsidR="009A578A" w:rsidRPr="00810001">
          <w:rPr>
            <w:noProof/>
            <w:webHidden/>
          </w:rPr>
          <w:fldChar w:fldCharType="separate"/>
        </w:r>
        <w:r w:rsidR="009A578A" w:rsidRPr="00810001">
          <w:rPr>
            <w:noProof/>
            <w:webHidden/>
          </w:rPr>
          <w:t>35</w:t>
        </w:r>
        <w:r w:rsidR="009A578A" w:rsidRPr="00810001">
          <w:rPr>
            <w:noProof/>
            <w:webHidden/>
          </w:rPr>
          <w:fldChar w:fldCharType="end"/>
        </w:r>
      </w:hyperlink>
    </w:p>
    <w:p w:rsidR="009A578A" w:rsidRPr="00810001" w:rsidRDefault="00AB0440" w:rsidP="009A578A">
      <w:pPr>
        <w:tabs>
          <w:tab w:val="left" w:pos="0"/>
          <w:tab w:val="right" w:leader="dot" w:pos="9628"/>
        </w:tabs>
        <w:spacing w:after="100"/>
        <w:ind w:left="1293" w:firstLine="0"/>
        <w:rPr>
          <w:rFonts w:eastAsia="Times New Roman"/>
          <w:noProof/>
          <w:sz w:val="22"/>
          <w:lang w:eastAsia="ru-RU"/>
        </w:rPr>
      </w:pPr>
      <w:hyperlink w:anchor="_Toc453968151" w:history="1">
        <w:r w:rsidR="009A578A" w:rsidRPr="00810001">
          <w:rPr>
            <w:noProof/>
            <w:color w:val="0563C1"/>
            <w:u w:val="single"/>
          </w:rPr>
          <w:t>История</w:t>
        </w:r>
        <w:r w:rsidR="009A578A" w:rsidRPr="00810001">
          <w:rPr>
            <w:noProof/>
            <w:webHidden/>
          </w:rPr>
          <w:tab/>
        </w:r>
        <w:r w:rsidR="009A578A" w:rsidRPr="00810001">
          <w:rPr>
            <w:noProof/>
            <w:webHidden/>
          </w:rPr>
          <w:fldChar w:fldCharType="begin"/>
        </w:r>
        <w:r w:rsidR="009A578A" w:rsidRPr="00810001">
          <w:rPr>
            <w:noProof/>
            <w:webHidden/>
          </w:rPr>
          <w:instrText xml:space="preserve"> PAGEREF _Toc453968151 \h </w:instrText>
        </w:r>
        <w:r w:rsidR="009A578A" w:rsidRPr="00810001">
          <w:rPr>
            <w:noProof/>
            <w:webHidden/>
          </w:rPr>
        </w:r>
        <w:r w:rsidR="009A578A" w:rsidRPr="00810001">
          <w:rPr>
            <w:noProof/>
            <w:webHidden/>
          </w:rPr>
          <w:fldChar w:fldCharType="separate"/>
        </w:r>
        <w:r w:rsidR="009A578A" w:rsidRPr="00810001">
          <w:rPr>
            <w:noProof/>
            <w:webHidden/>
          </w:rPr>
          <w:t>47</w:t>
        </w:r>
        <w:r w:rsidR="009A578A" w:rsidRPr="00810001">
          <w:rPr>
            <w:noProof/>
            <w:webHidden/>
          </w:rPr>
          <w:fldChar w:fldCharType="end"/>
        </w:r>
      </w:hyperlink>
    </w:p>
    <w:p w:rsidR="009A578A" w:rsidRPr="00810001" w:rsidRDefault="00AB0440" w:rsidP="009A578A">
      <w:pPr>
        <w:tabs>
          <w:tab w:val="left" w:pos="0"/>
          <w:tab w:val="right" w:leader="dot" w:pos="9628"/>
        </w:tabs>
        <w:spacing w:after="100"/>
        <w:ind w:left="1293" w:firstLine="0"/>
        <w:rPr>
          <w:rFonts w:eastAsia="Times New Roman"/>
          <w:noProof/>
          <w:sz w:val="22"/>
          <w:lang w:eastAsia="ru-RU"/>
        </w:rPr>
      </w:pPr>
      <w:hyperlink w:anchor="_Toc453968152" w:history="1">
        <w:r w:rsidR="009A578A" w:rsidRPr="00810001">
          <w:rPr>
            <w:noProof/>
            <w:color w:val="0563C1"/>
            <w:u w:val="single"/>
          </w:rPr>
          <w:t>География</w:t>
        </w:r>
        <w:r w:rsidR="009A578A" w:rsidRPr="00810001">
          <w:rPr>
            <w:noProof/>
            <w:webHidden/>
          </w:rPr>
          <w:tab/>
        </w:r>
        <w:r w:rsidR="009A578A" w:rsidRPr="00810001">
          <w:rPr>
            <w:noProof/>
            <w:webHidden/>
          </w:rPr>
          <w:fldChar w:fldCharType="begin"/>
        </w:r>
        <w:r w:rsidR="009A578A" w:rsidRPr="00810001">
          <w:rPr>
            <w:noProof/>
            <w:webHidden/>
          </w:rPr>
          <w:instrText xml:space="preserve"> PAGEREF _Toc453968152 \h </w:instrText>
        </w:r>
        <w:r w:rsidR="009A578A" w:rsidRPr="00810001">
          <w:rPr>
            <w:noProof/>
            <w:webHidden/>
          </w:rPr>
        </w:r>
        <w:r w:rsidR="009A578A" w:rsidRPr="00810001">
          <w:rPr>
            <w:noProof/>
            <w:webHidden/>
          </w:rPr>
          <w:fldChar w:fldCharType="separate"/>
        </w:r>
        <w:r w:rsidR="009A578A" w:rsidRPr="00810001">
          <w:rPr>
            <w:noProof/>
            <w:webHidden/>
          </w:rPr>
          <w:t>52</w:t>
        </w:r>
        <w:r w:rsidR="009A578A" w:rsidRPr="00810001">
          <w:rPr>
            <w:noProof/>
            <w:webHidden/>
          </w:rPr>
          <w:fldChar w:fldCharType="end"/>
        </w:r>
      </w:hyperlink>
    </w:p>
    <w:p w:rsidR="009A578A" w:rsidRPr="00810001" w:rsidRDefault="00AB0440" w:rsidP="009A578A">
      <w:pPr>
        <w:tabs>
          <w:tab w:val="left" w:pos="0"/>
          <w:tab w:val="right" w:leader="dot" w:pos="9628"/>
        </w:tabs>
        <w:spacing w:after="100"/>
        <w:ind w:left="1293" w:firstLine="0"/>
        <w:rPr>
          <w:rFonts w:eastAsia="Times New Roman"/>
          <w:noProof/>
          <w:sz w:val="22"/>
          <w:lang w:eastAsia="ru-RU"/>
        </w:rPr>
      </w:pPr>
      <w:hyperlink w:anchor="_Toc453968153" w:history="1">
        <w:r w:rsidR="009A578A" w:rsidRPr="00810001">
          <w:rPr>
            <w:noProof/>
            <w:color w:val="0563C1"/>
            <w:u w:val="single"/>
          </w:rPr>
          <w:t>Экономика</w:t>
        </w:r>
        <w:r w:rsidR="009A578A" w:rsidRPr="00810001">
          <w:rPr>
            <w:noProof/>
            <w:webHidden/>
          </w:rPr>
          <w:tab/>
        </w:r>
        <w:r w:rsidR="009A578A" w:rsidRPr="00810001">
          <w:rPr>
            <w:noProof/>
            <w:webHidden/>
          </w:rPr>
          <w:fldChar w:fldCharType="begin"/>
        </w:r>
        <w:r w:rsidR="009A578A" w:rsidRPr="00810001">
          <w:rPr>
            <w:noProof/>
            <w:webHidden/>
          </w:rPr>
          <w:instrText xml:space="preserve"> PAGEREF _Toc453968153 \h </w:instrText>
        </w:r>
        <w:r w:rsidR="009A578A" w:rsidRPr="00810001">
          <w:rPr>
            <w:noProof/>
            <w:webHidden/>
          </w:rPr>
        </w:r>
        <w:r w:rsidR="009A578A" w:rsidRPr="00810001">
          <w:rPr>
            <w:noProof/>
            <w:webHidden/>
          </w:rPr>
          <w:fldChar w:fldCharType="separate"/>
        </w:r>
        <w:r w:rsidR="009A578A" w:rsidRPr="00810001">
          <w:rPr>
            <w:noProof/>
            <w:webHidden/>
          </w:rPr>
          <w:t>58</w:t>
        </w:r>
        <w:r w:rsidR="009A578A" w:rsidRPr="00810001">
          <w:rPr>
            <w:noProof/>
            <w:webHidden/>
          </w:rPr>
          <w:fldChar w:fldCharType="end"/>
        </w:r>
      </w:hyperlink>
    </w:p>
    <w:p w:rsidR="009A578A" w:rsidRPr="00810001" w:rsidRDefault="00AB0440" w:rsidP="009A578A">
      <w:pPr>
        <w:tabs>
          <w:tab w:val="left" w:pos="0"/>
          <w:tab w:val="right" w:leader="dot" w:pos="9628"/>
        </w:tabs>
        <w:spacing w:after="100"/>
        <w:ind w:left="1293" w:firstLine="0"/>
        <w:rPr>
          <w:rFonts w:eastAsia="Times New Roman"/>
          <w:noProof/>
          <w:sz w:val="22"/>
          <w:lang w:eastAsia="ru-RU"/>
        </w:rPr>
      </w:pPr>
      <w:hyperlink w:anchor="_Toc453968154" w:history="1">
        <w:r w:rsidR="009A578A" w:rsidRPr="00810001">
          <w:rPr>
            <w:noProof/>
            <w:color w:val="0563C1"/>
            <w:u w:val="single"/>
          </w:rPr>
          <w:t>Право</w:t>
        </w:r>
        <w:r w:rsidR="009A578A" w:rsidRPr="00810001">
          <w:rPr>
            <w:noProof/>
            <w:webHidden/>
          </w:rPr>
          <w:tab/>
        </w:r>
        <w:r w:rsidR="009A578A" w:rsidRPr="00810001">
          <w:rPr>
            <w:noProof/>
            <w:webHidden/>
          </w:rPr>
          <w:fldChar w:fldCharType="begin"/>
        </w:r>
        <w:r w:rsidR="009A578A" w:rsidRPr="00810001">
          <w:rPr>
            <w:noProof/>
            <w:webHidden/>
          </w:rPr>
          <w:instrText xml:space="preserve"> PAGEREF _Toc453968154 \h </w:instrText>
        </w:r>
        <w:r w:rsidR="009A578A" w:rsidRPr="00810001">
          <w:rPr>
            <w:noProof/>
            <w:webHidden/>
          </w:rPr>
        </w:r>
        <w:r w:rsidR="009A578A" w:rsidRPr="00810001">
          <w:rPr>
            <w:noProof/>
            <w:webHidden/>
          </w:rPr>
          <w:fldChar w:fldCharType="separate"/>
        </w:r>
        <w:r w:rsidR="009A578A" w:rsidRPr="00810001">
          <w:rPr>
            <w:noProof/>
            <w:webHidden/>
          </w:rPr>
          <w:t>72</w:t>
        </w:r>
        <w:r w:rsidR="009A578A" w:rsidRPr="00810001">
          <w:rPr>
            <w:noProof/>
            <w:webHidden/>
          </w:rPr>
          <w:fldChar w:fldCharType="end"/>
        </w:r>
      </w:hyperlink>
    </w:p>
    <w:p w:rsidR="009A578A" w:rsidRPr="00810001" w:rsidRDefault="00AB0440" w:rsidP="009A578A">
      <w:pPr>
        <w:tabs>
          <w:tab w:val="left" w:pos="0"/>
          <w:tab w:val="right" w:leader="dot" w:pos="9628"/>
        </w:tabs>
        <w:spacing w:after="100"/>
        <w:ind w:left="1293" w:firstLine="0"/>
        <w:rPr>
          <w:rFonts w:eastAsia="Times New Roman"/>
          <w:noProof/>
          <w:sz w:val="22"/>
          <w:lang w:eastAsia="ru-RU"/>
        </w:rPr>
      </w:pPr>
      <w:hyperlink w:anchor="_Toc453968155" w:history="1">
        <w:r w:rsidR="009A578A" w:rsidRPr="00810001">
          <w:rPr>
            <w:noProof/>
            <w:color w:val="0563C1"/>
            <w:u w:val="single"/>
          </w:rPr>
          <w:t>Обществознание</w:t>
        </w:r>
        <w:r w:rsidR="009A578A" w:rsidRPr="00810001">
          <w:rPr>
            <w:noProof/>
            <w:webHidden/>
          </w:rPr>
          <w:tab/>
        </w:r>
        <w:r w:rsidR="009A578A" w:rsidRPr="00810001">
          <w:rPr>
            <w:noProof/>
            <w:webHidden/>
          </w:rPr>
          <w:fldChar w:fldCharType="begin"/>
        </w:r>
        <w:r w:rsidR="009A578A" w:rsidRPr="00810001">
          <w:rPr>
            <w:noProof/>
            <w:webHidden/>
          </w:rPr>
          <w:instrText xml:space="preserve"> PAGEREF _Toc453968155 \h </w:instrText>
        </w:r>
        <w:r w:rsidR="009A578A" w:rsidRPr="00810001">
          <w:rPr>
            <w:noProof/>
            <w:webHidden/>
          </w:rPr>
        </w:r>
        <w:r w:rsidR="009A578A" w:rsidRPr="00810001">
          <w:rPr>
            <w:noProof/>
            <w:webHidden/>
          </w:rPr>
          <w:fldChar w:fldCharType="separate"/>
        </w:r>
        <w:r w:rsidR="009A578A" w:rsidRPr="00810001">
          <w:rPr>
            <w:noProof/>
            <w:webHidden/>
          </w:rPr>
          <w:t>80</w:t>
        </w:r>
        <w:r w:rsidR="009A578A" w:rsidRPr="00810001">
          <w:rPr>
            <w:noProof/>
            <w:webHidden/>
          </w:rPr>
          <w:fldChar w:fldCharType="end"/>
        </w:r>
      </w:hyperlink>
    </w:p>
    <w:p w:rsidR="009A578A" w:rsidRPr="00810001" w:rsidRDefault="00AB0440" w:rsidP="009A578A">
      <w:pPr>
        <w:tabs>
          <w:tab w:val="left" w:pos="0"/>
          <w:tab w:val="right" w:leader="dot" w:pos="9628"/>
        </w:tabs>
        <w:spacing w:after="100"/>
        <w:ind w:left="1293" w:firstLine="0"/>
        <w:rPr>
          <w:rFonts w:eastAsia="Times New Roman"/>
          <w:noProof/>
          <w:sz w:val="22"/>
          <w:lang w:eastAsia="ru-RU"/>
        </w:rPr>
      </w:pPr>
      <w:hyperlink w:anchor="_Toc453968156" w:history="1">
        <w:r w:rsidR="009A578A" w:rsidRPr="00810001">
          <w:rPr>
            <w:noProof/>
            <w:color w:val="0563C1"/>
            <w:u w:val="single"/>
          </w:rPr>
          <w:t>Россия в мире</w:t>
        </w:r>
        <w:r w:rsidR="009A578A" w:rsidRPr="00810001">
          <w:rPr>
            <w:noProof/>
            <w:webHidden/>
          </w:rPr>
          <w:tab/>
        </w:r>
        <w:r w:rsidR="009A578A" w:rsidRPr="00810001">
          <w:rPr>
            <w:noProof/>
            <w:webHidden/>
          </w:rPr>
          <w:fldChar w:fldCharType="begin"/>
        </w:r>
        <w:r w:rsidR="009A578A" w:rsidRPr="00810001">
          <w:rPr>
            <w:noProof/>
            <w:webHidden/>
          </w:rPr>
          <w:instrText xml:space="preserve"> PAGEREF _Toc453968156 \h </w:instrText>
        </w:r>
        <w:r w:rsidR="009A578A" w:rsidRPr="00810001">
          <w:rPr>
            <w:noProof/>
            <w:webHidden/>
          </w:rPr>
        </w:r>
        <w:r w:rsidR="009A578A" w:rsidRPr="00810001">
          <w:rPr>
            <w:noProof/>
            <w:webHidden/>
          </w:rPr>
          <w:fldChar w:fldCharType="separate"/>
        </w:r>
        <w:r w:rsidR="009A578A" w:rsidRPr="00810001">
          <w:rPr>
            <w:noProof/>
            <w:webHidden/>
          </w:rPr>
          <w:t>91</w:t>
        </w:r>
        <w:r w:rsidR="009A578A" w:rsidRPr="00810001">
          <w:rPr>
            <w:noProof/>
            <w:webHidden/>
          </w:rPr>
          <w:fldChar w:fldCharType="end"/>
        </w:r>
      </w:hyperlink>
    </w:p>
    <w:p w:rsidR="009A578A" w:rsidRPr="00810001" w:rsidRDefault="00AB0440" w:rsidP="009A578A">
      <w:pPr>
        <w:tabs>
          <w:tab w:val="left" w:pos="0"/>
          <w:tab w:val="right" w:leader="dot" w:pos="9628"/>
        </w:tabs>
        <w:spacing w:after="100"/>
        <w:ind w:left="1293" w:firstLine="0"/>
        <w:rPr>
          <w:rFonts w:eastAsia="Times New Roman"/>
          <w:noProof/>
          <w:sz w:val="22"/>
          <w:lang w:eastAsia="ru-RU"/>
        </w:rPr>
      </w:pPr>
      <w:hyperlink w:anchor="_Toc453968157" w:history="1">
        <w:r w:rsidR="009A578A" w:rsidRPr="00810001">
          <w:rPr>
            <w:noProof/>
            <w:color w:val="0563C1"/>
            <w:spacing w:val="-6"/>
            <w:u w:val="single"/>
          </w:rPr>
          <w:t>Математика</w:t>
        </w:r>
        <w:r w:rsidR="009A578A" w:rsidRPr="00810001">
          <w:rPr>
            <w:noProof/>
            <w:webHidden/>
          </w:rPr>
          <w:tab/>
        </w:r>
        <w:r w:rsidR="009A578A" w:rsidRPr="00810001">
          <w:rPr>
            <w:noProof/>
            <w:webHidden/>
          </w:rPr>
          <w:fldChar w:fldCharType="begin"/>
        </w:r>
        <w:r w:rsidR="009A578A" w:rsidRPr="00810001">
          <w:rPr>
            <w:noProof/>
            <w:webHidden/>
          </w:rPr>
          <w:instrText xml:space="preserve"> PAGEREF _Toc453968157 \h </w:instrText>
        </w:r>
        <w:r w:rsidR="009A578A" w:rsidRPr="00810001">
          <w:rPr>
            <w:noProof/>
            <w:webHidden/>
          </w:rPr>
        </w:r>
        <w:r w:rsidR="009A578A" w:rsidRPr="00810001">
          <w:rPr>
            <w:noProof/>
            <w:webHidden/>
          </w:rPr>
          <w:fldChar w:fldCharType="separate"/>
        </w:r>
        <w:r w:rsidR="009A578A" w:rsidRPr="00810001">
          <w:rPr>
            <w:noProof/>
            <w:webHidden/>
          </w:rPr>
          <w:t>94</w:t>
        </w:r>
        <w:r w:rsidR="009A578A" w:rsidRPr="00810001">
          <w:rPr>
            <w:noProof/>
            <w:webHidden/>
          </w:rPr>
          <w:fldChar w:fldCharType="end"/>
        </w:r>
      </w:hyperlink>
    </w:p>
    <w:p w:rsidR="009A578A" w:rsidRPr="00810001" w:rsidRDefault="00AB0440" w:rsidP="009A578A">
      <w:pPr>
        <w:tabs>
          <w:tab w:val="left" w:pos="0"/>
          <w:tab w:val="right" w:leader="dot" w:pos="9628"/>
        </w:tabs>
        <w:spacing w:after="100"/>
        <w:ind w:left="1293" w:firstLine="0"/>
        <w:rPr>
          <w:rFonts w:eastAsia="Times New Roman"/>
          <w:noProof/>
          <w:sz w:val="22"/>
          <w:lang w:eastAsia="ru-RU"/>
        </w:rPr>
      </w:pPr>
      <w:hyperlink w:anchor="_Toc453968158" w:history="1">
        <w:r w:rsidR="009A578A" w:rsidRPr="00810001">
          <w:rPr>
            <w:rFonts w:eastAsia="Times New Roman"/>
            <w:iCs/>
            <w:noProof/>
            <w:color w:val="0563C1"/>
            <w:u w:val="single"/>
          </w:rPr>
          <w:t>Информатика</w:t>
        </w:r>
        <w:r w:rsidR="009A578A" w:rsidRPr="00810001">
          <w:rPr>
            <w:noProof/>
            <w:webHidden/>
          </w:rPr>
          <w:tab/>
        </w:r>
        <w:r w:rsidR="009A578A" w:rsidRPr="00810001">
          <w:rPr>
            <w:noProof/>
            <w:webHidden/>
          </w:rPr>
          <w:fldChar w:fldCharType="begin"/>
        </w:r>
        <w:r w:rsidR="009A578A" w:rsidRPr="00810001">
          <w:rPr>
            <w:noProof/>
            <w:webHidden/>
          </w:rPr>
          <w:instrText xml:space="preserve"> PAGEREF _Toc453968158 \h </w:instrText>
        </w:r>
        <w:r w:rsidR="009A578A" w:rsidRPr="00810001">
          <w:rPr>
            <w:noProof/>
            <w:webHidden/>
          </w:rPr>
        </w:r>
        <w:r w:rsidR="009A578A" w:rsidRPr="00810001">
          <w:rPr>
            <w:noProof/>
            <w:webHidden/>
          </w:rPr>
          <w:fldChar w:fldCharType="separate"/>
        </w:r>
        <w:r w:rsidR="009A578A" w:rsidRPr="00810001">
          <w:rPr>
            <w:noProof/>
            <w:webHidden/>
          </w:rPr>
          <w:t>133</w:t>
        </w:r>
        <w:r w:rsidR="009A578A" w:rsidRPr="00810001">
          <w:rPr>
            <w:noProof/>
            <w:webHidden/>
          </w:rPr>
          <w:fldChar w:fldCharType="end"/>
        </w:r>
      </w:hyperlink>
    </w:p>
    <w:p w:rsidR="009A578A" w:rsidRPr="00810001" w:rsidRDefault="00AB0440" w:rsidP="009A578A">
      <w:pPr>
        <w:tabs>
          <w:tab w:val="left" w:pos="0"/>
          <w:tab w:val="right" w:leader="dot" w:pos="9628"/>
        </w:tabs>
        <w:spacing w:after="100"/>
        <w:ind w:left="1293" w:firstLine="0"/>
        <w:rPr>
          <w:noProof/>
          <w:color w:val="0563C1"/>
          <w:u w:val="single"/>
        </w:rPr>
      </w:pPr>
      <w:hyperlink w:anchor="_Toc453968159" w:history="1">
        <w:r w:rsidR="009A578A" w:rsidRPr="00810001">
          <w:rPr>
            <w:noProof/>
            <w:color w:val="0563C1"/>
            <w:u w:val="single"/>
          </w:rPr>
          <w:t>Физика</w:t>
        </w:r>
        <w:r w:rsidR="009A578A" w:rsidRPr="00810001">
          <w:rPr>
            <w:noProof/>
            <w:webHidden/>
          </w:rPr>
          <w:tab/>
        </w:r>
        <w:r w:rsidR="009A578A" w:rsidRPr="00810001">
          <w:rPr>
            <w:noProof/>
            <w:webHidden/>
          </w:rPr>
          <w:fldChar w:fldCharType="begin"/>
        </w:r>
        <w:r w:rsidR="009A578A" w:rsidRPr="00810001">
          <w:rPr>
            <w:noProof/>
            <w:webHidden/>
          </w:rPr>
          <w:instrText xml:space="preserve"> PAGEREF _Toc453968159 \h </w:instrText>
        </w:r>
        <w:r w:rsidR="009A578A" w:rsidRPr="00810001">
          <w:rPr>
            <w:noProof/>
            <w:webHidden/>
          </w:rPr>
        </w:r>
        <w:r w:rsidR="009A578A" w:rsidRPr="00810001">
          <w:rPr>
            <w:noProof/>
            <w:webHidden/>
          </w:rPr>
          <w:fldChar w:fldCharType="separate"/>
        </w:r>
        <w:r w:rsidR="009A578A" w:rsidRPr="00810001">
          <w:rPr>
            <w:noProof/>
            <w:webHidden/>
          </w:rPr>
          <w:t>142</w:t>
        </w:r>
        <w:r w:rsidR="009A578A" w:rsidRPr="00810001">
          <w:rPr>
            <w:noProof/>
            <w:webHidden/>
          </w:rPr>
          <w:fldChar w:fldCharType="end"/>
        </w:r>
      </w:hyperlink>
    </w:p>
    <w:p w:rsidR="009A578A" w:rsidRPr="00810001" w:rsidRDefault="009A578A" w:rsidP="009A578A">
      <w:pPr>
        <w:tabs>
          <w:tab w:val="left" w:pos="0"/>
        </w:tabs>
      </w:pPr>
      <w:r w:rsidRPr="00810001">
        <w:t xml:space="preserve">            Астрономия ………………………………………………………….</w:t>
      </w:r>
    </w:p>
    <w:p w:rsidR="009A578A" w:rsidRPr="00810001" w:rsidRDefault="00AB0440" w:rsidP="009A578A">
      <w:pPr>
        <w:tabs>
          <w:tab w:val="left" w:pos="0"/>
          <w:tab w:val="right" w:leader="dot" w:pos="9628"/>
        </w:tabs>
        <w:spacing w:after="100"/>
        <w:ind w:left="1293" w:firstLine="0"/>
        <w:rPr>
          <w:rFonts w:eastAsia="Times New Roman"/>
          <w:noProof/>
          <w:sz w:val="22"/>
          <w:lang w:eastAsia="ru-RU"/>
        </w:rPr>
      </w:pPr>
      <w:hyperlink w:anchor="_Toc453968160" w:history="1">
        <w:r w:rsidR="009A578A" w:rsidRPr="00810001">
          <w:rPr>
            <w:noProof/>
            <w:color w:val="0563C1"/>
            <w:u w:val="single"/>
          </w:rPr>
          <w:t>Химия</w:t>
        </w:r>
        <w:r w:rsidR="009A578A" w:rsidRPr="00810001">
          <w:rPr>
            <w:noProof/>
            <w:webHidden/>
          </w:rPr>
          <w:tab/>
        </w:r>
        <w:r w:rsidR="009A578A" w:rsidRPr="00810001">
          <w:rPr>
            <w:noProof/>
            <w:webHidden/>
          </w:rPr>
          <w:fldChar w:fldCharType="begin"/>
        </w:r>
        <w:r w:rsidR="009A578A" w:rsidRPr="00810001">
          <w:rPr>
            <w:noProof/>
            <w:webHidden/>
          </w:rPr>
          <w:instrText xml:space="preserve"> PAGEREF _Toc453968160 \h </w:instrText>
        </w:r>
        <w:r w:rsidR="009A578A" w:rsidRPr="00810001">
          <w:rPr>
            <w:noProof/>
            <w:webHidden/>
          </w:rPr>
        </w:r>
        <w:r w:rsidR="009A578A" w:rsidRPr="00810001">
          <w:rPr>
            <w:noProof/>
            <w:webHidden/>
          </w:rPr>
          <w:fldChar w:fldCharType="separate"/>
        </w:r>
        <w:r w:rsidR="009A578A" w:rsidRPr="00810001">
          <w:rPr>
            <w:noProof/>
            <w:webHidden/>
          </w:rPr>
          <w:t>147</w:t>
        </w:r>
        <w:r w:rsidR="009A578A" w:rsidRPr="00810001">
          <w:rPr>
            <w:noProof/>
            <w:webHidden/>
          </w:rPr>
          <w:fldChar w:fldCharType="end"/>
        </w:r>
      </w:hyperlink>
    </w:p>
    <w:p w:rsidR="009A578A" w:rsidRPr="00810001" w:rsidRDefault="00AB0440" w:rsidP="009A578A">
      <w:pPr>
        <w:tabs>
          <w:tab w:val="right" w:leader="dot" w:pos="9628"/>
        </w:tabs>
        <w:spacing w:after="100"/>
        <w:ind w:left="1293" w:firstLine="0"/>
        <w:rPr>
          <w:rFonts w:eastAsia="Times New Roman"/>
          <w:noProof/>
          <w:sz w:val="22"/>
          <w:lang w:eastAsia="ru-RU"/>
        </w:rPr>
      </w:pPr>
      <w:hyperlink w:anchor="_Toc453968161" w:history="1">
        <w:r w:rsidR="009A578A" w:rsidRPr="00810001">
          <w:rPr>
            <w:noProof/>
            <w:color w:val="0563C1"/>
            <w:u w:val="single"/>
          </w:rPr>
          <w:t>Биология</w:t>
        </w:r>
        <w:r w:rsidR="009A578A" w:rsidRPr="00810001">
          <w:rPr>
            <w:noProof/>
            <w:webHidden/>
          </w:rPr>
          <w:tab/>
        </w:r>
        <w:r w:rsidR="009A578A" w:rsidRPr="00810001">
          <w:rPr>
            <w:noProof/>
            <w:webHidden/>
          </w:rPr>
          <w:fldChar w:fldCharType="begin"/>
        </w:r>
        <w:r w:rsidR="009A578A" w:rsidRPr="00810001">
          <w:rPr>
            <w:noProof/>
            <w:webHidden/>
          </w:rPr>
          <w:instrText xml:space="preserve"> PAGEREF _Toc453968161 \h </w:instrText>
        </w:r>
        <w:r w:rsidR="009A578A" w:rsidRPr="00810001">
          <w:rPr>
            <w:noProof/>
            <w:webHidden/>
          </w:rPr>
        </w:r>
        <w:r w:rsidR="009A578A" w:rsidRPr="00810001">
          <w:rPr>
            <w:noProof/>
            <w:webHidden/>
          </w:rPr>
          <w:fldChar w:fldCharType="separate"/>
        </w:r>
        <w:r w:rsidR="009A578A" w:rsidRPr="00810001">
          <w:rPr>
            <w:noProof/>
            <w:webHidden/>
          </w:rPr>
          <w:t>153</w:t>
        </w:r>
        <w:r w:rsidR="009A578A" w:rsidRPr="00810001">
          <w:rPr>
            <w:noProof/>
            <w:webHidden/>
          </w:rPr>
          <w:fldChar w:fldCharType="end"/>
        </w:r>
      </w:hyperlink>
    </w:p>
    <w:p w:rsidR="009A578A" w:rsidRPr="00810001" w:rsidRDefault="00AB0440" w:rsidP="009A578A">
      <w:pPr>
        <w:tabs>
          <w:tab w:val="right" w:leader="dot" w:pos="9628"/>
        </w:tabs>
        <w:spacing w:after="100"/>
        <w:ind w:left="1293" w:firstLine="0"/>
        <w:rPr>
          <w:rFonts w:eastAsia="Times New Roman"/>
          <w:noProof/>
          <w:sz w:val="22"/>
          <w:lang w:eastAsia="ru-RU"/>
        </w:rPr>
      </w:pPr>
      <w:hyperlink w:anchor="_Toc453968162" w:history="1">
        <w:r w:rsidR="009A578A" w:rsidRPr="00810001">
          <w:rPr>
            <w:noProof/>
            <w:color w:val="0563C1"/>
            <w:u w:val="single"/>
          </w:rPr>
          <w:t>Естествознание</w:t>
        </w:r>
        <w:r w:rsidR="009A578A" w:rsidRPr="00810001">
          <w:rPr>
            <w:noProof/>
            <w:webHidden/>
          </w:rPr>
          <w:tab/>
        </w:r>
        <w:r w:rsidR="009A578A" w:rsidRPr="00810001">
          <w:rPr>
            <w:noProof/>
            <w:webHidden/>
          </w:rPr>
          <w:fldChar w:fldCharType="begin"/>
        </w:r>
        <w:r w:rsidR="009A578A" w:rsidRPr="00810001">
          <w:rPr>
            <w:noProof/>
            <w:webHidden/>
          </w:rPr>
          <w:instrText xml:space="preserve"> PAGEREF _Toc453968162 \h </w:instrText>
        </w:r>
        <w:r w:rsidR="009A578A" w:rsidRPr="00810001">
          <w:rPr>
            <w:noProof/>
            <w:webHidden/>
          </w:rPr>
        </w:r>
        <w:r w:rsidR="009A578A" w:rsidRPr="00810001">
          <w:rPr>
            <w:noProof/>
            <w:webHidden/>
          </w:rPr>
          <w:fldChar w:fldCharType="separate"/>
        </w:r>
        <w:r w:rsidR="009A578A" w:rsidRPr="00810001">
          <w:rPr>
            <w:noProof/>
            <w:webHidden/>
          </w:rPr>
          <w:t>160</w:t>
        </w:r>
        <w:r w:rsidR="009A578A" w:rsidRPr="00810001">
          <w:rPr>
            <w:noProof/>
            <w:webHidden/>
          </w:rPr>
          <w:fldChar w:fldCharType="end"/>
        </w:r>
      </w:hyperlink>
    </w:p>
    <w:p w:rsidR="009A578A" w:rsidRPr="00810001" w:rsidRDefault="00AB0440" w:rsidP="009A578A">
      <w:pPr>
        <w:tabs>
          <w:tab w:val="right" w:leader="dot" w:pos="9628"/>
        </w:tabs>
        <w:spacing w:after="100"/>
        <w:ind w:left="1293" w:firstLine="0"/>
        <w:rPr>
          <w:rFonts w:eastAsia="Times New Roman"/>
          <w:noProof/>
          <w:sz w:val="22"/>
          <w:lang w:eastAsia="ru-RU"/>
        </w:rPr>
      </w:pPr>
      <w:hyperlink w:anchor="_Toc453968163" w:history="1">
        <w:r w:rsidR="009A578A" w:rsidRPr="00810001">
          <w:rPr>
            <w:noProof/>
            <w:color w:val="0563C1"/>
            <w:u w:val="single"/>
          </w:rPr>
          <w:t>Физическая культура</w:t>
        </w:r>
        <w:r w:rsidR="009A578A" w:rsidRPr="00810001">
          <w:rPr>
            <w:noProof/>
            <w:webHidden/>
          </w:rPr>
          <w:tab/>
        </w:r>
        <w:r w:rsidR="009A578A" w:rsidRPr="00810001">
          <w:rPr>
            <w:noProof/>
            <w:webHidden/>
          </w:rPr>
          <w:fldChar w:fldCharType="begin"/>
        </w:r>
        <w:r w:rsidR="009A578A" w:rsidRPr="00810001">
          <w:rPr>
            <w:noProof/>
            <w:webHidden/>
          </w:rPr>
          <w:instrText xml:space="preserve"> PAGEREF _Toc453968163 \h </w:instrText>
        </w:r>
        <w:r w:rsidR="009A578A" w:rsidRPr="00810001">
          <w:rPr>
            <w:noProof/>
            <w:webHidden/>
          </w:rPr>
        </w:r>
        <w:r w:rsidR="009A578A" w:rsidRPr="00810001">
          <w:rPr>
            <w:noProof/>
            <w:webHidden/>
          </w:rPr>
          <w:fldChar w:fldCharType="separate"/>
        </w:r>
        <w:r w:rsidR="009A578A" w:rsidRPr="00810001">
          <w:rPr>
            <w:noProof/>
            <w:webHidden/>
          </w:rPr>
          <w:t>162</w:t>
        </w:r>
        <w:r w:rsidR="009A578A" w:rsidRPr="00810001">
          <w:rPr>
            <w:noProof/>
            <w:webHidden/>
          </w:rPr>
          <w:fldChar w:fldCharType="end"/>
        </w:r>
      </w:hyperlink>
    </w:p>
    <w:p w:rsidR="009A578A" w:rsidRPr="00810001" w:rsidRDefault="00AB0440" w:rsidP="009A578A">
      <w:pPr>
        <w:tabs>
          <w:tab w:val="right" w:leader="dot" w:pos="9628"/>
        </w:tabs>
        <w:spacing w:after="100"/>
        <w:ind w:left="1293" w:firstLine="0"/>
        <w:rPr>
          <w:rFonts w:eastAsia="Times New Roman"/>
          <w:noProof/>
          <w:sz w:val="22"/>
          <w:lang w:eastAsia="ru-RU"/>
        </w:rPr>
      </w:pPr>
      <w:hyperlink w:anchor="_Toc453968164" w:history="1">
        <w:r w:rsidR="009A578A" w:rsidRPr="00810001">
          <w:rPr>
            <w:noProof/>
            <w:color w:val="0563C1"/>
            <w:u w:val="single"/>
          </w:rPr>
          <w:t>Экология</w:t>
        </w:r>
        <w:r w:rsidR="009A578A" w:rsidRPr="00810001">
          <w:rPr>
            <w:noProof/>
            <w:webHidden/>
          </w:rPr>
          <w:tab/>
        </w:r>
        <w:r w:rsidR="009A578A" w:rsidRPr="00810001">
          <w:rPr>
            <w:noProof/>
            <w:webHidden/>
          </w:rPr>
          <w:fldChar w:fldCharType="begin"/>
        </w:r>
        <w:r w:rsidR="009A578A" w:rsidRPr="00810001">
          <w:rPr>
            <w:noProof/>
            <w:webHidden/>
          </w:rPr>
          <w:instrText xml:space="preserve"> PAGEREF _Toc453968164 \h </w:instrText>
        </w:r>
        <w:r w:rsidR="009A578A" w:rsidRPr="00810001">
          <w:rPr>
            <w:noProof/>
            <w:webHidden/>
          </w:rPr>
        </w:r>
        <w:r w:rsidR="009A578A" w:rsidRPr="00810001">
          <w:rPr>
            <w:noProof/>
            <w:webHidden/>
          </w:rPr>
          <w:fldChar w:fldCharType="separate"/>
        </w:r>
        <w:r w:rsidR="009A578A" w:rsidRPr="00810001">
          <w:rPr>
            <w:noProof/>
            <w:webHidden/>
          </w:rPr>
          <w:t>164</w:t>
        </w:r>
        <w:r w:rsidR="009A578A" w:rsidRPr="00810001">
          <w:rPr>
            <w:noProof/>
            <w:webHidden/>
          </w:rPr>
          <w:fldChar w:fldCharType="end"/>
        </w:r>
      </w:hyperlink>
    </w:p>
    <w:p w:rsidR="009A578A" w:rsidRPr="00810001" w:rsidRDefault="00AB0440" w:rsidP="009A578A">
      <w:pPr>
        <w:tabs>
          <w:tab w:val="right" w:leader="dot" w:pos="9628"/>
        </w:tabs>
        <w:spacing w:after="100"/>
        <w:ind w:left="1293" w:firstLine="0"/>
        <w:rPr>
          <w:rFonts w:eastAsia="Times New Roman"/>
          <w:noProof/>
          <w:sz w:val="22"/>
          <w:lang w:eastAsia="ru-RU"/>
        </w:rPr>
      </w:pPr>
      <w:hyperlink w:anchor="_Toc453968165" w:history="1">
        <w:r w:rsidR="009A578A" w:rsidRPr="00810001">
          <w:rPr>
            <w:noProof/>
            <w:color w:val="0563C1"/>
            <w:u w:val="single"/>
          </w:rPr>
          <w:t>Основы безопасности жизнедеятельности</w:t>
        </w:r>
        <w:r w:rsidR="009A578A" w:rsidRPr="00810001">
          <w:rPr>
            <w:noProof/>
            <w:webHidden/>
          </w:rPr>
          <w:tab/>
        </w:r>
        <w:r w:rsidR="009A578A" w:rsidRPr="00810001">
          <w:rPr>
            <w:noProof/>
            <w:webHidden/>
          </w:rPr>
          <w:fldChar w:fldCharType="begin"/>
        </w:r>
        <w:r w:rsidR="009A578A" w:rsidRPr="00810001">
          <w:rPr>
            <w:noProof/>
            <w:webHidden/>
          </w:rPr>
          <w:instrText xml:space="preserve"> PAGEREF _Toc453968165 \h </w:instrText>
        </w:r>
        <w:r w:rsidR="009A578A" w:rsidRPr="00810001">
          <w:rPr>
            <w:noProof/>
            <w:webHidden/>
          </w:rPr>
        </w:r>
        <w:r w:rsidR="009A578A" w:rsidRPr="00810001">
          <w:rPr>
            <w:noProof/>
            <w:webHidden/>
          </w:rPr>
          <w:fldChar w:fldCharType="separate"/>
        </w:r>
        <w:r w:rsidR="009A578A" w:rsidRPr="00810001">
          <w:rPr>
            <w:noProof/>
            <w:webHidden/>
          </w:rPr>
          <w:t>166</w:t>
        </w:r>
        <w:r w:rsidR="009A578A" w:rsidRPr="00810001">
          <w:rPr>
            <w:noProof/>
            <w:webHidden/>
          </w:rPr>
          <w:fldChar w:fldCharType="end"/>
        </w:r>
      </w:hyperlink>
    </w:p>
    <w:p w:rsidR="009A578A" w:rsidRPr="00810001" w:rsidRDefault="00AB0440" w:rsidP="009A578A">
      <w:pPr>
        <w:tabs>
          <w:tab w:val="right" w:leader="dot" w:pos="9628"/>
        </w:tabs>
        <w:spacing w:after="100"/>
        <w:ind w:left="425" w:firstLine="0"/>
        <w:rPr>
          <w:rFonts w:eastAsia="Times New Roman"/>
          <w:noProof/>
          <w:sz w:val="22"/>
          <w:lang w:eastAsia="ru-RU"/>
        </w:rPr>
      </w:pPr>
      <w:hyperlink w:anchor="_Toc453968166" w:history="1">
        <w:r w:rsidR="009A578A" w:rsidRPr="00810001">
          <w:rPr>
            <w:noProof/>
            <w:color w:val="0563C1"/>
            <w:u w:val="single"/>
            <w:lang w:val="en-US"/>
          </w:rPr>
          <w:t>I</w:t>
        </w:r>
        <w:r w:rsidR="009A578A" w:rsidRPr="00810001">
          <w:rPr>
            <w:noProof/>
            <w:color w:val="0563C1"/>
            <w:u w:val="single"/>
          </w:rPr>
          <w:t xml:space="preserve">.3. Система оценки </w:t>
        </w:r>
        <w:r w:rsidR="009A578A" w:rsidRPr="00810001">
          <w:rPr>
            <w:noProof/>
            <w:color w:val="0563C1"/>
            <w:u w:val="single"/>
            <w:lang w:eastAsia="ru-RU"/>
          </w:rPr>
          <w:t>достижения планируемых результатов освоения основной образовательной программы среднего общего образования</w:t>
        </w:r>
        <w:r w:rsidR="009A578A" w:rsidRPr="00810001">
          <w:rPr>
            <w:noProof/>
            <w:webHidden/>
          </w:rPr>
          <w:tab/>
        </w:r>
        <w:r w:rsidR="009A578A" w:rsidRPr="00810001">
          <w:rPr>
            <w:noProof/>
            <w:webHidden/>
          </w:rPr>
          <w:fldChar w:fldCharType="begin"/>
        </w:r>
        <w:r w:rsidR="009A578A" w:rsidRPr="00810001">
          <w:rPr>
            <w:noProof/>
            <w:webHidden/>
          </w:rPr>
          <w:instrText xml:space="preserve"> PAGEREF _Toc453968166 \h </w:instrText>
        </w:r>
        <w:r w:rsidR="009A578A" w:rsidRPr="00810001">
          <w:rPr>
            <w:noProof/>
            <w:webHidden/>
          </w:rPr>
        </w:r>
        <w:r w:rsidR="009A578A" w:rsidRPr="00810001">
          <w:rPr>
            <w:noProof/>
            <w:webHidden/>
          </w:rPr>
          <w:fldChar w:fldCharType="separate"/>
        </w:r>
        <w:r w:rsidR="009A578A" w:rsidRPr="00810001">
          <w:rPr>
            <w:noProof/>
            <w:webHidden/>
          </w:rPr>
          <w:t>179</w:t>
        </w:r>
        <w:r w:rsidR="009A578A" w:rsidRPr="00810001">
          <w:rPr>
            <w:noProof/>
            <w:webHidden/>
          </w:rPr>
          <w:fldChar w:fldCharType="end"/>
        </w:r>
      </w:hyperlink>
    </w:p>
    <w:p w:rsidR="009A578A" w:rsidRPr="00810001" w:rsidRDefault="00AB0440" w:rsidP="009A578A">
      <w:pPr>
        <w:tabs>
          <w:tab w:val="right" w:leader="dot" w:pos="9628"/>
        </w:tabs>
        <w:spacing w:after="100"/>
        <w:ind w:firstLine="0"/>
        <w:rPr>
          <w:rFonts w:eastAsia="Times New Roman"/>
          <w:noProof/>
          <w:sz w:val="22"/>
          <w:lang w:eastAsia="ru-RU"/>
        </w:rPr>
      </w:pPr>
      <w:hyperlink w:anchor="_Toc453968167" w:history="1">
        <w:r w:rsidR="009A578A" w:rsidRPr="00810001">
          <w:rPr>
            <w:noProof/>
            <w:color w:val="0563C1"/>
            <w:u w:val="single"/>
          </w:rPr>
          <w:t>II. </w:t>
        </w:r>
        <w:r w:rsidR="009A578A" w:rsidRPr="00810001">
          <w:rPr>
            <w:b/>
            <w:noProof/>
            <w:color w:val="0563C1"/>
            <w:u w:val="single"/>
          </w:rPr>
          <w:t>Содержательный раздел</w:t>
        </w:r>
        <w:r w:rsidR="009A578A" w:rsidRPr="00810001">
          <w:rPr>
            <w:noProof/>
            <w:color w:val="0563C1"/>
            <w:u w:val="single"/>
          </w:rPr>
          <w:t xml:space="preserve"> основной образовательной программы среднего общего образования</w:t>
        </w:r>
        <w:r w:rsidR="009A578A" w:rsidRPr="00810001">
          <w:rPr>
            <w:noProof/>
            <w:webHidden/>
          </w:rPr>
          <w:tab/>
        </w:r>
        <w:r w:rsidR="009A578A" w:rsidRPr="00810001">
          <w:rPr>
            <w:noProof/>
            <w:webHidden/>
          </w:rPr>
          <w:fldChar w:fldCharType="begin"/>
        </w:r>
        <w:r w:rsidR="009A578A" w:rsidRPr="00810001">
          <w:rPr>
            <w:noProof/>
            <w:webHidden/>
          </w:rPr>
          <w:instrText xml:space="preserve"> PAGEREF _Toc453968167 \h </w:instrText>
        </w:r>
        <w:r w:rsidR="009A578A" w:rsidRPr="00810001">
          <w:rPr>
            <w:noProof/>
            <w:webHidden/>
          </w:rPr>
        </w:r>
        <w:r w:rsidR="009A578A" w:rsidRPr="00810001">
          <w:rPr>
            <w:noProof/>
            <w:webHidden/>
          </w:rPr>
          <w:fldChar w:fldCharType="separate"/>
        </w:r>
        <w:r w:rsidR="009A578A" w:rsidRPr="00810001">
          <w:rPr>
            <w:noProof/>
            <w:webHidden/>
          </w:rPr>
          <w:t>194</w:t>
        </w:r>
        <w:r w:rsidR="009A578A" w:rsidRPr="00810001">
          <w:rPr>
            <w:noProof/>
            <w:webHidden/>
          </w:rPr>
          <w:fldChar w:fldCharType="end"/>
        </w:r>
      </w:hyperlink>
    </w:p>
    <w:p w:rsidR="009A578A" w:rsidRPr="00810001" w:rsidRDefault="00AB0440" w:rsidP="009A578A">
      <w:pPr>
        <w:tabs>
          <w:tab w:val="right" w:leader="dot" w:pos="9628"/>
        </w:tabs>
        <w:spacing w:after="100"/>
        <w:ind w:left="425" w:firstLine="0"/>
        <w:rPr>
          <w:rFonts w:eastAsia="Times New Roman"/>
          <w:noProof/>
          <w:sz w:val="22"/>
          <w:lang w:eastAsia="ru-RU"/>
        </w:rPr>
      </w:pPr>
      <w:hyperlink w:anchor="_Toc453968168" w:history="1">
        <w:r w:rsidR="009A578A" w:rsidRPr="00810001">
          <w:rPr>
            <w:noProof/>
            <w:color w:val="0563C1"/>
            <w:u w:val="single"/>
          </w:rPr>
          <w:t>II.</w:t>
        </w:r>
        <w:r w:rsidR="009A578A" w:rsidRPr="00810001">
          <w:rPr>
            <w:noProof/>
            <w:color w:val="0563C1"/>
            <w:u w:val="single" w:color="000000"/>
            <w:bdr w:val="nil"/>
            <w:lang w:eastAsia="ru-RU"/>
          </w:rPr>
          <w:t xml:space="preserve">1. Программа развития универсальных учебных действий при </w:t>
        </w:r>
        <w:r w:rsidR="009A578A" w:rsidRPr="00810001">
          <w:rPr>
            <w:noProof/>
            <w:color w:val="0563C1"/>
            <w:u w:val="single"/>
          </w:rPr>
          <w:t>получении</w:t>
        </w:r>
        <w:r w:rsidR="009A578A" w:rsidRPr="00810001">
          <w:rPr>
            <w:noProof/>
            <w:color w:val="0563C1"/>
            <w:u w:val="single" w:color="000000"/>
            <w:bdr w:val="nil"/>
            <w:lang w:eastAsia="ru-RU"/>
          </w:rPr>
          <w:t xml:space="preserve"> </w:t>
        </w:r>
        <w:r w:rsidR="009A578A" w:rsidRPr="00810001">
          <w:rPr>
            <w:noProof/>
            <w:color w:val="0563C1"/>
            <w:u w:val="single"/>
          </w:rPr>
          <w:t>среднего</w:t>
        </w:r>
        <w:r w:rsidR="009A578A" w:rsidRPr="00810001">
          <w:rPr>
            <w:noProof/>
            <w:color w:val="0563C1"/>
            <w:u w:val="single" w:color="000000"/>
            <w:bdr w:val="nil"/>
            <w:lang w:eastAsia="ru-RU"/>
          </w:rPr>
          <w:t xml:space="preserve"> общего образования, включающая формирование компетенций обучающихся в области учебно-исследовательской и проектной деятельности</w:t>
        </w:r>
        <w:r w:rsidR="009A578A" w:rsidRPr="00810001">
          <w:rPr>
            <w:noProof/>
            <w:webHidden/>
          </w:rPr>
          <w:tab/>
        </w:r>
        <w:r w:rsidR="009A578A" w:rsidRPr="00810001">
          <w:rPr>
            <w:noProof/>
            <w:webHidden/>
          </w:rPr>
          <w:fldChar w:fldCharType="begin"/>
        </w:r>
        <w:r w:rsidR="009A578A" w:rsidRPr="00810001">
          <w:rPr>
            <w:noProof/>
            <w:webHidden/>
          </w:rPr>
          <w:instrText xml:space="preserve"> PAGEREF _Toc453968168 \h </w:instrText>
        </w:r>
        <w:r w:rsidR="009A578A" w:rsidRPr="00810001">
          <w:rPr>
            <w:noProof/>
            <w:webHidden/>
          </w:rPr>
        </w:r>
        <w:r w:rsidR="009A578A" w:rsidRPr="00810001">
          <w:rPr>
            <w:noProof/>
            <w:webHidden/>
          </w:rPr>
          <w:fldChar w:fldCharType="separate"/>
        </w:r>
        <w:r w:rsidR="009A578A" w:rsidRPr="00810001">
          <w:rPr>
            <w:noProof/>
            <w:webHidden/>
          </w:rPr>
          <w:t>194</w:t>
        </w:r>
        <w:r w:rsidR="009A578A" w:rsidRPr="00810001">
          <w:rPr>
            <w:noProof/>
            <w:webHidden/>
          </w:rPr>
          <w:fldChar w:fldCharType="end"/>
        </w:r>
      </w:hyperlink>
    </w:p>
    <w:p w:rsidR="009A578A" w:rsidRPr="00810001" w:rsidRDefault="00AB0440" w:rsidP="009A578A">
      <w:pPr>
        <w:tabs>
          <w:tab w:val="right" w:leader="dot" w:pos="9628"/>
        </w:tabs>
        <w:spacing w:after="100"/>
        <w:ind w:left="851" w:firstLine="0"/>
        <w:rPr>
          <w:rFonts w:eastAsia="Times New Roman"/>
          <w:noProof/>
          <w:color w:val="000000"/>
          <w:sz w:val="22"/>
          <w:lang w:eastAsia="ru-RU"/>
        </w:rPr>
      </w:pPr>
      <w:hyperlink w:anchor="_Toc453968169" w:history="1">
        <w:r w:rsidR="009A578A" w:rsidRPr="00810001">
          <w:rPr>
            <w:noProof/>
            <w:color w:val="0563C1"/>
            <w:u w:val="single"/>
          </w:rPr>
          <w:t>II.</w:t>
        </w:r>
        <w:r w:rsidR="009A578A" w:rsidRPr="00810001">
          <w:rPr>
            <w:noProof/>
            <w:color w:val="0563C1"/>
            <w:u w:val="single" w:color="000000"/>
          </w:rPr>
          <w:t>1.1. </w:t>
        </w:r>
        <w:r w:rsidR="009A578A" w:rsidRPr="00810001">
          <w:rPr>
            <w:noProof/>
            <w:color w:val="0563C1"/>
            <w:u w:val="single"/>
          </w:rPr>
          <w:t>Цели и задачи, включающие учебно-исследовательскую и проектную деятельность обучающихся как средства совершенствования их универсальных учебных действий; описание места Программы и ее роли в реализации требований ФГОС СОО</w:t>
        </w:r>
        <w:r w:rsidR="009A578A" w:rsidRPr="00810001">
          <w:rPr>
            <w:noProof/>
            <w:webHidden/>
            <w:color w:val="000000"/>
          </w:rPr>
          <w:tab/>
        </w:r>
        <w:r w:rsidR="009A578A" w:rsidRPr="00810001">
          <w:rPr>
            <w:noProof/>
            <w:webHidden/>
            <w:color w:val="000000"/>
          </w:rPr>
          <w:fldChar w:fldCharType="begin"/>
        </w:r>
        <w:r w:rsidR="009A578A" w:rsidRPr="00810001">
          <w:rPr>
            <w:noProof/>
            <w:webHidden/>
            <w:color w:val="000000"/>
          </w:rPr>
          <w:instrText xml:space="preserve"> PAGEREF _Toc453968169 \h </w:instrText>
        </w:r>
        <w:r w:rsidR="009A578A" w:rsidRPr="00810001">
          <w:rPr>
            <w:noProof/>
            <w:webHidden/>
            <w:color w:val="000000"/>
          </w:rPr>
        </w:r>
        <w:r w:rsidR="009A578A" w:rsidRPr="00810001">
          <w:rPr>
            <w:noProof/>
            <w:webHidden/>
            <w:color w:val="000000"/>
          </w:rPr>
          <w:fldChar w:fldCharType="separate"/>
        </w:r>
        <w:r w:rsidR="009A578A" w:rsidRPr="00810001">
          <w:rPr>
            <w:noProof/>
            <w:webHidden/>
            <w:color w:val="000000"/>
          </w:rPr>
          <w:t>194</w:t>
        </w:r>
        <w:r w:rsidR="009A578A" w:rsidRPr="00810001">
          <w:rPr>
            <w:noProof/>
            <w:webHidden/>
            <w:color w:val="000000"/>
          </w:rPr>
          <w:fldChar w:fldCharType="end"/>
        </w:r>
      </w:hyperlink>
    </w:p>
    <w:p w:rsidR="009A578A" w:rsidRPr="00810001" w:rsidRDefault="00AB0440" w:rsidP="009A578A">
      <w:pPr>
        <w:tabs>
          <w:tab w:val="right" w:leader="dot" w:pos="9628"/>
        </w:tabs>
        <w:spacing w:after="100"/>
        <w:ind w:left="851" w:firstLine="0"/>
        <w:rPr>
          <w:rFonts w:eastAsia="Times New Roman"/>
          <w:noProof/>
          <w:color w:val="000000"/>
          <w:sz w:val="22"/>
          <w:lang w:eastAsia="ru-RU"/>
        </w:rPr>
      </w:pPr>
      <w:hyperlink w:anchor="_Toc453968170" w:history="1">
        <w:r w:rsidR="009A578A" w:rsidRPr="00810001">
          <w:rPr>
            <w:noProof/>
            <w:color w:val="0563C1"/>
            <w:u w:val="single"/>
          </w:rPr>
          <w:t>II.1</w:t>
        </w:r>
        <w:r w:rsidR="009A578A" w:rsidRPr="00810001">
          <w:rPr>
            <w:noProof/>
            <w:color w:val="0563C1"/>
            <w:u w:val="single" w:color="000000"/>
          </w:rPr>
          <w:t>.2. </w:t>
        </w:r>
        <w:r w:rsidR="009A578A" w:rsidRPr="00810001">
          <w:rPr>
            <w:noProof/>
            <w:color w:val="0563C1"/>
            <w:u w:val="single"/>
          </w:rPr>
          <w:t>Описание понятий, функций, состава и характеристик универсальных учебных действий и их связи с содержанием отдельных учебных предметов и внеурочной деятельностью, а также места универсальных учебных действий в структуре образовательной деятельности</w:t>
        </w:r>
        <w:r w:rsidR="009A578A" w:rsidRPr="00810001">
          <w:rPr>
            <w:noProof/>
            <w:webHidden/>
            <w:color w:val="000000"/>
          </w:rPr>
          <w:tab/>
        </w:r>
        <w:r w:rsidR="009A578A" w:rsidRPr="00810001">
          <w:rPr>
            <w:noProof/>
            <w:webHidden/>
            <w:color w:val="000000"/>
          </w:rPr>
          <w:fldChar w:fldCharType="begin"/>
        </w:r>
        <w:r w:rsidR="009A578A" w:rsidRPr="00810001">
          <w:rPr>
            <w:noProof/>
            <w:webHidden/>
            <w:color w:val="000000"/>
          </w:rPr>
          <w:instrText xml:space="preserve"> PAGEREF _Toc453968170 \h </w:instrText>
        </w:r>
        <w:r w:rsidR="009A578A" w:rsidRPr="00810001">
          <w:rPr>
            <w:noProof/>
            <w:webHidden/>
            <w:color w:val="000000"/>
          </w:rPr>
        </w:r>
        <w:r w:rsidR="009A578A" w:rsidRPr="00810001">
          <w:rPr>
            <w:noProof/>
            <w:webHidden/>
            <w:color w:val="000000"/>
          </w:rPr>
          <w:fldChar w:fldCharType="separate"/>
        </w:r>
        <w:r w:rsidR="009A578A" w:rsidRPr="00810001">
          <w:rPr>
            <w:noProof/>
            <w:webHidden/>
            <w:color w:val="000000"/>
          </w:rPr>
          <w:t>198</w:t>
        </w:r>
        <w:r w:rsidR="009A578A" w:rsidRPr="00810001">
          <w:rPr>
            <w:noProof/>
            <w:webHidden/>
            <w:color w:val="000000"/>
          </w:rPr>
          <w:fldChar w:fldCharType="end"/>
        </w:r>
      </w:hyperlink>
    </w:p>
    <w:p w:rsidR="009A578A" w:rsidRPr="00810001" w:rsidRDefault="00AB0440" w:rsidP="009A578A">
      <w:pPr>
        <w:tabs>
          <w:tab w:val="right" w:leader="dot" w:pos="9628"/>
        </w:tabs>
        <w:spacing w:after="100"/>
        <w:ind w:left="851" w:firstLine="0"/>
        <w:rPr>
          <w:rFonts w:eastAsia="Times New Roman"/>
          <w:noProof/>
          <w:color w:val="000000"/>
          <w:sz w:val="22"/>
          <w:lang w:eastAsia="ru-RU"/>
        </w:rPr>
      </w:pPr>
      <w:hyperlink w:anchor="_Toc453968171" w:history="1">
        <w:r w:rsidR="009A578A" w:rsidRPr="00810001">
          <w:rPr>
            <w:noProof/>
            <w:color w:val="0563C1"/>
            <w:u w:val="single"/>
          </w:rPr>
          <w:t>II.1</w:t>
        </w:r>
        <w:r w:rsidR="009A578A" w:rsidRPr="00810001">
          <w:rPr>
            <w:noProof/>
            <w:color w:val="0563C1"/>
            <w:u w:val="single" w:color="000000"/>
          </w:rPr>
          <w:t>.3. </w:t>
        </w:r>
        <w:r w:rsidR="009A578A" w:rsidRPr="00810001">
          <w:rPr>
            <w:noProof/>
            <w:color w:val="0563C1"/>
            <w:u w:val="single"/>
          </w:rPr>
          <w:t>Типовые задачи по формированию универсальных учебных действий</w:t>
        </w:r>
        <w:r w:rsidR="009A578A" w:rsidRPr="00810001">
          <w:rPr>
            <w:noProof/>
            <w:webHidden/>
            <w:color w:val="000000"/>
          </w:rPr>
          <w:tab/>
        </w:r>
        <w:r w:rsidR="009A578A" w:rsidRPr="00810001">
          <w:rPr>
            <w:noProof/>
            <w:webHidden/>
            <w:color w:val="000000"/>
          </w:rPr>
          <w:fldChar w:fldCharType="begin"/>
        </w:r>
        <w:r w:rsidR="009A578A" w:rsidRPr="00810001">
          <w:rPr>
            <w:noProof/>
            <w:webHidden/>
            <w:color w:val="000000"/>
          </w:rPr>
          <w:instrText xml:space="preserve"> PAGEREF _Toc453968171 \h </w:instrText>
        </w:r>
        <w:r w:rsidR="009A578A" w:rsidRPr="00810001">
          <w:rPr>
            <w:noProof/>
            <w:webHidden/>
            <w:color w:val="000000"/>
          </w:rPr>
        </w:r>
        <w:r w:rsidR="009A578A" w:rsidRPr="00810001">
          <w:rPr>
            <w:noProof/>
            <w:webHidden/>
            <w:color w:val="000000"/>
          </w:rPr>
          <w:fldChar w:fldCharType="separate"/>
        </w:r>
        <w:r w:rsidR="009A578A" w:rsidRPr="00810001">
          <w:rPr>
            <w:noProof/>
            <w:webHidden/>
            <w:color w:val="000000"/>
          </w:rPr>
          <w:t>201</w:t>
        </w:r>
        <w:r w:rsidR="009A578A" w:rsidRPr="00810001">
          <w:rPr>
            <w:noProof/>
            <w:webHidden/>
            <w:color w:val="000000"/>
          </w:rPr>
          <w:fldChar w:fldCharType="end"/>
        </w:r>
      </w:hyperlink>
    </w:p>
    <w:p w:rsidR="009A578A" w:rsidRPr="00810001" w:rsidRDefault="00AB0440" w:rsidP="009A578A">
      <w:pPr>
        <w:tabs>
          <w:tab w:val="right" w:leader="dot" w:pos="9628"/>
        </w:tabs>
        <w:spacing w:after="100"/>
        <w:ind w:left="851" w:firstLine="0"/>
        <w:rPr>
          <w:rFonts w:eastAsia="Times New Roman"/>
          <w:noProof/>
          <w:color w:val="000000"/>
          <w:sz w:val="22"/>
          <w:lang w:eastAsia="ru-RU"/>
        </w:rPr>
      </w:pPr>
      <w:hyperlink w:anchor="_Toc453968172" w:history="1">
        <w:r w:rsidR="009A578A" w:rsidRPr="00810001">
          <w:rPr>
            <w:noProof/>
            <w:color w:val="0563C1"/>
            <w:u w:val="single"/>
          </w:rPr>
          <w:t>II.1</w:t>
        </w:r>
        <w:r w:rsidR="009A578A" w:rsidRPr="00810001">
          <w:rPr>
            <w:noProof/>
            <w:color w:val="0563C1"/>
            <w:u w:val="single" w:color="000000"/>
          </w:rPr>
          <w:t>.4. </w:t>
        </w:r>
        <w:r w:rsidR="009A578A" w:rsidRPr="00810001">
          <w:rPr>
            <w:noProof/>
            <w:color w:val="0563C1"/>
            <w:u w:val="single"/>
          </w:rPr>
          <w:t>Описание особенностей учебно-исследовательской и проектной деятельности обучающихся</w:t>
        </w:r>
        <w:r w:rsidR="009A578A" w:rsidRPr="00810001">
          <w:rPr>
            <w:noProof/>
            <w:webHidden/>
            <w:color w:val="000000"/>
          </w:rPr>
          <w:tab/>
        </w:r>
        <w:r w:rsidR="009A578A" w:rsidRPr="00810001">
          <w:rPr>
            <w:noProof/>
            <w:webHidden/>
            <w:color w:val="000000"/>
          </w:rPr>
          <w:fldChar w:fldCharType="begin"/>
        </w:r>
        <w:r w:rsidR="009A578A" w:rsidRPr="00810001">
          <w:rPr>
            <w:noProof/>
            <w:webHidden/>
            <w:color w:val="000000"/>
          </w:rPr>
          <w:instrText xml:space="preserve"> PAGEREF _Toc453968172 \h </w:instrText>
        </w:r>
        <w:r w:rsidR="009A578A" w:rsidRPr="00810001">
          <w:rPr>
            <w:noProof/>
            <w:webHidden/>
            <w:color w:val="000000"/>
          </w:rPr>
        </w:r>
        <w:r w:rsidR="009A578A" w:rsidRPr="00810001">
          <w:rPr>
            <w:noProof/>
            <w:webHidden/>
            <w:color w:val="000000"/>
          </w:rPr>
          <w:fldChar w:fldCharType="separate"/>
        </w:r>
        <w:r w:rsidR="009A578A" w:rsidRPr="00810001">
          <w:rPr>
            <w:noProof/>
            <w:webHidden/>
            <w:color w:val="000000"/>
          </w:rPr>
          <w:t>205</w:t>
        </w:r>
        <w:r w:rsidR="009A578A" w:rsidRPr="00810001">
          <w:rPr>
            <w:noProof/>
            <w:webHidden/>
            <w:color w:val="000000"/>
          </w:rPr>
          <w:fldChar w:fldCharType="end"/>
        </w:r>
      </w:hyperlink>
    </w:p>
    <w:p w:rsidR="009A578A" w:rsidRPr="00810001" w:rsidRDefault="00AB0440" w:rsidP="009A578A">
      <w:pPr>
        <w:tabs>
          <w:tab w:val="right" w:leader="dot" w:pos="9628"/>
        </w:tabs>
        <w:spacing w:after="100"/>
        <w:ind w:left="851" w:firstLine="0"/>
        <w:rPr>
          <w:rFonts w:eastAsia="Times New Roman"/>
          <w:noProof/>
          <w:color w:val="000000"/>
          <w:sz w:val="22"/>
          <w:lang w:eastAsia="ru-RU"/>
        </w:rPr>
      </w:pPr>
      <w:hyperlink w:anchor="_Toc453968173" w:history="1">
        <w:r w:rsidR="009A578A" w:rsidRPr="00810001">
          <w:rPr>
            <w:noProof/>
            <w:color w:val="0563C1"/>
            <w:u w:val="single"/>
          </w:rPr>
          <w:t>II.1</w:t>
        </w:r>
        <w:r w:rsidR="009A578A" w:rsidRPr="00810001">
          <w:rPr>
            <w:noProof/>
            <w:color w:val="0563C1"/>
            <w:u w:val="single" w:color="000000"/>
          </w:rPr>
          <w:t>.5. </w:t>
        </w:r>
        <w:r w:rsidR="009A578A" w:rsidRPr="00810001">
          <w:rPr>
            <w:noProof/>
            <w:color w:val="0563C1"/>
            <w:u w:val="single"/>
          </w:rPr>
          <w:t>Описание основных направлений учебно-исследовательской и проектной деятельности обучающихся</w:t>
        </w:r>
        <w:r w:rsidR="009A578A" w:rsidRPr="00810001">
          <w:rPr>
            <w:noProof/>
            <w:webHidden/>
            <w:color w:val="000000"/>
          </w:rPr>
          <w:tab/>
        </w:r>
        <w:r w:rsidR="009A578A" w:rsidRPr="00810001">
          <w:rPr>
            <w:noProof/>
            <w:webHidden/>
            <w:color w:val="000000"/>
          </w:rPr>
          <w:fldChar w:fldCharType="begin"/>
        </w:r>
        <w:r w:rsidR="009A578A" w:rsidRPr="00810001">
          <w:rPr>
            <w:noProof/>
            <w:webHidden/>
            <w:color w:val="000000"/>
          </w:rPr>
          <w:instrText xml:space="preserve"> PAGEREF _Toc453968173 \h </w:instrText>
        </w:r>
        <w:r w:rsidR="009A578A" w:rsidRPr="00810001">
          <w:rPr>
            <w:noProof/>
            <w:webHidden/>
            <w:color w:val="000000"/>
          </w:rPr>
        </w:r>
        <w:r w:rsidR="009A578A" w:rsidRPr="00810001">
          <w:rPr>
            <w:noProof/>
            <w:webHidden/>
            <w:color w:val="000000"/>
          </w:rPr>
          <w:fldChar w:fldCharType="separate"/>
        </w:r>
        <w:r w:rsidR="009A578A" w:rsidRPr="00810001">
          <w:rPr>
            <w:noProof/>
            <w:webHidden/>
            <w:color w:val="000000"/>
          </w:rPr>
          <w:t>207</w:t>
        </w:r>
        <w:r w:rsidR="009A578A" w:rsidRPr="00810001">
          <w:rPr>
            <w:noProof/>
            <w:webHidden/>
            <w:color w:val="000000"/>
          </w:rPr>
          <w:fldChar w:fldCharType="end"/>
        </w:r>
      </w:hyperlink>
    </w:p>
    <w:p w:rsidR="009A578A" w:rsidRPr="00810001" w:rsidRDefault="00AB0440" w:rsidP="009A578A">
      <w:pPr>
        <w:tabs>
          <w:tab w:val="right" w:leader="dot" w:pos="9628"/>
        </w:tabs>
        <w:spacing w:after="100"/>
        <w:ind w:left="851" w:firstLine="0"/>
        <w:rPr>
          <w:rFonts w:eastAsia="Times New Roman"/>
          <w:noProof/>
          <w:color w:val="000000"/>
          <w:sz w:val="22"/>
          <w:lang w:eastAsia="ru-RU"/>
        </w:rPr>
      </w:pPr>
      <w:hyperlink w:anchor="_Toc453968174" w:history="1">
        <w:r w:rsidR="009A578A" w:rsidRPr="00810001">
          <w:rPr>
            <w:noProof/>
            <w:color w:val="0563C1"/>
            <w:u w:val="single"/>
          </w:rPr>
          <w:t>II.1</w:t>
        </w:r>
        <w:r w:rsidR="009A578A" w:rsidRPr="00810001">
          <w:rPr>
            <w:noProof/>
            <w:color w:val="0563C1"/>
            <w:u w:val="single" w:color="000000"/>
          </w:rPr>
          <w:t>.</w:t>
        </w:r>
        <w:r w:rsidR="009A578A" w:rsidRPr="00810001">
          <w:rPr>
            <w:rFonts w:eastAsia="Times"/>
            <w:bCs/>
            <w:noProof/>
            <w:color w:val="0563C1"/>
            <w:u w:val="single" w:color="000000"/>
          </w:rPr>
          <w:t>6. </w:t>
        </w:r>
        <w:r w:rsidR="009A578A" w:rsidRPr="00810001">
          <w:rPr>
            <w:noProof/>
            <w:color w:val="0563C1"/>
            <w:u w:val="single" w:color="000000"/>
          </w:rPr>
          <w:t>Планируемые результаты учебно-исследовательской и проектной деятельности обучающихся в рамках урочной и внеурочной деятельности</w:t>
        </w:r>
        <w:r w:rsidR="009A578A" w:rsidRPr="00810001">
          <w:rPr>
            <w:noProof/>
            <w:webHidden/>
            <w:color w:val="000000"/>
          </w:rPr>
          <w:tab/>
        </w:r>
        <w:r w:rsidR="009A578A" w:rsidRPr="00810001">
          <w:rPr>
            <w:noProof/>
            <w:webHidden/>
            <w:color w:val="000000"/>
          </w:rPr>
          <w:fldChar w:fldCharType="begin"/>
        </w:r>
        <w:r w:rsidR="009A578A" w:rsidRPr="00810001">
          <w:rPr>
            <w:noProof/>
            <w:webHidden/>
            <w:color w:val="000000"/>
          </w:rPr>
          <w:instrText xml:space="preserve"> PAGEREF _Toc453968174 \h </w:instrText>
        </w:r>
        <w:r w:rsidR="009A578A" w:rsidRPr="00810001">
          <w:rPr>
            <w:noProof/>
            <w:webHidden/>
            <w:color w:val="000000"/>
          </w:rPr>
        </w:r>
        <w:r w:rsidR="009A578A" w:rsidRPr="00810001">
          <w:rPr>
            <w:noProof/>
            <w:webHidden/>
            <w:color w:val="000000"/>
          </w:rPr>
          <w:fldChar w:fldCharType="separate"/>
        </w:r>
        <w:r w:rsidR="009A578A" w:rsidRPr="00810001">
          <w:rPr>
            <w:noProof/>
            <w:webHidden/>
            <w:color w:val="000000"/>
          </w:rPr>
          <w:t>207</w:t>
        </w:r>
        <w:r w:rsidR="009A578A" w:rsidRPr="00810001">
          <w:rPr>
            <w:noProof/>
            <w:webHidden/>
            <w:color w:val="000000"/>
          </w:rPr>
          <w:fldChar w:fldCharType="end"/>
        </w:r>
      </w:hyperlink>
    </w:p>
    <w:p w:rsidR="009A578A" w:rsidRPr="00810001" w:rsidRDefault="00AB0440" w:rsidP="009A578A">
      <w:pPr>
        <w:tabs>
          <w:tab w:val="right" w:leader="dot" w:pos="9628"/>
        </w:tabs>
        <w:spacing w:after="100"/>
        <w:ind w:left="851" w:firstLine="0"/>
        <w:rPr>
          <w:rFonts w:eastAsia="Times New Roman"/>
          <w:noProof/>
          <w:color w:val="000000"/>
          <w:sz w:val="22"/>
          <w:lang w:eastAsia="ru-RU"/>
        </w:rPr>
      </w:pPr>
      <w:hyperlink w:anchor="_Toc453968175" w:history="1">
        <w:r w:rsidR="009A578A" w:rsidRPr="00810001">
          <w:rPr>
            <w:noProof/>
            <w:color w:val="0563C1"/>
            <w:u w:val="single"/>
          </w:rPr>
          <w:t>II.1</w:t>
        </w:r>
        <w:r w:rsidR="009A578A" w:rsidRPr="00810001">
          <w:rPr>
            <w:noProof/>
            <w:color w:val="0563C1"/>
            <w:u w:val="single" w:color="000000"/>
          </w:rPr>
          <w:t>.7. </w:t>
        </w:r>
        <w:r w:rsidR="009A578A" w:rsidRPr="00810001">
          <w:rPr>
            <w:noProof/>
            <w:color w:val="0563C1"/>
            <w:u w:val="single"/>
          </w:rPr>
          <w:t>Описание условий, обеспечивающих развитие универсальных учебных действий у обучающихся, в том числе системы организационно-методического и ресурсного обеспечения учебно-исследовательской и проектной деятельности обучающихся</w:t>
        </w:r>
        <w:r w:rsidR="009A578A" w:rsidRPr="00810001">
          <w:rPr>
            <w:noProof/>
            <w:webHidden/>
            <w:color w:val="000000"/>
          </w:rPr>
          <w:tab/>
        </w:r>
        <w:r w:rsidR="009A578A" w:rsidRPr="00810001">
          <w:rPr>
            <w:noProof/>
            <w:webHidden/>
            <w:color w:val="000000"/>
          </w:rPr>
          <w:fldChar w:fldCharType="begin"/>
        </w:r>
        <w:r w:rsidR="009A578A" w:rsidRPr="00810001">
          <w:rPr>
            <w:noProof/>
            <w:webHidden/>
            <w:color w:val="000000"/>
          </w:rPr>
          <w:instrText xml:space="preserve"> PAGEREF _Toc453968175 \h </w:instrText>
        </w:r>
        <w:r w:rsidR="009A578A" w:rsidRPr="00810001">
          <w:rPr>
            <w:noProof/>
            <w:webHidden/>
            <w:color w:val="000000"/>
          </w:rPr>
        </w:r>
        <w:r w:rsidR="009A578A" w:rsidRPr="00810001">
          <w:rPr>
            <w:noProof/>
            <w:webHidden/>
            <w:color w:val="000000"/>
          </w:rPr>
          <w:fldChar w:fldCharType="separate"/>
        </w:r>
        <w:r w:rsidR="009A578A" w:rsidRPr="00810001">
          <w:rPr>
            <w:noProof/>
            <w:webHidden/>
            <w:color w:val="000000"/>
          </w:rPr>
          <w:t>210</w:t>
        </w:r>
        <w:r w:rsidR="009A578A" w:rsidRPr="00810001">
          <w:rPr>
            <w:noProof/>
            <w:webHidden/>
            <w:color w:val="000000"/>
          </w:rPr>
          <w:fldChar w:fldCharType="end"/>
        </w:r>
      </w:hyperlink>
    </w:p>
    <w:p w:rsidR="009A578A" w:rsidRPr="00810001" w:rsidRDefault="00AB0440" w:rsidP="009A578A">
      <w:pPr>
        <w:tabs>
          <w:tab w:val="right" w:leader="dot" w:pos="9628"/>
        </w:tabs>
        <w:spacing w:after="100"/>
        <w:ind w:left="851" w:firstLine="0"/>
        <w:rPr>
          <w:rFonts w:eastAsia="Times New Roman"/>
          <w:noProof/>
          <w:color w:val="000000"/>
          <w:sz w:val="22"/>
          <w:lang w:eastAsia="ru-RU"/>
        </w:rPr>
      </w:pPr>
      <w:hyperlink w:anchor="_Toc453968176" w:history="1">
        <w:r w:rsidR="009A578A" w:rsidRPr="00810001">
          <w:rPr>
            <w:noProof/>
            <w:color w:val="0563C1"/>
            <w:u w:val="single"/>
          </w:rPr>
          <w:t>II.1</w:t>
        </w:r>
        <w:r w:rsidR="009A578A" w:rsidRPr="00810001">
          <w:rPr>
            <w:noProof/>
            <w:color w:val="0563C1"/>
            <w:u w:val="single" w:color="000000"/>
          </w:rPr>
          <w:t>.8. </w:t>
        </w:r>
        <w:r w:rsidR="009A578A" w:rsidRPr="00810001">
          <w:rPr>
            <w:noProof/>
            <w:color w:val="0563C1"/>
            <w:u w:val="single"/>
          </w:rPr>
          <w:t>Методика и инструментарий оценки успешности освоения и применения обучающимися универсальных учебных действий</w:t>
        </w:r>
        <w:r w:rsidR="009A578A" w:rsidRPr="00810001">
          <w:rPr>
            <w:noProof/>
            <w:webHidden/>
            <w:color w:val="000000"/>
          </w:rPr>
          <w:tab/>
        </w:r>
        <w:r w:rsidR="009A578A" w:rsidRPr="00810001">
          <w:rPr>
            <w:noProof/>
            <w:webHidden/>
            <w:color w:val="000000"/>
          </w:rPr>
          <w:fldChar w:fldCharType="begin"/>
        </w:r>
        <w:r w:rsidR="009A578A" w:rsidRPr="00810001">
          <w:rPr>
            <w:noProof/>
            <w:webHidden/>
            <w:color w:val="000000"/>
          </w:rPr>
          <w:instrText xml:space="preserve"> PAGEREF _Toc453968176 \h </w:instrText>
        </w:r>
        <w:r w:rsidR="009A578A" w:rsidRPr="00810001">
          <w:rPr>
            <w:noProof/>
            <w:webHidden/>
            <w:color w:val="000000"/>
          </w:rPr>
        </w:r>
        <w:r w:rsidR="009A578A" w:rsidRPr="00810001">
          <w:rPr>
            <w:noProof/>
            <w:webHidden/>
            <w:color w:val="000000"/>
          </w:rPr>
          <w:fldChar w:fldCharType="separate"/>
        </w:r>
        <w:r w:rsidR="009A578A" w:rsidRPr="00810001">
          <w:rPr>
            <w:noProof/>
            <w:webHidden/>
            <w:color w:val="000000"/>
          </w:rPr>
          <w:t>213</w:t>
        </w:r>
        <w:r w:rsidR="009A578A" w:rsidRPr="00810001">
          <w:rPr>
            <w:noProof/>
            <w:webHidden/>
            <w:color w:val="000000"/>
          </w:rPr>
          <w:fldChar w:fldCharType="end"/>
        </w:r>
      </w:hyperlink>
    </w:p>
    <w:p w:rsidR="009A578A" w:rsidRPr="00810001" w:rsidRDefault="00AB0440" w:rsidP="009A578A">
      <w:pPr>
        <w:tabs>
          <w:tab w:val="right" w:leader="dot" w:pos="9628"/>
        </w:tabs>
        <w:spacing w:after="100"/>
        <w:ind w:left="425" w:firstLine="0"/>
        <w:rPr>
          <w:rFonts w:eastAsia="Times New Roman"/>
          <w:noProof/>
          <w:sz w:val="22"/>
          <w:lang w:eastAsia="ru-RU"/>
        </w:rPr>
      </w:pPr>
      <w:hyperlink w:anchor="_Toc453968177" w:history="1">
        <w:r w:rsidR="009A578A" w:rsidRPr="00810001">
          <w:rPr>
            <w:noProof/>
            <w:color w:val="0563C1"/>
            <w:u w:val="single"/>
          </w:rPr>
          <w:t>II.2. </w:t>
        </w:r>
        <w:r w:rsidR="009A578A" w:rsidRPr="00810001">
          <w:rPr>
            <w:noProof/>
            <w:color w:val="0563C1"/>
            <w:u w:val="single"/>
            <w:lang w:eastAsia="ru-RU"/>
          </w:rPr>
          <w:t>Программы отдельных учебных предметов</w:t>
        </w:r>
        <w:r w:rsidR="009A578A" w:rsidRPr="00810001">
          <w:rPr>
            <w:noProof/>
            <w:webHidden/>
          </w:rPr>
          <w:tab/>
        </w:r>
        <w:r w:rsidR="009A578A" w:rsidRPr="00810001">
          <w:rPr>
            <w:noProof/>
            <w:webHidden/>
          </w:rPr>
          <w:fldChar w:fldCharType="begin"/>
        </w:r>
        <w:r w:rsidR="009A578A" w:rsidRPr="00810001">
          <w:rPr>
            <w:noProof/>
            <w:webHidden/>
          </w:rPr>
          <w:instrText xml:space="preserve"> PAGEREF _Toc453968177 \h </w:instrText>
        </w:r>
        <w:r w:rsidR="009A578A" w:rsidRPr="00810001">
          <w:rPr>
            <w:noProof/>
            <w:webHidden/>
          </w:rPr>
        </w:r>
        <w:r w:rsidR="009A578A" w:rsidRPr="00810001">
          <w:rPr>
            <w:noProof/>
            <w:webHidden/>
          </w:rPr>
          <w:fldChar w:fldCharType="separate"/>
        </w:r>
        <w:r w:rsidR="009A578A" w:rsidRPr="00810001">
          <w:rPr>
            <w:noProof/>
            <w:webHidden/>
          </w:rPr>
          <w:t>218</w:t>
        </w:r>
        <w:r w:rsidR="009A578A" w:rsidRPr="00810001">
          <w:rPr>
            <w:noProof/>
            <w:webHidden/>
          </w:rPr>
          <w:fldChar w:fldCharType="end"/>
        </w:r>
      </w:hyperlink>
    </w:p>
    <w:p w:rsidR="009A578A" w:rsidRPr="00810001" w:rsidRDefault="00AB0440" w:rsidP="009A578A">
      <w:pPr>
        <w:tabs>
          <w:tab w:val="right" w:leader="dot" w:pos="9628"/>
        </w:tabs>
        <w:spacing w:after="100"/>
        <w:ind w:left="851" w:firstLine="0"/>
        <w:rPr>
          <w:rFonts w:eastAsia="Times New Roman"/>
          <w:noProof/>
          <w:color w:val="000000"/>
          <w:sz w:val="22"/>
          <w:lang w:eastAsia="ru-RU"/>
        </w:rPr>
      </w:pPr>
      <w:hyperlink w:anchor="_Toc453968178" w:history="1">
        <w:r w:rsidR="009A578A" w:rsidRPr="00810001">
          <w:rPr>
            <w:noProof/>
            <w:color w:val="0563C1"/>
            <w:u w:val="single"/>
          </w:rPr>
          <w:t>Русский язык</w:t>
        </w:r>
        <w:r w:rsidR="009A578A" w:rsidRPr="00810001">
          <w:rPr>
            <w:noProof/>
            <w:webHidden/>
            <w:color w:val="000000"/>
          </w:rPr>
          <w:tab/>
        </w:r>
        <w:r w:rsidR="009A578A" w:rsidRPr="00810001">
          <w:rPr>
            <w:noProof/>
            <w:webHidden/>
            <w:color w:val="000000"/>
          </w:rPr>
          <w:fldChar w:fldCharType="begin"/>
        </w:r>
        <w:r w:rsidR="009A578A" w:rsidRPr="00810001">
          <w:rPr>
            <w:noProof/>
            <w:webHidden/>
            <w:color w:val="000000"/>
          </w:rPr>
          <w:instrText xml:space="preserve"> PAGEREF _Toc453968178 \h </w:instrText>
        </w:r>
        <w:r w:rsidR="009A578A" w:rsidRPr="00810001">
          <w:rPr>
            <w:noProof/>
            <w:webHidden/>
            <w:color w:val="000000"/>
          </w:rPr>
        </w:r>
        <w:r w:rsidR="009A578A" w:rsidRPr="00810001">
          <w:rPr>
            <w:noProof/>
            <w:webHidden/>
            <w:color w:val="000000"/>
          </w:rPr>
          <w:fldChar w:fldCharType="separate"/>
        </w:r>
        <w:r w:rsidR="009A578A" w:rsidRPr="00810001">
          <w:rPr>
            <w:noProof/>
            <w:webHidden/>
            <w:color w:val="000000"/>
          </w:rPr>
          <w:t>219</w:t>
        </w:r>
        <w:r w:rsidR="009A578A" w:rsidRPr="00810001">
          <w:rPr>
            <w:noProof/>
            <w:webHidden/>
            <w:color w:val="000000"/>
          </w:rPr>
          <w:fldChar w:fldCharType="end"/>
        </w:r>
      </w:hyperlink>
    </w:p>
    <w:p w:rsidR="009A578A" w:rsidRPr="00810001" w:rsidRDefault="00AB0440" w:rsidP="009A578A">
      <w:pPr>
        <w:tabs>
          <w:tab w:val="right" w:leader="dot" w:pos="9628"/>
        </w:tabs>
        <w:spacing w:after="100"/>
        <w:ind w:left="851" w:firstLine="0"/>
        <w:rPr>
          <w:rFonts w:eastAsia="Times New Roman"/>
          <w:noProof/>
          <w:color w:val="000000"/>
          <w:sz w:val="22"/>
          <w:lang w:eastAsia="ru-RU"/>
        </w:rPr>
      </w:pPr>
      <w:hyperlink w:anchor="_Toc453968179" w:history="1">
        <w:r w:rsidR="009A578A" w:rsidRPr="00810001">
          <w:rPr>
            <w:noProof/>
            <w:color w:val="0563C1"/>
            <w:u w:val="single"/>
          </w:rPr>
          <w:t>Литература</w:t>
        </w:r>
        <w:r w:rsidR="009A578A" w:rsidRPr="00810001">
          <w:rPr>
            <w:noProof/>
            <w:webHidden/>
            <w:color w:val="000000"/>
          </w:rPr>
          <w:tab/>
        </w:r>
        <w:r w:rsidR="009A578A" w:rsidRPr="00810001">
          <w:rPr>
            <w:noProof/>
            <w:webHidden/>
            <w:color w:val="000000"/>
          </w:rPr>
          <w:fldChar w:fldCharType="begin"/>
        </w:r>
        <w:r w:rsidR="009A578A" w:rsidRPr="00810001">
          <w:rPr>
            <w:noProof/>
            <w:webHidden/>
            <w:color w:val="000000"/>
          </w:rPr>
          <w:instrText xml:space="preserve"> PAGEREF _Toc453968179 \h </w:instrText>
        </w:r>
        <w:r w:rsidR="009A578A" w:rsidRPr="00810001">
          <w:rPr>
            <w:noProof/>
            <w:webHidden/>
            <w:color w:val="000000"/>
          </w:rPr>
        </w:r>
        <w:r w:rsidR="009A578A" w:rsidRPr="00810001">
          <w:rPr>
            <w:noProof/>
            <w:webHidden/>
            <w:color w:val="000000"/>
          </w:rPr>
          <w:fldChar w:fldCharType="separate"/>
        </w:r>
        <w:r w:rsidR="009A578A" w:rsidRPr="00810001">
          <w:rPr>
            <w:noProof/>
            <w:webHidden/>
            <w:color w:val="000000"/>
          </w:rPr>
          <w:t>228</w:t>
        </w:r>
        <w:r w:rsidR="009A578A" w:rsidRPr="00810001">
          <w:rPr>
            <w:noProof/>
            <w:webHidden/>
            <w:color w:val="000000"/>
          </w:rPr>
          <w:fldChar w:fldCharType="end"/>
        </w:r>
      </w:hyperlink>
    </w:p>
    <w:p w:rsidR="009A578A" w:rsidRPr="00810001" w:rsidRDefault="009A578A" w:rsidP="009A578A">
      <w:pPr>
        <w:tabs>
          <w:tab w:val="right" w:leader="dot" w:pos="9628"/>
        </w:tabs>
        <w:spacing w:after="100"/>
        <w:ind w:left="851" w:firstLine="0"/>
        <w:rPr>
          <w:noProof/>
          <w:color w:val="0563C1"/>
          <w:u w:val="single"/>
        </w:rPr>
      </w:pPr>
      <w:r w:rsidRPr="00810001">
        <w:rPr>
          <w:noProof/>
          <w:color w:val="0563C1"/>
          <w:u w:val="single"/>
        </w:rPr>
        <w:t>Родной (чеченский) язык ………………………………………………….</w:t>
      </w:r>
    </w:p>
    <w:p w:rsidR="009A578A" w:rsidRPr="00810001" w:rsidRDefault="009A578A" w:rsidP="009A578A">
      <w:r w:rsidRPr="00810001">
        <w:t xml:space="preserve">  Родная (чеченская) литература……………………………………………</w:t>
      </w:r>
    </w:p>
    <w:p w:rsidR="009A578A" w:rsidRPr="00810001" w:rsidRDefault="00AB0440" w:rsidP="009A578A">
      <w:pPr>
        <w:tabs>
          <w:tab w:val="right" w:leader="dot" w:pos="9628"/>
        </w:tabs>
        <w:spacing w:after="100"/>
        <w:ind w:left="851" w:firstLine="0"/>
        <w:rPr>
          <w:rFonts w:eastAsia="Times New Roman"/>
          <w:noProof/>
          <w:color w:val="000000"/>
          <w:sz w:val="22"/>
          <w:lang w:eastAsia="ru-RU"/>
        </w:rPr>
      </w:pPr>
      <w:hyperlink w:anchor="_Toc453968180" w:history="1">
        <w:r w:rsidR="009A578A" w:rsidRPr="00810001">
          <w:rPr>
            <w:noProof/>
            <w:color w:val="0563C1"/>
            <w:u w:val="single"/>
          </w:rPr>
          <w:t>Иностранный язык</w:t>
        </w:r>
        <w:r w:rsidR="009A578A" w:rsidRPr="00810001">
          <w:rPr>
            <w:noProof/>
            <w:webHidden/>
            <w:color w:val="000000"/>
          </w:rPr>
          <w:tab/>
        </w:r>
        <w:r w:rsidR="009A578A" w:rsidRPr="00810001">
          <w:rPr>
            <w:noProof/>
            <w:webHidden/>
            <w:color w:val="000000"/>
          </w:rPr>
          <w:fldChar w:fldCharType="begin"/>
        </w:r>
        <w:r w:rsidR="009A578A" w:rsidRPr="00810001">
          <w:rPr>
            <w:noProof/>
            <w:webHidden/>
            <w:color w:val="000000"/>
          </w:rPr>
          <w:instrText xml:space="preserve"> PAGEREF _Toc453968180 \h </w:instrText>
        </w:r>
        <w:r w:rsidR="009A578A" w:rsidRPr="00810001">
          <w:rPr>
            <w:noProof/>
            <w:webHidden/>
            <w:color w:val="000000"/>
          </w:rPr>
        </w:r>
        <w:r w:rsidR="009A578A" w:rsidRPr="00810001">
          <w:rPr>
            <w:noProof/>
            <w:webHidden/>
            <w:color w:val="000000"/>
          </w:rPr>
          <w:fldChar w:fldCharType="separate"/>
        </w:r>
        <w:r w:rsidR="009A578A" w:rsidRPr="00810001">
          <w:rPr>
            <w:noProof/>
            <w:webHidden/>
            <w:color w:val="000000"/>
          </w:rPr>
          <w:t>254</w:t>
        </w:r>
        <w:r w:rsidR="009A578A" w:rsidRPr="00810001">
          <w:rPr>
            <w:noProof/>
            <w:webHidden/>
            <w:color w:val="000000"/>
          </w:rPr>
          <w:fldChar w:fldCharType="end"/>
        </w:r>
      </w:hyperlink>
    </w:p>
    <w:p w:rsidR="009A578A" w:rsidRPr="00810001" w:rsidRDefault="00AB0440" w:rsidP="009A578A">
      <w:pPr>
        <w:tabs>
          <w:tab w:val="right" w:leader="dot" w:pos="9628"/>
        </w:tabs>
        <w:spacing w:after="100"/>
        <w:ind w:left="851" w:firstLine="0"/>
        <w:rPr>
          <w:rFonts w:eastAsia="Times New Roman"/>
          <w:noProof/>
          <w:color w:val="000000"/>
          <w:sz w:val="22"/>
          <w:lang w:eastAsia="ru-RU"/>
        </w:rPr>
      </w:pPr>
      <w:hyperlink w:anchor="_Toc453968181" w:history="1">
        <w:r w:rsidR="009A578A" w:rsidRPr="00810001">
          <w:rPr>
            <w:noProof/>
            <w:color w:val="0563C1"/>
            <w:u w:val="single"/>
          </w:rPr>
          <w:t>История</w:t>
        </w:r>
        <w:r w:rsidR="009A578A" w:rsidRPr="00810001">
          <w:rPr>
            <w:noProof/>
            <w:webHidden/>
            <w:color w:val="000000"/>
          </w:rPr>
          <w:tab/>
        </w:r>
        <w:r w:rsidR="009A578A" w:rsidRPr="00810001">
          <w:rPr>
            <w:noProof/>
            <w:webHidden/>
            <w:color w:val="000000"/>
          </w:rPr>
          <w:fldChar w:fldCharType="begin"/>
        </w:r>
        <w:r w:rsidR="009A578A" w:rsidRPr="00810001">
          <w:rPr>
            <w:noProof/>
            <w:webHidden/>
            <w:color w:val="000000"/>
          </w:rPr>
          <w:instrText xml:space="preserve"> PAGEREF _Toc453968181 \h </w:instrText>
        </w:r>
        <w:r w:rsidR="009A578A" w:rsidRPr="00810001">
          <w:rPr>
            <w:noProof/>
            <w:webHidden/>
            <w:color w:val="000000"/>
          </w:rPr>
        </w:r>
        <w:r w:rsidR="009A578A" w:rsidRPr="00810001">
          <w:rPr>
            <w:noProof/>
            <w:webHidden/>
            <w:color w:val="000000"/>
          </w:rPr>
          <w:fldChar w:fldCharType="separate"/>
        </w:r>
        <w:r w:rsidR="009A578A" w:rsidRPr="00810001">
          <w:rPr>
            <w:noProof/>
            <w:webHidden/>
            <w:color w:val="000000"/>
          </w:rPr>
          <w:t>264</w:t>
        </w:r>
        <w:r w:rsidR="009A578A" w:rsidRPr="00810001">
          <w:rPr>
            <w:noProof/>
            <w:webHidden/>
            <w:color w:val="000000"/>
          </w:rPr>
          <w:fldChar w:fldCharType="end"/>
        </w:r>
      </w:hyperlink>
    </w:p>
    <w:p w:rsidR="009A578A" w:rsidRPr="00810001" w:rsidRDefault="00AB0440" w:rsidP="009A578A">
      <w:pPr>
        <w:tabs>
          <w:tab w:val="right" w:leader="dot" w:pos="9628"/>
        </w:tabs>
        <w:spacing w:after="100"/>
        <w:ind w:left="851" w:firstLine="0"/>
        <w:rPr>
          <w:rFonts w:eastAsia="Times New Roman"/>
          <w:noProof/>
          <w:color w:val="000000"/>
          <w:sz w:val="22"/>
          <w:lang w:eastAsia="ru-RU"/>
        </w:rPr>
      </w:pPr>
      <w:hyperlink w:anchor="_Toc453968182" w:history="1">
        <w:r w:rsidR="009A578A" w:rsidRPr="00810001">
          <w:rPr>
            <w:noProof/>
            <w:color w:val="0563C1"/>
            <w:u w:val="single"/>
          </w:rPr>
          <w:t>География</w:t>
        </w:r>
        <w:r w:rsidR="009A578A" w:rsidRPr="00810001">
          <w:rPr>
            <w:noProof/>
            <w:webHidden/>
            <w:color w:val="000000"/>
          </w:rPr>
          <w:tab/>
        </w:r>
        <w:r w:rsidR="009A578A" w:rsidRPr="00810001">
          <w:rPr>
            <w:noProof/>
            <w:webHidden/>
            <w:color w:val="000000"/>
          </w:rPr>
          <w:fldChar w:fldCharType="begin"/>
        </w:r>
        <w:r w:rsidR="009A578A" w:rsidRPr="00810001">
          <w:rPr>
            <w:noProof/>
            <w:webHidden/>
            <w:color w:val="000000"/>
          </w:rPr>
          <w:instrText xml:space="preserve"> PAGEREF _Toc453968182 \h </w:instrText>
        </w:r>
        <w:r w:rsidR="009A578A" w:rsidRPr="00810001">
          <w:rPr>
            <w:noProof/>
            <w:webHidden/>
            <w:color w:val="000000"/>
          </w:rPr>
        </w:r>
        <w:r w:rsidR="009A578A" w:rsidRPr="00810001">
          <w:rPr>
            <w:noProof/>
            <w:webHidden/>
            <w:color w:val="000000"/>
          </w:rPr>
          <w:fldChar w:fldCharType="separate"/>
        </w:r>
        <w:r w:rsidR="009A578A" w:rsidRPr="00810001">
          <w:rPr>
            <w:noProof/>
            <w:webHidden/>
            <w:color w:val="000000"/>
          </w:rPr>
          <w:t>309</w:t>
        </w:r>
        <w:r w:rsidR="009A578A" w:rsidRPr="00810001">
          <w:rPr>
            <w:noProof/>
            <w:webHidden/>
            <w:color w:val="000000"/>
          </w:rPr>
          <w:fldChar w:fldCharType="end"/>
        </w:r>
      </w:hyperlink>
    </w:p>
    <w:p w:rsidR="009A578A" w:rsidRPr="00810001" w:rsidRDefault="00AB0440" w:rsidP="009A578A">
      <w:pPr>
        <w:tabs>
          <w:tab w:val="right" w:leader="dot" w:pos="9628"/>
        </w:tabs>
        <w:spacing w:after="100"/>
        <w:ind w:left="851" w:firstLine="0"/>
        <w:rPr>
          <w:rFonts w:eastAsia="Times New Roman"/>
          <w:noProof/>
          <w:color w:val="000000"/>
          <w:sz w:val="22"/>
          <w:lang w:eastAsia="ru-RU"/>
        </w:rPr>
      </w:pPr>
      <w:hyperlink w:anchor="_Toc453968183" w:history="1">
        <w:r w:rsidR="009A578A" w:rsidRPr="00810001">
          <w:rPr>
            <w:noProof/>
            <w:color w:val="0563C1"/>
            <w:u w:val="single"/>
            <w:lang w:eastAsia="ru-RU"/>
          </w:rPr>
          <w:t>Экономика</w:t>
        </w:r>
        <w:r w:rsidR="009A578A" w:rsidRPr="00810001">
          <w:rPr>
            <w:noProof/>
            <w:webHidden/>
            <w:color w:val="000000"/>
          </w:rPr>
          <w:tab/>
        </w:r>
        <w:r w:rsidR="009A578A" w:rsidRPr="00810001">
          <w:rPr>
            <w:noProof/>
            <w:webHidden/>
            <w:color w:val="000000"/>
          </w:rPr>
          <w:fldChar w:fldCharType="begin"/>
        </w:r>
        <w:r w:rsidR="009A578A" w:rsidRPr="00810001">
          <w:rPr>
            <w:noProof/>
            <w:webHidden/>
            <w:color w:val="000000"/>
          </w:rPr>
          <w:instrText xml:space="preserve"> PAGEREF _Toc453968183 \h </w:instrText>
        </w:r>
        <w:r w:rsidR="009A578A" w:rsidRPr="00810001">
          <w:rPr>
            <w:noProof/>
            <w:webHidden/>
            <w:color w:val="000000"/>
          </w:rPr>
        </w:r>
        <w:r w:rsidR="009A578A" w:rsidRPr="00810001">
          <w:rPr>
            <w:noProof/>
            <w:webHidden/>
            <w:color w:val="000000"/>
          </w:rPr>
          <w:fldChar w:fldCharType="separate"/>
        </w:r>
        <w:r w:rsidR="009A578A" w:rsidRPr="00810001">
          <w:rPr>
            <w:noProof/>
            <w:webHidden/>
            <w:color w:val="000000"/>
          </w:rPr>
          <w:t>319</w:t>
        </w:r>
        <w:r w:rsidR="009A578A" w:rsidRPr="00810001">
          <w:rPr>
            <w:noProof/>
            <w:webHidden/>
            <w:color w:val="000000"/>
          </w:rPr>
          <w:fldChar w:fldCharType="end"/>
        </w:r>
      </w:hyperlink>
    </w:p>
    <w:p w:rsidR="009A578A" w:rsidRPr="00810001" w:rsidRDefault="00AB0440" w:rsidP="009A578A">
      <w:pPr>
        <w:tabs>
          <w:tab w:val="right" w:leader="dot" w:pos="9628"/>
        </w:tabs>
        <w:spacing w:after="100"/>
        <w:ind w:left="851" w:firstLine="0"/>
        <w:rPr>
          <w:rFonts w:eastAsia="Times New Roman"/>
          <w:noProof/>
          <w:color w:val="000000"/>
          <w:sz w:val="22"/>
          <w:lang w:eastAsia="ru-RU"/>
        </w:rPr>
      </w:pPr>
      <w:hyperlink w:anchor="_Toc453968184" w:history="1">
        <w:r w:rsidR="009A578A" w:rsidRPr="00810001">
          <w:rPr>
            <w:noProof/>
            <w:color w:val="0563C1"/>
            <w:u w:val="single"/>
          </w:rPr>
          <w:t>Право</w:t>
        </w:r>
        <w:r w:rsidR="009A578A" w:rsidRPr="00810001">
          <w:rPr>
            <w:noProof/>
            <w:webHidden/>
            <w:color w:val="000000"/>
          </w:rPr>
          <w:tab/>
        </w:r>
        <w:r w:rsidR="009A578A" w:rsidRPr="00810001">
          <w:rPr>
            <w:noProof/>
            <w:webHidden/>
            <w:color w:val="000000"/>
          </w:rPr>
          <w:fldChar w:fldCharType="begin"/>
        </w:r>
        <w:r w:rsidR="009A578A" w:rsidRPr="00810001">
          <w:rPr>
            <w:noProof/>
            <w:webHidden/>
            <w:color w:val="000000"/>
          </w:rPr>
          <w:instrText xml:space="preserve"> PAGEREF _Toc453968184 \h </w:instrText>
        </w:r>
        <w:r w:rsidR="009A578A" w:rsidRPr="00810001">
          <w:rPr>
            <w:noProof/>
            <w:webHidden/>
            <w:color w:val="000000"/>
          </w:rPr>
        </w:r>
        <w:r w:rsidR="009A578A" w:rsidRPr="00810001">
          <w:rPr>
            <w:noProof/>
            <w:webHidden/>
            <w:color w:val="000000"/>
          </w:rPr>
          <w:fldChar w:fldCharType="separate"/>
        </w:r>
        <w:r w:rsidR="009A578A" w:rsidRPr="00810001">
          <w:rPr>
            <w:noProof/>
            <w:webHidden/>
            <w:color w:val="000000"/>
          </w:rPr>
          <w:t>325</w:t>
        </w:r>
        <w:r w:rsidR="009A578A" w:rsidRPr="00810001">
          <w:rPr>
            <w:noProof/>
            <w:webHidden/>
            <w:color w:val="000000"/>
          </w:rPr>
          <w:fldChar w:fldCharType="end"/>
        </w:r>
      </w:hyperlink>
    </w:p>
    <w:p w:rsidR="009A578A" w:rsidRPr="00810001" w:rsidRDefault="00AB0440" w:rsidP="009A578A">
      <w:pPr>
        <w:tabs>
          <w:tab w:val="right" w:leader="dot" w:pos="9628"/>
        </w:tabs>
        <w:spacing w:after="100"/>
        <w:ind w:left="851" w:firstLine="0"/>
        <w:rPr>
          <w:rFonts w:eastAsia="Times New Roman"/>
          <w:noProof/>
          <w:color w:val="000000"/>
          <w:sz w:val="22"/>
          <w:lang w:eastAsia="ru-RU"/>
        </w:rPr>
      </w:pPr>
      <w:hyperlink w:anchor="_Toc453968185" w:history="1">
        <w:r w:rsidR="009A578A" w:rsidRPr="00810001">
          <w:rPr>
            <w:noProof/>
            <w:color w:val="0563C1"/>
            <w:u w:val="single"/>
          </w:rPr>
          <w:t>Обществознание</w:t>
        </w:r>
        <w:r w:rsidR="009A578A" w:rsidRPr="00810001">
          <w:rPr>
            <w:noProof/>
            <w:webHidden/>
            <w:color w:val="000000"/>
          </w:rPr>
          <w:tab/>
        </w:r>
        <w:r w:rsidR="009A578A" w:rsidRPr="00810001">
          <w:rPr>
            <w:noProof/>
            <w:webHidden/>
            <w:color w:val="000000"/>
          </w:rPr>
          <w:fldChar w:fldCharType="begin"/>
        </w:r>
        <w:r w:rsidR="009A578A" w:rsidRPr="00810001">
          <w:rPr>
            <w:noProof/>
            <w:webHidden/>
            <w:color w:val="000000"/>
          </w:rPr>
          <w:instrText xml:space="preserve"> PAGEREF _Toc453968185 \h </w:instrText>
        </w:r>
        <w:r w:rsidR="009A578A" w:rsidRPr="00810001">
          <w:rPr>
            <w:noProof/>
            <w:webHidden/>
            <w:color w:val="000000"/>
          </w:rPr>
        </w:r>
        <w:r w:rsidR="009A578A" w:rsidRPr="00810001">
          <w:rPr>
            <w:noProof/>
            <w:webHidden/>
            <w:color w:val="000000"/>
          </w:rPr>
          <w:fldChar w:fldCharType="separate"/>
        </w:r>
        <w:r w:rsidR="009A578A" w:rsidRPr="00810001">
          <w:rPr>
            <w:noProof/>
            <w:webHidden/>
            <w:color w:val="000000"/>
          </w:rPr>
          <w:t>333</w:t>
        </w:r>
        <w:r w:rsidR="009A578A" w:rsidRPr="00810001">
          <w:rPr>
            <w:noProof/>
            <w:webHidden/>
            <w:color w:val="000000"/>
          </w:rPr>
          <w:fldChar w:fldCharType="end"/>
        </w:r>
      </w:hyperlink>
    </w:p>
    <w:p w:rsidR="009A578A" w:rsidRPr="00810001" w:rsidRDefault="00AB0440" w:rsidP="009A578A">
      <w:pPr>
        <w:tabs>
          <w:tab w:val="right" w:leader="dot" w:pos="9628"/>
        </w:tabs>
        <w:spacing w:after="100"/>
        <w:ind w:left="851" w:firstLine="0"/>
        <w:rPr>
          <w:rFonts w:eastAsia="Times New Roman"/>
          <w:noProof/>
          <w:color w:val="000000"/>
          <w:sz w:val="22"/>
          <w:lang w:eastAsia="ru-RU"/>
        </w:rPr>
      </w:pPr>
      <w:hyperlink w:anchor="_Toc453968186" w:history="1">
        <w:r w:rsidR="009A578A" w:rsidRPr="00810001">
          <w:rPr>
            <w:noProof/>
            <w:color w:val="0563C1"/>
            <w:u w:val="single"/>
          </w:rPr>
          <w:t>Россия в мире</w:t>
        </w:r>
        <w:r w:rsidR="009A578A" w:rsidRPr="00810001">
          <w:rPr>
            <w:noProof/>
            <w:webHidden/>
            <w:color w:val="000000"/>
          </w:rPr>
          <w:tab/>
        </w:r>
        <w:r w:rsidR="009A578A" w:rsidRPr="00810001">
          <w:rPr>
            <w:noProof/>
            <w:webHidden/>
            <w:color w:val="000000"/>
          </w:rPr>
          <w:fldChar w:fldCharType="begin"/>
        </w:r>
        <w:r w:rsidR="009A578A" w:rsidRPr="00810001">
          <w:rPr>
            <w:noProof/>
            <w:webHidden/>
            <w:color w:val="000000"/>
          </w:rPr>
          <w:instrText xml:space="preserve"> PAGEREF _Toc453968186 \h </w:instrText>
        </w:r>
        <w:r w:rsidR="009A578A" w:rsidRPr="00810001">
          <w:rPr>
            <w:noProof/>
            <w:webHidden/>
            <w:color w:val="000000"/>
          </w:rPr>
        </w:r>
        <w:r w:rsidR="009A578A" w:rsidRPr="00810001">
          <w:rPr>
            <w:noProof/>
            <w:webHidden/>
            <w:color w:val="000000"/>
          </w:rPr>
          <w:fldChar w:fldCharType="separate"/>
        </w:r>
        <w:r w:rsidR="009A578A" w:rsidRPr="00810001">
          <w:rPr>
            <w:noProof/>
            <w:webHidden/>
            <w:color w:val="000000"/>
          </w:rPr>
          <w:t>340</w:t>
        </w:r>
        <w:r w:rsidR="009A578A" w:rsidRPr="00810001">
          <w:rPr>
            <w:noProof/>
            <w:webHidden/>
            <w:color w:val="000000"/>
          </w:rPr>
          <w:fldChar w:fldCharType="end"/>
        </w:r>
      </w:hyperlink>
    </w:p>
    <w:p w:rsidR="009A578A" w:rsidRPr="00810001" w:rsidRDefault="00AB0440" w:rsidP="009A578A">
      <w:pPr>
        <w:tabs>
          <w:tab w:val="right" w:leader="dot" w:pos="9628"/>
        </w:tabs>
        <w:spacing w:after="100"/>
        <w:ind w:left="851" w:firstLine="0"/>
        <w:rPr>
          <w:rFonts w:eastAsia="Times New Roman"/>
          <w:noProof/>
          <w:color w:val="000000"/>
          <w:sz w:val="22"/>
          <w:lang w:eastAsia="ru-RU"/>
        </w:rPr>
      </w:pPr>
      <w:hyperlink w:anchor="_Toc453968187" w:history="1">
        <w:r w:rsidR="009A578A" w:rsidRPr="00810001">
          <w:rPr>
            <w:noProof/>
            <w:color w:val="0563C1"/>
            <w:u w:val="single"/>
          </w:rPr>
          <w:t>Математика</w:t>
        </w:r>
        <w:r w:rsidR="009A578A" w:rsidRPr="00810001">
          <w:rPr>
            <w:noProof/>
            <w:webHidden/>
            <w:color w:val="000000"/>
          </w:rPr>
          <w:tab/>
        </w:r>
        <w:r w:rsidR="009A578A" w:rsidRPr="00810001">
          <w:rPr>
            <w:noProof/>
            <w:webHidden/>
            <w:color w:val="000000"/>
          </w:rPr>
          <w:fldChar w:fldCharType="begin"/>
        </w:r>
        <w:r w:rsidR="009A578A" w:rsidRPr="00810001">
          <w:rPr>
            <w:noProof/>
            <w:webHidden/>
            <w:color w:val="000000"/>
          </w:rPr>
          <w:instrText xml:space="preserve"> PAGEREF _Toc453968187 \h </w:instrText>
        </w:r>
        <w:r w:rsidR="009A578A" w:rsidRPr="00810001">
          <w:rPr>
            <w:noProof/>
            <w:webHidden/>
            <w:color w:val="000000"/>
          </w:rPr>
        </w:r>
        <w:r w:rsidR="009A578A" w:rsidRPr="00810001">
          <w:rPr>
            <w:noProof/>
            <w:webHidden/>
            <w:color w:val="000000"/>
          </w:rPr>
          <w:fldChar w:fldCharType="separate"/>
        </w:r>
        <w:r w:rsidR="009A578A" w:rsidRPr="00810001">
          <w:rPr>
            <w:noProof/>
            <w:webHidden/>
            <w:color w:val="000000"/>
          </w:rPr>
          <w:t>348</w:t>
        </w:r>
        <w:r w:rsidR="009A578A" w:rsidRPr="00810001">
          <w:rPr>
            <w:noProof/>
            <w:webHidden/>
            <w:color w:val="000000"/>
          </w:rPr>
          <w:fldChar w:fldCharType="end"/>
        </w:r>
      </w:hyperlink>
    </w:p>
    <w:p w:rsidR="009A578A" w:rsidRPr="00810001" w:rsidRDefault="00AB0440" w:rsidP="009A578A">
      <w:pPr>
        <w:tabs>
          <w:tab w:val="right" w:leader="dot" w:pos="9628"/>
        </w:tabs>
        <w:spacing w:after="100"/>
        <w:ind w:left="851" w:firstLine="0"/>
        <w:rPr>
          <w:rFonts w:eastAsia="Times New Roman"/>
          <w:noProof/>
          <w:color w:val="000000"/>
          <w:sz w:val="22"/>
          <w:lang w:eastAsia="ru-RU"/>
        </w:rPr>
      </w:pPr>
      <w:hyperlink w:anchor="_Toc453968188" w:history="1">
        <w:r w:rsidR="009A578A" w:rsidRPr="00810001">
          <w:rPr>
            <w:noProof/>
            <w:color w:val="0563C1"/>
            <w:u w:val="single"/>
          </w:rPr>
          <w:t>Информатика</w:t>
        </w:r>
        <w:r w:rsidR="009A578A" w:rsidRPr="00810001">
          <w:rPr>
            <w:noProof/>
            <w:webHidden/>
            <w:color w:val="000000"/>
          </w:rPr>
          <w:tab/>
        </w:r>
        <w:r w:rsidR="009A578A" w:rsidRPr="00810001">
          <w:rPr>
            <w:noProof/>
            <w:webHidden/>
            <w:color w:val="000000"/>
          </w:rPr>
          <w:fldChar w:fldCharType="begin"/>
        </w:r>
        <w:r w:rsidR="009A578A" w:rsidRPr="00810001">
          <w:rPr>
            <w:noProof/>
            <w:webHidden/>
            <w:color w:val="000000"/>
          </w:rPr>
          <w:instrText xml:space="preserve"> PAGEREF _Toc453968188 \h </w:instrText>
        </w:r>
        <w:r w:rsidR="009A578A" w:rsidRPr="00810001">
          <w:rPr>
            <w:noProof/>
            <w:webHidden/>
            <w:color w:val="000000"/>
          </w:rPr>
        </w:r>
        <w:r w:rsidR="009A578A" w:rsidRPr="00810001">
          <w:rPr>
            <w:noProof/>
            <w:webHidden/>
            <w:color w:val="000000"/>
          </w:rPr>
          <w:fldChar w:fldCharType="separate"/>
        </w:r>
        <w:r w:rsidR="009A578A" w:rsidRPr="00810001">
          <w:rPr>
            <w:noProof/>
            <w:webHidden/>
            <w:color w:val="000000"/>
          </w:rPr>
          <w:t>368</w:t>
        </w:r>
        <w:r w:rsidR="009A578A" w:rsidRPr="00810001">
          <w:rPr>
            <w:noProof/>
            <w:webHidden/>
            <w:color w:val="000000"/>
          </w:rPr>
          <w:fldChar w:fldCharType="end"/>
        </w:r>
      </w:hyperlink>
    </w:p>
    <w:p w:rsidR="009A578A" w:rsidRPr="00810001" w:rsidRDefault="00AB0440" w:rsidP="009A578A">
      <w:pPr>
        <w:tabs>
          <w:tab w:val="right" w:leader="dot" w:pos="9628"/>
        </w:tabs>
        <w:spacing w:after="100"/>
        <w:ind w:left="851" w:firstLine="0"/>
        <w:rPr>
          <w:rFonts w:eastAsia="Times New Roman"/>
          <w:noProof/>
          <w:color w:val="000000"/>
          <w:sz w:val="22"/>
          <w:lang w:eastAsia="ru-RU"/>
        </w:rPr>
      </w:pPr>
      <w:hyperlink w:anchor="_Toc453968189" w:history="1">
        <w:r w:rsidR="009A578A" w:rsidRPr="00810001">
          <w:rPr>
            <w:noProof/>
            <w:color w:val="0563C1"/>
            <w:u w:val="single"/>
          </w:rPr>
          <w:t>Физика</w:t>
        </w:r>
        <w:r w:rsidR="009A578A" w:rsidRPr="00810001">
          <w:rPr>
            <w:noProof/>
            <w:webHidden/>
            <w:color w:val="000000"/>
          </w:rPr>
          <w:tab/>
        </w:r>
        <w:r w:rsidR="009A578A" w:rsidRPr="00810001">
          <w:rPr>
            <w:noProof/>
            <w:webHidden/>
            <w:color w:val="000000"/>
          </w:rPr>
          <w:fldChar w:fldCharType="begin"/>
        </w:r>
        <w:r w:rsidR="009A578A" w:rsidRPr="00810001">
          <w:rPr>
            <w:noProof/>
            <w:webHidden/>
            <w:color w:val="000000"/>
          </w:rPr>
          <w:instrText xml:space="preserve"> PAGEREF _Toc453968189 \h </w:instrText>
        </w:r>
        <w:r w:rsidR="009A578A" w:rsidRPr="00810001">
          <w:rPr>
            <w:noProof/>
            <w:webHidden/>
            <w:color w:val="000000"/>
          </w:rPr>
        </w:r>
        <w:r w:rsidR="009A578A" w:rsidRPr="00810001">
          <w:rPr>
            <w:noProof/>
            <w:webHidden/>
            <w:color w:val="000000"/>
          </w:rPr>
          <w:fldChar w:fldCharType="separate"/>
        </w:r>
        <w:r w:rsidR="009A578A" w:rsidRPr="00810001">
          <w:rPr>
            <w:noProof/>
            <w:webHidden/>
            <w:color w:val="000000"/>
          </w:rPr>
          <w:t>386</w:t>
        </w:r>
        <w:r w:rsidR="009A578A" w:rsidRPr="00810001">
          <w:rPr>
            <w:noProof/>
            <w:webHidden/>
            <w:color w:val="000000"/>
          </w:rPr>
          <w:fldChar w:fldCharType="end"/>
        </w:r>
      </w:hyperlink>
    </w:p>
    <w:p w:rsidR="009A578A" w:rsidRPr="00810001" w:rsidRDefault="009A578A" w:rsidP="009A578A">
      <w:pPr>
        <w:tabs>
          <w:tab w:val="right" w:leader="dot" w:pos="9628"/>
        </w:tabs>
        <w:spacing w:after="100"/>
        <w:ind w:left="851" w:firstLine="0"/>
        <w:rPr>
          <w:noProof/>
          <w:color w:val="0563C1"/>
          <w:u w:val="single"/>
        </w:rPr>
      </w:pPr>
      <w:r w:rsidRPr="00810001">
        <w:rPr>
          <w:noProof/>
          <w:color w:val="0563C1"/>
          <w:u w:val="single"/>
        </w:rPr>
        <w:t>Астрономия</w:t>
      </w:r>
      <w:r w:rsidR="00955326" w:rsidRPr="00810001">
        <w:rPr>
          <w:noProof/>
          <w:color w:val="0563C1"/>
          <w:u w:val="single"/>
        </w:rPr>
        <w:t>…………………………………………………………………..</w:t>
      </w:r>
      <w:r w:rsidRPr="00810001">
        <w:rPr>
          <w:noProof/>
          <w:color w:val="0563C1"/>
          <w:u w:val="single"/>
        </w:rPr>
        <w:t xml:space="preserve"> </w:t>
      </w:r>
    </w:p>
    <w:p w:rsidR="009A578A" w:rsidRPr="00810001" w:rsidRDefault="00AB0440" w:rsidP="009A578A">
      <w:pPr>
        <w:tabs>
          <w:tab w:val="right" w:leader="dot" w:pos="9628"/>
        </w:tabs>
        <w:spacing w:after="100"/>
        <w:ind w:left="851" w:firstLine="0"/>
        <w:rPr>
          <w:rFonts w:eastAsia="Times New Roman"/>
          <w:noProof/>
          <w:color w:val="000000"/>
          <w:sz w:val="22"/>
          <w:lang w:eastAsia="ru-RU"/>
        </w:rPr>
      </w:pPr>
      <w:hyperlink w:anchor="_Toc453968190" w:history="1">
        <w:r w:rsidR="009A578A" w:rsidRPr="00810001">
          <w:rPr>
            <w:noProof/>
            <w:color w:val="0563C1"/>
            <w:u w:val="single"/>
          </w:rPr>
          <w:t>Химия</w:t>
        </w:r>
        <w:r w:rsidR="009A578A" w:rsidRPr="00810001">
          <w:rPr>
            <w:noProof/>
            <w:webHidden/>
            <w:color w:val="000000"/>
          </w:rPr>
          <w:tab/>
        </w:r>
        <w:r w:rsidR="009A578A" w:rsidRPr="00810001">
          <w:rPr>
            <w:noProof/>
            <w:webHidden/>
            <w:color w:val="000000"/>
          </w:rPr>
          <w:fldChar w:fldCharType="begin"/>
        </w:r>
        <w:r w:rsidR="009A578A" w:rsidRPr="00810001">
          <w:rPr>
            <w:noProof/>
            <w:webHidden/>
            <w:color w:val="000000"/>
          </w:rPr>
          <w:instrText xml:space="preserve"> PAGEREF _Toc453968190 \h </w:instrText>
        </w:r>
        <w:r w:rsidR="009A578A" w:rsidRPr="00810001">
          <w:rPr>
            <w:noProof/>
            <w:webHidden/>
            <w:color w:val="000000"/>
          </w:rPr>
        </w:r>
        <w:r w:rsidR="009A578A" w:rsidRPr="00810001">
          <w:rPr>
            <w:noProof/>
            <w:webHidden/>
            <w:color w:val="000000"/>
          </w:rPr>
          <w:fldChar w:fldCharType="separate"/>
        </w:r>
        <w:r w:rsidR="009A578A" w:rsidRPr="00810001">
          <w:rPr>
            <w:noProof/>
            <w:webHidden/>
            <w:color w:val="000000"/>
          </w:rPr>
          <w:t>398</w:t>
        </w:r>
        <w:r w:rsidR="009A578A" w:rsidRPr="00810001">
          <w:rPr>
            <w:noProof/>
            <w:webHidden/>
            <w:color w:val="000000"/>
          </w:rPr>
          <w:fldChar w:fldCharType="end"/>
        </w:r>
      </w:hyperlink>
    </w:p>
    <w:p w:rsidR="009A578A" w:rsidRPr="00810001" w:rsidRDefault="00AB0440" w:rsidP="009A578A">
      <w:pPr>
        <w:tabs>
          <w:tab w:val="right" w:leader="dot" w:pos="9628"/>
        </w:tabs>
        <w:spacing w:after="100"/>
        <w:ind w:left="851" w:firstLine="0"/>
        <w:rPr>
          <w:rFonts w:eastAsia="Times New Roman"/>
          <w:noProof/>
          <w:color w:val="000000"/>
          <w:sz w:val="22"/>
          <w:lang w:eastAsia="ru-RU"/>
        </w:rPr>
      </w:pPr>
      <w:hyperlink w:anchor="_Toc453968191" w:history="1">
        <w:r w:rsidR="009A578A" w:rsidRPr="00810001">
          <w:rPr>
            <w:noProof/>
            <w:color w:val="0563C1"/>
            <w:u w:val="single"/>
          </w:rPr>
          <w:t>Биология</w:t>
        </w:r>
        <w:r w:rsidR="009A578A" w:rsidRPr="00810001">
          <w:rPr>
            <w:noProof/>
            <w:webHidden/>
            <w:color w:val="000000"/>
          </w:rPr>
          <w:tab/>
        </w:r>
        <w:r w:rsidR="009A578A" w:rsidRPr="00810001">
          <w:rPr>
            <w:noProof/>
            <w:webHidden/>
            <w:color w:val="000000"/>
          </w:rPr>
          <w:fldChar w:fldCharType="begin"/>
        </w:r>
        <w:r w:rsidR="009A578A" w:rsidRPr="00810001">
          <w:rPr>
            <w:noProof/>
            <w:webHidden/>
            <w:color w:val="000000"/>
          </w:rPr>
          <w:instrText xml:space="preserve"> PAGEREF _Toc453968191 \h </w:instrText>
        </w:r>
        <w:r w:rsidR="009A578A" w:rsidRPr="00810001">
          <w:rPr>
            <w:noProof/>
            <w:webHidden/>
            <w:color w:val="000000"/>
          </w:rPr>
        </w:r>
        <w:r w:rsidR="009A578A" w:rsidRPr="00810001">
          <w:rPr>
            <w:noProof/>
            <w:webHidden/>
            <w:color w:val="000000"/>
          </w:rPr>
          <w:fldChar w:fldCharType="separate"/>
        </w:r>
        <w:r w:rsidR="009A578A" w:rsidRPr="00810001">
          <w:rPr>
            <w:noProof/>
            <w:webHidden/>
            <w:color w:val="000000"/>
          </w:rPr>
          <w:t>418</w:t>
        </w:r>
        <w:r w:rsidR="009A578A" w:rsidRPr="00810001">
          <w:rPr>
            <w:noProof/>
            <w:webHidden/>
            <w:color w:val="000000"/>
          </w:rPr>
          <w:fldChar w:fldCharType="end"/>
        </w:r>
      </w:hyperlink>
    </w:p>
    <w:p w:rsidR="009A578A" w:rsidRPr="00810001" w:rsidRDefault="00AB0440" w:rsidP="009A578A">
      <w:pPr>
        <w:tabs>
          <w:tab w:val="right" w:leader="dot" w:pos="9628"/>
        </w:tabs>
        <w:spacing w:after="100"/>
        <w:ind w:left="851" w:firstLine="0"/>
        <w:rPr>
          <w:rFonts w:eastAsia="Times New Roman"/>
          <w:noProof/>
          <w:color w:val="000000"/>
          <w:sz w:val="22"/>
          <w:lang w:eastAsia="ru-RU"/>
        </w:rPr>
      </w:pPr>
      <w:hyperlink w:anchor="_Toc453968192" w:history="1">
        <w:r w:rsidR="009A578A" w:rsidRPr="00810001">
          <w:rPr>
            <w:noProof/>
            <w:color w:val="0563C1"/>
            <w:u w:val="single"/>
          </w:rPr>
          <w:t>Естествознание</w:t>
        </w:r>
        <w:r w:rsidR="009A578A" w:rsidRPr="00810001">
          <w:rPr>
            <w:noProof/>
            <w:webHidden/>
            <w:color w:val="000000"/>
          </w:rPr>
          <w:tab/>
        </w:r>
        <w:r w:rsidR="009A578A" w:rsidRPr="00810001">
          <w:rPr>
            <w:noProof/>
            <w:webHidden/>
            <w:color w:val="000000"/>
          </w:rPr>
          <w:fldChar w:fldCharType="begin"/>
        </w:r>
        <w:r w:rsidR="009A578A" w:rsidRPr="00810001">
          <w:rPr>
            <w:noProof/>
            <w:webHidden/>
            <w:color w:val="000000"/>
          </w:rPr>
          <w:instrText xml:space="preserve"> PAGEREF _Toc453968192 \h </w:instrText>
        </w:r>
        <w:r w:rsidR="009A578A" w:rsidRPr="00810001">
          <w:rPr>
            <w:noProof/>
            <w:webHidden/>
            <w:color w:val="000000"/>
          </w:rPr>
        </w:r>
        <w:r w:rsidR="009A578A" w:rsidRPr="00810001">
          <w:rPr>
            <w:noProof/>
            <w:webHidden/>
            <w:color w:val="000000"/>
          </w:rPr>
          <w:fldChar w:fldCharType="separate"/>
        </w:r>
        <w:r w:rsidR="009A578A" w:rsidRPr="00810001">
          <w:rPr>
            <w:noProof/>
            <w:webHidden/>
            <w:color w:val="000000"/>
          </w:rPr>
          <w:t>428</w:t>
        </w:r>
        <w:r w:rsidR="009A578A" w:rsidRPr="00810001">
          <w:rPr>
            <w:noProof/>
            <w:webHidden/>
            <w:color w:val="000000"/>
          </w:rPr>
          <w:fldChar w:fldCharType="end"/>
        </w:r>
      </w:hyperlink>
    </w:p>
    <w:p w:rsidR="009A578A" w:rsidRPr="00810001" w:rsidRDefault="00AB0440" w:rsidP="009A578A">
      <w:pPr>
        <w:tabs>
          <w:tab w:val="right" w:leader="dot" w:pos="9628"/>
        </w:tabs>
        <w:spacing w:after="100"/>
        <w:ind w:left="851" w:firstLine="0"/>
        <w:rPr>
          <w:rFonts w:eastAsia="Times New Roman"/>
          <w:noProof/>
          <w:color w:val="000000"/>
          <w:sz w:val="22"/>
          <w:lang w:eastAsia="ru-RU"/>
        </w:rPr>
      </w:pPr>
      <w:hyperlink w:anchor="_Toc453968193" w:history="1">
        <w:r w:rsidR="009A578A" w:rsidRPr="00810001">
          <w:rPr>
            <w:noProof/>
            <w:color w:val="0563C1"/>
            <w:u w:val="single"/>
          </w:rPr>
          <w:t>Физическая культура</w:t>
        </w:r>
        <w:r w:rsidR="009A578A" w:rsidRPr="00810001">
          <w:rPr>
            <w:noProof/>
            <w:webHidden/>
            <w:color w:val="000000"/>
          </w:rPr>
          <w:tab/>
        </w:r>
        <w:r w:rsidR="009A578A" w:rsidRPr="00810001">
          <w:rPr>
            <w:noProof/>
            <w:webHidden/>
            <w:color w:val="000000"/>
          </w:rPr>
          <w:fldChar w:fldCharType="begin"/>
        </w:r>
        <w:r w:rsidR="009A578A" w:rsidRPr="00810001">
          <w:rPr>
            <w:noProof/>
            <w:webHidden/>
            <w:color w:val="000000"/>
          </w:rPr>
          <w:instrText xml:space="preserve"> PAGEREF _Toc453968193 \h </w:instrText>
        </w:r>
        <w:r w:rsidR="009A578A" w:rsidRPr="00810001">
          <w:rPr>
            <w:noProof/>
            <w:webHidden/>
            <w:color w:val="000000"/>
          </w:rPr>
        </w:r>
        <w:r w:rsidR="009A578A" w:rsidRPr="00810001">
          <w:rPr>
            <w:noProof/>
            <w:webHidden/>
            <w:color w:val="000000"/>
          </w:rPr>
          <w:fldChar w:fldCharType="separate"/>
        </w:r>
        <w:r w:rsidR="009A578A" w:rsidRPr="00810001">
          <w:rPr>
            <w:noProof/>
            <w:webHidden/>
            <w:color w:val="000000"/>
          </w:rPr>
          <w:t>438</w:t>
        </w:r>
        <w:r w:rsidR="009A578A" w:rsidRPr="00810001">
          <w:rPr>
            <w:noProof/>
            <w:webHidden/>
            <w:color w:val="000000"/>
          </w:rPr>
          <w:fldChar w:fldCharType="end"/>
        </w:r>
      </w:hyperlink>
    </w:p>
    <w:p w:rsidR="009A578A" w:rsidRPr="00810001" w:rsidRDefault="00AB0440" w:rsidP="009A578A">
      <w:pPr>
        <w:tabs>
          <w:tab w:val="right" w:leader="dot" w:pos="9628"/>
        </w:tabs>
        <w:spacing w:after="100"/>
        <w:ind w:left="851" w:firstLine="0"/>
        <w:rPr>
          <w:rFonts w:eastAsia="Times New Roman"/>
          <w:noProof/>
          <w:color w:val="000000"/>
          <w:sz w:val="22"/>
          <w:lang w:eastAsia="ru-RU"/>
        </w:rPr>
      </w:pPr>
      <w:hyperlink w:anchor="_Toc453968194" w:history="1">
        <w:r w:rsidR="009A578A" w:rsidRPr="00810001">
          <w:rPr>
            <w:noProof/>
            <w:color w:val="0563C1"/>
            <w:u w:val="single"/>
          </w:rPr>
          <w:t>Экология</w:t>
        </w:r>
        <w:r w:rsidR="009A578A" w:rsidRPr="00810001">
          <w:rPr>
            <w:noProof/>
            <w:webHidden/>
            <w:color w:val="000000"/>
          </w:rPr>
          <w:tab/>
        </w:r>
        <w:r w:rsidR="009A578A" w:rsidRPr="00810001">
          <w:rPr>
            <w:noProof/>
            <w:webHidden/>
            <w:color w:val="000000"/>
          </w:rPr>
          <w:fldChar w:fldCharType="begin"/>
        </w:r>
        <w:r w:rsidR="009A578A" w:rsidRPr="00810001">
          <w:rPr>
            <w:noProof/>
            <w:webHidden/>
            <w:color w:val="000000"/>
          </w:rPr>
          <w:instrText xml:space="preserve"> PAGEREF _Toc453968194 \h </w:instrText>
        </w:r>
        <w:r w:rsidR="009A578A" w:rsidRPr="00810001">
          <w:rPr>
            <w:noProof/>
            <w:webHidden/>
            <w:color w:val="000000"/>
          </w:rPr>
        </w:r>
        <w:r w:rsidR="009A578A" w:rsidRPr="00810001">
          <w:rPr>
            <w:noProof/>
            <w:webHidden/>
            <w:color w:val="000000"/>
          </w:rPr>
          <w:fldChar w:fldCharType="separate"/>
        </w:r>
        <w:r w:rsidR="009A578A" w:rsidRPr="00810001">
          <w:rPr>
            <w:noProof/>
            <w:webHidden/>
            <w:color w:val="000000"/>
          </w:rPr>
          <w:t>441</w:t>
        </w:r>
        <w:r w:rsidR="009A578A" w:rsidRPr="00810001">
          <w:rPr>
            <w:noProof/>
            <w:webHidden/>
            <w:color w:val="000000"/>
          </w:rPr>
          <w:fldChar w:fldCharType="end"/>
        </w:r>
      </w:hyperlink>
    </w:p>
    <w:p w:rsidR="009A578A" w:rsidRPr="00810001" w:rsidRDefault="00AB0440" w:rsidP="009A578A">
      <w:pPr>
        <w:tabs>
          <w:tab w:val="right" w:leader="dot" w:pos="9628"/>
        </w:tabs>
        <w:spacing w:after="100"/>
        <w:ind w:left="851" w:firstLine="0"/>
        <w:rPr>
          <w:noProof/>
          <w:color w:val="0563C1"/>
          <w:u w:val="single"/>
        </w:rPr>
      </w:pPr>
      <w:hyperlink w:anchor="_Toc453968195" w:history="1">
        <w:r w:rsidR="009A578A" w:rsidRPr="00810001">
          <w:rPr>
            <w:noProof/>
            <w:color w:val="0563C1"/>
            <w:u w:val="single"/>
          </w:rPr>
          <w:t>Основы безопасности жизнедеятельности</w:t>
        </w:r>
        <w:r w:rsidR="009A578A" w:rsidRPr="00810001">
          <w:rPr>
            <w:noProof/>
            <w:webHidden/>
            <w:color w:val="000000"/>
          </w:rPr>
          <w:tab/>
        </w:r>
        <w:r w:rsidR="009A578A" w:rsidRPr="00810001">
          <w:rPr>
            <w:noProof/>
            <w:webHidden/>
            <w:color w:val="000000"/>
          </w:rPr>
          <w:fldChar w:fldCharType="begin"/>
        </w:r>
        <w:r w:rsidR="009A578A" w:rsidRPr="00810001">
          <w:rPr>
            <w:noProof/>
            <w:webHidden/>
            <w:color w:val="000000"/>
          </w:rPr>
          <w:instrText xml:space="preserve"> PAGEREF _Toc453968195 \h </w:instrText>
        </w:r>
        <w:r w:rsidR="009A578A" w:rsidRPr="00810001">
          <w:rPr>
            <w:noProof/>
            <w:webHidden/>
            <w:color w:val="000000"/>
          </w:rPr>
        </w:r>
        <w:r w:rsidR="009A578A" w:rsidRPr="00810001">
          <w:rPr>
            <w:noProof/>
            <w:webHidden/>
            <w:color w:val="000000"/>
          </w:rPr>
          <w:fldChar w:fldCharType="separate"/>
        </w:r>
        <w:r w:rsidR="009A578A" w:rsidRPr="00810001">
          <w:rPr>
            <w:noProof/>
            <w:webHidden/>
            <w:color w:val="000000"/>
          </w:rPr>
          <w:t>445</w:t>
        </w:r>
        <w:r w:rsidR="009A578A" w:rsidRPr="00810001">
          <w:rPr>
            <w:noProof/>
            <w:webHidden/>
            <w:color w:val="000000"/>
          </w:rPr>
          <w:fldChar w:fldCharType="end"/>
        </w:r>
      </w:hyperlink>
    </w:p>
    <w:p w:rsidR="009A578A" w:rsidRPr="00810001" w:rsidRDefault="009A578A" w:rsidP="009A578A">
      <w:pPr>
        <w:tabs>
          <w:tab w:val="right" w:leader="dot" w:pos="9628"/>
        </w:tabs>
        <w:spacing w:after="100"/>
        <w:ind w:left="851" w:firstLine="0"/>
        <w:rPr>
          <w:noProof/>
          <w:color w:val="0563C1"/>
          <w:u w:val="single"/>
        </w:rPr>
      </w:pPr>
      <w:r w:rsidRPr="00810001">
        <w:rPr>
          <w:noProof/>
          <w:color w:val="0563C1"/>
          <w:u w:val="single"/>
        </w:rPr>
        <w:t>Программы факультативных курсов</w:t>
      </w:r>
      <w:r w:rsidR="00955326" w:rsidRPr="00810001">
        <w:rPr>
          <w:noProof/>
          <w:color w:val="0563C1"/>
          <w:u w:val="single"/>
        </w:rPr>
        <w:t>…………………………………….</w:t>
      </w:r>
    </w:p>
    <w:p w:rsidR="00955326" w:rsidRPr="00810001" w:rsidRDefault="00955326" w:rsidP="009A578A">
      <w:pPr>
        <w:tabs>
          <w:tab w:val="right" w:leader="dot" w:pos="9628"/>
        </w:tabs>
        <w:spacing w:after="100"/>
        <w:ind w:left="851" w:firstLine="0"/>
        <w:rPr>
          <w:noProof/>
          <w:color w:val="0563C1"/>
          <w:u w:val="single"/>
        </w:rPr>
      </w:pPr>
      <w:r w:rsidRPr="00810001">
        <w:rPr>
          <w:noProof/>
          <w:color w:val="0563C1"/>
          <w:u w:val="single"/>
        </w:rPr>
        <w:t>Актуальные вопросы школьной географии……………………………..</w:t>
      </w:r>
    </w:p>
    <w:p w:rsidR="00955326" w:rsidRPr="00810001" w:rsidRDefault="00955326" w:rsidP="009A578A">
      <w:pPr>
        <w:tabs>
          <w:tab w:val="right" w:leader="dot" w:pos="9628"/>
        </w:tabs>
        <w:spacing w:after="100"/>
        <w:ind w:left="851" w:firstLine="0"/>
        <w:rPr>
          <w:noProof/>
          <w:color w:val="0563C1"/>
          <w:u w:val="single"/>
        </w:rPr>
      </w:pPr>
      <w:r w:rsidRPr="00810001">
        <w:rPr>
          <w:noProof/>
          <w:color w:val="0563C1"/>
          <w:u w:val="single"/>
        </w:rPr>
        <w:t>Математические основы информатики…………………………………</w:t>
      </w:r>
    </w:p>
    <w:p w:rsidR="00955326" w:rsidRPr="00810001" w:rsidRDefault="00955326" w:rsidP="009A578A">
      <w:pPr>
        <w:tabs>
          <w:tab w:val="right" w:leader="dot" w:pos="9628"/>
        </w:tabs>
        <w:spacing w:after="100"/>
        <w:ind w:left="851" w:firstLine="0"/>
        <w:rPr>
          <w:noProof/>
          <w:color w:val="0563C1"/>
          <w:u w:val="single"/>
        </w:rPr>
      </w:pPr>
      <w:r w:rsidRPr="00810001">
        <w:rPr>
          <w:noProof/>
          <w:color w:val="0563C1"/>
          <w:u w:val="single"/>
        </w:rPr>
        <w:t>Химическая лаборатория знаний……………………………………….</w:t>
      </w:r>
    </w:p>
    <w:p w:rsidR="00955326" w:rsidRPr="00810001" w:rsidRDefault="00955326" w:rsidP="009A578A">
      <w:pPr>
        <w:tabs>
          <w:tab w:val="right" w:leader="dot" w:pos="9628"/>
        </w:tabs>
        <w:spacing w:after="100"/>
        <w:ind w:left="851" w:firstLine="0"/>
        <w:rPr>
          <w:noProof/>
          <w:color w:val="0563C1"/>
          <w:u w:val="single"/>
        </w:rPr>
      </w:pPr>
      <w:r w:rsidRPr="00810001">
        <w:rPr>
          <w:noProof/>
          <w:color w:val="0563C1"/>
          <w:u w:val="single"/>
        </w:rPr>
        <w:t>Решение физических задач………………………………………………</w:t>
      </w:r>
    </w:p>
    <w:p w:rsidR="009A578A" w:rsidRPr="00810001" w:rsidRDefault="00AB0440" w:rsidP="009A578A">
      <w:pPr>
        <w:tabs>
          <w:tab w:val="right" w:leader="dot" w:pos="9628"/>
        </w:tabs>
        <w:spacing w:after="100"/>
        <w:ind w:left="425" w:firstLine="0"/>
        <w:rPr>
          <w:rFonts w:eastAsia="Times New Roman"/>
          <w:noProof/>
          <w:sz w:val="22"/>
          <w:lang w:eastAsia="ru-RU"/>
        </w:rPr>
      </w:pPr>
      <w:hyperlink w:anchor="_Toc453968196" w:history="1">
        <w:r w:rsidR="009A578A" w:rsidRPr="00810001">
          <w:rPr>
            <w:noProof/>
            <w:color w:val="0563C1"/>
            <w:u w:val="single"/>
          </w:rPr>
          <w:t>II.3. Программа воспитания и социализации обучающихся при получении среднего общего образования</w:t>
        </w:r>
        <w:r w:rsidR="009A578A" w:rsidRPr="00810001">
          <w:rPr>
            <w:noProof/>
            <w:webHidden/>
          </w:rPr>
          <w:tab/>
        </w:r>
        <w:r w:rsidR="009A578A" w:rsidRPr="00810001">
          <w:rPr>
            <w:noProof/>
            <w:webHidden/>
          </w:rPr>
          <w:fldChar w:fldCharType="begin"/>
        </w:r>
        <w:r w:rsidR="009A578A" w:rsidRPr="00810001">
          <w:rPr>
            <w:noProof/>
            <w:webHidden/>
          </w:rPr>
          <w:instrText xml:space="preserve"> PAGEREF _Toc453968196 \h </w:instrText>
        </w:r>
        <w:r w:rsidR="009A578A" w:rsidRPr="00810001">
          <w:rPr>
            <w:noProof/>
            <w:webHidden/>
          </w:rPr>
        </w:r>
        <w:r w:rsidR="009A578A" w:rsidRPr="00810001">
          <w:rPr>
            <w:noProof/>
            <w:webHidden/>
          </w:rPr>
          <w:fldChar w:fldCharType="separate"/>
        </w:r>
        <w:r w:rsidR="009A578A" w:rsidRPr="00810001">
          <w:rPr>
            <w:noProof/>
            <w:webHidden/>
          </w:rPr>
          <w:t>454</w:t>
        </w:r>
        <w:r w:rsidR="009A578A" w:rsidRPr="00810001">
          <w:rPr>
            <w:noProof/>
            <w:webHidden/>
          </w:rPr>
          <w:fldChar w:fldCharType="end"/>
        </w:r>
      </w:hyperlink>
    </w:p>
    <w:p w:rsidR="009A578A" w:rsidRPr="00810001" w:rsidRDefault="00AB0440" w:rsidP="009A578A">
      <w:pPr>
        <w:tabs>
          <w:tab w:val="right" w:leader="dot" w:pos="9628"/>
        </w:tabs>
        <w:spacing w:after="100"/>
        <w:ind w:left="851" w:firstLine="0"/>
        <w:rPr>
          <w:rFonts w:eastAsia="Times New Roman"/>
          <w:noProof/>
          <w:color w:val="000000"/>
          <w:sz w:val="22"/>
          <w:lang w:eastAsia="ru-RU"/>
        </w:rPr>
      </w:pPr>
      <w:hyperlink w:anchor="_Toc453968197" w:history="1">
        <w:r w:rsidR="009A578A" w:rsidRPr="00810001">
          <w:rPr>
            <w:noProof/>
            <w:color w:val="0563C1"/>
            <w:u w:val="single"/>
          </w:rPr>
          <w:t>II.3.1. Цель и задачи духовно-нравственного развития, воспитания и социализации обучающихся</w:t>
        </w:r>
        <w:r w:rsidR="009A578A" w:rsidRPr="00810001">
          <w:rPr>
            <w:noProof/>
            <w:webHidden/>
            <w:color w:val="000000"/>
          </w:rPr>
          <w:tab/>
        </w:r>
        <w:r w:rsidR="009A578A" w:rsidRPr="00810001">
          <w:rPr>
            <w:noProof/>
            <w:webHidden/>
            <w:color w:val="000000"/>
          </w:rPr>
          <w:fldChar w:fldCharType="begin"/>
        </w:r>
        <w:r w:rsidR="009A578A" w:rsidRPr="00810001">
          <w:rPr>
            <w:noProof/>
            <w:webHidden/>
            <w:color w:val="000000"/>
          </w:rPr>
          <w:instrText xml:space="preserve"> PAGEREF _Toc453968197 \h </w:instrText>
        </w:r>
        <w:r w:rsidR="009A578A" w:rsidRPr="00810001">
          <w:rPr>
            <w:noProof/>
            <w:webHidden/>
            <w:color w:val="000000"/>
          </w:rPr>
        </w:r>
        <w:r w:rsidR="009A578A" w:rsidRPr="00810001">
          <w:rPr>
            <w:noProof/>
            <w:webHidden/>
            <w:color w:val="000000"/>
          </w:rPr>
          <w:fldChar w:fldCharType="separate"/>
        </w:r>
        <w:r w:rsidR="009A578A" w:rsidRPr="00810001">
          <w:rPr>
            <w:noProof/>
            <w:webHidden/>
            <w:color w:val="000000"/>
          </w:rPr>
          <w:t>456</w:t>
        </w:r>
        <w:r w:rsidR="009A578A" w:rsidRPr="00810001">
          <w:rPr>
            <w:noProof/>
            <w:webHidden/>
            <w:color w:val="000000"/>
          </w:rPr>
          <w:fldChar w:fldCharType="end"/>
        </w:r>
      </w:hyperlink>
    </w:p>
    <w:p w:rsidR="009A578A" w:rsidRPr="00810001" w:rsidRDefault="00AB0440" w:rsidP="009A578A">
      <w:pPr>
        <w:tabs>
          <w:tab w:val="right" w:leader="dot" w:pos="9628"/>
        </w:tabs>
        <w:spacing w:after="100"/>
        <w:ind w:left="851" w:firstLine="0"/>
        <w:rPr>
          <w:rFonts w:eastAsia="Times New Roman"/>
          <w:noProof/>
          <w:color w:val="000000"/>
          <w:sz w:val="22"/>
          <w:lang w:eastAsia="ru-RU"/>
        </w:rPr>
      </w:pPr>
      <w:hyperlink w:anchor="_Toc453968198" w:history="1">
        <w:r w:rsidR="009A578A" w:rsidRPr="00810001">
          <w:rPr>
            <w:noProof/>
            <w:color w:val="0563C1"/>
            <w:u w:val="single"/>
          </w:rPr>
          <w:t>II.3.2. Основные направления и ценностные основы духовно-нравственного развития, воспитания и социализации</w:t>
        </w:r>
        <w:r w:rsidR="009A578A" w:rsidRPr="00810001">
          <w:rPr>
            <w:noProof/>
            <w:webHidden/>
            <w:color w:val="000000"/>
          </w:rPr>
          <w:tab/>
        </w:r>
        <w:r w:rsidR="009A578A" w:rsidRPr="00810001">
          <w:rPr>
            <w:noProof/>
            <w:webHidden/>
            <w:color w:val="000000"/>
          </w:rPr>
          <w:fldChar w:fldCharType="begin"/>
        </w:r>
        <w:r w:rsidR="009A578A" w:rsidRPr="00810001">
          <w:rPr>
            <w:noProof/>
            <w:webHidden/>
            <w:color w:val="000000"/>
          </w:rPr>
          <w:instrText xml:space="preserve"> PAGEREF _Toc453968198 \h </w:instrText>
        </w:r>
        <w:r w:rsidR="009A578A" w:rsidRPr="00810001">
          <w:rPr>
            <w:noProof/>
            <w:webHidden/>
            <w:color w:val="000000"/>
          </w:rPr>
        </w:r>
        <w:r w:rsidR="009A578A" w:rsidRPr="00810001">
          <w:rPr>
            <w:noProof/>
            <w:webHidden/>
            <w:color w:val="000000"/>
          </w:rPr>
          <w:fldChar w:fldCharType="separate"/>
        </w:r>
        <w:r w:rsidR="009A578A" w:rsidRPr="00810001">
          <w:rPr>
            <w:noProof/>
            <w:webHidden/>
            <w:color w:val="000000"/>
          </w:rPr>
          <w:t>457</w:t>
        </w:r>
        <w:r w:rsidR="009A578A" w:rsidRPr="00810001">
          <w:rPr>
            <w:noProof/>
            <w:webHidden/>
            <w:color w:val="000000"/>
          </w:rPr>
          <w:fldChar w:fldCharType="end"/>
        </w:r>
      </w:hyperlink>
    </w:p>
    <w:p w:rsidR="009A578A" w:rsidRPr="00810001" w:rsidRDefault="00AB0440" w:rsidP="009A578A">
      <w:pPr>
        <w:tabs>
          <w:tab w:val="right" w:leader="dot" w:pos="9628"/>
        </w:tabs>
        <w:spacing w:after="100"/>
        <w:ind w:left="851" w:firstLine="0"/>
        <w:rPr>
          <w:rFonts w:eastAsia="Times New Roman"/>
          <w:noProof/>
          <w:color w:val="000000"/>
          <w:sz w:val="22"/>
          <w:lang w:eastAsia="ru-RU"/>
        </w:rPr>
      </w:pPr>
      <w:hyperlink w:anchor="_Toc453968199" w:history="1">
        <w:r w:rsidR="009A578A" w:rsidRPr="00810001">
          <w:rPr>
            <w:noProof/>
            <w:color w:val="0563C1"/>
            <w:u w:val="single"/>
          </w:rPr>
          <w:t>II.3.3. Содержание, виды деятельности и формы занятий с обучающимися по каждому из направлений духовно-нравственного развития, воспитания и социализации обучающихся</w:t>
        </w:r>
        <w:r w:rsidR="009A578A" w:rsidRPr="00810001">
          <w:rPr>
            <w:noProof/>
            <w:webHidden/>
            <w:color w:val="000000"/>
          </w:rPr>
          <w:tab/>
        </w:r>
        <w:r w:rsidR="009A578A" w:rsidRPr="00810001">
          <w:rPr>
            <w:noProof/>
            <w:webHidden/>
            <w:color w:val="000000"/>
          </w:rPr>
          <w:fldChar w:fldCharType="begin"/>
        </w:r>
        <w:r w:rsidR="009A578A" w:rsidRPr="00810001">
          <w:rPr>
            <w:noProof/>
            <w:webHidden/>
            <w:color w:val="000000"/>
          </w:rPr>
          <w:instrText xml:space="preserve"> PAGEREF _Toc453968199 \h </w:instrText>
        </w:r>
        <w:r w:rsidR="009A578A" w:rsidRPr="00810001">
          <w:rPr>
            <w:noProof/>
            <w:webHidden/>
            <w:color w:val="000000"/>
          </w:rPr>
        </w:r>
        <w:r w:rsidR="009A578A" w:rsidRPr="00810001">
          <w:rPr>
            <w:noProof/>
            <w:webHidden/>
            <w:color w:val="000000"/>
          </w:rPr>
          <w:fldChar w:fldCharType="separate"/>
        </w:r>
        <w:r w:rsidR="009A578A" w:rsidRPr="00810001">
          <w:rPr>
            <w:noProof/>
            <w:webHidden/>
            <w:color w:val="000000"/>
          </w:rPr>
          <w:t>461</w:t>
        </w:r>
        <w:r w:rsidR="009A578A" w:rsidRPr="00810001">
          <w:rPr>
            <w:noProof/>
            <w:webHidden/>
            <w:color w:val="000000"/>
          </w:rPr>
          <w:fldChar w:fldCharType="end"/>
        </w:r>
      </w:hyperlink>
    </w:p>
    <w:p w:rsidR="009A578A" w:rsidRPr="00810001" w:rsidRDefault="00AB0440" w:rsidP="009A578A">
      <w:pPr>
        <w:tabs>
          <w:tab w:val="right" w:leader="dot" w:pos="9628"/>
        </w:tabs>
        <w:spacing w:after="100"/>
        <w:ind w:left="851" w:firstLine="0"/>
        <w:rPr>
          <w:rFonts w:eastAsia="Times New Roman"/>
          <w:noProof/>
          <w:color w:val="000000"/>
          <w:sz w:val="22"/>
          <w:lang w:eastAsia="ru-RU"/>
        </w:rPr>
      </w:pPr>
      <w:hyperlink w:anchor="_Toc453968200" w:history="1">
        <w:r w:rsidR="009A578A" w:rsidRPr="00810001">
          <w:rPr>
            <w:noProof/>
            <w:color w:val="0563C1"/>
            <w:u w:val="single"/>
          </w:rPr>
          <w:t>II.3.4. Модель организации работы по духовно-нравственному развитию, воспитанию и социализации обучающихся</w:t>
        </w:r>
        <w:r w:rsidR="009A578A" w:rsidRPr="00810001">
          <w:rPr>
            <w:noProof/>
            <w:webHidden/>
            <w:color w:val="000000"/>
          </w:rPr>
          <w:tab/>
        </w:r>
        <w:r w:rsidR="009A578A" w:rsidRPr="00810001">
          <w:rPr>
            <w:noProof/>
            <w:webHidden/>
            <w:color w:val="000000"/>
          </w:rPr>
          <w:fldChar w:fldCharType="begin"/>
        </w:r>
        <w:r w:rsidR="009A578A" w:rsidRPr="00810001">
          <w:rPr>
            <w:noProof/>
            <w:webHidden/>
            <w:color w:val="000000"/>
          </w:rPr>
          <w:instrText xml:space="preserve"> PAGEREF _Toc453968200 \h </w:instrText>
        </w:r>
        <w:r w:rsidR="009A578A" w:rsidRPr="00810001">
          <w:rPr>
            <w:noProof/>
            <w:webHidden/>
            <w:color w:val="000000"/>
          </w:rPr>
        </w:r>
        <w:r w:rsidR="009A578A" w:rsidRPr="00810001">
          <w:rPr>
            <w:noProof/>
            <w:webHidden/>
            <w:color w:val="000000"/>
          </w:rPr>
          <w:fldChar w:fldCharType="separate"/>
        </w:r>
        <w:r w:rsidR="009A578A" w:rsidRPr="00810001">
          <w:rPr>
            <w:noProof/>
            <w:webHidden/>
            <w:color w:val="000000"/>
          </w:rPr>
          <w:t>469</w:t>
        </w:r>
        <w:r w:rsidR="009A578A" w:rsidRPr="00810001">
          <w:rPr>
            <w:noProof/>
            <w:webHidden/>
            <w:color w:val="000000"/>
          </w:rPr>
          <w:fldChar w:fldCharType="end"/>
        </w:r>
      </w:hyperlink>
    </w:p>
    <w:p w:rsidR="009A578A" w:rsidRPr="00810001" w:rsidRDefault="00AB0440" w:rsidP="009A578A">
      <w:pPr>
        <w:tabs>
          <w:tab w:val="right" w:leader="dot" w:pos="9628"/>
        </w:tabs>
        <w:spacing w:after="100"/>
        <w:ind w:left="851" w:firstLine="0"/>
        <w:rPr>
          <w:rFonts w:eastAsia="Times New Roman"/>
          <w:noProof/>
          <w:color w:val="000000"/>
          <w:sz w:val="22"/>
          <w:lang w:eastAsia="ru-RU"/>
        </w:rPr>
      </w:pPr>
      <w:hyperlink w:anchor="_Toc453968201" w:history="1">
        <w:r w:rsidR="009A578A" w:rsidRPr="00810001">
          <w:rPr>
            <w:noProof/>
            <w:color w:val="0563C1"/>
            <w:u w:val="single"/>
          </w:rPr>
          <w:t>II.3.5. Описание форм и методов организации социально значимой деятельности обучающихся</w:t>
        </w:r>
        <w:r w:rsidR="009A578A" w:rsidRPr="00810001">
          <w:rPr>
            <w:noProof/>
            <w:webHidden/>
            <w:color w:val="000000"/>
          </w:rPr>
          <w:tab/>
        </w:r>
        <w:r w:rsidR="009A578A" w:rsidRPr="00810001">
          <w:rPr>
            <w:noProof/>
            <w:webHidden/>
            <w:color w:val="000000"/>
          </w:rPr>
          <w:fldChar w:fldCharType="begin"/>
        </w:r>
        <w:r w:rsidR="009A578A" w:rsidRPr="00810001">
          <w:rPr>
            <w:noProof/>
            <w:webHidden/>
            <w:color w:val="000000"/>
          </w:rPr>
          <w:instrText xml:space="preserve"> PAGEREF _Toc453968201 \h </w:instrText>
        </w:r>
        <w:r w:rsidR="009A578A" w:rsidRPr="00810001">
          <w:rPr>
            <w:noProof/>
            <w:webHidden/>
            <w:color w:val="000000"/>
          </w:rPr>
        </w:r>
        <w:r w:rsidR="009A578A" w:rsidRPr="00810001">
          <w:rPr>
            <w:noProof/>
            <w:webHidden/>
            <w:color w:val="000000"/>
          </w:rPr>
          <w:fldChar w:fldCharType="separate"/>
        </w:r>
        <w:r w:rsidR="009A578A" w:rsidRPr="00810001">
          <w:rPr>
            <w:noProof/>
            <w:webHidden/>
            <w:color w:val="000000"/>
          </w:rPr>
          <w:t>470</w:t>
        </w:r>
        <w:r w:rsidR="009A578A" w:rsidRPr="00810001">
          <w:rPr>
            <w:noProof/>
            <w:webHidden/>
            <w:color w:val="000000"/>
          </w:rPr>
          <w:fldChar w:fldCharType="end"/>
        </w:r>
      </w:hyperlink>
    </w:p>
    <w:p w:rsidR="009A578A" w:rsidRPr="00810001" w:rsidRDefault="00AB0440" w:rsidP="009A578A">
      <w:pPr>
        <w:tabs>
          <w:tab w:val="right" w:leader="dot" w:pos="9628"/>
        </w:tabs>
        <w:spacing w:after="100"/>
        <w:ind w:left="851" w:firstLine="0"/>
        <w:rPr>
          <w:rFonts w:eastAsia="Times New Roman"/>
          <w:noProof/>
          <w:color w:val="000000"/>
          <w:sz w:val="22"/>
          <w:lang w:eastAsia="ru-RU"/>
        </w:rPr>
      </w:pPr>
      <w:hyperlink w:anchor="_Toc453968202" w:history="1">
        <w:r w:rsidR="009A578A" w:rsidRPr="00810001">
          <w:rPr>
            <w:noProof/>
            <w:color w:val="0563C1"/>
            <w:u w:val="single"/>
          </w:rPr>
          <w:t>II.3.6. Описание основных технологий взаимодействия и сотрудничества субъектов воспитательного процесса и социальных институтов</w:t>
        </w:r>
        <w:r w:rsidR="009A578A" w:rsidRPr="00810001">
          <w:rPr>
            <w:noProof/>
            <w:webHidden/>
            <w:color w:val="000000"/>
          </w:rPr>
          <w:tab/>
        </w:r>
        <w:r w:rsidR="009A578A" w:rsidRPr="00810001">
          <w:rPr>
            <w:noProof/>
            <w:webHidden/>
            <w:color w:val="000000"/>
          </w:rPr>
          <w:fldChar w:fldCharType="begin"/>
        </w:r>
        <w:r w:rsidR="009A578A" w:rsidRPr="00810001">
          <w:rPr>
            <w:noProof/>
            <w:webHidden/>
            <w:color w:val="000000"/>
          </w:rPr>
          <w:instrText xml:space="preserve"> PAGEREF _Toc453968202 \h </w:instrText>
        </w:r>
        <w:r w:rsidR="009A578A" w:rsidRPr="00810001">
          <w:rPr>
            <w:noProof/>
            <w:webHidden/>
            <w:color w:val="000000"/>
          </w:rPr>
        </w:r>
        <w:r w:rsidR="009A578A" w:rsidRPr="00810001">
          <w:rPr>
            <w:noProof/>
            <w:webHidden/>
            <w:color w:val="000000"/>
          </w:rPr>
          <w:fldChar w:fldCharType="separate"/>
        </w:r>
        <w:r w:rsidR="009A578A" w:rsidRPr="00810001">
          <w:rPr>
            <w:noProof/>
            <w:webHidden/>
            <w:color w:val="000000"/>
          </w:rPr>
          <w:t>472</w:t>
        </w:r>
        <w:r w:rsidR="009A578A" w:rsidRPr="00810001">
          <w:rPr>
            <w:noProof/>
            <w:webHidden/>
            <w:color w:val="000000"/>
          </w:rPr>
          <w:fldChar w:fldCharType="end"/>
        </w:r>
      </w:hyperlink>
    </w:p>
    <w:p w:rsidR="009A578A" w:rsidRPr="00810001" w:rsidRDefault="00AB0440" w:rsidP="009A578A">
      <w:pPr>
        <w:tabs>
          <w:tab w:val="right" w:leader="dot" w:pos="9628"/>
        </w:tabs>
        <w:spacing w:after="100"/>
        <w:ind w:left="851" w:firstLine="0"/>
        <w:rPr>
          <w:rFonts w:eastAsia="Times New Roman"/>
          <w:noProof/>
          <w:color w:val="000000"/>
          <w:sz w:val="22"/>
          <w:lang w:eastAsia="ru-RU"/>
        </w:rPr>
      </w:pPr>
      <w:hyperlink w:anchor="_Toc453968203" w:history="1">
        <w:r w:rsidR="009A578A" w:rsidRPr="00810001">
          <w:rPr>
            <w:noProof/>
            <w:color w:val="0563C1"/>
            <w:u w:val="single"/>
          </w:rPr>
          <w:t>II.3.7. Описание методов и форм профессиональной ориентации в организации, осуществляющей образовательную деятельность</w:t>
        </w:r>
        <w:r w:rsidR="009A578A" w:rsidRPr="00810001">
          <w:rPr>
            <w:noProof/>
            <w:webHidden/>
            <w:color w:val="000000"/>
          </w:rPr>
          <w:tab/>
        </w:r>
        <w:r w:rsidR="009A578A" w:rsidRPr="00810001">
          <w:rPr>
            <w:noProof/>
            <w:webHidden/>
            <w:color w:val="000000"/>
          </w:rPr>
          <w:fldChar w:fldCharType="begin"/>
        </w:r>
        <w:r w:rsidR="009A578A" w:rsidRPr="00810001">
          <w:rPr>
            <w:noProof/>
            <w:webHidden/>
            <w:color w:val="000000"/>
          </w:rPr>
          <w:instrText xml:space="preserve"> PAGEREF _Toc453968203 \h </w:instrText>
        </w:r>
        <w:r w:rsidR="009A578A" w:rsidRPr="00810001">
          <w:rPr>
            <w:noProof/>
            <w:webHidden/>
            <w:color w:val="000000"/>
          </w:rPr>
        </w:r>
        <w:r w:rsidR="009A578A" w:rsidRPr="00810001">
          <w:rPr>
            <w:noProof/>
            <w:webHidden/>
            <w:color w:val="000000"/>
          </w:rPr>
          <w:fldChar w:fldCharType="separate"/>
        </w:r>
        <w:r w:rsidR="009A578A" w:rsidRPr="00810001">
          <w:rPr>
            <w:noProof/>
            <w:webHidden/>
            <w:color w:val="000000"/>
          </w:rPr>
          <w:t>474</w:t>
        </w:r>
        <w:r w:rsidR="009A578A" w:rsidRPr="00810001">
          <w:rPr>
            <w:noProof/>
            <w:webHidden/>
            <w:color w:val="000000"/>
          </w:rPr>
          <w:fldChar w:fldCharType="end"/>
        </w:r>
      </w:hyperlink>
    </w:p>
    <w:p w:rsidR="009A578A" w:rsidRPr="00810001" w:rsidRDefault="00AB0440" w:rsidP="009A578A">
      <w:pPr>
        <w:tabs>
          <w:tab w:val="right" w:leader="dot" w:pos="9628"/>
        </w:tabs>
        <w:spacing w:after="100"/>
        <w:ind w:left="851" w:firstLine="0"/>
        <w:rPr>
          <w:rFonts w:eastAsia="Times New Roman"/>
          <w:noProof/>
          <w:color w:val="000000"/>
          <w:sz w:val="22"/>
          <w:lang w:eastAsia="ru-RU"/>
        </w:rPr>
      </w:pPr>
      <w:hyperlink w:anchor="_Toc453968204" w:history="1">
        <w:r w:rsidR="009A578A" w:rsidRPr="00810001">
          <w:rPr>
            <w:noProof/>
            <w:color w:val="0563C1"/>
            <w:u w:val="single"/>
          </w:rPr>
          <w:t>II.3.8. Описание форм и методов формирования у обучающихся экологической культуры, культуры здорового и безопасного образа жизни, включая мероприятия по обучению правилам безопасного поведения на дорогах</w:t>
        </w:r>
        <w:r w:rsidR="009A578A" w:rsidRPr="00810001">
          <w:rPr>
            <w:noProof/>
            <w:webHidden/>
            <w:color w:val="000000"/>
          </w:rPr>
          <w:tab/>
        </w:r>
        <w:r w:rsidR="009A578A" w:rsidRPr="00810001">
          <w:rPr>
            <w:noProof/>
            <w:webHidden/>
            <w:color w:val="000000"/>
          </w:rPr>
          <w:fldChar w:fldCharType="begin"/>
        </w:r>
        <w:r w:rsidR="009A578A" w:rsidRPr="00810001">
          <w:rPr>
            <w:noProof/>
            <w:webHidden/>
            <w:color w:val="000000"/>
          </w:rPr>
          <w:instrText xml:space="preserve"> PAGEREF _Toc453968204 \h </w:instrText>
        </w:r>
        <w:r w:rsidR="009A578A" w:rsidRPr="00810001">
          <w:rPr>
            <w:noProof/>
            <w:webHidden/>
            <w:color w:val="000000"/>
          </w:rPr>
        </w:r>
        <w:r w:rsidR="009A578A" w:rsidRPr="00810001">
          <w:rPr>
            <w:noProof/>
            <w:webHidden/>
            <w:color w:val="000000"/>
          </w:rPr>
          <w:fldChar w:fldCharType="separate"/>
        </w:r>
        <w:r w:rsidR="009A578A" w:rsidRPr="00810001">
          <w:rPr>
            <w:noProof/>
            <w:webHidden/>
            <w:color w:val="000000"/>
          </w:rPr>
          <w:t>476</w:t>
        </w:r>
        <w:r w:rsidR="009A578A" w:rsidRPr="00810001">
          <w:rPr>
            <w:noProof/>
            <w:webHidden/>
            <w:color w:val="000000"/>
          </w:rPr>
          <w:fldChar w:fldCharType="end"/>
        </w:r>
      </w:hyperlink>
    </w:p>
    <w:p w:rsidR="009A578A" w:rsidRPr="00810001" w:rsidRDefault="00AB0440" w:rsidP="009A578A">
      <w:pPr>
        <w:tabs>
          <w:tab w:val="right" w:leader="dot" w:pos="9628"/>
        </w:tabs>
        <w:spacing w:after="100"/>
        <w:ind w:left="851" w:firstLine="0"/>
        <w:rPr>
          <w:rFonts w:eastAsia="Times New Roman"/>
          <w:noProof/>
          <w:color w:val="000000"/>
          <w:sz w:val="22"/>
          <w:lang w:eastAsia="ru-RU"/>
        </w:rPr>
      </w:pPr>
      <w:hyperlink w:anchor="_Toc453968205" w:history="1">
        <w:r w:rsidR="009A578A" w:rsidRPr="00810001">
          <w:rPr>
            <w:noProof/>
            <w:color w:val="0563C1"/>
            <w:u w:val="single"/>
          </w:rPr>
          <w:t>II.3.9. Описание форм и методов повышения педагогической культуры родителей (законных представителей) обучающихся</w:t>
        </w:r>
        <w:r w:rsidR="009A578A" w:rsidRPr="00810001">
          <w:rPr>
            <w:noProof/>
            <w:webHidden/>
            <w:color w:val="000000"/>
          </w:rPr>
          <w:tab/>
        </w:r>
        <w:r w:rsidR="009A578A" w:rsidRPr="00810001">
          <w:rPr>
            <w:noProof/>
            <w:webHidden/>
            <w:color w:val="000000"/>
          </w:rPr>
          <w:fldChar w:fldCharType="begin"/>
        </w:r>
        <w:r w:rsidR="009A578A" w:rsidRPr="00810001">
          <w:rPr>
            <w:noProof/>
            <w:webHidden/>
            <w:color w:val="000000"/>
          </w:rPr>
          <w:instrText xml:space="preserve"> PAGEREF _Toc453968205 \h </w:instrText>
        </w:r>
        <w:r w:rsidR="009A578A" w:rsidRPr="00810001">
          <w:rPr>
            <w:noProof/>
            <w:webHidden/>
            <w:color w:val="000000"/>
          </w:rPr>
        </w:r>
        <w:r w:rsidR="009A578A" w:rsidRPr="00810001">
          <w:rPr>
            <w:noProof/>
            <w:webHidden/>
            <w:color w:val="000000"/>
          </w:rPr>
          <w:fldChar w:fldCharType="separate"/>
        </w:r>
        <w:r w:rsidR="009A578A" w:rsidRPr="00810001">
          <w:rPr>
            <w:noProof/>
            <w:webHidden/>
            <w:color w:val="000000"/>
          </w:rPr>
          <w:t>480</w:t>
        </w:r>
        <w:r w:rsidR="009A578A" w:rsidRPr="00810001">
          <w:rPr>
            <w:noProof/>
            <w:webHidden/>
            <w:color w:val="000000"/>
          </w:rPr>
          <w:fldChar w:fldCharType="end"/>
        </w:r>
      </w:hyperlink>
    </w:p>
    <w:p w:rsidR="009A578A" w:rsidRPr="00810001" w:rsidRDefault="00AB0440" w:rsidP="009A578A">
      <w:pPr>
        <w:tabs>
          <w:tab w:val="right" w:leader="dot" w:pos="9628"/>
        </w:tabs>
        <w:spacing w:after="100"/>
        <w:ind w:left="851" w:firstLine="0"/>
        <w:rPr>
          <w:rFonts w:eastAsia="Times New Roman"/>
          <w:noProof/>
          <w:color w:val="000000"/>
          <w:sz w:val="22"/>
          <w:lang w:eastAsia="ru-RU"/>
        </w:rPr>
      </w:pPr>
      <w:hyperlink w:anchor="_Toc453968206" w:history="1">
        <w:r w:rsidR="009A578A" w:rsidRPr="00810001">
          <w:rPr>
            <w:noProof/>
            <w:color w:val="0563C1"/>
            <w:u w:val="single"/>
          </w:rPr>
          <w:t>II.3.10. Планируемые результаты духовно-нравственного развития, воспитания и социализации обучающихся, их профессиональной ориентации, формирования безопасного, здорового и экологически целесообразного образа жизни</w:t>
        </w:r>
        <w:r w:rsidR="009A578A" w:rsidRPr="00810001">
          <w:rPr>
            <w:noProof/>
            <w:webHidden/>
            <w:color w:val="000000"/>
          </w:rPr>
          <w:tab/>
        </w:r>
        <w:r w:rsidR="009A578A" w:rsidRPr="00810001">
          <w:rPr>
            <w:noProof/>
            <w:webHidden/>
            <w:color w:val="000000"/>
          </w:rPr>
          <w:fldChar w:fldCharType="begin"/>
        </w:r>
        <w:r w:rsidR="009A578A" w:rsidRPr="00810001">
          <w:rPr>
            <w:noProof/>
            <w:webHidden/>
            <w:color w:val="000000"/>
          </w:rPr>
          <w:instrText xml:space="preserve"> PAGEREF _Toc453968206 \h </w:instrText>
        </w:r>
        <w:r w:rsidR="009A578A" w:rsidRPr="00810001">
          <w:rPr>
            <w:noProof/>
            <w:webHidden/>
            <w:color w:val="000000"/>
          </w:rPr>
        </w:r>
        <w:r w:rsidR="009A578A" w:rsidRPr="00810001">
          <w:rPr>
            <w:noProof/>
            <w:webHidden/>
            <w:color w:val="000000"/>
          </w:rPr>
          <w:fldChar w:fldCharType="separate"/>
        </w:r>
        <w:r w:rsidR="009A578A" w:rsidRPr="00810001">
          <w:rPr>
            <w:noProof/>
            <w:webHidden/>
            <w:color w:val="000000"/>
          </w:rPr>
          <w:t>481</w:t>
        </w:r>
        <w:r w:rsidR="009A578A" w:rsidRPr="00810001">
          <w:rPr>
            <w:noProof/>
            <w:webHidden/>
            <w:color w:val="000000"/>
          </w:rPr>
          <w:fldChar w:fldCharType="end"/>
        </w:r>
      </w:hyperlink>
    </w:p>
    <w:p w:rsidR="009A578A" w:rsidRPr="00810001" w:rsidRDefault="00AB0440" w:rsidP="009A578A">
      <w:pPr>
        <w:tabs>
          <w:tab w:val="right" w:leader="dot" w:pos="9628"/>
        </w:tabs>
        <w:spacing w:after="100"/>
        <w:ind w:left="851" w:firstLine="0"/>
        <w:rPr>
          <w:rFonts w:eastAsia="Times New Roman"/>
          <w:noProof/>
          <w:color w:val="000000"/>
          <w:sz w:val="22"/>
          <w:lang w:eastAsia="ru-RU"/>
        </w:rPr>
      </w:pPr>
      <w:hyperlink w:anchor="_Toc453968207" w:history="1">
        <w:r w:rsidR="009A578A" w:rsidRPr="00810001">
          <w:rPr>
            <w:noProof/>
            <w:color w:val="0563C1"/>
            <w:u w:val="single"/>
          </w:rPr>
          <w:t>II.3.11. Критерии и показатели эффективности деятельности организации, осуществляющей образовательную деятельность, по обеспечению воспитания и социализации обучающихся</w:t>
        </w:r>
        <w:r w:rsidR="009A578A" w:rsidRPr="00810001">
          <w:rPr>
            <w:noProof/>
            <w:webHidden/>
            <w:color w:val="000000"/>
          </w:rPr>
          <w:tab/>
        </w:r>
        <w:r w:rsidR="009A578A" w:rsidRPr="00810001">
          <w:rPr>
            <w:noProof/>
            <w:webHidden/>
            <w:color w:val="000000"/>
          </w:rPr>
          <w:fldChar w:fldCharType="begin"/>
        </w:r>
        <w:r w:rsidR="009A578A" w:rsidRPr="00810001">
          <w:rPr>
            <w:noProof/>
            <w:webHidden/>
            <w:color w:val="000000"/>
          </w:rPr>
          <w:instrText xml:space="preserve"> PAGEREF _Toc453968207 \h </w:instrText>
        </w:r>
        <w:r w:rsidR="009A578A" w:rsidRPr="00810001">
          <w:rPr>
            <w:noProof/>
            <w:webHidden/>
            <w:color w:val="000000"/>
          </w:rPr>
        </w:r>
        <w:r w:rsidR="009A578A" w:rsidRPr="00810001">
          <w:rPr>
            <w:noProof/>
            <w:webHidden/>
            <w:color w:val="000000"/>
          </w:rPr>
          <w:fldChar w:fldCharType="separate"/>
        </w:r>
        <w:r w:rsidR="009A578A" w:rsidRPr="00810001">
          <w:rPr>
            <w:noProof/>
            <w:webHidden/>
            <w:color w:val="000000"/>
          </w:rPr>
          <w:t>486</w:t>
        </w:r>
        <w:r w:rsidR="009A578A" w:rsidRPr="00810001">
          <w:rPr>
            <w:noProof/>
            <w:webHidden/>
            <w:color w:val="000000"/>
          </w:rPr>
          <w:fldChar w:fldCharType="end"/>
        </w:r>
      </w:hyperlink>
    </w:p>
    <w:p w:rsidR="009A578A" w:rsidRPr="00810001" w:rsidRDefault="00AB0440" w:rsidP="009A578A">
      <w:pPr>
        <w:tabs>
          <w:tab w:val="right" w:leader="dot" w:pos="9628"/>
        </w:tabs>
        <w:spacing w:after="100"/>
        <w:ind w:left="425" w:firstLine="0"/>
        <w:rPr>
          <w:rFonts w:eastAsia="Times New Roman"/>
          <w:noProof/>
          <w:sz w:val="22"/>
          <w:lang w:eastAsia="ru-RU"/>
        </w:rPr>
      </w:pPr>
      <w:hyperlink w:anchor="_Toc453968208" w:history="1">
        <w:r w:rsidR="009A578A" w:rsidRPr="00810001">
          <w:rPr>
            <w:noProof/>
            <w:color w:val="0563C1"/>
            <w:u w:val="single"/>
          </w:rPr>
          <w:t>II.4.</w:t>
        </w:r>
        <w:r w:rsidR="009A578A" w:rsidRPr="00810001">
          <w:rPr>
            <w:noProof/>
            <w:color w:val="0563C1"/>
            <w:u w:val="single"/>
            <w:lang w:eastAsia="ru-RU"/>
          </w:rPr>
          <w:t> </w:t>
        </w:r>
        <w:r w:rsidR="009A578A" w:rsidRPr="00810001">
          <w:rPr>
            <w:b/>
            <w:noProof/>
            <w:color w:val="0563C1"/>
            <w:u w:val="single"/>
            <w:lang w:eastAsia="ru-RU"/>
          </w:rPr>
          <w:t>Программа коррекционной работы</w:t>
        </w:r>
        <w:r w:rsidR="009A578A" w:rsidRPr="00810001">
          <w:rPr>
            <w:noProof/>
            <w:webHidden/>
          </w:rPr>
          <w:tab/>
        </w:r>
        <w:r w:rsidR="009A578A" w:rsidRPr="00810001">
          <w:rPr>
            <w:noProof/>
            <w:webHidden/>
          </w:rPr>
          <w:fldChar w:fldCharType="begin"/>
        </w:r>
        <w:r w:rsidR="009A578A" w:rsidRPr="00810001">
          <w:rPr>
            <w:noProof/>
            <w:webHidden/>
          </w:rPr>
          <w:instrText xml:space="preserve"> PAGEREF _Toc453968208 \h </w:instrText>
        </w:r>
        <w:r w:rsidR="009A578A" w:rsidRPr="00810001">
          <w:rPr>
            <w:noProof/>
            <w:webHidden/>
          </w:rPr>
        </w:r>
        <w:r w:rsidR="009A578A" w:rsidRPr="00810001">
          <w:rPr>
            <w:noProof/>
            <w:webHidden/>
          </w:rPr>
          <w:fldChar w:fldCharType="separate"/>
        </w:r>
        <w:r w:rsidR="009A578A" w:rsidRPr="00810001">
          <w:rPr>
            <w:noProof/>
            <w:webHidden/>
          </w:rPr>
          <w:t>490</w:t>
        </w:r>
        <w:r w:rsidR="009A578A" w:rsidRPr="00810001">
          <w:rPr>
            <w:noProof/>
            <w:webHidden/>
          </w:rPr>
          <w:fldChar w:fldCharType="end"/>
        </w:r>
      </w:hyperlink>
    </w:p>
    <w:p w:rsidR="009A578A" w:rsidRPr="00810001" w:rsidRDefault="00AB0440" w:rsidP="009A578A">
      <w:pPr>
        <w:tabs>
          <w:tab w:val="right" w:leader="dot" w:pos="9628"/>
        </w:tabs>
        <w:spacing w:after="100"/>
        <w:ind w:left="851" w:firstLine="0"/>
        <w:rPr>
          <w:rFonts w:eastAsia="Times New Roman"/>
          <w:noProof/>
          <w:color w:val="000000"/>
          <w:sz w:val="22"/>
          <w:lang w:eastAsia="ru-RU"/>
        </w:rPr>
      </w:pPr>
      <w:hyperlink w:anchor="_Toc453968209" w:history="1">
        <w:r w:rsidR="009A578A" w:rsidRPr="00810001">
          <w:rPr>
            <w:noProof/>
            <w:color w:val="0563C1"/>
            <w:u w:val="single"/>
          </w:rPr>
          <w:t>II.4.1. Цели и задачи программы коррекционной работы с обучающимися с особыми образовательными потребностями, в том числе с ограниченными возможностями здоровья и инвалидами, на уровне среднего общего образования</w:t>
        </w:r>
        <w:r w:rsidR="009A578A" w:rsidRPr="00810001">
          <w:rPr>
            <w:noProof/>
            <w:webHidden/>
            <w:color w:val="000000"/>
          </w:rPr>
          <w:tab/>
        </w:r>
        <w:r w:rsidR="009A578A" w:rsidRPr="00810001">
          <w:rPr>
            <w:noProof/>
            <w:webHidden/>
            <w:color w:val="000000"/>
          </w:rPr>
          <w:fldChar w:fldCharType="begin"/>
        </w:r>
        <w:r w:rsidR="009A578A" w:rsidRPr="00810001">
          <w:rPr>
            <w:noProof/>
            <w:webHidden/>
            <w:color w:val="000000"/>
          </w:rPr>
          <w:instrText xml:space="preserve"> PAGEREF _Toc453968209 \h </w:instrText>
        </w:r>
        <w:r w:rsidR="009A578A" w:rsidRPr="00810001">
          <w:rPr>
            <w:noProof/>
            <w:webHidden/>
            <w:color w:val="000000"/>
          </w:rPr>
        </w:r>
        <w:r w:rsidR="009A578A" w:rsidRPr="00810001">
          <w:rPr>
            <w:noProof/>
            <w:webHidden/>
            <w:color w:val="000000"/>
          </w:rPr>
          <w:fldChar w:fldCharType="separate"/>
        </w:r>
        <w:r w:rsidR="009A578A" w:rsidRPr="00810001">
          <w:rPr>
            <w:noProof/>
            <w:webHidden/>
            <w:color w:val="000000"/>
          </w:rPr>
          <w:t>491</w:t>
        </w:r>
        <w:r w:rsidR="009A578A" w:rsidRPr="00810001">
          <w:rPr>
            <w:noProof/>
            <w:webHidden/>
            <w:color w:val="000000"/>
          </w:rPr>
          <w:fldChar w:fldCharType="end"/>
        </w:r>
      </w:hyperlink>
    </w:p>
    <w:p w:rsidR="009A578A" w:rsidRPr="00810001" w:rsidRDefault="00AB0440" w:rsidP="009A578A">
      <w:pPr>
        <w:tabs>
          <w:tab w:val="right" w:leader="dot" w:pos="9628"/>
        </w:tabs>
        <w:spacing w:after="100"/>
        <w:ind w:left="851" w:firstLine="0"/>
        <w:rPr>
          <w:rFonts w:eastAsia="Times New Roman"/>
          <w:noProof/>
          <w:color w:val="000000"/>
          <w:sz w:val="22"/>
          <w:lang w:eastAsia="ru-RU"/>
        </w:rPr>
      </w:pPr>
      <w:hyperlink w:anchor="_Toc453968210" w:history="1">
        <w:r w:rsidR="009A578A" w:rsidRPr="00810001">
          <w:rPr>
            <w:noProof/>
            <w:color w:val="0563C1"/>
            <w:u w:val="single"/>
          </w:rPr>
          <w:t xml:space="preserve">II.4.2. Перечень и содержание комплексных, индивидуально ориентированных коррекционных мероприятий, включающих </w:t>
        </w:r>
        <w:r w:rsidR="009A578A" w:rsidRPr="00810001">
          <w:rPr>
            <w:noProof/>
            <w:color w:val="0563C1"/>
            <w:u w:val="single"/>
          </w:rPr>
          <w:lastRenderedPageBreak/>
          <w:t>использование индивидуальных методов обучения и воспитания, проведение индивидуальных и групповых занятий под руководством специалистов</w:t>
        </w:r>
        <w:r w:rsidR="009A578A" w:rsidRPr="00810001">
          <w:rPr>
            <w:noProof/>
            <w:webHidden/>
            <w:color w:val="000000"/>
          </w:rPr>
          <w:tab/>
        </w:r>
        <w:r w:rsidR="009A578A" w:rsidRPr="00810001">
          <w:rPr>
            <w:noProof/>
            <w:webHidden/>
            <w:color w:val="000000"/>
          </w:rPr>
          <w:fldChar w:fldCharType="begin"/>
        </w:r>
        <w:r w:rsidR="009A578A" w:rsidRPr="00810001">
          <w:rPr>
            <w:noProof/>
            <w:webHidden/>
            <w:color w:val="000000"/>
          </w:rPr>
          <w:instrText xml:space="preserve"> PAGEREF _Toc453968210 \h </w:instrText>
        </w:r>
        <w:r w:rsidR="009A578A" w:rsidRPr="00810001">
          <w:rPr>
            <w:noProof/>
            <w:webHidden/>
            <w:color w:val="000000"/>
          </w:rPr>
        </w:r>
        <w:r w:rsidR="009A578A" w:rsidRPr="00810001">
          <w:rPr>
            <w:noProof/>
            <w:webHidden/>
            <w:color w:val="000000"/>
          </w:rPr>
          <w:fldChar w:fldCharType="separate"/>
        </w:r>
        <w:r w:rsidR="009A578A" w:rsidRPr="00810001">
          <w:rPr>
            <w:noProof/>
            <w:webHidden/>
            <w:color w:val="000000"/>
          </w:rPr>
          <w:t>492</w:t>
        </w:r>
        <w:r w:rsidR="009A578A" w:rsidRPr="00810001">
          <w:rPr>
            <w:noProof/>
            <w:webHidden/>
            <w:color w:val="000000"/>
          </w:rPr>
          <w:fldChar w:fldCharType="end"/>
        </w:r>
      </w:hyperlink>
    </w:p>
    <w:p w:rsidR="009A578A" w:rsidRPr="00810001" w:rsidRDefault="00AB0440" w:rsidP="009A578A">
      <w:pPr>
        <w:tabs>
          <w:tab w:val="right" w:leader="dot" w:pos="9628"/>
        </w:tabs>
        <w:spacing w:after="100"/>
        <w:ind w:left="851" w:firstLine="0"/>
        <w:rPr>
          <w:rFonts w:eastAsia="Times New Roman"/>
          <w:noProof/>
          <w:color w:val="000000"/>
          <w:sz w:val="22"/>
          <w:lang w:eastAsia="ru-RU"/>
        </w:rPr>
      </w:pPr>
      <w:hyperlink w:anchor="_Toc453968211" w:history="1">
        <w:r w:rsidR="009A578A" w:rsidRPr="00810001">
          <w:rPr>
            <w:noProof/>
            <w:color w:val="0563C1"/>
            <w:u w:val="single"/>
          </w:rPr>
          <w:t>II.4.3. Система комплексного психолого-медико-социального сопровождения и поддержки обучающихся с особыми образовательными потребностями, в том числе с ограниченными возможностями здоровья и инвалидов</w:t>
        </w:r>
        <w:r w:rsidR="009A578A" w:rsidRPr="00810001">
          <w:rPr>
            <w:noProof/>
            <w:webHidden/>
            <w:color w:val="000000"/>
          </w:rPr>
          <w:tab/>
        </w:r>
        <w:r w:rsidR="009A578A" w:rsidRPr="00810001">
          <w:rPr>
            <w:noProof/>
            <w:webHidden/>
            <w:color w:val="000000"/>
          </w:rPr>
          <w:fldChar w:fldCharType="begin"/>
        </w:r>
        <w:r w:rsidR="009A578A" w:rsidRPr="00810001">
          <w:rPr>
            <w:noProof/>
            <w:webHidden/>
            <w:color w:val="000000"/>
          </w:rPr>
          <w:instrText xml:space="preserve"> PAGEREF _Toc453968211 \h </w:instrText>
        </w:r>
        <w:r w:rsidR="009A578A" w:rsidRPr="00810001">
          <w:rPr>
            <w:noProof/>
            <w:webHidden/>
            <w:color w:val="000000"/>
          </w:rPr>
        </w:r>
        <w:r w:rsidR="009A578A" w:rsidRPr="00810001">
          <w:rPr>
            <w:noProof/>
            <w:webHidden/>
            <w:color w:val="000000"/>
          </w:rPr>
          <w:fldChar w:fldCharType="separate"/>
        </w:r>
        <w:r w:rsidR="009A578A" w:rsidRPr="00810001">
          <w:rPr>
            <w:noProof/>
            <w:webHidden/>
            <w:color w:val="000000"/>
          </w:rPr>
          <w:t>498</w:t>
        </w:r>
        <w:r w:rsidR="009A578A" w:rsidRPr="00810001">
          <w:rPr>
            <w:noProof/>
            <w:webHidden/>
            <w:color w:val="000000"/>
          </w:rPr>
          <w:fldChar w:fldCharType="end"/>
        </w:r>
      </w:hyperlink>
    </w:p>
    <w:p w:rsidR="009A578A" w:rsidRPr="00810001" w:rsidRDefault="00AB0440" w:rsidP="009A578A">
      <w:pPr>
        <w:tabs>
          <w:tab w:val="right" w:leader="dot" w:pos="9628"/>
        </w:tabs>
        <w:spacing w:after="100"/>
        <w:ind w:left="851" w:firstLine="0"/>
        <w:rPr>
          <w:rFonts w:eastAsia="Times New Roman"/>
          <w:noProof/>
          <w:color w:val="000000"/>
          <w:sz w:val="22"/>
          <w:lang w:eastAsia="ru-RU"/>
        </w:rPr>
      </w:pPr>
      <w:hyperlink w:anchor="_Toc453968212" w:history="1">
        <w:r w:rsidR="009A578A" w:rsidRPr="00810001">
          <w:rPr>
            <w:noProof/>
            <w:color w:val="0563C1"/>
            <w:u w:val="single"/>
          </w:rPr>
          <w:t>II.4.4. Механизм взаимодействия, предусматривающий общую целевую и единую стратегическую направленность работы учителей, специалистов в области коррекционной и специальной педагогики, специальной психологии, медицинских работников</w:t>
        </w:r>
        <w:r w:rsidR="009A578A" w:rsidRPr="00810001">
          <w:rPr>
            <w:noProof/>
            <w:webHidden/>
            <w:color w:val="000000"/>
          </w:rPr>
          <w:tab/>
        </w:r>
        <w:r w:rsidR="009A578A" w:rsidRPr="00810001">
          <w:rPr>
            <w:noProof/>
            <w:webHidden/>
            <w:color w:val="000000"/>
          </w:rPr>
          <w:fldChar w:fldCharType="begin"/>
        </w:r>
        <w:r w:rsidR="009A578A" w:rsidRPr="00810001">
          <w:rPr>
            <w:noProof/>
            <w:webHidden/>
            <w:color w:val="000000"/>
          </w:rPr>
          <w:instrText xml:space="preserve"> PAGEREF _Toc453968212 \h </w:instrText>
        </w:r>
        <w:r w:rsidR="009A578A" w:rsidRPr="00810001">
          <w:rPr>
            <w:noProof/>
            <w:webHidden/>
            <w:color w:val="000000"/>
          </w:rPr>
        </w:r>
        <w:r w:rsidR="009A578A" w:rsidRPr="00810001">
          <w:rPr>
            <w:noProof/>
            <w:webHidden/>
            <w:color w:val="000000"/>
          </w:rPr>
          <w:fldChar w:fldCharType="separate"/>
        </w:r>
        <w:r w:rsidR="009A578A" w:rsidRPr="00810001">
          <w:rPr>
            <w:noProof/>
            <w:webHidden/>
            <w:color w:val="000000"/>
          </w:rPr>
          <w:t>503</w:t>
        </w:r>
        <w:r w:rsidR="009A578A" w:rsidRPr="00810001">
          <w:rPr>
            <w:noProof/>
            <w:webHidden/>
            <w:color w:val="000000"/>
          </w:rPr>
          <w:fldChar w:fldCharType="end"/>
        </w:r>
      </w:hyperlink>
    </w:p>
    <w:p w:rsidR="009A578A" w:rsidRPr="00810001" w:rsidRDefault="00AB0440" w:rsidP="009A578A">
      <w:pPr>
        <w:tabs>
          <w:tab w:val="right" w:leader="dot" w:pos="9628"/>
        </w:tabs>
        <w:spacing w:after="100"/>
        <w:ind w:left="851" w:firstLine="0"/>
        <w:rPr>
          <w:rFonts w:eastAsia="Times New Roman"/>
          <w:noProof/>
          <w:color w:val="000000"/>
          <w:sz w:val="22"/>
          <w:lang w:eastAsia="ru-RU"/>
        </w:rPr>
      </w:pPr>
      <w:hyperlink w:anchor="_Toc453968213" w:history="1">
        <w:r w:rsidR="009A578A" w:rsidRPr="00810001">
          <w:rPr>
            <w:noProof/>
            <w:color w:val="0563C1"/>
            <w:u w:val="single"/>
          </w:rPr>
          <w:t>II.4.5. Планируемые результаты работы с обучающимися с особыми образовательными потребностями, в том числе с ограниченными возможностями здоровья и инвалидами</w:t>
        </w:r>
        <w:r w:rsidR="009A578A" w:rsidRPr="00810001">
          <w:rPr>
            <w:noProof/>
            <w:webHidden/>
            <w:color w:val="000000"/>
          </w:rPr>
          <w:tab/>
        </w:r>
        <w:r w:rsidR="009A578A" w:rsidRPr="00810001">
          <w:rPr>
            <w:noProof/>
            <w:webHidden/>
            <w:color w:val="000000"/>
          </w:rPr>
          <w:fldChar w:fldCharType="begin"/>
        </w:r>
        <w:r w:rsidR="009A578A" w:rsidRPr="00810001">
          <w:rPr>
            <w:noProof/>
            <w:webHidden/>
            <w:color w:val="000000"/>
          </w:rPr>
          <w:instrText xml:space="preserve"> PAGEREF _Toc453968213 \h </w:instrText>
        </w:r>
        <w:r w:rsidR="009A578A" w:rsidRPr="00810001">
          <w:rPr>
            <w:noProof/>
            <w:webHidden/>
            <w:color w:val="000000"/>
          </w:rPr>
        </w:r>
        <w:r w:rsidR="009A578A" w:rsidRPr="00810001">
          <w:rPr>
            <w:noProof/>
            <w:webHidden/>
            <w:color w:val="000000"/>
          </w:rPr>
          <w:fldChar w:fldCharType="separate"/>
        </w:r>
        <w:r w:rsidR="009A578A" w:rsidRPr="00810001">
          <w:rPr>
            <w:noProof/>
            <w:webHidden/>
            <w:color w:val="000000"/>
          </w:rPr>
          <w:t>505</w:t>
        </w:r>
        <w:r w:rsidR="009A578A" w:rsidRPr="00810001">
          <w:rPr>
            <w:noProof/>
            <w:webHidden/>
            <w:color w:val="000000"/>
          </w:rPr>
          <w:fldChar w:fldCharType="end"/>
        </w:r>
      </w:hyperlink>
    </w:p>
    <w:p w:rsidR="009A578A" w:rsidRPr="00810001" w:rsidRDefault="00AB0440" w:rsidP="009A578A">
      <w:pPr>
        <w:tabs>
          <w:tab w:val="right" w:leader="dot" w:pos="9628"/>
        </w:tabs>
        <w:spacing w:after="100"/>
        <w:ind w:firstLine="0"/>
        <w:rPr>
          <w:rFonts w:eastAsia="Times New Roman"/>
          <w:noProof/>
          <w:sz w:val="22"/>
          <w:lang w:eastAsia="ru-RU"/>
        </w:rPr>
      </w:pPr>
      <w:hyperlink w:anchor="_Toc453968214" w:history="1">
        <w:r w:rsidR="009A578A" w:rsidRPr="00810001">
          <w:rPr>
            <w:noProof/>
            <w:color w:val="0563C1"/>
            <w:u w:val="single"/>
          </w:rPr>
          <w:t xml:space="preserve">III. </w:t>
        </w:r>
        <w:r w:rsidR="009A578A" w:rsidRPr="00810001">
          <w:rPr>
            <w:b/>
            <w:noProof/>
            <w:color w:val="0563C1"/>
            <w:u w:val="single"/>
          </w:rPr>
          <w:t>Организационный раздел</w:t>
        </w:r>
        <w:r w:rsidR="009A578A" w:rsidRPr="00810001">
          <w:rPr>
            <w:noProof/>
            <w:color w:val="0563C1"/>
            <w:u w:val="single"/>
          </w:rPr>
          <w:t xml:space="preserve">  основной образовательной программы среднего общего образования</w:t>
        </w:r>
        <w:r w:rsidR="009A578A" w:rsidRPr="00810001">
          <w:rPr>
            <w:noProof/>
            <w:webHidden/>
          </w:rPr>
          <w:tab/>
        </w:r>
        <w:r w:rsidR="009A578A" w:rsidRPr="00810001">
          <w:rPr>
            <w:noProof/>
            <w:webHidden/>
          </w:rPr>
          <w:fldChar w:fldCharType="begin"/>
        </w:r>
        <w:r w:rsidR="009A578A" w:rsidRPr="00810001">
          <w:rPr>
            <w:noProof/>
            <w:webHidden/>
          </w:rPr>
          <w:instrText xml:space="preserve"> PAGEREF _Toc453968214 \h </w:instrText>
        </w:r>
        <w:r w:rsidR="009A578A" w:rsidRPr="00810001">
          <w:rPr>
            <w:noProof/>
            <w:webHidden/>
          </w:rPr>
        </w:r>
        <w:r w:rsidR="009A578A" w:rsidRPr="00810001">
          <w:rPr>
            <w:noProof/>
            <w:webHidden/>
          </w:rPr>
          <w:fldChar w:fldCharType="separate"/>
        </w:r>
        <w:r w:rsidR="009A578A" w:rsidRPr="00810001">
          <w:rPr>
            <w:noProof/>
            <w:webHidden/>
          </w:rPr>
          <w:t>510</w:t>
        </w:r>
        <w:r w:rsidR="009A578A" w:rsidRPr="00810001">
          <w:rPr>
            <w:noProof/>
            <w:webHidden/>
          </w:rPr>
          <w:fldChar w:fldCharType="end"/>
        </w:r>
      </w:hyperlink>
    </w:p>
    <w:p w:rsidR="009A578A" w:rsidRPr="00810001" w:rsidRDefault="00AB0440" w:rsidP="009A578A">
      <w:pPr>
        <w:tabs>
          <w:tab w:val="right" w:leader="dot" w:pos="9628"/>
        </w:tabs>
        <w:spacing w:after="100"/>
        <w:ind w:left="425" w:firstLine="0"/>
        <w:rPr>
          <w:rFonts w:eastAsia="Times New Roman"/>
          <w:noProof/>
          <w:sz w:val="22"/>
          <w:lang w:eastAsia="ru-RU"/>
        </w:rPr>
      </w:pPr>
      <w:hyperlink w:anchor="_Toc453968215" w:history="1">
        <w:r w:rsidR="009A578A" w:rsidRPr="00810001">
          <w:rPr>
            <w:noProof/>
            <w:color w:val="0563C1"/>
            <w:u w:val="single"/>
          </w:rPr>
          <w:t>III.1. </w:t>
        </w:r>
        <w:r w:rsidR="009A578A" w:rsidRPr="00810001">
          <w:rPr>
            <w:b/>
            <w:noProof/>
            <w:color w:val="0563C1"/>
            <w:u w:val="single"/>
            <w:lang w:eastAsia="ru-RU"/>
          </w:rPr>
          <w:t>У</w:t>
        </w:r>
        <w:r w:rsidR="009A578A" w:rsidRPr="00810001">
          <w:rPr>
            <w:b/>
            <w:noProof/>
            <w:color w:val="0563C1"/>
            <w:u w:val="single"/>
          </w:rPr>
          <w:t>чебный план среднего общего образования</w:t>
        </w:r>
        <w:r w:rsidR="009A578A" w:rsidRPr="00810001">
          <w:rPr>
            <w:noProof/>
            <w:webHidden/>
          </w:rPr>
          <w:tab/>
        </w:r>
        <w:r w:rsidR="009A578A" w:rsidRPr="00810001">
          <w:rPr>
            <w:noProof/>
            <w:webHidden/>
          </w:rPr>
          <w:fldChar w:fldCharType="begin"/>
        </w:r>
        <w:r w:rsidR="009A578A" w:rsidRPr="00810001">
          <w:rPr>
            <w:noProof/>
            <w:webHidden/>
          </w:rPr>
          <w:instrText xml:space="preserve"> PAGEREF _Toc453968215 \h </w:instrText>
        </w:r>
        <w:r w:rsidR="009A578A" w:rsidRPr="00810001">
          <w:rPr>
            <w:noProof/>
            <w:webHidden/>
          </w:rPr>
        </w:r>
        <w:r w:rsidR="009A578A" w:rsidRPr="00810001">
          <w:rPr>
            <w:noProof/>
            <w:webHidden/>
          </w:rPr>
          <w:fldChar w:fldCharType="separate"/>
        </w:r>
        <w:r w:rsidR="009A578A" w:rsidRPr="00810001">
          <w:rPr>
            <w:noProof/>
            <w:webHidden/>
          </w:rPr>
          <w:t>510</w:t>
        </w:r>
        <w:r w:rsidR="009A578A" w:rsidRPr="00810001">
          <w:rPr>
            <w:noProof/>
            <w:webHidden/>
          </w:rPr>
          <w:fldChar w:fldCharType="end"/>
        </w:r>
      </w:hyperlink>
    </w:p>
    <w:p w:rsidR="009A578A" w:rsidRPr="00810001" w:rsidRDefault="00AB0440" w:rsidP="009A578A">
      <w:pPr>
        <w:tabs>
          <w:tab w:val="right" w:leader="dot" w:pos="9628"/>
        </w:tabs>
        <w:spacing w:after="100"/>
        <w:ind w:left="425" w:firstLine="0"/>
        <w:rPr>
          <w:b/>
          <w:noProof/>
          <w:color w:val="0563C1"/>
          <w:u w:val="single"/>
        </w:rPr>
      </w:pPr>
      <w:hyperlink w:anchor="_Toc453968216" w:history="1">
        <w:r w:rsidR="009A578A" w:rsidRPr="00810001">
          <w:rPr>
            <w:b/>
            <w:noProof/>
            <w:color w:val="0563C1"/>
            <w:u w:val="single"/>
          </w:rPr>
          <w:t>III.2. План внеурочной деятельности</w:t>
        </w:r>
        <w:r w:rsidR="009A578A" w:rsidRPr="00810001">
          <w:rPr>
            <w:b/>
            <w:noProof/>
            <w:webHidden/>
          </w:rPr>
          <w:tab/>
        </w:r>
        <w:r w:rsidR="009A578A" w:rsidRPr="00810001">
          <w:rPr>
            <w:b/>
            <w:noProof/>
            <w:webHidden/>
          </w:rPr>
          <w:fldChar w:fldCharType="begin"/>
        </w:r>
        <w:r w:rsidR="009A578A" w:rsidRPr="00810001">
          <w:rPr>
            <w:b/>
            <w:noProof/>
            <w:webHidden/>
          </w:rPr>
          <w:instrText xml:space="preserve"> PAGEREF _Toc453968216 \h </w:instrText>
        </w:r>
        <w:r w:rsidR="009A578A" w:rsidRPr="00810001">
          <w:rPr>
            <w:b/>
            <w:noProof/>
            <w:webHidden/>
          </w:rPr>
        </w:r>
        <w:r w:rsidR="009A578A" w:rsidRPr="00810001">
          <w:rPr>
            <w:b/>
            <w:noProof/>
            <w:webHidden/>
          </w:rPr>
          <w:fldChar w:fldCharType="separate"/>
        </w:r>
        <w:r w:rsidR="009A578A" w:rsidRPr="00810001">
          <w:rPr>
            <w:b/>
            <w:noProof/>
            <w:webHidden/>
          </w:rPr>
          <w:t>525</w:t>
        </w:r>
        <w:r w:rsidR="009A578A" w:rsidRPr="00810001">
          <w:rPr>
            <w:b/>
            <w:noProof/>
            <w:webHidden/>
          </w:rPr>
          <w:fldChar w:fldCharType="end"/>
        </w:r>
      </w:hyperlink>
    </w:p>
    <w:p w:rsidR="009A578A" w:rsidRPr="00810001" w:rsidRDefault="009A578A" w:rsidP="009A578A">
      <w:r w:rsidRPr="00810001">
        <w:t>3. Календарный учебный график (должен быть разработан опираясь на Календарный учебный график ООП ООО)</w:t>
      </w:r>
    </w:p>
    <w:p w:rsidR="009A578A" w:rsidRPr="00810001" w:rsidRDefault="00AB0440" w:rsidP="009A578A">
      <w:pPr>
        <w:tabs>
          <w:tab w:val="right" w:leader="dot" w:pos="9628"/>
        </w:tabs>
        <w:spacing w:after="100"/>
        <w:ind w:left="425" w:firstLine="0"/>
        <w:rPr>
          <w:rFonts w:eastAsia="Times New Roman"/>
          <w:noProof/>
          <w:sz w:val="22"/>
          <w:lang w:eastAsia="ru-RU"/>
        </w:rPr>
      </w:pPr>
      <w:hyperlink w:anchor="_Toc453968217" w:history="1">
        <w:r w:rsidR="009A578A" w:rsidRPr="00810001">
          <w:rPr>
            <w:noProof/>
            <w:color w:val="0563C1"/>
            <w:u w:val="single"/>
          </w:rPr>
          <w:t>III.3. </w:t>
        </w:r>
        <w:r w:rsidR="009A578A" w:rsidRPr="00810001">
          <w:rPr>
            <w:noProof/>
            <w:color w:val="0563C1"/>
            <w:spacing w:val="-6"/>
            <w:u w:val="single"/>
          </w:rPr>
          <w:t>Система условий реализации основной образовательной программы</w:t>
        </w:r>
        <w:r w:rsidR="009A578A" w:rsidRPr="00810001">
          <w:rPr>
            <w:noProof/>
            <w:webHidden/>
          </w:rPr>
          <w:tab/>
        </w:r>
        <w:r w:rsidR="009A578A" w:rsidRPr="00810001">
          <w:rPr>
            <w:noProof/>
            <w:webHidden/>
          </w:rPr>
          <w:fldChar w:fldCharType="begin"/>
        </w:r>
        <w:r w:rsidR="009A578A" w:rsidRPr="00810001">
          <w:rPr>
            <w:noProof/>
            <w:webHidden/>
          </w:rPr>
          <w:instrText xml:space="preserve"> PAGEREF _Toc453968217 \h </w:instrText>
        </w:r>
        <w:r w:rsidR="009A578A" w:rsidRPr="00810001">
          <w:rPr>
            <w:noProof/>
            <w:webHidden/>
          </w:rPr>
        </w:r>
        <w:r w:rsidR="009A578A" w:rsidRPr="00810001">
          <w:rPr>
            <w:noProof/>
            <w:webHidden/>
          </w:rPr>
          <w:fldChar w:fldCharType="separate"/>
        </w:r>
        <w:r w:rsidR="009A578A" w:rsidRPr="00810001">
          <w:rPr>
            <w:noProof/>
            <w:webHidden/>
          </w:rPr>
          <w:t>536</w:t>
        </w:r>
        <w:r w:rsidR="009A578A" w:rsidRPr="00810001">
          <w:rPr>
            <w:noProof/>
            <w:webHidden/>
          </w:rPr>
          <w:fldChar w:fldCharType="end"/>
        </w:r>
      </w:hyperlink>
    </w:p>
    <w:p w:rsidR="009A578A" w:rsidRPr="00810001" w:rsidRDefault="00AB0440" w:rsidP="009A578A">
      <w:pPr>
        <w:tabs>
          <w:tab w:val="right" w:leader="dot" w:pos="9628"/>
        </w:tabs>
        <w:spacing w:after="100"/>
        <w:ind w:left="851" w:firstLine="0"/>
        <w:rPr>
          <w:rFonts w:eastAsia="Times New Roman"/>
          <w:noProof/>
          <w:color w:val="000000"/>
          <w:sz w:val="22"/>
          <w:lang w:eastAsia="ru-RU"/>
        </w:rPr>
      </w:pPr>
      <w:hyperlink w:anchor="_Toc453968218" w:history="1">
        <w:r w:rsidR="009A578A" w:rsidRPr="00810001">
          <w:rPr>
            <w:noProof/>
            <w:color w:val="0563C1"/>
            <w:u w:val="single"/>
          </w:rPr>
          <w:t>III.3.1. Требования к кадровым условиям реализации основной образовательной программы</w:t>
        </w:r>
        <w:r w:rsidR="009A578A" w:rsidRPr="00810001">
          <w:rPr>
            <w:noProof/>
            <w:webHidden/>
            <w:color w:val="000000"/>
          </w:rPr>
          <w:tab/>
        </w:r>
        <w:r w:rsidR="009A578A" w:rsidRPr="00810001">
          <w:rPr>
            <w:noProof/>
            <w:webHidden/>
            <w:color w:val="000000"/>
          </w:rPr>
          <w:fldChar w:fldCharType="begin"/>
        </w:r>
        <w:r w:rsidR="009A578A" w:rsidRPr="00810001">
          <w:rPr>
            <w:noProof/>
            <w:webHidden/>
            <w:color w:val="000000"/>
          </w:rPr>
          <w:instrText xml:space="preserve"> PAGEREF _Toc453968218 \h </w:instrText>
        </w:r>
        <w:r w:rsidR="009A578A" w:rsidRPr="00810001">
          <w:rPr>
            <w:noProof/>
            <w:webHidden/>
            <w:color w:val="000000"/>
          </w:rPr>
        </w:r>
        <w:r w:rsidR="009A578A" w:rsidRPr="00810001">
          <w:rPr>
            <w:noProof/>
            <w:webHidden/>
            <w:color w:val="000000"/>
          </w:rPr>
          <w:fldChar w:fldCharType="separate"/>
        </w:r>
        <w:r w:rsidR="009A578A" w:rsidRPr="00810001">
          <w:rPr>
            <w:noProof/>
            <w:webHidden/>
            <w:color w:val="000000"/>
          </w:rPr>
          <w:t>536</w:t>
        </w:r>
        <w:r w:rsidR="009A578A" w:rsidRPr="00810001">
          <w:rPr>
            <w:noProof/>
            <w:webHidden/>
            <w:color w:val="000000"/>
          </w:rPr>
          <w:fldChar w:fldCharType="end"/>
        </w:r>
      </w:hyperlink>
    </w:p>
    <w:p w:rsidR="009A578A" w:rsidRPr="00810001" w:rsidRDefault="00AB0440" w:rsidP="009A578A">
      <w:pPr>
        <w:tabs>
          <w:tab w:val="right" w:leader="dot" w:pos="9628"/>
        </w:tabs>
        <w:spacing w:after="100"/>
        <w:ind w:left="851" w:firstLine="0"/>
        <w:rPr>
          <w:rFonts w:eastAsia="Times New Roman"/>
          <w:noProof/>
          <w:color w:val="000000"/>
          <w:sz w:val="22"/>
          <w:lang w:eastAsia="ru-RU"/>
        </w:rPr>
      </w:pPr>
      <w:hyperlink w:anchor="_Toc453968219" w:history="1">
        <w:r w:rsidR="009A578A" w:rsidRPr="00810001">
          <w:rPr>
            <w:noProof/>
            <w:color w:val="0563C1"/>
            <w:u w:val="single"/>
          </w:rPr>
          <w:t>III.3.2. Психолого-педагогические условия реализации основной образовательной программы</w:t>
        </w:r>
        <w:r w:rsidR="009A578A" w:rsidRPr="00810001">
          <w:rPr>
            <w:noProof/>
            <w:webHidden/>
            <w:color w:val="000000"/>
          </w:rPr>
          <w:tab/>
        </w:r>
        <w:r w:rsidR="009A578A" w:rsidRPr="00810001">
          <w:rPr>
            <w:noProof/>
            <w:webHidden/>
            <w:color w:val="000000"/>
          </w:rPr>
          <w:fldChar w:fldCharType="begin"/>
        </w:r>
        <w:r w:rsidR="009A578A" w:rsidRPr="00810001">
          <w:rPr>
            <w:noProof/>
            <w:webHidden/>
            <w:color w:val="000000"/>
          </w:rPr>
          <w:instrText xml:space="preserve"> PAGEREF _Toc453968219 \h </w:instrText>
        </w:r>
        <w:r w:rsidR="009A578A" w:rsidRPr="00810001">
          <w:rPr>
            <w:noProof/>
            <w:webHidden/>
            <w:color w:val="000000"/>
          </w:rPr>
        </w:r>
        <w:r w:rsidR="009A578A" w:rsidRPr="00810001">
          <w:rPr>
            <w:noProof/>
            <w:webHidden/>
            <w:color w:val="000000"/>
          </w:rPr>
          <w:fldChar w:fldCharType="separate"/>
        </w:r>
        <w:r w:rsidR="009A578A" w:rsidRPr="00810001">
          <w:rPr>
            <w:noProof/>
            <w:webHidden/>
            <w:color w:val="000000"/>
          </w:rPr>
          <w:t>541</w:t>
        </w:r>
        <w:r w:rsidR="009A578A" w:rsidRPr="00810001">
          <w:rPr>
            <w:noProof/>
            <w:webHidden/>
            <w:color w:val="000000"/>
          </w:rPr>
          <w:fldChar w:fldCharType="end"/>
        </w:r>
      </w:hyperlink>
    </w:p>
    <w:p w:rsidR="009A578A" w:rsidRPr="00810001" w:rsidRDefault="00AB0440" w:rsidP="009A578A">
      <w:pPr>
        <w:tabs>
          <w:tab w:val="right" w:leader="dot" w:pos="9628"/>
        </w:tabs>
        <w:spacing w:after="100"/>
        <w:ind w:left="851" w:firstLine="0"/>
        <w:rPr>
          <w:rFonts w:eastAsia="Times New Roman"/>
          <w:noProof/>
          <w:color w:val="000000"/>
          <w:sz w:val="22"/>
          <w:lang w:eastAsia="ru-RU"/>
        </w:rPr>
      </w:pPr>
      <w:hyperlink w:anchor="_Toc453968220" w:history="1">
        <w:r w:rsidR="009A578A" w:rsidRPr="00810001">
          <w:rPr>
            <w:noProof/>
            <w:color w:val="0563C1"/>
            <w:u w:val="single"/>
          </w:rPr>
          <w:t>III.3.3. Финансовое обеспечение реализации образовательной программы среднего общего образования</w:t>
        </w:r>
        <w:r w:rsidR="009A578A" w:rsidRPr="00810001">
          <w:rPr>
            <w:noProof/>
            <w:webHidden/>
            <w:color w:val="000000"/>
          </w:rPr>
          <w:tab/>
        </w:r>
        <w:r w:rsidR="009A578A" w:rsidRPr="00810001">
          <w:rPr>
            <w:noProof/>
            <w:webHidden/>
            <w:color w:val="000000"/>
          </w:rPr>
          <w:fldChar w:fldCharType="begin"/>
        </w:r>
        <w:r w:rsidR="009A578A" w:rsidRPr="00810001">
          <w:rPr>
            <w:noProof/>
            <w:webHidden/>
            <w:color w:val="000000"/>
          </w:rPr>
          <w:instrText xml:space="preserve"> PAGEREF _Toc453968220 \h </w:instrText>
        </w:r>
        <w:r w:rsidR="009A578A" w:rsidRPr="00810001">
          <w:rPr>
            <w:noProof/>
            <w:webHidden/>
            <w:color w:val="000000"/>
          </w:rPr>
        </w:r>
        <w:r w:rsidR="009A578A" w:rsidRPr="00810001">
          <w:rPr>
            <w:noProof/>
            <w:webHidden/>
            <w:color w:val="000000"/>
          </w:rPr>
          <w:fldChar w:fldCharType="separate"/>
        </w:r>
        <w:r w:rsidR="009A578A" w:rsidRPr="00810001">
          <w:rPr>
            <w:noProof/>
            <w:webHidden/>
            <w:color w:val="000000"/>
          </w:rPr>
          <w:t>544</w:t>
        </w:r>
        <w:r w:rsidR="009A578A" w:rsidRPr="00810001">
          <w:rPr>
            <w:noProof/>
            <w:webHidden/>
            <w:color w:val="000000"/>
          </w:rPr>
          <w:fldChar w:fldCharType="end"/>
        </w:r>
      </w:hyperlink>
    </w:p>
    <w:p w:rsidR="009A578A" w:rsidRPr="00810001" w:rsidRDefault="00AB0440" w:rsidP="009A578A">
      <w:pPr>
        <w:tabs>
          <w:tab w:val="right" w:leader="dot" w:pos="9628"/>
        </w:tabs>
        <w:spacing w:after="100"/>
        <w:ind w:left="851" w:firstLine="0"/>
        <w:rPr>
          <w:rFonts w:eastAsia="Times New Roman"/>
          <w:noProof/>
          <w:color w:val="000000"/>
          <w:sz w:val="22"/>
          <w:lang w:eastAsia="ru-RU"/>
        </w:rPr>
      </w:pPr>
      <w:hyperlink w:anchor="_Toc453968221" w:history="1">
        <w:r w:rsidR="009A578A" w:rsidRPr="00810001">
          <w:rPr>
            <w:noProof/>
            <w:color w:val="0563C1"/>
            <w:u w:val="single"/>
          </w:rPr>
          <w:t>III.3.4. Материально-технические условия реализации основной образовательной программы</w:t>
        </w:r>
        <w:r w:rsidR="009A578A" w:rsidRPr="00810001">
          <w:rPr>
            <w:noProof/>
            <w:webHidden/>
            <w:color w:val="000000"/>
          </w:rPr>
          <w:tab/>
        </w:r>
        <w:r w:rsidR="009A578A" w:rsidRPr="00810001">
          <w:rPr>
            <w:noProof/>
            <w:webHidden/>
            <w:color w:val="000000"/>
          </w:rPr>
          <w:fldChar w:fldCharType="begin"/>
        </w:r>
        <w:r w:rsidR="009A578A" w:rsidRPr="00810001">
          <w:rPr>
            <w:noProof/>
            <w:webHidden/>
            <w:color w:val="000000"/>
          </w:rPr>
          <w:instrText xml:space="preserve"> PAGEREF _Toc453968221 \h </w:instrText>
        </w:r>
        <w:r w:rsidR="009A578A" w:rsidRPr="00810001">
          <w:rPr>
            <w:noProof/>
            <w:webHidden/>
            <w:color w:val="000000"/>
          </w:rPr>
        </w:r>
        <w:r w:rsidR="009A578A" w:rsidRPr="00810001">
          <w:rPr>
            <w:noProof/>
            <w:webHidden/>
            <w:color w:val="000000"/>
          </w:rPr>
          <w:fldChar w:fldCharType="separate"/>
        </w:r>
        <w:r w:rsidR="009A578A" w:rsidRPr="00810001">
          <w:rPr>
            <w:noProof/>
            <w:webHidden/>
            <w:color w:val="000000"/>
          </w:rPr>
          <w:t>546</w:t>
        </w:r>
        <w:r w:rsidR="009A578A" w:rsidRPr="00810001">
          <w:rPr>
            <w:noProof/>
            <w:webHidden/>
            <w:color w:val="000000"/>
          </w:rPr>
          <w:fldChar w:fldCharType="end"/>
        </w:r>
      </w:hyperlink>
    </w:p>
    <w:p w:rsidR="009A578A" w:rsidRPr="00810001" w:rsidRDefault="00AB0440" w:rsidP="009A578A">
      <w:pPr>
        <w:tabs>
          <w:tab w:val="right" w:leader="dot" w:pos="9628"/>
        </w:tabs>
        <w:spacing w:after="100"/>
        <w:ind w:left="851" w:firstLine="0"/>
        <w:rPr>
          <w:rFonts w:eastAsia="Times New Roman"/>
          <w:noProof/>
          <w:color w:val="000000"/>
          <w:sz w:val="22"/>
          <w:lang w:eastAsia="ru-RU"/>
        </w:rPr>
      </w:pPr>
      <w:hyperlink w:anchor="_Toc453968222" w:history="1">
        <w:r w:rsidR="009A578A" w:rsidRPr="00810001">
          <w:rPr>
            <w:noProof/>
            <w:color w:val="0563C1"/>
            <w:u w:val="single"/>
          </w:rPr>
          <w:t>III.3.5. Информационно-методические условия реализации основной образовательной программы</w:t>
        </w:r>
        <w:r w:rsidR="009A578A" w:rsidRPr="00810001">
          <w:rPr>
            <w:noProof/>
            <w:webHidden/>
            <w:color w:val="000000"/>
          </w:rPr>
          <w:tab/>
        </w:r>
        <w:r w:rsidR="009A578A" w:rsidRPr="00810001">
          <w:rPr>
            <w:noProof/>
            <w:webHidden/>
            <w:color w:val="000000"/>
          </w:rPr>
          <w:fldChar w:fldCharType="begin"/>
        </w:r>
        <w:r w:rsidR="009A578A" w:rsidRPr="00810001">
          <w:rPr>
            <w:noProof/>
            <w:webHidden/>
            <w:color w:val="000000"/>
          </w:rPr>
          <w:instrText xml:space="preserve"> PAGEREF _Toc453968222 \h </w:instrText>
        </w:r>
        <w:r w:rsidR="009A578A" w:rsidRPr="00810001">
          <w:rPr>
            <w:noProof/>
            <w:webHidden/>
            <w:color w:val="000000"/>
          </w:rPr>
        </w:r>
        <w:r w:rsidR="009A578A" w:rsidRPr="00810001">
          <w:rPr>
            <w:noProof/>
            <w:webHidden/>
            <w:color w:val="000000"/>
          </w:rPr>
          <w:fldChar w:fldCharType="separate"/>
        </w:r>
        <w:r w:rsidR="009A578A" w:rsidRPr="00810001">
          <w:rPr>
            <w:noProof/>
            <w:webHidden/>
            <w:color w:val="000000"/>
          </w:rPr>
          <w:t>551</w:t>
        </w:r>
        <w:r w:rsidR="009A578A" w:rsidRPr="00810001">
          <w:rPr>
            <w:noProof/>
            <w:webHidden/>
            <w:color w:val="000000"/>
          </w:rPr>
          <w:fldChar w:fldCharType="end"/>
        </w:r>
      </w:hyperlink>
    </w:p>
    <w:p w:rsidR="009A578A" w:rsidRPr="00810001" w:rsidRDefault="00AB0440" w:rsidP="009A578A">
      <w:pPr>
        <w:tabs>
          <w:tab w:val="right" w:leader="dot" w:pos="9628"/>
        </w:tabs>
        <w:spacing w:after="100"/>
        <w:ind w:left="851" w:firstLine="0"/>
        <w:rPr>
          <w:rFonts w:eastAsia="Times New Roman"/>
          <w:noProof/>
          <w:color w:val="000000"/>
          <w:sz w:val="22"/>
          <w:lang w:eastAsia="ru-RU"/>
        </w:rPr>
      </w:pPr>
      <w:hyperlink w:anchor="_Toc453968223" w:history="1">
        <w:r w:rsidR="009A578A" w:rsidRPr="00810001">
          <w:rPr>
            <w:noProof/>
            <w:color w:val="0563C1"/>
            <w:u w:val="single"/>
          </w:rPr>
          <w:t>III.3.6. Обоснование необходимых изменений в имеющихся условиях в соответствии с основной образовательной программой среднего общего образования</w:t>
        </w:r>
        <w:r w:rsidR="009A578A" w:rsidRPr="00810001">
          <w:rPr>
            <w:noProof/>
            <w:webHidden/>
            <w:color w:val="000000"/>
          </w:rPr>
          <w:tab/>
        </w:r>
        <w:r w:rsidR="009A578A" w:rsidRPr="00810001">
          <w:rPr>
            <w:noProof/>
            <w:webHidden/>
            <w:color w:val="000000"/>
          </w:rPr>
          <w:fldChar w:fldCharType="begin"/>
        </w:r>
        <w:r w:rsidR="009A578A" w:rsidRPr="00810001">
          <w:rPr>
            <w:noProof/>
            <w:webHidden/>
            <w:color w:val="000000"/>
          </w:rPr>
          <w:instrText xml:space="preserve"> PAGEREF _Toc453968223 \h </w:instrText>
        </w:r>
        <w:r w:rsidR="009A578A" w:rsidRPr="00810001">
          <w:rPr>
            <w:noProof/>
            <w:webHidden/>
            <w:color w:val="000000"/>
          </w:rPr>
        </w:r>
        <w:r w:rsidR="009A578A" w:rsidRPr="00810001">
          <w:rPr>
            <w:noProof/>
            <w:webHidden/>
            <w:color w:val="000000"/>
          </w:rPr>
          <w:fldChar w:fldCharType="separate"/>
        </w:r>
        <w:r w:rsidR="009A578A" w:rsidRPr="00810001">
          <w:rPr>
            <w:noProof/>
            <w:webHidden/>
            <w:color w:val="000000"/>
          </w:rPr>
          <w:t>553</w:t>
        </w:r>
        <w:r w:rsidR="009A578A" w:rsidRPr="00810001">
          <w:rPr>
            <w:noProof/>
            <w:webHidden/>
            <w:color w:val="000000"/>
          </w:rPr>
          <w:fldChar w:fldCharType="end"/>
        </w:r>
      </w:hyperlink>
    </w:p>
    <w:p w:rsidR="009A578A" w:rsidRPr="00810001" w:rsidRDefault="00AB0440" w:rsidP="009A578A">
      <w:pPr>
        <w:tabs>
          <w:tab w:val="right" w:leader="dot" w:pos="9628"/>
        </w:tabs>
        <w:spacing w:after="100"/>
        <w:ind w:left="425" w:firstLine="0"/>
        <w:rPr>
          <w:rFonts w:eastAsia="Times New Roman"/>
          <w:noProof/>
          <w:sz w:val="22"/>
          <w:lang w:eastAsia="ru-RU"/>
        </w:rPr>
      </w:pPr>
      <w:hyperlink w:anchor="_Toc453968224" w:history="1">
        <w:r w:rsidR="009A578A" w:rsidRPr="00810001">
          <w:rPr>
            <w:noProof/>
            <w:color w:val="0563C1"/>
            <w:u w:val="single"/>
          </w:rPr>
          <w:t>III.4. Механизмы достижения целевых ориентиров в системе условий</w:t>
        </w:r>
        <w:r w:rsidR="009A578A" w:rsidRPr="00810001">
          <w:rPr>
            <w:noProof/>
            <w:webHidden/>
          </w:rPr>
          <w:tab/>
        </w:r>
        <w:r w:rsidR="009A578A" w:rsidRPr="00810001">
          <w:rPr>
            <w:noProof/>
            <w:webHidden/>
          </w:rPr>
          <w:fldChar w:fldCharType="begin"/>
        </w:r>
        <w:r w:rsidR="009A578A" w:rsidRPr="00810001">
          <w:rPr>
            <w:noProof/>
            <w:webHidden/>
          </w:rPr>
          <w:instrText xml:space="preserve"> PAGEREF _Toc453968224 \h </w:instrText>
        </w:r>
        <w:r w:rsidR="009A578A" w:rsidRPr="00810001">
          <w:rPr>
            <w:noProof/>
            <w:webHidden/>
          </w:rPr>
        </w:r>
        <w:r w:rsidR="009A578A" w:rsidRPr="00810001">
          <w:rPr>
            <w:noProof/>
            <w:webHidden/>
          </w:rPr>
          <w:fldChar w:fldCharType="separate"/>
        </w:r>
        <w:r w:rsidR="009A578A" w:rsidRPr="00810001">
          <w:rPr>
            <w:noProof/>
            <w:webHidden/>
          </w:rPr>
          <w:t>555</w:t>
        </w:r>
        <w:r w:rsidR="009A578A" w:rsidRPr="00810001">
          <w:rPr>
            <w:noProof/>
            <w:webHidden/>
          </w:rPr>
          <w:fldChar w:fldCharType="end"/>
        </w:r>
      </w:hyperlink>
    </w:p>
    <w:p w:rsidR="009A578A" w:rsidRPr="00810001" w:rsidRDefault="00AB0440" w:rsidP="009A578A">
      <w:pPr>
        <w:tabs>
          <w:tab w:val="right" w:leader="dot" w:pos="9628"/>
        </w:tabs>
        <w:spacing w:after="100"/>
        <w:ind w:left="425" w:firstLine="0"/>
        <w:rPr>
          <w:rFonts w:eastAsia="Times New Roman"/>
          <w:noProof/>
          <w:sz w:val="22"/>
          <w:lang w:eastAsia="ru-RU"/>
        </w:rPr>
      </w:pPr>
      <w:hyperlink w:anchor="_Toc453968225" w:history="1">
        <w:r w:rsidR="009A578A" w:rsidRPr="00810001">
          <w:rPr>
            <w:noProof/>
            <w:color w:val="0563C1"/>
            <w:u w:val="single"/>
          </w:rPr>
          <w:t>III.5. Разработка сетевого графика (дорожная карта) по формированию необходимой системы условий</w:t>
        </w:r>
        <w:r w:rsidR="009A578A" w:rsidRPr="00810001">
          <w:rPr>
            <w:noProof/>
            <w:webHidden/>
          </w:rPr>
          <w:tab/>
        </w:r>
        <w:r w:rsidR="009A578A" w:rsidRPr="00810001">
          <w:rPr>
            <w:noProof/>
            <w:webHidden/>
          </w:rPr>
          <w:fldChar w:fldCharType="begin"/>
        </w:r>
        <w:r w:rsidR="009A578A" w:rsidRPr="00810001">
          <w:rPr>
            <w:noProof/>
            <w:webHidden/>
          </w:rPr>
          <w:instrText xml:space="preserve"> PAGEREF _Toc453968225 \h </w:instrText>
        </w:r>
        <w:r w:rsidR="009A578A" w:rsidRPr="00810001">
          <w:rPr>
            <w:noProof/>
            <w:webHidden/>
          </w:rPr>
        </w:r>
        <w:r w:rsidR="009A578A" w:rsidRPr="00810001">
          <w:rPr>
            <w:noProof/>
            <w:webHidden/>
          </w:rPr>
          <w:fldChar w:fldCharType="separate"/>
        </w:r>
        <w:r w:rsidR="009A578A" w:rsidRPr="00810001">
          <w:rPr>
            <w:noProof/>
            <w:webHidden/>
          </w:rPr>
          <w:t>556</w:t>
        </w:r>
        <w:r w:rsidR="009A578A" w:rsidRPr="00810001">
          <w:rPr>
            <w:noProof/>
            <w:webHidden/>
          </w:rPr>
          <w:fldChar w:fldCharType="end"/>
        </w:r>
      </w:hyperlink>
    </w:p>
    <w:p w:rsidR="009A578A" w:rsidRPr="00810001" w:rsidRDefault="00AB0440" w:rsidP="009A578A">
      <w:pPr>
        <w:tabs>
          <w:tab w:val="right" w:leader="dot" w:pos="9628"/>
        </w:tabs>
        <w:spacing w:after="100"/>
        <w:ind w:left="425" w:firstLine="0"/>
        <w:rPr>
          <w:rFonts w:eastAsia="Times New Roman"/>
          <w:noProof/>
          <w:sz w:val="22"/>
          <w:lang w:eastAsia="ru-RU"/>
        </w:rPr>
      </w:pPr>
      <w:hyperlink w:anchor="_Toc453968226" w:history="1">
        <w:r w:rsidR="009A578A" w:rsidRPr="00810001">
          <w:rPr>
            <w:noProof/>
            <w:color w:val="0563C1"/>
            <w:u w:val="single"/>
          </w:rPr>
          <w:t>III.6. Разработка контроля состояния системы условий</w:t>
        </w:r>
        <w:r w:rsidR="009A578A" w:rsidRPr="00810001">
          <w:rPr>
            <w:noProof/>
            <w:webHidden/>
          </w:rPr>
          <w:tab/>
        </w:r>
        <w:r w:rsidR="009A578A" w:rsidRPr="00810001">
          <w:rPr>
            <w:noProof/>
            <w:webHidden/>
          </w:rPr>
          <w:fldChar w:fldCharType="begin"/>
        </w:r>
        <w:r w:rsidR="009A578A" w:rsidRPr="00810001">
          <w:rPr>
            <w:noProof/>
            <w:webHidden/>
          </w:rPr>
          <w:instrText xml:space="preserve"> PAGEREF _Toc453968226 \h </w:instrText>
        </w:r>
        <w:r w:rsidR="009A578A" w:rsidRPr="00810001">
          <w:rPr>
            <w:noProof/>
            <w:webHidden/>
          </w:rPr>
        </w:r>
        <w:r w:rsidR="009A578A" w:rsidRPr="00810001">
          <w:rPr>
            <w:noProof/>
            <w:webHidden/>
          </w:rPr>
          <w:fldChar w:fldCharType="separate"/>
        </w:r>
        <w:r w:rsidR="009A578A" w:rsidRPr="00810001">
          <w:rPr>
            <w:noProof/>
            <w:webHidden/>
          </w:rPr>
          <w:t>560</w:t>
        </w:r>
        <w:r w:rsidR="009A578A" w:rsidRPr="00810001">
          <w:rPr>
            <w:noProof/>
            <w:webHidden/>
          </w:rPr>
          <w:fldChar w:fldCharType="end"/>
        </w:r>
      </w:hyperlink>
    </w:p>
    <w:p w:rsidR="00D47162" w:rsidRPr="00810001" w:rsidRDefault="009A578A" w:rsidP="00955326">
      <w:pPr>
        <w:ind w:left="284" w:firstLine="567"/>
        <w:jc w:val="center"/>
        <w:rPr>
          <w:szCs w:val="28"/>
        </w:rPr>
      </w:pPr>
      <w:r w:rsidRPr="00810001">
        <w:rPr>
          <w:szCs w:val="28"/>
        </w:rPr>
        <w:fldChar w:fldCharType="end"/>
      </w:r>
    </w:p>
    <w:p w:rsidR="00955326" w:rsidRPr="00810001" w:rsidRDefault="00955326" w:rsidP="00955326">
      <w:pPr>
        <w:ind w:left="284" w:firstLine="567"/>
        <w:jc w:val="center"/>
        <w:rPr>
          <w:szCs w:val="28"/>
        </w:rPr>
      </w:pPr>
    </w:p>
    <w:p w:rsidR="00955326" w:rsidRPr="00810001" w:rsidRDefault="00955326" w:rsidP="00955326">
      <w:pPr>
        <w:ind w:left="284" w:firstLine="567"/>
        <w:jc w:val="center"/>
        <w:rPr>
          <w:szCs w:val="28"/>
        </w:rPr>
      </w:pPr>
    </w:p>
    <w:p w:rsidR="00955326" w:rsidRPr="00810001" w:rsidRDefault="00955326" w:rsidP="00955326">
      <w:pPr>
        <w:ind w:left="284" w:firstLine="567"/>
        <w:jc w:val="center"/>
        <w:rPr>
          <w:szCs w:val="28"/>
        </w:rPr>
      </w:pPr>
    </w:p>
    <w:p w:rsidR="00955326" w:rsidRPr="00810001" w:rsidRDefault="00955326" w:rsidP="00955326">
      <w:pPr>
        <w:ind w:left="284" w:firstLine="567"/>
        <w:jc w:val="center"/>
        <w:rPr>
          <w:szCs w:val="28"/>
        </w:rPr>
      </w:pPr>
    </w:p>
    <w:p w:rsidR="00955326" w:rsidRPr="00810001" w:rsidRDefault="00955326" w:rsidP="00955326">
      <w:pPr>
        <w:ind w:left="284" w:firstLine="567"/>
        <w:jc w:val="center"/>
        <w:rPr>
          <w:szCs w:val="28"/>
        </w:rPr>
      </w:pPr>
    </w:p>
    <w:p w:rsidR="00955326" w:rsidRPr="00810001" w:rsidRDefault="00955326" w:rsidP="00955326">
      <w:pPr>
        <w:ind w:left="284" w:firstLine="567"/>
        <w:jc w:val="center"/>
        <w:rPr>
          <w:szCs w:val="28"/>
        </w:rPr>
      </w:pPr>
    </w:p>
    <w:p w:rsidR="00955326" w:rsidRPr="00810001" w:rsidRDefault="00955326" w:rsidP="00955326">
      <w:pPr>
        <w:ind w:left="284" w:firstLine="567"/>
        <w:jc w:val="center"/>
        <w:rPr>
          <w:szCs w:val="28"/>
        </w:rPr>
      </w:pPr>
    </w:p>
    <w:p w:rsidR="00955326" w:rsidRPr="00810001" w:rsidRDefault="00955326" w:rsidP="00955326">
      <w:pPr>
        <w:ind w:left="284" w:firstLine="567"/>
        <w:jc w:val="center"/>
        <w:rPr>
          <w:szCs w:val="28"/>
        </w:rPr>
      </w:pPr>
    </w:p>
    <w:p w:rsidR="00955326" w:rsidRPr="00810001" w:rsidRDefault="00955326" w:rsidP="00955326">
      <w:pPr>
        <w:ind w:left="284" w:firstLine="567"/>
        <w:jc w:val="center"/>
        <w:rPr>
          <w:szCs w:val="28"/>
        </w:rPr>
      </w:pPr>
    </w:p>
    <w:p w:rsidR="00955326" w:rsidRPr="00810001" w:rsidRDefault="00955326" w:rsidP="00955326">
      <w:pPr>
        <w:ind w:left="284" w:firstLine="567"/>
        <w:jc w:val="center"/>
        <w:rPr>
          <w:szCs w:val="28"/>
        </w:rPr>
      </w:pPr>
    </w:p>
    <w:p w:rsidR="00955326" w:rsidRPr="00810001" w:rsidRDefault="00955326" w:rsidP="00955326">
      <w:pPr>
        <w:ind w:left="284" w:firstLine="567"/>
        <w:jc w:val="center"/>
        <w:rPr>
          <w:szCs w:val="28"/>
        </w:rPr>
      </w:pPr>
    </w:p>
    <w:p w:rsidR="00955326" w:rsidRPr="00810001" w:rsidRDefault="00955326" w:rsidP="00AB3C13">
      <w:pPr>
        <w:ind w:firstLine="0"/>
        <w:rPr>
          <w:szCs w:val="28"/>
        </w:rPr>
      </w:pPr>
    </w:p>
    <w:p w:rsidR="00947413" w:rsidRPr="00810001" w:rsidRDefault="00947413" w:rsidP="004E4B7D">
      <w:pPr>
        <w:pStyle w:val="10"/>
        <w:spacing w:line="240" w:lineRule="auto"/>
        <w:ind w:left="284" w:firstLine="567"/>
      </w:pPr>
      <w:bookmarkStart w:id="1" w:name="_Toc453968142"/>
      <w:bookmarkStart w:id="2" w:name="_Toc405145645"/>
    </w:p>
    <w:p w:rsidR="00095E46" w:rsidRPr="00810001" w:rsidRDefault="00EB1DF5" w:rsidP="004E4B7D">
      <w:pPr>
        <w:pStyle w:val="10"/>
        <w:spacing w:line="240" w:lineRule="auto"/>
        <w:ind w:left="284" w:firstLine="567"/>
      </w:pPr>
      <w:r w:rsidRPr="00810001">
        <w:rPr>
          <w:lang w:val="en-US"/>
        </w:rPr>
        <w:t>I</w:t>
      </w:r>
      <w:r w:rsidRPr="00810001">
        <w:t>.</w:t>
      </w:r>
      <w:r w:rsidR="005665D4" w:rsidRPr="00810001">
        <w:t> </w:t>
      </w:r>
      <w:r w:rsidRPr="00810001">
        <w:t>Целевой раздел основной образовательной программы</w:t>
      </w:r>
      <w:r w:rsidR="005665D4" w:rsidRPr="00810001">
        <w:t xml:space="preserve"> среднего общего образования</w:t>
      </w:r>
      <w:bookmarkEnd w:id="1"/>
    </w:p>
    <w:p w:rsidR="003D6760" w:rsidRPr="00810001" w:rsidRDefault="003D6760" w:rsidP="004E4B7D">
      <w:pPr>
        <w:pStyle w:val="21"/>
        <w:spacing w:line="240" w:lineRule="auto"/>
        <w:ind w:left="284" w:firstLine="567"/>
      </w:pPr>
      <w:bookmarkStart w:id="3" w:name="_Toc435412670"/>
      <w:bookmarkStart w:id="4" w:name="_Toc453968143"/>
      <w:bookmarkStart w:id="5" w:name="_Toc434850648"/>
    </w:p>
    <w:p w:rsidR="006C5291" w:rsidRPr="00810001" w:rsidRDefault="00577B58" w:rsidP="004E4B7D">
      <w:pPr>
        <w:pStyle w:val="21"/>
        <w:spacing w:line="240" w:lineRule="auto"/>
        <w:ind w:left="284" w:firstLine="567"/>
      </w:pPr>
      <w:r w:rsidRPr="00810001">
        <w:t>I.1. </w:t>
      </w:r>
      <w:r w:rsidR="006C5291" w:rsidRPr="00810001">
        <w:rPr>
          <w:lang w:eastAsia="ru-RU"/>
        </w:rPr>
        <w:t>Пояснительная</w:t>
      </w:r>
      <w:r w:rsidR="006C5291" w:rsidRPr="00810001">
        <w:t xml:space="preserve"> записка</w:t>
      </w:r>
      <w:bookmarkEnd w:id="3"/>
      <w:bookmarkEnd w:id="4"/>
    </w:p>
    <w:p w:rsidR="00CF354C" w:rsidRPr="00810001" w:rsidRDefault="00CF354C" w:rsidP="004E4B7D">
      <w:pPr>
        <w:spacing w:line="240" w:lineRule="auto"/>
        <w:ind w:left="284" w:firstLine="567"/>
        <w:rPr>
          <w:b/>
          <w:lang w:eastAsia="ru-RU"/>
        </w:rPr>
      </w:pPr>
    </w:p>
    <w:p w:rsidR="00164D74" w:rsidRPr="00810001" w:rsidRDefault="00164D74" w:rsidP="004E4B7D">
      <w:pPr>
        <w:spacing w:line="240" w:lineRule="auto"/>
        <w:ind w:left="284" w:firstLine="567"/>
        <w:rPr>
          <w:b/>
          <w:lang w:eastAsia="ru-RU"/>
        </w:rPr>
      </w:pPr>
      <w:r w:rsidRPr="00810001">
        <w:rPr>
          <w:b/>
          <w:lang w:eastAsia="ru-RU"/>
        </w:rPr>
        <w:t xml:space="preserve">Цели и задачи реализации основной образовательной программы </w:t>
      </w:r>
      <w:r w:rsidR="004E4B7D" w:rsidRPr="00810001">
        <w:rPr>
          <w:b/>
          <w:lang w:eastAsia="ru-RU"/>
        </w:rPr>
        <w:t>МБОУ « СОШ №»</w:t>
      </w:r>
    </w:p>
    <w:p w:rsidR="00164D74" w:rsidRPr="00810001" w:rsidRDefault="00164D74" w:rsidP="004E4B7D">
      <w:pPr>
        <w:spacing w:line="240" w:lineRule="auto"/>
        <w:ind w:left="284" w:firstLine="567"/>
      </w:pPr>
      <w:r w:rsidRPr="00810001">
        <w:rPr>
          <w:b/>
        </w:rPr>
        <w:t>Целями реализации</w:t>
      </w:r>
      <w:r w:rsidRPr="00810001">
        <w:t xml:space="preserve"> основной образовательной программы среднего общего образования являются:</w:t>
      </w:r>
    </w:p>
    <w:p w:rsidR="00164D74" w:rsidRPr="00810001" w:rsidRDefault="00164D74" w:rsidP="004E4B7D">
      <w:pPr>
        <w:pStyle w:val="a0"/>
        <w:spacing w:line="240" w:lineRule="auto"/>
        <w:ind w:left="284" w:firstLine="567"/>
      </w:pPr>
      <w:r w:rsidRPr="00810001">
        <w:t>становление и развитие личности обучающегося в ее самобытности</w:t>
      </w:r>
      <w:r w:rsidR="004E4B7D" w:rsidRPr="00810001">
        <w:t xml:space="preserve"> </w:t>
      </w:r>
      <w:r w:rsidR="003D6760" w:rsidRPr="00810001">
        <w:t>и</w:t>
      </w:r>
      <w:r w:rsidRPr="00810001">
        <w:t xml:space="preserve"> уникальности, осознание собственной индивидуальности, появление жизненных планов, готовность к самоопределению;</w:t>
      </w:r>
    </w:p>
    <w:p w:rsidR="00164D74" w:rsidRPr="00810001" w:rsidRDefault="00164D74" w:rsidP="004E4B7D">
      <w:pPr>
        <w:pStyle w:val="a0"/>
        <w:spacing w:line="240" w:lineRule="auto"/>
        <w:ind w:left="284" w:firstLine="567"/>
      </w:pPr>
      <w:r w:rsidRPr="00810001">
        <w:t xml:space="preserve">достижение выпускниками планируемых результатов: компетенций и компетентностей, определяемых личностными, семейными, общественными, государственными потребностями и возможностями обучающегося старшего школьного возраста, индивидуальной образовательной </w:t>
      </w:r>
      <w:r w:rsidR="003D6760" w:rsidRPr="00810001">
        <w:t>траекторией</w:t>
      </w:r>
      <w:r w:rsidR="004E4B7D" w:rsidRPr="00810001">
        <w:t xml:space="preserve"> </w:t>
      </w:r>
      <w:r w:rsidRPr="00810001">
        <w:t xml:space="preserve">его развития и </w:t>
      </w:r>
      <w:r w:rsidR="003D6760" w:rsidRPr="00810001">
        <w:t>состоянием</w:t>
      </w:r>
      <w:r w:rsidR="004E4B7D" w:rsidRPr="00810001">
        <w:t xml:space="preserve"> </w:t>
      </w:r>
      <w:r w:rsidRPr="00810001">
        <w:t>здоровья.</w:t>
      </w:r>
    </w:p>
    <w:p w:rsidR="00164D74" w:rsidRPr="00810001" w:rsidRDefault="00164D74" w:rsidP="004E4B7D">
      <w:pPr>
        <w:spacing w:line="240" w:lineRule="auto"/>
        <w:ind w:left="284" w:firstLine="567"/>
      </w:pPr>
      <w:r w:rsidRPr="00810001">
        <w:t>Достижение поставленных целей</w:t>
      </w:r>
      <w:r w:rsidR="004E4B7D" w:rsidRPr="00810001">
        <w:t xml:space="preserve"> </w:t>
      </w:r>
      <w:r w:rsidRPr="00810001">
        <w:t>при разработке и реализации образовательной организацией основной образовательной программы среднего общего образования</w:t>
      </w:r>
      <w:r w:rsidR="004E4B7D" w:rsidRPr="00810001">
        <w:t xml:space="preserve"> </w:t>
      </w:r>
      <w:r w:rsidRPr="00810001">
        <w:t xml:space="preserve">предусматривает решение следующих </w:t>
      </w:r>
      <w:r w:rsidRPr="00810001">
        <w:rPr>
          <w:b/>
        </w:rPr>
        <w:t>основных задач</w:t>
      </w:r>
      <w:r w:rsidRPr="00810001">
        <w:t>:</w:t>
      </w:r>
    </w:p>
    <w:p w:rsidR="00164D74" w:rsidRPr="00810001" w:rsidRDefault="00164D74" w:rsidP="004E4B7D">
      <w:pPr>
        <w:pStyle w:val="a0"/>
        <w:spacing w:line="240" w:lineRule="auto"/>
        <w:ind w:left="284" w:firstLine="567"/>
      </w:pPr>
      <w:r w:rsidRPr="00810001">
        <w:t xml:space="preserve">формирование российской гражданской идентичности обучающихся; </w:t>
      </w:r>
    </w:p>
    <w:p w:rsidR="00164D74" w:rsidRPr="00810001" w:rsidRDefault="00164D74" w:rsidP="004E4B7D">
      <w:pPr>
        <w:pStyle w:val="a0"/>
        <w:spacing w:line="240" w:lineRule="auto"/>
        <w:ind w:left="284" w:firstLine="567"/>
      </w:pPr>
      <w:r w:rsidRPr="00810001">
        <w:t xml:space="preserve">сохранение и развитие культурного разнообразия и языкового наследия многонационального народа Российской Федерации, </w:t>
      </w:r>
      <w:r w:rsidR="001B5CE3" w:rsidRPr="00810001">
        <w:t>реализация</w:t>
      </w:r>
      <w:r w:rsidR="004E4B7D" w:rsidRPr="00810001">
        <w:t xml:space="preserve"> </w:t>
      </w:r>
      <w:r w:rsidRPr="00810001">
        <w:t>права на изучение родного языка, овладение духовными ценностями и культурой многонационального народа России;</w:t>
      </w:r>
    </w:p>
    <w:p w:rsidR="00164D74" w:rsidRPr="00810001" w:rsidRDefault="00164D74" w:rsidP="004E4B7D">
      <w:pPr>
        <w:pStyle w:val="a0"/>
        <w:spacing w:line="240" w:lineRule="auto"/>
        <w:ind w:left="284" w:firstLine="567"/>
      </w:pPr>
      <w:r w:rsidRPr="00810001">
        <w:t>обеспечение равных возможностей получения качественного среднего общего образования;</w:t>
      </w:r>
    </w:p>
    <w:p w:rsidR="00164D74" w:rsidRPr="00810001" w:rsidRDefault="00164D74" w:rsidP="004E4B7D">
      <w:pPr>
        <w:pStyle w:val="a0"/>
        <w:spacing w:line="240" w:lineRule="auto"/>
        <w:ind w:left="284" w:firstLine="567"/>
      </w:pPr>
      <w:r w:rsidRPr="00810001">
        <w:t xml:space="preserve">обеспечение достижения обучающимися образовательных результатов в соответствии с требованиями, установленными </w:t>
      </w:r>
      <w:r w:rsidR="00522D26" w:rsidRPr="00810001">
        <w:t>Федеральным государственным образовательным стандартом среднего общего образования (далее – ФГОС СОО)</w:t>
      </w:r>
      <w:r w:rsidRPr="00810001">
        <w:t>;</w:t>
      </w:r>
    </w:p>
    <w:p w:rsidR="00164D74" w:rsidRPr="00810001" w:rsidRDefault="00164D74" w:rsidP="004E4B7D">
      <w:pPr>
        <w:pStyle w:val="a0"/>
        <w:spacing w:line="240" w:lineRule="auto"/>
        <w:ind w:left="284" w:firstLine="567"/>
      </w:pPr>
      <w:r w:rsidRPr="00810001">
        <w:t>обеспечение реализации бесплатного образования на уровне среднего общего образования в объеме основной образовательной программы, предусматривающей изучение обязательных учебных предметов, входящих в учебный план (учебных предметов по выбору из обязательных предметных областей, дополнительных учебных предметов, курсов по выбору и общих для включения во все учебные планы учебных предметов, в том числе на углубленном уровне), а также внеурочную деятельность;</w:t>
      </w:r>
    </w:p>
    <w:p w:rsidR="00164D74" w:rsidRPr="00810001" w:rsidRDefault="00164D74" w:rsidP="004E4B7D">
      <w:pPr>
        <w:pStyle w:val="a0"/>
        <w:spacing w:line="240" w:lineRule="auto"/>
        <w:ind w:left="284" w:firstLine="567"/>
      </w:pPr>
      <w:r w:rsidRPr="00810001">
        <w:t xml:space="preserve">установление требований к воспитанию и социализации обучающихся, их самоидентификации посредством личностно и общественно значимой деятельности, социального и гражданского становления, осознанного выбора </w:t>
      </w:r>
      <w:r w:rsidRPr="00810001">
        <w:lastRenderedPageBreak/>
        <w:t>профессии, понимание значения профессиональной деятельности для человека и общества, в том числе через реализацию образовательных программ, входящих в основную образовательную программу;</w:t>
      </w:r>
    </w:p>
    <w:p w:rsidR="00164D74" w:rsidRPr="00810001" w:rsidRDefault="00164D74" w:rsidP="004E4B7D">
      <w:pPr>
        <w:pStyle w:val="a0"/>
        <w:spacing w:line="240" w:lineRule="auto"/>
        <w:ind w:left="284" w:firstLine="567"/>
      </w:pPr>
      <w:r w:rsidRPr="00810001">
        <w:t xml:space="preserve">обеспечение преемственности основных образовательных программ начального общего, основного общего, среднего общего, профессионального образования; </w:t>
      </w:r>
    </w:p>
    <w:p w:rsidR="00164D74" w:rsidRPr="00810001" w:rsidRDefault="00164D74" w:rsidP="004E4B7D">
      <w:pPr>
        <w:pStyle w:val="a0"/>
        <w:spacing w:line="240" w:lineRule="auto"/>
        <w:ind w:left="284" w:firstLine="567"/>
      </w:pPr>
      <w:r w:rsidRPr="00810001">
        <w:t>развитие государственно-общественного управления в образовании;</w:t>
      </w:r>
    </w:p>
    <w:p w:rsidR="00164D74" w:rsidRPr="00810001" w:rsidRDefault="00164D74" w:rsidP="004E4B7D">
      <w:pPr>
        <w:pStyle w:val="a0"/>
        <w:spacing w:line="240" w:lineRule="auto"/>
        <w:ind w:left="284" w:firstLine="567"/>
      </w:pPr>
      <w:r w:rsidRPr="00810001">
        <w:t xml:space="preserve">формирование основ оценки результатов освоения обучающимися основной образовательной программы, деятельности педагогических работников, организаций, осуществляющих образовательную деятельность; </w:t>
      </w:r>
    </w:p>
    <w:p w:rsidR="00164D74" w:rsidRPr="00810001" w:rsidRDefault="00164D74" w:rsidP="004E4B7D">
      <w:pPr>
        <w:pStyle w:val="a0"/>
        <w:spacing w:line="240" w:lineRule="auto"/>
        <w:ind w:left="284" w:firstLine="567"/>
        <w:rPr>
          <w:noProof/>
        </w:rPr>
      </w:pPr>
      <w:r w:rsidRPr="00810001">
        <w:t>создание</w:t>
      </w:r>
      <w:r w:rsidRPr="00810001">
        <w:rPr>
          <w:noProof/>
        </w:rPr>
        <w:t xml:space="preserve"> условий для развития и самореализации обучающихся, для формирования здорового, безопасного и экологически целесообразного образа жизни обучающихся.</w:t>
      </w:r>
    </w:p>
    <w:p w:rsidR="00164D74" w:rsidRPr="00810001" w:rsidRDefault="00164D74" w:rsidP="004E4B7D">
      <w:pPr>
        <w:spacing w:line="240" w:lineRule="auto"/>
        <w:ind w:left="284" w:firstLine="567"/>
        <w:rPr>
          <w:b/>
          <w:lang w:eastAsia="ru-RU"/>
        </w:rPr>
      </w:pPr>
      <w:bookmarkStart w:id="6" w:name="_Toc414553128"/>
      <w:r w:rsidRPr="00810001">
        <w:rPr>
          <w:b/>
          <w:lang w:eastAsia="ru-RU"/>
        </w:rPr>
        <w:t>Принципы и подходы к формированию основной образовательной программы среднего общего образования</w:t>
      </w:r>
      <w:bookmarkEnd w:id="6"/>
    </w:p>
    <w:p w:rsidR="00164D74" w:rsidRPr="00810001" w:rsidRDefault="00164D74" w:rsidP="004E4B7D">
      <w:pPr>
        <w:spacing w:line="240" w:lineRule="auto"/>
        <w:ind w:left="284" w:firstLine="567"/>
      </w:pPr>
      <w:r w:rsidRPr="00810001">
        <w:t>Методологической основой ФГОС СОО является системно-деятельностный подход, который предполагает:</w:t>
      </w:r>
    </w:p>
    <w:p w:rsidR="00164D74" w:rsidRPr="00810001" w:rsidRDefault="00164D74" w:rsidP="004E4B7D">
      <w:pPr>
        <w:pStyle w:val="a0"/>
        <w:spacing w:line="240" w:lineRule="auto"/>
        <w:ind w:left="284" w:firstLine="567"/>
      </w:pPr>
      <w:r w:rsidRPr="00810001">
        <w:t>формирование готовности обучающихся к саморазвитию и непрерывному образованию;</w:t>
      </w:r>
    </w:p>
    <w:p w:rsidR="00164D74" w:rsidRPr="00810001" w:rsidRDefault="00164D74" w:rsidP="004E4B7D">
      <w:pPr>
        <w:pStyle w:val="a0"/>
        <w:spacing w:line="240" w:lineRule="auto"/>
        <w:ind w:left="284" w:firstLine="567"/>
      </w:pPr>
      <w:r w:rsidRPr="00810001">
        <w:t>проектирование и конструирование развивающей образовательной среды организации, осуществляющей образовательную деятельность;</w:t>
      </w:r>
    </w:p>
    <w:p w:rsidR="00164D74" w:rsidRPr="00810001" w:rsidRDefault="00164D74" w:rsidP="004E4B7D">
      <w:pPr>
        <w:pStyle w:val="a0"/>
        <w:spacing w:line="240" w:lineRule="auto"/>
        <w:ind w:left="284" w:firstLine="567"/>
      </w:pPr>
      <w:r w:rsidRPr="00810001">
        <w:t>активную учебно-познавательную деятельность обучающихся;</w:t>
      </w:r>
    </w:p>
    <w:p w:rsidR="00164D74" w:rsidRPr="00810001" w:rsidRDefault="00164D74" w:rsidP="004E4B7D">
      <w:pPr>
        <w:pStyle w:val="a0"/>
        <w:spacing w:line="240" w:lineRule="auto"/>
        <w:ind w:left="284" w:firstLine="567"/>
      </w:pPr>
      <w:r w:rsidRPr="00810001">
        <w:t>построение образовательной деятельности с учетом индивидуальных, возрастных, психологических, физиологических особенностей и здоровья обучающихся.</w:t>
      </w:r>
    </w:p>
    <w:p w:rsidR="00164D74" w:rsidRPr="00810001" w:rsidRDefault="00164D74" w:rsidP="004E4B7D">
      <w:pPr>
        <w:spacing w:line="240" w:lineRule="auto"/>
        <w:ind w:left="284" w:firstLine="567"/>
      </w:pPr>
      <w:r w:rsidRPr="00810001">
        <w:t>Основная образовательная программа формируется на основе системно-деятельностного подхода</w:t>
      </w:r>
      <w:r w:rsidR="001B5CE3" w:rsidRPr="00810001">
        <w:t>.</w:t>
      </w:r>
      <w:r w:rsidR="004E4B7D" w:rsidRPr="00810001">
        <w:t xml:space="preserve"> </w:t>
      </w:r>
      <w:r w:rsidR="001B5CE3" w:rsidRPr="00810001">
        <w:t>В</w:t>
      </w:r>
      <w:r w:rsidRPr="00810001">
        <w:t xml:space="preserve"> связи с этим личностное, социальное, познавательное развитие обучающихся определяется характером организации их деятельности, в первую очередь учебной, а процесс функционирования образовательной организации, отраженный в основной образовательной программе (ООП), рассматривается как совокупность следующих взаимосвязанных компонент</w:t>
      </w:r>
      <w:r w:rsidR="00AC702B" w:rsidRPr="00810001">
        <w:t>ов: цели образования</w:t>
      </w:r>
      <w:r w:rsidR="00E60F21" w:rsidRPr="00810001">
        <w:t>;</w:t>
      </w:r>
      <w:r w:rsidR="00AC702B" w:rsidRPr="00810001">
        <w:t xml:space="preserve"> содержания</w:t>
      </w:r>
      <w:r w:rsidRPr="00810001">
        <w:t xml:space="preserve"> образования на уровне среднего обще</w:t>
      </w:r>
      <w:r w:rsidR="00AC702B" w:rsidRPr="00810001">
        <w:t>го образования</w:t>
      </w:r>
      <w:r w:rsidR="00E60F21" w:rsidRPr="00810001">
        <w:t>;</w:t>
      </w:r>
      <w:r w:rsidR="00AC702B" w:rsidRPr="00810001">
        <w:t xml:space="preserve"> форм</w:t>
      </w:r>
      <w:r w:rsidRPr="00810001">
        <w:t>, метод</w:t>
      </w:r>
      <w:r w:rsidR="00AC702B" w:rsidRPr="00810001">
        <w:t>ов, средств</w:t>
      </w:r>
      <w:r w:rsidRPr="00810001">
        <w:t xml:space="preserve"> реализации этого содержания (технологии преподавани</w:t>
      </w:r>
      <w:r w:rsidR="00AC702B" w:rsidRPr="00810001">
        <w:t>я, освоения, обучения); субъектов</w:t>
      </w:r>
      <w:r w:rsidRPr="00810001">
        <w:t xml:space="preserve"> системы образования (</w:t>
      </w:r>
      <w:r w:rsidR="00886B22" w:rsidRPr="00810001">
        <w:t>педагогов</w:t>
      </w:r>
      <w:r w:rsidRPr="00810001">
        <w:t xml:space="preserve">, </w:t>
      </w:r>
      <w:r w:rsidR="00886B22" w:rsidRPr="00810001">
        <w:t>обучающихся</w:t>
      </w:r>
      <w:r w:rsidRPr="00810001">
        <w:t xml:space="preserve">, их </w:t>
      </w:r>
      <w:r w:rsidR="00886B22" w:rsidRPr="00810001">
        <w:t>родителей</w:t>
      </w:r>
      <w:r w:rsidR="00A15116" w:rsidRPr="00810001">
        <w:t>(</w:t>
      </w:r>
      <w:r w:rsidR="00886B22" w:rsidRPr="00810001">
        <w:t>законных</w:t>
      </w:r>
      <w:r w:rsidR="004E4B7D" w:rsidRPr="00810001">
        <w:t xml:space="preserve"> </w:t>
      </w:r>
      <w:r w:rsidRPr="00810001">
        <w:t>представител</w:t>
      </w:r>
      <w:r w:rsidR="00886B22" w:rsidRPr="00810001">
        <w:t>ей</w:t>
      </w:r>
      <w:r w:rsidR="00A15116" w:rsidRPr="00810001">
        <w:t>)</w:t>
      </w:r>
      <w:r w:rsidRPr="00810001">
        <w:t>); материальн</w:t>
      </w:r>
      <w:r w:rsidR="00AC702B" w:rsidRPr="00810001">
        <w:t>ой</w:t>
      </w:r>
      <w:r w:rsidRPr="00810001">
        <w:t xml:space="preserve"> баз</w:t>
      </w:r>
      <w:r w:rsidR="00AC702B" w:rsidRPr="00810001">
        <w:t>ы</w:t>
      </w:r>
      <w:r w:rsidRPr="00810001">
        <w:t xml:space="preserve"> как средств</w:t>
      </w:r>
      <w:r w:rsidR="00AC702B" w:rsidRPr="00810001">
        <w:t>а</w:t>
      </w:r>
      <w:r w:rsidRPr="00810001">
        <w:t xml:space="preserve"> системы образования, в том числе с учетом принципа преемственности </w:t>
      </w:r>
      <w:r w:rsidRPr="00810001">
        <w:rPr>
          <w:noProof/>
          <w:lang w:eastAsia="ru-RU"/>
        </w:rPr>
        <w:t>начального общего, основного общего, среднего общего, профессионального образования</w:t>
      </w:r>
      <w:r w:rsidRPr="00810001">
        <w:t xml:space="preserve">, который может быть реализован как через содержание, так и через формы, </w:t>
      </w:r>
      <w:r w:rsidR="005468B4" w:rsidRPr="00810001">
        <w:t xml:space="preserve">средства, </w:t>
      </w:r>
      <w:r w:rsidR="00AC702B" w:rsidRPr="00810001">
        <w:t>технологии</w:t>
      </w:r>
      <w:r w:rsidRPr="00810001">
        <w:t>, методы и приемы работы.</w:t>
      </w:r>
    </w:p>
    <w:p w:rsidR="00164D74" w:rsidRPr="00810001" w:rsidRDefault="00164D74" w:rsidP="004E4B7D">
      <w:pPr>
        <w:spacing w:line="240" w:lineRule="auto"/>
        <w:ind w:left="284" w:firstLine="567"/>
      </w:pPr>
      <w:r w:rsidRPr="00810001">
        <w:t xml:space="preserve">Основная образовательная программа </w:t>
      </w:r>
      <w:r w:rsidR="00FD5918" w:rsidRPr="00810001">
        <w:t xml:space="preserve">при конструировании и осуществлении образовательной деятельности </w:t>
      </w:r>
      <w:r w:rsidRPr="00810001">
        <w:t>ориент</w:t>
      </w:r>
      <w:r w:rsidR="00AC702B" w:rsidRPr="00810001">
        <w:t>ир</w:t>
      </w:r>
      <w:r w:rsidR="005C768E" w:rsidRPr="00810001">
        <w:t>уется</w:t>
      </w:r>
      <w:r w:rsidRPr="00810001">
        <w:t xml:space="preserve"> на личность как </w:t>
      </w:r>
      <w:r w:rsidRPr="00810001">
        <w:lastRenderedPageBreak/>
        <w:t>цель, субъект, результат и главный критерий эффективности, на создание соответствующих условий для саморазвития творческого потенциала личности.</w:t>
      </w:r>
    </w:p>
    <w:p w:rsidR="00164D74" w:rsidRPr="00810001" w:rsidRDefault="00164D74" w:rsidP="004E4B7D">
      <w:pPr>
        <w:spacing w:line="240" w:lineRule="auto"/>
        <w:ind w:left="284" w:firstLine="567"/>
        <w:rPr>
          <w:rFonts w:eastAsia="Times New Roman"/>
          <w:lang w:eastAsia="ru-RU"/>
        </w:rPr>
      </w:pPr>
      <w:r w:rsidRPr="00810001">
        <w:rPr>
          <w:rFonts w:eastAsia="Times New Roman"/>
          <w:lang w:eastAsia="ru-RU"/>
        </w:rPr>
        <w:t xml:space="preserve">Осуществление принципа индивидуально-дифференцированного подхода позволяет создать оптимальные условия для реализации потенциальных возможностей каждого обучающегося. </w:t>
      </w:r>
    </w:p>
    <w:p w:rsidR="00164D74" w:rsidRPr="00810001" w:rsidRDefault="00164D74" w:rsidP="004E4B7D">
      <w:pPr>
        <w:spacing w:line="240" w:lineRule="auto"/>
        <w:ind w:left="284" w:firstLine="567"/>
      </w:pPr>
      <w:r w:rsidRPr="00810001">
        <w:t>Основная образовательная программа формируется с учетом психолого-педагогических особенностей развития детей 15–18 лет, связанных:</w:t>
      </w:r>
    </w:p>
    <w:p w:rsidR="00164D74" w:rsidRPr="00810001" w:rsidRDefault="00164D74" w:rsidP="004E4B7D">
      <w:pPr>
        <w:pStyle w:val="a0"/>
        <w:spacing w:line="240" w:lineRule="auto"/>
        <w:ind w:left="284" w:firstLine="567"/>
      </w:pPr>
      <w:r w:rsidRPr="00810001">
        <w:t>с формированием у обучающихся системы значимых социальных и межличностных отношений, ценностно-смысловых установок, отражающих личностные и гражданские позиции в деятельности, ценностных ориентаций, мировоззрения как системы обобщенных представлений о мире в целом, об окружающей действительности, других людях и самом себе, готовности руководствоваться им</w:t>
      </w:r>
      <w:r w:rsidR="00E60F21" w:rsidRPr="00810001">
        <w:t>и</w:t>
      </w:r>
      <w:r w:rsidRPr="00810001">
        <w:t xml:space="preserve"> в деятельности;</w:t>
      </w:r>
    </w:p>
    <w:p w:rsidR="00164D74" w:rsidRPr="00810001" w:rsidRDefault="00164D74" w:rsidP="004E4B7D">
      <w:pPr>
        <w:pStyle w:val="a0"/>
        <w:spacing w:line="240" w:lineRule="auto"/>
        <w:ind w:left="284" w:firstLine="567"/>
      </w:pPr>
      <w:r w:rsidRPr="00810001">
        <w:t>с переходом от учебных действий, характерных для основной школы и связанных с овладением учебной деятельностью в единстве мотивационно-смыслового и операционно-технического компонентов</w:t>
      </w:r>
      <w:r w:rsidR="0001563C" w:rsidRPr="00810001">
        <w:t>,</w:t>
      </w:r>
      <w:r w:rsidRPr="00810001">
        <w:t xml:space="preserve"> к учебно-профессиональной деятельности, реализующей профессиональные и личностные устремления обучающихся. Ведущее место у обучающихся на уровне среднего общего образования занимают мотивы, связанные с самоопределением и подготовкой к самостоятельной жизни, с дальнейшим образованием и самообразованием. Эти мотивы приобретают личностный смысл и становятся действенными;</w:t>
      </w:r>
    </w:p>
    <w:p w:rsidR="00164D74" w:rsidRPr="00810001" w:rsidRDefault="00164D74" w:rsidP="004E4B7D">
      <w:pPr>
        <w:pStyle w:val="a0"/>
        <w:spacing w:line="240" w:lineRule="auto"/>
        <w:ind w:left="284" w:firstLine="567"/>
      </w:pPr>
      <w:r w:rsidRPr="00810001">
        <w:t>с освоением видов деятельности по получению нового знания в рамках учебного предмета, его преобразованию и применению в учебных, учебно-проектных и социально-проектных ситуациях, с появлением интереса к теоретическим проблемам, к способам познания и учения, к самостоятельному поиску учебно-теоретических проблем, способности к построению индивидуальной образовательной траектории;</w:t>
      </w:r>
    </w:p>
    <w:p w:rsidR="00164D74" w:rsidRPr="00810001" w:rsidRDefault="00164D74" w:rsidP="004E4B7D">
      <w:pPr>
        <w:pStyle w:val="a0"/>
        <w:spacing w:line="240" w:lineRule="auto"/>
        <w:ind w:left="284" w:firstLine="567"/>
      </w:pPr>
      <w:r w:rsidRPr="00810001">
        <w:t xml:space="preserve">с формированием у обучающихся научного типа мышления, </w:t>
      </w:r>
      <w:r w:rsidR="0001563C" w:rsidRPr="00810001">
        <w:t>о</w:t>
      </w:r>
      <w:r w:rsidRPr="00810001">
        <w:t>владение</w:t>
      </w:r>
      <w:r w:rsidR="0001563C" w:rsidRPr="00810001">
        <w:t>м</w:t>
      </w:r>
      <w:r w:rsidRPr="00810001">
        <w:t xml:space="preserve"> научной терминологией, ключевыми понятиями, методами и </w:t>
      </w:r>
      <w:r w:rsidR="0001563C" w:rsidRPr="00810001">
        <w:t>приемами</w:t>
      </w:r>
      <w:r w:rsidRPr="00810001">
        <w:t>;</w:t>
      </w:r>
    </w:p>
    <w:p w:rsidR="00164D74" w:rsidRPr="00810001" w:rsidRDefault="00164D74" w:rsidP="004E4B7D">
      <w:pPr>
        <w:pStyle w:val="a0"/>
        <w:spacing w:line="240" w:lineRule="auto"/>
        <w:ind w:left="284" w:firstLine="567"/>
      </w:pPr>
      <w:r w:rsidRPr="00810001">
        <w:t>с самостоятельным приобретением идентичности; повышением требовательности к самому себе; углублением самооценки; б</w:t>
      </w:r>
      <w:r w:rsidR="00E60F21" w:rsidRPr="00810001">
        <w:t>ó</w:t>
      </w:r>
      <w:r w:rsidRPr="00810001">
        <w:t>льшим реализмом в формировании целей и стремлении к тем или иным ролям; ростом устойчивости к фрустрациям; усилением потребности влиять на других людей.</w:t>
      </w:r>
    </w:p>
    <w:p w:rsidR="00164D74" w:rsidRPr="00810001" w:rsidRDefault="00164D74" w:rsidP="004E4B7D">
      <w:pPr>
        <w:spacing w:line="240" w:lineRule="auto"/>
        <w:ind w:left="284" w:firstLine="567"/>
      </w:pPr>
      <w:r w:rsidRPr="00810001">
        <w:t xml:space="preserve">Основная образовательная программа формируется с учетом принципа демократизации, который обеспечивает формирование и развитие демократической культуры всех участников образовательных отношений на основе сотрудничества, сотворчества, личной ответственности </w:t>
      </w:r>
      <w:r w:rsidR="00083D75" w:rsidRPr="00810001">
        <w:t xml:space="preserve">в том числе </w:t>
      </w:r>
      <w:r w:rsidRPr="00810001">
        <w:t>через развитие органов государственно-общественного управления образовательной организацией.</w:t>
      </w:r>
    </w:p>
    <w:p w:rsidR="00164D74" w:rsidRPr="00810001" w:rsidRDefault="00164D74" w:rsidP="004E4B7D">
      <w:pPr>
        <w:spacing w:line="240" w:lineRule="auto"/>
        <w:ind w:left="284" w:firstLine="567"/>
        <w:rPr>
          <w:lang w:eastAsia="ru-RU"/>
        </w:rPr>
      </w:pPr>
      <w:r w:rsidRPr="00810001">
        <w:rPr>
          <w:lang w:eastAsia="ru-RU"/>
        </w:rPr>
        <w:lastRenderedPageBreak/>
        <w:t xml:space="preserve">Основная образовательная программа формируется </w:t>
      </w:r>
      <w:r w:rsidRPr="00810001">
        <w:rPr>
          <w:rFonts w:eastAsia="Times New Roman"/>
          <w:lang w:eastAsia="ru-RU"/>
        </w:rPr>
        <w:t xml:space="preserve">в соответствии с требованиями ФГОС </w:t>
      </w:r>
      <w:r w:rsidR="00A15116" w:rsidRPr="00810001">
        <w:rPr>
          <w:rFonts w:eastAsia="Times New Roman"/>
          <w:lang w:eastAsia="ru-RU"/>
        </w:rPr>
        <w:t>СОО</w:t>
      </w:r>
      <w:r w:rsidRPr="00810001">
        <w:rPr>
          <w:rFonts w:eastAsia="Times New Roman"/>
          <w:lang w:eastAsia="ru-RU"/>
        </w:rPr>
        <w:t xml:space="preserve"> и с учетом индивидуальных особенностей, потребностей и запросов обучающихся и их родителей (законных представителей) при получении среднего общего образования, включая образовательные потребности обучающихся с ограниченными возможностями здоровья и инвалидов, а также значимость данного уровня общего образования для продолжения обучения в профессиональной образовательной организации или образовательной организации высшего образования, профессиональной деятельности и успешной социализации.</w:t>
      </w:r>
    </w:p>
    <w:p w:rsidR="00164D74" w:rsidRPr="00810001" w:rsidRDefault="00164D74" w:rsidP="004E4B7D">
      <w:pPr>
        <w:spacing w:line="240" w:lineRule="auto"/>
        <w:ind w:left="284" w:firstLine="567"/>
        <w:rPr>
          <w:b/>
          <w:lang w:eastAsia="ru-RU"/>
        </w:rPr>
      </w:pPr>
      <w:r w:rsidRPr="00810001">
        <w:rPr>
          <w:b/>
          <w:lang w:eastAsia="ru-RU"/>
        </w:rPr>
        <w:t>Общая характеристика основной образовательной программы</w:t>
      </w:r>
    </w:p>
    <w:p w:rsidR="00164D74" w:rsidRPr="00810001" w:rsidRDefault="00164D74" w:rsidP="004E4B7D">
      <w:pPr>
        <w:spacing w:line="240" w:lineRule="auto"/>
        <w:ind w:left="284" w:firstLine="567"/>
      </w:pPr>
      <w:r w:rsidRPr="00810001">
        <w:t xml:space="preserve">Основная образовательная программа </w:t>
      </w:r>
      <w:r w:rsidRPr="00810001">
        <w:rPr>
          <w:rFonts w:eastAsia="@Arial Unicode MS"/>
          <w:bCs/>
          <w:noProof/>
          <w:lang w:eastAsia="ru-RU"/>
        </w:rPr>
        <w:t>среднего общего образования</w:t>
      </w:r>
      <w:r w:rsidR="004E4B7D" w:rsidRPr="00810001">
        <w:rPr>
          <w:rFonts w:eastAsia="@Arial Unicode MS"/>
          <w:bCs/>
          <w:noProof/>
          <w:lang w:eastAsia="ru-RU"/>
        </w:rPr>
        <w:t xml:space="preserve"> </w:t>
      </w:r>
      <w:r w:rsidRPr="00810001">
        <w:rPr>
          <w:kern w:val="2"/>
        </w:rPr>
        <w:t xml:space="preserve">разработана </w:t>
      </w:r>
      <w:r w:rsidR="00FD055C" w:rsidRPr="00810001">
        <w:t xml:space="preserve">на основе </w:t>
      </w:r>
      <w:r w:rsidRPr="00810001">
        <w:rPr>
          <w:kern w:val="2"/>
        </w:rPr>
        <w:t xml:space="preserve">ФГОС </w:t>
      </w:r>
      <w:r w:rsidR="00A15116" w:rsidRPr="00810001">
        <w:rPr>
          <w:kern w:val="2"/>
        </w:rPr>
        <w:t>СОО</w:t>
      </w:r>
      <w:r w:rsidRPr="00810001">
        <w:rPr>
          <w:kern w:val="2"/>
        </w:rPr>
        <w:t xml:space="preserve">, </w:t>
      </w:r>
      <w:r w:rsidR="00FD055C" w:rsidRPr="00810001">
        <w:t>Конституции Российской Федерации, Конвенции ООН о правах ребенка,</w:t>
      </w:r>
      <w:r w:rsidR="004E4B7D" w:rsidRPr="00810001">
        <w:t xml:space="preserve"> </w:t>
      </w:r>
      <w:r w:rsidRPr="00810001">
        <w:rPr>
          <w:kern w:val="2"/>
        </w:rPr>
        <w:t xml:space="preserve">учитывает региональные, национальные и этнокультурные потребности народов Российской Федерации, </w:t>
      </w:r>
      <w:r w:rsidRPr="00810001">
        <w:t xml:space="preserve">обеспечивает достижение обучающимися образовательных результатов в соответствии с требованиями, установленными </w:t>
      </w:r>
      <w:r w:rsidR="00A15116" w:rsidRPr="00810001">
        <w:t>ФГОС СОО</w:t>
      </w:r>
      <w:r w:rsidRPr="00810001">
        <w:t>, определяет цели, задачи, планируемые результаты, содержание и организацию образовательной деятельности на уровне среднего общего образования и реализуется образовательной организацией через урочную и внеурочную деятельность с соблюдением требований государственных санитарно-эпидемиологических правил и нормативов.</w:t>
      </w:r>
    </w:p>
    <w:p w:rsidR="00164D74" w:rsidRPr="00810001" w:rsidRDefault="00164D74" w:rsidP="004E4B7D">
      <w:pPr>
        <w:spacing w:line="240" w:lineRule="auto"/>
        <w:ind w:left="284" w:firstLine="567"/>
        <w:rPr>
          <w:rFonts w:eastAsia="@Arial Unicode MS"/>
          <w:bCs/>
          <w:lang w:eastAsia="ru-RU"/>
        </w:rPr>
      </w:pPr>
      <w:r w:rsidRPr="00810001">
        <w:rPr>
          <w:rFonts w:eastAsia="@Arial Unicode MS"/>
          <w:bCs/>
          <w:lang w:eastAsia="ru-RU"/>
        </w:rPr>
        <w:t>Программа содержит три раздела: целевой, содержательный и организационный.</w:t>
      </w:r>
    </w:p>
    <w:p w:rsidR="00164D74" w:rsidRPr="00810001" w:rsidRDefault="00164D74" w:rsidP="004E4B7D">
      <w:pPr>
        <w:spacing w:line="240" w:lineRule="auto"/>
        <w:ind w:left="284" w:firstLine="567"/>
        <w:rPr>
          <w:rFonts w:eastAsia="@Arial Unicode MS"/>
          <w:bCs/>
          <w:lang w:eastAsia="ru-RU"/>
        </w:rPr>
      </w:pPr>
      <w:r w:rsidRPr="00810001">
        <w:rPr>
          <w:rFonts w:eastAsia="@Arial Unicode MS"/>
          <w:bCs/>
          <w:lang w:eastAsia="ru-RU"/>
        </w:rPr>
        <w:t xml:space="preserve">Основная образовательная программа содержит обязательную часть и часть, формируемую участниками образовательных отношений. Обязательная часть в полном объеме выполняет требования </w:t>
      </w:r>
      <w:r w:rsidR="00A15116" w:rsidRPr="00810001">
        <w:t>ФГОС СОО</w:t>
      </w:r>
      <w:r w:rsidRPr="00810001">
        <w:rPr>
          <w:rFonts w:eastAsia="@Arial Unicode MS"/>
          <w:bCs/>
          <w:lang w:eastAsia="ru-RU"/>
        </w:rPr>
        <w:t xml:space="preserve"> и составляет 60</w:t>
      </w:r>
      <w:r w:rsidR="0001563C" w:rsidRPr="00810001">
        <w:rPr>
          <w:rFonts w:eastAsia="@Arial Unicode MS"/>
          <w:bCs/>
          <w:lang w:eastAsia="ru-RU"/>
        </w:rPr>
        <w:t> </w:t>
      </w:r>
      <w:r w:rsidRPr="00810001">
        <w:rPr>
          <w:rFonts w:eastAsia="@Arial Unicode MS"/>
          <w:bCs/>
          <w:lang w:eastAsia="ru-RU"/>
        </w:rPr>
        <w:t xml:space="preserve">%, а часть, формируемая участниками образовательных отношений, </w:t>
      </w:r>
      <w:r w:rsidR="0001563C" w:rsidRPr="00810001">
        <w:rPr>
          <w:rFonts w:eastAsia="@Arial Unicode MS"/>
          <w:bCs/>
          <w:lang w:eastAsia="ru-RU"/>
        </w:rPr>
        <w:t xml:space="preserve">– </w:t>
      </w:r>
      <w:r w:rsidRPr="00810001">
        <w:rPr>
          <w:rFonts w:eastAsia="@Arial Unicode MS"/>
          <w:bCs/>
          <w:lang w:eastAsia="ru-RU"/>
        </w:rPr>
        <w:t>40</w:t>
      </w:r>
      <w:r w:rsidR="0001563C" w:rsidRPr="00810001">
        <w:rPr>
          <w:rFonts w:eastAsia="@Arial Unicode MS"/>
          <w:bCs/>
          <w:lang w:eastAsia="ru-RU"/>
        </w:rPr>
        <w:t> </w:t>
      </w:r>
      <w:r w:rsidRPr="00810001">
        <w:rPr>
          <w:rFonts w:eastAsia="@Arial Unicode MS"/>
          <w:bCs/>
          <w:lang w:eastAsia="ru-RU"/>
        </w:rPr>
        <w:t>% от общего объема образовательной программы среднего общего образования.</w:t>
      </w:r>
    </w:p>
    <w:p w:rsidR="00164D74" w:rsidRPr="00810001" w:rsidRDefault="00164D74" w:rsidP="004E4B7D">
      <w:pPr>
        <w:spacing w:line="240" w:lineRule="auto"/>
        <w:ind w:left="284" w:firstLine="567"/>
        <w:rPr>
          <w:rFonts w:eastAsia="@Arial Unicode MS"/>
          <w:bCs/>
          <w:lang w:eastAsia="ru-RU"/>
        </w:rPr>
      </w:pPr>
      <w:r w:rsidRPr="00810001">
        <w:rPr>
          <w:rFonts w:eastAsia="@Arial Unicode MS"/>
          <w:bCs/>
          <w:lang w:eastAsia="ru-RU"/>
        </w:rPr>
        <w:t>В целях обеспечения индивидуальных потребностей обучающихся в основной образовательной программе предусматриваются учебные предметы, курсы, обеспечивающие различные интересы обучающихся, в том числе этнокультурные; внеурочная деятельность.</w:t>
      </w:r>
    </w:p>
    <w:p w:rsidR="007B1FAE" w:rsidRPr="00810001" w:rsidRDefault="00164D74" w:rsidP="004E4B7D">
      <w:pPr>
        <w:spacing w:line="240" w:lineRule="auto"/>
        <w:ind w:left="284" w:firstLine="567"/>
        <w:rPr>
          <w:b/>
          <w:lang w:eastAsia="ru-RU"/>
        </w:rPr>
      </w:pPr>
      <w:r w:rsidRPr="00810001">
        <w:rPr>
          <w:rFonts w:eastAsia="@Arial Unicode MS"/>
          <w:bCs/>
          <w:lang w:eastAsia="ru-RU"/>
        </w:rPr>
        <w:t>Организация образовательной деятельности по основным образовательным программам среднего общего образования основана на дифференциации содержания с учетом образовательных потребностей и интересов обучающихся, обеспечивающих</w:t>
      </w:r>
      <w:r w:rsidR="007B1FAE" w:rsidRPr="00810001">
        <w:rPr>
          <w:rStyle w:val="aff6"/>
        </w:rPr>
        <w:t xml:space="preserve"> изучение учебных предметов всех предметных областей основной образовательной программы среднего общего образования на базовом или углубленном уровнях (профильное обучение)   основной образовательной программы среднего общего образования</w:t>
      </w:r>
      <w:r w:rsidR="001427F9" w:rsidRPr="00810001">
        <w:rPr>
          <w:rStyle w:val="aff6"/>
        </w:rPr>
        <w:t>.</w:t>
      </w:r>
    </w:p>
    <w:p w:rsidR="00164D74" w:rsidRPr="00810001" w:rsidRDefault="00164D74" w:rsidP="004E4B7D">
      <w:pPr>
        <w:spacing w:line="240" w:lineRule="auto"/>
        <w:ind w:left="284" w:firstLine="567"/>
        <w:rPr>
          <w:b/>
          <w:lang w:eastAsia="ru-RU"/>
        </w:rPr>
      </w:pPr>
      <w:r w:rsidRPr="00810001">
        <w:rPr>
          <w:b/>
          <w:lang w:eastAsia="ru-RU"/>
        </w:rPr>
        <w:t>Общие подходы к организации внеурочной деятельности</w:t>
      </w:r>
    </w:p>
    <w:p w:rsidR="00164D74" w:rsidRPr="00810001" w:rsidRDefault="00164D74" w:rsidP="004E4B7D">
      <w:pPr>
        <w:spacing w:line="240" w:lineRule="auto"/>
        <w:ind w:left="284" w:firstLine="567"/>
        <w:rPr>
          <w:lang w:eastAsia="ru-RU"/>
        </w:rPr>
      </w:pPr>
      <w:r w:rsidRPr="00810001">
        <w:rPr>
          <w:lang w:eastAsia="ru-RU"/>
        </w:rPr>
        <w:t>Система</w:t>
      </w:r>
      <w:r w:rsidR="004E4B7D" w:rsidRPr="00810001">
        <w:rPr>
          <w:lang w:eastAsia="ru-RU"/>
        </w:rPr>
        <w:t xml:space="preserve"> </w:t>
      </w:r>
      <w:r w:rsidRPr="00810001">
        <w:rPr>
          <w:lang w:eastAsia="ru-RU"/>
        </w:rPr>
        <w:t xml:space="preserve">внеурочной деятельности включает в себя: жизнь ученических сообществ; курсы внеурочной деятельности по выбору обучающихся; </w:t>
      </w:r>
      <w:r w:rsidRPr="00810001">
        <w:rPr>
          <w:lang w:eastAsia="ru-RU"/>
        </w:rPr>
        <w:lastRenderedPageBreak/>
        <w:t>организационное обеспечение учебной деятельности; обеспечение благополучия обучающихся в пространстве общеобразовательной школы; систему воспитательных мероприятий.</w:t>
      </w:r>
    </w:p>
    <w:p w:rsidR="007B1FAE" w:rsidRPr="00810001" w:rsidRDefault="00164D74" w:rsidP="004E4B7D">
      <w:pPr>
        <w:spacing w:line="240" w:lineRule="auto"/>
        <w:ind w:left="284" w:firstLine="567"/>
        <w:rPr>
          <w:lang w:eastAsia="ru-RU"/>
        </w:rPr>
      </w:pPr>
      <w:r w:rsidRPr="00810001">
        <w:rPr>
          <w:lang w:eastAsia="ru-RU"/>
        </w:rPr>
        <w:t>Организация внеурочной деятельности предусматривает</w:t>
      </w:r>
      <w:r w:rsidR="008E529E" w:rsidRPr="00810001">
        <w:rPr>
          <w:lang w:eastAsia="ru-RU"/>
        </w:rPr>
        <w:t xml:space="preserve"> возможность</w:t>
      </w:r>
      <w:r w:rsidR="004E4B7D" w:rsidRPr="00810001">
        <w:rPr>
          <w:lang w:eastAsia="ru-RU"/>
        </w:rPr>
        <w:t xml:space="preserve"> </w:t>
      </w:r>
      <w:r w:rsidR="008E529E" w:rsidRPr="00810001">
        <w:rPr>
          <w:lang w:eastAsia="ru-RU"/>
        </w:rPr>
        <w:t>использования</w:t>
      </w:r>
      <w:r w:rsidR="004E4B7D" w:rsidRPr="00810001">
        <w:rPr>
          <w:lang w:eastAsia="ru-RU"/>
        </w:rPr>
        <w:t xml:space="preserve"> </w:t>
      </w:r>
      <w:r w:rsidRPr="00810001">
        <w:rPr>
          <w:lang w:eastAsia="ru-RU"/>
        </w:rPr>
        <w:t>каникулярного времени, гибкость в распределении нагрузки при подготовке воспитательных мероприятий и общих коллективных дел.</w:t>
      </w:r>
    </w:p>
    <w:p w:rsidR="007B1FAE" w:rsidRPr="00810001" w:rsidRDefault="00164D74" w:rsidP="004E4B7D">
      <w:pPr>
        <w:spacing w:line="240" w:lineRule="auto"/>
        <w:ind w:left="284" w:firstLine="567"/>
        <w:rPr>
          <w:rStyle w:val="aff6"/>
        </w:rPr>
      </w:pPr>
      <w:r w:rsidRPr="00810001">
        <w:t>Вариативность содержания внеурочной деятельности определяется профилями обучения (естественно</w:t>
      </w:r>
      <w:r w:rsidR="00947413" w:rsidRPr="00810001">
        <w:t xml:space="preserve"> </w:t>
      </w:r>
      <w:r w:rsidRPr="00810001">
        <w:t xml:space="preserve">научный, гуманитарный, социально-экономический, технологический, </w:t>
      </w:r>
      <w:r w:rsidRPr="00810001">
        <w:rPr>
          <w:rStyle w:val="aff6"/>
        </w:rPr>
        <w:t xml:space="preserve">универсальный). </w:t>
      </w:r>
      <w:r w:rsidR="007B1FAE" w:rsidRPr="00810001">
        <w:rPr>
          <w:rStyle w:val="aff6"/>
        </w:rPr>
        <w:t>Вариативность в распределении часов на отдельные э</w:t>
      </w:r>
      <w:r w:rsidR="005C768E" w:rsidRPr="00810001">
        <w:rPr>
          <w:rStyle w:val="aff6"/>
        </w:rPr>
        <w:t xml:space="preserve">лементы внеурочной деятельности </w:t>
      </w:r>
      <w:r w:rsidR="007B1FAE" w:rsidRPr="00810001">
        <w:rPr>
          <w:rStyle w:val="aff6"/>
        </w:rPr>
        <w:t>определяется  с учетом  особенностей образовательных организаций</w:t>
      </w:r>
      <w:r w:rsidR="005C768E" w:rsidRPr="00810001">
        <w:rPr>
          <w:rStyle w:val="aff6"/>
        </w:rPr>
        <w:t>.</w:t>
      </w:r>
      <w:r w:rsidR="007B1FAE" w:rsidRPr="00810001">
        <w:rPr>
          <w:rStyle w:val="aff6"/>
        </w:rPr>
        <w:t> </w:t>
      </w:r>
    </w:p>
    <w:p w:rsidR="00164D74" w:rsidRPr="00810001" w:rsidRDefault="00164D74" w:rsidP="004E4B7D">
      <w:pPr>
        <w:spacing w:line="240" w:lineRule="auto"/>
        <w:ind w:left="284" w:firstLine="567"/>
      </w:pPr>
    </w:p>
    <w:p w:rsidR="006C5291" w:rsidRPr="00810001" w:rsidRDefault="00577B58" w:rsidP="004E4B7D">
      <w:pPr>
        <w:pStyle w:val="21"/>
        <w:spacing w:line="240" w:lineRule="auto"/>
        <w:ind w:left="284" w:firstLine="567"/>
        <w:rPr>
          <w:rFonts w:eastAsia="Calibri"/>
          <w:u w:color="222222"/>
          <w:bdr w:val="nil"/>
          <w:shd w:val="clear" w:color="auto" w:fill="FFFFFF"/>
          <w:lang w:eastAsia="ru-RU"/>
        </w:rPr>
      </w:pPr>
      <w:bookmarkStart w:id="7" w:name="_Toc435412671"/>
      <w:bookmarkStart w:id="8" w:name="_Toc453968144"/>
      <w:r w:rsidRPr="00810001">
        <w:t>I.2. </w:t>
      </w:r>
      <w:r w:rsidR="006C5291" w:rsidRPr="00810001">
        <w:t>Планируемые</w:t>
      </w:r>
      <w:r w:rsidR="00947413" w:rsidRPr="00810001">
        <w:t xml:space="preserve"> </w:t>
      </w:r>
      <w:r w:rsidR="006C5291" w:rsidRPr="00810001">
        <w:rPr>
          <w:lang w:eastAsia="ru-RU"/>
        </w:rPr>
        <w:t>результаты</w:t>
      </w:r>
      <w:r w:rsidR="006C5291" w:rsidRPr="00810001">
        <w:rPr>
          <w:u w:color="222222"/>
          <w:bdr w:val="nil"/>
          <w:shd w:val="clear" w:color="auto" w:fill="FFFFFF"/>
          <w:lang w:eastAsia="ru-RU"/>
        </w:rPr>
        <w:t xml:space="preserve"> освоения обучающимися основной образовательной программы среднего общего образования</w:t>
      </w:r>
      <w:bookmarkEnd w:id="7"/>
      <w:bookmarkEnd w:id="8"/>
    </w:p>
    <w:p w:rsidR="00F06350" w:rsidRPr="00810001" w:rsidRDefault="00F06350" w:rsidP="004E4B7D">
      <w:pPr>
        <w:pStyle w:val="30"/>
        <w:spacing w:line="240" w:lineRule="auto"/>
        <w:ind w:left="284" w:firstLine="567"/>
      </w:pPr>
      <w:bookmarkStart w:id="9" w:name="_Toc435412672"/>
      <w:bookmarkStart w:id="10" w:name="_Toc453968145"/>
    </w:p>
    <w:p w:rsidR="006C5291" w:rsidRPr="00810001" w:rsidRDefault="00577B58" w:rsidP="004E4B7D">
      <w:pPr>
        <w:pStyle w:val="30"/>
        <w:spacing w:line="240" w:lineRule="auto"/>
        <w:ind w:left="284" w:firstLine="567"/>
      </w:pPr>
      <w:r w:rsidRPr="00810001">
        <w:t>I.</w:t>
      </w:r>
      <w:r w:rsidR="00CD6335" w:rsidRPr="00810001">
        <w:t>2.1</w:t>
      </w:r>
      <w:r w:rsidRPr="00810001">
        <w:t>. </w:t>
      </w:r>
      <w:r w:rsidR="006C5291" w:rsidRPr="00810001">
        <w:t>Планируемые личностные результаты освоения ООП</w:t>
      </w:r>
      <w:bookmarkEnd w:id="5"/>
      <w:bookmarkEnd w:id="9"/>
      <w:bookmarkEnd w:id="10"/>
    </w:p>
    <w:p w:rsidR="00CF354C" w:rsidRPr="00810001" w:rsidRDefault="00CF354C" w:rsidP="004E4B7D">
      <w:pPr>
        <w:spacing w:line="240" w:lineRule="auto"/>
        <w:ind w:left="284" w:firstLine="567"/>
        <w:rPr>
          <w:b/>
          <w:szCs w:val="28"/>
          <w:lang w:eastAsia="ru-RU"/>
        </w:rPr>
      </w:pPr>
      <w:r w:rsidRPr="00810001">
        <w:rPr>
          <w:b/>
          <w:szCs w:val="28"/>
          <w:lang w:eastAsia="ru-RU"/>
        </w:rPr>
        <w:t>Личностные результаты в сфере отношений обучающихся к себе, к своему здоровью, к познанию себя:</w:t>
      </w:r>
    </w:p>
    <w:p w:rsidR="00CF354C" w:rsidRPr="00810001" w:rsidRDefault="00CF354C" w:rsidP="004E4B7D">
      <w:pPr>
        <w:pStyle w:val="a0"/>
        <w:spacing w:line="240" w:lineRule="auto"/>
        <w:ind w:left="284" w:firstLine="567"/>
      </w:pPr>
      <w:r w:rsidRPr="00810001">
        <w:t xml:space="preserve">ориентация обучающихся на достижение личного счастья, реализацию позитивных жизненных перспектив, инициативность, креативность, готовность и способность </w:t>
      </w:r>
      <w:r w:rsidR="00F06350" w:rsidRPr="00810001">
        <w:t xml:space="preserve">к </w:t>
      </w:r>
      <w:r w:rsidRPr="00810001">
        <w:t>личностному самоопределению, способность ставить цели и строить жизненные планы;</w:t>
      </w:r>
    </w:p>
    <w:p w:rsidR="00CF354C" w:rsidRPr="00810001" w:rsidRDefault="00CF354C" w:rsidP="004E4B7D">
      <w:pPr>
        <w:pStyle w:val="a0"/>
        <w:spacing w:line="240" w:lineRule="auto"/>
        <w:ind w:left="284" w:firstLine="567"/>
      </w:pPr>
      <w:r w:rsidRPr="00810001">
        <w:t>готовность и способность обеспечить себе и своим близким достойную жизнь в процессе самостоятельной, творческой и ответственной деятельности;</w:t>
      </w:r>
    </w:p>
    <w:p w:rsidR="00CF354C" w:rsidRPr="00810001" w:rsidRDefault="00CF354C" w:rsidP="004E4B7D">
      <w:pPr>
        <w:pStyle w:val="a0"/>
        <w:spacing w:line="240" w:lineRule="auto"/>
        <w:ind w:left="284" w:firstLine="567"/>
      </w:pPr>
      <w:r w:rsidRPr="00810001">
        <w:t>готовность и способность обучающихся к отстаиванию личного достоинства, собственного мнения, готовность и способность выр</w:t>
      </w:r>
      <w:r w:rsidR="00057DA7" w:rsidRPr="00810001">
        <w:t xml:space="preserve">абатывать </w:t>
      </w:r>
      <w:r w:rsidRPr="00810001">
        <w:t>собственную позицию по отношению к общественно-политическим</w:t>
      </w:r>
      <w:r w:rsidR="00057DA7" w:rsidRPr="00810001">
        <w:t xml:space="preserve"> событиям прошлого и настоящего</w:t>
      </w:r>
      <w:r w:rsidRPr="00810001">
        <w:t xml:space="preserve"> на основе осознания и осмысления истории, духовных ценностей и достижений нашей страны;</w:t>
      </w:r>
    </w:p>
    <w:p w:rsidR="00CF354C" w:rsidRPr="00810001" w:rsidRDefault="00CF354C" w:rsidP="004E4B7D">
      <w:pPr>
        <w:pStyle w:val="a0"/>
        <w:spacing w:line="240" w:lineRule="auto"/>
        <w:ind w:left="284" w:firstLine="567"/>
      </w:pPr>
      <w:r w:rsidRPr="00810001">
        <w:t xml:space="preserve">готовность и способность обучающихся к саморазвитию и самовоспитанию в соответствии с общечеловеческими ценностями и идеалами гражданского общества, </w:t>
      </w:r>
      <w:r w:rsidR="00F06350" w:rsidRPr="00810001">
        <w:t>потребность</w:t>
      </w:r>
      <w:r w:rsidR="00B27728" w:rsidRPr="00810001">
        <w:t xml:space="preserve"> </w:t>
      </w:r>
      <w:r w:rsidRPr="00810001">
        <w:t>в физическом самосовершенствовании, занятиях спортивно-оздоровительной деятельностью;</w:t>
      </w:r>
    </w:p>
    <w:p w:rsidR="00CF354C" w:rsidRPr="00810001" w:rsidRDefault="00CF354C" w:rsidP="004E4B7D">
      <w:pPr>
        <w:pStyle w:val="a0"/>
        <w:spacing w:line="240" w:lineRule="auto"/>
        <w:ind w:left="284" w:firstLine="567"/>
      </w:pPr>
      <w:r w:rsidRPr="00810001">
        <w:t xml:space="preserve">принятие и </w:t>
      </w:r>
      <w:r w:rsidR="00F06350" w:rsidRPr="00810001">
        <w:t>реализация</w:t>
      </w:r>
      <w:r w:rsidR="00B27728" w:rsidRPr="00810001">
        <w:t xml:space="preserve"> </w:t>
      </w:r>
      <w:r w:rsidRPr="00810001">
        <w:t xml:space="preserve">ценностей здорового и безопасного образа жизни, бережное, ответственное и компетентное отношение к собственному физическому и психологическому здоровью; </w:t>
      </w:r>
    </w:p>
    <w:p w:rsidR="00CF354C" w:rsidRPr="00810001" w:rsidRDefault="00CF354C" w:rsidP="004E4B7D">
      <w:pPr>
        <w:pStyle w:val="a0"/>
        <w:spacing w:line="240" w:lineRule="auto"/>
        <w:ind w:left="284" w:firstLine="567"/>
      </w:pPr>
      <w:r w:rsidRPr="00810001">
        <w:t>неприятие вредных привычек: курения, употребления алкоголя, наркотиков.</w:t>
      </w:r>
    </w:p>
    <w:p w:rsidR="00CF354C" w:rsidRPr="00810001" w:rsidRDefault="00CF354C" w:rsidP="004E4B7D">
      <w:pPr>
        <w:spacing w:line="240" w:lineRule="auto"/>
        <w:ind w:left="284" w:firstLine="567"/>
        <w:rPr>
          <w:b/>
          <w:szCs w:val="28"/>
          <w:lang w:eastAsia="ru-RU"/>
        </w:rPr>
      </w:pPr>
      <w:r w:rsidRPr="00810001">
        <w:rPr>
          <w:b/>
          <w:szCs w:val="28"/>
          <w:lang w:eastAsia="ru-RU"/>
        </w:rPr>
        <w:t xml:space="preserve">Личностные результаты в сфере отношений обучающихся к России как к Родине (Отечеству): </w:t>
      </w:r>
    </w:p>
    <w:p w:rsidR="00CF354C" w:rsidRPr="00810001" w:rsidRDefault="00CF354C" w:rsidP="004E4B7D">
      <w:pPr>
        <w:pStyle w:val="a0"/>
        <w:spacing w:line="240" w:lineRule="auto"/>
        <w:ind w:left="284" w:firstLine="567"/>
      </w:pPr>
      <w:r w:rsidRPr="00810001">
        <w:t>российская идентичность, способность к осознанию российской идентичности в поликультурном социуме, чувство причастности к историко-</w:t>
      </w:r>
      <w:r w:rsidRPr="00810001">
        <w:lastRenderedPageBreak/>
        <w:t xml:space="preserve">культурной общности российского народа и судьбе России, патриотизм, готовность к служению Отечеству, его защите; </w:t>
      </w:r>
    </w:p>
    <w:p w:rsidR="00CF354C" w:rsidRPr="00810001" w:rsidRDefault="00CF354C" w:rsidP="004E4B7D">
      <w:pPr>
        <w:pStyle w:val="a0"/>
        <w:spacing w:line="240" w:lineRule="auto"/>
        <w:ind w:left="284" w:firstLine="567"/>
      </w:pPr>
      <w:r w:rsidRPr="00810001">
        <w:t xml:space="preserve">уважение к своему народу, чувство ответственности перед Родиной, гордости за свой край, свою Родину, прошлое и настоящее многонационального народа России, уважение </w:t>
      </w:r>
      <w:r w:rsidR="00F06350" w:rsidRPr="00810001">
        <w:t>к государственным символам</w:t>
      </w:r>
      <w:r w:rsidRPr="00810001">
        <w:t>(герб, флаг, гимн);</w:t>
      </w:r>
    </w:p>
    <w:p w:rsidR="00CF354C" w:rsidRPr="00810001" w:rsidRDefault="00CF354C" w:rsidP="004E4B7D">
      <w:pPr>
        <w:pStyle w:val="a0"/>
        <w:spacing w:line="240" w:lineRule="auto"/>
        <w:ind w:left="284" w:firstLine="567"/>
      </w:pPr>
      <w:r w:rsidRPr="00810001">
        <w:t>формирование уважения к русскому языку как государственному языку Российской Федерации, являющемуся основой российской идентичности и главным фактором национального самоопределения;</w:t>
      </w:r>
    </w:p>
    <w:p w:rsidR="00CF354C" w:rsidRPr="00810001" w:rsidRDefault="00CF354C" w:rsidP="004E4B7D">
      <w:pPr>
        <w:pStyle w:val="a0"/>
        <w:spacing w:line="240" w:lineRule="auto"/>
        <w:ind w:left="284" w:firstLine="567"/>
        <w:rPr>
          <w:szCs w:val="28"/>
        </w:rPr>
      </w:pPr>
      <w:r w:rsidRPr="00810001">
        <w:t>воспитание уважения к культуре, языкам, традициям и обычаям народов, проживающих в Российской Федерации.</w:t>
      </w:r>
    </w:p>
    <w:p w:rsidR="00CF354C" w:rsidRPr="00810001" w:rsidRDefault="00CF354C" w:rsidP="004E4B7D">
      <w:pPr>
        <w:spacing w:line="240" w:lineRule="auto"/>
        <w:ind w:left="284" w:firstLine="567"/>
        <w:rPr>
          <w:b/>
          <w:szCs w:val="28"/>
          <w:lang w:eastAsia="ru-RU"/>
        </w:rPr>
      </w:pPr>
      <w:r w:rsidRPr="00810001">
        <w:rPr>
          <w:b/>
          <w:szCs w:val="28"/>
          <w:lang w:eastAsia="ru-RU"/>
        </w:rPr>
        <w:t xml:space="preserve">Личностные результаты в сфере отношений обучающихся к закону, государству и к гражданскому обществу: </w:t>
      </w:r>
    </w:p>
    <w:p w:rsidR="00CF354C" w:rsidRPr="00810001" w:rsidRDefault="00CF354C" w:rsidP="004E4B7D">
      <w:pPr>
        <w:pStyle w:val="a0"/>
        <w:spacing w:line="240" w:lineRule="auto"/>
        <w:ind w:left="284" w:firstLine="567"/>
      </w:pPr>
      <w:r w:rsidRPr="00810001">
        <w:t>гражданственность, гражданская позиция активного и ответственного члена российского общества, осознающего свои конституционные права и обязанности, уважающего закон и правопорядок, осознанно принимающего традиционные национальные и общечеловеческие гуманистические и демократические ценности, готового к участию в общественной жизни;</w:t>
      </w:r>
    </w:p>
    <w:p w:rsidR="00CF354C" w:rsidRPr="00810001" w:rsidRDefault="00CF354C" w:rsidP="004E4B7D">
      <w:pPr>
        <w:pStyle w:val="a0"/>
        <w:spacing w:line="240" w:lineRule="auto"/>
        <w:ind w:left="284" w:firstLine="567"/>
      </w:pPr>
      <w:r w:rsidRPr="00810001">
        <w:t>признание неотчуждаемости основных прав и свобод человека, которые принадлежат каждому от рождения, готовность к осуществлению собственных прав и свобод без нарушения прав и свобод других лиц,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Российской Федерации, правовая и политическая грамотность</w:t>
      </w:r>
      <w:r w:rsidR="00F06350" w:rsidRPr="00810001">
        <w:t>;</w:t>
      </w:r>
    </w:p>
    <w:p w:rsidR="00EA52E1" w:rsidRPr="00810001" w:rsidRDefault="00CF354C" w:rsidP="004E4B7D">
      <w:pPr>
        <w:pStyle w:val="a0"/>
        <w:spacing w:line="240" w:lineRule="auto"/>
        <w:ind w:left="284" w:firstLine="567"/>
      </w:pPr>
      <w:r w:rsidRPr="00810001">
        <w:t xml:space="preserve">мировоззрение, </w:t>
      </w:r>
      <w:r w:rsidR="00F06350" w:rsidRPr="00810001">
        <w:t>соответствующее</w:t>
      </w:r>
      <w:r w:rsidR="00947413" w:rsidRPr="00810001">
        <w:t xml:space="preserve"> </w:t>
      </w:r>
      <w:r w:rsidRPr="00810001">
        <w:t xml:space="preserve">современному уровню развития науки и общественной практики, </w:t>
      </w:r>
      <w:r w:rsidR="00F06350" w:rsidRPr="00810001">
        <w:t>основанное</w:t>
      </w:r>
      <w:r w:rsidR="00947413" w:rsidRPr="00810001">
        <w:t xml:space="preserve"> </w:t>
      </w:r>
      <w:r w:rsidRPr="00810001">
        <w:t xml:space="preserve">на диалоге культур, а также различных форм общественного сознания, осознание своего места в поликультурном мире; </w:t>
      </w:r>
    </w:p>
    <w:p w:rsidR="00CF354C" w:rsidRPr="00810001" w:rsidRDefault="00CF354C" w:rsidP="004E4B7D">
      <w:pPr>
        <w:pStyle w:val="a0"/>
        <w:spacing w:line="240" w:lineRule="auto"/>
        <w:ind w:left="284" w:firstLine="567"/>
      </w:pPr>
      <w:r w:rsidRPr="00810001">
        <w:t xml:space="preserve">интериоризация ценностей демократии и социальной солидарности, готовность к договорному </w:t>
      </w:r>
      <w:r w:rsidR="00EA52E1" w:rsidRPr="00810001">
        <w:t>регулированию</w:t>
      </w:r>
      <w:r w:rsidR="00947413" w:rsidRPr="00810001">
        <w:t xml:space="preserve"> </w:t>
      </w:r>
      <w:r w:rsidRPr="00810001">
        <w:t>отношений в группе или социальной организации</w:t>
      </w:r>
      <w:r w:rsidR="00EA52E1" w:rsidRPr="00810001">
        <w:t>;</w:t>
      </w:r>
    </w:p>
    <w:p w:rsidR="00CF354C" w:rsidRPr="00810001" w:rsidRDefault="00CF354C" w:rsidP="004E4B7D">
      <w:pPr>
        <w:pStyle w:val="a0"/>
        <w:spacing w:line="240" w:lineRule="auto"/>
        <w:ind w:left="284" w:firstLine="567"/>
      </w:pPr>
      <w:r w:rsidRPr="00810001">
        <w:t xml:space="preserve">готовность обучающихся к конструктивному участию в принятии решений, затрагивающих </w:t>
      </w:r>
      <w:r w:rsidR="00EA52E1" w:rsidRPr="00810001">
        <w:t xml:space="preserve">их </w:t>
      </w:r>
      <w:r w:rsidRPr="00810001">
        <w:t xml:space="preserve">права и интересы, в том числе в различных формах общественной самоорганизации, самоуправления, общественно значимой деятельности; </w:t>
      </w:r>
    </w:p>
    <w:p w:rsidR="00CF354C" w:rsidRPr="00810001" w:rsidRDefault="00CF354C" w:rsidP="004E4B7D">
      <w:pPr>
        <w:pStyle w:val="a0"/>
        <w:spacing w:line="240" w:lineRule="auto"/>
        <w:ind w:left="284" w:firstLine="567"/>
      </w:pPr>
      <w:r w:rsidRPr="00810001">
        <w:t xml:space="preserve">приверженность идеям интернационализма, дружбы, равенства, взаимопомощи народов; воспитание уважительного отношения к национальному достоинству людей, их чувствам, религиозным убеждениям;  </w:t>
      </w:r>
    </w:p>
    <w:p w:rsidR="00CF354C" w:rsidRPr="00810001" w:rsidRDefault="00CF354C" w:rsidP="004E4B7D">
      <w:pPr>
        <w:pStyle w:val="a0"/>
        <w:spacing w:line="240" w:lineRule="auto"/>
        <w:ind w:left="284" w:firstLine="567"/>
        <w:rPr>
          <w:szCs w:val="28"/>
        </w:rPr>
      </w:pPr>
      <w:r w:rsidRPr="00810001">
        <w:t>готовность обучающихся противостоять идеологии экстремизма, национализма, ксенофобии</w:t>
      </w:r>
      <w:r w:rsidR="00EA52E1" w:rsidRPr="00810001">
        <w:t>;</w:t>
      </w:r>
      <w:r w:rsidRPr="00810001">
        <w:t xml:space="preserve"> коррупции</w:t>
      </w:r>
      <w:r w:rsidR="00EA52E1" w:rsidRPr="00810001">
        <w:t>;</w:t>
      </w:r>
      <w:r w:rsidRPr="00810001">
        <w:t xml:space="preserve"> дискриминации по социальным, религиозным, расовым, национальным признакам и другим негативным социальным явлениям. </w:t>
      </w:r>
    </w:p>
    <w:p w:rsidR="00CF354C" w:rsidRPr="00810001" w:rsidRDefault="00CF354C" w:rsidP="004E4B7D">
      <w:pPr>
        <w:spacing w:line="240" w:lineRule="auto"/>
        <w:ind w:left="284" w:firstLine="567"/>
        <w:rPr>
          <w:b/>
          <w:szCs w:val="28"/>
          <w:lang w:eastAsia="ru-RU"/>
        </w:rPr>
      </w:pPr>
      <w:r w:rsidRPr="00810001">
        <w:rPr>
          <w:b/>
          <w:szCs w:val="28"/>
          <w:lang w:eastAsia="ru-RU"/>
        </w:rPr>
        <w:lastRenderedPageBreak/>
        <w:t xml:space="preserve">Личностные результаты в сфере отношений обучающихся с окружающими людьми: </w:t>
      </w:r>
    </w:p>
    <w:p w:rsidR="00CF354C" w:rsidRPr="00810001" w:rsidRDefault="00CF354C" w:rsidP="004E4B7D">
      <w:pPr>
        <w:pStyle w:val="a0"/>
        <w:spacing w:line="240" w:lineRule="auto"/>
        <w:ind w:left="284" w:firstLine="567"/>
      </w:pPr>
      <w:r w:rsidRPr="00810001">
        <w:t xml:space="preserve">нравственное сознание и поведение на основе усвоения общечеловеческих ценностей, толерантного сознания и поведения в поликультурном мире, готовности и способности вести диалог с другими людьми, достигать в нем взаимопонимания, находить общие цели и сотрудничать для их достижения; </w:t>
      </w:r>
    </w:p>
    <w:p w:rsidR="00CF354C" w:rsidRPr="00810001" w:rsidRDefault="00CF354C" w:rsidP="004E4B7D">
      <w:pPr>
        <w:pStyle w:val="a0"/>
        <w:spacing w:line="240" w:lineRule="auto"/>
        <w:ind w:left="284" w:firstLine="567"/>
      </w:pPr>
      <w:r w:rsidRPr="00810001">
        <w:t>принятие гуманистических ценностей, осознанное, уважительное и доброжелательное отношени</w:t>
      </w:r>
      <w:r w:rsidR="00EA52E1" w:rsidRPr="00810001">
        <w:t>е</w:t>
      </w:r>
      <w:r w:rsidRPr="00810001">
        <w:t xml:space="preserve"> к другому человеку, его мнению, мировоззрению;</w:t>
      </w:r>
    </w:p>
    <w:p w:rsidR="00CF354C" w:rsidRPr="00810001" w:rsidRDefault="00EA52E1" w:rsidP="004E4B7D">
      <w:pPr>
        <w:pStyle w:val="a0"/>
        <w:spacing w:line="240" w:lineRule="auto"/>
        <w:ind w:left="284" w:firstLine="567"/>
      </w:pPr>
      <w:r w:rsidRPr="00810001">
        <w:t>способность</w:t>
      </w:r>
      <w:r w:rsidR="00947413" w:rsidRPr="00810001">
        <w:t xml:space="preserve"> </w:t>
      </w:r>
      <w:r w:rsidR="00CF354C" w:rsidRPr="00810001">
        <w:t xml:space="preserve">к сопереживанию и </w:t>
      </w:r>
      <w:r w:rsidRPr="00810001">
        <w:t>формирование</w:t>
      </w:r>
      <w:r w:rsidR="00947413" w:rsidRPr="00810001">
        <w:t xml:space="preserve"> </w:t>
      </w:r>
      <w:r w:rsidR="00CF354C" w:rsidRPr="00810001">
        <w:t>позитивного отношения к людям, в том числе к лицам с ограниченными возможностями здоровья и инвалидам; бережное, ответственное и компетентное отношение к физическому и психологическому здоровью других людей, умение оказывать первую помощь;</w:t>
      </w:r>
    </w:p>
    <w:p w:rsidR="00CF354C" w:rsidRPr="00810001" w:rsidRDefault="00CF354C" w:rsidP="004E4B7D">
      <w:pPr>
        <w:pStyle w:val="a0"/>
        <w:spacing w:line="240" w:lineRule="auto"/>
        <w:ind w:left="284" w:firstLine="567"/>
      </w:pPr>
      <w:r w:rsidRPr="00810001">
        <w:t>формировани</w:t>
      </w:r>
      <w:r w:rsidR="00EA52E1" w:rsidRPr="00810001">
        <w:t>е</w:t>
      </w:r>
      <w:r w:rsidRPr="00810001">
        <w:t xml:space="preserve"> выраженной в поведении нравственной позиции, в том числе способности к сознательному выбору добра, нравственного сознания и поведения на основе усвоения общечеловеческих ценностей и нравственных чувств (чести, долга, справедливости, милосердия и дружелюбия); </w:t>
      </w:r>
    </w:p>
    <w:p w:rsidR="00CF354C" w:rsidRPr="00810001" w:rsidRDefault="00EA52E1" w:rsidP="004E4B7D">
      <w:pPr>
        <w:pStyle w:val="a0"/>
        <w:spacing w:line="240" w:lineRule="auto"/>
        <w:ind w:left="284" w:firstLine="567"/>
        <w:rPr>
          <w:szCs w:val="28"/>
        </w:rPr>
      </w:pPr>
      <w:r w:rsidRPr="00810001">
        <w:t xml:space="preserve">развитие </w:t>
      </w:r>
      <w:r w:rsidR="00CF354C" w:rsidRPr="00810001">
        <w:t xml:space="preserve">компетенций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 </w:t>
      </w:r>
    </w:p>
    <w:p w:rsidR="00CF354C" w:rsidRPr="00810001" w:rsidRDefault="00CF354C" w:rsidP="004E4B7D">
      <w:pPr>
        <w:spacing w:line="240" w:lineRule="auto"/>
        <w:ind w:left="284" w:firstLine="567"/>
        <w:rPr>
          <w:b/>
          <w:szCs w:val="28"/>
          <w:lang w:eastAsia="ru-RU"/>
        </w:rPr>
      </w:pPr>
      <w:r w:rsidRPr="00810001">
        <w:rPr>
          <w:b/>
          <w:szCs w:val="28"/>
          <w:lang w:eastAsia="ru-RU"/>
        </w:rPr>
        <w:t xml:space="preserve">Личностные результаты в сфере отношений обучающихся к окружающему миру, живой природе, художественной культуре: </w:t>
      </w:r>
    </w:p>
    <w:p w:rsidR="00CF354C" w:rsidRPr="00810001" w:rsidRDefault="00CF354C" w:rsidP="004E4B7D">
      <w:pPr>
        <w:pStyle w:val="a0"/>
        <w:spacing w:line="240" w:lineRule="auto"/>
        <w:ind w:left="284" w:firstLine="567"/>
      </w:pPr>
      <w:r w:rsidRPr="00810001">
        <w:t xml:space="preserve">мировоззрение, соответствующее современному уровню развития науки, </w:t>
      </w:r>
      <w:r w:rsidR="00EA52E1" w:rsidRPr="00810001">
        <w:t>значимости</w:t>
      </w:r>
      <w:r w:rsidR="00947413" w:rsidRPr="00810001">
        <w:t xml:space="preserve"> </w:t>
      </w:r>
      <w:r w:rsidRPr="00810001">
        <w:t>науки, готовность к научно-техническому творчеству, владение достоверной информаци</w:t>
      </w:r>
      <w:r w:rsidR="00EA52E1" w:rsidRPr="00810001">
        <w:t>ей</w:t>
      </w:r>
      <w:r w:rsidRPr="00810001">
        <w:t xml:space="preserve"> о передовых достижениях и открытиях мировой и отечественной науки, заинтересованность в научных знаниях об устройстве мира и общества</w:t>
      </w:r>
      <w:r w:rsidR="00EA52E1" w:rsidRPr="00810001">
        <w:t>;</w:t>
      </w:r>
    </w:p>
    <w:p w:rsidR="00CF354C" w:rsidRPr="00810001" w:rsidRDefault="00CF354C" w:rsidP="004E4B7D">
      <w:pPr>
        <w:pStyle w:val="a0"/>
        <w:spacing w:line="240" w:lineRule="auto"/>
        <w:ind w:left="284" w:firstLine="567"/>
      </w:pPr>
      <w:r w:rsidRPr="00810001">
        <w:t xml:space="preserve">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 </w:t>
      </w:r>
    </w:p>
    <w:p w:rsidR="00CF354C" w:rsidRPr="00810001" w:rsidRDefault="00CF354C" w:rsidP="004E4B7D">
      <w:pPr>
        <w:pStyle w:val="a0"/>
        <w:spacing w:line="240" w:lineRule="auto"/>
        <w:ind w:left="284" w:firstLine="567"/>
      </w:pPr>
      <w:r w:rsidRPr="00810001">
        <w:t>экологическая культура, бережное отношения к родной земле, природным богатствам России и мира</w:t>
      </w:r>
      <w:r w:rsidR="00BF11AA" w:rsidRPr="00810001">
        <w:t>;</w:t>
      </w:r>
      <w:r w:rsidRPr="00810001">
        <w:t xml:space="preserve"> понимание влияния социально-экономических процессов на состояние природной и социальной среды, ответственност</w:t>
      </w:r>
      <w:r w:rsidR="00BF11AA" w:rsidRPr="00810001">
        <w:t>ь</w:t>
      </w:r>
      <w:r w:rsidRPr="00810001">
        <w:t xml:space="preserve"> за состояние природных ресурсов</w:t>
      </w:r>
      <w:r w:rsidR="00BF11AA" w:rsidRPr="00810001">
        <w:t>;</w:t>
      </w:r>
      <w:r w:rsidR="00947413" w:rsidRPr="00810001">
        <w:t xml:space="preserve"> </w:t>
      </w:r>
      <w:r w:rsidR="00BF11AA" w:rsidRPr="00810001">
        <w:t>умения</w:t>
      </w:r>
      <w:r w:rsidR="00947413" w:rsidRPr="00810001">
        <w:t xml:space="preserve"> </w:t>
      </w:r>
      <w:r w:rsidRPr="00810001">
        <w:t xml:space="preserve">и </w:t>
      </w:r>
      <w:r w:rsidR="00BF11AA" w:rsidRPr="00810001">
        <w:t>навыки</w:t>
      </w:r>
      <w:r w:rsidR="00947413" w:rsidRPr="00810001">
        <w:t xml:space="preserve"> </w:t>
      </w:r>
      <w:r w:rsidRPr="00810001">
        <w:t xml:space="preserve">разумного природопользования, </w:t>
      </w:r>
      <w:r w:rsidR="00BF11AA" w:rsidRPr="00810001">
        <w:t>нетерпимое отношение</w:t>
      </w:r>
      <w:r w:rsidR="00947413" w:rsidRPr="00810001">
        <w:t xml:space="preserve"> </w:t>
      </w:r>
      <w:r w:rsidRPr="00810001">
        <w:t>к действиям, приносящим вред экологии; приобретение опыта эколого-направленной деятельности;</w:t>
      </w:r>
    </w:p>
    <w:p w:rsidR="00CF354C" w:rsidRPr="00810001" w:rsidRDefault="00CF354C" w:rsidP="004E4B7D">
      <w:pPr>
        <w:pStyle w:val="a0"/>
        <w:spacing w:line="240" w:lineRule="auto"/>
        <w:ind w:left="284" w:firstLine="567"/>
        <w:rPr>
          <w:szCs w:val="28"/>
        </w:rPr>
      </w:pPr>
      <w:r w:rsidRPr="00810001">
        <w:t xml:space="preserve">эстетическое отношения к миру, готовность к эстетическому обустройству собственного быта. </w:t>
      </w:r>
    </w:p>
    <w:p w:rsidR="00CF354C" w:rsidRPr="00810001" w:rsidRDefault="00CF354C" w:rsidP="004E4B7D">
      <w:pPr>
        <w:spacing w:line="240" w:lineRule="auto"/>
        <w:ind w:left="284" w:firstLine="567"/>
        <w:rPr>
          <w:b/>
          <w:szCs w:val="28"/>
          <w:lang w:eastAsia="ru-RU"/>
        </w:rPr>
      </w:pPr>
      <w:r w:rsidRPr="00810001">
        <w:rPr>
          <w:b/>
          <w:szCs w:val="28"/>
          <w:lang w:eastAsia="ru-RU"/>
        </w:rPr>
        <w:t>Личностные результаты в сфере отношений обучающихся к семье и родителям, в том числе подготовка к семейной жизни:</w:t>
      </w:r>
    </w:p>
    <w:p w:rsidR="00CF354C" w:rsidRPr="00810001" w:rsidRDefault="00CF354C" w:rsidP="004E4B7D">
      <w:pPr>
        <w:pStyle w:val="a0"/>
        <w:spacing w:line="240" w:lineRule="auto"/>
        <w:ind w:left="284" w:firstLine="567"/>
      </w:pPr>
      <w:r w:rsidRPr="00810001">
        <w:lastRenderedPageBreak/>
        <w:t>ответственное отношение к созданию семьи на основе осознанного принятия ценностей семейной жизни</w:t>
      </w:r>
      <w:r w:rsidR="00BF11AA" w:rsidRPr="00810001">
        <w:t>;</w:t>
      </w:r>
    </w:p>
    <w:p w:rsidR="00CF354C" w:rsidRPr="00810001" w:rsidRDefault="00CF354C" w:rsidP="004E4B7D">
      <w:pPr>
        <w:pStyle w:val="a0"/>
        <w:spacing w:line="240" w:lineRule="auto"/>
        <w:ind w:left="284" w:firstLine="567"/>
        <w:rPr>
          <w:szCs w:val="28"/>
        </w:rPr>
      </w:pPr>
      <w:r w:rsidRPr="00810001">
        <w:t xml:space="preserve">положительный образ семьи, родительства (отцовства и материнства), интериоризация традиционных семейных ценностей. </w:t>
      </w:r>
    </w:p>
    <w:p w:rsidR="00CF354C" w:rsidRPr="00810001" w:rsidRDefault="00CF354C" w:rsidP="004E4B7D">
      <w:pPr>
        <w:spacing w:line="240" w:lineRule="auto"/>
        <w:ind w:left="284" w:firstLine="567"/>
        <w:rPr>
          <w:b/>
          <w:szCs w:val="28"/>
          <w:lang w:eastAsia="ru-RU"/>
        </w:rPr>
      </w:pPr>
      <w:r w:rsidRPr="00810001">
        <w:rPr>
          <w:b/>
          <w:szCs w:val="28"/>
          <w:lang w:eastAsia="ru-RU"/>
        </w:rPr>
        <w:t xml:space="preserve">Личностные результаты в сфере </w:t>
      </w:r>
      <w:r w:rsidR="00BF11AA" w:rsidRPr="00810001">
        <w:rPr>
          <w:b/>
          <w:szCs w:val="28"/>
          <w:lang w:eastAsia="ru-RU"/>
        </w:rPr>
        <w:t>отношения</w:t>
      </w:r>
      <w:r w:rsidR="00947413" w:rsidRPr="00810001">
        <w:rPr>
          <w:b/>
          <w:szCs w:val="28"/>
          <w:lang w:eastAsia="ru-RU"/>
        </w:rPr>
        <w:t xml:space="preserve"> </w:t>
      </w:r>
      <w:r w:rsidRPr="00810001">
        <w:rPr>
          <w:b/>
          <w:szCs w:val="28"/>
          <w:lang w:eastAsia="ru-RU"/>
        </w:rPr>
        <w:t>обучающихся к труду, в сфере социально-экономических отношений:</w:t>
      </w:r>
    </w:p>
    <w:p w:rsidR="00CF354C" w:rsidRPr="00810001" w:rsidRDefault="00CF354C" w:rsidP="004E4B7D">
      <w:pPr>
        <w:pStyle w:val="a0"/>
        <w:spacing w:line="240" w:lineRule="auto"/>
        <w:ind w:left="284" w:firstLine="567"/>
      </w:pPr>
      <w:r w:rsidRPr="00810001">
        <w:t xml:space="preserve">уважение </w:t>
      </w:r>
      <w:r w:rsidR="00BF11AA" w:rsidRPr="00810001">
        <w:t xml:space="preserve">ко </w:t>
      </w:r>
      <w:r w:rsidRPr="00810001">
        <w:t>все</w:t>
      </w:r>
      <w:r w:rsidR="00BF11AA" w:rsidRPr="00810001">
        <w:t>м</w:t>
      </w:r>
      <w:r w:rsidRPr="00810001">
        <w:t xml:space="preserve"> форм</w:t>
      </w:r>
      <w:r w:rsidR="00BF11AA" w:rsidRPr="00810001">
        <w:t>ам</w:t>
      </w:r>
      <w:r w:rsidRPr="00810001">
        <w:t xml:space="preserve"> собственности, готовность к защите своей собственности, </w:t>
      </w:r>
    </w:p>
    <w:p w:rsidR="00CF354C" w:rsidRPr="00810001" w:rsidRDefault="00CF354C" w:rsidP="004E4B7D">
      <w:pPr>
        <w:pStyle w:val="a0"/>
        <w:spacing w:line="240" w:lineRule="auto"/>
        <w:ind w:left="284" w:firstLine="567"/>
      </w:pPr>
      <w:r w:rsidRPr="00810001">
        <w:t>осознанный выбор будущей профессии как путь и способ реализации собственных жизненных планов;</w:t>
      </w:r>
    </w:p>
    <w:p w:rsidR="00CF354C" w:rsidRPr="00810001" w:rsidRDefault="00CF354C" w:rsidP="004E4B7D">
      <w:pPr>
        <w:pStyle w:val="a0"/>
        <w:spacing w:line="240" w:lineRule="auto"/>
        <w:ind w:left="284" w:firstLine="567"/>
      </w:pPr>
      <w:r w:rsidRPr="00810001">
        <w:t>готовность обучающихся к трудовой профессиональной деятельности как к возможности участия в решении личных, общественных, государственных, общенациональных проблем;</w:t>
      </w:r>
    </w:p>
    <w:p w:rsidR="00CF354C" w:rsidRPr="00810001" w:rsidRDefault="00CF354C" w:rsidP="004E4B7D">
      <w:pPr>
        <w:pStyle w:val="a0"/>
        <w:spacing w:line="240" w:lineRule="auto"/>
        <w:ind w:left="284" w:firstLine="567"/>
      </w:pPr>
      <w:r w:rsidRPr="00810001">
        <w:t>потребность трудиться, уважение к труду и людям труда, трудовым достижениям, добросовестное, ответственное и творческое отношение к разным видам трудовой деятельности</w:t>
      </w:r>
      <w:r w:rsidR="00BF11AA" w:rsidRPr="00810001">
        <w:t>;</w:t>
      </w:r>
    </w:p>
    <w:p w:rsidR="00B03A9C" w:rsidRPr="00810001" w:rsidRDefault="00CF354C" w:rsidP="004E4B7D">
      <w:pPr>
        <w:pStyle w:val="a0"/>
        <w:spacing w:line="240" w:lineRule="auto"/>
        <w:ind w:left="284" w:firstLine="567"/>
        <w:rPr>
          <w:b/>
          <w:szCs w:val="28"/>
        </w:rPr>
      </w:pPr>
      <w:r w:rsidRPr="00810001">
        <w:t>готовность к самообслуживанию, включая обучение и выполнение домашних обязанностей.</w:t>
      </w:r>
    </w:p>
    <w:p w:rsidR="00CF354C" w:rsidRPr="00810001" w:rsidRDefault="00CF354C" w:rsidP="004E4B7D">
      <w:pPr>
        <w:spacing w:line="240" w:lineRule="auto"/>
        <w:ind w:left="284" w:firstLine="567"/>
        <w:rPr>
          <w:b/>
          <w:szCs w:val="28"/>
          <w:lang w:eastAsia="ru-RU"/>
        </w:rPr>
      </w:pPr>
      <w:r w:rsidRPr="00810001">
        <w:rPr>
          <w:b/>
          <w:szCs w:val="28"/>
          <w:lang w:eastAsia="ru-RU"/>
        </w:rPr>
        <w:t>Личностные результаты в сфере физического, психологического, социального и академического благополучия обучающихся:</w:t>
      </w:r>
    </w:p>
    <w:p w:rsidR="00CF354C" w:rsidRPr="00810001" w:rsidRDefault="00CF354C" w:rsidP="004E4B7D">
      <w:pPr>
        <w:pStyle w:val="a0"/>
        <w:spacing w:line="240" w:lineRule="auto"/>
        <w:ind w:left="284" w:firstLine="567"/>
      </w:pPr>
      <w:r w:rsidRPr="00810001">
        <w:t>физическое, эмоционально-психологическое, социальное благополучие обучающихся в жизни образовательной организации, ощущение детьми безопасности и психологического комфорта, информационной безопасности.</w:t>
      </w:r>
    </w:p>
    <w:p w:rsidR="006C5291" w:rsidRPr="00810001" w:rsidRDefault="00CD6335" w:rsidP="004E4B7D">
      <w:pPr>
        <w:pStyle w:val="30"/>
        <w:spacing w:line="240" w:lineRule="auto"/>
        <w:ind w:left="284" w:firstLine="567"/>
      </w:pPr>
      <w:bookmarkStart w:id="11" w:name="_Toc434850649"/>
      <w:bookmarkStart w:id="12" w:name="_Toc435412673"/>
      <w:bookmarkStart w:id="13" w:name="_Toc453968146"/>
      <w:r w:rsidRPr="00810001">
        <w:t>I.2.2</w:t>
      </w:r>
      <w:r w:rsidR="00577B58" w:rsidRPr="00810001">
        <w:t>. </w:t>
      </w:r>
      <w:r w:rsidR="006C5291" w:rsidRPr="00810001">
        <w:t>Планируемые метапредметные результаты освоения ООП</w:t>
      </w:r>
      <w:bookmarkEnd w:id="11"/>
      <w:bookmarkEnd w:id="12"/>
      <w:bookmarkEnd w:id="13"/>
    </w:p>
    <w:p w:rsidR="00F16B1E" w:rsidRPr="00810001" w:rsidRDefault="00F16B1E" w:rsidP="004E4B7D">
      <w:pPr>
        <w:spacing w:line="240" w:lineRule="auto"/>
        <w:ind w:left="284" w:firstLine="567"/>
        <w:rPr>
          <w:szCs w:val="28"/>
        </w:rPr>
      </w:pPr>
      <w:r w:rsidRPr="00810001">
        <w:rPr>
          <w:szCs w:val="28"/>
        </w:rPr>
        <w:t>Метапредметные результаты освоения основно</w:t>
      </w:r>
      <w:r w:rsidR="003E70BF" w:rsidRPr="00810001">
        <w:rPr>
          <w:szCs w:val="28"/>
        </w:rPr>
        <w:t>й образовательной</w:t>
      </w:r>
      <w:r w:rsidRPr="00810001">
        <w:rPr>
          <w:szCs w:val="28"/>
        </w:rPr>
        <w:t xml:space="preserve"> программы представлены тремя группами универсальных учебных действий (УУД)</w:t>
      </w:r>
      <w:r w:rsidR="00BF11AA" w:rsidRPr="00810001">
        <w:rPr>
          <w:szCs w:val="28"/>
        </w:rPr>
        <w:t>.</w:t>
      </w:r>
    </w:p>
    <w:p w:rsidR="00F16B1E" w:rsidRPr="00810001" w:rsidRDefault="00F16B1E" w:rsidP="00D03105">
      <w:pPr>
        <w:numPr>
          <w:ilvl w:val="0"/>
          <w:numId w:val="133"/>
        </w:numPr>
        <w:spacing w:line="240" w:lineRule="auto"/>
        <w:ind w:left="284" w:firstLine="567"/>
        <w:rPr>
          <w:b/>
          <w:szCs w:val="28"/>
          <w:lang w:eastAsia="ru-RU"/>
        </w:rPr>
      </w:pPr>
      <w:r w:rsidRPr="00810001">
        <w:rPr>
          <w:b/>
          <w:szCs w:val="28"/>
          <w:lang w:eastAsia="ru-RU"/>
        </w:rPr>
        <w:t>Регулятивные универсальные учебные действия</w:t>
      </w:r>
    </w:p>
    <w:p w:rsidR="00F16B1E" w:rsidRPr="00810001" w:rsidRDefault="00F16B1E" w:rsidP="004E4B7D">
      <w:pPr>
        <w:spacing w:line="240" w:lineRule="auto"/>
        <w:ind w:left="284" w:firstLine="567"/>
        <w:rPr>
          <w:b/>
          <w:lang w:eastAsia="ru-RU"/>
        </w:rPr>
      </w:pPr>
      <w:r w:rsidRPr="00810001">
        <w:rPr>
          <w:b/>
          <w:lang w:eastAsia="ru-RU"/>
        </w:rPr>
        <w:t>Выпускник научится:</w:t>
      </w:r>
    </w:p>
    <w:p w:rsidR="00F31F74" w:rsidRPr="00810001" w:rsidRDefault="00F31F74" w:rsidP="004E4B7D">
      <w:pPr>
        <w:pStyle w:val="a0"/>
        <w:spacing w:line="240" w:lineRule="auto"/>
        <w:ind w:left="284" w:firstLine="567"/>
      </w:pPr>
      <w:r w:rsidRPr="00810001">
        <w:t>самостоятельно определять цели, задавать параметры и критерии, по которым можно определить, что цель достигнута;</w:t>
      </w:r>
    </w:p>
    <w:p w:rsidR="00F31F74" w:rsidRPr="00810001" w:rsidRDefault="00F31F74" w:rsidP="004E4B7D">
      <w:pPr>
        <w:pStyle w:val="a0"/>
        <w:spacing w:line="240" w:lineRule="auto"/>
        <w:ind w:left="284" w:firstLine="567"/>
      </w:pPr>
      <w:r w:rsidRPr="00810001">
        <w:t>оценивать возможные последствия достижения поставленной цели в деятельности, собственной жизни и жизни окружающих людей, основываясь на соображениях этики и морали;</w:t>
      </w:r>
    </w:p>
    <w:p w:rsidR="00F31F74" w:rsidRPr="00810001" w:rsidRDefault="00F31F74" w:rsidP="004E4B7D">
      <w:pPr>
        <w:pStyle w:val="a0"/>
        <w:spacing w:line="240" w:lineRule="auto"/>
        <w:ind w:left="284" w:firstLine="567"/>
      </w:pPr>
      <w:r w:rsidRPr="00810001">
        <w:t>ставить и формулировать собственные задачи в образовательной деятельности и жизненных ситуациях;</w:t>
      </w:r>
    </w:p>
    <w:p w:rsidR="00F31F74" w:rsidRPr="00810001" w:rsidRDefault="00F31F74" w:rsidP="004E4B7D">
      <w:pPr>
        <w:pStyle w:val="a0"/>
        <w:spacing w:line="240" w:lineRule="auto"/>
        <w:ind w:left="284" w:firstLine="567"/>
      </w:pPr>
      <w:r w:rsidRPr="00810001">
        <w:t>оценивать ресурсы, в том числе время и другие нематериальные ресурсы, необходимые для достижения поставленной цели;</w:t>
      </w:r>
    </w:p>
    <w:p w:rsidR="00F31F74" w:rsidRPr="00810001" w:rsidRDefault="00F31F74" w:rsidP="004E4B7D">
      <w:pPr>
        <w:pStyle w:val="a0"/>
        <w:spacing w:line="240" w:lineRule="auto"/>
        <w:ind w:left="284" w:firstLine="567"/>
      </w:pPr>
      <w:r w:rsidRPr="00810001">
        <w:t>выбирать путь достижения цели, планировать решение поставленных задач, оптимизируя материальные и нематериальные затраты;</w:t>
      </w:r>
    </w:p>
    <w:p w:rsidR="00F31F74" w:rsidRPr="00810001" w:rsidRDefault="00F31F74" w:rsidP="004E4B7D">
      <w:pPr>
        <w:pStyle w:val="a0"/>
        <w:spacing w:line="240" w:lineRule="auto"/>
        <w:ind w:left="284" w:firstLine="567"/>
      </w:pPr>
      <w:r w:rsidRPr="00810001">
        <w:t>организовывать эффективный поиск ресурсов, необходимых для достижения поставленной цели;</w:t>
      </w:r>
    </w:p>
    <w:p w:rsidR="00F31F74" w:rsidRPr="00810001" w:rsidRDefault="00F31F74" w:rsidP="004E4B7D">
      <w:pPr>
        <w:pStyle w:val="a0"/>
        <w:spacing w:line="240" w:lineRule="auto"/>
        <w:ind w:left="284" w:firstLine="567"/>
      </w:pPr>
      <w:r w:rsidRPr="00810001">
        <w:lastRenderedPageBreak/>
        <w:t>сопоставлять полученный результат деятельности с поставленной заранее целью.</w:t>
      </w:r>
    </w:p>
    <w:p w:rsidR="00F16B1E" w:rsidRPr="00810001" w:rsidRDefault="00293309" w:rsidP="004E4B7D">
      <w:pPr>
        <w:spacing w:line="240" w:lineRule="auto"/>
        <w:ind w:left="284" w:firstLine="567"/>
        <w:rPr>
          <w:b/>
          <w:szCs w:val="28"/>
          <w:lang w:eastAsia="ru-RU"/>
        </w:rPr>
      </w:pPr>
      <w:r w:rsidRPr="00810001">
        <w:rPr>
          <w:b/>
          <w:szCs w:val="28"/>
          <w:lang w:eastAsia="ru-RU"/>
        </w:rPr>
        <w:t>2.</w:t>
      </w:r>
      <w:r w:rsidR="00F16B1E" w:rsidRPr="00810001">
        <w:rPr>
          <w:b/>
          <w:szCs w:val="28"/>
          <w:lang w:eastAsia="ru-RU"/>
        </w:rPr>
        <w:t>Познавательные универсальные учебные действия</w:t>
      </w:r>
    </w:p>
    <w:p w:rsidR="00F16B1E" w:rsidRPr="00810001" w:rsidRDefault="00F16B1E" w:rsidP="004E4B7D">
      <w:pPr>
        <w:spacing w:line="240" w:lineRule="auto"/>
        <w:ind w:left="284" w:firstLine="567"/>
        <w:rPr>
          <w:b/>
          <w:lang w:eastAsia="ru-RU"/>
        </w:rPr>
      </w:pPr>
      <w:r w:rsidRPr="00810001">
        <w:rPr>
          <w:b/>
          <w:lang w:eastAsia="ru-RU"/>
        </w:rPr>
        <w:t xml:space="preserve">Выпускник научится: </w:t>
      </w:r>
    </w:p>
    <w:p w:rsidR="00F31F74" w:rsidRPr="00810001" w:rsidRDefault="00F31F74" w:rsidP="004E4B7D">
      <w:pPr>
        <w:pStyle w:val="a0"/>
        <w:spacing w:line="240" w:lineRule="auto"/>
        <w:ind w:left="284" w:firstLine="567"/>
      </w:pPr>
      <w:r w:rsidRPr="00810001">
        <w:t>искать и находить обобщенные способы решения задач, в том числе, осуществлять развернутый информационный поиск и ставить на его основе новые (учебные и познавательные) задачи;</w:t>
      </w:r>
    </w:p>
    <w:p w:rsidR="00F31F74" w:rsidRPr="00810001" w:rsidRDefault="00F31F74" w:rsidP="004E4B7D">
      <w:pPr>
        <w:pStyle w:val="a0"/>
        <w:spacing w:line="240" w:lineRule="auto"/>
        <w:ind w:left="284" w:firstLine="567"/>
      </w:pPr>
      <w:r w:rsidRPr="00810001">
        <w:t>критически оценивать и интерпретировать информацию с разных позиций,  распознавать и фиксировать противоречия в информационных источниках;</w:t>
      </w:r>
    </w:p>
    <w:p w:rsidR="00F31F74" w:rsidRPr="00810001" w:rsidRDefault="00F31F74" w:rsidP="004E4B7D">
      <w:pPr>
        <w:pStyle w:val="a0"/>
        <w:spacing w:line="240" w:lineRule="auto"/>
        <w:ind w:left="284" w:firstLine="567"/>
      </w:pPr>
      <w:r w:rsidRPr="00810001">
        <w:t>использовать различные модельно-схематические средства для представления существенных связей и отношений, а также противоречий</w:t>
      </w:r>
      <w:r w:rsidR="00F97BB6" w:rsidRPr="00810001">
        <w:t>,</w:t>
      </w:r>
      <w:r w:rsidR="00947413" w:rsidRPr="00810001">
        <w:t xml:space="preserve"> </w:t>
      </w:r>
      <w:r w:rsidRPr="00810001">
        <w:t>выявленных в информационных источниках;</w:t>
      </w:r>
    </w:p>
    <w:p w:rsidR="00F31F74" w:rsidRPr="00810001" w:rsidRDefault="00F31F74" w:rsidP="004E4B7D">
      <w:pPr>
        <w:pStyle w:val="a0"/>
        <w:spacing w:line="240" w:lineRule="auto"/>
        <w:ind w:left="284" w:firstLine="567"/>
      </w:pPr>
      <w:r w:rsidRPr="00810001">
        <w:t>находить и приводить критические аргументы в отношении действий и суждений другого;</w:t>
      </w:r>
      <w:r w:rsidR="00947413" w:rsidRPr="00810001">
        <w:t xml:space="preserve"> </w:t>
      </w:r>
      <w:r w:rsidR="00F97BB6" w:rsidRPr="00810001">
        <w:t xml:space="preserve">спокойно и разумно </w:t>
      </w:r>
      <w:r w:rsidRPr="00810001">
        <w:t>относиться к критическим замечаниям в отношении собственного суждения, рассматривать их как ресурс собственного развития;</w:t>
      </w:r>
    </w:p>
    <w:p w:rsidR="00F31F74" w:rsidRPr="00810001" w:rsidRDefault="00F31F74" w:rsidP="004E4B7D">
      <w:pPr>
        <w:pStyle w:val="a0"/>
        <w:spacing w:line="240" w:lineRule="auto"/>
        <w:ind w:left="284" w:firstLine="567"/>
      </w:pPr>
      <w:r w:rsidRPr="00810001">
        <w:t xml:space="preserve">выходить за рамки учебного предмета и осуществлять целенаправленный поиск </w:t>
      </w:r>
      <w:r w:rsidR="00F97BB6" w:rsidRPr="00810001">
        <w:t xml:space="preserve">возможностей для </w:t>
      </w:r>
      <w:r w:rsidRPr="00810001">
        <w:t>широкого переноса средств и способов действия;</w:t>
      </w:r>
    </w:p>
    <w:p w:rsidR="00F31F74" w:rsidRPr="00810001" w:rsidRDefault="00F31F74" w:rsidP="004E4B7D">
      <w:pPr>
        <w:pStyle w:val="a0"/>
        <w:spacing w:line="240" w:lineRule="auto"/>
        <w:ind w:left="284" w:firstLine="567"/>
      </w:pPr>
      <w:r w:rsidRPr="00810001">
        <w:t>выстраивать индивидуальную образовательную траекторию, учитывая ограничения со стороны других участников и ресурсные ограничения;</w:t>
      </w:r>
    </w:p>
    <w:p w:rsidR="00F31F74" w:rsidRPr="00810001" w:rsidRDefault="00F31F74" w:rsidP="004E4B7D">
      <w:pPr>
        <w:pStyle w:val="a0"/>
        <w:spacing w:line="240" w:lineRule="auto"/>
        <w:ind w:left="284" w:firstLine="567"/>
      </w:pPr>
      <w:r w:rsidRPr="00810001">
        <w:t>менять и удерживать разные позиции в познавательной деятельности.</w:t>
      </w:r>
    </w:p>
    <w:p w:rsidR="00F16B1E" w:rsidRPr="00810001" w:rsidRDefault="00F16B1E" w:rsidP="00D03105">
      <w:pPr>
        <w:numPr>
          <w:ilvl w:val="0"/>
          <w:numId w:val="134"/>
        </w:numPr>
        <w:spacing w:line="240" w:lineRule="auto"/>
        <w:ind w:left="284" w:firstLine="567"/>
        <w:rPr>
          <w:b/>
          <w:szCs w:val="28"/>
          <w:lang w:eastAsia="ru-RU"/>
        </w:rPr>
      </w:pPr>
      <w:r w:rsidRPr="00810001">
        <w:rPr>
          <w:b/>
          <w:szCs w:val="28"/>
          <w:lang w:eastAsia="ru-RU"/>
        </w:rPr>
        <w:t>Коммуникативные универсальные учебные действия</w:t>
      </w:r>
    </w:p>
    <w:p w:rsidR="00F16B1E" w:rsidRPr="00810001" w:rsidRDefault="00F16B1E" w:rsidP="004E4B7D">
      <w:pPr>
        <w:spacing w:line="240" w:lineRule="auto"/>
        <w:ind w:left="284" w:firstLine="567"/>
        <w:rPr>
          <w:b/>
          <w:lang w:eastAsia="ru-RU"/>
        </w:rPr>
      </w:pPr>
      <w:r w:rsidRPr="00810001">
        <w:rPr>
          <w:b/>
          <w:lang w:eastAsia="ru-RU"/>
        </w:rPr>
        <w:t>Выпускник научится:</w:t>
      </w:r>
    </w:p>
    <w:p w:rsidR="00F31F74" w:rsidRPr="00810001" w:rsidRDefault="00F31F74" w:rsidP="004E4B7D">
      <w:pPr>
        <w:pStyle w:val="a0"/>
        <w:spacing w:line="240" w:lineRule="auto"/>
        <w:ind w:left="284" w:firstLine="567"/>
      </w:pPr>
      <w:r w:rsidRPr="00810001">
        <w:t>осуществлять деловую коммуникацию как со сверстниками, так и со взрослыми (как внутри образовательной организации, так и за ее пределами), подбирать партнеров для деловой коммуникации исходя из соображений результативности взаимодействия, а не личных симпатий;</w:t>
      </w:r>
    </w:p>
    <w:p w:rsidR="00F31F74" w:rsidRPr="00810001" w:rsidRDefault="00F31F74" w:rsidP="004E4B7D">
      <w:pPr>
        <w:pStyle w:val="a0"/>
        <w:spacing w:line="240" w:lineRule="auto"/>
        <w:ind w:left="284" w:firstLine="567"/>
      </w:pPr>
      <w:r w:rsidRPr="00810001">
        <w:t>при осуществлении групповой работы быть как руководителем, так и членом команды в разных ролях (генератор идей, критик, исполнитель, выступающий, эксперт и т.д.);</w:t>
      </w:r>
    </w:p>
    <w:p w:rsidR="00F31F74" w:rsidRPr="00810001" w:rsidRDefault="00F31F74" w:rsidP="004E4B7D">
      <w:pPr>
        <w:pStyle w:val="a0"/>
        <w:spacing w:line="240" w:lineRule="auto"/>
        <w:ind w:left="284" w:firstLine="567"/>
      </w:pPr>
      <w:r w:rsidRPr="00810001">
        <w:t>координировать и выполнять работу в условиях реального, виртуального и комбинированного взаимодействия;</w:t>
      </w:r>
    </w:p>
    <w:p w:rsidR="00F31F74" w:rsidRPr="00810001" w:rsidRDefault="00F31F74" w:rsidP="004E4B7D">
      <w:pPr>
        <w:pStyle w:val="a0"/>
        <w:spacing w:line="240" w:lineRule="auto"/>
        <w:ind w:left="284" w:firstLine="567"/>
      </w:pPr>
      <w:r w:rsidRPr="00810001">
        <w:t>развернуто, логично и точно излагать свою точку зрения с использованием адекватных (устных и письменных) языковых средств;</w:t>
      </w:r>
    </w:p>
    <w:p w:rsidR="00F16B1E" w:rsidRPr="00810001" w:rsidRDefault="00F31F74" w:rsidP="004E4B7D">
      <w:pPr>
        <w:pStyle w:val="a0"/>
        <w:spacing w:line="240" w:lineRule="auto"/>
        <w:ind w:left="284" w:firstLine="567"/>
        <w:rPr>
          <w:szCs w:val="28"/>
        </w:rPr>
      </w:pPr>
      <w:r w:rsidRPr="00810001">
        <w:t>распознавать конфликтогенные ситуации и предотвращать конфликты до их активной фазы, выстраивать деловую и образовательную коммуникацию, избегая личностных оценочных суждений.</w:t>
      </w:r>
    </w:p>
    <w:p w:rsidR="006C5291" w:rsidRPr="00810001" w:rsidRDefault="00CD6335" w:rsidP="004E4B7D">
      <w:pPr>
        <w:pStyle w:val="30"/>
        <w:spacing w:line="240" w:lineRule="auto"/>
        <w:ind w:left="284" w:firstLine="567"/>
      </w:pPr>
      <w:bookmarkStart w:id="14" w:name="_Toc434850650"/>
      <w:bookmarkStart w:id="15" w:name="_Toc435412674"/>
      <w:bookmarkStart w:id="16" w:name="_Toc453968147"/>
      <w:r w:rsidRPr="00810001">
        <w:t>I.2.3</w:t>
      </w:r>
      <w:r w:rsidR="00577B58" w:rsidRPr="00810001">
        <w:t>. </w:t>
      </w:r>
      <w:r w:rsidR="006C5291" w:rsidRPr="00810001">
        <w:t>Планируемые предметные результаты освоения ООП</w:t>
      </w:r>
      <w:bookmarkEnd w:id="14"/>
      <w:bookmarkEnd w:id="15"/>
      <w:bookmarkEnd w:id="16"/>
    </w:p>
    <w:p w:rsidR="00F825A7" w:rsidRPr="00810001" w:rsidRDefault="00BC4F2E" w:rsidP="004E4B7D">
      <w:pPr>
        <w:spacing w:line="240" w:lineRule="auto"/>
        <w:ind w:left="284" w:firstLine="567"/>
        <w:rPr>
          <w:szCs w:val="28"/>
        </w:rPr>
      </w:pPr>
      <w:bookmarkStart w:id="17" w:name="_Toc435412675"/>
      <w:bookmarkStart w:id="18" w:name="_Toc434850651"/>
      <w:r w:rsidRPr="00810001">
        <w:rPr>
          <w:szCs w:val="28"/>
        </w:rPr>
        <w:t>На уровне среднего общего образования в соответствии с ФГОС СОО</w:t>
      </w:r>
    </w:p>
    <w:p w:rsidR="00BC4F2E" w:rsidRPr="00810001" w:rsidRDefault="00BC4F2E" w:rsidP="004E4B7D">
      <w:pPr>
        <w:spacing w:line="240" w:lineRule="auto"/>
        <w:ind w:left="284" w:firstLine="567"/>
        <w:rPr>
          <w:szCs w:val="28"/>
        </w:rPr>
      </w:pPr>
      <w:r w:rsidRPr="00810001">
        <w:rPr>
          <w:szCs w:val="28"/>
        </w:rPr>
        <w:lastRenderedPageBreak/>
        <w:t>представлен</w:t>
      </w:r>
      <w:r w:rsidR="00F825A7" w:rsidRPr="00810001">
        <w:rPr>
          <w:szCs w:val="28"/>
        </w:rPr>
        <w:t>ы</w:t>
      </w:r>
      <w:r w:rsidRPr="00810001">
        <w:rPr>
          <w:szCs w:val="28"/>
        </w:rPr>
        <w:t xml:space="preserve"> результат</w:t>
      </w:r>
      <w:r w:rsidR="00F825A7" w:rsidRPr="00810001">
        <w:rPr>
          <w:szCs w:val="28"/>
        </w:rPr>
        <w:t>ы</w:t>
      </w:r>
      <w:r w:rsidR="00947413" w:rsidRPr="00810001">
        <w:rPr>
          <w:szCs w:val="28"/>
        </w:rPr>
        <w:t xml:space="preserve"> </w:t>
      </w:r>
      <w:r w:rsidR="000A3F76" w:rsidRPr="00810001">
        <w:rPr>
          <w:szCs w:val="28"/>
        </w:rPr>
        <w:t xml:space="preserve">четырех </w:t>
      </w:r>
      <w:r w:rsidRPr="00810001">
        <w:rPr>
          <w:szCs w:val="28"/>
        </w:rPr>
        <w:t>видов: «</w:t>
      </w:r>
      <w:r w:rsidR="000A3F76" w:rsidRPr="00810001">
        <w:rPr>
          <w:szCs w:val="28"/>
        </w:rPr>
        <w:t xml:space="preserve">Выпускник </w:t>
      </w:r>
      <w:r w:rsidRPr="00810001">
        <w:rPr>
          <w:szCs w:val="28"/>
        </w:rPr>
        <w:t>научится – базовый уровень», «</w:t>
      </w:r>
      <w:r w:rsidR="000A3F76" w:rsidRPr="00810001">
        <w:rPr>
          <w:szCs w:val="28"/>
        </w:rPr>
        <w:t xml:space="preserve">Выпускник </w:t>
      </w:r>
      <w:r w:rsidRPr="00810001">
        <w:rPr>
          <w:szCs w:val="28"/>
        </w:rPr>
        <w:t>получит возможность научиться – базовый уровень», «</w:t>
      </w:r>
      <w:r w:rsidR="000A3F76" w:rsidRPr="00810001">
        <w:rPr>
          <w:szCs w:val="28"/>
        </w:rPr>
        <w:t>В</w:t>
      </w:r>
      <w:r w:rsidRPr="00810001">
        <w:rPr>
          <w:szCs w:val="28"/>
        </w:rPr>
        <w:t xml:space="preserve">ыпускник научится – </w:t>
      </w:r>
      <w:r w:rsidR="000A3F76" w:rsidRPr="00810001">
        <w:rPr>
          <w:szCs w:val="28"/>
        </w:rPr>
        <w:t xml:space="preserve">углубленный </w:t>
      </w:r>
      <w:r w:rsidRPr="00810001">
        <w:rPr>
          <w:szCs w:val="28"/>
        </w:rPr>
        <w:t>уровень», «</w:t>
      </w:r>
      <w:r w:rsidR="000A3F76" w:rsidRPr="00810001">
        <w:rPr>
          <w:szCs w:val="28"/>
        </w:rPr>
        <w:t xml:space="preserve">Выпускник </w:t>
      </w:r>
      <w:r w:rsidRPr="00810001">
        <w:rPr>
          <w:szCs w:val="28"/>
        </w:rPr>
        <w:t xml:space="preserve">получит возможность научиться – </w:t>
      </w:r>
      <w:r w:rsidR="000A3F76" w:rsidRPr="00810001">
        <w:rPr>
          <w:szCs w:val="28"/>
        </w:rPr>
        <w:t xml:space="preserve">углубленный </w:t>
      </w:r>
      <w:r w:rsidRPr="00810001">
        <w:rPr>
          <w:szCs w:val="28"/>
        </w:rPr>
        <w:t>уровень»</w:t>
      </w:r>
      <w:r w:rsidR="00F825A7" w:rsidRPr="00810001">
        <w:rPr>
          <w:szCs w:val="28"/>
        </w:rPr>
        <w:t>.</w:t>
      </w:r>
    </w:p>
    <w:p w:rsidR="00BC4F2E" w:rsidRPr="00810001" w:rsidRDefault="00F825A7" w:rsidP="004E4B7D">
      <w:pPr>
        <w:spacing w:line="240" w:lineRule="auto"/>
        <w:ind w:left="284" w:firstLine="567"/>
        <w:rPr>
          <w:szCs w:val="28"/>
        </w:rPr>
      </w:pPr>
      <w:r w:rsidRPr="00810001">
        <w:rPr>
          <w:szCs w:val="28"/>
        </w:rPr>
        <w:t>Г</w:t>
      </w:r>
      <w:r w:rsidR="00BC4F2E" w:rsidRPr="00810001">
        <w:rPr>
          <w:szCs w:val="28"/>
        </w:rPr>
        <w:t>руппа результатов «</w:t>
      </w:r>
      <w:r w:rsidR="00320A88" w:rsidRPr="00810001">
        <w:rPr>
          <w:szCs w:val="28"/>
        </w:rPr>
        <w:t xml:space="preserve">Выпускник </w:t>
      </w:r>
      <w:r w:rsidR="00BC4F2E" w:rsidRPr="00810001">
        <w:rPr>
          <w:szCs w:val="28"/>
        </w:rPr>
        <w:t>научится» представляет собой результаты, достижение которых обеспечивается учителем в отношении всех обучающихся, выбравших данный уровень обучения. Группа результатов «</w:t>
      </w:r>
      <w:r w:rsidR="00320A88" w:rsidRPr="00810001">
        <w:rPr>
          <w:szCs w:val="28"/>
        </w:rPr>
        <w:t xml:space="preserve">Выпускник </w:t>
      </w:r>
      <w:r w:rsidR="00BC4F2E" w:rsidRPr="00810001">
        <w:rPr>
          <w:szCs w:val="28"/>
        </w:rPr>
        <w:t>получит возможность научиться» обеспечивается учителем в отношении части наиболее мотивированных и способных обучающихся, выбравших данный уровень обучения. При контроле качества образования группа заданий, ориентированных на оценку достижения планируемых результатов из блока «</w:t>
      </w:r>
      <w:r w:rsidR="00320A88" w:rsidRPr="00810001">
        <w:rPr>
          <w:szCs w:val="28"/>
        </w:rPr>
        <w:t xml:space="preserve">Выпускник </w:t>
      </w:r>
      <w:r w:rsidR="00BC4F2E" w:rsidRPr="00810001">
        <w:rPr>
          <w:szCs w:val="28"/>
        </w:rPr>
        <w:t xml:space="preserve">получит возможность научиться», </w:t>
      </w:r>
      <w:r w:rsidR="00BC4F2E" w:rsidRPr="00810001">
        <w:rPr>
          <w:bCs/>
          <w:szCs w:val="28"/>
        </w:rPr>
        <w:t>может</w:t>
      </w:r>
      <w:r w:rsidR="00BC4F2E" w:rsidRPr="00810001">
        <w:rPr>
          <w:szCs w:val="28"/>
        </w:rPr>
        <w:t xml:space="preserve"> включаться в материалы блока «</w:t>
      </w:r>
      <w:r w:rsidR="00320A88" w:rsidRPr="00810001">
        <w:rPr>
          <w:szCs w:val="28"/>
        </w:rPr>
        <w:t xml:space="preserve">Выпускник </w:t>
      </w:r>
      <w:r w:rsidR="00BC4F2E" w:rsidRPr="00810001">
        <w:rPr>
          <w:szCs w:val="28"/>
        </w:rPr>
        <w:t xml:space="preserve">научится». Это позволит предоставить возможность обучающимся продемонстрировать овладение качественно иным уровнем достижений и выявлять динамику роста численности наиболее подготовленных обучающихся. </w:t>
      </w:r>
    </w:p>
    <w:p w:rsidR="00BC4F2E" w:rsidRPr="00810001" w:rsidRDefault="00BC4F2E" w:rsidP="004E4B7D">
      <w:pPr>
        <w:spacing w:line="240" w:lineRule="auto"/>
        <w:ind w:left="284" w:firstLine="567"/>
        <w:rPr>
          <w:szCs w:val="28"/>
        </w:rPr>
      </w:pPr>
      <w:r w:rsidRPr="00810001">
        <w:rPr>
          <w:szCs w:val="28"/>
        </w:rPr>
        <w:t xml:space="preserve">Принципиальным отличием результатов базового уровня от результатов </w:t>
      </w:r>
      <w:r w:rsidR="000A3F76" w:rsidRPr="00810001">
        <w:rPr>
          <w:szCs w:val="28"/>
        </w:rPr>
        <w:t xml:space="preserve">углубленного </w:t>
      </w:r>
      <w:r w:rsidRPr="00810001">
        <w:rPr>
          <w:szCs w:val="28"/>
        </w:rPr>
        <w:t xml:space="preserve">уровня является их целевая направленность. Результаты базового уровня ориентированы на общую функциональную грамотность, получение компетентностей для повседневной жизни и общего развития. Эта группа результатов предполагает: </w:t>
      </w:r>
    </w:p>
    <w:p w:rsidR="00BC4F2E" w:rsidRPr="00810001" w:rsidRDefault="000A3F76" w:rsidP="004E4B7D">
      <w:pPr>
        <w:spacing w:line="240" w:lineRule="auto"/>
        <w:ind w:left="284" w:firstLine="567"/>
        <w:rPr>
          <w:szCs w:val="28"/>
        </w:rPr>
      </w:pPr>
      <w:r w:rsidRPr="00810001">
        <w:rPr>
          <w:szCs w:val="28"/>
        </w:rPr>
        <w:t>–</w:t>
      </w:r>
      <w:r w:rsidR="00BC4F2E" w:rsidRPr="00810001">
        <w:rPr>
          <w:szCs w:val="28"/>
        </w:rPr>
        <w:t xml:space="preserve"> понимание предмета, ключевых вопросов и основных составляющих элементов изучаемой предметной области, что обеспечивается не за </w:t>
      </w:r>
      <w:r w:rsidRPr="00810001">
        <w:rPr>
          <w:szCs w:val="28"/>
        </w:rPr>
        <w:t xml:space="preserve">счет </w:t>
      </w:r>
      <w:r w:rsidR="00BC4F2E" w:rsidRPr="00810001">
        <w:rPr>
          <w:szCs w:val="28"/>
        </w:rPr>
        <w:t>заучивания определений и правил, а посредством моделирования и постановки проблемных вопросов культуры, характерных для данной предметной области;</w:t>
      </w:r>
    </w:p>
    <w:p w:rsidR="00BC4F2E" w:rsidRPr="00810001" w:rsidRDefault="000A3F76" w:rsidP="004E4B7D">
      <w:pPr>
        <w:spacing w:line="240" w:lineRule="auto"/>
        <w:ind w:left="284" w:firstLine="567"/>
        <w:rPr>
          <w:szCs w:val="28"/>
        </w:rPr>
      </w:pPr>
      <w:r w:rsidRPr="00810001">
        <w:rPr>
          <w:szCs w:val="28"/>
        </w:rPr>
        <w:t>–</w:t>
      </w:r>
      <w:r w:rsidR="00BC4F2E" w:rsidRPr="00810001">
        <w:rPr>
          <w:szCs w:val="28"/>
        </w:rPr>
        <w:t>умение решать основные практические задачи, характерные для использования методов и инструментария данной предметной области;</w:t>
      </w:r>
    </w:p>
    <w:p w:rsidR="00BC4F2E" w:rsidRPr="00810001" w:rsidRDefault="000A3F76" w:rsidP="004E4B7D">
      <w:pPr>
        <w:spacing w:line="240" w:lineRule="auto"/>
        <w:ind w:left="284" w:firstLine="567"/>
        <w:rPr>
          <w:szCs w:val="28"/>
        </w:rPr>
      </w:pPr>
      <w:r w:rsidRPr="00810001">
        <w:rPr>
          <w:szCs w:val="28"/>
        </w:rPr>
        <w:t>–</w:t>
      </w:r>
      <w:r w:rsidR="00BC4F2E" w:rsidRPr="00810001">
        <w:rPr>
          <w:szCs w:val="28"/>
        </w:rPr>
        <w:t xml:space="preserve">осознание рамок изучаемой предметной области, ограниченности методов и инструментов, типичных связей с некоторыми другими областями знания. </w:t>
      </w:r>
    </w:p>
    <w:p w:rsidR="00BC4F2E" w:rsidRPr="00810001" w:rsidRDefault="00BC4F2E" w:rsidP="004E4B7D">
      <w:pPr>
        <w:pStyle w:val="-310"/>
        <w:spacing w:line="240" w:lineRule="auto"/>
        <w:ind w:left="284" w:firstLine="567"/>
        <w:rPr>
          <w:szCs w:val="28"/>
        </w:rPr>
      </w:pPr>
      <w:r w:rsidRPr="00810001">
        <w:rPr>
          <w:szCs w:val="28"/>
        </w:rPr>
        <w:t xml:space="preserve">Результаты </w:t>
      </w:r>
      <w:r w:rsidRPr="00810001">
        <w:rPr>
          <w:b/>
          <w:szCs w:val="28"/>
        </w:rPr>
        <w:t>углубл</w:t>
      </w:r>
      <w:r w:rsidR="007E17AD" w:rsidRPr="00810001">
        <w:rPr>
          <w:b/>
          <w:szCs w:val="28"/>
        </w:rPr>
        <w:t>е</w:t>
      </w:r>
      <w:r w:rsidRPr="00810001">
        <w:rPr>
          <w:b/>
          <w:szCs w:val="28"/>
        </w:rPr>
        <w:t>нного</w:t>
      </w:r>
      <w:r w:rsidRPr="00810001">
        <w:rPr>
          <w:szCs w:val="28"/>
        </w:rPr>
        <w:t xml:space="preserve"> уровня ориентированы на получение компетентностей для последующей профессиональной деятельности как в рамках данной предметной области, так и в смежных с ней областях. Эта группа результатов предполагает: </w:t>
      </w:r>
    </w:p>
    <w:p w:rsidR="00BC4F2E" w:rsidRPr="00810001" w:rsidRDefault="000A3F76" w:rsidP="004E4B7D">
      <w:pPr>
        <w:spacing w:line="240" w:lineRule="auto"/>
        <w:ind w:left="284" w:firstLine="567"/>
        <w:rPr>
          <w:szCs w:val="28"/>
        </w:rPr>
      </w:pPr>
      <w:r w:rsidRPr="00810001">
        <w:rPr>
          <w:szCs w:val="28"/>
        </w:rPr>
        <w:t>–</w:t>
      </w:r>
      <w:r w:rsidR="00BC4F2E" w:rsidRPr="00810001">
        <w:rPr>
          <w:szCs w:val="28"/>
        </w:rPr>
        <w:t xml:space="preserve">овладение ключевыми понятиями и закономерностями, на которых строится данная предметная область, распознавание соответствующих им признаков и взаимосвязей, способность демонстрировать различные подходы к изучению явлений, характерных для изучаемой предметной области; </w:t>
      </w:r>
    </w:p>
    <w:p w:rsidR="00BC4F2E" w:rsidRPr="00810001" w:rsidRDefault="000A3F76" w:rsidP="004E4B7D">
      <w:pPr>
        <w:spacing w:line="240" w:lineRule="auto"/>
        <w:ind w:left="284" w:firstLine="567"/>
        <w:rPr>
          <w:szCs w:val="28"/>
        </w:rPr>
      </w:pPr>
      <w:r w:rsidRPr="00810001">
        <w:rPr>
          <w:szCs w:val="28"/>
        </w:rPr>
        <w:t>–</w:t>
      </w:r>
      <w:r w:rsidR="00BC4F2E" w:rsidRPr="00810001">
        <w:rPr>
          <w:szCs w:val="28"/>
        </w:rPr>
        <w:t>умение решать как некоторые практические, так и основные теоретические задачи, характерные для использования методов и инструментария данной предметной области;</w:t>
      </w:r>
    </w:p>
    <w:p w:rsidR="00BC4F2E" w:rsidRPr="00810001" w:rsidRDefault="000A3F76" w:rsidP="004E4B7D">
      <w:pPr>
        <w:spacing w:line="240" w:lineRule="auto"/>
        <w:ind w:left="284" w:firstLine="567"/>
        <w:rPr>
          <w:szCs w:val="28"/>
        </w:rPr>
      </w:pPr>
      <w:r w:rsidRPr="00810001">
        <w:rPr>
          <w:szCs w:val="28"/>
        </w:rPr>
        <w:t>–</w:t>
      </w:r>
      <w:r w:rsidR="00BC4F2E" w:rsidRPr="00810001">
        <w:rPr>
          <w:szCs w:val="28"/>
        </w:rPr>
        <w:t xml:space="preserve">наличие представлений о данной предметной области как целостной теории (совокупности теорий), </w:t>
      </w:r>
      <w:r w:rsidRPr="00810001">
        <w:rPr>
          <w:szCs w:val="28"/>
        </w:rPr>
        <w:t xml:space="preserve">об </w:t>
      </w:r>
      <w:r w:rsidR="00BC4F2E" w:rsidRPr="00810001">
        <w:rPr>
          <w:szCs w:val="28"/>
        </w:rPr>
        <w:t xml:space="preserve">основных связях с иными смежными областями знаний. </w:t>
      </w:r>
    </w:p>
    <w:p w:rsidR="00731841" w:rsidRPr="00810001" w:rsidRDefault="0006286B" w:rsidP="004E4B7D">
      <w:pPr>
        <w:spacing w:line="240" w:lineRule="auto"/>
        <w:ind w:left="284" w:firstLine="567"/>
      </w:pPr>
      <w:r w:rsidRPr="00810001">
        <w:lastRenderedPageBreak/>
        <w:t xml:space="preserve">Рабочие программы </w:t>
      </w:r>
      <w:r w:rsidR="00BC4F2E" w:rsidRPr="00810001">
        <w:t xml:space="preserve">учебных предметов </w:t>
      </w:r>
      <w:r w:rsidR="00731841" w:rsidRPr="00810001">
        <w:t>построен</w:t>
      </w:r>
      <w:r w:rsidR="00BC4F2E" w:rsidRPr="00810001">
        <w:t>ы</w:t>
      </w:r>
      <w:r w:rsidR="00731841" w:rsidRPr="00810001">
        <w:t xml:space="preserve"> таким образом, что предметные результаты базового уровня, относящиеся к разделу «Выпускник получит возможность научиться», соответствуют предметным результатам раздела «Выпускник научится» на углубленном уровне. Предметные результаты раздела «Выпускник получит возможность научиться» не выносятся на итоговую аттестацию, но при этом возможность их достижения предоставлена каждому обучающемуся.</w:t>
      </w:r>
    </w:p>
    <w:p w:rsidR="00EE533A" w:rsidRPr="00810001" w:rsidRDefault="00EE533A" w:rsidP="004E4B7D">
      <w:pPr>
        <w:spacing w:line="240" w:lineRule="auto"/>
        <w:ind w:left="284" w:firstLine="567"/>
      </w:pPr>
    </w:p>
    <w:p w:rsidR="00B05D89" w:rsidRPr="00810001" w:rsidRDefault="00B05D89" w:rsidP="004E4B7D">
      <w:pPr>
        <w:pStyle w:val="4"/>
        <w:spacing w:line="240" w:lineRule="auto"/>
        <w:ind w:left="284" w:firstLine="567"/>
      </w:pPr>
      <w:bookmarkStart w:id="19" w:name="_Toc453968148"/>
      <w:r w:rsidRPr="00810001">
        <w:t>Русский язык</w:t>
      </w:r>
      <w:bookmarkEnd w:id="19"/>
    </w:p>
    <w:p w:rsidR="0006406A" w:rsidRPr="00810001" w:rsidRDefault="00E330F9" w:rsidP="004E4B7D">
      <w:pPr>
        <w:spacing w:line="240" w:lineRule="auto"/>
        <w:ind w:left="284" w:firstLine="567"/>
        <w:rPr>
          <w:b/>
        </w:rPr>
      </w:pPr>
      <w:r w:rsidRPr="00810001">
        <w:rPr>
          <w:b/>
        </w:rPr>
        <w:t>В результате изучения учебного предмета «Русский язык» на уровне среднего общего образования</w:t>
      </w:r>
      <w:r w:rsidR="0080564F" w:rsidRPr="00810001">
        <w:rPr>
          <w:b/>
        </w:rPr>
        <w:t>:</w:t>
      </w:r>
    </w:p>
    <w:p w:rsidR="0006406A" w:rsidRPr="00810001" w:rsidRDefault="0080564F" w:rsidP="004E4B7D">
      <w:pPr>
        <w:spacing w:line="240" w:lineRule="auto"/>
        <w:ind w:left="284" w:firstLine="567"/>
        <w:rPr>
          <w:b/>
        </w:rPr>
      </w:pPr>
      <w:r w:rsidRPr="00810001">
        <w:rPr>
          <w:b/>
        </w:rPr>
        <w:t>В</w:t>
      </w:r>
      <w:r w:rsidR="0006406A" w:rsidRPr="00810001">
        <w:rPr>
          <w:b/>
        </w:rPr>
        <w:t>ыпускник на базовом уровне научится:</w:t>
      </w:r>
    </w:p>
    <w:p w:rsidR="00747270" w:rsidRPr="00810001" w:rsidRDefault="00747270" w:rsidP="004E4B7D">
      <w:pPr>
        <w:pStyle w:val="a0"/>
        <w:spacing w:line="240" w:lineRule="auto"/>
        <w:ind w:left="284" w:firstLine="567"/>
        <w:rPr>
          <w:rFonts w:ascii="Arial" w:hAnsi="Arial" w:cs="Arial"/>
        </w:rPr>
      </w:pPr>
      <w:r w:rsidRPr="00810001">
        <w:t>использовать языковые средства адекватно цели общения и речевой ситуации;</w:t>
      </w:r>
    </w:p>
    <w:p w:rsidR="00747270" w:rsidRPr="00810001" w:rsidRDefault="00747270" w:rsidP="004E4B7D">
      <w:pPr>
        <w:pStyle w:val="a0"/>
        <w:spacing w:line="240" w:lineRule="auto"/>
        <w:ind w:left="284" w:firstLine="567"/>
        <w:rPr>
          <w:rFonts w:ascii="Arial" w:hAnsi="Arial" w:cs="Arial"/>
        </w:rPr>
      </w:pPr>
      <w:r w:rsidRPr="00810001">
        <w:t>использовать знания о формах русского языка (литературный язык, просторечие, народные говоры, профессиональные разновидности, жаргон, арго) при создании текстов;</w:t>
      </w:r>
    </w:p>
    <w:p w:rsidR="00747270" w:rsidRPr="00810001" w:rsidRDefault="00747270" w:rsidP="004E4B7D">
      <w:pPr>
        <w:pStyle w:val="a0"/>
        <w:spacing w:line="240" w:lineRule="auto"/>
        <w:ind w:left="284" w:firstLine="567"/>
        <w:rPr>
          <w:rFonts w:ascii="Arial" w:hAnsi="Arial" w:cs="Arial"/>
        </w:rPr>
      </w:pPr>
      <w:r w:rsidRPr="00810001">
        <w:t xml:space="preserve">создавать устные и письменные высказывания, монологические и диалогические тексты </w:t>
      </w:r>
      <w:r w:rsidR="00320A88" w:rsidRPr="00810001">
        <w:t xml:space="preserve">определенной </w:t>
      </w:r>
      <w:r w:rsidRPr="00810001">
        <w:t xml:space="preserve">функционально-смысловой принадлежности (описание, повествование, рассуждение) и </w:t>
      </w:r>
      <w:r w:rsidR="00320A88" w:rsidRPr="00810001">
        <w:t xml:space="preserve">определенных </w:t>
      </w:r>
      <w:r w:rsidRPr="00810001">
        <w:t>жанров (тезисы, конспекты, выступления, лекции, отчеты, сообщения, аннотации, рефераты, доклады, сочинения);</w:t>
      </w:r>
    </w:p>
    <w:p w:rsidR="00A44D45" w:rsidRPr="00810001" w:rsidRDefault="00747270" w:rsidP="004E4B7D">
      <w:pPr>
        <w:pStyle w:val="a0"/>
        <w:spacing w:line="240" w:lineRule="auto"/>
        <w:ind w:left="284" w:firstLine="567"/>
      </w:pPr>
      <w:r w:rsidRPr="00810001">
        <w:t>выстраивать композицию текста, используя знания о его структурных элементах;</w:t>
      </w:r>
    </w:p>
    <w:p w:rsidR="00A44D45" w:rsidRPr="00810001" w:rsidRDefault="0059328D" w:rsidP="004E4B7D">
      <w:pPr>
        <w:pStyle w:val="a0"/>
        <w:spacing w:line="240" w:lineRule="auto"/>
        <w:ind w:left="284" w:firstLine="567"/>
        <w:rPr>
          <w:rFonts w:ascii="Arial" w:hAnsi="Arial" w:cs="Arial"/>
        </w:rPr>
      </w:pPr>
      <w:r w:rsidRPr="00810001">
        <w:rPr>
          <w:shd w:val="clear" w:color="auto" w:fill="FFFFFF"/>
        </w:rPr>
        <w:t>подбирать и использовать языковые средства в зависимости от типа текста и выбранного профиля обучения</w:t>
      </w:r>
      <w:r w:rsidR="00A44D45" w:rsidRPr="00810001">
        <w:rPr>
          <w:shd w:val="clear" w:color="auto" w:fill="FFFFFF"/>
        </w:rPr>
        <w:t>;</w:t>
      </w:r>
    </w:p>
    <w:p w:rsidR="00747270" w:rsidRPr="00810001" w:rsidRDefault="00747270" w:rsidP="004E4B7D">
      <w:pPr>
        <w:pStyle w:val="a0"/>
        <w:spacing w:line="240" w:lineRule="auto"/>
        <w:ind w:left="284" w:firstLine="567"/>
        <w:rPr>
          <w:rFonts w:ascii="Arial" w:hAnsi="Arial" w:cs="Arial"/>
        </w:rPr>
      </w:pPr>
      <w:r w:rsidRPr="00810001">
        <w:t>правильно использовать лексические и грамматические средства связи предложений при построении текста;</w:t>
      </w:r>
    </w:p>
    <w:p w:rsidR="00747270" w:rsidRPr="00810001" w:rsidRDefault="00747270" w:rsidP="004E4B7D">
      <w:pPr>
        <w:pStyle w:val="a0"/>
        <w:spacing w:line="240" w:lineRule="auto"/>
        <w:ind w:left="284" w:firstLine="567"/>
        <w:rPr>
          <w:rFonts w:ascii="Arial" w:hAnsi="Arial" w:cs="Arial"/>
        </w:rPr>
      </w:pPr>
      <w:r w:rsidRPr="00810001">
        <w:t>создавать устные и письменные тексты разных жанров в соответствии с функционально-стилевой принадлежностью текста;</w:t>
      </w:r>
    </w:p>
    <w:p w:rsidR="00747270" w:rsidRPr="00810001" w:rsidRDefault="00747270" w:rsidP="004E4B7D">
      <w:pPr>
        <w:pStyle w:val="a0"/>
        <w:spacing w:line="240" w:lineRule="auto"/>
        <w:ind w:left="284" w:firstLine="567"/>
        <w:rPr>
          <w:rFonts w:ascii="Arial" w:hAnsi="Arial" w:cs="Arial"/>
        </w:rPr>
      </w:pPr>
      <w:r w:rsidRPr="00810001">
        <w:t xml:space="preserve">сознательно использовать изобразительно-выразительные средства языка при создании текста </w:t>
      </w:r>
      <w:r w:rsidR="00540A04" w:rsidRPr="00810001">
        <w:t>в соответствии с выбранным профилем обучения</w:t>
      </w:r>
      <w:r w:rsidRPr="00810001">
        <w:t>;</w:t>
      </w:r>
    </w:p>
    <w:p w:rsidR="00747270" w:rsidRPr="00810001" w:rsidRDefault="00747270" w:rsidP="004E4B7D">
      <w:pPr>
        <w:pStyle w:val="a0"/>
        <w:spacing w:line="240" w:lineRule="auto"/>
        <w:ind w:left="284" w:firstLine="567"/>
        <w:rPr>
          <w:rFonts w:ascii="Arial" w:hAnsi="Arial" w:cs="Arial"/>
        </w:rPr>
      </w:pPr>
      <w:r w:rsidRPr="00810001">
        <w:t>использовать при работе с текстом разные виды чтения (поисковое, просмотровое, ознакомительное, изучающее, реферативное) и аудирования (с полным пониманием текста, с пониманием основного содержания, с выборочным извлечением информации);</w:t>
      </w:r>
    </w:p>
    <w:p w:rsidR="00A44D45" w:rsidRPr="00810001" w:rsidRDefault="00A44D45" w:rsidP="004E4B7D">
      <w:pPr>
        <w:pStyle w:val="a0"/>
        <w:spacing w:line="240" w:lineRule="auto"/>
        <w:ind w:left="284" w:firstLine="567"/>
        <w:rPr>
          <w:rFonts w:ascii="Arial" w:hAnsi="Arial" w:cs="Arial"/>
        </w:rPr>
      </w:pPr>
      <w:r w:rsidRPr="00810001">
        <w:t>анализировать текст с точки зрения наличия в нем явной и скрытой, основной и второстепенной информации, определять его тему, проблему и основную мысль;</w:t>
      </w:r>
    </w:p>
    <w:p w:rsidR="00747270" w:rsidRPr="00810001" w:rsidRDefault="00747270" w:rsidP="004E4B7D">
      <w:pPr>
        <w:pStyle w:val="a0"/>
        <w:spacing w:line="240" w:lineRule="auto"/>
        <w:ind w:left="284" w:firstLine="567"/>
        <w:rPr>
          <w:rFonts w:ascii="Arial" w:hAnsi="Arial" w:cs="Arial"/>
        </w:rPr>
      </w:pPr>
      <w:r w:rsidRPr="00810001">
        <w:t>извлекать необходимую информацию из различных источников и переводить ее в текстовый формат;</w:t>
      </w:r>
    </w:p>
    <w:p w:rsidR="00747270" w:rsidRPr="00810001" w:rsidRDefault="00747270" w:rsidP="004E4B7D">
      <w:pPr>
        <w:pStyle w:val="a0"/>
        <w:spacing w:line="240" w:lineRule="auto"/>
        <w:ind w:left="284" w:firstLine="567"/>
        <w:rPr>
          <w:rFonts w:ascii="Arial" w:hAnsi="Arial" w:cs="Arial"/>
        </w:rPr>
      </w:pPr>
      <w:r w:rsidRPr="00810001">
        <w:t>преобразовывать текст в другие виды передачи информации;</w:t>
      </w:r>
    </w:p>
    <w:p w:rsidR="00747270" w:rsidRPr="00810001" w:rsidRDefault="00747270" w:rsidP="004E4B7D">
      <w:pPr>
        <w:pStyle w:val="a0"/>
        <w:spacing w:line="240" w:lineRule="auto"/>
        <w:ind w:left="284" w:firstLine="567"/>
        <w:rPr>
          <w:rFonts w:ascii="Arial" w:hAnsi="Arial" w:cs="Arial"/>
        </w:rPr>
      </w:pPr>
      <w:r w:rsidRPr="00810001">
        <w:lastRenderedPageBreak/>
        <w:t>выбирать тему, определять цель и подбирать материал для публичного выступления;</w:t>
      </w:r>
    </w:p>
    <w:p w:rsidR="00747270" w:rsidRPr="00810001" w:rsidRDefault="00747270" w:rsidP="004E4B7D">
      <w:pPr>
        <w:pStyle w:val="a0"/>
        <w:spacing w:line="240" w:lineRule="auto"/>
        <w:ind w:left="284" w:firstLine="567"/>
        <w:rPr>
          <w:rFonts w:ascii="Arial" w:hAnsi="Arial" w:cs="Arial"/>
        </w:rPr>
      </w:pPr>
      <w:r w:rsidRPr="00810001">
        <w:t>соблюдать культуру публичной речи;</w:t>
      </w:r>
    </w:p>
    <w:p w:rsidR="00747270" w:rsidRPr="00810001" w:rsidRDefault="00747270" w:rsidP="004E4B7D">
      <w:pPr>
        <w:pStyle w:val="a0"/>
        <w:spacing w:line="240" w:lineRule="auto"/>
        <w:ind w:left="284" w:firstLine="567"/>
        <w:rPr>
          <w:rFonts w:ascii="Arial" w:hAnsi="Arial" w:cs="Arial"/>
        </w:rPr>
      </w:pPr>
      <w:r w:rsidRPr="00810001">
        <w:t>соблюдать в речевой практике основные орфоэпические, лексические, грамматические, стилистические, орфографические и пунктуационные нормы русского литературного языка;</w:t>
      </w:r>
    </w:p>
    <w:p w:rsidR="00747270" w:rsidRPr="00810001" w:rsidRDefault="00747270" w:rsidP="004E4B7D">
      <w:pPr>
        <w:pStyle w:val="a0"/>
        <w:spacing w:line="240" w:lineRule="auto"/>
        <w:ind w:left="284" w:firstLine="567"/>
        <w:rPr>
          <w:rFonts w:ascii="Arial" w:hAnsi="Arial" w:cs="Arial"/>
        </w:rPr>
      </w:pPr>
      <w:r w:rsidRPr="00810001">
        <w:t>оценивать собственную и чужую речь с позиции соответствия языковым нормам;</w:t>
      </w:r>
    </w:p>
    <w:p w:rsidR="00D76BF2" w:rsidRPr="00810001" w:rsidRDefault="00747270" w:rsidP="004E4B7D">
      <w:pPr>
        <w:pStyle w:val="a0"/>
        <w:spacing w:line="240" w:lineRule="auto"/>
        <w:ind w:left="284" w:firstLine="567"/>
      </w:pPr>
      <w:r w:rsidRPr="00810001">
        <w:t>использовать основные нормативные словари и справочники для оценки устных и письменных высказываний с точки зрения соответствия языковым нормам.</w:t>
      </w:r>
    </w:p>
    <w:p w:rsidR="0006406A" w:rsidRPr="00810001" w:rsidRDefault="0006406A" w:rsidP="004E4B7D">
      <w:pPr>
        <w:spacing w:line="240" w:lineRule="auto"/>
        <w:ind w:left="284" w:firstLine="567"/>
        <w:rPr>
          <w:b/>
        </w:rPr>
      </w:pPr>
      <w:r w:rsidRPr="00810001">
        <w:rPr>
          <w:b/>
        </w:rPr>
        <w:t>Выпускник на базовом уровне получит возможность научиться:</w:t>
      </w:r>
    </w:p>
    <w:p w:rsidR="00747270" w:rsidRPr="00810001" w:rsidRDefault="00896E95" w:rsidP="004E4B7D">
      <w:pPr>
        <w:pStyle w:val="a0"/>
        <w:spacing w:line="240" w:lineRule="auto"/>
        <w:ind w:left="284" w:firstLine="567"/>
        <w:rPr>
          <w:rFonts w:ascii="Arial" w:hAnsi="Arial" w:cs="Arial"/>
          <w:i/>
        </w:rPr>
      </w:pPr>
      <w:r w:rsidRPr="00810001">
        <w:rPr>
          <w:i/>
        </w:rPr>
        <w:t>распознавать уровни и единицы языка в предъявленном тексте и видеть взаимосвязь между ними;</w:t>
      </w:r>
    </w:p>
    <w:p w:rsidR="00747270" w:rsidRPr="00810001" w:rsidRDefault="00896E95" w:rsidP="004E4B7D">
      <w:pPr>
        <w:pStyle w:val="a0"/>
        <w:spacing w:line="240" w:lineRule="auto"/>
        <w:ind w:left="284" w:firstLine="567"/>
        <w:rPr>
          <w:rFonts w:ascii="Arial" w:hAnsi="Arial" w:cs="Arial"/>
          <w:i/>
        </w:rPr>
      </w:pPr>
      <w:r w:rsidRPr="00810001">
        <w:rPr>
          <w:i/>
        </w:rPr>
        <w:t xml:space="preserve">анализировать </w:t>
      </w:r>
      <w:r w:rsidR="00320A88" w:rsidRPr="00810001">
        <w:rPr>
          <w:i/>
        </w:rPr>
        <w:t xml:space="preserve">при оценке собственной и чужой речи </w:t>
      </w:r>
      <w:r w:rsidRPr="00810001">
        <w:rPr>
          <w:i/>
        </w:rPr>
        <w:t>языковые средства, использованные в тексте, с точки зрения правильности, точности и уместности их употребления;</w:t>
      </w:r>
    </w:p>
    <w:p w:rsidR="00747270" w:rsidRPr="00810001" w:rsidRDefault="00896E95" w:rsidP="004E4B7D">
      <w:pPr>
        <w:pStyle w:val="a0"/>
        <w:spacing w:line="240" w:lineRule="auto"/>
        <w:ind w:left="284" w:firstLine="567"/>
        <w:rPr>
          <w:rFonts w:ascii="Arial" w:hAnsi="Arial" w:cs="Arial"/>
          <w:i/>
        </w:rPr>
      </w:pPr>
      <w:r w:rsidRPr="00810001">
        <w:rPr>
          <w:i/>
        </w:rPr>
        <w:t>комментировать авторские высказывания на различные темы (в том числе о богатстве и выразительности русского языка);</w:t>
      </w:r>
    </w:p>
    <w:p w:rsidR="00747270" w:rsidRPr="00810001" w:rsidRDefault="00A8605A" w:rsidP="004E4B7D">
      <w:pPr>
        <w:pStyle w:val="a0"/>
        <w:spacing w:line="240" w:lineRule="auto"/>
        <w:ind w:left="284" w:firstLine="567"/>
        <w:rPr>
          <w:i/>
        </w:rPr>
      </w:pPr>
      <w:r w:rsidRPr="00810001">
        <w:rPr>
          <w:i/>
        </w:rPr>
        <w:t xml:space="preserve">отличать </w:t>
      </w:r>
      <w:r w:rsidR="00896E95" w:rsidRPr="00810001">
        <w:rPr>
          <w:i/>
        </w:rPr>
        <w:t>язык художественной литературы от других разновидностей современного русского языка;</w:t>
      </w:r>
    </w:p>
    <w:p w:rsidR="00747270" w:rsidRPr="00810001" w:rsidRDefault="00896E95" w:rsidP="004E4B7D">
      <w:pPr>
        <w:pStyle w:val="a0"/>
        <w:spacing w:line="240" w:lineRule="auto"/>
        <w:ind w:left="284" w:firstLine="567"/>
        <w:rPr>
          <w:rFonts w:ascii="Arial" w:hAnsi="Arial" w:cs="Arial"/>
          <w:i/>
        </w:rPr>
      </w:pPr>
      <w:r w:rsidRPr="00810001">
        <w:rPr>
          <w:i/>
        </w:rPr>
        <w:t>использовать синонимические ресурсы русского языка для более точного выражения мысли и усиления выразительности речи;</w:t>
      </w:r>
    </w:p>
    <w:p w:rsidR="00747270" w:rsidRPr="00810001" w:rsidRDefault="00896E95" w:rsidP="004E4B7D">
      <w:pPr>
        <w:pStyle w:val="a0"/>
        <w:spacing w:line="240" w:lineRule="auto"/>
        <w:ind w:left="284" w:firstLine="567"/>
        <w:rPr>
          <w:rFonts w:ascii="Arial" w:hAnsi="Arial" w:cs="Arial"/>
          <w:i/>
        </w:rPr>
      </w:pPr>
      <w:r w:rsidRPr="00810001">
        <w:rPr>
          <w:i/>
        </w:rPr>
        <w:t>иметь представление об историческом развитии русского языка и истории русского языкознания;</w:t>
      </w:r>
    </w:p>
    <w:p w:rsidR="00747270" w:rsidRPr="00810001" w:rsidRDefault="00896E95" w:rsidP="004E4B7D">
      <w:pPr>
        <w:pStyle w:val="a0"/>
        <w:spacing w:line="240" w:lineRule="auto"/>
        <w:ind w:left="284" w:firstLine="567"/>
        <w:rPr>
          <w:rFonts w:ascii="Arial" w:hAnsi="Arial" w:cs="Arial"/>
          <w:i/>
        </w:rPr>
      </w:pPr>
      <w:r w:rsidRPr="00810001">
        <w:rPr>
          <w:i/>
        </w:rPr>
        <w:t>выражать согласие или несогласие с мнением собеседника в соответствии с правилами ведения диалогической речи;</w:t>
      </w:r>
    </w:p>
    <w:p w:rsidR="00747270" w:rsidRPr="00810001" w:rsidRDefault="00896E95" w:rsidP="004E4B7D">
      <w:pPr>
        <w:pStyle w:val="a0"/>
        <w:spacing w:line="240" w:lineRule="auto"/>
        <w:ind w:left="284" w:firstLine="567"/>
        <w:rPr>
          <w:rFonts w:ascii="Arial" w:hAnsi="Arial" w:cs="Arial"/>
          <w:i/>
        </w:rPr>
      </w:pPr>
      <w:r w:rsidRPr="00810001">
        <w:rPr>
          <w:i/>
        </w:rPr>
        <w:t xml:space="preserve">дифференцировать главную и второстепенную информацию, известную и неизвестную информацию </w:t>
      </w:r>
      <w:r w:rsidR="00A8605A" w:rsidRPr="00810001">
        <w:rPr>
          <w:i/>
        </w:rPr>
        <w:t xml:space="preserve">в </w:t>
      </w:r>
      <w:r w:rsidR="00947413" w:rsidRPr="00810001">
        <w:rPr>
          <w:i/>
        </w:rPr>
        <w:t xml:space="preserve">прослушано </w:t>
      </w:r>
      <w:r w:rsidR="00A8605A" w:rsidRPr="00810001">
        <w:rPr>
          <w:i/>
        </w:rPr>
        <w:t>м</w:t>
      </w:r>
      <w:r w:rsidRPr="00810001">
        <w:rPr>
          <w:i/>
        </w:rPr>
        <w:t>текст</w:t>
      </w:r>
      <w:r w:rsidR="00A8605A" w:rsidRPr="00810001">
        <w:rPr>
          <w:i/>
        </w:rPr>
        <w:t>е</w:t>
      </w:r>
      <w:r w:rsidRPr="00810001">
        <w:rPr>
          <w:i/>
        </w:rPr>
        <w:t>;</w:t>
      </w:r>
    </w:p>
    <w:p w:rsidR="00747270" w:rsidRPr="00810001" w:rsidRDefault="00896E95" w:rsidP="004E4B7D">
      <w:pPr>
        <w:pStyle w:val="a0"/>
        <w:spacing w:line="240" w:lineRule="auto"/>
        <w:ind w:left="284" w:firstLine="567"/>
        <w:rPr>
          <w:rFonts w:ascii="Arial" w:hAnsi="Arial" w:cs="Arial"/>
          <w:i/>
        </w:rPr>
      </w:pPr>
      <w:r w:rsidRPr="00810001">
        <w:rPr>
          <w:i/>
        </w:rPr>
        <w:t>проводить самостоятельный поиск текстовой и нетекстовой информации, отбирать и анализировать полученную информацию;</w:t>
      </w:r>
    </w:p>
    <w:p w:rsidR="00747270" w:rsidRPr="00810001" w:rsidRDefault="00896E95" w:rsidP="004E4B7D">
      <w:pPr>
        <w:pStyle w:val="a0"/>
        <w:spacing w:line="240" w:lineRule="auto"/>
        <w:ind w:left="284" w:firstLine="567"/>
        <w:rPr>
          <w:rFonts w:ascii="Arial" w:hAnsi="Arial" w:cs="Arial"/>
          <w:i/>
        </w:rPr>
      </w:pPr>
      <w:r w:rsidRPr="00810001">
        <w:rPr>
          <w:i/>
        </w:rPr>
        <w:t>сохранять стилевое единство при создании текста заданного функционального стиля;</w:t>
      </w:r>
    </w:p>
    <w:p w:rsidR="00747270" w:rsidRPr="00810001" w:rsidRDefault="00896E95" w:rsidP="004E4B7D">
      <w:pPr>
        <w:pStyle w:val="a0"/>
        <w:spacing w:line="240" w:lineRule="auto"/>
        <w:ind w:left="284" w:firstLine="567"/>
        <w:rPr>
          <w:rFonts w:ascii="Arial" w:hAnsi="Arial" w:cs="Arial"/>
          <w:i/>
        </w:rPr>
      </w:pPr>
      <w:r w:rsidRPr="00810001">
        <w:rPr>
          <w:i/>
        </w:rPr>
        <w:t xml:space="preserve">владеть умениями информационно </w:t>
      </w:r>
      <w:r w:rsidR="00A8605A" w:rsidRPr="00810001">
        <w:rPr>
          <w:i/>
        </w:rPr>
        <w:t>перераб</w:t>
      </w:r>
      <w:r w:rsidR="003E674E" w:rsidRPr="00810001">
        <w:rPr>
          <w:i/>
        </w:rPr>
        <w:t>а</w:t>
      </w:r>
      <w:r w:rsidR="00A8605A" w:rsidRPr="00810001">
        <w:rPr>
          <w:i/>
        </w:rPr>
        <w:t>т</w:t>
      </w:r>
      <w:r w:rsidR="003E674E" w:rsidRPr="00810001">
        <w:rPr>
          <w:i/>
        </w:rPr>
        <w:t>ыв</w:t>
      </w:r>
      <w:r w:rsidR="00A8605A" w:rsidRPr="00810001">
        <w:rPr>
          <w:i/>
        </w:rPr>
        <w:t>ать</w:t>
      </w:r>
      <w:r w:rsidR="00947413" w:rsidRPr="00810001">
        <w:rPr>
          <w:i/>
        </w:rPr>
        <w:t xml:space="preserve"> </w:t>
      </w:r>
      <w:r w:rsidRPr="00810001">
        <w:rPr>
          <w:i/>
        </w:rPr>
        <w:t>прочитанны</w:t>
      </w:r>
      <w:r w:rsidR="00A8605A" w:rsidRPr="00810001">
        <w:rPr>
          <w:i/>
        </w:rPr>
        <w:t>е</w:t>
      </w:r>
      <w:r w:rsidRPr="00810001">
        <w:rPr>
          <w:i/>
        </w:rPr>
        <w:t xml:space="preserve"> и прослушанны</w:t>
      </w:r>
      <w:r w:rsidR="00A8605A" w:rsidRPr="00810001">
        <w:rPr>
          <w:i/>
        </w:rPr>
        <w:t>е</w:t>
      </w:r>
      <w:r w:rsidRPr="00810001">
        <w:rPr>
          <w:i/>
        </w:rPr>
        <w:t xml:space="preserve"> текст</w:t>
      </w:r>
      <w:r w:rsidR="00A8605A" w:rsidRPr="00810001">
        <w:rPr>
          <w:i/>
        </w:rPr>
        <w:t>ы</w:t>
      </w:r>
      <w:r w:rsidRPr="00810001">
        <w:rPr>
          <w:i/>
        </w:rPr>
        <w:t xml:space="preserve"> и </w:t>
      </w:r>
      <w:r w:rsidR="00A8605A" w:rsidRPr="00810001">
        <w:rPr>
          <w:i/>
        </w:rPr>
        <w:t>представ</w:t>
      </w:r>
      <w:r w:rsidR="003E674E" w:rsidRPr="00810001">
        <w:rPr>
          <w:i/>
        </w:rPr>
        <w:t>ля</w:t>
      </w:r>
      <w:r w:rsidR="00A8605A" w:rsidRPr="00810001">
        <w:rPr>
          <w:i/>
        </w:rPr>
        <w:t xml:space="preserve">ть </w:t>
      </w:r>
      <w:r w:rsidRPr="00810001">
        <w:rPr>
          <w:i/>
        </w:rPr>
        <w:t>их в виде тезисов, конспектов, аннотаций, рефератов;</w:t>
      </w:r>
    </w:p>
    <w:p w:rsidR="00747270" w:rsidRPr="00810001" w:rsidRDefault="00896E95" w:rsidP="004E4B7D">
      <w:pPr>
        <w:pStyle w:val="a0"/>
        <w:spacing w:line="240" w:lineRule="auto"/>
        <w:ind w:left="284" w:firstLine="567"/>
        <w:rPr>
          <w:rFonts w:ascii="Arial" w:hAnsi="Arial" w:cs="Arial"/>
          <w:i/>
        </w:rPr>
      </w:pPr>
      <w:r w:rsidRPr="00810001">
        <w:rPr>
          <w:i/>
        </w:rPr>
        <w:t>создавать отзывы и рецензии на предложенный текст;</w:t>
      </w:r>
    </w:p>
    <w:p w:rsidR="00747270" w:rsidRPr="00810001" w:rsidRDefault="00896E95" w:rsidP="004E4B7D">
      <w:pPr>
        <w:pStyle w:val="a0"/>
        <w:spacing w:line="240" w:lineRule="auto"/>
        <w:ind w:left="284" w:firstLine="567"/>
        <w:rPr>
          <w:rFonts w:ascii="Arial" w:hAnsi="Arial" w:cs="Arial"/>
          <w:i/>
        </w:rPr>
      </w:pPr>
      <w:r w:rsidRPr="00810001">
        <w:rPr>
          <w:i/>
        </w:rPr>
        <w:t>соблюдать культуру чтения, говорения, аудирования и письма;</w:t>
      </w:r>
    </w:p>
    <w:p w:rsidR="00747270" w:rsidRPr="00810001" w:rsidRDefault="00896E95" w:rsidP="004E4B7D">
      <w:pPr>
        <w:pStyle w:val="a0"/>
        <w:spacing w:line="240" w:lineRule="auto"/>
        <w:ind w:left="284" w:firstLine="567"/>
        <w:rPr>
          <w:rFonts w:ascii="Arial" w:hAnsi="Arial" w:cs="Arial"/>
          <w:i/>
        </w:rPr>
      </w:pPr>
      <w:r w:rsidRPr="00810001">
        <w:rPr>
          <w:i/>
        </w:rPr>
        <w:t>соблюдать культуру научного и делового общения в устной и письменной форме, в том числе при обсуждении дискуссионных проблем;</w:t>
      </w:r>
    </w:p>
    <w:p w:rsidR="00747270" w:rsidRPr="00810001" w:rsidRDefault="00896E95" w:rsidP="004E4B7D">
      <w:pPr>
        <w:pStyle w:val="a0"/>
        <w:spacing w:line="240" w:lineRule="auto"/>
        <w:ind w:left="284" w:firstLine="567"/>
        <w:rPr>
          <w:rFonts w:ascii="Arial" w:hAnsi="Arial" w:cs="Arial"/>
          <w:i/>
        </w:rPr>
      </w:pPr>
      <w:r w:rsidRPr="00810001">
        <w:rPr>
          <w:i/>
        </w:rPr>
        <w:t>соблюдать нормы речевого поведения в разговорной речи, а также в учебно-научной и официально-деловой сферах общения;</w:t>
      </w:r>
    </w:p>
    <w:p w:rsidR="00747270" w:rsidRPr="00810001" w:rsidRDefault="00896E95" w:rsidP="004E4B7D">
      <w:pPr>
        <w:pStyle w:val="a0"/>
        <w:spacing w:line="240" w:lineRule="auto"/>
        <w:ind w:left="284" w:firstLine="567"/>
        <w:rPr>
          <w:rFonts w:ascii="Arial" w:hAnsi="Arial" w:cs="Arial"/>
          <w:i/>
        </w:rPr>
      </w:pPr>
      <w:r w:rsidRPr="00810001">
        <w:rPr>
          <w:i/>
        </w:rPr>
        <w:lastRenderedPageBreak/>
        <w:t>осуществлять речевой самоконтроль;</w:t>
      </w:r>
    </w:p>
    <w:p w:rsidR="00747270" w:rsidRPr="00810001" w:rsidRDefault="00896E95" w:rsidP="004E4B7D">
      <w:pPr>
        <w:pStyle w:val="a0"/>
        <w:spacing w:line="240" w:lineRule="auto"/>
        <w:ind w:left="284" w:firstLine="567"/>
        <w:rPr>
          <w:rFonts w:ascii="Arial" w:hAnsi="Arial" w:cs="Arial"/>
          <w:i/>
        </w:rPr>
      </w:pPr>
      <w:r w:rsidRPr="00810001">
        <w:rPr>
          <w:i/>
        </w:rPr>
        <w:t>совершенствовать орфографические и пунктуационные умения и навыки на основе знаний о нормах русского литературного языка;</w:t>
      </w:r>
    </w:p>
    <w:p w:rsidR="00747270" w:rsidRPr="00810001" w:rsidRDefault="00896E95" w:rsidP="004E4B7D">
      <w:pPr>
        <w:pStyle w:val="a0"/>
        <w:spacing w:line="240" w:lineRule="auto"/>
        <w:ind w:left="284" w:firstLine="567"/>
        <w:rPr>
          <w:rFonts w:ascii="Arial" w:hAnsi="Arial" w:cs="Arial"/>
          <w:i/>
        </w:rPr>
      </w:pPr>
      <w:r w:rsidRPr="00810001">
        <w:rPr>
          <w:i/>
        </w:rPr>
        <w:t>использовать основные нормативные словари и справочники для расширения словарного запаса и спектра используемых языковых средств;</w:t>
      </w:r>
    </w:p>
    <w:p w:rsidR="00517171" w:rsidRPr="00810001" w:rsidRDefault="00896E95" w:rsidP="004E4B7D">
      <w:pPr>
        <w:pStyle w:val="a0"/>
        <w:spacing w:line="240" w:lineRule="auto"/>
        <w:ind w:left="284" w:firstLine="567"/>
        <w:rPr>
          <w:i/>
        </w:rPr>
      </w:pPr>
      <w:r w:rsidRPr="00810001">
        <w:rPr>
          <w:i/>
        </w:rPr>
        <w:t>оценивать эстетическую сторону речевого высказывания при анализе текстов (в том числе художественной литературы).</w:t>
      </w:r>
    </w:p>
    <w:p w:rsidR="006C5291" w:rsidRPr="00810001" w:rsidRDefault="00FA278B" w:rsidP="004E4B7D">
      <w:pPr>
        <w:pStyle w:val="4"/>
        <w:spacing w:line="240" w:lineRule="auto"/>
        <w:ind w:left="284" w:firstLine="567"/>
      </w:pPr>
      <w:bookmarkStart w:id="20" w:name="_Toc453968149"/>
      <w:r w:rsidRPr="00810001">
        <w:t>Литература</w:t>
      </w:r>
      <w:bookmarkEnd w:id="17"/>
      <w:bookmarkEnd w:id="20"/>
    </w:p>
    <w:p w:rsidR="007D1B05" w:rsidRPr="00810001" w:rsidRDefault="00FA278B" w:rsidP="004E4B7D">
      <w:pPr>
        <w:spacing w:line="240" w:lineRule="auto"/>
        <w:ind w:left="284" w:firstLine="567"/>
        <w:rPr>
          <w:b/>
          <w:szCs w:val="28"/>
        </w:rPr>
      </w:pPr>
      <w:r w:rsidRPr="00810001">
        <w:rPr>
          <w:b/>
          <w:szCs w:val="28"/>
        </w:rPr>
        <w:t>В результате изучения учебного предмета «Литература» на уровне среднего общего обр</w:t>
      </w:r>
      <w:r w:rsidR="007D1B05" w:rsidRPr="00810001">
        <w:rPr>
          <w:b/>
          <w:szCs w:val="28"/>
        </w:rPr>
        <w:t>азования</w:t>
      </w:r>
      <w:r w:rsidR="0080564F" w:rsidRPr="00810001">
        <w:rPr>
          <w:b/>
          <w:szCs w:val="28"/>
        </w:rPr>
        <w:t>:</w:t>
      </w:r>
    </w:p>
    <w:p w:rsidR="007D1B05" w:rsidRPr="00810001" w:rsidRDefault="0080564F" w:rsidP="004E4B7D">
      <w:pPr>
        <w:spacing w:line="240" w:lineRule="auto"/>
        <w:ind w:left="284" w:firstLine="567"/>
        <w:rPr>
          <w:b/>
          <w:szCs w:val="28"/>
        </w:rPr>
      </w:pPr>
      <w:r w:rsidRPr="00810001">
        <w:rPr>
          <w:b/>
          <w:szCs w:val="28"/>
        </w:rPr>
        <w:t>В</w:t>
      </w:r>
      <w:r w:rsidR="007D1B05" w:rsidRPr="00810001">
        <w:rPr>
          <w:b/>
          <w:szCs w:val="28"/>
        </w:rPr>
        <w:t>ыпускник на базовом уровне научится:</w:t>
      </w:r>
    </w:p>
    <w:p w:rsidR="007D1B05" w:rsidRPr="00810001" w:rsidRDefault="007D1B05" w:rsidP="004E4B7D">
      <w:pPr>
        <w:pStyle w:val="a0"/>
        <w:spacing w:line="240" w:lineRule="auto"/>
        <w:ind w:left="284" w:firstLine="567"/>
      </w:pPr>
      <w:r w:rsidRPr="00810001">
        <w:t>демонстрировать знание произведений русской, родной и мировой литературы, приводя примеры двух или более текстов, затрагивающих общие темы или проблемы;</w:t>
      </w:r>
    </w:p>
    <w:p w:rsidR="007D1B05" w:rsidRPr="00810001" w:rsidRDefault="007D1B05" w:rsidP="004E4B7D">
      <w:pPr>
        <w:pStyle w:val="a0"/>
        <w:spacing w:line="240" w:lineRule="auto"/>
        <w:ind w:left="284" w:firstLine="567"/>
      </w:pPr>
      <w:r w:rsidRPr="00810001">
        <w:t>в устной и письменной форме обобщать и анализировать свой читательский опыт, а именно</w:t>
      </w:r>
      <w:r w:rsidR="00D76BF2" w:rsidRPr="00810001">
        <w:t>:</w:t>
      </w:r>
    </w:p>
    <w:p w:rsidR="00A6747D" w:rsidRPr="00810001" w:rsidRDefault="003E674E" w:rsidP="004E4B7D">
      <w:pPr>
        <w:pStyle w:val="a5"/>
        <w:numPr>
          <w:ilvl w:val="0"/>
          <w:numId w:val="0"/>
        </w:numPr>
        <w:spacing w:line="240" w:lineRule="auto"/>
        <w:ind w:left="284" w:firstLine="567"/>
      </w:pPr>
      <w:r w:rsidRPr="00810001">
        <w:rPr>
          <w:rFonts w:ascii="Arial Rounded MT Bold" w:hAnsi="Arial Rounded MT Bold"/>
        </w:rPr>
        <w:t>•</w:t>
      </w:r>
      <w:r w:rsidR="007D1B05" w:rsidRPr="00810001">
        <w:t>обосновывать выбор художественного произведения для анализа, приводя в качестве аргумента как тему (темы) произведения, так и его проблематику (</w:t>
      </w:r>
      <w:r w:rsidR="00040B0C" w:rsidRPr="00810001">
        <w:t xml:space="preserve">содержащиеся </w:t>
      </w:r>
      <w:r w:rsidR="007D1B05" w:rsidRPr="00810001">
        <w:t>в нем смыслы и подтексты);</w:t>
      </w:r>
    </w:p>
    <w:p w:rsidR="00A6747D" w:rsidRPr="00810001" w:rsidRDefault="003E674E" w:rsidP="004E4B7D">
      <w:pPr>
        <w:pStyle w:val="a5"/>
        <w:numPr>
          <w:ilvl w:val="0"/>
          <w:numId w:val="0"/>
        </w:numPr>
        <w:spacing w:line="240" w:lineRule="auto"/>
        <w:ind w:left="284" w:firstLine="567"/>
      </w:pPr>
      <w:r w:rsidRPr="00810001">
        <w:rPr>
          <w:rFonts w:ascii="Arial Rounded MT Bold" w:hAnsi="Arial Rounded MT Bold"/>
        </w:rPr>
        <w:t>•</w:t>
      </w:r>
      <w:r w:rsidR="007D1B05" w:rsidRPr="00810001">
        <w:t>использовать для раскрытия тезисов своего высказывания указание на фрагменты произведения, носящие проблемный характер и требующие анализа;</w:t>
      </w:r>
    </w:p>
    <w:p w:rsidR="00A6747D" w:rsidRPr="00810001" w:rsidRDefault="003E674E" w:rsidP="004E4B7D">
      <w:pPr>
        <w:pStyle w:val="a5"/>
        <w:numPr>
          <w:ilvl w:val="0"/>
          <w:numId w:val="0"/>
        </w:numPr>
        <w:spacing w:line="240" w:lineRule="auto"/>
        <w:ind w:left="284" w:firstLine="567"/>
      </w:pPr>
      <w:r w:rsidRPr="00810001">
        <w:rPr>
          <w:rFonts w:ascii="Arial Rounded MT Bold" w:hAnsi="Arial Rounded MT Bold"/>
        </w:rPr>
        <w:t>•</w:t>
      </w:r>
      <w:r w:rsidR="007D1B05" w:rsidRPr="00810001">
        <w:t>давать объективное изложение текста: характеризуя произведение, выделять две (или более) основные темы или идеи произведения, показывать их развитие в ходе сюжета, их взаимодействие и взаимовлияние, в итоге раскрывая сложность художественного мира произведения;</w:t>
      </w:r>
    </w:p>
    <w:p w:rsidR="00A6747D" w:rsidRPr="00810001" w:rsidRDefault="003E674E" w:rsidP="004E4B7D">
      <w:pPr>
        <w:pStyle w:val="a5"/>
        <w:numPr>
          <w:ilvl w:val="0"/>
          <w:numId w:val="0"/>
        </w:numPr>
        <w:spacing w:line="240" w:lineRule="auto"/>
        <w:ind w:left="284" w:firstLine="567"/>
      </w:pPr>
      <w:r w:rsidRPr="00810001">
        <w:rPr>
          <w:rFonts w:ascii="Arial Rounded MT Bold" w:hAnsi="Arial Rounded MT Bold"/>
        </w:rPr>
        <w:t>•</w:t>
      </w:r>
      <w:r w:rsidR="007D1B05" w:rsidRPr="00810001">
        <w:t>анализировать жанрово-родовой выбор автора</w:t>
      </w:r>
      <w:r w:rsidRPr="00810001">
        <w:t>,</w:t>
      </w:r>
      <w:r w:rsidR="007D1B05" w:rsidRPr="00810001">
        <w:t xml:space="preserve"> раскрывать особенности развития и связей элементов художественного мира произведения: места и времени действия, способы изображения действия и его развития, способы введения персонажей и средства раскрытия и/или развития их характеров;</w:t>
      </w:r>
    </w:p>
    <w:p w:rsidR="00A6747D" w:rsidRPr="00810001" w:rsidRDefault="003E674E" w:rsidP="004E4B7D">
      <w:pPr>
        <w:pStyle w:val="a5"/>
        <w:numPr>
          <w:ilvl w:val="0"/>
          <w:numId w:val="0"/>
        </w:numPr>
        <w:spacing w:line="240" w:lineRule="auto"/>
        <w:ind w:left="284" w:firstLine="567"/>
      </w:pPr>
      <w:r w:rsidRPr="00810001">
        <w:rPr>
          <w:rFonts w:ascii="Arial Rounded MT Bold" w:hAnsi="Arial Rounded MT Bold"/>
        </w:rPr>
        <w:t>•</w:t>
      </w:r>
      <w:r w:rsidR="007D1B05" w:rsidRPr="00810001">
        <w:t>определять контекстуальное значение слов и фраз, используемых в художественном произведении (включая переносные и коннотативные значения), оценивать их художественную выразительность с точки зрения новизны, эмоциональной и смысловой наполненности, эстетической значимости;</w:t>
      </w:r>
    </w:p>
    <w:p w:rsidR="00E370E9" w:rsidRPr="00810001" w:rsidRDefault="003E674E" w:rsidP="004E4B7D">
      <w:pPr>
        <w:pStyle w:val="a5"/>
        <w:numPr>
          <w:ilvl w:val="0"/>
          <w:numId w:val="0"/>
        </w:numPr>
        <w:spacing w:line="240" w:lineRule="auto"/>
        <w:ind w:left="284" w:firstLine="567"/>
      </w:pPr>
      <w:r w:rsidRPr="00810001">
        <w:rPr>
          <w:rFonts w:ascii="Arial Rounded MT Bold" w:hAnsi="Arial Rounded MT Bold"/>
        </w:rPr>
        <w:t>•</w:t>
      </w:r>
      <w:r w:rsidR="007D1B05" w:rsidRPr="00810001">
        <w:t>анализировать авторский выбор определенных композиционных решений в произведении, раскрывая, как взаиморасположение и взаимосвязь определенных частей текста способствует формированию его общей структуры и обусловливает эстетическое воздействие на читателя (например, выбор определенного зачина и концовки произведения, выбор между счастливой или трагической развязкой, открытым или закрытым финалом);</w:t>
      </w:r>
    </w:p>
    <w:p w:rsidR="00E370E9" w:rsidRPr="00810001" w:rsidRDefault="003E674E" w:rsidP="004E4B7D">
      <w:pPr>
        <w:pStyle w:val="a5"/>
        <w:numPr>
          <w:ilvl w:val="0"/>
          <w:numId w:val="0"/>
        </w:numPr>
        <w:spacing w:line="240" w:lineRule="auto"/>
        <w:ind w:left="284" w:firstLine="567"/>
      </w:pPr>
      <w:r w:rsidRPr="00810001">
        <w:rPr>
          <w:rFonts w:ascii="Arial Rounded MT Bold" w:hAnsi="Arial Rounded MT Bold"/>
        </w:rPr>
        <w:t>•</w:t>
      </w:r>
      <w:r w:rsidR="00040B0C" w:rsidRPr="00810001">
        <w:t xml:space="preserve">анализировать случаи, когда для осмысления точки зрения автора и/или героев требуется отличать то, что прямо заявлено в тексте, от того, что в нем </w:t>
      </w:r>
      <w:r w:rsidR="00040B0C" w:rsidRPr="00810001">
        <w:lastRenderedPageBreak/>
        <w:t>подразумевается (например, ирония, сатира, сарказм, аллегория, гипербола и т.п.)</w:t>
      </w:r>
      <w:r w:rsidR="0076678F" w:rsidRPr="00810001">
        <w:t>;</w:t>
      </w:r>
    </w:p>
    <w:p w:rsidR="007D1B05" w:rsidRPr="00810001" w:rsidRDefault="007D1B05" w:rsidP="004E4B7D">
      <w:pPr>
        <w:pStyle w:val="a0"/>
        <w:spacing w:line="240" w:lineRule="auto"/>
        <w:ind w:left="284" w:firstLine="567"/>
      </w:pPr>
      <w:r w:rsidRPr="00810001">
        <w:t>осуществлять следующую продуктивную деятельность:</w:t>
      </w:r>
    </w:p>
    <w:p w:rsidR="00A44D45" w:rsidRPr="00810001" w:rsidRDefault="003E674E" w:rsidP="004E4B7D">
      <w:pPr>
        <w:pStyle w:val="a5"/>
        <w:numPr>
          <w:ilvl w:val="0"/>
          <w:numId w:val="0"/>
        </w:numPr>
        <w:spacing w:line="240" w:lineRule="auto"/>
        <w:ind w:left="284" w:firstLine="567"/>
      </w:pPr>
      <w:r w:rsidRPr="00810001">
        <w:rPr>
          <w:rFonts w:ascii="Arial Rounded MT Bold" w:hAnsi="Arial Rounded MT Bold"/>
        </w:rPr>
        <w:t>•</w:t>
      </w:r>
      <w:r w:rsidR="00A44D45" w:rsidRPr="00810001">
        <w:t>давать развернутые ответы на вопросы об изучаемом на уроке произведении или создавать небольшие рецензии на самостоятельно прочитанные произведения, демонстрируя целостное восприятие художественного мира произведения, понимание принадлежности произведения к литературному направлению (течению) и культурно-исторической эпохе (периоду);</w:t>
      </w:r>
    </w:p>
    <w:p w:rsidR="007D1B05" w:rsidRPr="00810001" w:rsidRDefault="003E674E" w:rsidP="004E4B7D">
      <w:pPr>
        <w:pStyle w:val="a5"/>
        <w:numPr>
          <w:ilvl w:val="0"/>
          <w:numId w:val="0"/>
        </w:numPr>
        <w:spacing w:line="240" w:lineRule="auto"/>
        <w:ind w:left="284" w:firstLine="567"/>
      </w:pPr>
      <w:r w:rsidRPr="00810001">
        <w:rPr>
          <w:rFonts w:ascii="Arial Rounded MT Bold" w:hAnsi="Arial Rounded MT Bold"/>
        </w:rPr>
        <w:t>•</w:t>
      </w:r>
      <w:r w:rsidR="00A44D45" w:rsidRPr="00810001">
        <w:t>выполнять проектные работы в сфере литературы и искусства, предлагать свои собственные обоснованные интерпретации литературных произведений.</w:t>
      </w:r>
    </w:p>
    <w:p w:rsidR="007D1B05" w:rsidRPr="00810001" w:rsidRDefault="007D1B05" w:rsidP="004E4B7D">
      <w:pPr>
        <w:spacing w:line="240" w:lineRule="auto"/>
        <w:ind w:left="284" w:firstLine="567"/>
        <w:rPr>
          <w:b/>
          <w:szCs w:val="28"/>
        </w:rPr>
      </w:pPr>
      <w:r w:rsidRPr="00810001">
        <w:rPr>
          <w:b/>
          <w:szCs w:val="28"/>
        </w:rPr>
        <w:t>Выпускник на базовом уровне получит возможность научиться:</w:t>
      </w:r>
    </w:p>
    <w:p w:rsidR="007D1B05" w:rsidRPr="00810001" w:rsidRDefault="007D1B05" w:rsidP="004E4B7D">
      <w:pPr>
        <w:pStyle w:val="a0"/>
        <w:spacing w:line="240" w:lineRule="auto"/>
        <w:ind w:left="284" w:firstLine="567"/>
        <w:rPr>
          <w:i/>
        </w:rPr>
      </w:pPr>
      <w:r w:rsidRPr="00810001">
        <w:rPr>
          <w:i/>
        </w:rPr>
        <w:t>давать историко-культурный комментарий к тексту произведения (в том числе и с использованием ресурсов музея, специализированной библиотеки, исторических документов и т. п.</w:t>
      </w:r>
      <w:r w:rsidR="00472378" w:rsidRPr="00810001">
        <w:rPr>
          <w:i/>
        </w:rPr>
        <w:t>)</w:t>
      </w:r>
      <w:r w:rsidRPr="00810001">
        <w:rPr>
          <w:i/>
        </w:rPr>
        <w:t>;</w:t>
      </w:r>
    </w:p>
    <w:p w:rsidR="007D1B05" w:rsidRPr="00810001" w:rsidRDefault="007D1B05" w:rsidP="004E4B7D">
      <w:pPr>
        <w:pStyle w:val="a0"/>
        <w:spacing w:line="240" w:lineRule="auto"/>
        <w:ind w:left="284" w:firstLine="567"/>
        <w:rPr>
          <w:i/>
        </w:rPr>
      </w:pPr>
      <w:r w:rsidRPr="00810001">
        <w:rPr>
          <w:i/>
        </w:rPr>
        <w:t>анализировать художественное произведение в сочетании воплощения в нем объективных законов литературного развития и субъективных черт авторской индивидуальности;</w:t>
      </w:r>
    </w:p>
    <w:p w:rsidR="007D1B05" w:rsidRPr="00810001" w:rsidRDefault="007D1B05" w:rsidP="004E4B7D">
      <w:pPr>
        <w:pStyle w:val="a0"/>
        <w:spacing w:line="240" w:lineRule="auto"/>
        <w:ind w:left="284" w:firstLine="567"/>
        <w:rPr>
          <w:i/>
        </w:rPr>
      </w:pPr>
      <w:r w:rsidRPr="00810001">
        <w:rPr>
          <w:i/>
        </w:rPr>
        <w:t>анализировать художественное произведение во взаимосвязи литературы с другими областями гуманитарного знания (философией, историей, психологией и др.);</w:t>
      </w:r>
    </w:p>
    <w:p w:rsidR="007D1B05" w:rsidRPr="00810001" w:rsidRDefault="007D1B05" w:rsidP="004E4B7D">
      <w:pPr>
        <w:pStyle w:val="a0"/>
        <w:spacing w:line="240" w:lineRule="auto"/>
        <w:ind w:left="284" w:firstLine="567"/>
        <w:rPr>
          <w:i/>
        </w:rPr>
      </w:pPr>
      <w:r w:rsidRPr="00810001">
        <w:rPr>
          <w:i/>
        </w:rPr>
        <w:t>анализировать одну из интерпретаций эпического, драматического или лирического произведени</w:t>
      </w:r>
      <w:r w:rsidR="00472378" w:rsidRPr="00810001">
        <w:rPr>
          <w:i/>
        </w:rPr>
        <w:t>я</w:t>
      </w:r>
      <w:r w:rsidRPr="00810001">
        <w:rPr>
          <w:i/>
        </w:rPr>
        <w:t xml:space="preserve"> (например, кино</w:t>
      </w:r>
      <w:r w:rsidR="00472378" w:rsidRPr="00810001">
        <w:rPr>
          <w:i/>
        </w:rPr>
        <w:t>фильм</w:t>
      </w:r>
      <w:r w:rsidRPr="00810001">
        <w:rPr>
          <w:i/>
        </w:rPr>
        <w:t xml:space="preserve"> или театральную постановку; запись художественного чтения; серию иллюстраций к произведению), оценивая, как интерпретируется исходный текст.</w:t>
      </w:r>
    </w:p>
    <w:p w:rsidR="007D1B05" w:rsidRPr="00810001" w:rsidRDefault="007D1B05" w:rsidP="004E4B7D">
      <w:pPr>
        <w:spacing w:line="240" w:lineRule="auto"/>
        <w:ind w:left="284" w:firstLine="567"/>
        <w:rPr>
          <w:i/>
        </w:rPr>
      </w:pPr>
      <w:r w:rsidRPr="00810001">
        <w:rPr>
          <w:b/>
          <w:i/>
          <w:szCs w:val="28"/>
        </w:rPr>
        <w:t>Выпускник на базовом уровне получит возможность узнать:</w:t>
      </w:r>
    </w:p>
    <w:p w:rsidR="007D1B05" w:rsidRPr="00810001" w:rsidRDefault="007D1B05" w:rsidP="004E4B7D">
      <w:pPr>
        <w:pStyle w:val="a0"/>
        <w:spacing w:line="240" w:lineRule="auto"/>
        <w:ind w:left="284" w:firstLine="567"/>
        <w:rPr>
          <w:i/>
        </w:rPr>
      </w:pPr>
      <w:r w:rsidRPr="00810001">
        <w:rPr>
          <w:i/>
        </w:rPr>
        <w:t>о месте и значении русской литературы в мировой литературе;</w:t>
      </w:r>
    </w:p>
    <w:p w:rsidR="007D1B05" w:rsidRPr="00810001" w:rsidRDefault="007D1B05" w:rsidP="004E4B7D">
      <w:pPr>
        <w:pStyle w:val="a0"/>
        <w:spacing w:line="240" w:lineRule="auto"/>
        <w:ind w:left="284" w:firstLine="567"/>
        <w:rPr>
          <w:i/>
        </w:rPr>
      </w:pPr>
      <w:r w:rsidRPr="00810001">
        <w:rPr>
          <w:i/>
        </w:rPr>
        <w:t>о произведениях новейшей отечественной и мировой литературы;</w:t>
      </w:r>
    </w:p>
    <w:p w:rsidR="007D1B05" w:rsidRPr="00810001" w:rsidRDefault="007D1B05" w:rsidP="004E4B7D">
      <w:pPr>
        <w:pStyle w:val="a0"/>
        <w:spacing w:line="240" w:lineRule="auto"/>
        <w:ind w:left="284" w:firstLine="567"/>
        <w:rPr>
          <w:i/>
        </w:rPr>
      </w:pPr>
      <w:r w:rsidRPr="00810001">
        <w:rPr>
          <w:i/>
        </w:rPr>
        <w:t>о важнейших литературных ресурсах, в том числе в сети Интернет;</w:t>
      </w:r>
    </w:p>
    <w:p w:rsidR="007D1B05" w:rsidRPr="00810001" w:rsidRDefault="007D1B05" w:rsidP="004E4B7D">
      <w:pPr>
        <w:pStyle w:val="a0"/>
        <w:spacing w:line="240" w:lineRule="auto"/>
        <w:ind w:left="284" w:firstLine="567"/>
        <w:rPr>
          <w:i/>
        </w:rPr>
      </w:pPr>
      <w:r w:rsidRPr="00810001">
        <w:rPr>
          <w:i/>
        </w:rPr>
        <w:t>об историко-культурном подходе в литературоведении</w:t>
      </w:r>
      <w:r w:rsidR="009155CC" w:rsidRPr="00810001">
        <w:rPr>
          <w:i/>
        </w:rPr>
        <w:t>;</w:t>
      </w:r>
    </w:p>
    <w:p w:rsidR="007D1B05" w:rsidRPr="00810001" w:rsidRDefault="007D1B05" w:rsidP="004E4B7D">
      <w:pPr>
        <w:pStyle w:val="a0"/>
        <w:spacing w:line="240" w:lineRule="auto"/>
        <w:ind w:left="284" w:firstLine="567"/>
        <w:rPr>
          <w:i/>
        </w:rPr>
      </w:pPr>
      <w:r w:rsidRPr="00810001">
        <w:rPr>
          <w:i/>
        </w:rPr>
        <w:t>об историко-литературном процессе XIX и XX веков</w:t>
      </w:r>
      <w:r w:rsidR="009155CC" w:rsidRPr="00810001">
        <w:rPr>
          <w:i/>
        </w:rPr>
        <w:t>;</w:t>
      </w:r>
    </w:p>
    <w:p w:rsidR="007D1B05" w:rsidRPr="00810001" w:rsidRDefault="007D1B05" w:rsidP="004E4B7D">
      <w:pPr>
        <w:pStyle w:val="a0"/>
        <w:spacing w:line="240" w:lineRule="auto"/>
        <w:ind w:left="284" w:firstLine="567"/>
        <w:rPr>
          <w:i/>
        </w:rPr>
      </w:pPr>
      <w:r w:rsidRPr="00810001">
        <w:rPr>
          <w:i/>
        </w:rPr>
        <w:t>о наиболее ярких или характерных чертах литературных направлений или течений</w:t>
      </w:r>
      <w:r w:rsidR="009155CC" w:rsidRPr="00810001">
        <w:rPr>
          <w:i/>
        </w:rPr>
        <w:t>;</w:t>
      </w:r>
    </w:p>
    <w:p w:rsidR="007D1B05" w:rsidRPr="00810001" w:rsidRDefault="007D1B05" w:rsidP="004E4B7D">
      <w:pPr>
        <w:pStyle w:val="a0"/>
        <w:spacing w:line="240" w:lineRule="auto"/>
        <w:ind w:left="284" w:firstLine="567"/>
        <w:rPr>
          <w:i/>
        </w:rPr>
      </w:pPr>
      <w:r w:rsidRPr="00810001">
        <w:rPr>
          <w:i/>
        </w:rPr>
        <w:t>имена ведущих писателей, значимые факты их творческой биографии, названия ключевых произведений, имен</w:t>
      </w:r>
      <w:r w:rsidR="00472378" w:rsidRPr="00810001">
        <w:rPr>
          <w:i/>
        </w:rPr>
        <w:t>а</w:t>
      </w:r>
      <w:r w:rsidRPr="00810001">
        <w:rPr>
          <w:i/>
        </w:rPr>
        <w:t xml:space="preserve"> героев, ставших «вечными образами» или именами нарицательными в общемировой и отечественной культуре;</w:t>
      </w:r>
    </w:p>
    <w:p w:rsidR="007D1B05" w:rsidRPr="00810001" w:rsidRDefault="007D1B05" w:rsidP="004E4B7D">
      <w:pPr>
        <w:pStyle w:val="a0"/>
        <w:spacing w:line="240" w:lineRule="auto"/>
        <w:ind w:left="284" w:firstLine="567"/>
        <w:rPr>
          <w:i/>
        </w:rPr>
      </w:pPr>
      <w:r w:rsidRPr="00810001">
        <w:rPr>
          <w:i/>
        </w:rPr>
        <w:t>о соотношении и взаимосвязях литературы с историческим периодом, эпохой.</w:t>
      </w:r>
    </w:p>
    <w:p w:rsidR="00DD136B" w:rsidRPr="00810001" w:rsidRDefault="00DD136B" w:rsidP="00DD136B">
      <w:pPr>
        <w:pStyle w:val="a0"/>
        <w:numPr>
          <w:ilvl w:val="0"/>
          <w:numId w:val="0"/>
        </w:numPr>
        <w:spacing w:line="240" w:lineRule="auto"/>
        <w:ind w:left="786"/>
        <w:rPr>
          <w:b/>
        </w:rPr>
      </w:pPr>
      <w:r w:rsidRPr="00810001">
        <w:rPr>
          <w:b/>
        </w:rPr>
        <w:t>Родной язык и родная литература</w:t>
      </w:r>
    </w:p>
    <w:p w:rsidR="00DD136B" w:rsidRPr="00810001" w:rsidRDefault="00DD136B" w:rsidP="00DD136B">
      <w:pPr>
        <w:pStyle w:val="a0"/>
        <w:numPr>
          <w:ilvl w:val="0"/>
          <w:numId w:val="0"/>
        </w:numPr>
        <w:spacing w:line="240" w:lineRule="auto"/>
        <w:ind w:left="426"/>
      </w:pPr>
      <w:r w:rsidRPr="00810001">
        <w:t>Изучение предметной области "Родной язык и родная литература" должно обеспечить:</w:t>
      </w:r>
    </w:p>
    <w:p w:rsidR="00DD136B" w:rsidRPr="00810001" w:rsidRDefault="00DD136B" w:rsidP="00D35349">
      <w:pPr>
        <w:pStyle w:val="a0"/>
        <w:numPr>
          <w:ilvl w:val="0"/>
          <w:numId w:val="156"/>
        </w:numPr>
        <w:spacing w:line="240" w:lineRule="auto"/>
        <w:ind w:left="0" w:firstLine="426"/>
      </w:pPr>
      <w:r w:rsidRPr="00810001">
        <w:lastRenderedPageBreak/>
        <w:t>сформированность представлений о роли родного языка в жизни человека, общества, государства, способности свободно общаться на родном языке в различных формах и на разные темы;</w:t>
      </w:r>
    </w:p>
    <w:p w:rsidR="00DD136B" w:rsidRPr="00810001" w:rsidRDefault="00DD136B" w:rsidP="00D35349">
      <w:pPr>
        <w:pStyle w:val="a0"/>
        <w:numPr>
          <w:ilvl w:val="0"/>
          <w:numId w:val="156"/>
        </w:numPr>
        <w:spacing w:line="240" w:lineRule="auto"/>
        <w:ind w:left="0" w:firstLine="426"/>
      </w:pPr>
      <w:r w:rsidRPr="00810001">
        <w:t>включение в культурно-языковое поле родной литературы и культуры, воспитание ценностного отношения к родному языку как носителю культуры своего народа;</w:t>
      </w:r>
    </w:p>
    <w:p w:rsidR="00DD136B" w:rsidRPr="00810001" w:rsidRDefault="00DD136B" w:rsidP="00D35349">
      <w:pPr>
        <w:pStyle w:val="a0"/>
        <w:numPr>
          <w:ilvl w:val="0"/>
          <w:numId w:val="156"/>
        </w:numPr>
        <w:spacing w:line="240" w:lineRule="auto"/>
        <w:ind w:left="0" w:firstLine="426"/>
      </w:pPr>
      <w:r w:rsidRPr="00810001">
        <w:t>сформированность осознания тесной связи между языковым, литературным, интеллектуальным, духовно-нравственным развитием личности и ее социальным ростом;</w:t>
      </w:r>
    </w:p>
    <w:p w:rsidR="00DD136B" w:rsidRPr="00810001" w:rsidRDefault="00DD136B" w:rsidP="00D35349">
      <w:pPr>
        <w:pStyle w:val="a0"/>
        <w:numPr>
          <w:ilvl w:val="0"/>
          <w:numId w:val="156"/>
        </w:numPr>
        <w:spacing w:line="240" w:lineRule="auto"/>
        <w:ind w:left="0" w:firstLine="426"/>
      </w:pPr>
      <w:r w:rsidRPr="00810001">
        <w:t>сформированность устойчивого интереса к чтению на родном языке как средству познания культуры своего народа и других культур, уважительного отношения к ним; приобщение к литературному наследию и через него - к сокровищам отечественной и мировой культуры; сформированность чувства причастности к свершениям, традициям своего народа и осознание исторической преемственности поколений;</w:t>
      </w:r>
    </w:p>
    <w:p w:rsidR="00DD136B" w:rsidRPr="00810001" w:rsidRDefault="00DD136B" w:rsidP="00D35349">
      <w:pPr>
        <w:pStyle w:val="a0"/>
        <w:numPr>
          <w:ilvl w:val="0"/>
          <w:numId w:val="156"/>
        </w:numPr>
        <w:spacing w:line="240" w:lineRule="auto"/>
        <w:ind w:left="0" w:firstLine="426"/>
      </w:pPr>
      <w:r w:rsidRPr="00810001">
        <w:t>свободное использование словарного запаса, развитие культуры владения родным литературным языком во всей полноте его функциональных возможностей в соответствии с нормами устной и письменной речи, правилами речевого этикета;</w:t>
      </w:r>
    </w:p>
    <w:p w:rsidR="00DD136B" w:rsidRPr="00810001" w:rsidRDefault="00DD136B" w:rsidP="00D35349">
      <w:pPr>
        <w:pStyle w:val="a0"/>
        <w:numPr>
          <w:ilvl w:val="0"/>
          <w:numId w:val="156"/>
        </w:numPr>
        <w:spacing w:line="240" w:lineRule="auto"/>
        <w:ind w:left="0" w:firstLine="426"/>
      </w:pPr>
      <w:r w:rsidRPr="00810001">
        <w:t>сформированность знаний о родном языке как системе и как развивающемся явлении, о его уровнях и единицах, о закономерностях его функционирования, освоение базовых понятий лингвистики, аналитических умений в отношении языковых единиц и текстов разных функционально-смысловых типов и жанров.</w:t>
      </w:r>
    </w:p>
    <w:p w:rsidR="00DD136B" w:rsidRPr="00810001" w:rsidRDefault="00DD136B" w:rsidP="00DD136B">
      <w:pPr>
        <w:pStyle w:val="a0"/>
        <w:numPr>
          <w:ilvl w:val="0"/>
          <w:numId w:val="0"/>
        </w:numPr>
        <w:spacing w:line="240" w:lineRule="auto"/>
      </w:pPr>
      <w:r w:rsidRPr="00810001">
        <w:t xml:space="preserve">      Предметные результаты изучения предметной области "Родной язык и родная литература" включают предметные результаты учебных предметов: "Родной язык", "Родная литература" (базовый и углубленный уровень) - требования к предметным результатам освоения базового курса родного языка и родной литературы должны отражать:</w:t>
      </w:r>
    </w:p>
    <w:p w:rsidR="00DD136B" w:rsidRPr="00810001" w:rsidRDefault="00DD136B" w:rsidP="00D35349">
      <w:pPr>
        <w:pStyle w:val="a0"/>
        <w:numPr>
          <w:ilvl w:val="0"/>
          <w:numId w:val="157"/>
        </w:numPr>
        <w:spacing w:line="240" w:lineRule="auto"/>
        <w:ind w:left="0" w:firstLine="426"/>
      </w:pPr>
      <w:r w:rsidRPr="00810001">
        <w:t>сформированность понятий о нормах родного языка и применение знаний о них в речевой практике;</w:t>
      </w:r>
    </w:p>
    <w:p w:rsidR="00DD136B" w:rsidRPr="00810001" w:rsidRDefault="00DD136B" w:rsidP="00D35349">
      <w:pPr>
        <w:pStyle w:val="a0"/>
        <w:numPr>
          <w:ilvl w:val="0"/>
          <w:numId w:val="157"/>
        </w:numPr>
        <w:spacing w:line="240" w:lineRule="auto"/>
        <w:ind w:left="0" w:firstLine="426"/>
      </w:pPr>
      <w:r w:rsidRPr="00810001">
        <w:t>владение видами речевой деятельности на родном языке (аудирование, чтение, говорение и письмо), обеспечивающими эффективное взаимодействие с окружающими людьми в ситуациях формального и неформального межличностного и межкультурного общения;</w:t>
      </w:r>
    </w:p>
    <w:p w:rsidR="00DD136B" w:rsidRPr="00810001" w:rsidRDefault="00DD136B" w:rsidP="00D35349">
      <w:pPr>
        <w:pStyle w:val="a0"/>
        <w:numPr>
          <w:ilvl w:val="0"/>
          <w:numId w:val="157"/>
        </w:numPr>
        <w:spacing w:line="240" w:lineRule="auto"/>
        <w:ind w:left="0" w:firstLine="426"/>
      </w:pPr>
      <w:r w:rsidRPr="00810001">
        <w:t>сформированность навыков свободного использования коммуникативно-эстетических возможностей родного языка;</w:t>
      </w:r>
    </w:p>
    <w:p w:rsidR="00DD136B" w:rsidRPr="00810001" w:rsidRDefault="00DD136B" w:rsidP="00D35349">
      <w:pPr>
        <w:pStyle w:val="a0"/>
        <w:numPr>
          <w:ilvl w:val="0"/>
          <w:numId w:val="157"/>
        </w:numPr>
        <w:spacing w:line="240" w:lineRule="auto"/>
        <w:ind w:left="0" w:firstLine="426"/>
      </w:pPr>
      <w:r w:rsidRPr="00810001">
        <w:t>сформированность понятий и систематизацию научных знаний о родном языке; осознание взаимосвязи его уровней и единиц; освоение базовых понятий лингвистики, основных единиц и грамматических категорий родного языка;</w:t>
      </w:r>
    </w:p>
    <w:p w:rsidR="00DD136B" w:rsidRPr="00810001" w:rsidRDefault="00DD136B" w:rsidP="00D35349">
      <w:pPr>
        <w:pStyle w:val="a0"/>
        <w:numPr>
          <w:ilvl w:val="0"/>
          <w:numId w:val="157"/>
        </w:numPr>
        <w:spacing w:line="240" w:lineRule="auto"/>
        <w:ind w:left="0" w:firstLine="426"/>
      </w:pPr>
      <w:r w:rsidRPr="00810001">
        <w:t>сформированность навыков проведения различных видов анализа слова (фонетического, морфемного, словообразовательного, лексического, морфологического), синтаксического анализа словосочетания и предложения, а также многоаспектного анализа текста на родном языке;</w:t>
      </w:r>
    </w:p>
    <w:p w:rsidR="00DD136B" w:rsidRPr="00810001" w:rsidRDefault="00DD136B" w:rsidP="00D35349">
      <w:pPr>
        <w:pStyle w:val="a0"/>
        <w:numPr>
          <w:ilvl w:val="0"/>
          <w:numId w:val="157"/>
        </w:numPr>
        <w:spacing w:line="240" w:lineRule="auto"/>
        <w:ind w:left="0" w:firstLine="426"/>
      </w:pPr>
      <w:r w:rsidRPr="00810001">
        <w:lastRenderedPageBreak/>
        <w:t>обогащение активного и потенциального словарного запаса, расширение объема используемых в речи грамматических средств для свободного выражения мыслей и чувств на родном языке адекватно ситуации и стилю общения;</w:t>
      </w:r>
    </w:p>
    <w:p w:rsidR="00DD136B" w:rsidRPr="00810001" w:rsidRDefault="00DD136B" w:rsidP="00D35349">
      <w:pPr>
        <w:pStyle w:val="a0"/>
        <w:numPr>
          <w:ilvl w:val="0"/>
          <w:numId w:val="157"/>
        </w:numPr>
        <w:spacing w:line="240" w:lineRule="auto"/>
        <w:ind w:left="0" w:firstLine="426"/>
      </w:pPr>
      <w:r w:rsidRPr="00810001">
        <w:t>овладение основными стилистическими ресурсами лексики и фразеологии родного языка, основными нормами родного языка (орфоэпическими, лексическими, грамматическими, орфографическими, пунктуационными), нормами речевого этикета; приобретение опыта их использования в речевой практике при создании устных и письменных высказываний; стремление к речевому самосовершенствованию;</w:t>
      </w:r>
    </w:p>
    <w:p w:rsidR="00DD136B" w:rsidRPr="00810001" w:rsidRDefault="00DD136B" w:rsidP="00D35349">
      <w:pPr>
        <w:pStyle w:val="a0"/>
        <w:numPr>
          <w:ilvl w:val="0"/>
          <w:numId w:val="157"/>
        </w:numPr>
        <w:spacing w:line="240" w:lineRule="auto"/>
        <w:ind w:left="0" w:firstLine="426"/>
      </w:pPr>
      <w:r w:rsidRPr="00810001">
        <w:t>сформированность ответственности за языковую культуру как общечеловеческую ценность; осознание значимости чтения на родном языке и изучения родной литературы для своего дальнейшего развития; формирование потребности в систематическом чтении как средстве познания мира и себя в этом мире, гармонизации отношений человека и общества, многоаспектного диалога;</w:t>
      </w:r>
    </w:p>
    <w:p w:rsidR="00DD136B" w:rsidRPr="00810001" w:rsidRDefault="00DD136B" w:rsidP="00D35349">
      <w:pPr>
        <w:pStyle w:val="a0"/>
        <w:numPr>
          <w:ilvl w:val="0"/>
          <w:numId w:val="157"/>
        </w:numPr>
        <w:spacing w:line="240" w:lineRule="auto"/>
        <w:ind w:left="0" w:firstLine="426"/>
      </w:pPr>
      <w:r w:rsidRPr="00810001">
        <w:t>сформированность понимания родной литературы как одной из основных национально-культурных ценностей народа, как особого способа познания жизни;</w:t>
      </w:r>
    </w:p>
    <w:p w:rsidR="00DD136B" w:rsidRPr="00810001" w:rsidRDefault="00DD136B" w:rsidP="00D35349">
      <w:pPr>
        <w:pStyle w:val="a0"/>
        <w:numPr>
          <w:ilvl w:val="0"/>
          <w:numId w:val="157"/>
        </w:numPr>
        <w:spacing w:line="240" w:lineRule="auto"/>
        <w:ind w:left="0" w:firstLine="426"/>
      </w:pPr>
      <w:r w:rsidRPr="00810001">
        <w:t>обеспечение культурной самоидентификации, осознание коммуникативно-эстетических возможностей родного языка на основе изучения выдающихся произведений культуры своего народа, российской и мировой культуры;</w:t>
      </w:r>
    </w:p>
    <w:p w:rsidR="00DD136B" w:rsidRPr="00810001" w:rsidRDefault="00DD136B" w:rsidP="00D35349">
      <w:pPr>
        <w:pStyle w:val="a0"/>
        <w:numPr>
          <w:ilvl w:val="0"/>
          <w:numId w:val="157"/>
        </w:numPr>
        <w:spacing w:line="240" w:lineRule="auto"/>
        <w:ind w:left="0" w:firstLine="426"/>
      </w:pPr>
      <w:r w:rsidRPr="00810001">
        <w:t>сформированность навыков понимания литературных художественных произведений, отражающих разные этнокультурные традиции.</w:t>
      </w:r>
    </w:p>
    <w:p w:rsidR="004054DD" w:rsidRPr="00810001" w:rsidRDefault="004054DD" w:rsidP="004054DD">
      <w:pPr>
        <w:pStyle w:val="4"/>
        <w:spacing w:line="240" w:lineRule="auto"/>
        <w:ind w:left="284" w:firstLine="567"/>
      </w:pPr>
      <w:r w:rsidRPr="00810001">
        <w:t>Чеченский  язык</w:t>
      </w:r>
    </w:p>
    <w:p w:rsidR="004054DD" w:rsidRPr="00810001" w:rsidRDefault="004054DD" w:rsidP="004054DD">
      <w:pPr>
        <w:spacing w:line="240" w:lineRule="auto"/>
        <w:ind w:left="284" w:firstLine="567"/>
        <w:rPr>
          <w:b/>
        </w:rPr>
      </w:pPr>
      <w:r w:rsidRPr="00810001">
        <w:rPr>
          <w:b/>
        </w:rPr>
        <w:t>В результате изучения учебного предмета «Чеченский язык» на уровне среднего общего образования:</w:t>
      </w:r>
    </w:p>
    <w:p w:rsidR="004054DD" w:rsidRPr="00810001" w:rsidRDefault="004054DD" w:rsidP="004054DD">
      <w:pPr>
        <w:spacing w:line="240" w:lineRule="auto"/>
        <w:ind w:left="284" w:firstLine="567"/>
        <w:rPr>
          <w:b/>
        </w:rPr>
      </w:pPr>
      <w:r w:rsidRPr="00810001">
        <w:rPr>
          <w:b/>
        </w:rPr>
        <w:t>Выпускник на базовом уровне научится:</w:t>
      </w:r>
    </w:p>
    <w:p w:rsidR="004054DD" w:rsidRPr="00810001" w:rsidRDefault="004054DD" w:rsidP="004054DD">
      <w:pPr>
        <w:pStyle w:val="a0"/>
        <w:spacing w:line="240" w:lineRule="auto"/>
        <w:ind w:left="284" w:firstLine="567"/>
        <w:rPr>
          <w:rFonts w:ascii="Arial" w:hAnsi="Arial" w:cs="Arial"/>
        </w:rPr>
      </w:pPr>
      <w:r w:rsidRPr="00810001">
        <w:t>использовать языковые средства адекватно цели общения и речевой ситуации;</w:t>
      </w:r>
    </w:p>
    <w:p w:rsidR="004054DD" w:rsidRPr="00810001" w:rsidRDefault="004054DD" w:rsidP="004054DD">
      <w:pPr>
        <w:pStyle w:val="a0"/>
        <w:spacing w:line="240" w:lineRule="auto"/>
        <w:ind w:left="284" w:firstLine="567"/>
        <w:rPr>
          <w:rFonts w:ascii="Arial" w:hAnsi="Arial" w:cs="Arial"/>
        </w:rPr>
      </w:pPr>
      <w:r w:rsidRPr="00810001">
        <w:t>использовать знания о формах чеченского языка (литературный язык, просторечие, народные говоры, профессиональные разновидности, жаргон, арго) при создании текстов;</w:t>
      </w:r>
    </w:p>
    <w:p w:rsidR="004054DD" w:rsidRPr="00810001" w:rsidRDefault="004054DD" w:rsidP="004054DD">
      <w:pPr>
        <w:pStyle w:val="a0"/>
        <w:spacing w:line="240" w:lineRule="auto"/>
        <w:ind w:left="284" w:firstLine="567"/>
        <w:rPr>
          <w:rFonts w:ascii="Arial" w:hAnsi="Arial" w:cs="Arial"/>
        </w:rPr>
      </w:pPr>
      <w:r w:rsidRPr="00810001">
        <w:t>создавать устные и письменные высказывания, монологические и диалогические тексты определенной функционально-смысловой принадлежности (описание, повествование, рассуждение) и определенных жанров (тезисы, конспекты, выступления, лекции, отчеты, сообщения, аннотации, рефераты, доклады, сочинения);</w:t>
      </w:r>
    </w:p>
    <w:p w:rsidR="004054DD" w:rsidRPr="00810001" w:rsidRDefault="004054DD" w:rsidP="004054DD">
      <w:pPr>
        <w:pStyle w:val="a0"/>
        <w:spacing w:line="240" w:lineRule="auto"/>
        <w:ind w:left="284" w:firstLine="567"/>
      </w:pPr>
      <w:r w:rsidRPr="00810001">
        <w:t>выстраивать композицию текста, используя знания о его структурных элементах;</w:t>
      </w:r>
    </w:p>
    <w:p w:rsidR="004054DD" w:rsidRPr="00810001" w:rsidRDefault="004054DD" w:rsidP="004054DD">
      <w:pPr>
        <w:pStyle w:val="a0"/>
        <w:spacing w:line="240" w:lineRule="auto"/>
        <w:ind w:left="284" w:firstLine="567"/>
        <w:rPr>
          <w:rFonts w:ascii="Arial" w:hAnsi="Arial" w:cs="Arial"/>
        </w:rPr>
      </w:pPr>
      <w:r w:rsidRPr="00810001">
        <w:rPr>
          <w:shd w:val="clear" w:color="auto" w:fill="FFFFFF"/>
        </w:rPr>
        <w:t>подбирать и использовать языковые средства в зависимости от типа текста и выбранного профиля обучения;</w:t>
      </w:r>
    </w:p>
    <w:p w:rsidR="004054DD" w:rsidRPr="00810001" w:rsidRDefault="004054DD" w:rsidP="004054DD">
      <w:pPr>
        <w:pStyle w:val="a0"/>
        <w:spacing w:line="240" w:lineRule="auto"/>
        <w:ind w:left="284" w:firstLine="567"/>
        <w:rPr>
          <w:rFonts w:ascii="Arial" w:hAnsi="Arial" w:cs="Arial"/>
        </w:rPr>
      </w:pPr>
      <w:r w:rsidRPr="00810001">
        <w:t>правильно использовать лексические и грамматические средства связи предложений при построении текста;</w:t>
      </w:r>
    </w:p>
    <w:p w:rsidR="004054DD" w:rsidRPr="00810001" w:rsidRDefault="004054DD" w:rsidP="004054DD">
      <w:pPr>
        <w:pStyle w:val="a0"/>
        <w:spacing w:line="240" w:lineRule="auto"/>
        <w:ind w:left="284" w:firstLine="567"/>
        <w:rPr>
          <w:rFonts w:ascii="Arial" w:hAnsi="Arial" w:cs="Arial"/>
        </w:rPr>
      </w:pPr>
      <w:r w:rsidRPr="00810001">
        <w:lastRenderedPageBreak/>
        <w:t>создавать устные и письменные тексты разных жанров в соответствии с функционально-стилевой принадлежностью текста;</w:t>
      </w:r>
    </w:p>
    <w:p w:rsidR="004054DD" w:rsidRPr="00810001" w:rsidRDefault="004054DD" w:rsidP="004054DD">
      <w:pPr>
        <w:pStyle w:val="a0"/>
        <w:spacing w:line="240" w:lineRule="auto"/>
        <w:ind w:left="284" w:firstLine="567"/>
        <w:rPr>
          <w:rFonts w:ascii="Arial" w:hAnsi="Arial" w:cs="Arial"/>
        </w:rPr>
      </w:pPr>
      <w:r w:rsidRPr="00810001">
        <w:t>сознательно использовать изобразительно-выразительные средства языка при создании текста в соответствии с выбранным профилем обучения;</w:t>
      </w:r>
    </w:p>
    <w:p w:rsidR="004054DD" w:rsidRPr="00810001" w:rsidRDefault="004054DD" w:rsidP="004054DD">
      <w:pPr>
        <w:pStyle w:val="a0"/>
        <w:spacing w:line="240" w:lineRule="auto"/>
        <w:ind w:left="284" w:firstLine="567"/>
        <w:rPr>
          <w:rFonts w:ascii="Arial" w:hAnsi="Arial" w:cs="Arial"/>
        </w:rPr>
      </w:pPr>
      <w:r w:rsidRPr="00810001">
        <w:t>использовать при работе с текстом разные виды чтения (поисковое, просмотровое, ознакомительное, изучающее, реферативное) и аудирования (с полным пониманием текста, с пониманием основного содержания, с выборочным извлечением информации);</w:t>
      </w:r>
    </w:p>
    <w:p w:rsidR="004054DD" w:rsidRPr="00810001" w:rsidRDefault="004054DD" w:rsidP="004054DD">
      <w:pPr>
        <w:pStyle w:val="a0"/>
        <w:spacing w:line="240" w:lineRule="auto"/>
        <w:ind w:left="284" w:firstLine="567"/>
        <w:rPr>
          <w:rFonts w:ascii="Arial" w:hAnsi="Arial" w:cs="Arial"/>
        </w:rPr>
      </w:pPr>
      <w:r w:rsidRPr="00810001">
        <w:t>анализировать текст с точки зрения наличия в нем явной и скрытой, основной и второстепенной информации, определять его тему, проблему и основную мысль;</w:t>
      </w:r>
    </w:p>
    <w:p w:rsidR="004054DD" w:rsidRPr="00810001" w:rsidRDefault="004054DD" w:rsidP="004054DD">
      <w:pPr>
        <w:pStyle w:val="a0"/>
        <w:spacing w:line="240" w:lineRule="auto"/>
        <w:ind w:left="284" w:firstLine="567"/>
        <w:rPr>
          <w:rFonts w:ascii="Arial" w:hAnsi="Arial" w:cs="Arial"/>
        </w:rPr>
      </w:pPr>
      <w:r w:rsidRPr="00810001">
        <w:t>извлекать необходимую информацию из различных источников и переводить ее в текстовый формат;</w:t>
      </w:r>
    </w:p>
    <w:p w:rsidR="004054DD" w:rsidRPr="00810001" w:rsidRDefault="004054DD" w:rsidP="004054DD">
      <w:pPr>
        <w:pStyle w:val="a0"/>
        <w:spacing w:line="240" w:lineRule="auto"/>
        <w:ind w:left="284" w:firstLine="567"/>
        <w:rPr>
          <w:rFonts w:ascii="Arial" w:hAnsi="Arial" w:cs="Arial"/>
        </w:rPr>
      </w:pPr>
      <w:r w:rsidRPr="00810001">
        <w:t>преобразовывать текст в другие виды передачи информации;</w:t>
      </w:r>
    </w:p>
    <w:p w:rsidR="004054DD" w:rsidRPr="00810001" w:rsidRDefault="004054DD" w:rsidP="004054DD">
      <w:pPr>
        <w:pStyle w:val="a0"/>
        <w:spacing w:line="240" w:lineRule="auto"/>
        <w:ind w:left="284" w:firstLine="567"/>
        <w:rPr>
          <w:rFonts w:ascii="Arial" w:hAnsi="Arial" w:cs="Arial"/>
        </w:rPr>
      </w:pPr>
      <w:r w:rsidRPr="00810001">
        <w:t>выбирать тему, определять цель и подбирать материал для публичного выступления;</w:t>
      </w:r>
    </w:p>
    <w:p w:rsidR="004054DD" w:rsidRPr="00810001" w:rsidRDefault="004054DD" w:rsidP="004054DD">
      <w:pPr>
        <w:pStyle w:val="a0"/>
        <w:spacing w:line="240" w:lineRule="auto"/>
        <w:ind w:left="284" w:firstLine="567"/>
        <w:rPr>
          <w:rFonts w:ascii="Arial" w:hAnsi="Arial" w:cs="Arial"/>
        </w:rPr>
      </w:pPr>
      <w:r w:rsidRPr="00810001">
        <w:t>соблюдать культуру публичной речи;</w:t>
      </w:r>
    </w:p>
    <w:p w:rsidR="004054DD" w:rsidRPr="00810001" w:rsidRDefault="004054DD" w:rsidP="004054DD">
      <w:pPr>
        <w:pStyle w:val="a0"/>
        <w:spacing w:line="240" w:lineRule="auto"/>
        <w:ind w:left="284" w:firstLine="567"/>
        <w:rPr>
          <w:rFonts w:ascii="Arial" w:hAnsi="Arial" w:cs="Arial"/>
        </w:rPr>
      </w:pPr>
      <w:r w:rsidRPr="00810001">
        <w:t>соблюдать в речевой практике основные орфоэпические, лексические, грамматические, стилистические, орфографические и пунктуационные нормы русского литературного языка;</w:t>
      </w:r>
    </w:p>
    <w:p w:rsidR="004054DD" w:rsidRPr="00810001" w:rsidRDefault="004054DD" w:rsidP="004054DD">
      <w:pPr>
        <w:pStyle w:val="a0"/>
        <w:spacing w:line="240" w:lineRule="auto"/>
        <w:ind w:left="284" w:firstLine="567"/>
        <w:rPr>
          <w:rFonts w:ascii="Arial" w:hAnsi="Arial" w:cs="Arial"/>
        </w:rPr>
      </w:pPr>
      <w:r w:rsidRPr="00810001">
        <w:t>оценивать собственную и чужую речь с позиции соответствия языковым нормам;</w:t>
      </w:r>
    </w:p>
    <w:p w:rsidR="004054DD" w:rsidRPr="00810001" w:rsidRDefault="004054DD" w:rsidP="004054DD">
      <w:pPr>
        <w:pStyle w:val="a0"/>
        <w:spacing w:line="240" w:lineRule="auto"/>
        <w:ind w:left="284" w:firstLine="567"/>
      </w:pPr>
      <w:r w:rsidRPr="00810001">
        <w:t>использовать основные нормативные словари и справочники для оценки устных и письменных высказываний с точки зрения соответствия языковым нормам.</w:t>
      </w:r>
    </w:p>
    <w:p w:rsidR="004054DD" w:rsidRPr="00810001" w:rsidRDefault="004054DD" w:rsidP="004054DD">
      <w:pPr>
        <w:spacing w:line="240" w:lineRule="auto"/>
        <w:ind w:left="284" w:firstLine="567"/>
        <w:rPr>
          <w:b/>
        </w:rPr>
      </w:pPr>
      <w:r w:rsidRPr="00810001">
        <w:rPr>
          <w:b/>
        </w:rPr>
        <w:t>Выпускник на базовом уровне получит возможность научиться:</w:t>
      </w:r>
    </w:p>
    <w:p w:rsidR="004054DD" w:rsidRPr="00810001" w:rsidRDefault="004054DD" w:rsidP="004054DD">
      <w:pPr>
        <w:pStyle w:val="a0"/>
        <w:spacing w:line="240" w:lineRule="auto"/>
        <w:ind w:left="284" w:firstLine="567"/>
        <w:rPr>
          <w:rFonts w:ascii="Arial" w:hAnsi="Arial" w:cs="Arial"/>
          <w:i/>
        </w:rPr>
      </w:pPr>
      <w:r w:rsidRPr="00810001">
        <w:rPr>
          <w:i/>
        </w:rPr>
        <w:t>распознавать уровни и единицы языка в предъявленном тексте и видеть взаимосвязь между ними;</w:t>
      </w:r>
    </w:p>
    <w:p w:rsidR="004054DD" w:rsidRPr="00810001" w:rsidRDefault="004054DD" w:rsidP="004054DD">
      <w:pPr>
        <w:pStyle w:val="a0"/>
        <w:spacing w:line="240" w:lineRule="auto"/>
        <w:ind w:left="284" w:firstLine="567"/>
        <w:rPr>
          <w:rFonts w:ascii="Arial" w:hAnsi="Arial" w:cs="Arial"/>
          <w:i/>
        </w:rPr>
      </w:pPr>
      <w:r w:rsidRPr="00810001">
        <w:rPr>
          <w:i/>
        </w:rPr>
        <w:t>анализировать при оценке собственной и чужой речи языковые средства, использованные в тексте, с точки зрения правильности, точности и уместности их употребления;</w:t>
      </w:r>
    </w:p>
    <w:p w:rsidR="004054DD" w:rsidRPr="00810001" w:rsidRDefault="004054DD" w:rsidP="004054DD">
      <w:pPr>
        <w:pStyle w:val="a0"/>
        <w:spacing w:line="240" w:lineRule="auto"/>
        <w:ind w:left="284" w:firstLine="567"/>
        <w:rPr>
          <w:rFonts w:ascii="Arial" w:hAnsi="Arial" w:cs="Arial"/>
          <w:i/>
        </w:rPr>
      </w:pPr>
      <w:r w:rsidRPr="00810001">
        <w:rPr>
          <w:i/>
        </w:rPr>
        <w:t>комментировать авторские высказывания на различные темы (в том числе о богатстве и выразительности чечнского языка);</w:t>
      </w:r>
    </w:p>
    <w:p w:rsidR="004054DD" w:rsidRPr="00810001" w:rsidRDefault="004054DD" w:rsidP="004054DD">
      <w:pPr>
        <w:pStyle w:val="a0"/>
        <w:spacing w:line="240" w:lineRule="auto"/>
        <w:ind w:left="284" w:firstLine="567"/>
        <w:rPr>
          <w:i/>
        </w:rPr>
      </w:pPr>
      <w:r w:rsidRPr="00810001">
        <w:rPr>
          <w:i/>
        </w:rPr>
        <w:t xml:space="preserve">отличать язык художественной литературы от других разновидностей современного </w:t>
      </w:r>
      <w:r w:rsidR="00E20345" w:rsidRPr="00810001">
        <w:rPr>
          <w:i/>
        </w:rPr>
        <w:t>чеченского</w:t>
      </w:r>
      <w:r w:rsidRPr="00810001">
        <w:rPr>
          <w:i/>
        </w:rPr>
        <w:t xml:space="preserve"> языка;</w:t>
      </w:r>
    </w:p>
    <w:p w:rsidR="004054DD" w:rsidRPr="00810001" w:rsidRDefault="004054DD" w:rsidP="004054DD">
      <w:pPr>
        <w:pStyle w:val="a0"/>
        <w:spacing w:line="240" w:lineRule="auto"/>
        <w:ind w:left="284" w:firstLine="567"/>
        <w:rPr>
          <w:rFonts w:ascii="Arial" w:hAnsi="Arial" w:cs="Arial"/>
          <w:i/>
        </w:rPr>
      </w:pPr>
      <w:r w:rsidRPr="00810001">
        <w:rPr>
          <w:i/>
        </w:rPr>
        <w:t xml:space="preserve">использовать синонимические ресурсы </w:t>
      </w:r>
      <w:r w:rsidR="00E20345" w:rsidRPr="00810001">
        <w:rPr>
          <w:i/>
        </w:rPr>
        <w:t>чеченского</w:t>
      </w:r>
      <w:r w:rsidRPr="00810001">
        <w:rPr>
          <w:i/>
        </w:rPr>
        <w:t xml:space="preserve"> языка для более точного выражения мысли и усиления выразительности речи;</w:t>
      </w:r>
    </w:p>
    <w:p w:rsidR="004054DD" w:rsidRPr="00810001" w:rsidRDefault="004054DD" w:rsidP="004054DD">
      <w:pPr>
        <w:pStyle w:val="a0"/>
        <w:spacing w:line="240" w:lineRule="auto"/>
        <w:ind w:left="284" w:firstLine="567"/>
        <w:rPr>
          <w:rFonts w:ascii="Arial" w:hAnsi="Arial" w:cs="Arial"/>
          <w:i/>
        </w:rPr>
      </w:pPr>
      <w:r w:rsidRPr="00810001">
        <w:rPr>
          <w:i/>
        </w:rPr>
        <w:t xml:space="preserve">иметь представление об историческом развитии </w:t>
      </w:r>
      <w:r w:rsidR="00E20345" w:rsidRPr="00810001">
        <w:rPr>
          <w:i/>
        </w:rPr>
        <w:t>чеченского</w:t>
      </w:r>
      <w:r w:rsidRPr="00810001">
        <w:rPr>
          <w:i/>
        </w:rPr>
        <w:t xml:space="preserve"> языка и истории </w:t>
      </w:r>
      <w:r w:rsidR="00E20345" w:rsidRPr="00810001">
        <w:rPr>
          <w:i/>
        </w:rPr>
        <w:t xml:space="preserve">чеченского </w:t>
      </w:r>
      <w:r w:rsidRPr="00810001">
        <w:rPr>
          <w:i/>
        </w:rPr>
        <w:t>языкознания;</w:t>
      </w:r>
    </w:p>
    <w:p w:rsidR="004054DD" w:rsidRPr="00810001" w:rsidRDefault="004054DD" w:rsidP="004054DD">
      <w:pPr>
        <w:pStyle w:val="a0"/>
        <w:spacing w:line="240" w:lineRule="auto"/>
        <w:ind w:left="284" w:firstLine="567"/>
        <w:rPr>
          <w:rFonts w:ascii="Arial" w:hAnsi="Arial" w:cs="Arial"/>
          <w:i/>
        </w:rPr>
      </w:pPr>
      <w:r w:rsidRPr="00810001">
        <w:rPr>
          <w:i/>
        </w:rPr>
        <w:t>выражать согласие или несогласие с мнением собеседника в соответствии с правилами ведения диалогической речи;</w:t>
      </w:r>
    </w:p>
    <w:p w:rsidR="004054DD" w:rsidRPr="00810001" w:rsidRDefault="004054DD" w:rsidP="004054DD">
      <w:pPr>
        <w:pStyle w:val="a0"/>
        <w:spacing w:line="240" w:lineRule="auto"/>
        <w:ind w:left="284" w:firstLine="567"/>
        <w:rPr>
          <w:rFonts w:ascii="Arial" w:hAnsi="Arial" w:cs="Arial"/>
          <w:i/>
        </w:rPr>
      </w:pPr>
      <w:r w:rsidRPr="00810001">
        <w:rPr>
          <w:i/>
        </w:rPr>
        <w:lastRenderedPageBreak/>
        <w:t xml:space="preserve">дифференцировать главную и второстепенную информацию, известную и неизвестную информацию в </w:t>
      </w:r>
      <w:r w:rsidR="00E20345" w:rsidRPr="00810001">
        <w:rPr>
          <w:i/>
        </w:rPr>
        <w:t>прослушанно</w:t>
      </w:r>
      <w:r w:rsidRPr="00810001">
        <w:rPr>
          <w:i/>
        </w:rPr>
        <w:t>м</w:t>
      </w:r>
      <w:r w:rsidR="00E20345" w:rsidRPr="00810001">
        <w:rPr>
          <w:i/>
        </w:rPr>
        <w:t xml:space="preserve"> </w:t>
      </w:r>
      <w:r w:rsidRPr="00810001">
        <w:rPr>
          <w:i/>
        </w:rPr>
        <w:t>тексте;</w:t>
      </w:r>
    </w:p>
    <w:p w:rsidR="004054DD" w:rsidRPr="00810001" w:rsidRDefault="004054DD" w:rsidP="004054DD">
      <w:pPr>
        <w:pStyle w:val="a0"/>
        <w:spacing w:line="240" w:lineRule="auto"/>
        <w:ind w:left="284" w:firstLine="567"/>
        <w:rPr>
          <w:rFonts w:ascii="Arial" w:hAnsi="Arial" w:cs="Arial"/>
          <w:i/>
        </w:rPr>
      </w:pPr>
      <w:r w:rsidRPr="00810001">
        <w:rPr>
          <w:i/>
        </w:rPr>
        <w:t>проводить самостоятельный поиск текстовой и нетекстовой информации, отбирать и анализировать полученную информацию;</w:t>
      </w:r>
    </w:p>
    <w:p w:rsidR="004054DD" w:rsidRPr="00810001" w:rsidRDefault="004054DD" w:rsidP="004054DD">
      <w:pPr>
        <w:pStyle w:val="a0"/>
        <w:spacing w:line="240" w:lineRule="auto"/>
        <w:ind w:left="284" w:firstLine="567"/>
        <w:rPr>
          <w:rFonts w:ascii="Arial" w:hAnsi="Arial" w:cs="Arial"/>
          <w:i/>
        </w:rPr>
      </w:pPr>
      <w:r w:rsidRPr="00810001">
        <w:rPr>
          <w:i/>
        </w:rPr>
        <w:t>сохранять стилевое единство при создании текста заданного функционального стиля;</w:t>
      </w:r>
    </w:p>
    <w:p w:rsidR="004054DD" w:rsidRPr="00810001" w:rsidRDefault="004054DD" w:rsidP="004054DD">
      <w:pPr>
        <w:pStyle w:val="a0"/>
        <w:spacing w:line="240" w:lineRule="auto"/>
        <w:ind w:left="284" w:firstLine="567"/>
        <w:rPr>
          <w:rFonts w:ascii="Arial" w:hAnsi="Arial" w:cs="Arial"/>
          <w:i/>
        </w:rPr>
      </w:pPr>
      <w:r w:rsidRPr="00810001">
        <w:rPr>
          <w:i/>
        </w:rPr>
        <w:t>владеть умениями информационно перерабатывать прочитанные и прослушанные тексты и представлять их в виде тезисов, конспектов, аннотаций, рефератов;</w:t>
      </w:r>
    </w:p>
    <w:p w:rsidR="004054DD" w:rsidRPr="00810001" w:rsidRDefault="004054DD" w:rsidP="004054DD">
      <w:pPr>
        <w:pStyle w:val="a0"/>
        <w:spacing w:line="240" w:lineRule="auto"/>
        <w:ind w:left="284" w:firstLine="567"/>
        <w:rPr>
          <w:rFonts w:ascii="Arial" w:hAnsi="Arial" w:cs="Arial"/>
          <w:i/>
        </w:rPr>
      </w:pPr>
      <w:r w:rsidRPr="00810001">
        <w:rPr>
          <w:i/>
        </w:rPr>
        <w:t>создавать отзывы и рецензии на предложенный текст;</w:t>
      </w:r>
    </w:p>
    <w:p w:rsidR="004054DD" w:rsidRPr="00810001" w:rsidRDefault="004054DD" w:rsidP="004054DD">
      <w:pPr>
        <w:pStyle w:val="a0"/>
        <w:spacing w:line="240" w:lineRule="auto"/>
        <w:ind w:left="284" w:firstLine="567"/>
        <w:rPr>
          <w:rFonts w:ascii="Arial" w:hAnsi="Arial" w:cs="Arial"/>
          <w:i/>
        </w:rPr>
      </w:pPr>
      <w:r w:rsidRPr="00810001">
        <w:rPr>
          <w:i/>
        </w:rPr>
        <w:t>соблюдать культуру чтения, говорения, аудирования и письма;</w:t>
      </w:r>
    </w:p>
    <w:p w:rsidR="004054DD" w:rsidRPr="00810001" w:rsidRDefault="004054DD" w:rsidP="004054DD">
      <w:pPr>
        <w:pStyle w:val="a0"/>
        <w:spacing w:line="240" w:lineRule="auto"/>
        <w:ind w:left="284" w:firstLine="567"/>
        <w:rPr>
          <w:rFonts w:ascii="Arial" w:hAnsi="Arial" w:cs="Arial"/>
          <w:i/>
        </w:rPr>
      </w:pPr>
      <w:r w:rsidRPr="00810001">
        <w:rPr>
          <w:i/>
        </w:rPr>
        <w:t>соблюдать культуру научного и делового общения в устной и письменной форме, в том числе при обсуждении дискуссионных проблем;</w:t>
      </w:r>
    </w:p>
    <w:p w:rsidR="004054DD" w:rsidRPr="00810001" w:rsidRDefault="004054DD" w:rsidP="004054DD">
      <w:pPr>
        <w:pStyle w:val="a0"/>
        <w:spacing w:line="240" w:lineRule="auto"/>
        <w:ind w:left="284" w:firstLine="567"/>
        <w:rPr>
          <w:rFonts w:ascii="Arial" w:hAnsi="Arial" w:cs="Arial"/>
          <w:i/>
        </w:rPr>
      </w:pPr>
      <w:r w:rsidRPr="00810001">
        <w:rPr>
          <w:i/>
        </w:rPr>
        <w:t>соблюдать нормы речевого поведения в разговорной речи, а также в учебно-научной и официально-деловой сферах общения;</w:t>
      </w:r>
    </w:p>
    <w:p w:rsidR="004054DD" w:rsidRPr="00810001" w:rsidRDefault="004054DD" w:rsidP="004054DD">
      <w:pPr>
        <w:pStyle w:val="a0"/>
        <w:spacing w:line="240" w:lineRule="auto"/>
        <w:ind w:left="284" w:firstLine="567"/>
        <w:rPr>
          <w:rFonts w:ascii="Arial" w:hAnsi="Arial" w:cs="Arial"/>
          <w:i/>
        </w:rPr>
      </w:pPr>
      <w:r w:rsidRPr="00810001">
        <w:rPr>
          <w:i/>
        </w:rPr>
        <w:t>осуществлять речевой самоконтроль;</w:t>
      </w:r>
    </w:p>
    <w:p w:rsidR="004054DD" w:rsidRPr="00810001" w:rsidRDefault="004054DD" w:rsidP="004054DD">
      <w:pPr>
        <w:pStyle w:val="a0"/>
        <w:spacing w:line="240" w:lineRule="auto"/>
        <w:ind w:left="284" w:firstLine="567"/>
        <w:rPr>
          <w:rFonts w:ascii="Arial" w:hAnsi="Arial" w:cs="Arial"/>
          <w:i/>
        </w:rPr>
      </w:pPr>
      <w:r w:rsidRPr="00810001">
        <w:rPr>
          <w:i/>
        </w:rPr>
        <w:t xml:space="preserve">совершенствовать орфографические и пунктуационные умения и навыки на основе знаний о нормах </w:t>
      </w:r>
      <w:r w:rsidR="00E20345" w:rsidRPr="00810001">
        <w:rPr>
          <w:i/>
        </w:rPr>
        <w:t>чеченского</w:t>
      </w:r>
      <w:r w:rsidRPr="00810001">
        <w:rPr>
          <w:i/>
        </w:rPr>
        <w:t xml:space="preserve"> литературного языка;</w:t>
      </w:r>
    </w:p>
    <w:p w:rsidR="004054DD" w:rsidRPr="00810001" w:rsidRDefault="004054DD" w:rsidP="004054DD">
      <w:pPr>
        <w:pStyle w:val="a0"/>
        <w:spacing w:line="240" w:lineRule="auto"/>
        <w:ind w:left="284" w:firstLine="567"/>
        <w:rPr>
          <w:rFonts w:ascii="Arial" w:hAnsi="Arial" w:cs="Arial"/>
          <w:i/>
        </w:rPr>
      </w:pPr>
      <w:r w:rsidRPr="00810001">
        <w:rPr>
          <w:i/>
        </w:rPr>
        <w:t>использовать основные нормативные словари и справочники для расширения словарного запаса и спектра используемых языковых средств;</w:t>
      </w:r>
    </w:p>
    <w:p w:rsidR="004054DD" w:rsidRPr="00810001" w:rsidRDefault="004054DD" w:rsidP="004054DD">
      <w:pPr>
        <w:pStyle w:val="a0"/>
        <w:spacing w:line="240" w:lineRule="auto"/>
        <w:ind w:left="284" w:firstLine="567"/>
        <w:rPr>
          <w:i/>
        </w:rPr>
      </w:pPr>
      <w:r w:rsidRPr="00810001">
        <w:rPr>
          <w:i/>
        </w:rPr>
        <w:t>оценивать эстетическую сторону речевого высказывания при анализе текстов (в том числе художественной литературы).</w:t>
      </w:r>
    </w:p>
    <w:p w:rsidR="004054DD" w:rsidRPr="00810001" w:rsidRDefault="004054DD" w:rsidP="004054DD">
      <w:pPr>
        <w:pStyle w:val="4"/>
        <w:spacing w:line="240" w:lineRule="auto"/>
        <w:ind w:left="284" w:firstLine="567"/>
      </w:pPr>
      <w:r w:rsidRPr="00810001">
        <w:t>Чеченская литература</w:t>
      </w:r>
    </w:p>
    <w:p w:rsidR="004054DD" w:rsidRPr="00810001" w:rsidRDefault="004054DD" w:rsidP="004054DD">
      <w:pPr>
        <w:spacing w:line="240" w:lineRule="auto"/>
        <w:ind w:left="284" w:firstLine="567"/>
        <w:rPr>
          <w:b/>
          <w:szCs w:val="28"/>
        </w:rPr>
      </w:pPr>
      <w:r w:rsidRPr="00810001">
        <w:rPr>
          <w:b/>
          <w:szCs w:val="28"/>
        </w:rPr>
        <w:t>В результате изучения учебного предмета «Чеченская литература» на уровне среднего общего образования:</w:t>
      </w:r>
    </w:p>
    <w:p w:rsidR="004054DD" w:rsidRPr="00810001" w:rsidRDefault="004054DD" w:rsidP="004054DD">
      <w:pPr>
        <w:spacing w:line="240" w:lineRule="auto"/>
        <w:ind w:left="284" w:firstLine="567"/>
        <w:rPr>
          <w:b/>
          <w:szCs w:val="28"/>
        </w:rPr>
      </w:pPr>
      <w:r w:rsidRPr="00810001">
        <w:rPr>
          <w:b/>
          <w:szCs w:val="28"/>
        </w:rPr>
        <w:t>Выпускник на базовом уровне научится:</w:t>
      </w:r>
    </w:p>
    <w:p w:rsidR="004054DD" w:rsidRPr="00810001" w:rsidRDefault="004054DD" w:rsidP="004054DD">
      <w:pPr>
        <w:pStyle w:val="a0"/>
        <w:spacing w:line="240" w:lineRule="auto"/>
        <w:ind w:left="284" w:firstLine="567"/>
      </w:pPr>
      <w:r w:rsidRPr="00810001">
        <w:t>демонстрировать знание произведений чеченской литературы, приводя примеры двух или более текстов, затрагивающих общие темы или проблемы;</w:t>
      </w:r>
    </w:p>
    <w:p w:rsidR="004054DD" w:rsidRPr="00810001" w:rsidRDefault="004054DD" w:rsidP="004054DD">
      <w:pPr>
        <w:pStyle w:val="a0"/>
        <w:spacing w:line="240" w:lineRule="auto"/>
        <w:ind w:left="284" w:firstLine="567"/>
      </w:pPr>
      <w:r w:rsidRPr="00810001">
        <w:t>в устной и письменной форме обобщать и анализировать свой читательский опыт, а именно:</w:t>
      </w:r>
    </w:p>
    <w:p w:rsidR="004054DD" w:rsidRPr="00810001" w:rsidRDefault="004054DD" w:rsidP="004054DD">
      <w:pPr>
        <w:pStyle w:val="a5"/>
        <w:numPr>
          <w:ilvl w:val="0"/>
          <w:numId w:val="0"/>
        </w:numPr>
        <w:spacing w:line="240" w:lineRule="auto"/>
        <w:ind w:left="284" w:firstLine="567"/>
      </w:pPr>
      <w:r w:rsidRPr="00810001">
        <w:rPr>
          <w:rFonts w:ascii="Arial Rounded MT Bold" w:hAnsi="Arial Rounded MT Bold"/>
        </w:rPr>
        <w:t>•</w:t>
      </w:r>
      <w:r w:rsidRPr="00810001">
        <w:t>обосновывать выбор художественного произведения для анализа, приводя в качестве аргумента как тему (темы) произведения, так и его проблематику (содержащиеся в нем смыслы и подтексты);</w:t>
      </w:r>
    </w:p>
    <w:p w:rsidR="004054DD" w:rsidRPr="00810001" w:rsidRDefault="004054DD" w:rsidP="004054DD">
      <w:pPr>
        <w:pStyle w:val="a5"/>
        <w:numPr>
          <w:ilvl w:val="0"/>
          <w:numId w:val="0"/>
        </w:numPr>
        <w:spacing w:line="240" w:lineRule="auto"/>
        <w:ind w:left="284" w:firstLine="567"/>
      </w:pPr>
      <w:r w:rsidRPr="00810001">
        <w:rPr>
          <w:rFonts w:ascii="Arial Rounded MT Bold" w:hAnsi="Arial Rounded MT Bold"/>
        </w:rPr>
        <w:t>•</w:t>
      </w:r>
      <w:r w:rsidRPr="00810001">
        <w:t>использовать для раскрытия тезисов своего высказывания указание на фрагменты произведения, носящие проблемный характер и требующие анализа;</w:t>
      </w:r>
    </w:p>
    <w:p w:rsidR="004054DD" w:rsidRPr="00810001" w:rsidRDefault="004054DD" w:rsidP="004054DD">
      <w:pPr>
        <w:pStyle w:val="a5"/>
        <w:numPr>
          <w:ilvl w:val="0"/>
          <w:numId w:val="0"/>
        </w:numPr>
        <w:spacing w:line="240" w:lineRule="auto"/>
        <w:ind w:left="284" w:firstLine="567"/>
      </w:pPr>
      <w:r w:rsidRPr="00810001">
        <w:rPr>
          <w:rFonts w:ascii="Arial Rounded MT Bold" w:hAnsi="Arial Rounded MT Bold"/>
        </w:rPr>
        <w:t>•</w:t>
      </w:r>
      <w:r w:rsidRPr="00810001">
        <w:t>давать объективное изложение текста: характеризуя произведение, выделять две (или более) основные темы или идеи произведения, показывать их развитие в ходе сюжета, их взаимодействие и взаимовлияние, в итоге раскрывая сложность художественного мира произведения;</w:t>
      </w:r>
    </w:p>
    <w:p w:rsidR="004054DD" w:rsidRPr="00810001" w:rsidRDefault="004054DD" w:rsidP="004054DD">
      <w:pPr>
        <w:pStyle w:val="a5"/>
        <w:numPr>
          <w:ilvl w:val="0"/>
          <w:numId w:val="0"/>
        </w:numPr>
        <w:spacing w:line="240" w:lineRule="auto"/>
        <w:ind w:left="284" w:firstLine="567"/>
      </w:pPr>
      <w:r w:rsidRPr="00810001">
        <w:rPr>
          <w:rFonts w:ascii="Arial Rounded MT Bold" w:hAnsi="Arial Rounded MT Bold"/>
        </w:rPr>
        <w:t>•</w:t>
      </w:r>
      <w:r w:rsidRPr="00810001">
        <w:t xml:space="preserve">анализировать жанрово-родовой выбор автора, раскрывать особенности развития и связей элементов художественного мира произведения: места и </w:t>
      </w:r>
      <w:r w:rsidRPr="00810001">
        <w:lastRenderedPageBreak/>
        <w:t>времени действия, способы изображения действия и его развития, способы введения персонажей и средства раскрытия и/или развития их характеров;</w:t>
      </w:r>
    </w:p>
    <w:p w:rsidR="004054DD" w:rsidRPr="00810001" w:rsidRDefault="004054DD" w:rsidP="004054DD">
      <w:pPr>
        <w:pStyle w:val="a5"/>
        <w:numPr>
          <w:ilvl w:val="0"/>
          <w:numId w:val="0"/>
        </w:numPr>
        <w:spacing w:line="240" w:lineRule="auto"/>
        <w:ind w:left="284" w:firstLine="567"/>
      </w:pPr>
      <w:r w:rsidRPr="00810001">
        <w:rPr>
          <w:rFonts w:ascii="Arial Rounded MT Bold" w:hAnsi="Arial Rounded MT Bold"/>
        </w:rPr>
        <w:t>•</w:t>
      </w:r>
      <w:r w:rsidRPr="00810001">
        <w:t>определять контекстуальное значение слов и фраз, используемых в художественном произведении (включая переносные и коннотативные значения), оценивать их художественную выразительность с точки зрения новизны, эмоциональной и смысловой наполненности, эстетической значимости;</w:t>
      </w:r>
    </w:p>
    <w:p w:rsidR="004054DD" w:rsidRPr="00810001" w:rsidRDefault="004054DD" w:rsidP="004054DD">
      <w:pPr>
        <w:pStyle w:val="a5"/>
        <w:numPr>
          <w:ilvl w:val="0"/>
          <w:numId w:val="0"/>
        </w:numPr>
        <w:spacing w:line="240" w:lineRule="auto"/>
        <w:ind w:left="284" w:firstLine="567"/>
      </w:pPr>
      <w:r w:rsidRPr="00810001">
        <w:rPr>
          <w:rFonts w:ascii="Arial Rounded MT Bold" w:hAnsi="Arial Rounded MT Bold"/>
        </w:rPr>
        <w:t>•</w:t>
      </w:r>
      <w:r w:rsidRPr="00810001">
        <w:t>анализировать авторский выбор определенных композиционных решений в произведении, раскрывая, как взаиморасположение и взаимосвязь определенных частей текста способствует формированию его общей структуры и обусловливает эстетическое воздействие на читателя (например, выбор определенного зачина и концовки произведения, выбор между счастливой или трагической развязкой, открытым или закрытым финалом);</w:t>
      </w:r>
    </w:p>
    <w:p w:rsidR="004054DD" w:rsidRPr="00810001" w:rsidRDefault="004054DD" w:rsidP="004054DD">
      <w:pPr>
        <w:pStyle w:val="a5"/>
        <w:numPr>
          <w:ilvl w:val="0"/>
          <w:numId w:val="0"/>
        </w:numPr>
        <w:spacing w:line="240" w:lineRule="auto"/>
        <w:ind w:left="284" w:firstLine="567"/>
      </w:pPr>
      <w:r w:rsidRPr="00810001">
        <w:rPr>
          <w:rFonts w:ascii="Arial Rounded MT Bold" w:hAnsi="Arial Rounded MT Bold"/>
        </w:rPr>
        <w:t>•</w:t>
      </w:r>
      <w:r w:rsidRPr="00810001">
        <w:t>анализировать случаи, когда для осмысления точки зрения автора и/или героев требуется отличать то, что прямо заявлено в тексте, от того, что в нем подразумевается (например, ирония, сатира, сарказм, аллегория, гипербола и т.п.);</w:t>
      </w:r>
    </w:p>
    <w:p w:rsidR="004054DD" w:rsidRPr="00810001" w:rsidRDefault="004054DD" w:rsidP="004054DD">
      <w:pPr>
        <w:pStyle w:val="a0"/>
        <w:spacing w:line="240" w:lineRule="auto"/>
        <w:ind w:left="284" w:firstLine="567"/>
      </w:pPr>
      <w:r w:rsidRPr="00810001">
        <w:t>осуществлять следующую продуктивную деятельность:</w:t>
      </w:r>
    </w:p>
    <w:p w:rsidR="004054DD" w:rsidRPr="00810001" w:rsidRDefault="004054DD" w:rsidP="004054DD">
      <w:pPr>
        <w:pStyle w:val="a5"/>
        <w:numPr>
          <w:ilvl w:val="0"/>
          <w:numId w:val="0"/>
        </w:numPr>
        <w:spacing w:line="240" w:lineRule="auto"/>
        <w:ind w:left="284" w:firstLine="567"/>
      </w:pPr>
      <w:r w:rsidRPr="00810001">
        <w:rPr>
          <w:rFonts w:ascii="Arial Rounded MT Bold" w:hAnsi="Arial Rounded MT Bold"/>
        </w:rPr>
        <w:t>•</w:t>
      </w:r>
      <w:r w:rsidRPr="00810001">
        <w:t>давать развернутые ответы на вопросы об изучаемом на уроке произведении или создавать небольшие рецензии на самостоятельно прочитанные произведения, демонстрируя целостное восприятие художественного мира произведения, понимание принадлежности произведения к литературному направлению (течению) и культурно-исторической эпохе (периоду);</w:t>
      </w:r>
    </w:p>
    <w:p w:rsidR="004054DD" w:rsidRPr="00810001" w:rsidRDefault="004054DD" w:rsidP="004054DD">
      <w:pPr>
        <w:pStyle w:val="a5"/>
        <w:numPr>
          <w:ilvl w:val="0"/>
          <w:numId w:val="0"/>
        </w:numPr>
        <w:spacing w:line="240" w:lineRule="auto"/>
        <w:ind w:left="284" w:firstLine="567"/>
      </w:pPr>
      <w:r w:rsidRPr="00810001">
        <w:rPr>
          <w:rFonts w:ascii="Arial Rounded MT Bold" w:hAnsi="Arial Rounded MT Bold"/>
        </w:rPr>
        <w:t>•</w:t>
      </w:r>
      <w:r w:rsidRPr="00810001">
        <w:t>выполнять проектные работы в сфере литературы и искусства, предлагать свои собственные обоснованные интерпретации литературных произведений.</w:t>
      </w:r>
    </w:p>
    <w:p w:rsidR="004054DD" w:rsidRPr="00810001" w:rsidRDefault="004054DD" w:rsidP="004054DD">
      <w:pPr>
        <w:spacing w:line="240" w:lineRule="auto"/>
        <w:ind w:left="284" w:firstLine="567"/>
        <w:rPr>
          <w:b/>
          <w:szCs w:val="28"/>
        </w:rPr>
      </w:pPr>
      <w:r w:rsidRPr="00810001">
        <w:rPr>
          <w:b/>
          <w:szCs w:val="28"/>
        </w:rPr>
        <w:t>Выпускник на базовом уровне получит возможность научиться:</w:t>
      </w:r>
    </w:p>
    <w:p w:rsidR="004054DD" w:rsidRPr="00810001" w:rsidRDefault="004054DD" w:rsidP="004054DD">
      <w:pPr>
        <w:pStyle w:val="a0"/>
        <w:spacing w:line="240" w:lineRule="auto"/>
        <w:ind w:left="284" w:firstLine="567"/>
        <w:rPr>
          <w:i/>
        </w:rPr>
      </w:pPr>
      <w:r w:rsidRPr="00810001">
        <w:rPr>
          <w:i/>
        </w:rPr>
        <w:t>давать историко-культурный комментарий к тексту произведения (в том числе и с использованием ресурсов музея, специализированной библиотеки, исторических документов и т. п.);</w:t>
      </w:r>
    </w:p>
    <w:p w:rsidR="004054DD" w:rsidRPr="00810001" w:rsidRDefault="004054DD" w:rsidP="004054DD">
      <w:pPr>
        <w:pStyle w:val="a0"/>
        <w:spacing w:line="240" w:lineRule="auto"/>
        <w:ind w:left="284" w:firstLine="567"/>
        <w:rPr>
          <w:i/>
        </w:rPr>
      </w:pPr>
      <w:r w:rsidRPr="00810001">
        <w:rPr>
          <w:i/>
        </w:rPr>
        <w:t>анализировать художественное произведение в сочетании воплощения в нем объективных законов литературного развития и субъективных черт авторской индивидуальности;</w:t>
      </w:r>
    </w:p>
    <w:p w:rsidR="004054DD" w:rsidRPr="00810001" w:rsidRDefault="004054DD" w:rsidP="004054DD">
      <w:pPr>
        <w:pStyle w:val="a0"/>
        <w:spacing w:line="240" w:lineRule="auto"/>
        <w:ind w:left="284" w:firstLine="567"/>
        <w:rPr>
          <w:i/>
        </w:rPr>
      </w:pPr>
      <w:r w:rsidRPr="00810001">
        <w:rPr>
          <w:i/>
        </w:rPr>
        <w:t>анализировать художественное произведение во взаимосвязи литературы с другими областями гуманитарного знания (философией, историей, психологией и др.);</w:t>
      </w:r>
    </w:p>
    <w:p w:rsidR="004054DD" w:rsidRPr="00810001" w:rsidRDefault="004054DD" w:rsidP="004054DD">
      <w:pPr>
        <w:pStyle w:val="a0"/>
        <w:spacing w:line="240" w:lineRule="auto"/>
        <w:ind w:left="284" w:firstLine="567"/>
        <w:rPr>
          <w:i/>
        </w:rPr>
      </w:pPr>
      <w:r w:rsidRPr="00810001">
        <w:rPr>
          <w:i/>
        </w:rPr>
        <w:t>анализировать одну из интерпретаций эпического, драматического или лирического произведения (например, кинофильм или театральную постановку; запись художественного чтения; серию иллюстраций к произведению), оценивая, как интерпретируется исходный текст.</w:t>
      </w:r>
    </w:p>
    <w:p w:rsidR="004054DD" w:rsidRPr="00810001" w:rsidRDefault="004054DD" w:rsidP="004054DD">
      <w:pPr>
        <w:spacing w:line="240" w:lineRule="auto"/>
        <w:ind w:left="284" w:firstLine="567"/>
        <w:rPr>
          <w:i/>
        </w:rPr>
      </w:pPr>
      <w:r w:rsidRPr="00810001">
        <w:rPr>
          <w:b/>
          <w:i/>
          <w:szCs w:val="28"/>
        </w:rPr>
        <w:t>Выпускник на базовом уровне получит возможность узнать:</w:t>
      </w:r>
    </w:p>
    <w:p w:rsidR="004054DD" w:rsidRPr="00810001" w:rsidRDefault="004054DD" w:rsidP="004054DD">
      <w:pPr>
        <w:pStyle w:val="a0"/>
        <w:spacing w:line="240" w:lineRule="auto"/>
        <w:ind w:left="284" w:firstLine="567"/>
        <w:rPr>
          <w:i/>
        </w:rPr>
      </w:pPr>
      <w:r w:rsidRPr="00810001">
        <w:rPr>
          <w:i/>
        </w:rPr>
        <w:t>о месте и значении родной литературы в мировой литературе;</w:t>
      </w:r>
    </w:p>
    <w:p w:rsidR="004054DD" w:rsidRPr="00810001" w:rsidRDefault="004054DD" w:rsidP="004054DD">
      <w:pPr>
        <w:pStyle w:val="a0"/>
        <w:spacing w:line="240" w:lineRule="auto"/>
        <w:ind w:left="284" w:firstLine="567"/>
        <w:rPr>
          <w:i/>
        </w:rPr>
      </w:pPr>
      <w:r w:rsidRPr="00810001">
        <w:rPr>
          <w:i/>
        </w:rPr>
        <w:t>о важнейших литературных ресурсах, в том числе в сети Интернет;</w:t>
      </w:r>
    </w:p>
    <w:p w:rsidR="004054DD" w:rsidRPr="00810001" w:rsidRDefault="004054DD" w:rsidP="004054DD">
      <w:pPr>
        <w:pStyle w:val="a0"/>
        <w:spacing w:line="240" w:lineRule="auto"/>
        <w:ind w:left="284" w:firstLine="567"/>
        <w:rPr>
          <w:i/>
        </w:rPr>
      </w:pPr>
      <w:r w:rsidRPr="00810001">
        <w:rPr>
          <w:i/>
        </w:rPr>
        <w:lastRenderedPageBreak/>
        <w:t>об историко-культурном подходе в литературоведении;</w:t>
      </w:r>
    </w:p>
    <w:p w:rsidR="004054DD" w:rsidRPr="00810001" w:rsidRDefault="004054DD" w:rsidP="004054DD">
      <w:pPr>
        <w:pStyle w:val="a0"/>
        <w:spacing w:line="240" w:lineRule="auto"/>
        <w:ind w:left="284" w:firstLine="567"/>
        <w:rPr>
          <w:i/>
        </w:rPr>
      </w:pPr>
      <w:r w:rsidRPr="00810001">
        <w:rPr>
          <w:i/>
        </w:rPr>
        <w:t>об историко-литературном процессе XIX и XX веков чеченской литературе;</w:t>
      </w:r>
    </w:p>
    <w:p w:rsidR="004054DD" w:rsidRPr="00810001" w:rsidRDefault="004054DD" w:rsidP="004054DD">
      <w:pPr>
        <w:pStyle w:val="a0"/>
        <w:spacing w:line="240" w:lineRule="auto"/>
        <w:ind w:left="284" w:firstLine="567"/>
        <w:rPr>
          <w:i/>
        </w:rPr>
      </w:pPr>
      <w:r w:rsidRPr="00810001">
        <w:rPr>
          <w:i/>
        </w:rPr>
        <w:t>о наиболее ярких или характерных чертах литературных направлений или течений;</w:t>
      </w:r>
    </w:p>
    <w:p w:rsidR="004054DD" w:rsidRPr="00810001" w:rsidRDefault="004054DD" w:rsidP="004054DD">
      <w:pPr>
        <w:pStyle w:val="a0"/>
        <w:spacing w:line="240" w:lineRule="auto"/>
        <w:ind w:left="284" w:firstLine="567"/>
        <w:rPr>
          <w:i/>
        </w:rPr>
      </w:pPr>
      <w:r w:rsidRPr="00810001">
        <w:rPr>
          <w:i/>
        </w:rPr>
        <w:t>имена ведущих писателей, значимые факты их творческой биографии, названия ключевых произведений, имена героев, ставших «вечными образами» или именами нарицательными в общемировой и отечественной культуре;</w:t>
      </w:r>
    </w:p>
    <w:p w:rsidR="004054DD" w:rsidRPr="00810001" w:rsidRDefault="004054DD" w:rsidP="004054DD">
      <w:pPr>
        <w:pStyle w:val="a0"/>
        <w:spacing w:line="240" w:lineRule="auto"/>
        <w:ind w:left="284" w:firstLine="567"/>
        <w:rPr>
          <w:i/>
        </w:rPr>
      </w:pPr>
      <w:r w:rsidRPr="00810001">
        <w:rPr>
          <w:i/>
        </w:rPr>
        <w:t>о соотношении и взаимосвязях литературы с историческим периодом, эпохой.</w:t>
      </w:r>
    </w:p>
    <w:p w:rsidR="007D1B05" w:rsidRPr="00810001" w:rsidRDefault="007D1B05" w:rsidP="004E4B7D">
      <w:pPr>
        <w:spacing w:line="240" w:lineRule="auto"/>
        <w:ind w:left="284" w:firstLine="567"/>
      </w:pPr>
    </w:p>
    <w:p w:rsidR="006C5291" w:rsidRPr="00810001" w:rsidRDefault="006C5291" w:rsidP="004E4B7D">
      <w:pPr>
        <w:pStyle w:val="4"/>
        <w:spacing w:line="240" w:lineRule="auto"/>
        <w:ind w:left="284" w:firstLine="567"/>
      </w:pPr>
      <w:bookmarkStart w:id="21" w:name="_Toc434850657"/>
      <w:bookmarkStart w:id="22" w:name="_Toc435412678"/>
      <w:bookmarkStart w:id="23" w:name="_Toc453968150"/>
      <w:bookmarkEnd w:id="18"/>
      <w:r w:rsidRPr="00810001">
        <w:t>Иностранный язык</w:t>
      </w:r>
      <w:bookmarkEnd w:id="21"/>
      <w:bookmarkEnd w:id="22"/>
      <w:bookmarkEnd w:id="23"/>
    </w:p>
    <w:p w:rsidR="001976B6" w:rsidRPr="00810001" w:rsidRDefault="001976B6" w:rsidP="004E4B7D">
      <w:pPr>
        <w:spacing w:line="240" w:lineRule="auto"/>
        <w:ind w:left="284" w:firstLine="567"/>
      </w:pPr>
      <w:r w:rsidRPr="00810001">
        <w:rPr>
          <w:b/>
        </w:rPr>
        <w:t>В результате изучения учебного предмета «Иностранный язык» (английский) на уровне среднего общего образования</w:t>
      </w:r>
      <w:r w:rsidR="0080564F" w:rsidRPr="00810001">
        <w:rPr>
          <w:b/>
        </w:rPr>
        <w:t>:</w:t>
      </w:r>
    </w:p>
    <w:p w:rsidR="006D1CE9" w:rsidRPr="00810001" w:rsidRDefault="0080564F" w:rsidP="004E4B7D">
      <w:pPr>
        <w:spacing w:line="240" w:lineRule="auto"/>
        <w:ind w:left="284" w:firstLine="567"/>
        <w:rPr>
          <w:b/>
        </w:rPr>
      </w:pPr>
      <w:r w:rsidRPr="00810001">
        <w:rPr>
          <w:b/>
        </w:rPr>
        <w:t>В</w:t>
      </w:r>
      <w:r w:rsidR="001976B6" w:rsidRPr="00810001">
        <w:rPr>
          <w:b/>
        </w:rPr>
        <w:t>ыпускник на базовом уровне научится:</w:t>
      </w:r>
    </w:p>
    <w:p w:rsidR="001976B6" w:rsidRPr="00810001" w:rsidRDefault="001976B6" w:rsidP="004E4B7D">
      <w:pPr>
        <w:spacing w:line="240" w:lineRule="auto"/>
        <w:ind w:left="284" w:firstLine="567"/>
      </w:pPr>
      <w:r w:rsidRPr="00810001">
        <w:rPr>
          <w:b/>
        </w:rPr>
        <w:t>Коммуникативные умения</w:t>
      </w:r>
    </w:p>
    <w:p w:rsidR="001976B6" w:rsidRPr="00810001" w:rsidRDefault="001976B6" w:rsidP="004E4B7D">
      <w:pPr>
        <w:spacing w:line="240" w:lineRule="auto"/>
        <w:ind w:left="284" w:firstLine="567"/>
      </w:pPr>
      <w:r w:rsidRPr="00810001">
        <w:rPr>
          <w:b/>
        </w:rPr>
        <w:t>Говорение, диалогическая речь</w:t>
      </w:r>
    </w:p>
    <w:p w:rsidR="001976B6" w:rsidRPr="00810001" w:rsidRDefault="00773BAF" w:rsidP="004E4B7D">
      <w:pPr>
        <w:pStyle w:val="a0"/>
        <w:spacing w:line="240" w:lineRule="auto"/>
        <w:ind w:left="284" w:firstLine="567"/>
      </w:pPr>
      <w:r w:rsidRPr="00810001">
        <w:t xml:space="preserve">Вести </w:t>
      </w:r>
      <w:r w:rsidR="00397595" w:rsidRPr="00810001">
        <w:t>диалог/полилог</w:t>
      </w:r>
      <w:r w:rsidR="001976B6" w:rsidRPr="00810001">
        <w:t xml:space="preserve"> в ситуациях неофициального общения в рамках изученной тематики</w:t>
      </w:r>
      <w:r w:rsidR="00E17CED" w:rsidRPr="00810001">
        <w:t>;</w:t>
      </w:r>
    </w:p>
    <w:p w:rsidR="001976B6" w:rsidRPr="00810001" w:rsidRDefault="00E17CED" w:rsidP="004E4B7D">
      <w:pPr>
        <w:pStyle w:val="a0"/>
        <w:spacing w:line="240" w:lineRule="auto"/>
        <w:ind w:left="284" w:firstLine="567"/>
      </w:pPr>
      <w:r w:rsidRPr="00810001">
        <w:t>п</w:t>
      </w:r>
      <w:r w:rsidR="001976B6" w:rsidRPr="00810001">
        <w:t xml:space="preserve">ри помощи разнообразных языковых средств без подготовки инициировать, поддерживать и заканчивать беседу на темы, включенные в раздел </w:t>
      </w:r>
      <w:r w:rsidRPr="00810001">
        <w:t>«</w:t>
      </w:r>
      <w:r w:rsidR="001976B6" w:rsidRPr="00810001">
        <w:t>Предметное содержание речи</w:t>
      </w:r>
      <w:r w:rsidRPr="00810001">
        <w:t>»;</w:t>
      </w:r>
    </w:p>
    <w:p w:rsidR="001976B6" w:rsidRPr="00810001" w:rsidRDefault="00E17CED" w:rsidP="004E4B7D">
      <w:pPr>
        <w:pStyle w:val="a0"/>
        <w:spacing w:line="240" w:lineRule="auto"/>
        <w:ind w:left="284" w:firstLine="567"/>
      </w:pPr>
      <w:r w:rsidRPr="00810001">
        <w:t>в</w:t>
      </w:r>
      <w:r w:rsidR="001976B6" w:rsidRPr="00810001">
        <w:t>ыражать и аргументировать личную точку зрения</w:t>
      </w:r>
      <w:r w:rsidRPr="00810001">
        <w:t>;</w:t>
      </w:r>
    </w:p>
    <w:p w:rsidR="001976B6" w:rsidRPr="00810001" w:rsidRDefault="00E17CED" w:rsidP="004E4B7D">
      <w:pPr>
        <w:pStyle w:val="a0"/>
        <w:spacing w:line="240" w:lineRule="auto"/>
        <w:ind w:left="284" w:firstLine="567"/>
      </w:pPr>
      <w:r w:rsidRPr="00810001">
        <w:t>з</w:t>
      </w:r>
      <w:r w:rsidR="001976B6" w:rsidRPr="00810001">
        <w:t>апрашивать информаци</w:t>
      </w:r>
      <w:r w:rsidR="001D10A3" w:rsidRPr="00810001">
        <w:t>ю и обмениваться информацией в пределах изученной тематики</w:t>
      </w:r>
      <w:r w:rsidRPr="00810001">
        <w:t>;</w:t>
      </w:r>
    </w:p>
    <w:p w:rsidR="001976B6" w:rsidRPr="00810001" w:rsidRDefault="00E17CED" w:rsidP="004E4B7D">
      <w:pPr>
        <w:pStyle w:val="a0"/>
        <w:spacing w:line="240" w:lineRule="auto"/>
        <w:ind w:left="284" w:firstLine="567"/>
      </w:pPr>
      <w:r w:rsidRPr="00810001">
        <w:t>о</w:t>
      </w:r>
      <w:r w:rsidR="001976B6" w:rsidRPr="00810001">
        <w:t>бращаться за разъяснениями, уточняя интересующую информацию.</w:t>
      </w:r>
    </w:p>
    <w:p w:rsidR="001976B6" w:rsidRPr="00810001" w:rsidRDefault="001976B6" w:rsidP="004E4B7D">
      <w:pPr>
        <w:spacing w:line="240" w:lineRule="auto"/>
        <w:ind w:left="284" w:firstLine="567"/>
      </w:pPr>
      <w:r w:rsidRPr="00810001">
        <w:rPr>
          <w:b/>
        </w:rPr>
        <w:t>Говорение, монологическая речь</w:t>
      </w:r>
    </w:p>
    <w:p w:rsidR="001976B6" w:rsidRPr="00810001" w:rsidRDefault="00866ED7" w:rsidP="004E4B7D">
      <w:pPr>
        <w:pStyle w:val="a0"/>
        <w:spacing w:line="240" w:lineRule="auto"/>
        <w:ind w:left="284" w:firstLine="567"/>
      </w:pPr>
      <w:r w:rsidRPr="00810001">
        <w:t xml:space="preserve">Формулировать </w:t>
      </w:r>
      <w:r w:rsidR="001D10A3" w:rsidRPr="00810001">
        <w:t>несложные</w:t>
      </w:r>
      <w:r w:rsidR="00B27728" w:rsidRPr="00810001">
        <w:t xml:space="preserve"> </w:t>
      </w:r>
      <w:r w:rsidR="001976B6" w:rsidRPr="00810001">
        <w:t xml:space="preserve">связные высказывания с использованием основных коммуникативных типов речи (описание, повествование, рассуждение, характеристика) в рамках тем, включенных в раздел </w:t>
      </w:r>
      <w:r w:rsidR="00E17CED" w:rsidRPr="00810001">
        <w:t>«</w:t>
      </w:r>
      <w:r w:rsidR="001976B6" w:rsidRPr="00810001">
        <w:t>Предметное содержание речи</w:t>
      </w:r>
      <w:r w:rsidR="00E17CED" w:rsidRPr="00810001">
        <w:t>»</w:t>
      </w:r>
      <w:r w:rsidR="0067643A" w:rsidRPr="00810001">
        <w:t>;</w:t>
      </w:r>
    </w:p>
    <w:p w:rsidR="001976B6" w:rsidRPr="00810001" w:rsidRDefault="00E17CED" w:rsidP="004E4B7D">
      <w:pPr>
        <w:pStyle w:val="a0"/>
        <w:spacing w:line="240" w:lineRule="auto"/>
        <w:ind w:left="284" w:firstLine="567"/>
      </w:pPr>
      <w:r w:rsidRPr="00810001">
        <w:t>п</w:t>
      </w:r>
      <w:r w:rsidR="001976B6" w:rsidRPr="00810001">
        <w:t>ередавать основное содержание прочитанного/</w:t>
      </w:r>
      <w:r w:rsidR="0067643A" w:rsidRPr="00810001">
        <w:br/>
      </w:r>
      <w:r w:rsidR="001976B6" w:rsidRPr="00810001">
        <w:t>увиденного/услышанного</w:t>
      </w:r>
      <w:r w:rsidR="0067643A" w:rsidRPr="00810001">
        <w:t>;</w:t>
      </w:r>
    </w:p>
    <w:p w:rsidR="001976B6" w:rsidRPr="00810001" w:rsidRDefault="001D10A3" w:rsidP="004E4B7D">
      <w:pPr>
        <w:pStyle w:val="a0"/>
        <w:spacing w:line="240" w:lineRule="auto"/>
        <w:ind w:left="284" w:firstLine="567"/>
      </w:pPr>
      <w:r w:rsidRPr="00810001">
        <w:t>давать краткие описания и/или комментарии</w:t>
      </w:r>
      <w:r w:rsidR="00B27728" w:rsidRPr="00810001">
        <w:t xml:space="preserve"> </w:t>
      </w:r>
      <w:r w:rsidR="001976B6" w:rsidRPr="00810001">
        <w:t>с опорой на нелинейный текст (таблицы, графики)</w:t>
      </w:r>
      <w:r w:rsidR="0067643A" w:rsidRPr="00810001">
        <w:t>;</w:t>
      </w:r>
    </w:p>
    <w:p w:rsidR="001976B6" w:rsidRPr="00810001" w:rsidRDefault="0067643A" w:rsidP="004E4B7D">
      <w:pPr>
        <w:pStyle w:val="a0"/>
        <w:spacing w:line="240" w:lineRule="auto"/>
        <w:ind w:left="284" w:firstLine="567"/>
      </w:pPr>
      <w:r w:rsidRPr="00810001">
        <w:t>с</w:t>
      </w:r>
      <w:r w:rsidR="001976B6" w:rsidRPr="00810001">
        <w:t>троить высказывание на основе изображения с опорой и</w:t>
      </w:r>
      <w:r w:rsidRPr="00810001">
        <w:t>ли без опоры на ключевые слова/план/</w:t>
      </w:r>
      <w:r w:rsidR="001976B6" w:rsidRPr="00810001">
        <w:t>вопросы</w:t>
      </w:r>
      <w:r w:rsidRPr="00810001">
        <w:t>.</w:t>
      </w:r>
    </w:p>
    <w:p w:rsidR="001976B6" w:rsidRPr="00810001" w:rsidRDefault="001976B6" w:rsidP="004E4B7D">
      <w:pPr>
        <w:spacing w:line="240" w:lineRule="auto"/>
        <w:ind w:left="284" w:firstLine="567"/>
      </w:pPr>
      <w:r w:rsidRPr="00810001">
        <w:rPr>
          <w:b/>
        </w:rPr>
        <w:t>Аудирование</w:t>
      </w:r>
    </w:p>
    <w:p w:rsidR="001976B6" w:rsidRPr="00810001" w:rsidRDefault="00866ED7" w:rsidP="004E4B7D">
      <w:pPr>
        <w:pStyle w:val="a0"/>
        <w:spacing w:line="240" w:lineRule="auto"/>
        <w:ind w:left="284" w:firstLine="567"/>
      </w:pPr>
      <w:r w:rsidRPr="00810001">
        <w:t xml:space="preserve">Понимать </w:t>
      </w:r>
      <w:r w:rsidR="001976B6" w:rsidRPr="00810001">
        <w:t xml:space="preserve">основное содержание несложных аутентичных аудиотекстов различных </w:t>
      </w:r>
      <w:r w:rsidR="001D10A3" w:rsidRPr="00810001">
        <w:t xml:space="preserve">стилей и </w:t>
      </w:r>
      <w:r w:rsidR="001976B6" w:rsidRPr="00810001">
        <w:t xml:space="preserve">жанров монологического и диалогического характера </w:t>
      </w:r>
      <w:r w:rsidRPr="00810001">
        <w:t xml:space="preserve">в рамках изученной тематики </w:t>
      </w:r>
      <w:r w:rsidR="001976B6" w:rsidRPr="00810001">
        <w:t>с четким нормативным произношением</w:t>
      </w:r>
      <w:r w:rsidR="0067643A" w:rsidRPr="00810001">
        <w:t>;</w:t>
      </w:r>
    </w:p>
    <w:p w:rsidR="001976B6" w:rsidRPr="00810001" w:rsidRDefault="00B27728" w:rsidP="004E4B7D">
      <w:pPr>
        <w:pStyle w:val="a0"/>
        <w:spacing w:line="240" w:lineRule="auto"/>
        <w:ind w:left="284" w:firstLine="567"/>
      </w:pPr>
      <w:r w:rsidRPr="00810001">
        <w:lastRenderedPageBreak/>
        <w:t>В</w:t>
      </w:r>
      <w:r w:rsidR="001976B6" w:rsidRPr="00810001">
        <w:t>ыборочно</w:t>
      </w:r>
      <w:r w:rsidR="001D10A3" w:rsidRPr="00810001">
        <w:t>е</w:t>
      </w:r>
      <w:r w:rsidRPr="00810001">
        <w:t xml:space="preserve"> </w:t>
      </w:r>
      <w:r w:rsidR="001D10A3" w:rsidRPr="00810001">
        <w:t>понимание</w:t>
      </w:r>
      <w:r w:rsidRPr="00810001">
        <w:t xml:space="preserve"> </w:t>
      </w:r>
      <w:r w:rsidR="00D57CE8" w:rsidRPr="00810001">
        <w:t>запрашиваемой информации из</w:t>
      </w:r>
      <w:r w:rsidRPr="00810001">
        <w:t xml:space="preserve"> </w:t>
      </w:r>
      <w:r w:rsidR="001976B6" w:rsidRPr="00810001">
        <w:t>несложных аутентичных аудиотекстов различных жанров монологического и диалогического характера</w:t>
      </w:r>
      <w:r w:rsidR="00866ED7" w:rsidRPr="00810001">
        <w:t xml:space="preserve"> в рамках изученной тематики</w:t>
      </w:r>
      <w:r w:rsidR="001976B6" w:rsidRPr="00810001">
        <w:t>, характеризующихся четким нормативным произношением.</w:t>
      </w:r>
    </w:p>
    <w:p w:rsidR="001976B6" w:rsidRPr="00810001" w:rsidRDefault="001976B6" w:rsidP="004E4B7D">
      <w:pPr>
        <w:spacing w:line="240" w:lineRule="auto"/>
        <w:ind w:left="284" w:firstLine="567"/>
      </w:pPr>
      <w:r w:rsidRPr="00810001">
        <w:rPr>
          <w:b/>
        </w:rPr>
        <w:t>Чтение</w:t>
      </w:r>
    </w:p>
    <w:p w:rsidR="001976B6" w:rsidRPr="00810001" w:rsidRDefault="0004151C" w:rsidP="004E4B7D">
      <w:pPr>
        <w:pStyle w:val="a0"/>
        <w:spacing w:line="240" w:lineRule="auto"/>
        <w:ind w:left="284" w:firstLine="567"/>
      </w:pPr>
      <w:r w:rsidRPr="00810001">
        <w:t>Ч</w:t>
      </w:r>
      <w:r w:rsidR="001976B6" w:rsidRPr="00810001">
        <w:t xml:space="preserve">итать и понимать </w:t>
      </w:r>
      <w:r w:rsidR="00D57CE8" w:rsidRPr="00810001">
        <w:t>несложные</w:t>
      </w:r>
      <w:r w:rsidR="00B27728" w:rsidRPr="00810001">
        <w:t xml:space="preserve"> </w:t>
      </w:r>
      <w:r w:rsidR="001976B6" w:rsidRPr="00810001">
        <w:t>аутентичные тексты различных стилей</w:t>
      </w:r>
      <w:r w:rsidR="00D57CE8" w:rsidRPr="00810001">
        <w:t xml:space="preserve"> и жанров</w:t>
      </w:r>
      <w:r w:rsidR="001976B6" w:rsidRPr="00810001">
        <w:t>, используя основные виды чтения (ознакомительное, изучающее, поисковое/просмотровое) в зависимости от коммуникативной задачи</w:t>
      </w:r>
      <w:r w:rsidR="0067643A" w:rsidRPr="00810001">
        <w:t>;</w:t>
      </w:r>
    </w:p>
    <w:p w:rsidR="001976B6" w:rsidRPr="00810001" w:rsidRDefault="0067643A" w:rsidP="004E4B7D">
      <w:pPr>
        <w:pStyle w:val="a0"/>
        <w:spacing w:line="240" w:lineRule="auto"/>
        <w:ind w:left="284" w:firstLine="567"/>
      </w:pPr>
      <w:r w:rsidRPr="00810001">
        <w:t>о</w:t>
      </w:r>
      <w:r w:rsidR="001976B6" w:rsidRPr="00810001">
        <w:t xml:space="preserve">тделять в </w:t>
      </w:r>
      <w:r w:rsidR="00D57CE8" w:rsidRPr="00810001">
        <w:t>несложных</w:t>
      </w:r>
      <w:r w:rsidR="00B27728" w:rsidRPr="00810001">
        <w:t xml:space="preserve"> </w:t>
      </w:r>
      <w:r w:rsidR="001976B6" w:rsidRPr="00810001">
        <w:t xml:space="preserve">аутентичных текстах различных стилей </w:t>
      </w:r>
      <w:r w:rsidR="00D57CE8" w:rsidRPr="00810001">
        <w:t xml:space="preserve">и жанров </w:t>
      </w:r>
      <w:r w:rsidR="001976B6" w:rsidRPr="00810001">
        <w:t>главную информацию от второстепенной, выявлять наиболее значимые факты.</w:t>
      </w:r>
    </w:p>
    <w:p w:rsidR="001427F9" w:rsidRPr="00810001" w:rsidRDefault="001427F9" w:rsidP="004E4B7D">
      <w:pPr>
        <w:spacing w:line="240" w:lineRule="auto"/>
        <w:ind w:left="284" w:firstLine="567"/>
      </w:pPr>
    </w:p>
    <w:p w:rsidR="001976B6" w:rsidRPr="00810001" w:rsidRDefault="001976B6" w:rsidP="004E4B7D">
      <w:pPr>
        <w:spacing w:line="240" w:lineRule="auto"/>
        <w:ind w:left="284" w:firstLine="567"/>
      </w:pPr>
      <w:r w:rsidRPr="00810001">
        <w:rPr>
          <w:b/>
        </w:rPr>
        <w:t>Письмо</w:t>
      </w:r>
    </w:p>
    <w:p w:rsidR="001976B6" w:rsidRPr="00810001" w:rsidRDefault="0004151C" w:rsidP="004E4B7D">
      <w:pPr>
        <w:pStyle w:val="a0"/>
        <w:spacing w:line="240" w:lineRule="auto"/>
        <w:ind w:left="284" w:firstLine="567"/>
      </w:pPr>
      <w:r w:rsidRPr="00810001">
        <w:t xml:space="preserve">Писать </w:t>
      </w:r>
      <w:r w:rsidR="00D57CE8" w:rsidRPr="00810001">
        <w:t>несложные</w:t>
      </w:r>
      <w:r w:rsidR="00B27728" w:rsidRPr="00810001">
        <w:t xml:space="preserve"> </w:t>
      </w:r>
      <w:r w:rsidR="0067643A" w:rsidRPr="00810001">
        <w:t>связные тексты по изученной тематике;</w:t>
      </w:r>
    </w:p>
    <w:p w:rsidR="001976B6" w:rsidRPr="00810001" w:rsidRDefault="0067643A" w:rsidP="004E4B7D">
      <w:pPr>
        <w:pStyle w:val="a0"/>
        <w:spacing w:line="240" w:lineRule="auto"/>
        <w:ind w:left="284" w:firstLine="567"/>
      </w:pPr>
      <w:r w:rsidRPr="00810001">
        <w:t xml:space="preserve">писать </w:t>
      </w:r>
      <w:r w:rsidR="00D57CE8" w:rsidRPr="00810001">
        <w:t xml:space="preserve">личное </w:t>
      </w:r>
      <w:r w:rsidR="00D16ED0" w:rsidRPr="00810001">
        <w:t>(</w:t>
      </w:r>
      <w:r w:rsidRPr="00810001">
        <w:t>электронное</w:t>
      </w:r>
      <w:r w:rsidR="00D16ED0" w:rsidRPr="00810001">
        <w:t>)</w:t>
      </w:r>
      <w:r w:rsidRPr="00810001">
        <w:t>письмо, заполнять анкету, письменно излагать сведения о себе в форме, принятой в стране/странах изучаемого языка;</w:t>
      </w:r>
    </w:p>
    <w:p w:rsidR="001976B6" w:rsidRPr="00810001" w:rsidRDefault="0067643A" w:rsidP="004E4B7D">
      <w:pPr>
        <w:pStyle w:val="a0"/>
        <w:spacing w:line="240" w:lineRule="auto"/>
        <w:ind w:left="284" w:firstLine="567"/>
      </w:pPr>
      <w:r w:rsidRPr="00810001">
        <w:t xml:space="preserve">письменно </w:t>
      </w:r>
      <w:r w:rsidR="001976B6" w:rsidRPr="00810001">
        <w:t xml:space="preserve">выражать свою точку зрения </w:t>
      </w:r>
      <w:r w:rsidR="00D57CE8" w:rsidRPr="00810001">
        <w:t>в рамках тем, включенных в раздел «Предметное содержание речи»</w:t>
      </w:r>
      <w:r w:rsidR="0004151C" w:rsidRPr="00810001">
        <w:t>,</w:t>
      </w:r>
      <w:r w:rsidR="00B27728" w:rsidRPr="00810001">
        <w:t xml:space="preserve"> </w:t>
      </w:r>
      <w:r w:rsidR="001976B6" w:rsidRPr="00810001">
        <w:t xml:space="preserve">в форме рассуждения, приводя аргументы и примеры. </w:t>
      </w:r>
    </w:p>
    <w:p w:rsidR="001976B6" w:rsidRPr="00810001" w:rsidRDefault="001976B6" w:rsidP="004E4B7D">
      <w:pPr>
        <w:spacing w:line="240" w:lineRule="auto"/>
        <w:ind w:left="284" w:firstLine="567"/>
      </w:pPr>
      <w:r w:rsidRPr="00810001">
        <w:rPr>
          <w:b/>
        </w:rPr>
        <w:t>Языковые навыки</w:t>
      </w:r>
    </w:p>
    <w:p w:rsidR="001976B6" w:rsidRPr="00810001" w:rsidRDefault="001976B6" w:rsidP="004E4B7D">
      <w:pPr>
        <w:spacing w:line="240" w:lineRule="auto"/>
        <w:ind w:left="284" w:firstLine="567"/>
      </w:pPr>
      <w:r w:rsidRPr="00810001">
        <w:rPr>
          <w:b/>
        </w:rPr>
        <w:t>Орфография и пунктуация</w:t>
      </w:r>
    </w:p>
    <w:p w:rsidR="001B1C7C" w:rsidRPr="00810001" w:rsidRDefault="0004151C" w:rsidP="004E4B7D">
      <w:pPr>
        <w:pStyle w:val="a0"/>
        <w:spacing w:line="240" w:lineRule="auto"/>
        <w:ind w:left="284" w:firstLine="567"/>
      </w:pPr>
      <w:r w:rsidRPr="00810001">
        <w:t xml:space="preserve">Владеть </w:t>
      </w:r>
      <w:r w:rsidR="001B1C7C" w:rsidRPr="00810001">
        <w:t>орфографическими навыками в рамках тем, включенных в раздел «Предметное содержание речи»;</w:t>
      </w:r>
    </w:p>
    <w:p w:rsidR="00D76BF2" w:rsidRPr="00810001" w:rsidRDefault="0067643A" w:rsidP="004E4B7D">
      <w:pPr>
        <w:pStyle w:val="a0"/>
        <w:spacing w:line="240" w:lineRule="auto"/>
        <w:ind w:left="284" w:firstLine="567"/>
        <w:rPr>
          <w:b/>
        </w:rPr>
      </w:pPr>
      <w:r w:rsidRPr="00810001">
        <w:t>р</w:t>
      </w:r>
      <w:r w:rsidR="001976B6" w:rsidRPr="00810001">
        <w:t>асставлять в тексте знаки препинания в соответствии с нормами</w:t>
      </w:r>
      <w:r w:rsidR="001B1C7C" w:rsidRPr="00810001">
        <w:t xml:space="preserve"> пунктуации</w:t>
      </w:r>
      <w:r w:rsidR="001976B6" w:rsidRPr="00810001">
        <w:t>.</w:t>
      </w:r>
    </w:p>
    <w:p w:rsidR="001976B6" w:rsidRPr="00810001" w:rsidRDefault="001976B6" w:rsidP="004E4B7D">
      <w:pPr>
        <w:spacing w:line="240" w:lineRule="auto"/>
        <w:ind w:left="284" w:firstLine="567"/>
      </w:pPr>
      <w:r w:rsidRPr="00810001">
        <w:rPr>
          <w:b/>
        </w:rPr>
        <w:t>Фонетическая сторона речи</w:t>
      </w:r>
    </w:p>
    <w:p w:rsidR="0098271C" w:rsidRPr="00810001" w:rsidRDefault="0004151C" w:rsidP="004E4B7D">
      <w:pPr>
        <w:pStyle w:val="a0"/>
        <w:spacing w:line="240" w:lineRule="auto"/>
        <w:ind w:left="284" w:firstLine="567"/>
      </w:pPr>
      <w:r w:rsidRPr="00810001">
        <w:t xml:space="preserve">Владеть </w:t>
      </w:r>
      <w:r w:rsidR="0098271C" w:rsidRPr="00810001">
        <w:t>слухопроизносительными навыками в рамках тем, включенных в раздел «Предметное содержание речи»;</w:t>
      </w:r>
    </w:p>
    <w:p w:rsidR="001976B6" w:rsidRPr="00810001" w:rsidRDefault="0098271C" w:rsidP="004E4B7D">
      <w:pPr>
        <w:pStyle w:val="a0"/>
        <w:spacing w:line="240" w:lineRule="auto"/>
        <w:ind w:left="284" w:firstLine="567"/>
      </w:pPr>
      <w:r w:rsidRPr="00810001">
        <w:t>владеть навыками ритмико-интонационного оформления речи в зависимости от коммуникативной ситуации.</w:t>
      </w:r>
    </w:p>
    <w:p w:rsidR="001976B6" w:rsidRPr="00810001" w:rsidRDefault="001976B6" w:rsidP="004E4B7D">
      <w:pPr>
        <w:spacing w:line="240" w:lineRule="auto"/>
        <w:ind w:left="284" w:firstLine="567"/>
      </w:pPr>
      <w:r w:rsidRPr="00810001">
        <w:rPr>
          <w:b/>
        </w:rPr>
        <w:t>Лексическая сторона речи</w:t>
      </w:r>
    </w:p>
    <w:p w:rsidR="001976B6" w:rsidRPr="00810001" w:rsidRDefault="0004151C" w:rsidP="004E4B7D">
      <w:pPr>
        <w:pStyle w:val="a0"/>
        <w:spacing w:line="240" w:lineRule="auto"/>
        <w:ind w:left="284" w:firstLine="567"/>
      </w:pPr>
      <w:r w:rsidRPr="00810001">
        <w:t xml:space="preserve">Распознавать </w:t>
      </w:r>
      <w:r w:rsidR="001976B6" w:rsidRPr="00810001">
        <w:t>и употреблять</w:t>
      </w:r>
      <w:r w:rsidR="0098271C" w:rsidRPr="00810001">
        <w:t xml:space="preserve"> в речи</w:t>
      </w:r>
      <w:r w:rsidR="001976B6" w:rsidRPr="00810001">
        <w:t xml:space="preserve"> лексические единицы в рамках тем, включенных в раздел </w:t>
      </w:r>
      <w:r w:rsidR="0067643A" w:rsidRPr="00810001">
        <w:t>«</w:t>
      </w:r>
      <w:r w:rsidR="001976B6" w:rsidRPr="00810001">
        <w:t>Предметное содержание речи</w:t>
      </w:r>
      <w:r w:rsidR="0067643A" w:rsidRPr="00810001">
        <w:t>»;</w:t>
      </w:r>
    </w:p>
    <w:p w:rsidR="001976B6" w:rsidRPr="00810001" w:rsidRDefault="0067643A" w:rsidP="004E4B7D">
      <w:pPr>
        <w:pStyle w:val="a0"/>
        <w:spacing w:line="240" w:lineRule="auto"/>
        <w:ind w:left="284" w:firstLine="567"/>
      </w:pPr>
      <w:r w:rsidRPr="00810001">
        <w:t>р</w:t>
      </w:r>
      <w:r w:rsidR="001976B6" w:rsidRPr="00810001">
        <w:t>аспознавать и употреблять в речи наиболее распространенные фразовые глаголы</w:t>
      </w:r>
      <w:r w:rsidRPr="00810001">
        <w:t>;</w:t>
      </w:r>
    </w:p>
    <w:p w:rsidR="001976B6" w:rsidRPr="00810001" w:rsidRDefault="0067643A" w:rsidP="004E4B7D">
      <w:pPr>
        <w:pStyle w:val="a0"/>
        <w:spacing w:line="240" w:lineRule="auto"/>
        <w:ind w:left="284" w:firstLine="567"/>
      </w:pPr>
      <w:r w:rsidRPr="00810001">
        <w:t>о</w:t>
      </w:r>
      <w:r w:rsidR="001976B6" w:rsidRPr="00810001">
        <w:t>пределять принадлежность слов к частям речи по аффиксам</w:t>
      </w:r>
      <w:r w:rsidRPr="00810001">
        <w:t>;</w:t>
      </w:r>
    </w:p>
    <w:p w:rsidR="001976B6" w:rsidRPr="00810001" w:rsidRDefault="0067643A" w:rsidP="004E4B7D">
      <w:pPr>
        <w:pStyle w:val="a0"/>
        <w:spacing w:line="240" w:lineRule="auto"/>
        <w:ind w:left="284" w:firstLine="567"/>
      </w:pPr>
      <w:r w:rsidRPr="00810001">
        <w:t>д</w:t>
      </w:r>
      <w:r w:rsidR="001976B6" w:rsidRPr="00810001">
        <w:t xml:space="preserve">огадываться </w:t>
      </w:r>
      <w:r w:rsidR="0098271C" w:rsidRPr="00810001">
        <w:t xml:space="preserve">о значении отдельных слов </w:t>
      </w:r>
      <w:r w:rsidR="001976B6" w:rsidRPr="00810001">
        <w:t>на основе сходства с родным языком, по словообразовательным элементам и контексту</w:t>
      </w:r>
      <w:r w:rsidRPr="00810001">
        <w:t>;</w:t>
      </w:r>
    </w:p>
    <w:p w:rsidR="001976B6" w:rsidRPr="00810001" w:rsidRDefault="0067643A" w:rsidP="004E4B7D">
      <w:pPr>
        <w:pStyle w:val="a0"/>
        <w:spacing w:line="240" w:lineRule="auto"/>
        <w:ind w:left="284" w:firstLine="567"/>
      </w:pPr>
      <w:r w:rsidRPr="00810001">
        <w:t>р</w:t>
      </w:r>
      <w:r w:rsidR="001976B6" w:rsidRPr="00810001">
        <w:t>аспознавать и употреблять различные средства связи в тексте для обеспечения его целостности (firstly, to begin with, however, as for me, finally, at last, etc.).</w:t>
      </w:r>
    </w:p>
    <w:p w:rsidR="001976B6" w:rsidRPr="00810001" w:rsidRDefault="001976B6" w:rsidP="004E4B7D">
      <w:pPr>
        <w:spacing w:line="240" w:lineRule="auto"/>
        <w:ind w:left="284" w:firstLine="567"/>
      </w:pPr>
      <w:r w:rsidRPr="00810001">
        <w:rPr>
          <w:b/>
        </w:rPr>
        <w:t>Грамматическая сторона речи</w:t>
      </w:r>
    </w:p>
    <w:p w:rsidR="001976B6" w:rsidRPr="00810001" w:rsidRDefault="0004151C" w:rsidP="004E4B7D">
      <w:pPr>
        <w:pStyle w:val="a0"/>
        <w:spacing w:line="240" w:lineRule="auto"/>
        <w:ind w:left="284" w:firstLine="567"/>
      </w:pPr>
      <w:r w:rsidRPr="00810001">
        <w:lastRenderedPageBreak/>
        <w:t xml:space="preserve">Оперировать </w:t>
      </w:r>
      <w:r w:rsidR="001976B6" w:rsidRPr="00810001">
        <w:t>в процессе устного и письменного общения основными синтактическими конструкциями в соответствии с коммуникативной задачей</w:t>
      </w:r>
      <w:r w:rsidR="0067643A" w:rsidRPr="00810001">
        <w:t>;</w:t>
      </w:r>
    </w:p>
    <w:p w:rsidR="001976B6" w:rsidRPr="00810001" w:rsidRDefault="0067643A" w:rsidP="004E4B7D">
      <w:pPr>
        <w:pStyle w:val="a0"/>
        <w:spacing w:line="240" w:lineRule="auto"/>
        <w:ind w:left="284" w:firstLine="567"/>
      </w:pPr>
      <w:r w:rsidRPr="00810001">
        <w:t>у</w:t>
      </w:r>
      <w:r w:rsidR="001976B6" w:rsidRPr="00810001">
        <w:t>потреблять в речи различные коммуникативные типы предложений: утвердительные, вопросительные (общий, специальный, альтернативный, разделительный вопросы), отрицательные, побудительные (в утвердительной и отрицательной формах)</w:t>
      </w:r>
      <w:r w:rsidRPr="00810001">
        <w:t>;</w:t>
      </w:r>
    </w:p>
    <w:p w:rsidR="001976B6" w:rsidRPr="00810001" w:rsidRDefault="0067643A" w:rsidP="004E4B7D">
      <w:pPr>
        <w:pStyle w:val="a0"/>
        <w:spacing w:line="240" w:lineRule="auto"/>
        <w:ind w:left="284" w:firstLine="567"/>
      </w:pPr>
      <w:r w:rsidRPr="00810001">
        <w:t>у</w:t>
      </w:r>
      <w:r w:rsidR="001976B6" w:rsidRPr="00810001">
        <w:t>потреблять в речи распространенные и нераспространенные простые предложения, в том числе с несколькими обстоятельствами, следующими в определенном порядке (We moved to a new house last year)</w:t>
      </w:r>
      <w:r w:rsidRPr="00810001">
        <w:t>;</w:t>
      </w:r>
    </w:p>
    <w:p w:rsidR="001976B6" w:rsidRPr="00810001" w:rsidRDefault="0067643A" w:rsidP="004E4B7D">
      <w:pPr>
        <w:pStyle w:val="a0"/>
        <w:spacing w:line="240" w:lineRule="auto"/>
        <w:ind w:left="284" w:firstLine="567"/>
        <w:rPr>
          <w:lang w:val="en-US"/>
        </w:rPr>
      </w:pPr>
      <w:r w:rsidRPr="00810001">
        <w:t>у</w:t>
      </w:r>
      <w:r w:rsidR="001976B6" w:rsidRPr="00810001">
        <w:t>потреблятьвречисложноподчиненныепредложенияссоюзамиисоюзнымисловами</w:t>
      </w:r>
      <w:r w:rsidR="001976B6" w:rsidRPr="00810001">
        <w:rPr>
          <w:lang w:val="en-US"/>
        </w:rPr>
        <w:t>what, when, why, which, that, who, if, because, that’s why, than, so, for, since, during, so that, unless</w:t>
      </w:r>
      <w:r w:rsidRPr="00810001">
        <w:rPr>
          <w:lang w:val="en-US"/>
        </w:rPr>
        <w:t>;</w:t>
      </w:r>
    </w:p>
    <w:p w:rsidR="001976B6" w:rsidRPr="00810001" w:rsidRDefault="0067643A" w:rsidP="004E4B7D">
      <w:pPr>
        <w:pStyle w:val="a0"/>
        <w:spacing w:line="240" w:lineRule="auto"/>
        <w:ind w:left="284" w:firstLine="567"/>
      </w:pPr>
      <w:r w:rsidRPr="00810001">
        <w:t>у</w:t>
      </w:r>
      <w:r w:rsidR="001976B6" w:rsidRPr="00810001">
        <w:t>потреблять в речи сложносочиненные предложения с сочин</w:t>
      </w:r>
      <w:r w:rsidR="00D16ED0" w:rsidRPr="00810001">
        <w:t>ительными союзами and, but, or;</w:t>
      </w:r>
    </w:p>
    <w:p w:rsidR="001976B6" w:rsidRPr="00810001" w:rsidRDefault="0067643A" w:rsidP="004E4B7D">
      <w:pPr>
        <w:pStyle w:val="a0"/>
        <w:spacing w:line="240" w:lineRule="auto"/>
        <w:ind w:left="284" w:firstLine="567"/>
        <w:rPr>
          <w:lang w:val="en-US"/>
        </w:rPr>
      </w:pPr>
      <w:r w:rsidRPr="00810001">
        <w:t>у</w:t>
      </w:r>
      <w:r w:rsidR="001976B6" w:rsidRPr="00810001">
        <w:t>потреблятьвречиусловныепредложенияреального</w:t>
      </w:r>
      <w:r w:rsidR="001976B6" w:rsidRPr="00810001">
        <w:rPr>
          <w:lang w:val="en-US"/>
        </w:rPr>
        <w:t>(Conditional I – If I see Jim, I’ll invite him to our school party)</w:t>
      </w:r>
      <w:r w:rsidR="001976B6" w:rsidRPr="00810001">
        <w:t>инереальногохарактера</w:t>
      </w:r>
      <w:r w:rsidR="001976B6" w:rsidRPr="00810001">
        <w:rPr>
          <w:lang w:val="en-US"/>
        </w:rPr>
        <w:t>(Conditional II – If I were you, I would start learning French)</w:t>
      </w:r>
      <w:r w:rsidR="0054038D" w:rsidRPr="00810001">
        <w:rPr>
          <w:lang w:val="en-US"/>
        </w:rPr>
        <w:t>;</w:t>
      </w:r>
    </w:p>
    <w:p w:rsidR="001976B6" w:rsidRPr="00810001" w:rsidRDefault="0067643A" w:rsidP="004E4B7D">
      <w:pPr>
        <w:pStyle w:val="a0"/>
        <w:spacing w:line="240" w:lineRule="auto"/>
        <w:ind w:left="284" w:firstLine="567"/>
      </w:pPr>
      <w:r w:rsidRPr="00810001">
        <w:t>у</w:t>
      </w:r>
      <w:r w:rsidR="001976B6" w:rsidRPr="00810001">
        <w:t>потреблять в речи предложения с конструкцией I wish (I wish I had my own room)</w:t>
      </w:r>
      <w:r w:rsidRPr="00810001">
        <w:t>;</w:t>
      </w:r>
    </w:p>
    <w:p w:rsidR="001976B6" w:rsidRPr="00810001" w:rsidRDefault="0067643A" w:rsidP="004E4B7D">
      <w:pPr>
        <w:pStyle w:val="a0"/>
        <w:spacing w:line="240" w:lineRule="auto"/>
        <w:ind w:left="284" w:firstLine="567"/>
        <w:rPr>
          <w:lang w:val="en-US"/>
        </w:rPr>
      </w:pPr>
      <w:r w:rsidRPr="00810001">
        <w:t>у</w:t>
      </w:r>
      <w:r w:rsidR="001976B6" w:rsidRPr="00810001">
        <w:t>потреблятьвречипредложениясконструкцией</w:t>
      </w:r>
      <w:r w:rsidR="001976B6" w:rsidRPr="00810001">
        <w:rPr>
          <w:lang w:val="en-US"/>
        </w:rPr>
        <w:t>so/such (I was so busy that I forgot to phone my parents)</w:t>
      </w:r>
      <w:r w:rsidRPr="00810001">
        <w:rPr>
          <w:lang w:val="en-US"/>
        </w:rPr>
        <w:t>;</w:t>
      </w:r>
    </w:p>
    <w:p w:rsidR="001976B6" w:rsidRPr="00810001" w:rsidRDefault="0067643A" w:rsidP="004E4B7D">
      <w:pPr>
        <w:pStyle w:val="a0"/>
        <w:spacing w:line="240" w:lineRule="auto"/>
        <w:ind w:left="284" w:firstLine="567"/>
        <w:rPr>
          <w:lang w:val="en-US"/>
        </w:rPr>
      </w:pPr>
      <w:r w:rsidRPr="00810001">
        <w:t>у</w:t>
      </w:r>
      <w:r w:rsidR="001976B6" w:rsidRPr="00810001">
        <w:t>потреблятьвречиконструкциисгерундием</w:t>
      </w:r>
      <w:r w:rsidR="001976B6" w:rsidRPr="00810001">
        <w:rPr>
          <w:lang w:val="en-US"/>
        </w:rPr>
        <w:t>: to love/hate doing something; stop talking</w:t>
      </w:r>
      <w:r w:rsidRPr="00810001">
        <w:rPr>
          <w:lang w:val="en-US"/>
        </w:rPr>
        <w:t>;</w:t>
      </w:r>
    </w:p>
    <w:p w:rsidR="001976B6" w:rsidRPr="00810001" w:rsidRDefault="0067643A" w:rsidP="004E4B7D">
      <w:pPr>
        <w:pStyle w:val="a0"/>
        <w:spacing w:line="240" w:lineRule="auto"/>
        <w:ind w:left="284" w:firstLine="567"/>
      </w:pPr>
      <w:r w:rsidRPr="00810001">
        <w:t>у</w:t>
      </w:r>
      <w:r w:rsidR="001976B6" w:rsidRPr="00810001">
        <w:t>потреблять в речи конструкции с инфинитивом: want to do, learn to speak</w:t>
      </w:r>
      <w:r w:rsidRPr="00810001">
        <w:t>;</w:t>
      </w:r>
    </w:p>
    <w:p w:rsidR="001976B6" w:rsidRPr="00810001" w:rsidRDefault="0067643A" w:rsidP="004E4B7D">
      <w:pPr>
        <w:pStyle w:val="a0"/>
        <w:spacing w:line="240" w:lineRule="auto"/>
        <w:ind w:left="284" w:firstLine="567"/>
        <w:rPr>
          <w:lang w:val="en-US"/>
        </w:rPr>
      </w:pPr>
      <w:r w:rsidRPr="00810001">
        <w:t>у</w:t>
      </w:r>
      <w:r w:rsidR="001976B6" w:rsidRPr="00810001">
        <w:t>потреблятьвречиинфинитивцели</w:t>
      </w:r>
      <w:r w:rsidR="001976B6" w:rsidRPr="00810001">
        <w:rPr>
          <w:lang w:val="en-US"/>
        </w:rPr>
        <w:t>(I called to cancel our lesson)</w:t>
      </w:r>
      <w:r w:rsidRPr="00810001">
        <w:rPr>
          <w:lang w:val="en-US"/>
        </w:rPr>
        <w:t>;</w:t>
      </w:r>
    </w:p>
    <w:p w:rsidR="001976B6" w:rsidRPr="00810001" w:rsidRDefault="0067643A" w:rsidP="004E4B7D">
      <w:pPr>
        <w:pStyle w:val="a0"/>
        <w:spacing w:line="240" w:lineRule="auto"/>
        <w:ind w:left="284" w:firstLine="567"/>
        <w:rPr>
          <w:lang w:val="en-US"/>
        </w:rPr>
      </w:pPr>
      <w:r w:rsidRPr="00810001">
        <w:t>у</w:t>
      </w:r>
      <w:r w:rsidR="001976B6" w:rsidRPr="00810001">
        <w:t>потреблятьвречиконструкцию</w:t>
      </w:r>
      <w:r w:rsidR="001976B6" w:rsidRPr="00810001">
        <w:rPr>
          <w:lang w:val="en-US"/>
        </w:rPr>
        <w:t>it takes me … to do something</w:t>
      </w:r>
      <w:r w:rsidRPr="00810001">
        <w:rPr>
          <w:lang w:val="en-US"/>
        </w:rPr>
        <w:t>;</w:t>
      </w:r>
    </w:p>
    <w:p w:rsidR="001976B6" w:rsidRPr="00810001" w:rsidRDefault="0067643A" w:rsidP="004E4B7D">
      <w:pPr>
        <w:pStyle w:val="a0"/>
        <w:spacing w:line="240" w:lineRule="auto"/>
        <w:ind w:left="284" w:firstLine="567"/>
        <w:rPr>
          <w:lang w:val="en-US"/>
        </w:rPr>
      </w:pPr>
      <w:r w:rsidRPr="00810001">
        <w:t>и</w:t>
      </w:r>
      <w:r w:rsidR="001976B6" w:rsidRPr="00810001">
        <w:t>спользоватькосвеннуюречь</w:t>
      </w:r>
      <w:r w:rsidRPr="00810001">
        <w:rPr>
          <w:lang w:val="en-US"/>
        </w:rPr>
        <w:t>;</w:t>
      </w:r>
    </w:p>
    <w:p w:rsidR="001976B6" w:rsidRPr="00810001" w:rsidRDefault="0067643A" w:rsidP="004E4B7D">
      <w:pPr>
        <w:pStyle w:val="a0"/>
        <w:spacing w:line="240" w:lineRule="auto"/>
        <w:ind w:left="284" w:firstLine="567"/>
        <w:rPr>
          <w:lang w:val="en-US"/>
        </w:rPr>
      </w:pPr>
      <w:r w:rsidRPr="00810001">
        <w:t>и</w:t>
      </w:r>
      <w:r w:rsidR="001976B6" w:rsidRPr="00810001">
        <w:t>спользоватьвречиглаголывнаиболееупотребляемыхвременныхформах</w:t>
      </w:r>
      <w:r w:rsidR="001976B6" w:rsidRPr="00810001">
        <w:rPr>
          <w:lang w:val="en-US"/>
        </w:rPr>
        <w:t>: Present Simple, Present Continuous, Future Simple, Past Simple, Past Continuous, Present Perfect, Present Perfect Continuous, Past Perfect</w:t>
      </w:r>
      <w:r w:rsidRPr="00810001">
        <w:rPr>
          <w:lang w:val="en-US"/>
        </w:rPr>
        <w:t>;</w:t>
      </w:r>
    </w:p>
    <w:p w:rsidR="001976B6" w:rsidRPr="00810001" w:rsidRDefault="0067643A" w:rsidP="004E4B7D">
      <w:pPr>
        <w:pStyle w:val="a0"/>
        <w:spacing w:line="240" w:lineRule="auto"/>
        <w:ind w:left="284" w:firstLine="567"/>
        <w:rPr>
          <w:lang w:val="en-US"/>
        </w:rPr>
      </w:pPr>
      <w:r w:rsidRPr="00810001">
        <w:t>у</w:t>
      </w:r>
      <w:r w:rsidR="001976B6" w:rsidRPr="00810001">
        <w:t>потреблятьвречистрадательныйзалогвформахнаиболееиспользуемыхвремен</w:t>
      </w:r>
      <w:r w:rsidR="001976B6" w:rsidRPr="00810001">
        <w:rPr>
          <w:lang w:val="en-US"/>
        </w:rPr>
        <w:t>: Present Simple, Present Continuous, Past Simple, Present Perfect</w:t>
      </w:r>
      <w:r w:rsidRPr="00810001">
        <w:rPr>
          <w:lang w:val="en-US"/>
        </w:rPr>
        <w:t>;</w:t>
      </w:r>
    </w:p>
    <w:p w:rsidR="001976B6" w:rsidRPr="00810001" w:rsidRDefault="0067643A" w:rsidP="004E4B7D">
      <w:pPr>
        <w:pStyle w:val="a0"/>
        <w:spacing w:line="240" w:lineRule="auto"/>
        <w:ind w:left="284" w:firstLine="567"/>
      </w:pPr>
      <w:r w:rsidRPr="00810001">
        <w:t>у</w:t>
      </w:r>
      <w:r w:rsidR="001976B6" w:rsidRPr="00810001">
        <w:t xml:space="preserve">потреблять в речи различные грамматические средства для выражения будущего времени </w:t>
      </w:r>
      <w:r w:rsidR="00B94DD8" w:rsidRPr="00810001">
        <w:t>–</w:t>
      </w:r>
      <w:r w:rsidR="001976B6" w:rsidRPr="00810001">
        <w:t>to be going to, Present Continuous; Present Simple</w:t>
      </w:r>
      <w:r w:rsidRPr="00810001">
        <w:t>;</w:t>
      </w:r>
    </w:p>
    <w:p w:rsidR="001976B6" w:rsidRPr="00810001" w:rsidRDefault="0067643A" w:rsidP="004E4B7D">
      <w:pPr>
        <w:pStyle w:val="a0"/>
        <w:spacing w:line="240" w:lineRule="auto"/>
        <w:ind w:left="284" w:firstLine="567"/>
        <w:rPr>
          <w:lang w:val="en-US"/>
        </w:rPr>
      </w:pPr>
      <w:r w:rsidRPr="00810001">
        <w:t>у</w:t>
      </w:r>
      <w:r w:rsidR="001976B6" w:rsidRPr="00810001">
        <w:t>потреблятьвречимодальныеглаголыиихэквиваленты</w:t>
      </w:r>
      <w:r w:rsidR="001976B6" w:rsidRPr="00810001">
        <w:rPr>
          <w:lang w:val="en-US"/>
        </w:rPr>
        <w:t xml:space="preserve"> (may, can/be able to, must/have to/should; need, shall, could, might, would)</w:t>
      </w:r>
      <w:r w:rsidRPr="00810001">
        <w:rPr>
          <w:lang w:val="en-US"/>
        </w:rPr>
        <w:t>;</w:t>
      </w:r>
    </w:p>
    <w:p w:rsidR="001976B6" w:rsidRPr="00810001" w:rsidRDefault="0067643A" w:rsidP="004E4B7D">
      <w:pPr>
        <w:pStyle w:val="a0"/>
        <w:spacing w:line="240" w:lineRule="auto"/>
        <w:ind w:left="284" w:firstLine="567"/>
      </w:pPr>
      <w:r w:rsidRPr="00810001">
        <w:t>с</w:t>
      </w:r>
      <w:r w:rsidR="001976B6" w:rsidRPr="00810001">
        <w:t>огласовывать времена в рамках сложного предложения в плане настоящего и прошлого</w:t>
      </w:r>
      <w:r w:rsidRPr="00810001">
        <w:t>;</w:t>
      </w:r>
    </w:p>
    <w:p w:rsidR="001976B6" w:rsidRPr="00810001" w:rsidRDefault="0067643A" w:rsidP="004E4B7D">
      <w:pPr>
        <w:pStyle w:val="a0"/>
        <w:spacing w:line="240" w:lineRule="auto"/>
        <w:ind w:left="284" w:firstLine="567"/>
      </w:pPr>
      <w:r w:rsidRPr="00810001">
        <w:t>у</w:t>
      </w:r>
      <w:r w:rsidR="001976B6" w:rsidRPr="00810001">
        <w:t>потреблять в речи имена существительные в единственном числе и во множественном числе, образованные по правилу, и исключения</w:t>
      </w:r>
      <w:r w:rsidRPr="00810001">
        <w:t>;</w:t>
      </w:r>
    </w:p>
    <w:p w:rsidR="001976B6" w:rsidRPr="00810001" w:rsidRDefault="0067643A" w:rsidP="004E4B7D">
      <w:pPr>
        <w:pStyle w:val="a0"/>
        <w:spacing w:line="240" w:lineRule="auto"/>
        <w:ind w:left="284" w:firstLine="567"/>
      </w:pPr>
      <w:r w:rsidRPr="00810001">
        <w:t>у</w:t>
      </w:r>
      <w:r w:rsidR="001976B6" w:rsidRPr="00810001">
        <w:t>потреблять в речи определенный/неопределенный/нулевой артикль</w:t>
      </w:r>
      <w:r w:rsidRPr="00810001">
        <w:t>;</w:t>
      </w:r>
    </w:p>
    <w:p w:rsidR="001976B6" w:rsidRPr="00810001" w:rsidRDefault="0067643A" w:rsidP="004E4B7D">
      <w:pPr>
        <w:pStyle w:val="a0"/>
        <w:spacing w:line="240" w:lineRule="auto"/>
        <w:ind w:left="284" w:firstLine="567"/>
      </w:pPr>
      <w:r w:rsidRPr="00810001">
        <w:lastRenderedPageBreak/>
        <w:t>у</w:t>
      </w:r>
      <w:r w:rsidR="001976B6" w:rsidRPr="00810001">
        <w:t>потреблять в речи личные, притяжательные, указательные, неопределенные, относительные, вопросительные местоимения</w:t>
      </w:r>
      <w:r w:rsidRPr="00810001">
        <w:t>;</w:t>
      </w:r>
    </w:p>
    <w:p w:rsidR="001976B6" w:rsidRPr="00810001" w:rsidRDefault="0067643A" w:rsidP="004E4B7D">
      <w:pPr>
        <w:pStyle w:val="a0"/>
        <w:spacing w:line="240" w:lineRule="auto"/>
        <w:ind w:left="284" w:firstLine="567"/>
      </w:pPr>
      <w:r w:rsidRPr="00810001">
        <w:t>у</w:t>
      </w:r>
      <w:r w:rsidR="001976B6" w:rsidRPr="00810001">
        <w:t>потреблять в речи имена прилагательные в положительной, сравнительной и превосходной степенях, образованные по правилу, и исключения</w:t>
      </w:r>
      <w:r w:rsidRPr="00810001">
        <w:t>;</w:t>
      </w:r>
    </w:p>
    <w:p w:rsidR="001976B6" w:rsidRPr="00810001" w:rsidRDefault="0067643A" w:rsidP="004E4B7D">
      <w:pPr>
        <w:pStyle w:val="a0"/>
        <w:spacing w:line="240" w:lineRule="auto"/>
        <w:ind w:left="284" w:firstLine="567"/>
      </w:pPr>
      <w:r w:rsidRPr="00810001">
        <w:t>у</w:t>
      </w:r>
      <w:r w:rsidR="001976B6" w:rsidRPr="00810001">
        <w:t>потреблять в речи наречия в положительной, сравнительной и превосходной степенях, а также наречия, выражающие количество (many / much, few / a few, little / a little) и наречия, выражающие время</w:t>
      </w:r>
      <w:r w:rsidRPr="00810001">
        <w:t>;</w:t>
      </w:r>
    </w:p>
    <w:p w:rsidR="001976B6" w:rsidRPr="00810001" w:rsidRDefault="0067643A" w:rsidP="004E4B7D">
      <w:pPr>
        <w:pStyle w:val="a0"/>
        <w:spacing w:line="240" w:lineRule="auto"/>
        <w:ind w:left="284" w:firstLine="567"/>
      </w:pPr>
      <w:r w:rsidRPr="00810001">
        <w:t>у</w:t>
      </w:r>
      <w:r w:rsidR="001976B6" w:rsidRPr="00810001">
        <w:t>потреблять предлоги, выражающие направление движения, время и место действия.</w:t>
      </w:r>
    </w:p>
    <w:p w:rsidR="001976B6" w:rsidRPr="00810001" w:rsidRDefault="001976B6" w:rsidP="004E4B7D">
      <w:pPr>
        <w:spacing w:line="240" w:lineRule="auto"/>
        <w:ind w:left="284" w:firstLine="567"/>
      </w:pPr>
      <w:r w:rsidRPr="00810001">
        <w:rPr>
          <w:b/>
        </w:rPr>
        <w:t>Выпускник на базовом уровне получит возможность научиться:</w:t>
      </w:r>
    </w:p>
    <w:p w:rsidR="001976B6" w:rsidRPr="00810001" w:rsidRDefault="001976B6" w:rsidP="004E4B7D">
      <w:pPr>
        <w:spacing w:line="240" w:lineRule="auto"/>
        <w:ind w:left="284" w:firstLine="567"/>
      </w:pPr>
      <w:r w:rsidRPr="00810001">
        <w:rPr>
          <w:b/>
        </w:rPr>
        <w:t>Коммуникативные умения</w:t>
      </w:r>
    </w:p>
    <w:p w:rsidR="001976B6" w:rsidRPr="00810001" w:rsidRDefault="001976B6" w:rsidP="004E4B7D">
      <w:pPr>
        <w:spacing w:line="240" w:lineRule="auto"/>
        <w:ind w:left="284" w:firstLine="567"/>
        <w:rPr>
          <w:i/>
        </w:rPr>
      </w:pPr>
      <w:r w:rsidRPr="00810001">
        <w:rPr>
          <w:b/>
          <w:i/>
        </w:rPr>
        <w:t>Говорение, диалогическая речь</w:t>
      </w:r>
    </w:p>
    <w:p w:rsidR="001976B6" w:rsidRPr="00810001" w:rsidRDefault="00CE11F1" w:rsidP="004E4B7D">
      <w:pPr>
        <w:pStyle w:val="a0"/>
        <w:spacing w:line="240" w:lineRule="auto"/>
        <w:ind w:left="284" w:firstLine="567"/>
        <w:rPr>
          <w:i/>
        </w:rPr>
      </w:pPr>
      <w:r w:rsidRPr="00810001">
        <w:rPr>
          <w:i/>
        </w:rPr>
        <w:t>В</w:t>
      </w:r>
      <w:r w:rsidR="0098271C" w:rsidRPr="00810001">
        <w:rPr>
          <w:i/>
        </w:rPr>
        <w:t xml:space="preserve">ести диалог/полилог в ситуациях официального </w:t>
      </w:r>
      <w:r w:rsidR="00D16ED0" w:rsidRPr="00810001">
        <w:rPr>
          <w:i/>
        </w:rPr>
        <w:t xml:space="preserve">общения </w:t>
      </w:r>
      <w:r w:rsidR="0098271C" w:rsidRPr="00810001">
        <w:rPr>
          <w:i/>
        </w:rPr>
        <w:t xml:space="preserve">в рамках изученной тематики; </w:t>
      </w:r>
      <w:r w:rsidR="0067643A" w:rsidRPr="00810001">
        <w:rPr>
          <w:i/>
        </w:rPr>
        <w:t>к</w:t>
      </w:r>
      <w:r w:rsidR="001976B6" w:rsidRPr="00810001">
        <w:rPr>
          <w:i/>
        </w:rPr>
        <w:t>ратко комментировать точку зрения другого человека</w:t>
      </w:r>
      <w:r w:rsidR="0067643A" w:rsidRPr="00810001">
        <w:rPr>
          <w:i/>
        </w:rPr>
        <w:t>;</w:t>
      </w:r>
    </w:p>
    <w:p w:rsidR="001976B6" w:rsidRPr="00810001" w:rsidRDefault="0067643A" w:rsidP="004E4B7D">
      <w:pPr>
        <w:pStyle w:val="a0"/>
        <w:spacing w:line="240" w:lineRule="auto"/>
        <w:ind w:left="284" w:firstLine="567"/>
        <w:rPr>
          <w:i/>
        </w:rPr>
      </w:pPr>
      <w:r w:rsidRPr="00810001">
        <w:rPr>
          <w:i/>
        </w:rPr>
        <w:t>п</w:t>
      </w:r>
      <w:r w:rsidR="001976B6" w:rsidRPr="00810001">
        <w:rPr>
          <w:i/>
        </w:rPr>
        <w:t>роводить подготовленное интервью, проверяя и получая подтверждение какой-либо информации</w:t>
      </w:r>
      <w:r w:rsidRPr="00810001">
        <w:rPr>
          <w:i/>
        </w:rPr>
        <w:t>;</w:t>
      </w:r>
    </w:p>
    <w:p w:rsidR="001976B6" w:rsidRPr="00810001" w:rsidRDefault="001976B6" w:rsidP="004E4B7D">
      <w:pPr>
        <w:pStyle w:val="a0"/>
        <w:spacing w:line="240" w:lineRule="auto"/>
        <w:ind w:left="284" w:firstLine="567"/>
        <w:rPr>
          <w:i/>
        </w:rPr>
      </w:pPr>
      <w:r w:rsidRPr="00810001">
        <w:rPr>
          <w:i/>
        </w:rPr>
        <w:t>обмениваться</w:t>
      </w:r>
      <w:r w:rsidR="0098271C" w:rsidRPr="00810001">
        <w:rPr>
          <w:i/>
        </w:rPr>
        <w:t xml:space="preserve"> информацией</w:t>
      </w:r>
      <w:r w:rsidRPr="00810001">
        <w:rPr>
          <w:i/>
        </w:rPr>
        <w:t>, проверять и подтверждать собранную фактическую информацию.</w:t>
      </w:r>
    </w:p>
    <w:p w:rsidR="001976B6" w:rsidRPr="00810001" w:rsidRDefault="001976B6" w:rsidP="004E4B7D">
      <w:pPr>
        <w:spacing w:line="240" w:lineRule="auto"/>
        <w:ind w:left="284" w:firstLine="567"/>
        <w:rPr>
          <w:i/>
        </w:rPr>
      </w:pPr>
      <w:r w:rsidRPr="00810001">
        <w:rPr>
          <w:b/>
          <w:i/>
        </w:rPr>
        <w:t>Говорение, монологическая речь</w:t>
      </w:r>
    </w:p>
    <w:p w:rsidR="001976B6" w:rsidRPr="00810001" w:rsidRDefault="00CE11F1" w:rsidP="004E4B7D">
      <w:pPr>
        <w:pStyle w:val="a0"/>
        <w:spacing w:line="240" w:lineRule="auto"/>
        <w:ind w:left="284" w:firstLine="567"/>
        <w:rPr>
          <w:i/>
        </w:rPr>
      </w:pPr>
      <w:r w:rsidRPr="00810001">
        <w:rPr>
          <w:i/>
        </w:rPr>
        <w:t xml:space="preserve">Резюмировать </w:t>
      </w:r>
      <w:r w:rsidR="0067643A" w:rsidRPr="00810001">
        <w:rPr>
          <w:i/>
        </w:rPr>
        <w:t>прослушанный/прочитанный текст;</w:t>
      </w:r>
    </w:p>
    <w:p w:rsidR="001976B6" w:rsidRPr="00810001" w:rsidRDefault="0067643A" w:rsidP="004E4B7D">
      <w:pPr>
        <w:pStyle w:val="a0"/>
        <w:spacing w:line="240" w:lineRule="auto"/>
        <w:ind w:left="284" w:firstLine="567"/>
        <w:rPr>
          <w:i/>
        </w:rPr>
      </w:pPr>
      <w:r w:rsidRPr="00810001">
        <w:rPr>
          <w:i/>
        </w:rPr>
        <w:t>обобщать информацию на основе прочитанного/прослушанного текста</w:t>
      </w:r>
      <w:r w:rsidR="00A055EC" w:rsidRPr="00810001">
        <w:rPr>
          <w:i/>
        </w:rPr>
        <w:t>.</w:t>
      </w:r>
    </w:p>
    <w:p w:rsidR="001976B6" w:rsidRPr="00810001" w:rsidRDefault="001976B6" w:rsidP="004E4B7D">
      <w:pPr>
        <w:spacing w:line="240" w:lineRule="auto"/>
        <w:ind w:left="284" w:firstLine="567"/>
        <w:rPr>
          <w:i/>
        </w:rPr>
      </w:pPr>
      <w:r w:rsidRPr="00810001">
        <w:rPr>
          <w:b/>
          <w:i/>
        </w:rPr>
        <w:t>Аудирование</w:t>
      </w:r>
    </w:p>
    <w:p w:rsidR="00517171" w:rsidRPr="00810001" w:rsidRDefault="00522C41" w:rsidP="004E4B7D">
      <w:pPr>
        <w:pStyle w:val="a0"/>
        <w:spacing w:line="240" w:lineRule="auto"/>
        <w:ind w:left="284" w:firstLine="567"/>
        <w:rPr>
          <w:i/>
        </w:rPr>
      </w:pPr>
      <w:r w:rsidRPr="00810001">
        <w:rPr>
          <w:i/>
        </w:rPr>
        <w:t xml:space="preserve">Полно </w:t>
      </w:r>
      <w:r w:rsidR="00896E95" w:rsidRPr="00810001">
        <w:rPr>
          <w:i/>
        </w:rPr>
        <w:t>и точно воспринимать информацию в распространенных коммуникативных ситуациях;</w:t>
      </w:r>
    </w:p>
    <w:p w:rsidR="001976B6" w:rsidRPr="00810001" w:rsidRDefault="0098271C" w:rsidP="004E4B7D">
      <w:pPr>
        <w:pStyle w:val="a0"/>
        <w:spacing w:line="240" w:lineRule="auto"/>
        <w:ind w:left="284" w:firstLine="567"/>
        <w:rPr>
          <w:i/>
        </w:rPr>
      </w:pPr>
      <w:r w:rsidRPr="00810001">
        <w:rPr>
          <w:i/>
        </w:rPr>
        <w:t>обобщать прослушанную информацию и выявлять факты в соответствии с поставленной задачей/вопросом.</w:t>
      </w:r>
    </w:p>
    <w:p w:rsidR="001976B6" w:rsidRPr="00810001" w:rsidRDefault="001976B6" w:rsidP="004E4B7D">
      <w:pPr>
        <w:spacing w:line="240" w:lineRule="auto"/>
        <w:ind w:left="284" w:firstLine="567"/>
        <w:rPr>
          <w:i/>
        </w:rPr>
      </w:pPr>
      <w:r w:rsidRPr="00810001">
        <w:rPr>
          <w:b/>
          <w:i/>
        </w:rPr>
        <w:t>Чтение</w:t>
      </w:r>
    </w:p>
    <w:p w:rsidR="001976B6" w:rsidRPr="00810001" w:rsidRDefault="0055368D" w:rsidP="004E4B7D">
      <w:pPr>
        <w:pStyle w:val="a0"/>
        <w:spacing w:line="240" w:lineRule="auto"/>
        <w:ind w:left="284" w:firstLine="567"/>
        <w:rPr>
          <w:i/>
        </w:rPr>
      </w:pPr>
      <w:r w:rsidRPr="00810001">
        <w:rPr>
          <w:i/>
        </w:rPr>
        <w:t xml:space="preserve">Читать </w:t>
      </w:r>
      <w:r w:rsidR="001976B6" w:rsidRPr="00810001">
        <w:rPr>
          <w:i/>
        </w:rPr>
        <w:t xml:space="preserve">и понимать </w:t>
      </w:r>
      <w:r w:rsidR="001561BD" w:rsidRPr="00810001">
        <w:rPr>
          <w:i/>
        </w:rPr>
        <w:t xml:space="preserve">несложные </w:t>
      </w:r>
      <w:r w:rsidR="001976B6" w:rsidRPr="00810001">
        <w:rPr>
          <w:i/>
        </w:rPr>
        <w:t xml:space="preserve">аутентичные тексты различных стилей </w:t>
      </w:r>
      <w:r w:rsidR="001561BD" w:rsidRPr="00810001">
        <w:rPr>
          <w:i/>
        </w:rPr>
        <w:t xml:space="preserve">и жанров </w:t>
      </w:r>
      <w:r w:rsidR="001976B6" w:rsidRPr="00810001">
        <w:rPr>
          <w:i/>
        </w:rPr>
        <w:t>и отвечать на ряд уточняющих вопросов.</w:t>
      </w:r>
    </w:p>
    <w:p w:rsidR="001976B6" w:rsidRPr="00810001" w:rsidRDefault="001976B6" w:rsidP="004E4B7D">
      <w:pPr>
        <w:spacing w:line="240" w:lineRule="auto"/>
        <w:ind w:left="284" w:firstLine="567"/>
        <w:rPr>
          <w:i/>
        </w:rPr>
      </w:pPr>
      <w:r w:rsidRPr="00810001">
        <w:rPr>
          <w:b/>
          <w:i/>
        </w:rPr>
        <w:t>Письмо</w:t>
      </w:r>
    </w:p>
    <w:p w:rsidR="001976B6" w:rsidRPr="00810001" w:rsidRDefault="0055368D" w:rsidP="004E4B7D">
      <w:pPr>
        <w:pStyle w:val="a0"/>
        <w:spacing w:line="240" w:lineRule="auto"/>
        <w:ind w:left="284" w:firstLine="567"/>
        <w:rPr>
          <w:i/>
        </w:rPr>
      </w:pPr>
      <w:r w:rsidRPr="00810001">
        <w:rPr>
          <w:i/>
        </w:rPr>
        <w:t xml:space="preserve">Писать </w:t>
      </w:r>
      <w:r w:rsidR="0087022C" w:rsidRPr="00810001">
        <w:rPr>
          <w:i/>
        </w:rPr>
        <w:t>краткий отзыв на фильм, книгу или пьесу</w:t>
      </w:r>
      <w:r w:rsidR="001561BD" w:rsidRPr="00810001">
        <w:rPr>
          <w:i/>
        </w:rPr>
        <w:t>.</w:t>
      </w:r>
    </w:p>
    <w:p w:rsidR="001976B6" w:rsidRPr="00810001" w:rsidRDefault="001976B6" w:rsidP="004E4B7D">
      <w:pPr>
        <w:spacing w:line="240" w:lineRule="auto"/>
        <w:ind w:left="284" w:firstLine="567"/>
        <w:rPr>
          <w:i/>
        </w:rPr>
      </w:pPr>
      <w:r w:rsidRPr="00810001">
        <w:rPr>
          <w:b/>
          <w:i/>
        </w:rPr>
        <w:t>Языковые навыки</w:t>
      </w:r>
    </w:p>
    <w:p w:rsidR="001976B6" w:rsidRPr="00810001" w:rsidRDefault="001976B6" w:rsidP="004E4B7D">
      <w:pPr>
        <w:spacing w:line="240" w:lineRule="auto"/>
        <w:ind w:left="284" w:firstLine="567"/>
        <w:rPr>
          <w:i/>
        </w:rPr>
      </w:pPr>
      <w:r w:rsidRPr="00810001">
        <w:rPr>
          <w:b/>
          <w:i/>
        </w:rPr>
        <w:t>Фонетическая сторона речи</w:t>
      </w:r>
    </w:p>
    <w:p w:rsidR="001976B6" w:rsidRPr="00810001" w:rsidRDefault="0055368D" w:rsidP="004E4B7D">
      <w:pPr>
        <w:pStyle w:val="a0"/>
        <w:spacing w:line="240" w:lineRule="auto"/>
        <w:ind w:left="284" w:firstLine="567"/>
        <w:rPr>
          <w:i/>
        </w:rPr>
      </w:pPr>
      <w:r w:rsidRPr="00810001">
        <w:rPr>
          <w:i/>
        </w:rPr>
        <w:t xml:space="preserve">Произносить </w:t>
      </w:r>
      <w:r w:rsidR="001976B6" w:rsidRPr="00810001">
        <w:rPr>
          <w:i/>
        </w:rPr>
        <w:t xml:space="preserve">звуки английского языка </w:t>
      </w:r>
      <w:r w:rsidR="00A055EC" w:rsidRPr="00810001">
        <w:rPr>
          <w:i/>
        </w:rPr>
        <w:t>четк</w:t>
      </w:r>
      <w:r w:rsidRPr="00810001">
        <w:rPr>
          <w:i/>
        </w:rPr>
        <w:t>о,</w:t>
      </w:r>
      <w:r w:rsidR="001976B6" w:rsidRPr="00810001">
        <w:rPr>
          <w:i/>
        </w:rPr>
        <w:t xml:space="preserve"> естественным произношением, не допуская ярко выраженного акцента.</w:t>
      </w:r>
    </w:p>
    <w:p w:rsidR="001976B6" w:rsidRPr="00810001" w:rsidRDefault="001976B6" w:rsidP="004E4B7D">
      <w:pPr>
        <w:spacing w:line="240" w:lineRule="auto"/>
        <w:ind w:left="284" w:firstLine="567"/>
        <w:rPr>
          <w:i/>
        </w:rPr>
      </w:pPr>
      <w:r w:rsidRPr="00810001">
        <w:rPr>
          <w:b/>
          <w:i/>
        </w:rPr>
        <w:t>Орфография и пунктуация</w:t>
      </w:r>
    </w:p>
    <w:p w:rsidR="001561BD" w:rsidRPr="00810001" w:rsidRDefault="0055368D" w:rsidP="004E4B7D">
      <w:pPr>
        <w:pStyle w:val="a0"/>
        <w:spacing w:line="240" w:lineRule="auto"/>
        <w:ind w:left="284" w:firstLine="567"/>
        <w:rPr>
          <w:i/>
        </w:rPr>
      </w:pPr>
      <w:r w:rsidRPr="00810001">
        <w:rPr>
          <w:i/>
        </w:rPr>
        <w:t xml:space="preserve">Владеть </w:t>
      </w:r>
      <w:r w:rsidR="00896E95" w:rsidRPr="00810001">
        <w:rPr>
          <w:i/>
        </w:rPr>
        <w:t>орфографическими навыками;</w:t>
      </w:r>
    </w:p>
    <w:p w:rsidR="001561BD" w:rsidRPr="00810001" w:rsidRDefault="00896E95" w:rsidP="004E4B7D">
      <w:pPr>
        <w:pStyle w:val="a0"/>
        <w:spacing w:line="240" w:lineRule="auto"/>
        <w:ind w:left="284" w:firstLine="567"/>
        <w:rPr>
          <w:i/>
        </w:rPr>
      </w:pPr>
      <w:r w:rsidRPr="00810001">
        <w:rPr>
          <w:i/>
        </w:rPr>
        <w:t>расставлять в тексте знаки препинания в соответствии с нормами пунктуации.</w:t>
      </w:r>
    </w:p>
    <w:p w:rsidR="001976B6" w:rsidRPr="00810001" w:rsidRDefault="001976B6" w:rsidP="004E4B7D">
      <w:pPr>
        <w:pStyle w:val="a0"/>
        <w:numPr>
          <w:ilvl w:val="0"/>
          <w:numId w:val="0"/>
        </w:numPr>
        <w:spacing w:line="240" w:lineRule="auto"/>
        <w:ind w:left="284" w:firstLine="567"/>
        <w:rPr>
          <w:i/>
        </w:rPr>
      </w:pPr>
      <w:r w:rsidRPr="00810001">
        <w:rPr>
          <w:b/>
          <w:i/>
        </w:rPr>
        <w:t>Лексическая сторона речи</w:t>
      </w:r>
    </w:p>
    <w:p w:rsidR="001976B6" w:rsidRPr="00810001" w:rsidRDefault="00226973" w:rsidP="004E4B7D">
      <w:pPr>
        <w:pStyle w:val="a0"/>
        <w:spacing w:line="240" w:lineRule="auto"/>
        <w:ind w:left="284" w:firstLine="567"/>
        <w:rPr>
          <w:i/>
        </w:rPr>
      </w:pPr>
      <w:r w:rsidRPr="00810001">
        <w:rPr>
          <w:i/>
        </w:rPr>
        <w:lastRenderedPageBreak/>
        <w:t xml:space="preserve">Использовать </w:t>
      </w:r>
      <w:r w:rsidR="00226C61" w:rsidRPr="00810001">
        <w:rPr>
          <w:i/>
        </w:rPr>
        <w:t xml:space="preserve">фразовые глаголы </w:t>
      </w:r>
      <w:r w:rsidRPr="00810001">
        <w:rPr>
          <w:i/>
        </w:rPr>
        <w:t xml:space="preserve">по </w:t>
      </w:r>
      <w:r w:rsidR="00226C61" w:rsidRPr="00810001">
        <w:rPr>
          <w:i/>
        </w:rPr>
        <w:t>широк</w:t>
      </w:r>
      <w:r w:rsidRPr="00810001">
        <w:rPr>
          <w:i/>
        </w:rPr>
        <w:t>ому</w:t>
      </w:r>
      <w:r w:rsidR="00226C61" w:rsidRPr="00810001">
        <w:rPr>
          <w:i/>
        </w:rPr>
        <w:t xml:space="preserve"> спектр</w:t>
      </w:r>
      <w:r w:rsidRPr="00810001">
        <w:rPr>
          <w:i/>
        </w:rPr>
        <w:t>у</w:t>
      </w:r>
      <w:r w:rsidR="00226C61" w:rsidRPr="00810001">
        <w:rPr>
          <w:i/>
        </w:rPr>
        <w:t xml:space="preserve"> тем, уместно употребляя их в соответствии со стилем речи;</w:t>
      </w:r>
    </w:p>
    <w:p w:rsidR="001976B6" w:rsidRPr="00810001" w:rsidRDefault="00226C61" w:rsidP="004E4B7D">
      <w:pPr>
        <w:pStyle w:val="a0"/>
        <w:spacing w:line="240" w:lineRule="auto"/>
        <w:ind w:left="284" w:firstLine="567"/>
        <w:rPr>
          <w:i/>
        </w:rPr>
      </w:pPr>
      <w:r w:rsidRPr="00810001">
        <w:rPr>
          <w:i/>
        </w:rPr>
        <w:t xml:space="preserve">узнавать и использовать в речи </w:t>
      </w:r>
      <w:r w:rsidR="001976B6" w:rsidRPr="00810001">
        <w:rPr>
          <w:i/>
        </w:rPr>
        <w:t>устойчивые выражения и фразы (collocations).</w:t>
      </w:r>
    </w:p>
    <w:p w:rsidR="001976B6" w:rsidRPr="00810001" w:rsidRDefault="001976B6" w:rsidP="004E4B7D">
      <w:pPr>
        <w:spacing w:line="240" w:lineRule="auto"/>
        <w:ind w:left="284" w:firstLine="567"/>
        <w:rPr>
          <w:i/>
        </w:rPr>
      </w:pPr>
      <w:r w:rsidRPr="00810001">
        <w:rPr>
          <w:b/>
          <w:i/>
        </w:rPr>
        <w:t>Грамматическая сторона речи</w:t>
      </w:r>
    </w:p>
    <w:p w:rsidR="001976B6" w:rsidRPr="00810001" w:rsidRDefault="00226973" w:rsidP="004E4B7D">
      <w:pPr>
        <w:pStyle w:val="a0"/>
        <w:spacing w:line="240" w:lineRule="auto"/>
        <w:ind w:left="284" w:firstLine="567"/>
        <w:rPr>
          <w:i/>
        </w:rPr>
      </w:pPr>
      <w:r w:rsidRPr="00810001">
        <w:rPr>
          <w:i/>
        </w:rPr>
        <w:t xml:space="preserve">Использовать </w:t>
      </w:r>
      <w:r w:rsidR="001976B6" w:rsidRPr="00810001">
        <w:rPr>
          <w:i/>
        </w:rPr>
        <w:t>в речи модальные глаголы для выражения возможности или вероятности в прошедшем време</w:t>
      </w:r>
      <w:r w:rsidR="006A4AA8" w:rsidRPr="00810001">
        <w:rPr>
          <w:i/>
        </w:rPr>
        <w:t>н</w:t>
      </w:r>
      <w:r w:rsidR="001976B6" w:rsidRPr="00810001">
        <w:rPr>
          <w:i/>
        </w:rPr>
        <w:t>и (could + have done; might + have done)</w:t>
      </w:r>
      <w:r w:rsidR="00F000D9" w:rsidRPr="00810001">
        <w:rPr>
          <w:i/>
        </w:rPr>
        <w:t>;</w:t>
      </w:r>
    </w:p>
    <w:p w:rsidR="001976B6" w:rsidRPr="00810001" w:rsidRDefault="00F000D9" w:rsidP="004E4B7D">
      <w:pPr>
        <w:pStyle w:val="a0"/>
        <w:spacing w:line="240" w:lineRule="auto"/>
        <w:ind w:left="284" w:firstLine="567"/>
        <w:rPr>
          <w:i/>
        </w:rPr>
      </w:pPr>
      <w:r w:rsidRPr="00810001">
        <w:rPr>
          <w:i/>
        </w:rPr>
        <w:t>у</w:t>
      </w:r>
      <w:r w:rsidR="001976B6" w:rsidRPr="00810001">
        <w:rPr>
          <w:i/>
        </w:rPr>
        <w:t>потреблять в речи структуру have/get + something + Participle II (causative form) как эквивалент страдательного залога</w:t>
      </w:r>
      <w:r w:rsidRPr="00810001">
        <w:rPr>
          <w:i/>
        </w:rPr>
        <w:t>;</w:t>
      </w:r>
    </w:p>
    <w:p w:rsidR="001976B6" w:rsidRPr="00810001" w:rsidRDefault="00F000D9" w:rsidP="004E4B7D">
      <w:pPr>
        <w:pStyle w:val="a0"/>
        <w:spacing w:line="240" w:lineRule="auto"/>
        <w:ind w:left="284" w:firstLine="567"/>
        <w:rPr>
          <w:i/>
          <w:lang w:val="en-US"/>
        </w:rPr>
      </w:pPr>
      <w:r w:rsidRPr="00810001">
        <w:rPr>
          <w:i/>
        </w:rPr>
        <w:t>у</w:t>
      </w:r>
      <w:r w:rsidR="001976B6" w:rsidRPr="00810001">
        <w:rPr>
          <w:i/>
        </w:rPr>
        <w:t xml:space="preserve">потреблять в речи эмфатические конструкции типа It’s him who… </w:t>
      </w:r>
      <w:r w:rsidR="001976B6" w:rsidRPr="00810001">
        <w:rPr>
          <w:i/>
          <w:lang w:val="en-US"/>
        </w:rPr>
        <w:t>It’s time you did smth</w:t>
      </w:r>
      <w:r w:rsidRPr="00810001">
        <w:rPr>
          <w:i/>
          <w:lang w:val="en-US"/>
        </w:rPr>
        <w:t>;</w:t>
      </w:r>
    </w:p>
    <w:p w:rsidR="001976B6" w:rsidRPr="00810001" w:rsidRDefault="00F000D9" w:rsidP="004E4B7D">
      <w:pPr>
        <w:pStyle w:val="a0"/>
        <w:spacing w:line="240" w:lineRule="auto"/>
        <w:ind w:left="284" w:firstLine="567"/>
        <w:rPr>
          <w:i/>
        </w:rPr>
      </w:pPr>
      <w:r w:rsidRPr="00810001">
        <w:rPr>
          <w:i/>
        </w:rPr>
        <w:t>у</w:t>
      </w:r>
      <w:r w:rsidR="001976B6" w:rsidRPr="00810001">
        <w:rPr>
          <w:i/>
        </w:rPr>
        <w:t>потреблять в речи все формы страдательного залога</w:t>
      </w:r>
      <w:r w:rsidRPr="00810001">
        <w:rPr>
          <w:i/>
        </w:rPr>
        <w:t>;</w:t>
      </w:r>
    </w:p>
    <w:p w:rsidR="001976B6" w:rsidRPr="00810001" w:rsidRDefault="00F000D9" w:rsidP="004E4B7D">
      <w:pPr>
        <w:pStyle w:val="a0"/>
        <w:spacing w:line="240" w:lineRule="auto"/>
        <w:ind w:left="284" w:firstLine="567"/>
        <w:rPr>
          <w:i/>
          <w:lang w:val="en-US"/>
        </w:rPr>
      </w:pPr>
      <w:r w:rsidRPr="00810001">
        <w:rPr>
          <w:i/>
        </w:rPr>
        <w:t>у</w:t>
      </w:r>
      <w:r w:rsidR="001976B6" w:rsidRPr="00810001">
        <w:rPr>
          <w:i/>
        </w:rPr>
        <w:t>потреблятьвречивремена</w:t>
      </w:r>
      <w:r w:rsidR="001976B6" w:rsidRPr="00810001">
        <w:rPr>
          <w:i/>
          <w:lang w:val="en-US"/>
        </w:rPr>
        <w:t xml:space="preserve"> Past Perfect </w:t>
      </w:r>
      <w:r w:rsidR="001976B6" w:rsidRPr="00810001">
        <w:rPr>
          <w:i/>
        </w:rPr>
        <w:t>и</w:t>
      </w:r>
      <w:r w:rsidR="001976B6" w:rsidRPr="00810001">
        <w:rPr>
          <w:i/>
          <w:lang w:val="en-US"/>
        </w:rPr>
        <w:t xml:space="preserve"> Past Perfect Continuous</w:t>
      </w:r>
      <w:r w:rsidRPr="00810001">
        <w:rPr>
          <w:i/>
          <w:lang w:val="en-US"/>
        </w:rPr>
        <w:t>;</w:t>
      </w:r>
    </w:p>
    <w:p w:rsidR="001976B6" w:rsidRPr="00810001" w:rsidRDefault="00F000D9" w:rsidP="004E4B7D">
      <w:pPr>
        <w:pStyle w:val="a0"/>
        <w:spacing w:line="240" w:lineRule="auto"/>
        <w:ind w:left="284" w:firstLine="567"/>
        <w:rPr>
          <w:i/>
        </w:rPr>
      </w:pPr>
      <w:r w:rsidRPr="00810001">
        <w:rPr>
          <w:i/>
        </w:rPr>
        <w:t>у</w:t>
      </w:r>
      <w:r w:rsidR="001976B6" w:rsidRPr="00810001">
        <w:rPr>
          <w:i/>
        </w:rPr>
        <w:t>потреблять в речи условные предложения нереального характера (Conditional 3)</w:t>
      </w:r>
      <w:r w:rsidRPr="00810001">
        <w:rPr>
          <w:i/>
        </w:rPr>
        <w:t>;</w:t>
      </w:r>
    </w:p>
    <w:p w:rsidR="001976B6" w:rsidRPr="00810001" w:rsidRDefault="00F000D9" w:rsidP="004E4B7D">
      <w:pPr>
        <w:pStyle w:val="a0"/>
        <w:spacing w:line="240" w:lineRule="auto"/>
        <w:ind w:left="284" w:firstLine="567"/>
        <w:rPr>
          <w:i/>
          <w:lang w:val="en-US"/>
        </w:rPr>
      </w:pPr>
      <w:r w:rsidRPr="00810001">
        <w:rPr>
          <w:i/>
        </w:rPr>
        <w:t>у</w:t>
      </w:r>
      <w:r w:rsidR="001976B6" w:rsidRPr="00810001">
        <w:rPr>
          <w:i/>
        </w:rPr>
        <w:t>потреблятьвречиструктуру</w:t>
      </w:r>
      <w:r w:rsidR="001976B6" w:rsidRPr="00810001">
        <w:rPr>
          <w:i/>
          <w:lang w:val="en-US"/>
        </w:rPr>
        <w:t xml:space="preserve"> to be/get + used to + verb</w:t>
      </w:r>
      <w:r w:rsidRPr="00810001">
        <w:rPr>
          <w:i/>
          <w:lang w:val="en-US"/>
        </w:rPr>
        <w:t>;</w:t>
      </w:r>
    </w:p>
    <w:p w:rsidR="001976B6" w:rsidRPr="00810001" w:rsidRDefault="00F000D9" w:rsidP="004E4B7D">
      <w:pPr>
        <w:pStyle w:val="a0"/>
        <w:spacing w:line="240" w:lineRule="auto"/>
        <w:ind w:left="284" w:firstLine="567"/>
        <w:rPr>
          <w:i/>
        </w:rPr>
      </w:pPr>
      <w:r w:rsidRPr="00810001">
        <w:rPr>
          <w:i/>
        </w:rPr>
        <w:t>у</w:t>
      </w:r>
      <w:r w:rsidR="001976B6" w:rsidRPr="00810001">
        <w:rPr>
          <w:i/>
        </w:rPr>
        <w:t>потреблять в речи структуру used to/ would + verb для обозначения регулярных действий в прошлом</w:t>
      </w:r>
      <w:r w:rsidRPr="00810001">
        <w:rPr>
          <w:i/>
        </w:rPr>
        <w:t>;</w:t>
      </w:r>
    </w:p>
    <w:p w:rsidR="001976B6" w:rsidRPr="00810001" w:rsidRDefault="00F000D9" w:rsidP="004E4B7D">
      <w:pPr>
        <w:pStyle w:val="a0"/>
        <w:spacing w:line="240" w:lineRule="auto"/>
        <w:ind w:left="284" w:firstLine="567"/>
        <w:rPr>
          <w:i/>
          <w:lang w:val="en-US"/>
        </w:rPr>
      </w:pPr>
      <w:r w:rsidRPr="00810001">
        <w:rPr>
          <w:i/>
        </w:rPr>
        <w:t>у</w:t>
      </w:r>
      <w:r w:rsidR="001976B6" w:rsidRPr="00810001">
        <w:rPr>
          <w:i/>
        </w:rPr>
        <w:t>потреблятьвречипредложениясконструкциями</w:t>
      </w:r>
      <w:r w:rsidR="001976B6" w:rsidRPr="00810001">
        <w:rPr>
          <w:i/>
          <w:lang w:val="en-US"/>
        </w:rPr>
        <w:t xml:space="preserve"> as … as; not so …</w:t>
      </w:r>
      <w:r w:rsidRPr="00810001">
        <w:rPr>
          <w:i/>
          <w:lang w:val="en-US"/>
        </w:rPr>
        <w:t xml:space="preserve"> as; either … or; neither … nor;</w:t>
      </w:r>
    </w:p>
    <w:p w:rsidR="001E1E10" w:rsidRPr="00810001" w:rsidRDefault="00F000D9" w:rsidP="004E4B7D">
      <w:pPr>
        <w:pStyle w:val="a0"/>
        <w:spacing w:line="240" w:lineRule="auto"/>
        <w:ind w:left="284" w:firstLine="567"/>
        <w:rPr>
          <w:i/>
        </w:rPr>
      </w:pPr>
      <w:r w:rsidRPr="00810001">
        <w:rPr>
          <w:i/>
        </w:rPr>
        <w:t>и</w:t>
      </w:r>
      <w:r w:rsidR="001976B6" w:rsidRPr="00810001">
        <w:rPr>
          <w:i/>
        </w:rPr>
        <w:t>спользовать широкий спектр союзов для выражения противопоставления и различия в сложных предложениях.</w:t>
      </w:r>
    </w:p>
    <w:p w:rsidR="00EB03B6" w:rsidRPr="00810001" w:rsidRDefault="00EB03B6" w:rsidP="004E4B7D">
      <w:pPr>
        <w:pStyle w:val="4"/>
        <w:spacing w:line="240" w:lineRule="auto"/>
        <w:ind w:left="284" w:firstLine="567"/>
        <w:rPr>
          <w:i/>
        </w:rPr>
      </w:pPr>
      <w:bookmarkStart w:id="24" w:name="_Toc434850660"/>
      <w:bookmarkStart w:id="25" w:name="_Toc435412679"/>
      <w:bookmarkStart w:id="26" w:name="_Toc453968151"/>
    </w:p>
    <w:p w:rsidR="006C5291" w:rsidRPr="00810001" w:rsidRDefault="00FA278B" w:rsidP="004E4B7D">
      <w:pPr>
        <w:pStyle w:val="4"/>
        <w:spacing w:line="240" w:lineRule="auto"/>
        <w:ind w:left="284" w:firstLine="567"/>
      </w:pPr>
      <w:r w:rsidRPr="00810001">
        <w:t>История</w:t>
      </w:r>
      <w:bookmarkEnd w:id="24"/>
      <w:bookmarkEnd w:id="25"/>
      <w:bookmarkEnd w:id="26"/>
    </w:p>
    <w:p w:rsidR="006A0202" w:rsidRPr="00810001" w:rsidRDefault="00FA278B" w:rsidP="004E4B7D">
      <w:pPr>
        <w:spacing w:line="240" w:lineRule="auto"/>
        <w:ind w:left="284" w:firstLine="567"/>
        <w:rPr>
          <w:b/>
        </w:rPr>
      </w:pPr>
      <w:r w:rsidRPr="00810001">
        <w:rPr>
          <w:b/>
        </w:rPr>
        <w:t>В результате изучения учебного предмета «История»</w:t>
      </w:r>
      <w:r w:rsidR="00021B6E" w:rsidRPr="00810001">
        <w:rPr>
          <w:b/>
        </w:rPr>
        <w:t xml:space="preserve"> на уровне среднего общего образования</w:t>
      </w:r>
      <w:r w:rsidR="0080564F" w:rsidRPr="00810001">
        <w:rPr>
          <w:b/>
        </w:rPr>
        <w:t>:</w:t>
      </w:r>
    </w:p>
    <w:p w:rsidR="00021B6E" w:rsidRPr="00810001" w:rsidRDefault="0080564F" w:rsidP="004E4B7D">
      <w:pPr>
        <w:spacing w:line="240" w:lineRule="auto"/>
        <w:ind w:left="284" w:firstLine="567"/>
        <w:rPr>
          <w:b/>
        </w:rPr>
      </w:pPr>
      <w:r w:rsidRPr="00810001">
        <w:rPr>
          <w:b/>
        </w:rPr>
        <w:t>В</w:t>
      </w:r>
      <w:r w:rsidR="00021B6E" w:rsidRPr="00810001">
        <w:rPr>
          <w:b/>
        </w:rPr>
        <w:t>ыпускник на базовом уровне научится:</w:t>
      </w:r>
    </w:p>
    <w:p w:rsidR="00021B6E" w:rsidRPr="00810001" w:rsidRDefault="006A0202" w:rsidP="004E4B7D">
      <w:pPr>
        <w:pStyle w:val="a0"/>
        <w:spacing w:line="240" w:lineRule="auto"/>
        <w:ind w:left="284" w:firstLine="567"/>
        <w:rPr>
          <w:rStyle w:val="apple-converted-space"/>
          <w:szCs w:val="28"/>
        </w:rPr>
      </w:pPr>
      <w:r w:rsidRPr="00810001">
        <w:rPr>
          <w:shd w:val="clear" w:color="auto" w:fill="FFFFFF"/>
        </w:rPr>
        <w:t>р</w:t>
      </w:r>
      <w:r w:rsidR="00021B6E" w:rsidRPr="00810001">
        <w:rPr>
          <w:shd w:val="clear" w:color="auto" w:fill="FFFFFF"/>
        </w:rPr>
        <w:t>ассматривать историю России как неотъемлемую часть мирового исторического процесса</w:t>
      </w:r>
      <w:r w:rsidRPr="00810001">
        <w:rPr>
          <w:shd w:val="clear" w:color="auto" w:fill="FFFFFF"/>
        </w:rPr>
        <w:t>;</w:t>
      </w:r>
      <w:r w:rsidR="00021B6E" w:rsidRPr="00810001">
        <w:rPr>
          <w:rStyle w:val="apple-converted-space"/>
          <w:szCs w:val="28"/>
        </w:rPr>
        <w:t> </w:t>
      </w:r>
    </w:p>
    <w:p w:rsidR="006A0202" w:rsidRPr="00810001" w:rsidRDefault="006A0202" w:rsidP="004E4B7D">
      <w:pPr>
        <w:pStyle w:val="a0"/>
        <w:spacing w:line="240" w:lineRule="auto"/>
        <w:ind w:left="284" w:firstLine="567"/>
        <w:rPr>
          <w:rStyle w:val="apple-converted-space"/>
          <w:szCs w:val="28"/>
        </w:rPr>
      </w:pPr>
      <w:r w:rsidRPr="00810001">
        <w:rPr>
          <w:rStyle w:val="apple-converted-space"/>
          <w:szCs w:val="28"/>
        </w:rPr>
        <w:t>знать основные даты и временные периоды всеобщей и отечественной истории из раздела дидактических единиц;</w:t>
      </w:r>
    </w:p>
    <w:p w:rsidR="00021B6E" w:rsidRPr="00810001" w:rsidRDefault="006A0202" w:rsidP="004E4B7D">
      <w:pPr>
        <w:pStyle w:val="a0"/>
        <w:spacing w:line="240" w:lineRule="auto"/>
        <w:ind w:left="284" w:firstLine="567"/>
      </w:pPr>
      <w:r w:rsidRPr="00810001">
        <w:t>определять последовательность и длительность исторических событий, явлений, процессов;</w:t>
      </w:r>
    </w:p>
    <w:p w:rsidR="00021B6E" w:rsidRPr="00810001" w:rsidRDefault="006A0202" w:rsidP="004E4B7D">
      <w:pPr>
        <w:pStyle w:val="a0"/>
        <w:spacing w:line="240" w:lineRule="auto"/>
        <w:ind w:left="284" w:firstLine="567"/>
      </w:pPr>
      <w:r w:rsidRPr="00810001">
        <w:t>характеризовать место, обстоятельства, участников, результаты важнейших исторических событий;</w:t>
      </w:r>
    </w:p>
    <w:p w:rsidR="006A0202" w:rsidRPr="00810001" w:rsidRDefault="006A0202" w:rsidP="004E4B7D">
      <w:pPr>
        <w:pStyle w:val="a0"/>
        <w:spacing w:line="240" w:lineRule="auto"/>
        <w:ind w:left="284" w:firstLine="567"/>
        <w:rPr>
          <w:shd w:val="clear" w:color="auto" w:fill="FFFFFF"/>
        </w:rPr>
      </w:pPr>
      <w:r w:rsidRPr="00810001">
        <w:rPr>
          <w:shd w:val="clear" w:color="auto" w:fill="FFFFFF"/>
        </w:rPr>
        <w:t xml:space="preserve">представлять </w:t>
      </w:r>
      <w:r w:rsidR="00021B6E" w:rsidRPr="00810001">
        <w:rPr>
          <w:shd w:val="clear" w:color="auto" w:fill="FFFFFF"/>
        </w:rPr>
        <w:t>культурное наследие России и других стран</w:t>
      </w:r>
      <w:r w:rsidRPr="00810001">
        <w:rPr>
          <w:shd w:val="clear" w:color="auto" w:fill="FFFFFF"/>
        </w:rPr>
        <w:t>;</w:t>
      </w:r>
    </w:p>
    <w:p w:rsidR="006A0202" w:rsidRPr="00810001" w:rsidRDefault="006A0202" w:rsidP="004E4B7D">
      <w:pPr>
        <w:pStyle w:val="a0"/>
        <w:spacing w:line="240" w:lineRule="auto"/>
        <w:ind w:left="284" w:firstLine="567"/>
        <w:rPr>
          <w:shd w:val="clear" w:color="auto" w:fill="FFFFFF"/>
        </w:rPr>
      </w:pPr>
      <w:r w:rsidRPr="00810001">
        <w:rPr>
          <w:shd w:val="clear" w:color="auto" w:fill="FFFFFF"/>
        </w:rPr>
        <w:t>работать с историческими документами;</w:t>
      </w:r>
    </w:p>
    <w:p w:rsidR="006A0202" w:rsidRPr="00810001" w:rsidRDefault="006A0202" w:rsidP="004E4B7D">
      <w:pPr>
        <w:pStyle w:val="a0"/>
        <w:spacing w:line="240" w:lineRule="auto"/>
        <w:ind w:left="284" w:firstLine="567"/>
        <w:rPr>
          <w:rStyle w:val="apple-converted-space"/>
          <w:szCs w:val="28"/>
        </w:rPr>
      </w:pPr>
      <w:r w:rsidRPr="00810001">
        <w:rPr>
          <w:shd w:val="clear" w:color="auto" w:fill="FFFFFF"/>
        </w:rPr>
        <w:t>сравнивать различные исторические документы, давать им общую характеристику;</w:t>
      </w:r>
      <w:r w:rsidRPr="00810001">
        <w:rPr>
          <w:rStyle w:val="apple-converted-space"/>
          <w:szCs w:val="28"/>
        </w:rPr>
        <w:t> </w:t>
      </w:r>
    </w:p>
    <w:p w:rsidR="006A0202" w:rsidRPr="00810001" w:rsidRDefault="006A0202" w:rsidP="004E4B7D">
      <w:pPr>
        <w:pStyle w:val="a0"/>
        <w:spacing w:line="240" w:lineRule="auto"/>
        <w:ind w:left="284" w:firstLine="567"/>
        <w:rPr>
          <w:rStyle w:val="apple-converted-space"/>
          <w:szCs w:val="28"/>
        </w:rPr>
      </w:pPr>
      <w:r w:rsidRPr="00810001">
        <w:rPr>
          <w:shd w:val="clear" w:color="auto" w:fill="FFFFFF"/>
        </w:rPr>
        <w:t>критически анализировать информацию из различных источников;</w:t>
      </w:r>
      <w:r w:rsidRPr="00810001">
        <w:rPr>
          <w:rStyle w:val="apple-converted-space"/>
          <w:szCs w:val="28"/>
        </w:rPr>
        <w:t> </w:t>
      </w:r>
    </w:p>
    <w:p w:rsidR="006A0202" w:rsidRPr="00810001" w:rsidRDefault="006A0202" w:rsidP="004E4B7D">
      <w:pPr>
        <w:pStyle w:val="a0"/>
        <w:spacing w:line="240" w:lineRule="auto"/>
        <w:ind w:left="284" w:firstLine="567"/>
        <w:rPr>
          <w:rStyle w:val="apple-converted-space"/>
          <w:szCs w:val="28"/>
        </w:rPr>
      </w:pPr>
      <w:r w:rsidRPr="00810001">
        <w:rPr>
          <w:shd w:val="clear" w:color="auto" w:fill="FFFFFF"/>
        </w:rPr>
        <w:t>соотносить иллюстративный материал с историческими событиями, явлениями, процессами, персоналиями;</w:t>
      </w:r>
    </w:p>
    <w:p w:rsidR="00021B6E" w:rsidRPr="00810001" w:rsidRDefault="006A0202" w:rsidP="004E4B7D">
      <w:pPr>
        <w:pStyle w:val="a0"/>
        <w:spacing w:line="240" w:lineRule="auto"/>
        <w:ind w:left="284" w:firstLine="567"/>
      </w:pPr>
      <w:r w:rsidRPr="00810001">
        <w:lastRenderedPageBreak/>
        <w:t>использовать статистическую (информационную) таблицу, график, диаграмму как источники информации;</w:t>
      </w:r>
    </w:p>
    <w:p w:rsidR="00021B6E" w:rsidRPr="00810001" w:rsidRDefault="006A0202" w:rsidP="004E4B7D">
      <w:pPr>
        <w:pStyle w:val="a0"/>
        <w:spacing w:line="240" w:lineRule="auto"/>
        <w:ind w:left="284" w:firstLine="567"/>
        <w:rPr>
          <w:shd w:val="clear" w:color="auto" w:fill="FFFFFF"/>
        </w:rPr>
      </w:pPr>
      <w:r w:rsidRPr="00810001">
        <w:t>использовать аудиовизуальный ряд как источник информации;</w:t>
      </w:r>
    </w:p>
    <w:p w:rsidR="006A0202" w:rsidRPr="00810001" w:rsidRDefault="006A0202" w:rsidP="004E4B7D">
      <w:pPr>
        <w:pStyle w:val="a0"/>
        <w:spacing w:line="240" w:lineRule="auto"/>
        <w:ind w:left="284" w:firstLine="567"/>
        <w:rPr>
          <w:rStyle w:val="apple-converted-space"/>
          <w:szCs w:val="28"/>
        </w:rPr>
      </w:pPr>
      <w:r w:rsidRPr="00810001">
        <w:rPr>
          <w:shd w:val="clear" w:color="auto" w:fill="FFFFFF"/>
        </w:rPr>
        <w:t>составлять описание исторических объектов и памятников на основе текста, иллюстраций, макетов, интернет-ресурсов;</w:t>
      </w:r>
      <w:r w:rsidRPr="00810001">
        <w:rPr>
          <w:rStyle w:val="apple-converted-space"/>
          <w:szCs w:val="28"/>
        </w:rPr>
        <w:t> </w:t>
      </w:r>
    </w:p>
    <w:p w:rsidR="006A0202" w:rsidRPr="00810001" w:rsidRDefault="006A0202" w:rsidP="004E4B7D">
      <w:pPr>
        <w:pStyle w:val="a0"/>
        <w:spacing w:line="240" w:lineRule="auto"/>
        <w:ind w:left="284" w:firstLine="567"/>
        <w:rPr>
          <w:rStyle w:val="apple-converted-space"/>
          <w:szCs w:val="28"/>
        </w:rPr>
      </w:pPr>
      <w:r w:rsidRPr="00810001">
        <w:rPr>
          <w:shd w:val="clear" w:color="auto" w:fill="FFFFFF"/>
        </w:rPr>
        <w:t>работать с хронологическими таблицами, картами и схемами;</w:t>
      </w:r>
      <w:r w:rsidRPr="00810001">
        <w:rPr>
          <w:rStyle w:val="apple-converted-space"/>
          <w:szCs w:val="28"/>
        </w:rPr>
        <w:t> </w:t>
      </w:r>
    </w:p>
    <w:p w:rsidR="006A0202" w:rsidRPr="00810001" w:rsidRDefault="006A0202" w:rsidP="004E4B7D">
      <w:pPr>
        <w:pStyle w:val="a0"/>
        <w:spacing w:line="240" w:lineRule="auto"/>
        <w:ind w:left="284" w:firstLine="567"/>
        <w:rPr>
          <w:shd w:val="clear" w:color="auto" w:fill="FFFFFF"/>
        </w:rPr>
      </w:pPr>
      <w:r w:rsidRPr="00810001">
        <w:rPr>
          <w:shd w:val="clear" w:color="auto" w:fill="FFFFFF"/>
        </w:rPr>
        <w:t>читать легенду исторической карты;</w:t>
      </w:r>
    </w:p>
    <w:p w:rsidR="006A0202" w:rsidRPr="00810001" w:rsidRDefault="006A0202" w:rsidP="004E4B7D">
      <w:pPr>
        <w:pStyle w:val="a0"/>
        <w:spacing w:line="240" w:lineRule="auto"/>
        <w:ind w:left="284" w:firstLine="567"/>
        <w:rPr>
          <w:shd w:val="clear" w:color="auto" w:fill="FFFFFF"/>
        </w:rPr>
      </w:pPr>
      <w:r w:rsidRPr="00810001">
        <w:rPr>
          <w:shd w:val="clear" w:color="auto" w:fill="FFFFFF"/>
        </w:rPr>
        <w:t>владеть основной современной терминологией исторической науки, предусмотренной программой;</w:t>
      </w:r>
    </w:p>
    <w:p w:rsidR="006A0202" w:rsidRPr="00810001" w:rsidRDefault="006A0202" w:rsidP="004E4B7D">
      <w:pPr>
        <w:pStyle w:val="a0"/>
        <w:spacing w:line="240" w:lineRule="auto"/>
        <w:ind w:left="284" w:firstLine="567"/>
        <w:rPr>
          <w:shd w:val="clear" w:color="auto" w:fill="FFFFFF"/>
        </w:rPr>
      </w:pPr>
      <w:r w:rsidRPr="00810001">
        <w:rPr>
          <w:shd w:val="clear" w:color="auto" w:fill="FFFFFF"/>
        </w:rPr>
        <w:t>демонстрировать умение вести диалог, участвовать в дискуссии по исторической тематике;</w:t>
      </w:r>
    </w:p>
    <w:p w:rsidR="00021B6E" w:rsidRPr="00810001" w:rsidRDefault="006A0202" w:rsidP="004E4B7D">
      <w:pPr>
        <w:pStyle w:val="a0"/>
        <w:spacing w:line="240" w:lineRule="auto"/>
        <w:ind w:left="284" w:firstLine="567"/>
        <w:rPr>
          <w:shd w:val="clear" w:color="auto" w:fill="FFFFFF"/>
        </w:rPr>
      </w:pPr>
      <w:r w:rsidRPr="00810001">
        <w:rPr>
          <w:shd w:val="clear" w:color="auto" w:fill="FFFFFF"/>
        </w:rPr>
        <w:t xml:space="preserve">оценивать </w:t>
      </w:r>
      <w:r w:rsidR="00021B6E" w:rsidRPr="00810001">
        <w:rPr>
          <w:shd w:val="clear" w:color="auto" w:fill="FFFFFF"/>
        </w:rPr>
        <w:t>роль личности в отечественной истории ХХ века</w:t>
      </w:r>
      <w:r w:rsidRPr="00810001">
        <w:rPr>
          <w:shd w:val="clear" w:color="auto" w:fill="FFFFFF"/>
        </w:rPr>
        <w:t>;</w:t>
      </w:r>
    </w:p>
    <w:p w:rsidR="00021B6E" w:rsidRPr="00810001" w:rsidRDefault="006A0202" w:rsidP="004E4B7D">
      <w:pPr>
        <w:pStyle w:val="a0"/>
        <w:spacing w:line="240" w:lineRule="auto"/>
        <w:ind w:left="284" w:firstLine="567"/>
        <w:rPr>
          <w:rStyle w:val="apple-converted-space"/>
          <w:szCs w:val="28"/>
        </w:rPr>
      </w:pPr>
      <w:r w:rsidRPr="00810001">
        <w:rPr>
          <w:shd w:val="clear" w:color="auto" w:fill="FFFFFF"/>
        </w:rPr>
        <w:t>о</w:t>
      </w:r>
      <w:r w:rsidR="00021B6E" w:rsidRPr="00810001">
        <w:rPr>
          <w:shd w:val="clear" w:color="auto" w:fill="FFFFFF"/>
        </w:rPr>
        <w:t>риентироваться в дискуссионных вопросах российской истории ХХ века и существующих в науке их современных версиях и трактовках.</w:t>
      </w:r>
    </w:p>
    <w:p w:rsidR="00021B6E" w:rsidRPr="00810001" w:rsidRDefault="00021B6E" w:rsidP="004E4B7D">
      <w:pPr>
        <w:spacing w:line="240" w:lineRule="auto"/>
        <w:ind w:left="284" w:firstLine="567"/>
        <w:rPr>
          <w:b/>
          <w:szCs w:val="28"/>
        </w:rPr>
      </w:pPr>
      <w:r w:rsidRPr="00810001">
        <w:rPr>
          <w:b/>
          <w:szCs w:val="28"/>
        </w:rPr>
        <w:t xml:space="preserve">Выпускник </w:t>
      </w:r>
      <w:r w:rsidR="00605F08" w:rsidRPr="00810001">
        <w:rPr>
          <w:b/>
          <w:szCs w:val="28"/>
        </w:rPr>
        <w:t xml:space="preserve">на базовом уровне </w:t>
      </w:r>
      <w:r w:rsidRPr="00810001">
        <w:rPr>
          <w:b/>
          <w:szCs w:val="28"/>
        </w:rPr>
        <w:t>получит возможность научиться:</w:t>
      </w:r>
    </w:p>
    <w:p w:rsidR="00021B6E" w:rsidRPr="00810001" w:rsidRDefault="003C147E" w:rsidP="004E4B7D">
      <w:pPr>
        <w:pStyle w:val="a0"/>
        <w:spacing w:line="240" w:lineRule="auto"/>
        <w:ind w:left="284" w:firstLine="567"/>
        <w:rPr>
          <w:rFonts w:eastAsia="Times New Roman"/>
          <w:i/>
        </w:rPr>
      </w:pPr>
      <w:r w:rsidRPr="00810001">
        <w:rPr>
          <w:i/>
          <w:shd w:val="clear" w:color="auto" w:fill="FFFFFF"/>
        </w:rPr>
        <w:t>д</w:t>
      </w:r>
      <w:r w:rsidR="00021B6E" w:rsidRPr="00810001">
        <w:rPr>
          <w:i/>
          <w:shd w:val="clear" w:color="auto" w:fill="FFFFFF"/>
        </w:rPr>
        <w:t>емонстрировать умение сравнивать и обобщать исторические события российской и мировой истории, выделять е</w:t>
      </w:r>
      <w:r w:rsidR="00F069D1" w:rsidRPr="00810001">
        <w:rPr>
          <w:i/>
          <w:shd w:val="clear" w:color="auto" w:fill="FFFFFF"/>
        </w:rPr>
        <w:t>е</w:t>
      </w:r>
      <w:r w:rsidR="00021B6E" w:rsidRPr="00810001">
        <w:rPr>
          <w:i/>
          <w:shd w:val="clear" w:color="auto" w:fill="FFFFFF"/>
        </w:rPr>
        <w:t xml:space="preserve"> общие черты и национальные особенности и понимать роль России в мировом сообществе</w:t>
      </w:r>
      <w:r w:rsidRPr="00810001">
        <w:rPr>
          <w:i/>
          <w:shd w:val="clear" w:color="auto" w:fill="FFFFFF"/>
        </w:rPr>
        <w:t>;</w:t>
      </w:r>
    </w:p>
    <w:p w:rsidR="00021B6E" w:rsidRPr="00810001" w:rsidRDefault="003C147E" w:rsidP="004E4B7D">
      <w:pPr>
        <w:pStyle w:val="a0"/>
        <w:spacing w:line="240" w:lineRule="auto"/>
        <w:ind w:left="284" w:firstLine="567"/>
        <w:rPr>
          <w:rStyle w:val="apple-converted-space"/>
          <w:i/>
          <w:szCs w:val="28"/>
        </w:rPr>
      </w:pPr>
      <w:r w:rsidRPr="00810001">
        <w:rPr>
          <w:i/>
          <w:shd w:val="clear" w:color="auto" w:fill="FFFFFF"/>
        </w:rPr>
        <w:t>устанавливать аналогии и оценивать вклад разных стран в сокровищницу мировой культуры;</w:t>
      </w:r>
      <w:r w:rsidRPr="00810001">
        <w:rPr>
          <w:rStyle w:val="apple-converted-space"/>
          <w:i/>
          <w:szCs w:val="28"/>
        </w:rPr>
        <w:t> </w:t>
      </w:r>
    </w:p>
    <w:p w:rsidR="00021B6E" w:rsidRPr="00810001" w:rsidRDefault="003C147E" w:rsidP="004E4B7D">
      <w:pPr>
        <w:pStyle w:val="a0"/>
        <w:spacing w:line="240" w:lineRule="auto"/>
        <w:ind w:left="284" w:firstLine="567"/>
        <w:rPr>
          <w:rStyle w:val="apple-converted-space"/>
          <w:i/>
          <w:szCs w:val="28"/>
        </w:rPr>
      </w:pPr>
      <w:r w:rsidRPr="00810001">
        <w:rPr>
          <w:i/>
          <w:shd w:val="clear" w:color="auto" w:fill="FFFFFF"/>
        </w:rPr>
        <w:t>определять место и время создания исторических документов;</w:t>
      </w:r>
      <w:r w:rsidRPr="00810001">
        <w:rPr>
          <w:rStyle w:val="apple-converted-space"/>
          <w:i/>
          <w:szCs w:val="28"/>
        </w:rPr>
        <w:t> </w:t>
      </w:r>
    </w:p>
    <w:p w:rsidR="003C147E" w:rsidRPr="00810001" w:rsidRDefault="003C147E" w:rsidP="004E4B7D">
      <w:pPr>
        <w:pStyle w:val="a0"/>
        <w:spacing w:line="240" w:lineRule="auto"/>
        <w:ind w:left="284" w:firstLine="567"/>
        <w:rPr>
          <w:rStyle w:val="apple-converted-space"/>
          <w:i/>
        </w:rPr>
      </w:pPr>
      <w:r w:rsidRPr="00810001">
        <w:rPr>
          <w:i/>
          <w:shd w:val="clear" w:color="auto" w:fill="FFFFFF"/>
        </w:rPr>
        <w:t>прово</w:t>
      </w:r>
      <w:r w:rsidR="00021B6E" w:rsidRPr="00810001">
        <w:rPr>
          <w:i/>
          <w:shd w:val="clear" w:color="auto" w:fill="FFFFFF"/>
        </w:rPr>
        <w:t>дить отбор необходимой информации и использовать информацию Интернета, телевидения и других СМИ при изучении политической деятельности современных руководителей России и ведущих зарубежных стран</w:t>
      </w:r>
      <w:r w:rsidRPr="00810001">
        <w:rPr>
          <w:i/>
          <w:shd w:val="clear" w:color="auto" w:fill="FFFFFF"/>
        </w:rPr>
        <w:t>;</w:t>
      </w:r>
      <w:r w:rsidR="00021B6E" w:rsidRPr="00810001">
        <w:rPr>
          <w:rStyle w:val="apple-converted-space"/>
          <w:i/>
          <w:szCs w:val="28"/>
        </w:rPr>
        <w:t> </w:t>
      </w:r>
    </w:p>
    <w:p w:rsidR="00021B6E" w:rsidRPr="00810001" w:rsidRDefault="003C147E" w:rsidP="004E4B7D">
      <w:pPr>
        <w:pStyle w:val="a0"/>
        <w:spacing w:line="240" w:lineRule="auto"/>
        <w:ind w:left="284" w:firstLine="567"/>
        <w:rPr>
          <w:i/>
        </w:rPr>
      </w:pPr>
      <w:r w:rsidRPr="00810001">
        <w:rPr>
          <w:i/>
        </w:rPr>
        <w:t>характеризовать современные версии и трактовки важнейших проблем отечественной и всемирной истории;</w:t>
      </w:r>
    </w:p>
    <w:p w:rsidR="003C147E" w:rsidRPr="00810001" w:rsidRDefault="003C147E" w:rsidP="004E4B7D">
      <w:pPr>
        <w:pStyle w:val="a0"/>
        <w:spacing w:line="240" w:lineRule="auto"/>
        <w:ind w:left="284" w:firstLine="567"/>
        <w:rPr>
          <w:rStyle w:val="apple-converted-space"/>
          <w:i/>
          <w:szCs w:val="28"/>
        </w:rPr>
      </w:pPr>
      <w:r w:rsidRPr="00810001">
        <w:rPr>
          <w:i/>
          <w:shd w:val="clear" w:color="auto" w:fill="FFFFFF"/>
        </w:rPr>
        <w:t>понимать объективную и субъективную обусловленность оценок российскими и зарубежными историческими деятелями характера и значения социальных реформ и контрреформ, внешнеполитических событий, войн и революций;</w:t>
      </w:r>
      <w:r w:rsidRPr="00810001">
        <w:rPr>
          <w:rStyle w:val="apple-converted-space"/>
          <w:i/>
          <w:szCs w:val="28"/>
        </w:rPr>
        <w:t> </w:t>
      </w:r>
    </w:p>
    <w:p w:rsidR="00021B6E" w:rsidRPr="00810001" w:rsidRDefault="003C147E" w:rsidP="004E4B7D">
      <w:pPr>
        <w:pStyle w:val="a0"/>
        <w:spacing w:line="240" w:lineRule="auto"/>
        <w:ind w:left="284" w:firstLine="567"/>
        <w:rPr>
          <w:rStyle w:val="apple-converted-space"/>
          <w:i/>
          <w:szCs w:val="28"/>
        </w:rPr>
      </w:pPr>
      <w:r w:rsidRPr="00810001">
        <w:rPr>
          <w:i/>
          <w:shd w:val="clear" w:color="auto" w:fill="FFFFFF"/>
        </w:rPr>
        <w:t>использовать картографические источники для описания событий и процессов новейшей отечественной истории и привязки их к месту и времени;</w:t>
      </w:r>
      <w:r w:rsidRPr="00810001">
        <w:rPr>
          <w:rStyle w:val="apple-converted-space"/>
          <w:i/>
          <w:szCs w:val="28"/>
        </w:rPr>
        <w:t> </w:t>
      </w:r>
    </w:p>
    <w:p w:rsidR="00021B6E" w:rsidRPr="00810001" w:rsidRDefault="003C147E" w:rsidP="004E4B7D">
      <w:pPr>
        <w:pStyle w:val="a0"/>
        <w:spacing w:line="240" w:lineRule="auto"/>
        <w:ind w:left="284" w:firstLine="567"/>
        <w:rPr>
          <w:i/>
        </w:rPr>
      </w:pPr>
      <w:r w:rsidRPr="00810001">
        <w:rPr>
          <w:i/>
        </w:rPr>
        <w:t>представлять историческую информацию в виде таблиц, схем, графиков и д</w:t>
      </w:r>
      <w:r w:rsidR="001500C2" w:rsidRPr="00810001">
        <w:rPr>
          <w:i/>
        </w:rPr>
        <w:t>р</w:t>
      </w:r>
      <w:r w:rsidRPr="00810001">
        <w:rPr>
          <w:i/>
        </w:rPr>
        <w:t>., заполнять контурную карту;</w:t>
      </w:r>
    </w:p>
    <w:p w:rsidR="00021B6E" w:rsidRPr="00810001" w:rsidRDefault="003C147E" w:rsidP="004E4B7D">
      <w:pPr>
        <w:pStyle w:val="a0"/>
        <w:spacing w:line="240" w:lineRule="auto"/>
        <w:ind w:left="284" w:firstLine="567"/>
        <w:rPr>
          <w:rStyle w:val="apple-converted-space"/>
          <w:i/>
          <w:szCs w:val="28"/>
        </w:rPr>
      </w:pPr>
      <w:r w:rsidRPr="00810001">
        <w:rPr>
          <w:i/>
          <w:shd w:val="clear" w:color="auto" w:fill="FFFFFF"/>
        </w:rPr>
        <w:t xml:space="preserve">соотносить историческое время, исторические события, действия и поступки исторических </w:t>
      </w:r>
      <w:r w:rsidR="00021B6E" w:rsidRPr="00810001">
        <w:rPr>
          <w:i/>
          <w:shd w:val="clear" w:color="auto" w:fill="FFFFFF"/>
        </w:rPr>
        <w:t>личностей ХХ века</w:t>
      </w:r>
      <w:r w:rsidRPr="00810001">
        <w:rPr>
          <w:i/>
          <w:shd w:val="clear" w:color="auto" w:fill="FFFFFF"/>
        </w:rPr>
        <w:t>;</w:t>
      </w:r>
      <w:r w:rsidR="00021B6E" w:rsidRPr="00810001">
        <w:rPr>
          <w:rStyle w:val="apple-converted-space"/>
          <w:i/>
          <w:szCs w:val="28"/>
        </w:rPr>
        <w:t> </w:t>
      </w:r>
    </w:p>
    <w:p w:rsidR="00021B6E" w:rsidRPr="00810001" w:rsidRDefault="003C147E" w:rsidP="004E4B7D">
      <w:pPr>
        <w:pStyle w:val="a0"/>
        <w:spacing w:line="240" w:lineRule="auto"/>
        <w:ind w:left="284" w:firstLine="567"/>
        <w:rPr>
          <w:rStyle w:val="apple-converted-space"/>
          <w:i/>
          <w:szCs w:val="28"/>
        </w:rPr>
      </w:pPr>
      <w:r w:rsidRPr="00810001">
        <w:rPr>
          <w:i/>
          <w:shd w:val="clear" w:color="auto" w:fill="FFFFFF"/>
        </w:rPr>
        <w:t>а</w:t>
      </w:r>
      <w:r w:rsidR="00021B6E" w:rsidRPr="00810001">
        <w:rPr>
          <w:i/>
          <w:shd w:val="clear" w:color="auto" w:fill="FFFFFF"/>
        </w:rPr>
        <w:t>нализировать и оценивать исторические события местного масштаба в контексте общероссийской и мировой истории ХХ века</w:t>
      </w:r>
      <w:r w:rsidRPr="00810001">
        <w:rPr>
          <w:i/>
          <w:shd w:val="clear" w:color="auto" w:fill="FFFFFF"/>
        </w:rPr>
        <w:t>;</w:t>
      </w:r>
      <w:r w:rsidR="00021B6E" w:rsidRPr="00810001">
        <w:rPr>
          <w:rStyle w:val="apple-converted-space"/>
          <w:i/>
          <w:szCs w:val="28"/>
        </w:rPr>
        <w:t> </w:t>
      </w:r>
    </w:p>
    <w:p w:rsidR="00021B6E" w:rsidRPr="00810001" w:rsidRDefault="003C147E" w:rsidP="004E4B7D">
      <w:pPr>
        <w:pStyle w:val="a0"/>
        <w:spacing w:line="240" w:lineRule="auto"/>
        <w:ind w:left="284" w:firstLine="567"/>
        <w:rPr>
          <w:rStyle w:val="apple-converted-space"/>
          <w:i/>
          <w:szCs w:val="28"/>
        </w:rPr>
      </w:pPr>
      <w:r w:rsidRPr="00810001">
        <w:rPr>
          <w:i/>
          <w:shd w:val="clear" w:color="auto" w:fill="FFFFFF"/>
        </w:rPr>
        <w:t>о</w:t>
      </w:r>
      <w:r w:rsidR="00021B6E" w:rsidRPr="00810001">
        <w:rPr>
          <w:i/>
          <w:shd w:val="clear" w:color="auto" w:fill="FFFFFF"/>
        </w:rPr>
        <w:t xml:space="preserve">босновывать собственную точку зрения по ключевым вопросам истории России </w:t>
      </w:r>
      <w:r w:rsidR="001500C2" w:rsidRPr="00810001">
        <w:rPr>
          <w:i/>
          <w:shd w:val="clear" w:color="auto" w:fill="FFFFFF"/>
        </w:rPr>
        <w:t xml:space="preserve">Новейшего </w:t>
      </w:r>
      <w:r w:rsidR="00021B6E" w:rsidRPr="00810001">
        <w:rPr>
          <w:i/>
          <w:shd w:val="clear" w:color="auto" w:fill="FFFFFF"/>
        </w:rPr>
        <w:t xml:space="preserve">времени с опорой на материалы из разных </w:t>
      </w:r>
      <w:r w:rsidR="00021B6E" w:rsidRPr="00810001">
        <w:rPr>
          <w:i/>
          <w:shd w:val="clear" w:color="auto" w:fill="FFFFFF"/>
        </w:rPr>
        <w:lastRenderedPageBreak/>
        <w:t>источников, знание исторических фактов, владение исторической терминологией</w:t>
      </w:r>
      <w:r w:rsidRPr="00810001">
        <w:rPr>
          <w:i/>
          <w:shd w:val="clear" w:color="auto" w:fill="FFFFFF"/>
        </w:rPr>
        <w:t>;</w:t>
      </w:r>
      <w:r w:rsidR="00021B6E" w:rsidRPr="00810001">
        <w:rPr>
          <w:rStyle w:val="apple-converted-space"/>
          <w:i/>
          <w:szCs w:val="28"/>
        </w:rPr>
        <w:t> </w:t>
      </w:r>
    </w:p>
    <w:p w:rsidR="003C147E" w:rsidRPr="00810001" w:rsidRDefault="003C147E" w:rsidP="004E4B7D">
      <w:pPr>
        <w:pStyle w:val="a0"/>
        <w:spacing w:line="240" w:lineRule="auto"/>
        <w:ind w:left="284" w:firstLine="567"/>
        <w:rPr>
          <w:rStyle w:val="apple-converted-space"/>
          <w:rFonts w:eastAsia="Times New Roman"/>
          <w:i/>
        </w:rPr>
      </w:pPr>
      <w:r w:rsidRPr="00810001">
        <w:rPr>
          <w:i/>
          <w:shd w:val="clear" w:color="auto" w:fill="FFFFFF"/>
        </w:rPr>
        <w:t>п</w:t>
      </w:r>
      <w:r w:rsidR="00021B6E" w:rsidRPr="00810001">
        <w:rPr>
          <w:i/>
          <w:shd w:val="clear" w:color="auto" w:fill="FFFFFF"/>
        </w:rPr>
        <w:t>риводить аргументы и примеры в защиту своей точки зрения</w:t>
      </w:r>
      <w:r w:rsidRPr="00810001">
        <w:rPr>
          <w:i/>
          <w:shd w:val="clear" w:color="auto" w:fill="FFFFFF"/>
        </w:rPr>
        <w:t>;</w:t>
      </w:r>
      <w:r w:rsidR="00021B6E" w:rsidRPr="00810001">
        <w:rPr>
          <w:rStyle w:val="apple-converted-space"/>
          <w:i/>
          <w:szCs w:val="28"/>
        </w:rPr>
        <w:t> </w:t>
      </w:r>
    </w:p>
    <w:p w:rsidR="00021B6E" w:rsidRPr="00810001" w:rsidRDefault="003C147E" w:rsidP="004E4B7D">
      <w:pPr>
        <w:pStyle w:val="a0"/>
        <w:spacing w:line="240" w:lineRule="auto"/>
        <w:ind w:left="284" w:firstLine="567"/>
        <w:rPr>
          <w:i/>
        </w:rPr>
      </w:pPr>
      <w:r w:rsidRPr="00810001">
        <w:rPr>
          <w:i/>
        </w:rPr>
        <w:t>п</w:t>
      </w:r>
      <w:r w:rsidR="00021B6E" w:rsidRPr="00810001">
        <w:rPr>
          <w:i/>
        </w:rPr>
        <w:t>рименять полученные знания при анализе современной политики России</w:t>
      </w:r>
      <w:r w:rsidRPr="00810001">
        <w:rPr>
          <w:i/>
        </w:rPr>
        <w:t>;</w:t>
      </w:r>
    </w:p>
    <w:p w:rsidR="00021B6E" w:rsidRPr="00810001" w:rsidRDefault="003C147E" w:rsidP="004E4B7D">
      <w:pPr>
        <w:pStyle w:val="a0"/>
        <w:spacing w:line="240" w:lineRule="auto"/>
        <w:ind w:left="284" w:firstLine="567"/>
        <w:rPr>
          <w:i/>
        </w:rPr>
      </w:pPr>
      <w:r w:rsidRPr="00810001">
        <w:rPr>
          <w:i/>
        </w:rPr>
        <w:t>в</w:t>
      </w:r>
      <w:r w:rsidR="00021B6E" w:rsidRPr="00810001">
        <w:rPr>
          <w:i/>
        </w:rPr>
        <w:t>ладеть элементами проектной деятельности.</w:t>
      </w:r>
    </w:p>
    <w:p w:rsidR="00021B6E" w:rsidRPr="00810001" w:rsidRDefault="00021B6E" w:rsidP="004E4B7D">
      <w:pPr>
        <w:spacing w:line="240" w:lineRule="auto"/>
        <w:ind w:left="284" w:firstLine="567"/>
        <w:rPr>
          <w:rStyle w:val="apple-converted-space"/>
          <w:szCs w:val="28"/>
        </w:rPr>
      </w:pPr>
    </w:p>
    <w:p w:rsidR="006C5291" w:rsidRPr="00810001" w:rsidRDefault="006C5291" w:rsidP="004E4B7D">
      <w:pPr>
        <w:pStyle w:val="4"/>
        <w:spacing w:line="240" w:lineRule="auto"/>
        <w:ind w:left="284" w:firstLine="567"/>
      </w:pPr>
      <w:bookmarkStart w:id="27" w:name="_Toc434850663"/>
      <w:bookmarkStart w:id="28" w:name="_Toc435412680"/>
      <w:bookmarkStart w:id="29" w:name="_Toc453968152"/>
      <w:r w:rsidRPr="00810001">
        <w:t>География</w:t>
      </w:r>
      <w:bookmarkEnd w:id="27"/>
      <w:bookmarkEnd w:id="28"/>
      <w:bookmarkEnd w:id="29"/>
    </w:p>
    <w:p w:rsidR="00F17AEF" w:rsidRPr="00810001" w:rsidRDefault="00F17AEF" w:rsidP="004E4B7D">
      <w:pPr>
        <w:spacing w:line="240" w:lineRule="auto"/>
        <w:ind w:left="284" w:firstLine="567"/>
        <w:rPr>
          <w:b/>
        </w:rPr>
      </w:pPr>
      <w:r w:rsidRPr="00810001">
        <w:rPr>
          <w:b/>
        </w:rPr>
        <w:t>В результате изучения учебного предмета «География» на уровне среднего общего образования</w:t>
      </w:r>
      <w:r w:rsidR="0080564F" w:rsidRPr="00810001">
        <w:rPr>
          <w:b/>
        </w:rPr>
        <w:t>:</w:t>
      </w:r>
    </w:p>
    <w:p w:rsidR="00F17AEF" w:rsidRPr="00810001" w:rsidRDefault="0080564F" w:rsidP="004E4B7D">
      <w:pPr>
        <w:spacing w:line="240" w:lineRule="auto"/>
        <w:ind w:left="284" w:firstLine="567"/>
        <w:rPr>
          <w:b/>
        </w:rPr>
      </w:pPr>
      <w:r w:rsidRPr="00810001">
        <w:rPr>
          <w:b/>
        </w:rPr>
        <w:t>В</w:t>
      </w:r>
      <w:r w:rsidR="00F17AEF" w:rsidRPr="00810001">
        <w:rPr>
          <w:b/>
        </w:rPr>
        <w:t>ыпускник на базовом уровне научится:</w:t>
      </w:r>
    </w:p>
    <w:p w:rsidR="00F17AEF" w:rsidRPr="00810001" w:rsidRDefault="00B421C1" w:rsidP="004E4B7D">
      <w:pPr>
        <w:pStyle w:val="a0"/>
        <w:spacing w:line="240" w:lineRule="auto"/>
        <w:ind w:left="284" w:firstLine="567"/>
      </w:pPr>
      <w:r w:rsidRPr="00810001">
        <w:t>п</w:t>
      </w:r>
      <w:r w:rsidR="00F17AEF" w:rsidRPr="00810001">
        <w:t xml:space="preserve">онимать значение географии </w:t>
      </w:r>
      <w:r w:rsidR="00D4768D" w:rsidRPr="00810001">
        <w:t xml:space="preserve">как науки </w:t>
      </w:r>
      <w:r w:rsidR="00F17AEF" w:rsidRPr="00810001">
        <w:t>и объяснять ее роль в решении проблем человечества;</w:t>
      </w:r>
    </w:p>
    <w:p w:rsidR="00F17AEF" w:rsidRPr="00810001" w:rsidRDefault="00F17AEF" w:rsidP="004E4B7D">
      <w:pPr>
        <w:pStyle w:val="a0"/>
        <w:spacing w:line="240" w:lineRule="auto"/>
        <w:ind w:left="284" w:firstLine="567"/>
      </w:pPr>
      <w:r w:rsidRPr="00810001">
        <w:t xml:space="preserve">определять количественные и качественные характеристики географических объектов, процессов, явлений </w:t>
      </w:r>
      <w:r w:rsidR="00110049" w:rsidRPr="00810001">
        <w:t>с помощью</w:t>
      </w:r>
      <w:r w:rsidRPr="00810001">
        <w:t xml:space="preserve"> измерений, наблюдений, исследований;</w:t>
      </w:r>
    </w:p>
    <w:p w:rsidR="00F17AEF" w:rsidRPr="00810001" w:rsidRDefault="00F17AEF" w:rsidP="004E4B7D">
      <w:pPr>
        <w:pStyle w:val="a0"/>
        <w:spacing w:line="240" w:lineRule="auto"/>
        <w:ind w:left="284" w:firstLine="567"/>
      </w:pPr>
      <w:r w:rsidRPr="00810001">
        <w:t>составлять таблицы, картосхемы, диаграммы, простейшие карты, модели, отражающие географические закономерности различных явлений и процессов, их территориальные взаимодействия;</w:t>
      </w:r>
    </w:p>
    <w:p w:rsidR="00F17AEF" w:rsidRPr="00810001" w:rsidRDefault="00F17AEF" w:rsidP="004E4B7D">
      <w:pPr>
        <w:pStyle w:val="a0"/>
        <w:spacing w:line="240" w:lineRule="auto"/>
        <w:ind w:left="284" w:firstLine="567"/>
      </w:pPr>
      <w:r w:rsidRPr="00810001">
        <w:t xml:space="preserve">сопоставлять и анализировать географические карты </w:t>
      </w:r>
      <w:r w:rsidR="00110049" w:rsidRPr="00810001">
        <w:t xml:space="preserve">различной </w:t>
      </w:r>
      <w:r w:rsidRPr="00810001">
        <w:t>тематик</w:t>
      </w:r>
      <w:r w:rsidR="00110049" w:rsidRPr="00810001">
        <w:t>и</w:t>
      </w:r>
      <w:r w:rsidRPr="00810001">
        <w:t xml:space="preserve"> для выявления закономерностей социально-экономических, природных и геоэкологических процессов и явлений;</w:t>
      </w:r>
    </w:p>
    <w:p w:rsidR="00F17AEF" w:rsidRPr="00810001" w:rsidRDefault="00F17AEF" w:rsidP="004E4B7D">
      <w:pPr>
        <w:pStyle w:val="a0"/>
        <w:spacing w:line="240" w:lineRule="auto"/>
        <w:ind w:left="284" w:firstLine="567"/>
      </w:pPr>
      <w:r w:rsidRPr="00810001">
        <w:t>сравнивать географические объекты между собой по заданным критериям;</w:t>
      </w:r>
    </w:p>
    <w:p w:rsidR="00F17AEF" w:rsidRPr="00810001" w:rsidRDefault="00F17AEF" w:rsidP="004E4B7D">
      <w:pPr>
        <w:pStyle w:val="a0"/>
        <w:spacing w:line="240" w:lineRule="auto"/>
        <w:ind w:left="284" w:firstLine="567"/>
      </w:pPr>
      <w:r w:rsidRPr="00810001">
        <w:t>выявлять закономерности и тенденции развития социально-экономических и экологических процессов и явлений на основе картографических и статистических источников информации;</w:t>
      </w:r>
    </w:p>
    <w:p w:rsidR="00F17AEF" w:rsidRPr="00810001" w:rsidRDefault="00F17AEF" w:rsidP="004E4B7D">
      <w:pPr>
        <w:pStyle w:val="a0"/>
        <w:spacing w:line="240" w:lineRule="auto"/>
        <w:ind w:left="284" w:firstLine="567"/>
      </w:pPr>
      <w:r w:rsidRPr="00810001">
        <w:t>раскрывать причинно-следственные связи природно-хозяйственных явлений и процессов;</w:t>
      </w:r>
    </w:p>
    <w:p w:rsidR="00F17AEF" w:rsidRPr="00810001" w:rsidRDefault="00F17AEF" w:rsidP="004E4B7D">
      <w:pPr>
        <w:pStyle w:val="a0"/>
        <w:spacing w:line="240" w:lineRule="auto"/>
        <w:ind w:left="284" w:firstLine="567"/>
      </w:pPr>
      <w:r w:rsidRPr="00810001">
        <w:t>выделять и объяснять существенные признаки географических объектов и явлений;</w:t>
      </w:r>
    </w:p>
    <w:p w:rsidR="00F17AEF" w:rsidRPr="00810001" w:rsidRDefault="00F17AEF" w:rsidP="004E4B7D">
      <w:pPr>
        <w:pStyle w:val="a0"/>
        <w:spacing w:line="240" w:lineRule="auto"/>
        <w:ind w:left="284" w:firstLine="567"/>
      </w:pPr>
      <w:r w:rsidRPr="00810001">
        <w:t>выявлять и объяснять географические аспекты различных текущих событий и ситуаций;</w:t>
      </w:r>
    </w:p>
    <w:p w:rsidR="00F17AEF" w:rsidRPr="00810001" w:rsidRDefault="00F17AEF" w:rsidP="004E4B7D">
      <w:pPr>
        <w:pStyle w:val="a0"/>
        <w:spacing w:line="240" w:lineRule="auto"/>
        <w:ind w:left="284" w:firstLine="567"/>
      </w:pPr>
      <w:bookmarkStart w:id="30" w:name="h.2suumq8qn9ny" w:colFirst="0" w:colLast="0"/>
      <w:bookmarkEnd w:id="30"/>
      <w:r w:rsidRPr="00810001">
        <w:t>описывать изменения геосистем в результате природных и антропогенных воздействий;</w:t>
      </w:r>
    </w:p>
    <w:p w:rsidR="00F17AEF" w:rsidRPr="00810001" w:rsidRDefault="00F17AEF" w:rsidP="004E4B7D">
      <w:pPr>
        <w:pStyle w:val="a0"/>
        <w:spacing w:line="240" w:lineRule="auto"/>
        <w:ind w:left="284" w:firstLine="567"/>
      </w:pPr>
      <w:bookmarkStart w:id="31" w:name="h.acvnlygo8lhv" w:colFirst="0" w:colLast="0"/>
      <w:bookmarkEnd w:id="31"/>
      <w:r w:rsidRPr="00810001">
        <w:t xml:space="preserve">решать задачи по определению состояния окружающей среды, </w:t>
      </w:r>
      <w:r w:rsidR="00110049" w:rsidRPr="00810001">
        <w:t xml:space="preserve">ее </w:t>
      </w:r>
      <w:r w:rsidRPr="00810001">
        <w:t>пригодности для жизни человека;</w:t>
      </w:r>
    </w:p>
    <w:p w:rsidR="00F17AEF" w:rsidRPr="00810001" w:rsidRDefault="00F17AEF" w:rsidP="004E4B7D">
      <w:pPr>
        <w:pStyle w:val="a0"/>
        <w:spacing w:line="240" w:lineRule="auto"/>
        <w:ind w:left="284" w:firstLine="567"/>
      </w:pPr>
      <w:r w:rsidRPr="00810001">
        <w:t>оценивать демографическую ситуацию, процессы урбанизации, миграции в странах и регионах мира;</w:t>
      </w:r>
    </w:p>
    <w:p w:rsidR="00F17AEF" w:rsidRPr="00810001" w:rsidRDefault="00F17AEF" w:rsidP="004E4B7D">
      <w:pPr>
        <w:pStyle w:val="a0"/>
        <w:spacing w:line="240" w:lineRule="auto"/>
        <w:ind w:left="284" w:firstLine="567"/>
      </w:pPr>
      <w:r w:rsidRPr="00810001">
        <w:t>объяснять состав, структуру и закономерности размещения населения мира, регионов, стран и их частей;</w:t>
      </w:r>
    </w:p>
    <w:p w:rsidR="00F17AEF" w:rsidRPr="00810001" w:rsidRDefault="00F17AEF" w:rsidP="004E4B7D">
      <w:pPr>
        <w:pStyle w:val="a0"/>
        <w:spacing w:line="240" w:lineRule="auto"/>
        <w:ind w:left="284" w:firstLine="567"/>
      </w:pPr>
      <w:r w:rsidRPr="00810001">
        <w:t>характеризовать географию рынка труда;</w:t>
      </w:r>
    </w:p>
    <w:p w:rsidR="00F17AEF" w:rsidRPr="00810001" w:rsidRDefault="00F17AEF" w:rsidP="004E4B7D">
      <w:pPr>
        <w:pStyle w:val="a0"/>
        <w:spacing w:line="240" w:lineRule="auto"/>
        <w:ind w:left="284" w:firstLine="567"/>
      </w:pPr>
      <w:r w:rsidRPr="00810001">
        <w:lastRenderedPageBreak/>
        <w:t xml:space="preserve">рассчитывать численность населения с учетом естественного движения и </w:t>
      </w:r>
      <w:r w:rsidR="00110049" w:rsidRPr="00810001">
        <w:t xml:space="preserve">миграции </w:t>
      </w:r>
      <w:r w:rsidRPr="00810001">
        <w:t>населения стран, регионов мира;</w:t>
      </w:r>
    </w:p>
    <w:p w:rsidR="00F17AEF" w:rsidRPr="00810001" w:rsidRDefault="00F17AEF" w:rsidP="004E4B7D">
      <w:pPr>
        <w:pStyle w:val="a0"/>
        <w:spacing w:line="240" w:lineRule="auto"/>
        <w:ind w:left="284" w:firstLine="567"/>
      </w:pPr>
      <w:r w:rsidRPr="00810001">
        <w:t>анализировать факторы и объяснять закономерности размещения отраслей хозяйства отдельных стран и регионов мира;</w:t>
      </w:r>
    </w:p>
    <w:p w:rsidR="00F17AEF" w:rsidRPr="00810001" w:rsidRDefault="00F17AEF" w:rsidP="004E4B7D">
      <w:pPr>
        <w:pStyle w:val="a0"/>
        <w:spacing w:line="240" w:lineRule="auto"/>
        <w:ind w:left="284" w:firstLine="567"/>
      </w:pPr>
      <w:r w:rsidRPr="00810001">
        <w:t>характеризовать отраслевую структуру хозяйства отдельных стран и регионов мира;</w:t>
      </w:r>
    </w:p>
    <w:p w:rsidR="00F17AEF" w:rsidRPr="00810001" w:rsidRDefault="00F17AEF" w:rsidP="004E4B7D">
      <w:pPr>
        <w:pStyle w:val="a0"/>
        <w:spacing w:line="240" w:lineRule="auto"/>
        <w:ind w:left="284" w:firstLine="567"/>
      </w:pPr>
      <w:r w:rsidRPr="00810001">
        <w:t>приводить примеры, объясняющие географическое разделение труда;</w:t>
      </w:r>
    </w:p>
    <w:p w:rsidR="00F17AEF" w:rsidRPr="00810001" w:rsidRDefault="00F17AEF" w:rsidP="004E4B7D">
      <w:pPr>
        <w:pStyle w:val="a0"/>
        <w:spacing w:line="240" w:lineRule="auto"/>
        <w:ind w:left="284" w:firstLine="567"/>
      </w:pPr>
      <w:r w:rsidRPr="00810001">
        <w:t>определять принадлежность стран к одному из уровней экономического развития, используя показатель внутреннего валового продукта;</w:t>
      </w:r>
    </w:p>
    <w:p w:rsidR="00F17AEF" w:rsidRPr="00810001" w:rsidRDefault="00F17AEF" w:rsidP="004E4B7D">
      <w:pPr>
        <w:pStyle w:val="a0"/>
        <w:spacing w:line="240" w:lineRule="auto"/>
        <w:ind w:left="284" w:firstLine="567"/>
      </w:pPr>
      <w:r w:rsidRPr="00810001">
        <w:t>оценивать ресурсообеспеченность стран и регионов при помощи различных источников информации в современных условиях функционирования экономики;</w:t>
      </w:r>
    </w:p>
    <w:p w:rsidR="00F17AEF" w:rsidRPr="00810001" w:rsidRDefault="00F17AEF" w:rsidP="004E4B7D">
      <w:pPr>
        <w:pStyle w:val="a0"/>
        <w:spacing w:line="240" w:lineRule="auto"/>
        <w:ind w:left="284" w:firstLine="567"/>
      </w:pPr>
      <w:r w:rsidRPr="00810001">
        <w:t>оценивать место отдельных стран и регионов в мировом хозяйстве;</w:t>
      </w:r>
    </w:p>
    <w:p w:rsidR="00F17AEF" w:rsidRPr="00810001" w:rsidRDefault="00F17AEF" w:rsidP="004E4B7D">
      <w:pPr>
        <w:pStyle w:val="a0"/>
        <w:spacing w:line="240" w:lineRule="auto"/>
        <w:ind w:left="284" w:firstLine="567"/>
      </w:pPr>
      <w:r w:rsidRPr="00810001">
        <w:t>оценивать роль России в мировом хозяйстве, системе международных финансово-экономических и политических отношений;</w:t>
      </w:r>
    </w:p>
    <w:p w:rsidR="00F17AEF" w:rsidRPr="00810001" w:rsidRDefault="00F17AEF" w:rsidP="004E4B7D">
      <w:pPr>
        <w:pStyle w:val="a0"/>
        <w:spacing w:line="240" w:lineRule="auto"/>
        <w:ind w:left="284" w:firstLine="567"/>
      </w:pPr>
      <w:r w:rsidRPr="00810001">
        <w:t>объяснять влияние глобальных проблем человечества на жизнь населения и развитие мирового хозяйства.</w:t>
      </w:r>
    </w:p>
    <w:p w:rsidR="00F17AEF" w:rsidRPr="00810001" w:rsidRDefault="00F17AEF" w:rsidP="004E4B7D">
      <w:pPr>
        <w:spacing w:line="240" w:lineRule="auto"/>
        <w:ind w:left="284" w:firstLine="567"/>
        <w:rPr>
          <w:b/>
        </w:rPr>
      </w:pPr>
      <w:r w:rsidRPr="00810001">
        <w:rPr>
          <w:b/>
        </w:rPr>
        <w:t>Выпускник на базовом уровне получит возможность научиться:</w:t>
      </w:r>
    </w:p>
    <w:p w:rsidR="00F17AEF" w:rsidRPr="00810001" w:rsidRDefault="00F17AEF" w:rsidP="004E4B7D">
      <w:pPr>
        <w:pStyle w:val="a0"/>
        <w:spacing w:line="240" w:lineRule="auto"/>
        <w:ind w:left="284" w:firstLine="567"/>
        <w:rPr>
          <w:i/>
        </w:rPr>
      </w:pPr>
      <w:r w:rsidRPr="00810001">
        <w:rPr>
          <w:i/>
        </w:rPr>
        <w:t>характеризовать процессы, происходящие в географической среде; сравнивать процессы между собой, делать выводы на основе сравнения;</w:t>
      </w:r>
    </w:p>
    <w:p w:rsidR="00F17AEF" w:rsidRPr="00810001" w:rsidRDefault="00F17AEF" w:rsidP="004E4B7D">
      <w:pPr>
        <w:pStyle w:val="a0"/>
        <w:spacing w:line="240" w:lineRule="auto"/>
        <w:ind w:left="284" w:firstLine="567"/>
        <w:rPr>
          <w:i/>
        </w:rPr>
      </w:pPr>
      <w:r w:rsidRPr="00810001">
        <w:rPr>
          <w:i/>
        </w:rPr>
        <w:t>переводить один вид информации в другой посредством анализа статистических данных, чтения географических карт, работы с графиками и диаграммами;</w:t>
      </w:r>
    </w:p>
    <w:p w:rsidR="00F17AEF" w:rsidRPr="00810001" w:rsidRDefault="00F17AEF" w:rsidP="004E4B7D">
      <w:pPr>
        <w:pStyle w:val="a0"/>
        <w:spacing w:line="240" w:lineRule="auto"/>
        <w:ind w:left="284" w:firstLine="567"/>
        <w:rPr>
          <w:i/>
        </w:rPr>
      </w:pPr>
      <w:r w:rsidRPr="00810001">
        <w:rPr>
          <w:i/>
        </w:rPr>
        <w:t>составлять географические описания населения, хозяйства и экологической обстановки отдельных стран и регионов мира;</w:t>
      </w:r>
    </w:p>
    <w:p w:rsidR="00F17AEF" w:rsidRPr="00810001" w:rsidRDefault="00F17AEF" w:rsidP="004E4B7D">
      <w:pPr>
        <w:pStyle w:val="a0"/>
        <w:spacing w:line="240" w:lineRule="auto"/>
        <w:ind w:left="284" w:firstLine="567"/>
        <w:rPr>
          <w:i/>
        </w:rPr>
      </w:pPr>
      <w:r w:rsidRPr="00810001">
        <w:rPr>
          <w:i/>
        </w:rPr>
        <w:t>делать прогнозы развития географических систем и комплексов в результате изменения их компонентов;</w:t>
      </w:r>
    </w:p>
    <w:p w:rsidR="00F17AEF" w:rsidRPr="00810001" w:rsidRDefault="00F17AEF" w:rsidP="004E4B7D">
      <w:pPr>
        <w:pStyle w:val="a0"/>
        <w:spacing w:line="240" w:lineRule="auto"/>
        <w:ind w:left="284" w:firstLine="567"/>
        <w:rPr>
          <w:i/>
        </w:rPr>
      </w:pPr>
      <w:r w:rsidRPr="00810001">
        <w:rPr>
          <w:i/>
        </w:rPr>
        <w:t>выделять наиболее важные экологические, социально-экономические проблемы;</w:t>
      </w:r>
    </w:p>
    <w:p w:rsidR="00F17AEF" w:rsidRPr="00810001" w:rsidRDefault="00F17AEF" w:rsidP="004E4B7D">
      <w:pPr>
        <w:pStyle w:val="a0"/>
        <w:spacing w:line="240" w:lineRule="auto"/>
        <w:ind w:left="284" w:firstLine="567"/>
        <w:rPr>
          <w:i/>
        </w:rPr>
      </w:pPr>
      <w:r w:rsidRPr="00810001">
        <w:rPr>
          <w:i/>
        </w:rPr>
        <w:t>давать научное объяснение процессам, явлениям, закономерностям, протекающим в географической оболочке;</w:t>
      </w:r>
    </w:p>
    <w:p w:rsidR="00F17AEF" w:rsidRPr="00810001" w:rsidRDefault="00F17AEF" w:rsidP="004E4B7D">
      <w:pPr>
        <w:pStyle w:val="a0"/>
        <w:spacing w:line="240" w:lineRule="auto"/>
        <w:ind w:left="284" w:firstLine="567"/>
        <w:rPr>
          <w:i/>
        </w:rPr>
      </w:pPr>
      <w:r w:rsidRPr="00810001">
        <w:rPr>
          <w:i/>
        </w:rPr>
        <w:t>понимать и характеризовать причины возникновения процессов и явлений, влияющих на безопасность окружающей среды;</w:t>
      </w:r>
    </w:p>
    <w:p w:rsidR="00F17AEF" w:rsidRPr="00810001" w:rsidRDefault="00F17AEF" w:rsidP="004E4B7D">
      <w:pPr>
        <w:pStyle w:val="a0"/>
        <w:spacing w:line="240" w:lineRule="auto"/>
        <w:ind w:left="284" w:firstLine="567"/>
        <w:rPr>
          <w:i/>
        </w:rPr>
      </w:pPr>
      <w:r w:rsidRPr="00810001">
        <w:rPr>
          <w:i/>
        </w:rPr>
        <w:t>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w:t>
      </w:r>
    </w:p>
    <w:p w:rsidR="00F17AEF" w:rsidRPr="00810001" w:rsidRDefault="00F17AEF" w:rsidP="004E4B7D">
      <w:pPr>
        <w:pStyle w:val="a0"/>
        <w:spacing w:line="240" w:lineRule="auto"/>
        <w:ind w:left="284" w:firstLine="567"/>
        <w:rPr>
          <w:i/>
        </w:rPr>
      </w:pPr>
      <w:r w:rsidRPr="00810001">
        <w:rPr>
          <w:i/>
        </w:rPr>
        <w:t xml:space="preserve">раскрывать сущность интеграционных процессов </w:t>
      </w:r>
      <w:r w:rsidR="00110049" w:rsidRPr="00810001">
        <w:rPr>
          <w:i/>
        </w:rPr>
        <w:t xml:space="preserve">в </w:t>
      </w:r>
      <w:r w:rsidRPr="00810001">
        <w:rPr>
          <w:i/>
        </w:rPr>
        <w:t>мирово</w:t>
      </w:r>
      <w:r w:rsidR="00110049" w:rsidRPr="00810001">
        <w:rPr>
          <w:i/>
        </w:rPr>
        <w:t>м</w:t>
      </w:r>
      <w:r w:rsidRPr="00810001">
        <w:rPr>
          <w:i/>
        </w:rPr>
        <w:t xml:space="preserve"> сообществ</w:t>
      </w:r>
      <w:r w:rsidR="00110049" w:rsidRPr="00810001">
        <w:rPr>
          <w:i/>
        </w:rPr>
        <w:t>е</w:t>
      </w:r>
      <w:r w:rsidRPr="00810001">
        <w:rPr>
          <w:i/>
        </w:rPr>
        <w:t>;</w:t>
      </w:r>
    </w:p>
    <w:p w:rsidR="00F17AEF" w:rsidRPr="00810001" w:rsidRDefault="00F17AEF" w:rsidP="004E4B7D">
      <w:pPr>
        <w:pStyle w:val="a0"/>
        <w:spacing w:line="240" w:lineRule="auto"/>
        <w:ind w:left="284" w:firstLine="567"/>
        <w:rPr>
          <w:i/>
        </w:rPr>
      </w:pPr>
      <w:r w:rsidRPr="00810001">
        <w:rPr>
          <w:i/>
        </w:rPr>
        <w:t>прогнозировать и оценивать изменения политической карты мира под влиянием международных отношений;</w:t>
      </w:r>
    </w:p>
    <w:p w:rsidR="00F17AEF" w:rsidRPr="00810001" w:rsidRDefault="00F17AEF" w:rsidP="004E4B7D">
      <w:pPr>
        <w:pStyle w:val="a0"/>
        <w:spacing w:line="240" w:lineRule="auto"/>
        <w:ind w:left="284" w:firstLine="567"/>
        <w:rPr>
          <w:i/>
        </w:rPr>
      </w:pPr>
      <w:r w:rsidRPr="00810001">
        <w:rPr>
          <w:i/>
        </w:rPr>
        <w:t>оценивать социально-экономические последствия изменения современной политической карты мира;</w:t>
      </w:r>
    </w:p>
    <w:p w:rsidR="00F17AEF" w:rsidRPr="00810001" w:rsidRDefault="00F17AEF" w:rsidP="004E4B7D">
      <w:pPr>
        <w:pStyle w:val="a0"/>
        <w:spacing w:line="240" w:lineRule="auto"/>
        <w:ind w:left="284" w:firstLine="567"/>
        <w:rPr>
          <w:i/>
        </w:rPr>
      </w:pPr>
      <w:r w:rsidRPr="00810001">
        <w:rPr>
          <w:i/>
        </w:rPr>
        <w:lastRenderedPageBreak/>
        <w:t>оценивать геополитические риски, вызванные социально-экономическими и геоэкологическими процессами, происходящими в мире;</w:t>
      </w:r>
    </w:p>
    <w:p w:rsidR="00F17AEF" w:rsidRPr="00810001" w:rsidRDefault="00F17AEF" w:rsidP="004E4B7D">
      <w:pPr>
        <w:pStyle w:val="a0"/>
        <w:spacing w:line="240" w:lineRule="auto"/>
        <w:ind w:left="284" w:firstLine="567"/>
        <w:rPr>
          <w:i/>
        </w:rPr>
      </w:pPr>
      <w:r w:rsidRPr="00810001">
        <w:rPr>
          <w:i/>
        </w:rPr>
        <w:t>оценивать изменение отраслевой структуры отдельных стран и регионов мира;</w:t>
      </w:r>
    </w:p>
    <w:p w:rsidR="00F17AEF" w:rsidRPr="00810001" w:rsidRDefault="00F17AEF" w:rsidP="004E4B7D">
      <w:pPr>
        <w:pStyle w:val="a0"/>
        <w:spacing w:line="240" w:lineRule="auto"/>
        <w:ind w:left="284" w:firstLine="567"/>
        <w:rPr>
          <w:i/>
        </w:rPr>
      </w:pPr>
      <w:r w:rsidRPr="00810001">
        <w:rPr>
          <w:i/>
        </w:rPr>
        <w:t>оценивать влияние отдельных стран и регионов на мировое хозяйство;</w:t>
      </w:r>
    </w:p>
    <w:p w:rsidR="00F17AEF" w:rsidRPr="00810001" w:rsidRDefault="00F17AEF" w:rsidP="004E4B7D">
      <w:pPr>
        <w:pStyle w:val="a0"/>
        <w:spacing w:line="240" w:lineRule="auto"/>
        <w:ind w:left="284" w:firstLine="567"/>
        <w:rPr>
          <w:i/>
        </w:rPr>
      </w:pPr>
      <w:r w:rsidRPr="00810001">
        <w:rPr>
          <w:i/>
        </w:rPr>
        <w:t>анализировать региональную политику отдельных стран и регионов;</w:t>
      </w:r>
    </w:p>
    <w:p w:rsidR="00F17AEF" w:rsidRPr="00810001" w:rsidRDefault="00F17AEF" w:rsidP="004E4B7D">
      <w:pPr>
        <w:pStyle w:val="a0"/>
        <w:spacing w:line="240" w:lineRule="auto"/>
        <w:ind w:left="284" w:firstLine="567"/>
        <w:rPr>
          <w:i/>
        </w:rPr>
      </w:pPr>
      <w:r w:rsidRPr="00810001">
        <w:rPr>
          <w:i/>
        </w:rPr>
        <w:t>анализировать основные направления международных исследований малоизученных территорий;</w:t>
      </w:r>
    </w:p>
    <w:p w:rsidR="00F17AEF" w:rsidRPr="00810001" w:rsidRDefault="00F17AEF" w:rsidP="004E4B7D">
      <w:pPr>
        <w:pStyle w:val="a0"/>
        <w:spacing w:line="240" w:lineRule="auto"/>
        <w:ind w:left="284" w:firstLine="567"/>
        <w:rPr>
          <w:i/>
        </w:rPr>
      </w:pPr>
      <w:r w:rsidRPr="00810001">
        <w:rPr>
          <w:i/>
        </w:rPr>
        <w:t>выявлять особенности современного геополитического и геоэкономического положения России, ее роль в международном географическом разделении труда;</w:t>
      </w:r>
    </w:p>
    <w:p w:rsidR="00F17AEF" w:rsidRPr="00810001" w:rsidRDefault="00F17AEF" w:rsidP="004E4B7D">
      <w:pPr>
        <w:pStyle w:val="a0"/>
        <w:spacing w:line="240" w:lineRule="auto"/>
        <w:ind w:left="284" w:firstLine="567"/>
        <w:rPr>
          <w:i/>
        </w:rPr>
      </w:pPr>
      <w:r w:rsidRPr="00810001">
        <w:rPr>
          <w:i/>
        </w:rPr>
        <w:t>понимать принципы выделения и устанавливать соотношения между государственной территорией и исключительной экономической зоной России;</w:t>
      </w:r>
    </w:p>
    <w:p w:rsidR="00F17AEF" w:rsidRPr="00810001" w:rsidRDefault="00F17AEF" w:rsidP="004E4B7D">
      <w:pPr>
        <w:pStyle w:val="a0"/>
        <w:spacing w:line="240" w:lineRule="auto"/>
        <w:ind w:left="284" w:firstLine="567"/>
        <w:rPr>
          <w:i/>
        </w:rPr>
      </w:pPr>
      <w:bookmarkStart w:id="32" w:name="h.6t3mrq4bbd2k" w:colFirst="0" w:colLast="0"/>
      <w:bookmarkEnd w:id="32"/>
      <w:r w:rsidRPr="00810001">
        <w:rPr>
          <w:i/>
        </w:rPr>
        <w:t>давать оценку международной деятельности, направленной на решение глобальных проблем человечества.</w:t>
      </w:r>
    </w:p>
    <w:p w:rsidR="00F17AEF" w:rsidRPr="00810001" w:rsidRDefault="00F17AEF" w:rsidP="004E4B7D">
      <w:pPr>
        <w:pStyle w:val="4f"/>
        <w:spacing w:line="240" w:lineRule="auto"/>
        <w:ind w:left="284" w:firstLine="567"/>
      </w:pPr>
      <w:bookmarkStart w:id="33" w:name="h.msinstug8ch5" w:colFirst="0" w:colLast="0"/>
      <w:bookmarkEnd w:id="33"/>
    </w:p>
    <w:p w:rsidR="006C5291" w:rsidRPr="00810001" w:rsidRDefault="006C5291" w:rsidP="004E4B7D">
      <w:pPr>
        <w:pStyle w:val="4"/>
        <w:spacing w:line="240" w:lineRule="auto"/>
        <w:ind w:left="284" w:firstLine="567"/>
      </w:pPr>
      <w:bookmarkStart w:id="34" w:name="_Toc434850666"/>
      <w:bookmarkStart w:id="35" w:name="_Toc435412681"/>
      <w:bookmarkStart w:id="36" w:name="_Toc453968153"/>
      <w:r w:rsidRPr="00810001">
        <w:t>Экономика</w:t>
      </w:r>
      <w:bookmarkEnd w:id="34"/>
      <w:bookmarkEnd w:id="35"/>
      <w:bookmarkEnd w:id="36"/>
    </w:p>
    <w:p w:rsidR="002A301A" w:rsidRPr="00810001" w:rsidRDefault="002A301A" w:rsidP="004E4B7D">
      <w:pPr>
        <w:spacing w:line="240" w:lineRule="auto"/>
        <w:ind w:left="284" w:firstLine="567"/>
        <w:rPr>
          <w:rFonts w:eastAsia="Times New Roman"/>
          <w:b/>
          <w:szCs w:val="28"/>
        </w:rPr>
      </w:pPr>
      <w:r w:rsidRPr="00810001">
        <w:rPr>
          <w:rFonts w:eastAsia="Times New Roman"/>
          <w:b/>
          <w:szCs w:val="28"/>
        </w:rPr>
        <w:t xml:space="preserve">В результате изучения </w:t>
      </w:r>
      <w:r w:rsidR="008B5BA4" w:rsidRPr="00810001">
        <w:rPr>
          <w:rFonts w:eastAsia="Times New Roman"/>
          <w:b/>
          <w:szCs w:val="28"/>
        </w:rPr>
        <w:t>учебного предмета</w:t>
      </w:r>
      <w:r w:rsidRPr="00810001">
        <w:rPr>
          <w:rFonts w:eastAsia="Times New Roman"/>
          <w:b/>
          <w:szCs w:val="28"/>
        </w:rPr>
        <w:t xml:space="preserve"> «Экономика» на уровне среднего общего образования</w:t>
      </w:r>
      <w:r w:rsidR="0080564F" w:rsidRPr="00810001">
        <w:rPr>
          <w:rFonts w:eastAsia="Times New Roman"/>
          <w:b/>
          <w:szCs w:val="28"/>
        </w:rPr>
        <w:t>:</w:t>
      </w:r>
    </w:p>
    <w:p w:rsidR="002A301A" w:rsidRPr="00810001" w:rsidRDefault="002A301A" w:rsidP="004E4B7D">
      <w:pPr>
        <w:spacing w:line="240" w:lineRule="auto"/>
        <w:ind w:left="284" w:firstLine="567"/>
      </w:pPr>
      <w:r w:rsidRPr="00810001">
        <w:rPr>
          <w:rFonts w:eastAsia="Times New Roman"/>
          <w:b/>
          <w:szCs w:val="28"/>
        </w:rPr>
        <w:t>Выпускник на углубленном уровне научится:</w:t>
      </w:r>
    </w:p>
    <w:p w:rsidR="002A301A" w:rsidRPr="00810001" w:rsidRDefault="002A301A" w:rsidP="004E4B7D">
      <w:pPr>
        <w:spacing w:line="240" w:lineRule="auto"/>
        <w:ind w:left="284" w:firstLine="567"/>
      </w:pPr>
      <w:r w:rsidRPr="00810001">
        <w:rPr>
          <w:rFonts w:eastAsia="Times New Roman"/>
          <w:b/>
          <w:szCs w:val="28"/>
        </w:rPr>
        <w:t>Основные концепции экономики</w:t>
      </w:r>
    </w:p>
    <w:p w:rsidR="002A301A" w:rsidRPr="00810001" w:rsidRDefault="00C76D22" w:rsidP="004E4B7D">
      <w:pPr>
        <w:pStyle w:val="a0"/>
        <w:spacing w:line="240" w:lineRule="auto"/>
        <w:ind w:left="284" w:firstLine="567"/>
      </w:pPr>
      <w:r w:rsidRPr="00810001">
        <w:t>О</w:t>
      </w:r>
      <w:r w:rsidR="00875340" w:rsidRPr="00810001">
        <w:t>пределять границы применимости методов экономической теории;</w:t>
      </w:r>
    </w:p>
    <w:p w:rsidR="002A301A" w:rsidRPr="00810001" w:rsidRDefault="00875340" w:rsidP="004E4B7D">
      <w:pPr>
        <w:pStyle w:val="a0"/>
        <w:spacing w:line="240" w:lineRule="auto"/>
        <w:ind w:left="284" w:firstLine="567"/>
      </w:pPr>
      <w:r w:rsidRPr="00810001">
        <w:t>анализировать проблему альтернативной стоимости;</w:t>
      </w:r>
    </w:p>
    <w:p w:rsidR="002A301A" w:rsidRPr="00810001" w:rsidRDefault="00875340" w:rsidP="004E4B7D">
      <w:pPr>
        <w:pStyle w:val="a0"/>
        <w:spacing w:line="240" w:lineRule="auto"/>
        <w:ind w:left="284" w:firstLine="567"/>
      </w:pPr>
      <w:r w:rsidRPr="00810001">
        <w:t>объяснять проблему ограниченности экономических ресурсов;</w:t>
      </w:r>
    </w:p>
    <w:p w:rsidR="002A301A" w:rsidRPr="00810001" w:rsidRDefault="00875340" w:rsidP="004E4B7D">
      <w:pPr>
        <w:pStyle w:val="a0"/>
        <w:spacing w:line="240" w:lineRule="auto"/>
        <w:ind w:left="284" w:firstLine="567"/>
      </w:pPr>
      <w:r w:rsidRPr="00810001">
        <w:t>представлять в виде инфографики кривую производственных возможностей и характеризовать ее;</w:t>
      </w:r>
    </w:p>
    <w:p w:rsidR="002A301A" w:rsidRPr="00810001" w:rsidRDefault="00875340" w:rsidP="004E4B7D">
      <w:pPr>
        <w:pStyle w:val="a0"/>
        <w:spacing w:line="240" w:lineRule="auto"/>
        <w:ind w:left="284" w:firstLine="567"/>
      </w:pPr>
      <w:r w:rsidRPr="00810001">
        <w:t>иллюстрировать примерами факторы производства;</w:t>
      </w:r>
    </w:p>
    <w:p w:rsidR="002A301A" w:rsidRPr="00810001" w:rsidRDefault="00875340" w:rsidP="004E4B7D">
      <w:pPr>
        <w:pStyle w:val="a0"/>
        <w:spacing w:line="240" w:lineRule="auto"/>
        <w:ind w:left="284" w:firstLine="567"/>
      </w:pPr>
      <w:r w:rsidRPr="00810001">
        <w:t>характеризовать типы экономических систем;</w:t>
      </w:r>
    </w:p>
    <w:p w:rsidR="00875340" w:rsidRPr="00810001" w:rsidRDefault="00875340" w:rsidP="004E4B7D">
      <w:pPr>
        <w:pStyle w:val="a0"/>
        <w:spacing w:line="240" w:lineRule="auto"/>
        <w:ind w:left="284" w:firstLine="567"/>
      </w:pPr>
      <w:r w:rsidRPr="00810001">
        <w:t>различать абсолютные и сравнительные преимущества в издержках производства.</w:t>
      </w:r>
    </w:p>
    <w:p w:rsidR="002A301A" w:rsidRPr="00810001" w:rsidRDefault="002A301A" w:rsidP="004E4B7D">
      <w:pPr>
        <w:spacing w:line="240" w:lineRule="auto"/>
        <w:ind w:left="284" w:firstLine="567"/>
      </w:pPr>
      <w:r w:rsidRPr="00810001">
        <w:rPr>
          <w:rFonts w:eastAsia="Times New Roman"/>
          <w:b/>
          <w:szCs w:val="28"/>
        </w:rPr>
        <w:t>Микроэкономика</w:t>
      </w:r>
    </w:p>
    <w:p w:rsidR="002A301A" w:rsidRPr="00810001" w:rsidRDefault="00C76D22" w:rsidP="004E4B7D">
      <w:pPr>
        <w:pStyle w:val="a0"/>
        <w:spacing w:line="240" w:lineRule="auto"/>
        <w:ind w:left="284" w:firstLine="567"/>
      </w:pPr>
      <w:r w:rsidRPr="00810001">
        <w:t>А</w:t>
      </w:r>
      <w:r w:rsidR="00767AD6" w:rsidRPr="00810001">
        <w:t xml:space="preserve">нализировать </w:t>
      </w:r>
      <w:r w:rsidR="00875340" w:rsidRPr="00810001">
        <w:t>структуру бюджета собственной семьи;</w:t>
      </w:r>
    </w:p>
    <w:p w:rsidR="002A301A" w:rsidRPr="00810001" w:rsidRDefault="00875340" w:rsidP="004E4B7D">
      <w:pPr>
        <w:pStyle w:val="a0"/>
        <w:spacing w:line="240" w:lineRule="auto"/>
        <w:ind w:left="284" w:firstLine="567"/>
      </w:pPr>
      <w:r w:rsidRPr="00810001">
        <w:t>строить личный финансовый план;</w:t>
      </w:r>
    </w:p>
    <w:p w:rsidR="002A301A" w:rsidRPr="00810001" w:rsidRDefault="00875340" w:rsidP="004E4B7D">
      <w:pPr>
        <w:pStyle w:val="a0"/>
        <w:spacing w:line="240" w:lineRule="auto"/>
        <w:ind w:left="284" w:firstLine="567"/>
      </w:pPr>
      <w:r w:rsidRPr="00810001">
        <w:t>анализировать ситуацию на реальных рынках с точки зрения продавцов и покупателей;</w:t>
      </w:r>
    </w:p>
    <w:p w:rsidR="002A301A" w:rsidRPr="00810001" w:rsidRDefault="00875340" w:rsidP="004E4B7D">
      <w:pPr>
        <w:pStyle w:val="a0"/>
        <w:spacing w:line="240" w:lineRule="auto"/>
        <w:ind w:left="284" w:firstLine="567"/>
      </w:pPr>
      <w:r w:rsidRPr="00810001">
        <w:t>принимать рациональные решения в условиях относительной ограниченности доступных ресурсов;</w:t>
      </w:r>
    </w:p>
    <w:p w:rsidR="002A301A" w:rsidRPr="00810001" w:rsidRDefault="00875340" w:rsidP="004E4B7D">
      <w:pPr>
        <w:pStyle w:val="a0"/>
        <w:spacing w:line="240" w:lineRule="auto"/>
        <w:ind w:left="284" w:firstLine="567"/>
      </w:pPr>
      <w:r w:rsidRPr="00810001">
        <w:t>анализировать собственное потребительское поведение;</w:t>
      </w:r>
    </w:p>
    <w:p w:rsidR="002A301A" w:rsidRPr="00810001" w:rsidRDefault="00875340" w:rsidP="004E4B7D">
      <w:pPr>
        <w:pStyle w:val="a0"/>
        <w:spacing w:line="240" w:lineRule="auto"/>
        <w:ind w:left="284" w:firstLine="567"/>
      </w:pPr>
      <w:r w:rsidRPr="00810001">
        <w:t>определять роль кредита в современной экономике;</w:t>
      </w:r>
    </w:p>
    <w:p w:rsidR="002A301A" w:rsidRPr="00810001" w:rsidRDefault="00875340" w:rsidP="004E4B7D">
      <w:pPr>
        <w:pStyle w:val="a0"/>
        <w:spacing w:line="240" w:lineRule="auto"/>
        <w:ind w:left="284" w:firstLine="567"/>
      </w:pPr>
      <w:r w:rsidRPr="00810001">
        <w:t>применять навыки расчета сумм кредита и ипотеки в реальной жизни;</w:t>
      </w:r>
    </w:p>
    <w:p w:rsidR="002A301A" w:rsidRPr="00810001" w:rsidRDefault="00875340" w:rsidP="004E4B7D">
      <w:pPr>
        <w:pStyle w:val="a0"/>
        <w:spacing w:line="240" w:lineRule="auto"/>
        <w:ind w:left="284" w:firstLine="567"/>
      </w:pPr>
      <w:r w:rsidRPr="00810001">
        <w:t>объяснять на примерах и представлять в виде инфографики законы спроса и предложения;</w:t>
      </w:r>
    </w:p>
    <w:p w:rsidR="002A301A" w:rsidRPr="00810001" w:rsidRDefault="00875340" w:rsidP="004E4B7D">
      <w:pPr>
        <w:pStyle w:val="a0"/>
        <w:spacing w:line="240" w:lineRule="auto"/>
        <w:ind w:left="284" w:firstLine="567"/>
      </w:pPr>
      <w:r w:rsidRPr="00810001">
        <w:lastRenderedPageBreak/>
        <w:t>определять значимость и классифицировать условия, влияющие на спрос и предложение;</w:t>
      </w:r>
    </w:p>
    <w:p w:rsidR="002A301A" w:rsidRPr="00810001" w:rsidRDefault="00875340" w:rsidP="004E4B7D">
      <w:pPr>
        <w:pStyle w:val="a0"/>
        <w:spacing w:line="240" w:lineRule="auto"/>
        <w:ind w:left="284" w:firstLine="567"/>
      </w:pPr>
      <w:r w:rsidRPr="00810001">
        <w:t xml:space="preserve">приводить примеры </w:t>
      </w:r>
      <w:r w:rsidR="002A301A" w:rsidRPr="00810001">
        <w:t>товаров Гиффена</w:t>
      </w:r>
      <w:r w:rsidRPr="00810001">
        <w:t>;</w:t>
      </w:r>
    </w:p>
    <w:p w:rsidR="002A301A" w:rsidRPr="00810001" w:rsidRDefault="00875340" w:rsidP="004E4B7D">
      <w:pPr>
        <w:pStyle w:val="a0"/>
        <w:spacing w:line="240" w:lineRule="auto"/>
        <w:ind w:left="284" w:firstLine="567"/>
      </w:pPr>
      <w:r w:rsidRPr="00810001">
        <w:t>объяснять на примерах эластичность спроса и предложения;</w:t>
      </w:r>
    </w:p>
    <w:p w:rsidR="002A301A" w:rsidRPr="00810001" w:rsidRDefault="00875340" w:rsidP="004E4B7D">
      <w:pPr>
        <w:pStyle w:val="a0"/>
        <w:spacing w:line="240" w:lineRule="auto"/>
        <w:ind w:left="284" w:firstLine="567"/>
      </w:pPr>
      <w:r w:rsidRPr="00810001">
        <w:t>объяснять и отличать организационно-правовые формы предпринимательской деятельности;</w:t>
      </w:r>
    </w:p>
    <w:p w:rsidR="002A301A" w:rsidRPr="00810001" w:rsidRDefault="00875340" w:rsidP="004E4B7D">
      <w:pPr>
        <w:pStyle w:val="a0"/>
        <w:spacing w:line="240" w:lineRule="auto"/>
        <w:ind w:left="284" w:firstLine="567"/>
      </w:pPr>
      <w:r w:rsidRPr="00810001">
        <w:t>приводить примеры российских предприятий разных организационно-правовых форм;</w:t>
      </w:r>
    </w:p>
    <w:p w:rsidR="002A301A" w:rsidRPr="00810001" w:rsidRDefault="00875340" w:rsidP="004E4B7D">
      <w:pPr>
        <w:pStyle w:val="a0"/>
        <w:spacing w:line="240" w:lineRule="auto"/>
        <w:ind w:left="284" w:firstLine="567"/>
      </w:pPr>
      <w:r w:rsidRPr="00810001">
        <w:t>объяснять практическое назначение франчайзинга и сферы его применения;</w:t>
      </w:r>
    </w:p>
    <w:p w:rsidR="002A301A" w:rsidRPr="00810001" w:rsidRDefault="00875340" w:rsidP="004E4B7D">
      <w:pPr>
        <w:pStyle w:val="a0"/>
        <w:spacing w:line="240" w:lineRule="auto"/>
        <w:ind w:left="284" w:firstLine="567"/>
      </w:pPr>
      <w:r w:rsidRPr="00810001">
        <w:t xml:space="preserve">различать и представлять </w:t>
      </w:r>
      <w:r w:rsidR="00767AD6" w:rsidRPr="00810001">
        <w:t>посредством</w:t>
      </w:r>
      <w:r w:rsidRPr="00810001">
        <w:t xml:space="preserve"> инфографики виды издержек производства;</w:t>
      </w:r>
    </w:p>
    <w:p w:rsidR="002A301A" w:rsidRPr="00810001" w:rsidRDefault="00875340" w:rsidP="004E4B7D">
      <w:pPr>
        <w:pStyle w:val="a0"/>
        <w:spacing w:line="240" w:lineRule="auto"/>
        <w:ind w:left="284" w:firstLine="567"/>
      </w:pPr>
      <w:r w:rsidRPr="00810001">
        <w:t>анализировать издержки, выручку и прибыль фирмы;</w:t>
      </w:r>
    </w:p>
    <w:p w:rsidR="002A301A" w:rsidRPr="00810001" w:rsidRDefault="00875340" w:rsidP="004E4B7D">
      <w:pPr>
        <w:pStyle w:val="a0"/>
        <w:spacing w:line="240" w:lineRule="auto"/>
        <w:ind w:left="284" w:firstLine="567"/>
      </w:pPr>
      <w:r w:rsidRPr="00810001">
        <w:t>объяснять эффект масштабирования и мультиплицирования для экономики государства;</w:t>
      </w:r>
    </w:p>
    <w:p w:rsidR="002A301A" w:rsidRPr="00810001" w:rsidRDefault="00875340" w:rsidP="004E4B7D">
      <w:pPr>
        <w:pStyle w:val="a0"/>
        <w:spacing w:line="240" w:lineRule="auto"/>
        <w:ind w:left="284" w:firstLine="567"/>
      </w:pPr>
      <w:r w:rsidRPr="00810001">
        <w:t>объяснять социально-экономическую роль и функции предпринимательства;</w:t>
      </w:r>
    </w:p>
    <w:p w:rsidR="002A301A" w:rsidRPr="00810001" w:rsidRDefault="00875340" w:rsidP="004E4B7D">
      <w:pPr>
        <w:pStyle w:val="a0"/>
        <w:spacing w:line="240" w:lineRule="auto"/>
        <w:ind w:left="284" w:firstLine="567"/>
      </w:pPr>
      <w:r w:rsidRPr="00810001">
        <w:t>сравнивать виды ценных бумаг;</w:t>
      </w:r>
    </w:p>
    <w:p w:rsidR="002A301A" w:rsidRPr="00810001" w:rsidRDefault="00875340" w:rsidP="004E4B7D">
      <w:pPr>
        <w:pStyle w:val="a0"/>
        <w:spacing w:line="240" w:lineRule="auto"/>
        <w:ind w:left="284" w:firstLine="567"/>
      </w:pPr>
      <w:r w:rsidRPr="00810001">
        <w:t>анализировать страховые услуги;</w:t>
      </w:r>
    </w:p>
    <w:p w:rsidR="002A301A" w:rsidRPr="00810001" w:rsidRDefault="00875340" w:rsidP="004E4B7D">
      <w:pPr>
        <w:pStyle w:val="a0"/>
        <w:spacing w:line="240" w:lineRule="auto"/>
        <w:ind w:left="284" w:firstLine="567"/>
      </w:pPr>
      <w:r w:rsidRPr="00810001">
        <w:t>определять практическое назначение основных функций менеджмента;</w:t>
      </w:r>
    </w:p>
    <w:p w:rsidR="002A301A" w:rsidRPr="00810001" w:rsidRDefault="00875340" w:rsidP="004E4B7D">
      <w:pPr>
        <w:pStyle w:val="a0"/>
        <w:spacing w:line="240" w:lineRule="auto"/>
        <w:ind w:left="284" w:firstLine="567"/>
      </w:pPr>
      <w:r w:rsidRPr="00810001">
        <w:t>определять место маркетинга в деятельности организации;</w:t>
      </w:r>
    </w:p>
    <w:p w:rsidR="002A301A" w:rsidRPr="00810001" w:rsidRDefault="00875340" w:rsidP="004E4B7D">
      <w:pPr>
        <w:pStyle w:val="a0"/>
        <w:spacing w:line="240" w:lineRule="auto"/>
        <w:ind w:left="284" w:firstLine="567"/>
      </w:pPr>
      <w:r w:rsidRPr="00810001">
        <w:t>приводить примеры эффективной рекламы;</w:t>
      </w:r>
    </w:p>
    <w:p w:rsidR="002A301A" w:rsidRPr="00810001" w:rsidRDefault="00875340" w:rsidP="004E4B7D">
      <w:pPr>
        <w:pStyle w:val="a0"/>
        <w:spacing w:line="240" w:lineRule="auto"/>
        <w:ind w:left="284" w:firstLine="567"/>
      </w:pPr>
      <w:r w:rsidRPr="00810001">
        <w:t>разрабатывать бизнес-план;</w:t>
      </w:r>
    </w:p>
    <w:p w:rsidR="002A301A" w:rsidRPr="00810001" w:rsidRDefault="00875340" w:rsidP="004E4B7D">
      <w:pPr>
        <w:pStyle w:val="a0"/>
        <w:spacing w:line="240" w:lineRule="auto"/>
        <w:ind w:left="284" w:firstLine="567"/>
      </w:pPr>
      <w:r w:rsidRPr="00810001">
        <w:t>сравнивать рынки с интенсивной и несовершенной конкуренцией;</w:t>
      </w:r>
    </w:p>
    <w:p w:rsidR="002A301A" w:rsidRPr="00810001" w:rsidRDefault="00875340" w:rsidP="004E4B7D">
      <w:pPr>
        <w:pStyle w:val="a0"/>
        <w:spacing w:line="240" w:lineRule="auto"/>
        <w:ind w:left="284" w:firstLine="567"/>
      </w:pPr>
      <w:r w:rsidRPr="00810001">
        <w:t>называть цели антимонопольной политики государства;</w:t>
      </w:r>
    </w:p>
    <w:p w:rsidR="002A301A" w:rsidRPr="00810001" w:rsidRDefault="00875340" w:rsidP="004E4B7D">
      <w:pPr>
        <w:pStyle w:val="a0"/>
        <w:spacing w:line="240" w:lineRule="auto"/>
        <w:ind w:left="284" w:firstLine="567"/>
      </w:pPr>
      <w:r w:rsidRPr="00810001">
        <w:t>объяснять взаимосвязь факторов производства и факторов дохода;</w:t>
      </w:r>
    </w:p>
    <w:p w:rsidR="001427F9" w:rsidRPr="00810001" w:rsidRDefault="00875340" w:rsidP="00091B13">
      <w:pPr>
        <w:pStyle w:val="a0"/>
        <w:spacing w:line="240" w:lineRule="auto"/>
        <w:ind w:left="284" w:firstLine="567"/>
      </w:pPr>
      <w:r w:rsidRPr="00810001">
        <w:t xml:space="preserve">приводить примеры факторов, влияющих на производительность </w:t>
      </w:r>
      <w:r w:rsidR="002A301A" w:rsidRPr="00810001">
        <w:t>труда</w:t>
      </w:r>
      <w:r w:rsidRPr="00810001">
        <w:t>.</w:t>
      </w:r>
    </w:p>
    <w:p w:rsidR="00091B13" w:rsidRPr="00810001" w:rsidRDefault="00091B13" w:rsidP="00091B13"/>
    <w:p w:rsidR="002A301A" w:rsidRPr="00810001" w:rsidRDefault="002A301A" w:rsidP="004E4B7D">
      <w:pPr>
        <w:spacing w:line="240" w:lineRule="auto"/>
        <w:ind w:left="284" w:firstLine="567"/>
      </w:pPr>
      <w:r w:rsidRPr="00810001">
        <w:rPr>
          <w:rFonts w:eastAsia="Times New Roman"/>
          <w:b/>
          <w:szCs w:val="28"/>
        </w:rPr>
        <w:t>Макроэкономика</w:t>
      </w:r>
    </w:p>
    <w:p w:rsidR="002A301A" w:rsidRPr="00810001" w:rsidRDefault="00C76D22" w:rsidP="004E4B7D">
      <w:pPr>
        <w:pStyle w:val="a0"/>
        <w:spacing w:line="240" w:lineRule="auto"/>
        <w:ind w:left="284" w:firstLine="567"/>
      </w:pPr>
      <w:r w:rsidRPr="00810001">
        <w:t>О</w:t>
      </w:r>
      <w:r w:rsidR="00767AD6" w:rsidRPr="00810001">
        <w:t xml:space="preserve">бъяснять </w:t>
      </w:r>
      <w:r w:rsidR="00875340" w:rsidRPr="00810001">
        <w:t>на примерах различные роли государства в рыночной экономике;</w:t>
      </w:r>
    </w:p>
    <w:p w:rsidR="002A301A" w:rsidRPr="00810001" w:rsidRDefault="00875340" w:rsidP="004E4B7D">
      <w:pPr>
        <w:pStyle w:val="a0"/>
        <w:spacing w:line="240" w:lineRule="auto"/>
        <w:ind w:left="284" w:firstLine="567"/>
      </w:pPr>
      <w:r w:rsidRPr="00810001">
        <w:t>характеризовать доходную и расходную части государственного бюджета;</w:t>
      </w:r>
    </w:p>
    <w:p w:rsidR="002A301A" w:rsidRPr="00810001" w:rsidRDefault="00875340" w:rsidP="004E4B7D">
      <w:pPr>
        <w:pStyle w:val="a0"/>
        <w:spacing w:line="240" w:lineRule="auto"/>
        <w:ind w:left="284" w:firstLine="567"/>
      </w:pPr>
      <w:r w:rsidRPr="00810001">
        <w:t>определять основные виды налогов для различных субъектов и экономических моделей;</w:t>
      </w:r>
    </w:p>
    <w:p w:rsidR="002A301A" w:rsidRPr="00810001" w:rsidRDefault="00875340" w:rsidP="004E4B7D">
      <w:pPr>
        <w:pStyle w:val="a0"/>
        <w:spacing w:line="240" w:lineRule="auto"/>
        <w:ind w:left="284" w:firstLine="567"/>
      </w:pPr>
      <w:r w:rsidRPr="00810001">
        <w:t>указывать основные последствия макроэкономических проблем;</w:t>
      </w:r>
    </w:p>
    <w:p w:rsidR="002A301A" w:rsidRPr="00810001" w:rsidRDefault="00875340" w:rsidP="004E4B7D">
      <w:pPr>
        <w:pStyle w:val="a0"/>
        <w:spacing w:line="240" w:lineRule="auto"/>
        <w:ind w:left="284" w:firstLine="567"/>
      </w:pPr>
      <w:r w:rsidRPr="00810001">
        <w:t>объяснять макроэкономическое равновесие в модели «AD-AS»;</w:t>
      </w:r>
    </w:p>
    <w:p w:rsidR="002A301A" w:rsidRPr="00810001" w:rsidRDefault="00875340" w:rsidP="004E4B7D">
      <w:pPr>
        <w:pStyle w:val="a0"/>
        <w:spacing w:line="240" w:lineRule="auto"/>
        <w:ind w:left="284" w:firstLine="567"/>
      </w:pPr>
      <w:r w:rsidRPr="00810001">
        <w:t>приводить примеры сфер применения показателя ВВП;</w:t>
      </w:r>
    </w:p>
    <w:p w:rsidR="002A301A" w:rsidRPr="00810001" w:rsidRDefault="00875340" w:rsidP="004E4B7D">
      <w:pPr>
        <w:pStyle w:val="a0"/>
        <w:spacing w:line="240" w:lineRule="auto"/>
        <w:ind w:left="284" w:firstLine="567"/>
      </w:pPr>
      <w:r w:rsidRPr="00810001">
        <w:t>приводить примеры экономической функции денег в реальной жизни;</w:t>
      </w:r>
    </w:p>
    <w:p w:rsidR="002A301A" w:rsidRPr="00810001" w:rsidRDefault="00875340" w:rsidP="004E4B7D">
      <w:pPr>
        <w:pStyle w:val="a0"/>
        <w:spacing w:line="240" w:lineRule="auto"/>
        <w:ind w:left="284" w:firstLine="567"/>
      </w:pPr>
      <w:r w:rsidRPr="00810001">
        <w:t>различать сферы применения различных форм денег;</w:t>
      </w:r>
    </w:p>
    <w:p w:rsidR="002A301A" w:rsidRPr="00810001" w:rsidRDefault="00875340" w:rsidP="004E4B7D">
      <w:pPr>
        <w:pStyle w:val="a0"/>
        <w:spacing w:line="240" w:lineRule="auto"/>
        <w:ind w:left="284" w:firstLine="567"/>
      </w:pPr>
      <w:r w:rsidRPr="00810001">
        <w:t>определять денежные агрегаты и факторы, влияющие на формирование величины денежной массы;</w:t>
      </w:r>
    </w:p>
    <w:p w:rsidR="002A301A" w:rsidRPr="00810001" w:rsidRDefault="00875340" w:rsidP="004E4B7D">
      <w:pPr>
        <w:pStyle w:val="a0"/>
        <w:spacing w:line="240" w:lineRule="auto"/>
        <w:ind w:left="284" w:firstLine="567"/>
      </w:pPr>
      <w:r w:rsidRPr="00810001">
        <w:lastRenderedPageBreak/>
        <w:t>объяснять взаимосвязь основных элементов банковской системы;</w:t>
      </w:r>
    </w:p>
    <w:p w:rsidR="002A301A" w:rsidRPr="00810001" w:rsidRDefault="00875340" w:rsidP="004E4B7D">
      <w:pPr>
        <w:pStyle w:val="a0"/>
        <w:spacing w:line="240" w:lineRule="auto"/>
        <w:ind w:left="284" w:firstLine="567"/>
      </w:pPr>
      <w:r w:rsidRPr="00810001">
        <w:t>приводить примеры, как банки делают деньги;</w:t>
      </w:r>
    </w:p>
    <w:p w:rsidR="002A301A" w:rsidRPr="00810001" w:rsidRDefault="00875340" w:rsidP="004E4B7D">
      <w:pPr>
        <w:pStyle w:val="a0"/>
        <w:spacing w:line="240" w:lineRule="auto"/>
        <w:ind w:left="284" w:firstLine="567"/>
      </w:pPr>
      <w:r w:rsidRPr="00810001">
        <w:t>приводить примеры различных видов инфляции;</w:t>
      </w:r>
    </w:p>
    <w:p w:rsidR="002A301A" w:rsidRPr="00810001" w:rsidRDefault="00875340" w:rsidP="004E4B7D">
      <w:pPr>
        <w:pStyle w:val="a0"/>
        <w:spacing w:line="240" w:lineRule="auto"/>
        <w:ind w:left="284" w:firstLine="567"/>
      </w:pPr>
      <w:r w:rsidRPr="00810001">
        <w:t>находить в реальных ситуациях последствия инфляции;</w:t>
      </w:r>
    </w:p>
    <w:p w:rsidR="002A301A" w:rsidRPr="00810001" w:rsidRDefault="00875340" w:rsidP="004E4B7D">
      <w:pPr>
        <w:pStyle w:val="a0"/>
        <w:spacing w:line="240" w:lineRule="auto"/>
        <w:ind w:left="284" w:firstLine="567"/>
      </w:pPr>
      <w:r w:rsidRPr="00810001">
        <w:t>применять способы анализа индекса потребительских цен;</w:t>
      </w:r>
    </w:p>
    <w:p w:rsidR="002A301A" w:rsidRPr="00810001" w:rsidRDefault="00875340" w:rsidP="004E4B7D">
      <w:pPr>
        <w:pStyle w:val="a0"/>
        <w:spacing w:line="240" w:lineRule="auto"/>
        <w:ind w:left="284" w:firstLine="567"/>
      </w:pPr>
      <w:r w:rsidRPr="00810001">
        <w:t>характеризовать основные направления антиинфляционной политики государства</w:t>
      </w:r>
      <w:r w:rsidR="00767AD6" w:rsidRPr="00810001">
        <w:t>;</w:t>
      </w:r>
    </w:p>
    <w:p w:rsidR="002A301A" w:rsidRPr="00810001" w:rsidRDefault="00875340" w:rsidP="004E4B7D">
      <w:pPr>
        <w:pStyle w:val="a0"/>
        <w:spacing w:line="240" w:lineRule="auto"/>
        <w:ind w:left="284" w:firstLine="567"/>
      </w:pPr>
      <w:r w:rsidRPr="00810001">
        <w:t>различать виды безработицы;</w:t>
      </w:r>
    </w:p>
    <w:p w:rsidR="002A301A" w:rsidRPr="00810001" w:rsidRDefault="00875340" w:rsidP="004E4B7D">
      <w:pPr>
        <w:pStyle w:val="a0"/>
        <w:spacing w:line="240" w:lineRule="auto"/>
        <w:ind w:left="284" w:firstLine="567"/>
      </w:pPr>
      <w:r w:rsidRPr="00810001">
        <w:t>находить в реальных условиях причины и последствия безработицы;</w:t>
      </w:r>
    </w:p>
    <w:p w:rsidR="002A301A" w:rsidRPr="00810001" w:rsidRDefault="00875340" w:rsidP="004E4B7D">
      <w:pPr>
        <w:pStyle w:val="a0"/>
        <w:spacing w:line="240" w:lineRule="auto"/>
        <w:ind w:left="284" w:firstLine="567"/>
      </w:pPr>
      <w:r w:rsidRPr="00810001">
        <w:t>определять целесообразность мер государственной политики для снижения уровня безработицы;</w:t>
      </w:r>
    </w:p>
    <w:p w:rsidR="002A301A" w:rsidRPr="00810001" w:rsidRDefault="00875340" w:rsidP="004E4B7D">
      <w:pPr>
        <w:pStyle w:val="a0"/>
        <w:spacing w:line="240" w:lineRule="auto"/>
        <w:ind w:left="284" w:firstLine="567"/>
      </w:pPr>
      <w:r w:rsidRPr="00810001">
        <w:t>приводить примеры факторов, влияющих на экономический рост;</w:t>
      </w:r>
    </w:p>
    <w:p w:rsidR="002A301A" w:rsidRPr="00810001" w:rsidRDefault="00875340" w:rsidP="004E4B7D">
      <w:pPr>
        <w:pStyle w:val="a0"/>
        <w:spacing w:line="240" w:lineRule="auto"/>
        <w:ind w:left="284" w:firstLine="567"/>
      </w:pPr>
      <w:r w:rsidRPr="00810001">
        <w:t>приводить примеры экономических циклов в разные исторические эпохи.</w:t>
      </w:r>
    </w:p>
    <w:p w:rsidR="002A301A" w:rsidRPr="00810001" w:rsidRDefault="002A301A" w:rsidP="004E4B7D">
      <w:pPr>
        <w:spacing w:line="240" w:lineRule="auto"/>
        <w:ind w:left="284" w:firstLine="567"/>
      </w:pPr>
      <w:r w:rsidRPr="00810001">
        <w:rPr>
          <w:rFonts w:eastAsia="Times New Roman"/>
          <w:b/>
          <w:szCs w:val="28"/>
        </w:rPr>
        <w:t>Международная экономика</w:t>
      </w:r>
    </w:p>
    <w:p w:rsidR="002A301A" w:rsidRPr="00810001" w:rsidRDefault="00C76D22" w:rsidP="004E4B7D">
      <w:pPr>
        <w:pStyle w:val="a0"/>
        <w:spacing w:line="240" w:lineRule="auto"/>
        <w:ind w:left="284" w:firstLine="567"/>
      </w:pPr>
      <w:r w:rsidRPr="00810001">
        <w:t>О</w:t>
      </w:r>
      <w:r w:rsidR="00767AD6" w:rsidRPr="00810001">
        <w:t xml:space="preserve">бъяснять </w:t>
      </w:r>
      <w:r w:rsidR="00875340" w:rsidRPr="00810001">
        <w:t>назначение международной торговли;</w:t>
      </w:r>
    </w:p>
    <w:p w:rsidR="002A301A" w:rsidRPr="00810001" w:rsidRDefault="00875340" w:rsidP="004E4B7D">
      <w:pPr>
        <w:pStyle w:val="a0"/>
        <w:spacing w:line="240" w:lineRule="auto"/>
        <w:ind w:left="284" w:firstLine="567"/>
      </w:pPr>
      <w:r w:rsidRPr="00810001">
        <w:t>анализировать систему регулирования внешней торговли на государственном уровне;</w:t>
      </w:r>
    </w:p>
    <w:p w:rsidR="002A301A" w:rsidRPr="00810001" w:rsidRDefault="00875340" w:rsidP="004E4B7D">
      <w:pPr>
        <w:pStyle w:val="a0"/>
        <w:spacing w:line="240" w:lineRule="auto"/>
        <w:ind w:left="284" w:firstLine="567"/>
      </w:pPr>
      <w:r w:rsidRPr="00810001">
        <w:t>различать экспорт и импорт;</w:t>
      </w:r>
    </w:p>
    <w:p w:rsidR="002A301A" w:rsidRPr="00810001" w:rsidRDefault="00875340" w:rsidP="004E4B7D">
      <w:pPr>
        <w:pStyle w:val="a0"/>
        <w:spacing w:line="240" w:lineRule="auto"/>
        <w:ind w:left="284" w:firstLine="567"/>
      </w:pPr>
      <w:r w:rsidRPr="00810001">
        <w:t>анализировать курсы мировых валют;</w:t>
      </w:r>
    </w:p>
    <w:p w:rsidR="002A301A" w:rsidRPr="00810001" w:rsidRDefault="00875340" w:rsidP="004E4B7D">
      <w:pPr>
        <w:pStyle w:val="a0"/>
        <w:spacing w:line="240" w:lineRule="auto"/>
        <w:ind w:left="284" w:firstLine="567"/>
      </w:pPr>
      <w:r w:rsidRPr="00810001">
        <w:t>объяснять влияние международных экономических факторов на валютный курс;</w:t>
      </w:r>
    </w:p>
    <w:p w:rsidR="002A301A" w:rsidRPr="00810001" w:rsidRDefault="00875340" w:rsidP="004E4B7D">
      <w:pPr>
        <w:pStyle w:val="a0"/>
        <w:spacing w:line="240" w:lineRule="auto"/>
        <w:ind w:left="284" w:firstLine="567"/>
      </w:pPr>
      <w:r w:rsidRPr="00810001">
        <w:t>различать виды международных расчетов;</w:t>
      </w:r>
    </w:p>
    <w:p w:rsidR="002A301A" w:rsidRPr="00810001" w:rsidRDefault="00875340" w:rsidP="004E4B7D">
      <w:pPr>
        <w:pStyle w:val="a0"/>
        <w:spacing w:line="240" w:lineRule="auto"/>
        <w:ind w:left="284" w:firstLine="567"/>
      </w:pPr>
      <w:r w:rsidRPr="00810001">
        <w:t>анализировать глобальные проблемы международных экономических отношений;</w:t>
      </w:r>
    </w:p>
    <w:p w:rsidR="002A301A" w:rsidRPr="00810001" w:rsidRDefault="00875340" w:rsidP="004E4B7D">
      <w:pPr>
        <w:pStyle w:val="a0"/>
        <w:spacing w:line="240" w:lineRule="auto"/>
        <w:ind w:left="284" w:firstLine="567"/>
      </w:pPr>
      <w:r w:rsidRPr="00810001">
        <w:t>объяснять роль экономических организаций в социально-экономическом развитии общества;</w:t>
      </w:r>
    </w:p>
    <w:p w:rsidR="002A301A" w:rsidRPr="00810001" w:rsidRDefault="00875340" w:rsidP="004E4B7D">
      <w:pPr>
        <w:pStyle w:val="a0"/>
        <w:spacing w:line="240" w:lineRule="auto"/>
        <w:ind w:left="284" w:firstLine="567"/>
      </w:pPr>
      <w:r w:rsidRPr="00810001">
        <w:t xml:space="preserve">объяснять особенности современной </w:t>
      </w:r>
      <w:r w:rsidR="002A301A" w:rsidRPr="00810001">
        <w:t>экономики России</w:t>
      </w:r>
      <w:r w:rsidRPr="00810001">
        <w:t>.</w:t>
      </w:r>
    </w:p>
    <w:p w:rsidR="002A301A" w:rsidRPr="00810001" w:rsidRDefault="002A301A" w:rsidP="004E4B7D">
      <w:pPr>
        <w:spacing w:line="240" w:lineRule="auto"/>
        <w:ind w:left="284" w:firstLine="567"/>
      </w:pPr>
      <w:r w:rsidRPr="00810001">
        <w:rPr>
          <w:rFonts w:eastAsia="Times New Roman"/>
          <w:b/>
          <w:szCs w:val="28"/>
        </w:rPr>
        <w:t>Выпускник на углубленном уровне получит возможность научиться:</w:t>
      </w:r>
    </w:p>
    <w:p w:rsidR="002A301A" w:rsidRPr="00810001" w:rsidRDefault="002A301A" w:rsidP="004E4B7D">
      <w:pPr>
        <w:spacing w:line="240" w:lineRule="auto"/>
        <w:ind w:left="284" w:firstLine="567"/>
        <w:rPr>
          <w:i/>
        </w:rPr>
      </w:pPr>
      <w:r w:rsidRPr="00810001">
        <w:rPr>
          <w:rFonts w:eastAsia="Times New Roman"/>
          <w:b/>
          <w:i/>
          <w:szCs w:val="28"/>
        </w:rPr>
        <w:t>Основные концепции экономики</w:t>
      </w:r>
    </w:p>
    <w:p w:rsidR="002A301A" w:rsidRPr="00810001" w:rsidRDefault="00C76D22" w:rsidP="004E4B7D">
      <w:pPr>
        <w:pStyle w:val="a0"/>
        <w:spacing w:line="240" w:lineRule="auto"/>
        <w:ind w:left="284" w:firstLine="567"/>
        <w:rPr>
          <w:i/>
        </w:rPr>
      </w:pPr>
      <w:r w:rsidRPr="00810001">
        <w:rPr>
          <w:i/>
        </w:rPr>
        <w:t>К</w:t>
      </w:r>
      <w:r w:rsidR="00767AD6" w:rsidRPr="00810001">
        <w:rPr>
          <w:i/>
        </w:rPr>
        <w:t xml:space="preserve">ритически </w:t>
      </w:r>
      <w:r w:rsidR="00875340" w:rsidRPr="00810001">
        <w:rPr>
          <w:i/>
        </w:rPr>
        <w:t>осмысливать актуальную экономическую информацию, поступающую из разных источников</w:t>
      </w:r>
      <w:r w:rsidR="00767AD6" w:rsidRPr="00810001">
        <w:rPr>
          <w:i/>
        </w:rPr>
        <w:t>,</w:t>
      </w:r>
      <w:r w:rsidR="00875340" w:rsidRPr="00810001">
        <w:rPr>
          <w:i/>
        </w:rPr>
        <w:t xml:space="preserve"> и формулировать на этой основе собственные заключения и оценочные суждения;</w:t>
      </w:r>
    </w:p>
    <w:p w:rsidR="002A301A" w:rsidRPr="00810001" w:rsidRDefault="00875340" w:rsidP="004E4B7D">
      <w:pPr>
        <w:pStyle w:val="a0"/>
        <w:spacing w:line="240" w:lineRule="auto"/>
        <w:ind w:left="284" w:firstLine="567"/>
        <w:rPr>
          <w:i/>
        </w:rPr>
      </w:pPr>
      <w:r w:rsidRPr="00810001">
        <w:rPr>
          <w:i/>
        </w:rPr>
        <w:t>анализировать события общественной и политической жизни с экономической точки зрения, используя различные источники информации;</w:t>
      </w:r>
    </w:p>
    <w:p w:rsidR="002A301A" w:rsidRPr="00810001" w:rsidRDefault="00875340" w:rsidP="004E4B7D">
      <w:pPr>
        <w:pStyle w:val="a0"/>
        <w:spacing w:line="240" w:lineRule="auto"/>
        <w:ind w:left="284" w:firstLine="567"/>
        <w:rPr>
          <w:i/>
        </w:rPr>
      </w:pPr>
      <w:r w:rsidRPr="00810001">
        <w:rPr>
          <w:i/>
        </w:rPr>
        <w:t>владеть приемами работы с аналитической экономической информацией;</w:t>
      </w:r>
    </w:p>
    <w:p w:rsidR="002A301A" w:rsidRPr="00810001" w:rsidRDefault="00875340" w:rsidP="004E4B7D">
      <w:pPr>
        <w:pStyle w:val="a0"/>
        <w:spacing w:line="240" w:lineRule="auto"/>
        <w:ind w:left="284" w:firstLine="567"/>
        <w:rPr>
          <w:i/>
        </w:rPr>
      </w:pPr>
      <w:r w:rsidRPr="00810001">
        <w:rPr>
          <w:i/>
        </w:rPr>
        <w:t>оценивать происходящие события и поведени</w:t>
      </w:r>
      <w:r w:rsidR="00255706" w:rsidRPr="00810001">
        <w:rPr>
          <w:i/>
        </w:rPr>
        <w:t>е</w:t>
      </w:r>
      <w:r w:rsidRPr="00810001">
        <w:rPr>
          <w:i/>
        </w:rPr>
        <w:t xml:space="preserve"> людей с экономической точки зрения;</w:t>
      </w:r>
    </w:p>
    <w:p w:rsidR="002A301A" w:rsidRPr="00810001" w:rsidRDefault="00875340" w:rsidP="004E4B7D">
      <w:pPr>
        <w:pStyle w:val="a0"/>
        <w:spacing w:line="240" w:lineRule="auto"/>
        <w:ind w:left="284" w:firstLine="567"/>
        <w:rPr>
          <w:i/>
        </w:rPr>
      </w:pPr>
      <w:r w:rsidRPr="00810001">
        <w:rPr>
          <w:i/>
        </w:rPr>
        <w:t>использовать приобретенные знания для решения практических задач, основанных на ситуациях, связанных с описанием состояния российской экономики;</w:t>
      </w:r>
    </w:p>
    <w:p w:rsidR="002A301A" w:rsidRPr="00810001" w:rsidRDefault="00875340" w:rsidP="004E4B7D">
      <w:pPr>
        <w:pStyle w:val="a0"/>
        <w:spacing w:line="240" w:lineRule="auto"/>
        <w:ind w:left="284" w:firstLine="567"/>
        <w:rPr>
          <w:i/>
        </w:rPr>
      </w:pPr>
      <w:r w:rsidRPr="00810001">
        <w:rPr>
          <w:i/>
        </w:rPr>
        <w:lastRenderedPageBreak/>
        <w:t>анализировать экономическую информацию по заданной теме в источниках различного типа и источник</w:t>
      </w:r>
      <w:r w:rsidR="00255706" w:rsidRPr="00810001">
        <w:rPr>
          <w:i/>
        </w:rPr>
        <w:t>ах</w:t>
      </w:r>
      <w:r w:rsidRPr="00810001">
        <w:rPr>
          <w:i/>
        </w:rPr>
        <w:t>, созданных в различных знаковых системах (текст, таблица, график, диаграмма, аудиовизуальный ряд и др.).</w:t>
      </w:r>
    </w:p>
    <w:p w:rsidR="002A301A" w:rsidRPr="00810001" w:rsidRDefault="002A301A" w:rsidP="004E4B7D">
      <w:pPr>
        <w:spacing w:line="240" w:lineRule="auto"/>
        <w:ind w:left="284" w:firstLine="567"/>
        <w:rPr>
          <w:i/>
        </w:rPr>
      </w:pPr>
      <w:r w:rsidRPr="00810001">
        <w:rPr>
          <w:rFonts w:eastAsia="Times New Roman"/>
          <w:b/>
          <w:i/>
          <w:szCs w:val="28"/>
        </w:rPr>
        <w:t>Микроэкономика</w:t>
      </w:r>
    </w:p>
    <w:p w:rsidR="002A301A" w:rsidRPr="00810001" w:rsidRDefault="00C76D22" w:rsidP="004E4B7D">
      <w:pPr>
        <w:pStyle w:val="a0"/>
        <w:spacing w:line="240" w:lineRule="auto"/>
        <w:ind w:left="284" w:firstLine="567"/>
        <w:rPr>
          <w:i/>
        </w:rPr>
      </w:pPr>
      <w:r w:rsidRPr="00810001">
        <w:rPr>
          <w:i/>
        </w:rPr>
        <w:t>П</w:t>
      </w:r>
      <w:r w:rsidR="00255706" w:rsidRPr="00810001">
        <w:rPr>
          <w:i/>
        </w:rPr>
        <w:t xml:space="preserve">рименять </w:t>
      </w:r>
      <w:r w:rsidR="009673BF" w:rsidRPr="00810001">
        <w:rPr>
          <w:i/>
        </w:rPr>
        <w:t>полученные теоретические и практические знания для определения экономически рационального, правомерного и социально одобряемого поведения;</w:t>
      </w:r>
    </w:p>
    <w:p w:rsidR="002A301A" w:rsidRPr="00810001" w:rsidRDefault="009673BF" w:rsidP="004E4B7D">
      <w:pPr>
        <w:pStyle w:val="a0"/>
        <w:spacing w:line="240" w:lineRule="auto"/>
        <w:ind w:left="284" w:firstLine="567"/>
        <w:rPr>
          <w:i/>
        </w:rPr>
      </w:pPr>
      <w:r w:rsidRPr="00810001">
        <w:rPr>
          <w:i/>
        </w:rPr>
        <w:t>оценивать и принимать ответственность за рациональные решения и их возможные последствия для себя, своего окружения и общества в целом;</w:t>
      </w:r>
    </w:p>
    <w:p w:rsidR="002A301A" w:rsidRPr="00810001" w:rsidRDefault="009673BF" w:rsidP="004E4B7D">
      <w:pPr>
        <w:pStyle w:val="a0"/>
        <w:spacing w:line="240" w:lineRule="auto"/>
        <w:ind w:left="284" w:firstLine="567"/>
        <w:rPr>
          <w:i/>
        </w:rPr>
      </w:pPr>
      <w:r w:rsidRPr="00810001">
        <w:rPr>
          <w:i/>
        </w:rPr>
        <w:t>критически осмысливать актуальную экономическую информацию по микроэкономике, поступающую из разных источников</w:t>
      </w:r>
      <w:r w:rsidR="005E4EEE" w:rsidRPr="00810001">
        <w:rPr>
          <w:i/>
        </w:rPr>
        <w:t>,</w:t>
      </w:r>
      <w:r w:rsidRPr="00810001">
        <w:rPr>
          <w:i/>
        </w:rPr>
        <w:t xml:space="preserve"> и формулировать на этой основе собственные заключения и оценочные суждения;</w:t>
      </w:r>
    </w:p>
    <w:p w:rsidR="002A301A" w:rsidRPr="00810001" w:rsidRDefault="009673BF" w:rsidP="004E4B7D">
      <w:pPr>
        <w:pStyle w:val="a0"/>
        <w:spacing w:line="240" w:lineRule="auto"/>
        <w:ind w:left="284" w:firstLine="567"/>
        <w:rPr>
          <w:i/>
        </w:rPr>
      </w:pPr>
      <w:r w:rsidRPr="00810001">
        <w:rPr>
          <w:i/>
        </w:rPr>
        <w:t>объективно оценивать и анализировать экономическую информацию, критически относит</w:t>
      </w:r>
      <w:r w:rsidR="005E4EEE" w:rsidRPr="00810001">
        <w:rPr>
          <w:i/>
        </w:rPr>
        <w:t>ь</w:t>
      </w:r>
      <w:r w:rsidRPr="00810001">
        <w:rPr>
          <w:i/>
        </w:rPr>
        <w:t>ся к псевдонаучной информации, недобросовестной рекламе в средствах массовой информации;</w:t>
      </w:r>
    </w:p>
    <w:p w:rsidR="002A301A" w:rsidRPr="00810001" w:rsidRDefault="009673BF" w:rsidP="004E4B7D">
      <w:pPr>
        <w:pStyle w:val="a0"/>
        <w:spacing w:line="240" w:lineRule="auto"/>
        <w:ind w:left="284" w:firstLine="567"/>
        <w:rPr>
          <w:i/>
        </w:rPr>
      </w:pPr>
      <w:r w:rsidRPr="00810001">
        <w:rPr>
          <w:i/>
        </w:rPr>
        <w:t>использовать приобретенные ключевые компетенции по микроэкономике для самостоятельной исследовательской деятельности в области экономики;</w:t>
      </w:r>
    </w:p>
    <w:p w:rsidR="002A301A" w:rsidRPr="00810001" w:rsidRDefault="009673BF" w:rsidP="004E4B7D">
      <w:pPr>
        <w:pStyle w:val="a0"/>
        <w:spacing w:line="240" w:lineRule="auto"/>
        <w:ind w:left="284" w:firstLine="567"/>
        <w:rPr>
          <w:i/>
        </w:rPr>
      </w:pPr>
      <w:r w:rsidRPr="00810001">
        <w:rPr>
          <w:i/>
        </w:rPr>
        <w:t>применять теоретические знания по микроэкономике для практической деятельности и повседневной жизни;</w:t>
      </w:r>
    </w:p>
    <w:p w:rsidR="002A301A" w:rsidRPr="00810001" w:rsidRDefault="009673BF" w:rsidP="004E4B7D">
      <w:pPr>
        <w:pStyle w:val="a0"/>
        <w:spacing w:line="240" w:lineRule="auto"/>
        <w:ind w:left="284" w:firstLine="567"/>
        <w:rPr>
          <w:i/>
        </w:rPr>
      </w:pPr>
      <w:r w:rsidRPr="00810001">
        <w:rPr>
          <w:i/>
        </w:rPr>
        <w:t>понимать необходимость соблюдения предписаний, предлагаемых в договорах по кредитам, ипотеке, вкладам и др</w:t>
      </w:r>
      <w:r w:rsidR="00205DA1" w:rsidRPr="00810001">
        <w:rPr>
          <w:i/>
        </w:rPr>
        <w:t>.</w:t>
      </w:r>
      <w:r w:rsidRPr="00810001">
        <w:rPr>
          <w:i/>
        </w:rPr>
        <w:t>;</w:t>
      </w:r>
    </w:p>
    <w:p w:rsidR="002A301A" w:rsidRPr="00810001" w:rsidRDefault="009673BF" w:rsidP="004E4B7D">
      <w:pPr>
        <w:pStyle w:val="a0"/>
        <w:spacing w:line="240" w:lineRule="auto"/>
        <w:ind w:left="284" w:firstLine="567"/>
        <w:rPr>
          <w:i/>
        </w:rPr>
      </w:pPr>
      <w:r w:rsidRPr="00810001">
        <w:rPr>
          <w:i/>
        </w:rPr>
        <w:t>оценивать происходящие события и поведени</w:t>
      </w:r>
      <w:r w:rsidR="005E4EEE" w:rsidRPr="00810001">
        <w:rPr>
          <w:i/>
        </w:rPr>
        <w:t>е</w:t>
      </w:r>
      <w:r w:rsidRPr="00810001">
        <w:rPr>
          <w:i/>
        </w:rPr>
        <w:t xml:space="preserve"> людей с экономической точки зрения;</w:t>
      </w:r>
    </w:p>
    <w:p w:rsidR="002A301A" w:rsidRPr="00810001" w:rsidRDefault="009673BF" w:rsidP="004E4B7D">
      <w:pPr>
        <w:pStyle w:val="a0"/>
        <w:spacing w:line="240" w:lineRule="auto"/>
        <w:ind w:left="284" w:firstLine="567"/>
        <w:rPr>
          <w:i/>
        </w:rPr>
      </w:pPr>
      <w:r w:rsidRPr="00810001">
        <w:rPr>
          <w:i/>
        </w:rPr>
        <w:t>сопоставлять свои потребности и возможности, оптимально распределять свои материальные и трудовые ресурсы, составлять личный финансовый план;</w:t>
      </w:r>
    </w:p>
    <w:p w:rsidR="002A301A" w:rsidRPr="00810001" w:rsidRDefault="009673BF" w:rsidP="004E4B7D">
      <w:pPr>
        <w:pStyle w:val="a0"/>
        <w:spacing w:line="240" w:lineRule="auto"/>
        <w:ind w:left="284" w:firstLine="567"/>
        <w:rPr>
          <w:i/>
        </w:rPr>
      </w:pPr>
      <w:r w:rsidRPr="00810001">
        <w:rPr>
          <w:i/>
        </w:rPr>
        <w:t>рационально и экономно обращаться с деньгами в повседневной жизни;</w:t>
      </w:r>
    </w:p>
    <w:p w:rsidR="002A301A" w:rsidRPr="00810001" w:rsidRDefault="009673BF" w:rsidP="004E4B7D">
      <w:pPr>
        <w:pStyle w:val="a0"/>
        <w:spacing w:line="240" w:lineRule="auto"/>
        <w:ind w:left="284" w:firstLine="567"/>
        <w:rPr>
          <w:i/>
        </w:rPr>
      </w:pPr>
      <w:r w:rsidRPr="00810001">
        <w:rPr>
          <w:i/>
        </w:rPr>
        <w:t>создавать алгоритмы для совершенствования собственной познавательной деятельности творческого и поисково-исследовательского характера;</w:t>
      </w:r>
    </w:p>
    <w:p w:rsidR="002A301A" w:rsidRPr="00810001" w:rsidRDefault="009673BF" w:rsidP="004E4B7D">
      <w:pPr>
        <w:pStyle w:val="a0"/>
        <w:spacing w:line="240" w:lineRule="auto"/>
        <w:ind w:left="284" w:firstLine="567"/>
        <w:rPr>
          <w:i/>
        </w:rPr>
      </w:pPr>
      <w:r w:rsidRPr="00810001">
        <w:rPr>
          <w:i/>
        </w:rPr>
        <w:t>решать с опорой на полученные знания практические задачи, отражающие типичные жизненные ситуации;</w:t>
      </w:r>
    </w:p>
    <w:p w:rsidR="002A301A" w:rsidRPr="00810001" w:rsidRDefault="009673BF" w:rsidP="004E4B7D">
      <w:pPr>
        <w:pStyle w:val="a0"/>
        <w:spacing w:line="240" w:lineRule="auto"/>
        <w:ind w:left="284" w:firstLine="567"/>
        <w:rPr>
          <w:i/>
        </w:rPr>
      </w:pPr>
      <w:r w:rsidRPr="00810001">
        <w:rPr>
          <w:i/>
        </w:rPr>
        <w:t>грамотно применять полученные знания для исполнения типичных экономических ролей: в качестве потребителя, члена семьи и гражданина;</w:t>
      </w:r>
    </w:p>
    <w:p w:rsidR="002A301A" w:rsidRPr="00810001" w:rsidRDefault="009673BF" w:rsidP="004E4B7D">
      <w:pPr>
        <w:pStyle w:val="a0"/>
        <w:spacing w:line="240" w:lineRule="auto"/>
        <w:ind w:left="284" w:firstLine="567"/>
        <w:rPr>
          <w:i/>
        </w:rPr>
      </w:pPr>
      <w:r w:rsidRPr="00810001">
        <w:rPr>
          <w:i/>
        </w:rPr>
        <w:t>моделировать и рассчитывать проект индивидуального бизнес-плана.</w:t>
      </w:r>
    </w:p>
    <w:p w:rsidR="002A301A" w:rsidRPr="00810001" w:rsidRDefault="002A301A" w:rsidP="004E4B7D">
      <w:pPr>
        <w:spacing w:line="240" w:lineRule="auto"/>
        <w:ind w:left="284" w:firstLine="567"/>
        <w:rPr>
          <w:i/>
        </w:rPr>
      </w:pPr>
      <w:r w:rsidRPr="00810001">
        <w:rPr>
          <w:rFonts w:eastAsia="Times New Roman"/>
          <w:b/>
          <w:i/>
          <w:szCs w:val="28"/>
        </w:rPr>
        <w:t>Макроэкономика</w:t>
      </w:r>
    </w:p>
    <w:p w:rsidR="002A301A" w:rsidRPr="00810001" w:rsidRDefault="00C76D22" w:rsidP="004E4B7D">
      <w:pPr>
        <w:pStyle w:val="a0"/>
        <w:spacing w:line="240" w:lineRule="auto"/>
        <w:ind w:left="284" w:firstLine="567"/>
        <w:rPr>
          <w:i/>
        </w:rPr>
      </w:pPr>
      <w:r w:rsidRPr="00810001">
        <w:rPr>
          <w:i/>
        </w:rPr>
        <w:t>О</w:t>
      </w:r>
      <w:r w:rsidR="005E4EEE" w:rsidRPr="00810001">
        <w:rPr>
          <w:i/>
        </w:rPr>
        <w:t xml:space="preserve">бъективно </w:t>
      </w:r>
      <w:r w:rsidR="002A301A" w:rsidRPr="00810001">
        <w:rPr>
          <w:i/>
        </w:rPr>
        <w:t>оценивать и анализировать экономическую информацию по макроэкономике, критически относит</w:t>
      </w:r>
      <w:r w:rsidR="005E4EEE" w:rsidRPr="00810001">
        <w:rPr>
          <w:i/>
        </w:rPr>
        <w:t>ь</w:t>
      </w:r>
      <w:r w:rsidR="002A301A" w:rsidRPr="00810001">
        <w:rPr>
          <w:i/>
        </w:rPr>
        <w:t>ся к псевдонаучной информации;</w:t>
      </w:r>
    </w:p>
    <w:p w:rsidR="002A301A" w:rsidRPr="00810001" w:rsidRDefault="002A301A" w:rsidP="004E4B7D">
      <w:pPr>
        <w:pStyle w:val="a0"/>
        <w:spacing w:line="240" w:lineRule="auto"/>
        <w:ind w:left="284" w:firstLine="567"/>
        <w:rPr>
          <w:i/>
        </w:rPr>
      </w:pPr>
      <w:r w:rsidRPr="00810001">
        <w:rPr>
          <w:i/>
        </w:rPr>
        <w:lastRenderedPageBreak/>
        <w:t>владеть способностью анализировать денежно-кредитную и налогово-бюджетную политику, используемую государством для стабилизации экономики и поддержания устойчивого экономического роста</w:t>
      </w:r>
      <w:r w:rsidR="009673BF" w:rsidRPr="00810001">
        <w:rPr>
          <w:i/>
        </w:rPr>
        <w:t>;</w:t>
      </w:r>
    </w:p>
    <w:p w:rsidR="002A301A" w:rsidRPr="00810001" w:rsidRDefault="002A301A" w:rsidP="004E4B7D">
      <w:pPr>
        <w:pStyle w:val="a0"/>
        <w:spacing w:line="240" w:lineRule="auto"/>
        <w:ind w:left="284" w:firstLine="567"/>
        <w:rPr>
          <w:i/>
        </w:rPr>
      </w:pPr>
      <w:r w:rsidRPr="00810001">
        <w:rPr>
          <w:i/>
        </w:rPr>
        <w:t>использовать нормативные правовые документы при выполнении учебно-исследовательских проектов, нацеленных на решение разнообразных макроэкономических задач</w:t>
      </w:r>
      <w:r w:rsidR="009673BF" w:rsidRPr="00810001">
        <w:rPr>
          <w:i/>
        </w:rPr>
        <w:t>;</w:t>
      </w:r>
    </w:p>
    <w:p w:rsidR="002A301A" w:rsidRPr="00810001" w:rsidRDefault="002A301A" w:rsidP="004E4B7D">
      <w:pPr>
        <w:pStyle w:val="a0"/>
        <w:spacing w:line="240" w:lineRule="auto"/>
        <w:ind w:left="284" w:firstLine="567"/>
        <w:rPr>
          <w:i/>
        </w:rPr>
      </w:pPr>
      <w:r w:rsidRPr="00810001">
        <w:rPr>
          <w:i/>
        </w:rPr>
        <w:t>анализировать события общественной и политической жизни разных стран с экономической точки зрения, используя различные источники информации</w:t>
      </w:r>
      <w:r w:rsidR="009673BF" w:rsidRPr="00810001">
        <w:rPr>
          <w:i/>
        </w:rPr>
        <w:t>;</w:t>
      </w:r>
    </w:p>
    <w:p w:rsidR="002A301A" w:rsidRPr="00810001" w:rsidRDefault="002A301A" w:rsidP="004E4B7D">
      <w:pPr>
        <w:pStyle w:val="a0"/>
        <w:spacing w:line="240" w:lineRule="auto"/>
        <w:ind w:left="284" w:firstLine="567"/>
        <w:rPr>
          <w:i/>
        </w:rPr>
      </w:pPr>
      <w:r w:rsidRPr="00810001">
        <w:rPr>
          <w:i/>
        </w:rPr>
        <w:t>осознавать значение теоретических знаний по макроэкономике для практической деятельности и повседневной жизни</w:t>
      </w:r>
      <w:r w:rsidR="009673BF" w:rsidRPr="00810001">
        <w:rPr>
          <w:i/>
        </w:rPr>
        <w:t>;</w:t>
      </w:r>
    </w:p>
    <w:p w:rsidR="002A301A" w:rsidRPr="00810001" w:rsidRDefault="002A301A" w:rsidP="004E4B7D">
      <w:pPr>
        <w:pStyle w:val="a0"/>
        <w:spacing w:line="240" w:lineRule="auto"/>
        <w:ind w:left="284" w:firstLine="567"/>
        <w:rPr>
          <w:i/>
        </w:rPr>
      </w:pPr>
      <w:r w:rsidRPr="00810001">
        <w:rPr>
          <w:i/>
        </w:rPr>
        <w:t>оценивать происходящие мировые события и поведени</w:t>
      </w:r>
      <w:r w:rsidR="005E4EEE" w:rsidRPr="00810001">
        <w:rPr>
          <w:i/>
        </w:rPr>
        <w:t>е</w:t>
      </w:r>
      <w:r w:rsidRPr="00810001">
        <w:rPr>
          <w:i/>
        </w:rPr>
        <w:t xml:space="preserve"> людей с экономической точки зрения</w:t>
      </w:r>
      <w:r w:rsidR="009673BF" w:rsidRPr="00810001">
        <w:rPr>
          <w:i/>
        </w:rPr>
        <w:t>;</w:t>
      </w:r>
    </w:p>
    <w:p w:rsidR="002A301A" w:rsidRPr="00810001" w:rsidRDefault="002A301A" w:rsidP="004E4B7D">
      <w:pPr>
        <w:pStyle w:val="a0"/>
        <w:spacing w:line="240" w:lineRule="auto"/>
        <w:ind w:left="284" w:firstLine="567"/>
        <w:rPr>
          <w:i/>
        </w:rPr>
      </w:pPr>
      <w:r w:rsidRPr="00810001">
        <w:rPr>
          <w:i/>
        </w:rPr>
        <w:t>использовать приобретенные знания для решения практических задач, основанных на ситуациях, связанных с описанием состояния российской и других экономик</w:t>
      </w:r>
      <w:r w:rsidR="009673BF" w:rsidRPr="00810001">
        <w:rPr>
          <w:i/>
        </w:rPr>
        <w:t>;</w:t>
      </w:r>
    </w:p>
    <w:p w:rsidR="002A301A" w:rsidRPr="00810001" w:rsidRDefault="002A301A" w:rsidP="004E4B7D">
      <w:pPr>
        <w:pStyle w:val="a0"/>
        <w:spacing w:line="240" w:lineRule="auto"/>
        <w:ind w:left="284" w:firstLine="567"/>
        <w:rPr>
          <w:i/>
        </w:rPr>
      </w:pPr>
      <w:r w:rsidRPr="00810001">
        <w:rPr>
          <w:i/>
        </w:rPr>
        <w:t>анализировать динамику основных макроэкономических показателей и современной ситуации в экономике России</w:t>
      </w:r>
      <w:r w:rsidR="009673BF" w:rsidRPr="00810001">
        <w:rPr>
          <w:i/>
        </w:rPr>
        <w:t>;</w:t>
      </w:r>
    </w:p>
    <w:p w:rsidR="002A301A" w:rsidRPr="00810001" w:rsidRDefault="002A301A" w:rsidP="004E4B7D">
      <w:pPr>
        <w:pStyle w:val="a0"/>
        <w:spacing w:line="240" w:lineRule="auto"/>
        <w:ind w:left="284" w:firstLine="567"/>
        <w:rPr>
          <w:i/>
        </w:rPr>
      </w:pPr>
      <w:r w:rsidRPr="00810001">
        <w:rPr>
          <w:i/>
        </w:rPr>
        <w:t>решать с опорой на полученные знания практические задачи, отражающие типичные макроэкономические ситуации</w:t>
      </w:r>
      <w:r w:rsidR="009673BF" w:rsidRPr="00810001">
        <w:rPr>
          <w:i/>
        </w:rPr>
        <w:t>;</w:t>
      </w:r>
    </w:p>
    <w:p w:rsidR="002A301A" w:rsidRPr="00810001" w:rsidRDefault="002A301A" w:rsidP="004E4B7D">
      <w:pPr>
        <w:pStyle w:val="a0"/>
        <w:spacing w:line="240" w:lineRule="auto"/>
        <w:ind w:left="284" w:firstLine="567"/>
        <w:rPr>
          <w:i/>
        </w:rPr>
      </w:pPr>
      <w:r w:rsidRPr="00810001">
        <w:rPr>
          <w:i/>
        </w:rPr>
        <w:t>грамотно применять полученные знания для исполнения типичных экономических ролей: в качестве гражданина и налогоплательщика</w:t>
      </w:r>
      <w:r w:rsidR="009673BF" w:rsidRPr="00810001">
        <w:rPr>
          <w:i/>
        </w:rPr>
        <w:t>;</w:t>
      </w:r>
    </w:p>
    <w:p w:rsidR="002A301A" w:rsidRPr="00810001" w:rsidRDefault="002A301A" w:rsidP="004E4B7D">
      <w:pPr>
        <w:pStyle w:val="a0"/>
        <w:spacing w:line="240" w:lineRule="auto"/>
        <w:ind w:left="284" w:firstLine="567"/>
        <w:rPr>
          <w:i/>
        </w:rPr>
      </w:pPr>
      <w:r w:rsidRPr="00810001">
        <w:rPr>
          <w:i/>
        </w:rPr>
        <w:t>отделять основную экономическую информацию по макроэкономике от второстепенной, критически оценивать достоверность полученной информации из неадаптированных источников</w:t>
      </w:r>
      <w:r w:rsidR="009673BF" w:rsidRPr="00810001">
        <w:rPr>
          <w:i/>
        </w:rPr>
        <w:t>;</w:t>
      </w:r>
    </w:p>
    <w:p w:rsidR="002A301A" w:rsidRPr="00810001" w:rsidRDefault="002A301A" w:rsidP="004E4B7D">
      <w:pPr>
        <w:pStyle w:val="a0"/>
        <w:spacing w:line="240" w:lineRule="auto"/>
        <w:ind w:left="284" w:firstLine="567"/>
        <w:rPr>
          <w:i/>
        </w:rPr>
      </w:pPr>
      <w:r w:rsidRPr="00810001">
        <w:rPr>
          <w:i/>
        </w:rPr>
        <w:t>аргументировать собственную точку зрения по экономическим проблемам, различным аспектам социально-экономической политики государства.</w:t>
      </w:r>
    </w:p>
    <w:p w:rsidR="002A301A" w:rsidRPr="00810001" w:rsidRDefault="002A301A" w:rsidP="004E4B7D">
      <w:pPr>
        <w:spacing w:line="240" w:lineRule="auto"/>
        <w:ind w:left="284" w:firstLine="567"/>
        <w:rPr>
          <w:i/>
        </w:rPr>
      </w:pPr>
      <w:r w:rsidRPr="00810001">
        <w:rPr>
          <w:rFonts w:eastAsia="Times New Roman"/>
          <w:b/>
          <w:i/>
          <w:szCs w:val="28"/>
        </w:rPr>
        <w:t>Международная экономика</w:t>
      </w:r>
    </w:p>
    <w:p w:rsidR="002A301A" w:rsidRPr="00810001" w:rsidRDefault="00C76D22" w:rsidP="004E4B7D">
      <w:pPr>
        <w:pStyle w:val="a0"/>
        <w:spacing w:line="240" w:lineRule="auto"/>
        <w:ind w:left="284" w:firstLine="567"/>
        <w:rPr>
          <w:i/>
        </w:rPr>
      </w:pPr>
      <w:r w:rsidRPr="00810001">
        <w:rPr>
          <w:i/>
        </w:rPr>
        <w:t>Р</w:t>
      </w:r>
      <w:r w:rsidR="00C56E42" w:rsidRPr="00810001">
        <w:rPr>
          <w:i/>
        </w:rPr>
        <w:t xml:space="preserve">аботать </w:t>
      </w:r>
      <w:r w:rsidR="002A301A" w:rsidRPr="00810001">
        <w:rPr>
          <w:i/>
        </w:rPr>
        <w:t>с материалами средств массовой информации, составлять обзоры прессы по международным экономическим проблемам, находить, собирать и первично обобщать фактический материал, делая обоснованные выводы;</w:t>
      </w:r>
    </w:p>
    <w:p w:rsidR="002A301A" w:rsidRPr="00810001" w:rsidRDefault="002A301A" w:rsidP="004E4B7D">
      <w:pPr>
        <w:pStyle w:val="a0"/>
        <w:spacing w:line="240" w:lineRule="auto"/>
        <w:ind w:left="284" w:firstLine="567"/>
        <w:rPr>
          <w:i/>
        </w:rPr>
      </w:pPr>
      <w:r w:rsidRPr="00810001">
        <w:rPr>
          <w:i/>
        </w:rPr>
        <w:t>анализировать социально значимые проблемы и процессы с экономической точки зрения, используя различные источники информации;</w:t>
      </w:r>
    </w:p>
    <w:p w:rsidR="002A301A" w:rsidRPr="00810001" w:rsidRDefault="002A301A" w:rsidP="004E4B7D">
      <w:pPr>
        <w:pStyle w:val="a0"/>
        <w:spacing w:line="240" w:lineRule="auto"/>
        <w:ind w:left="284" w:firstLine="567"/>
        <w:rPr>
          <w:i/>
        </w:rPr>
      </w:pPr>
      <w:r w:rsidRPr="00810001">
        <w:rPr>
          <w:i/>
        </w:rPr>
        <w:t>оценивать происходящие мировые события с экономической точки зрения;</w:t>
      </w:r>
    </w:p>
    <w:p w:rsidR="002A301A" w:rsidRPr="00810001" w:rsidRDefault="002A301A" w:rsidP="004E4B7D">
      <w:pPr>
        <w:pStyle w:val="a0"/>
        <w:spacing w:line="240" w:lineRule="auto"/>
        <w:ind w:left="284" w:firstLine="567"/>
        <w:rPr>
          <w:i/>
        </w:rPr>
      </w:pPr>
      <w:r w:rsidRPr="00810001">
        <w:rPr>
          <w:i/>
        </w:rPr>
        <w:t>ориентироваться в мировых экономических, экологических, демографических, миграционных процессах, понимать механизм взаимовлияния планетарной среды и мировой экономики;</w:t>
      </w:r>
    </w:p>
    <w:p w:rsidR="002A301A" w:rsidRPr="00810001" w:rsidRDefault="002A301A" w:rsidP="004E4B7D">
      <w:pPr>
        <w:pStyle w:val="a0"/>
        <w:spacing w:line="240" w:lineRule="auto"/>
        <w:ind w:left="284" w:firstLine="567"/>
        <w:rPr>
          <w:i/>
        </w:rPr>
      </w:pPr>
      <w:r w:rsidRPr="00810001">
        <w:rPr>
          <w:i/>
        </w:rPr>
        <w:t>создавать алгоритмы для совершенствования собственной познавательной деятельности творческого и поискового характера;</w:t>
      </w:r>
    </w:p>
    <w:p w:rsidR="002A301A" w:rsidRPr="00810001" w:rsidRDefault="002A301A" w:rsidP="004E4B7D">
      <w:pPr>
        <w:pStyle w:val="a0"/>
        <w:spacing w:line="240" w:lineRule="auto"/>
        <w:ind w:left="284" w:firstLine="567"/>
        <w:rPr>
          <w:i/>
        </w:rPr>
      </w:pPr>
      <w:r w:rsidRPr="00810001">
        <w:rPr>
          <w:i/>
        </w:rPr>
        <w:lastRenderedPageBreak/>
        <w:t>решать с опорой на полученные знания практические задачи, отражающие типичные жизненные ситуации;</w:t>
      </w:r>
    </w:p>
    <w:p w:rsidR="002A301A" w:rsidRPr="00810001" w:rsidRDefault="002A301A" w:rsidP="004E4B7D">
      <w:pPr>
        <w:pStyle w:val="a0"/>
        <w:spacing w:line="240" w:lineRule="auto"/>
        <w:ind w:left="284" w:firstLine="567"/>
        <w:rPr>
          <w:i/>
        </w:rPr>
      </w:pPr>
      <w:r w:rsidRPr="00810001">
        <w:rPr>
          <w:i/>
        </w:rPr>
        <w:t>анализировать взаимосвязи учебного предмета с особенностями профессий и профессиональной деятельности, в основе которых лежат экономические знания по данному учебному предмету;</w:t>
      </w:r>
    </w:p>
    <w:p w:rsidR="002A301A" w:rsidRPr="00810001" w:rsidRDefault="002A301A" w:rsidP="004E4B7D">
      <w:pPr>
        <w:pStyle w:val="a0"/>
        <w:spacing w:line="240" w:lineRule="auto"/>
        <w:ind w:left="284" w:firstLine="567"/>
        <w:rPr>
          <w:i/>
        </w:rPr>
      </w:pPr>
      <w:r w:rsidRPr="00810001">
        <w:rPr>
          <w:i/>
        </w:rPr>
        <w:t>использовать экономические знания и опыт самостоятельной исследовательской деятельности в области экономики;</w:t>
      </w:r>
    </w:p>
    <w:p w:rsidR="002A301A" w:rsidRPr="00810001" w:rsidRDefault="002A301A" w:rsidP="004E4B7D">
      <w:pPr>
        <w:pStyle w:val="a0"/>
        <w:spacing w:line="240" w:lineRule="auto"/>
        <w:ind w:left="284" w:firstLine="567"/>
        <w:rPr>
          <w:i/>
        </w:rPr>
      </w:pPr>
      <w:r w:rsidRPr="00810001">
        <w:rPr>
          <w:i/>
        </w:rPr>
        <w:t>владеть пониманием особенностей формирования рыночной экономики и роли государства в современном мире.</w:t>
      </w:r>
    </w:p>
    <w:p w:rsidR="001427F9" w:rsidRPr="00810001" w:rsidRDefault="001427F9" w:rsidP="004E4B7D">
      <w:pPr>
        <w:pStyle w:val="4"/>
        <w:spacing w:line="240" w:lineRule="auto"/>
        <w:ind w:left="284" w:firstLine="567"/>
      </w:pPr>
      <w:bookmarkStart w:id="37" w:name="_Toc434850670"/>
      <w:bookmarkStart w:id="38" w:name="_Toc435412682"/>
      <w:bookmarkStart w:id="39" w:name="_Toc453968154"/>
    </w:p>
    <w:p w:rsidR="006C5291" w:rsidRPr="00810001" w:rsidRDefault="006C5291" w:rsidP="004E4B7D">
      <w:pPr>
        <w:pStyle w:val="4"/>
        <w:spacing w:line="240" w:lineRule="auto"/>
        <w:ind w:left="284" w:firstLine="567"/>
      </w:pPr>
      <w:r w:rsidRPr="00810001">
        <w:t>Право</w:t>
      </w:r>
      <w:bookmarkEnd w:id="37"/>
      <w:bookmarkEnd w:id="38"/>
      <w:bookmarkEnd w:id="39"/>
    </w:p>
    <w:p w:rsidR="00205F6F" w:rsidRPr="00810001" w:rsidRDefault="00205F6F" w:rsidP="004E4B7D">
      <w:pPr>
        <w:spacing w:line="240" w:lineRule="auto"/>
        <w:ind w:left="284" w:firstLine="567"/>
        <w:rPr>
          <w:szCs w:val="28"/>
        </w:rPr>
      </w:pPr>
      <w:r w:rsidRPr="00810001">
        <w:rPr>
          <w:rFonts w:eastAsia="Times New Roman"/>
          <w:b/>
          <w:szCs w:val="28"/>
        </w:rPr>
        <w:t>В результате изучения учебного предмета «Право» на уровне среднего общего образования</w:t>
      </w:r>
      <w:r w:rsidR="0080564F" w:rsidRPr="00810001">
        <w:rPr>
          <w:rFonts w:eastAsia="Times New Roman"/>
          <w:b/>
          <w:szCs w:val="28"/>
        </w:rPr>
        <w:t>:</w:t>
      </w:r>
    </w:p>
    <w:p w:rsidR="00205F6F" w:rsidRPr="00810001" w:rsidRDefault="00205F6F" w:rsidP="004E4B7D">
      <w:pPr>
        <w:spacing w:line="240" w:lineRule="auto"/>
        <w:ind w:left="284" w:firstLine="567"/>
        <w:rPr>
          <w:szCs w:val="28"/>
        </w:rPr>
      </w:pPr>
      <w:r w:rsidRPr="00810001">
        <w:rPr>
          <w:rFonts w:eastAsia="Times New Roman"/>
          <w:b/>
          <w:szCs w:val="28"/>
        </w:rPr>
        <w:t>Выпускник на углубл</w:t>
      </w:r>
      <w:r w:rsidR="00992B4F" w:rsidRPr="00810001">
        <w:rPr>
          <w:rFonts w:eastAsia="Times New Roman"/>
          <w:b/>
          <w:szCs w:val="28"/>
        </w:rPr>
        <w:t>е</w:t>
      </w:r>
      <w:r w:rsidRPr="00810001">
        <w:rPr>
          <w:rFonts w:eastAsia="Times New Roman"/>
          <w:b/>
          <w:szCs w:val="28"/>
        </w:rPr>
        <w:t>нном уровне научится:</w:t>
      </w:r>
    </w:p>
    <w:p w:rsidR="00205F6F" w:rsidRPr="00810001" w:rsidRDefault="00B421C1" w:rsidP="004E4B7D">
      <w:pPr>
        <w:pStyle w:val="a0"/>
        <w:spacing w:line="240" w:lineRule="auto"/>
        <w:ind w:left="284" w:firstLine="567"/>
      </w:pPr>
      <w:r w:rsidRPr="00810001">
        <w:t>в</w:t>
      </w:r>
      <w:r w:rsidR="00701947" w:rsidRPr="00810001">
        <w:t>ыделять содержание различных теорий происхождения государства</w:t>
      </w:r>
      <w:r w:rsidR="00992B4F" w:rsidRPr="00810001">
        <w:t>;</w:t>
      </w:r>
    </w:p>
    <w:p w:rsidR="00205F6F" w:rsidRPr="00810001" w:rsidRDefault="00992B4F" w:rsidP="004E4B7D">
      <w:pPr>
        <w:pStyle w:val="a0"/>
        <w:spacing w:line="240" w:lineRule="auto"/>
        <w:ind w:left="284" w:firstLine="567"/>
      </w:pPr>
      <w:r w:rsidRPr="00810001">
        <w:t>сравнивать различные форм</w:t>
      </w:r>
      <w:r w:rsidR="00E9711C" w:rsidRPr="00810001">
        <w:t>ы</w:t>
      </w:r>
      <w:r w:rsidRPr="00810001">
        <w:t xml:space="preserve"> государства;</w:t>
      </w:r>
    </w:p>
    <w:p w:rsidR="00205F6F" w:rsidRPr="00810001" w:rsidRDefault="00992B4F" w:rsidP="004E4B7D">
      <w:pPr>
        <w:pStyle w:val="a0"/>
        <w:spacing w:line="240" w:lineRule="auto"/>
        <w:ind w:left="284" w:firstLine="567"/>
      </w:pPr>
      <w:r w:rsidRPr="00810001">
        <w:t>приводить примеры различных элементов государственного механизма и их место в общей структуре;</w:t>
      </w:r>
    </w:p>
    <w:p w:rsidR="00205F6F" w:rsidRPr="00810001" w:rsidRDefault="00992B4F" w:rsidP="004E4B7D">
      <w:pPr>
        <w:pStyle w:val="a0"/>
        <w:spacing w:line="240" w:lineRule="auto"/>
        <w:ind w:left="284" w:firstLine="567"/>
      </w:pPr>
      <w:r w:rsidRPr="00810001">
        <w:t>соотносить основные черты гражданского общества и правового государства;</w:t>
      </w:r>
    </w:p>
    <w:p w:rsidR="00205F6F" w:rsidRPr="00810001" w:rsidRDefault="00992B4F" w:rsidP="004E4B7D">
      <w:pPr>
        <w:pStyle w:val="a0"/>
        <w:spacing w:line="240" w:lineRule="auto"/>
        <w:ind w:left="284" w:firstLine="567"/>
      </w:pPr>
      <w:r w:rsidRPr="00810001">
        <w:t xml:space="preserve">применять знания о принципах, источниках, нормах, институтах и отраслях права, необходимых для ориентации в российском нормативно-правовом материале, </w:t>
      </w:r>
      <w:r w:rsidR="00E9711C" w:rsidRPr="00810001">
        <w:t xml:space="preserve">для </w:t>
      </w:r>
      <w:r w:rsidRPr="00810001">
        <w:t>эффективной реализации своих прав и законных интересов;</w:t>
      </w:r>
    </w:p>
    <w:p w:rsidR="00205F6F" w:rsidRPr="00810001" w:rsidRDefault="00992B4F" w:rsidP="004E4B7D">
      <w:pPr>
        <w:pStyle w:val="a0"/>
        <w:spacing w:line="240" w:lineRule="auto"/>
        <w:ind w:left="284" w:firstLine="567"/>
      </w:pPr>
      <w:r w:rsidRPr="00810001">
        <w:t>оценивать роль и значение права как важного социального регулятора и элемента культуры общества;</w:t>
      </w:r>
    </w:p>
    <w:p w:rsidR="00205F6F" w:rsidRPr="00810001" w:rsidRDefault="00992B4F" w:rsidP="004E4B7D">
      <w:pPr>
        <w:pStyle w:val="a0"/>
        <w:spacing w:line="240" w:lineRule="auto"/>
        <w:ind w:left="284" w:firstLine="567"/>
      </w:pPr>
      <w:r w:rsidRPr="00810001">
        <w:t>сравнивать и выделять особенности и достоинства различных правовых систем (семей);</w:t>
      </w:r>
    </w:p>
    <w:p w:rsidR="00205F6F" w:rsidRPr="00810001" w:rsidRDefault="00992B4F" w:rsidP="004E4B7D">
      <w:pPr>
        <w:pStyle w:val="a0"/>
        <w:spacing w:line="240" w:lineRule="auto"/>
        <w:ind w:left="284" w:firstLine="567"/>
      </w:pPr>
      <w:r w:rsidRPr="00810001">
        <w:t>проводить сравнительный анализ правовых норм с другими социальными нормами, выявлять их соотношение, взаимосвязь и взаимовлияние;</w:t>
      </w:r>
    </w:p>
    <w:p w:rsidR="00205F6F" w:rsidRPr="00810001" w:rsidRDefault="00992B4F" w:rsidP="004E4B7D">
      <w:pPr>
        <w:pStyle w:val="a0"/>
        <w:spacing w:line="240" w:lineRule="auto"/>
        <w:ind w:left="284" w:firstLine="567"/>
      </w:pPr>
      <w:r w:rsidRPr="00810001">
        <w:t>характеризовать особенности системы российского права;</w:t>
      </w:r>
    </w:p>
    <w:p w:rsidR="00205F6F" w:rsidRPr="00810001" w:rsidRDefault="00701947" w:rsidP="004E4B7D">
      <w:pPr>
        <w:pStyle w:val="a0"/>
        <w:spacing w:line="240" w:lineRule="auto"/>
        <w:ind w:left="284" w:firstLine="567"/>
      </w:pPr>
      <w:r w:rsidRPr="00810001">
        <w:t>различать</w:t>
      </w:r>
      <w:r w:rsidR="00992B4F" w:rsidRPr="00810001">
        <w:t>формы реализации права;</w:t>
      </w:r>
    </w:p>
    <w:p w:rsidR="00205F6F" w:rsidRPr="00810001" w:rsidRDefault="00992B4F" w:rsidP="004E4B7D">
      <w:pPr>
        <w:pStyle w:val="a0"/>
        <w:spacing w:line="240" w:lineRule="auto"/>
        <w:ind w:left="284" w:firstLine="567"/>
      </w:pPr>
      <w:r w:rsidRPr="00810001">
        <w:t>выявлять зависимость уровня правосознания от уровня правовой культуры;</w:t>
      </w:r>
    </w:p>
    <w:p w:rsidR="00205F6F" w:rsidRPr="00810001" w:rsidRDefault="00992B4F" w:rsidP="004E4B7D">
      <w:pPr>
        <w:pStyle w:val="a0"/>
        <w:spacing w:line="240" w:lineRule="auto"/>
        <w:ind w:left="284" w:firstLine="567"/>
      </w:pPr>
      <w:r w:rsidRPr="00810001">
        <w:t>оценивать соб</w:t>
      </w:r>
      <w:r w:rsidR="00205F6F" w:rsidRPr="00810001">
        <w:t>ственный возможный вклад в становление и развитие правопорядка и за</w:t>
      </w:r>
      <w:r w:rsidRPr="00810001">
        <w:t>конности в Российской Федерации;</w:t>
      </w:r>
    </w:p>
    <w:p w:rsidR="00205F6F" w:rsidRPr="00810001" w:rsidRDefault="00992B4F" w:rsidP="004E4B7D">
      <w:pPr>
        <w:pStyle w:val="a0"/>
        <w:spacing w:line="240" w:lineRule="auto"/>
        <w:ind w:left="284" w:firstLine="567"/>
      </w:pPr>
      <w:r w:rsidRPr="00810001">
        <w:t>различать соответствующие виды правоотношений, правонарушений, юридической ответственности, применяемых санкций, способов восстановления нарушенных прав;</w:t>
      </w:r>
    </w:p>
    <w:p w:rsidR="00205F6F" w:rsidRPr="00810001" w:rsidRDefault="00992B4F" w:rsidP="004E4B7D">
      <w:pPr>
        <w:pStyle w:val="a0"/>
        <w:spacing w:line="240" w:lineRule="auto"/>
        <w:ind w:left="284" w:firstLine="567"/>
      </w:pPr>
      <w:r w:rsidRPr="00810001">
        <w:t>выявлять общественную опасность коррупции для гражданина, общества и государства;</w:t>
      </w:r>
    </w:p>
    <w:p w:rsidR="00205F6F" w:rsidRPr="00810001" w:rsidRDefault="00992B4F" w:rsidP="004E4B7D">
      <w:pPr>
        <w:pStyle w:val="a0"/>
        <w:spacing w:line="240" w:lineRule="auto"/>
        <w:ind w:left="284" w:firstLine="567"/>
      </w:pPr>
      <w:r w:rsidRPr="00810001">
        <w:lastRenderedPageBreak/>
        <w:t xml:space="preserve">целостно анализировать </w:t>
      </w:r>
      <w:r w:rsidR="00205F6F" w:rsidRPr="00810001">
        <w:t>принципы и нормы, регулирующие государственное устройство Российской Федерации, конституционный статус государственной власти и систему конституционных прав и свобод в Российской Федерации, механизмы реализации и защиты прав граждан и юридических лиц в соответствии с положениями К</w:t>
      </w:r>
      <w:r w:rsidRPr="00810001">
        <w:t>онституции Российской Федерации;</w:t>
      </w:r>
    </w:p>
    <w:p w:rsidR="00205F6F" w:rsidRPr="00810001" w:rsidRDefault="00992B4F" w:rsidP="004E4B7D">
      <w:pPr>
        <w:pStyle w:val="a0"/>
        <w:spacing w:line="240" w:lineRule="auto"/>
        <w:ind w:left="284" w:firstLine="567"/>
      </w:pPr>
      <w:r w:rsidRPr="00810001">
        <w:t>с</w:t>
      </w:r>
      <w:r w:rsidR="00205F6F" w:rsidRPr="00810001">
        <w:t>равнивать воинскую обязанность и альтернативную гражданскую службу</w:t>
      </w:r>
      <w:r w:rsidRPr="00810001">
        <w:t>;</w:t>
      </w:r>
    </w:p>
    <w:p w:rsidR="00205F6F" w:rsidRPr="00810001" w:rsidRDefault="00992B4F" w:rsidP="004E4B7D">
      <w:pPr>
        <w:pStyle w:val="a0"/>
        <w:spacing w:line="240" w:lineRule="auto"/>
        <w:ind w:left="284" w:firstLine="567"/>
      </w:pPr>
      <w:r w:rsidRPr="00810001">
        <w:t>о</w:t>
      </w:r>
      <w:r w:rsidR="00205F6F" w:rsidRPr="00810001">
        <w:t>ценивать роль Уполномоченного по правам человека Российской Федерации в механизме защиты прав человека и гражданина в Российской Федерации</w:t>
      </w:r>
      <w:r w:rsidRPr="00810001">
        <w:t>;</w:t>
      </w:r>
    </w:p>
    <w:p w:rsidR="00205F6F" w:rsidRPr="00810001" w:rsidRDefault="00992B4F" w:rsidP="004E4B7D">
      <w:pPr>
        <w:pStyle w:val="a0"/>
        <w:spacing w:line="240" w:lineRule="auto"/>
        <w:ind w:left="284" w:firstLine="567"/>
      </w:pPr>
      <w:r w:rsidRPr="00810001">
        <w:t>х</w:t>
      </w:r>
      <w:r w:rsidR="00205F6F" w:rsidRPr="00810001">
        <w:t>арактеризовать систему органов государственной власти Российской Федерации в их единстве и системном взаимодействии</w:t>
      </w:r>
      <w:r w:rsidRPr="00810001">
        <w:t>;</w:t>
      </w:r>
    </w:p>
    <w:p w:rsidR="00205F6F" w:rsidRPr="00810001" w:rsidRDefault="00992B4F" w:rsidP="004E4B7D">
      <w:pPr>
        <w:pStyle w:val="a0"/>
        <w:spacing w:line="240" w:lineRule="auto"/>
        <w:ind w:left="284" w:firstLine="567"/>
      </w:pPr>
      <w:r w:rsidRPr="00810001">
        <w:t>х</w:t>
      </w:r>
      <w:r w:rsidR="00205F6F" w:rsidRPr="00810001">
        <w:t>арактеризовать правовой статус Президента Российской Федерации, выделять его основные функции и объяснять их внутри- и внешнеполитическое значение</w:t>
      </w:r>
      <w:r w:rsidR="004D7918" w:rsidRPr="00810001">
        <w:t>;</w:t>
      </w:r>
    </w:p>
    <w:p w:rsidR="00205F6F" w:rsidRPr="00810001" w:rsidRDefault="00205F6F" w:rsidP="004E4B7D">
      <w:pPr>
        <w:pStyle w:val="a0"/>
        <w:spacing w:line="240" w:lineRule="auto"/>
        <w:ind w:left="284" w:firstLine="567"/>
      </w:pPr>
      <w:r w:rsidRPr="00810001">
        <w:t>дифференцировать функции Совета Федерации и Государственной Думы Российской Федерации</w:t>
      </w:r>
      <w:r w:rsidR="004D7918" w:rsidRPr="00810001">
        <w:t>;</w:t>
      </w:r>
    </w:p>
    <w:p w:rsidR="00205F6F" w:rsidRPr="00810001" w:rsidRDefault="00992B4F" w:rsidP="004E4B7D">
      <w:pPr>
        <w:pStyle w:val="a0"/>
        <w:spacing w:line="240" w:lineRule="auto"/>
        <w:ind w:left="284" w:firstLine="567"/>
      </w:pPr>
      <w:r w:rsidRPr="00810001">
        <w:t>х</w:t>
      </w:r>
      <w:r w:rsidR="00205F6F" w:rsidRPr="00810001">
        <w:t>арактеризовать Правительство Российской Федерации как главный орган исполнительной власти в государстве</w:t>
      </w:r>
      <w:r w:rsidR="004D7918" w:rsidRPr="00810001">
        <w:t>;</w:t>
      </w:r>
      <w:r w:rsidR="00B27728" w:rsidRPr="00810001">
        <w:t xml:space="preserve"> </w:t>
      </w:r>
      <w:r w:rsidR="00E25B73" w:rsidRPr="00810001">
        <w:t xml:space="preserve">раскрывать </w:t>
      </w:r>
      <w:r w:rsidR="00205F6F" w:rsidRPr="00810001">
        <w:t>порядок формирования и структуру Правительства Российской Федерации</w:t>
      </w:r>
      <w:r w:rsidR="004D7918" w:rsidRPr="00810001">
        <w:t>;</w:t>
      </w:r>
    </w:p>
    <w:p w:rsidR="00205F6F" w:rsidRPr="00810001" w:rsidRDefault="009C5AF9" w:rsidP="004E4B7D">
      <w:pPr>
        <w:pStyle w:val="a0"/>
        <w:spacing w:line="240" w:lineRule="auto"/>
        <w:ind w:left="284" w:firstLine="567"/>
      </w:pPr>
      <w:r w:rsidRPr="00810001">
        <w:t>характеризовать судебную систему и систему правоохранительных органов Российской Федерации</w:t>
      </w:r>
      <w:r w:rsidR="004D7918" w:rsidRPr="00810001">
        <w:t>;</w:t>
      </w:r>
    </w:p>
    <w:p w:rsidR="00205F6F" w:rsidRPr="00810001" w:rsidRDefault="00992B4F" w:rsidP="004E4B7D">
      <w:pPr>
        <w:pStyle w:val="a0"/>
        <w:spacing w:line="240" w:lineRule="auto"/>
        <w:ind w:left="284" w:firstLine="567"/>
      </w:pPr>
      <w:r w:rsidRPr="00810001">
        <w:t>х</w:t>
      </w:r>
      <w:r w:rsidR="00205F6F" w:rsidRPr="00810001">
        <w:t xml:space="preserve">арактеризовать этапы законодательного процесса и </w:t>
      </w:r>
      <w:r w:rsidR="00E173A8" w:rsidRPr="00810001">
        <w:t>субъектов</w:t>
      </w:r>
      <w:r w:rsidR="00B27728" w:rsidRPr="00810001">
        <w:t xml:space="preserve"> </w:t>
      </w:r>
      <w:r w:rsidR="00205F6F" w:rsidRPr="00810001">
        <w:t>законодательной инициативы</w:t>
      </w:r>
      <w:r w:rsidR="004D7918" w:rsidRPr="00810001">
        <w:t>;</w:t>
      </w:r>
    </w:p>
    <w:p w:rsidR="00205F6F" w:rsidRPr="00810001" w:rsidRDefault="00992B4F" w:rsidP="004E4B7D">
      <w:pPr>
        <w:pStyle w:val="a0"/>
        <w:spacing w:line="240" w:lineRule="auto"/>
        <w:ind w:left="284" w:firstLine="567"/>
      </w:pPr>
      <w:r w:rsidRPr="00810001">
        <w:t>в</w:t>
      </w:r>
      <w:r w:rsidR="00205F6F" w:rsidRPr="00810001">
        <w:t>ыделять особенности избирательного процесса в Российской Федерации</w:t>
      </w:r>
      <w:r w:rsidR="004D7918" w:rsidRPr="00810001">
        <w:t>;</w:t>
      </w:r>
    </w:p>
    <w:p w:rsidR="00205F6F" w:rsidRPr="00810001" w:rsidRDefault="00992B4F" w:rsidP="004E4B7D">
      <w:pPr>
        <w:pStyle w:val="a0"/>
        <w:spacing w:line="240" w:lineRule="auto"/>
        <w:ind w:left="284" w:firstLine="567"/>
      </w:pPr>
      <w:r w:rsidRPr="00810001">
        <w:t>х</w:t>
      </w:r>
      <w:r w:rsidR="00205F6F" w:rsidRPr="00810001">
        <w:t>арактеризовать систему органов местного самоуправления как одну из основ конституционного строя Российской Федерации</w:t>
      </w:r>
      <w:r w:rsidR="004D7918" w:rsidRPr="00810001">
        <w:t>;</w:t>
      </w:r>
    </w:p>
    <w:p w:rsidR="00205F6F" w:rsidRPr="00810001" w:rsidRDefault="004D7918" w:rsidP="004E4B7D">
      <w:pPr>
        <w:pStyle w:val="a0"/>
        <w:spacing w:line="240" w:lineRule="auto"/>
        <w:ind w:left="284" w:firstLine="567"/>
      </w:pPr>
      <w:r w:rsidRPr="00810001">
        <w:t>о</w:t>
      </w:r>
      <w:r w:rsidR="00205F6F" w:rsidRPr="00810001">
        <w:t>пределять место международного права в отраслевой системе пр</w:t>
      </w:r>
      <w:r w:rsidRPr="00810001">
        <w:t>ава;</w:t>
      </w:r>
      <w:r w:rsidR="00B27728" w:rsidRPr="00810001">
        <w:t xml:space="preserve"> </w:t>
      </w:r>
      <w:r w:rsidRPr="00810001">
        <w:t>х</w:t>
      </w:r>
      <w:r w:rsidR="00205F6F" w:rsidRPr="00810001">
        <w:t xml:space="preserve">арактеризовать </w:t>
      </w:r>
      <w:r w:rsidR="00E173A8" w:rsidRPr="00810001">
        <w:t>субъектов</w:t>
      </w:r>
      <w:r w:rsidR="00B27728" w:rsidRPr="00810001">
        <w:t xml:space="preserve"> </w:t>
      </w:r>
      <w:r w:rsidR="00205F6F" w:rsidRPr="00810001">
        <w:t>международного права</w:t>
      </w:r>
      <w:r w:rsidRPr="00810001">
        <w:t>;</w:t>
      </w:r>
    </w:p>
    <w:p w:rsidR="00205F6F" w:rsidRPr="00810001" w:rsidRDefault="009C5AF9" w:rsidP="004E4B7D">
      <w:pPr>
        <w:pStyle w:val="a0"/>
        <w:spacing w:line="240" w:lineRule="auto"/>
        <w:ind w:left="284" w:firstLine="567"/>
      </w:pPr>
      <w:r w:rsidRPr="00810001">
        <w:t>различать способы мирного разрешения споров</w:t>
      </w:r>
      <w:r w:rsidR="004D7918" w:rsidRPr="00810001">
        <w:t>;</w:t>
      </w:r>
    </w:p>
    <w:p w:rsidR="00205F6F" w:rsidRPr="00810001" w:rsidRDefault="004D7918" w:rsidP="004E4B7D">
      <w:pPr>
        <w:pStyle w:val="a0"/>
        <w:spacing w:line="240" w:lineRule="auto"/>
        <w:ind w:left="284" w:firstLine="567"/>
      </w:pPr>
      <w:r w:rsidRPr="00810001">
        <w:t>о</w:t>
      </w:r>
      <w:r w:rsidR="00205F6F" w:rsidRPr="00810001">
        <w:t>ценивать социальную значимость соблюдения прав человека</w:t>
      </w:r>
      <w:r w:rsidRPr="00810001">
        <w:t>;</w:t>
      </w:r>
    </w:p>
    <w:p w:rsidR="00205F6F" w:rsidRPr="00810001" w:rsidRDefault="004D7918" w:rsidP="004E4B7D">
      <w:pPr>
        <w:pStyle w:val="a0"/>
        <w:spacing w:line="240" w:lineRule="auto"/>
        <w:ind w:left="284" w:firstLine="567"/>
      </w:pPr>
      <w:r w:rsidRPr="00810001">
        <w:t>с</w:t>
      </w:r>
      <w:r w:rsidR="00205F6F" w:rsidRPr="00810001">
        <w:t>равнивать механизмы универсального и регионального сотрудничества и контроля в области международной защиты прав человека</w:t>
      </w:r>
      <w:r w:rsidRPr="00810001">
        <w:t>;</w:t>
      </w:r>
    </w:p>
    <w:p w:rsidR="00205F6F" w:rsidRPr="00810001" w:rsidRDefault="004D7918" w:rsidP="004E4B7D">
      <w:pPr>
        <w:pStyle w:val="a0"/>
        <w:spacing w:line="240" w:lineRule="auto"/>
        <w:ind w:left="284" w:firstLine="567"/>
      </w:pPr>
      <w:r w:rsidRPr="00810001">
        <w:t>д</w:t>
      </w:r>
      <w:r w:rsidR="00205F6F" w:rsidRPr="00810001">
        <w:t>ифференцировать участников вооруженных конфликтов</w:t>
      </w:r>
      <w:r w:rsidRPr="00810001">
        <w:t>;</w:t>
      </w:r>
    </w:p>
    <w:p w:rsidR="00205F6F" w:rsidRPr="00810001" w:rsidRDefault="004D7918" w:rsidP="004E4B7D">
      <w:pPr>
        <w:pStyle w:val="a0"/>
        <w:spacing w:line="240" w:lineRule="auto"/>
        <w:ind w:left="284" w:firstLine="567"/>
      </w:pPr>
      <w:r w:rsidRPr="00810001">
        <w:t>р</w:t>
      </w:r>
      <w:r w:rsidR="00205F6F" w:rsidRPr="00810001">
        <w:t>азличать защиту жертв войны и защиту гражданских объектов и культурных ценностей</w:t>
      </w:r>
      <w:r w:rsidRPr="00810001">
        <w:t>;</w:t>
      </w:r>
      <w:r w:rsidR="00B27728" w:rsidRPr="00810001">
        <w:t xml:space="preserve"> </w:t>
      </w:r>
      <w:r w:rsidR="00E173A8" w:rsidRPr="00810001">
        <w:t xml:space="preserve">называть </w:t>
      </w:r>
      <w:r w:rsidR="00205F6F" w:rsidRPr="00810001">
        <w:t>виды запрещенных средств и методов ведения военных действий</w:t>
      </w:r>
      <w:r w:rsidRPr="00810001">
        <w:t>;</w:t>
      </w:r>
    </w:p>
    <w:p w:rsidR="00205F6F" w:rsidRPr="00810001" w:rsidRDefault="004D7918" w:rsidP="004E4B7D">
      <w:pPr>
        <w:pStyle w:val="a0"/>
        <w:spacing w:line="240" w:lineRule="auto"/>
        <w:ind w:left="284" w:firstLine="567"/>
      </w:pPr>
      <w:r w:rsidRPr="00810001">
        <w:t>в</w:t>
      </w:r>
      <w:r w:rsidR="00205F6F" w:rsidRPr="00810001">
        <w:t>ыделять структурные элементы системы российского законодательства</w:t>
      </w:r>
      <w:r w:rsidRPr="00810001">
        <w:t>;</w:t>
      </w:r>
    </w:p>
    <w:p w:rsidR="00205F6F" w:rsidRPr="00810001" w:rsidRDefault="004D7918" w:rsidP="004E4B7D">
      <w:pPr>
        <w:pStyle w:val="a0"/>
        <w:spacing w:line="240" w:lineRule="auto"/>
        <w:ind w:left="284" w:firstLine="567"/>
      </w:pPr>
      <w:r w:rsidRPr="00810001">
        <w:t>анализировать различные гражданско-правовые явления, юридические факты и правоотношения в сфере гражданского права;</w:t>
      </w:r>
    </w:p>
    <w:p w:rsidR="00205F6F" w:rsidRPr="00810001" w:rsidRDefault="004D7918" w:rsidP="004E4B7D">
      <w:pPr>
        <w:pStyle w:val="a0"/>
        <w:spacing w:line="240" w:lineRule="auto"/>
        <w:ind w:left="284" w:firstLine="567"/>
      </w:pPr>
      <w:r w:rsidRPr="00810001">
        <w:lastRenderedPageBreak/>
        <w:t>проводить сравнительный анализ организационно-правовых форм предпринимательской деятельности, выявлять их преимущества и недостатки;</w:t>
      </w:r>
    </w:p>
    <w:p w:rsidR="00205F6F" w:rsidRPr="00810001" w:rsidRDefault="004D7918" w:rsidP="004E4B7D">
      <w:pPr>
        <w:pStyle w:val="a0"/>
        <w:spacing w:line="240" w:lineRule="auto"/>
        <w:ind w:left="284" w:firstLine="567"/>
      </w:pPr>
      <w:r w:rsidRPr="00810001">
        <w:t>целостно описывать порядок заключения гражданско-правового договора;</w:t>
      </w:r>
    </w:p>
    <w:p w:rsidR="00205F6F" w:rsidRPr="00810001" w:rsidRDefault="004D7918" w:rsidP="004E4B7D">
      <w:pPr>
        <w:pStyle w:val="a0"/>
        <w:spacing w:line="240" w:lineRule="auto"/>
        <w:ind w:left="284" w:firstLine="567"/>
      </w:pPr>
      <w:r w:rsidRPr="00810001">
        <w:t>различать формы наследования;</w:t>
      </w:r>
    </w:p>
    <w:p w:rsidR="00205F6F" w:rsidRPr="00810001" w:rsidRDefault="00E25B73" w:rsidP="004E4B7D">
      <w:pPr>
        <w:pStyle w:val="a0"/>
        <w:spacing w:line="240" w:lineRule="auto"/>
        <w:ind w:left="284" w:firstLine="567"/>
      </w:pPr>
      <w:r w:rsidRPr="00810001">
        <w:t>различать виды и формы сделок в Российской Федерации</w:t>
      </w:r>
      <w:r w:rsidR="004D7918" w:rsidRPr="00810001">
        <w:t>;</w:t>
      </w:r>
    </w:p>
    <w:p w:rsidR="00205F6F" w:rsidRPr="00810001" w:rsidRDefault="004D7918" w:rsidP="004E4B7D">
      <w:pPr>
        <w:pStyle w:val="a0"/>
        <w:spacing w:line="240" w:lineRule="auto"/>
        <w:ind w:left="284" w:firstLine="567"/>
      </w:pPr>
      <w:r w:rsidRPr="00810001">
        <w:t>выявлять способы защиты гражданских прав;</w:t>
      </w:r>
      <w:r w:rsidR="00B27728" w:rsidRPr="00810001">
        <w:t xml:space="preserve"> </w:t>
      </w:r>
      <w:r w:rsidRPr="00810001">
        <w:t>характеризовать особенности защиты прав на результаты интеллектуальной деятельности;</w:t>
      </w:r>
    </w:p>
    <w:p w:rsidR="00205F6F" w:rsidRPr="00810001" w:rsidRDefault="004D7918" w:rsidP="004E4B7D">
      <w:pPr>
        <w:pStyle w:val="a0"/>
        <w:spacing w:line="240" w:lineRule="auto"/>
        <w:ind w:left="284" w:firstLine="567"/>
      </w:pPr>
      <w:r w:rsidRPr="00810001">
        <w:t>анализировать условия вступления в брак, характеризовать порядок и условия регистрации и расторжения брака;</w:t>
      </w:r>
    </w:p>
    <w:p w:rsidR="00205F6F" w:rsidRPr="00810001" w:rsidRDefault="004D7918" w:rsidP="004E4B7D">
      <w:pPr>
        <w:pStyle w:val="a0"/>
        <w:spacing w:line="240" w:lineRule="auto"/>
        <w:ind w:left="284" w:firstLine="567"/>
      </w:pPr>
      <w:r w:rsidRPr="00810001">
        <w:t>различать формы воспитания детей, оставшихся без попечения родителей;</w:t>
      </w:r>
    </w:p>
    <w:p w:rsidR="00205F6F" w:rsidRPr="00810001" w:rsidRDefault="004D7918" w:rsidP="004E4B7D">
      <w:pPr>
        <w:pStyle w:val="a0"/>
        <w:spacing w:line="240" w:lineRule="auto"/>
        <w:ind w:left="284" w:firstLine="567"/>
      </w:pPr>
      <w:r w:rsidRPr="00810001">
        <w:t>выделять права и обязанности членов семьи;</w:t>
      </w:r>
    </w:p>
    <w:p w:rsidR="00205F6F" w:rsidRPr="00810001" w:rsidRDefault="004D7918" w:rsidP="004E4B7D">
      <w:pPr>
        <w:pStyle w:val="a0"/>
        <w:spacing w:line="240" w:lineRule="auto"/>
        <w:ind w:left="284" w:firstLine="567"/>
      </w:pPr>
      <w:r w:rsidRPr="00810001">
        <w:t>характеризовать трудовое право как одну из ведущих отраслей российского права, определять правовой статус участников трудовых правоотношений;</w:t>
      </w:r>
    </w:p>
    <w:p w:rsidR="00205F6F" w:rsidRPr="00810001" w:rsidRDefault="004D7918" w:rsidP="004E4B7D">
      <w:pPr>
        <w:pStyle w:val="a0"/>
        <w:spacing w:line="240" w:lineRule="auto"/>
        <w:ind w:left="284" w:firstLine="567"/>
      </w:pPr>
      <w:r w:rsidRPr="00810001">
        <w:t>проводить сравнительный анализ гражданско-правового и трудового договоров;</w:t>
      </w:r>
    </w:p>
    <w:p w:rsidR="00205F6F" w:rsidRPr="00810001" w:rsidRDefault="004D7918" w:rsidP="004E4B7D">
      <w:pPr>
        <w:pStyle w:val="a0"/>
        <w:spacing w:line="240" w:lineRule="auto"/>
        <w:ind w:left="284" w:firstLine="567"/>
      </w:pPr>
      <w:r w:rsidRPr="00810001">
        <w:t>различать рабочее время и время отдыха, разрешать трудовые споры правовыми способами;</w:t>
      </w:r>
    </w:p>
    <w:p w:rsidR="00205F6F" w:rsidRPr="00810001" w:rsidRDefault="004D7918" w:rsidP="004E4B7D">
      <w:pPr>
        <w:pStyle w:val="a0"/>
        <w:spacing w:line="240" w:lineRule="auto"/>
        <w:ind w:left="284" w:firstLine="567"/>
      </w:pPr>
      <w:r w:rsidRPr="00810001">
        <w:t xml:space="preserve">дифференцировать уголовные и административные правонарушения и </w:t>
      </w:r>
      <w:r w:rsidR="00E173A8" w:rsidRPr="00810001">
        <w:t>наказание</w:t>
      </w:r>
      <w:r w:rsidR="00B27728" w:rsidRPr="00810001">
        <w:t xml:space="preserve"> </w:t>
      </w:r>
      <w:r w:rsidRPr="00810001">
        <w:t>за них;</w:t>
      </w:r>
    </w:p>
    <w:p w:rsidR="00205F6F" w:rsidRPr="00810001" w:rsidRDefault="004D7918" w:rsidP="004E4B7D">
      <w:pPr>
        <w:pStyle w:val="a0"/>
        <w:spacing w:line="240" w:lineRule="auto"/>
        <w:ind w:left="284" w:firstLine="567"/>
      </w:pPr>
      <w:r w:rsidRPr="00810001">
        <w:t xml:space="preserve">проводить сравнительный анализ </w:t>
      </w:r>
      <w:r w:rsidR="00E173A8" w:rsidRPr="00810001">
        <w:t>уголовного</w:t>
      </w:r>
      <w:r w:rsidR="00B27728" w:rsidRPr="00810001">
        <w:t xml:space="preserve"> </w:t>
      </w:r>
      <w:r w:rsidRPr="00810001">
        <w:t xml:space="preserve">и </w:t>
      </w:r>
      <w:r w:rsidR="00E173A8" w:rsidRPr="00810001">
        <w:t xml:space="preserve">административного </w:t>
      </w:r>
      <w:r w:rsidRPr="00810001">
        <w:t>видов ответственности;</w:t>
      </w:r>
      <w:r w:rsidR="00B27728" w:rsidRPr="00810001">
        <w:t xml:space="preserve"> </w:t>
      </w:r>
      <w:r w:rsidRPr="00810001">
        <w:t xml:space="preserve">иллюстрировать примерами порядок и условия привлечения </w:t>
      </w:r>
      <w:r w:rsidR="00E173A8" w:rsidRPr="00810001">
        <w:t>к</w:t>
      </w:r>
      <w:r w:rsidR="00B27728" w:rsidRPr="00810001">
        <w:t xml:space="preserve"> </w:t>
      </w:r>
      <w:r w:rsidRPr="00810001">
        <w:t>уголовной и административной ответственности несовершеннолетних;</w:t>
      </w:r>
    </w:p>
    <w:p w:rsidR="00205F6F" w:rsidRPr="00810001" w:rsidRDefault="004D7918" w:rsidP="004E4B7D">
      <w:pPr>
        <w:pStyle w:val="a0"/>
        <w:spacing w:line="240" w:lineRule="auto"/>
        <w:ind w:left="284" w:firstLine="567"/>
      </w:pPr>
      <w:r w:rsidRPr="00810001">
        <w:t>целостно опи</w:t>
      </w:r>
      <w:r w:rsidR="00205F6F" w:rsidRPr="00810001">
        <w:t>сывать структуру банковской системы Российской Федерации</w:t>
      </w:r>
      <w:r w:rsidRPr="00810001">
        <w:t>;</w:t>
      </w:r>
    </w:p>
    <w:p w:rsidR="00205F6F" w:rsidRPr="00810001" w:rsidRDefault="004D7918" w:rsidP="004E4B7D">
      <w:pPr>
        <w:pStyle w:val="a0"/>
        <w:spacing w:line="240" w:lineRule="auto"/>
        <w:ind w:left="284" w:firstLine="567"/>
      </w:pPr>
      <w:r w:rsidRPr="00810001">
        <w:t>в</w:t>
      </w:r>
      <w:r w:rsidR="00205F6F" w:rsidRPr="00810001">
        <w:t xml:space="preserve"> практических ситуациях определять применимость налогового права Российской Федерации</w:t>
      </w:r>
      <w:r w:rsidR="00E173A8" w:rsidRPr="00810001">
        <w:t>;</w:t>
      </w:r>
      <w:r w:rsidR="00B27728" w:rsidRPr="00810001">
        <w:t xml:space="preserve"> </w:t>
      </w:r>
      <w:r w:rsidR="00E173A8" w:rsidRPr="00810001">
        <w:t>в</w:t>
      </w:r>
      <w:r w:rsidR="00205F6F" w:rsidRPr="00810001">
        <w:t>ыделять объекты и субъекты налоговых правоотношений</w:t>
      </w:r>
      <w:r w:rsidRPr="00810001">
        <w:t>;</w:t>
      </w:r>
    </w:p>
    <w:p w:rsidR="00205F6F" w:rsidRPr="00810001" w:rsidRDefault="004D7918" w:rsidP="004E4B7D">
      <w:pPr>
        <w:pStyle w:val="a0"/>
        <w:spacing w:line="240" w:lineRule="auto"/>
        <w:ind w:left="284" w:firstLine="567"/>
      </w:pPr>
      <w:r w:rsidRPr="00810001">
        <w:t>с</w:t>
      </w:r>
      <w:r w:rsidR="00205F6F" w:rsidRPr="00810001">
        <w:t xml:space="preserve">оотносить виды налоговых правонарушений </w:t>
      </w:r>
      <w:r w:rsidR="00E173A8" w:rsidRPr="00810001">
        <w:t>с</w:t>
      </w:r>
      <w:r w:rsidR="00B27728" w:rsidRPr="00810001">
        <w:t xml:space="preserve"> </w:t>
      </w:r>
      <w:r w:rsidR="00205F6F" w:rsidRPr="00810001">
        <w:t>ответственность</w:t>
      </w:r>
      <w:r w:rsidR="00E173A8" w:rsidRPr="00810001">
        <w:t>ю</w:t>
      </w:r>
      <w:r w:rsidR="00205F6F" w:rsidRPr="00810001">
        <w:t xml:space="preserve"> за их совершение</w:t>
      </w:r>
      <w:r w:rsidRPr="00810001">
        <w:t>;</w:t>
      </w:r>
    </w:p>
    <w:p w:rsidR="00205F6F" w:rsidRPr="00810001" w:rsidRDefault="004D7918" w:rsidP="004E4B7D">
      <w:pPr>
        <w:pStyle w:val="a0"/>
        <w:spacing w:line="240" w:lineRule="auto"/>
        <w:ind w:left="284" w:firstLine="567"/>
      </w:pPr>
      <w:r w:rsidRPr="00810001">
        <w:t>применять нормы жилищного законодательства в процессе осуществления своего права на жилище;</w:t>
      </w:r>
    </w:p>
    <w:p w:rsidR="00205F6F" w:rsidRPr="00810001" w:rsidRDefault="004D7918" w:rsidP="004E4B7D">
      <w:pPr>
        <w:pStyle w:val="a0"/>
        <w:spacing w:line="240" w:lineRule="auto"/>
        <w:ind w:left="284" w:firstLine="567"/>
      </w:pPr>
      <w:r w:rsidRPr="00810001">
        <w:t>дифференцировать права и обязанности участников образовательного процесса;</w:t>
      </w:r>
    </w:p>
    <w:p w:rsidR="00205F6F" w:rsidRPr="00810001" w:rsidRDefault="004D7918" w:rsidP="004E4B7D">
      <w:pPr>
        <w:pStyle w:val="a0"/>
        <w:spacing w:line="240" w:lineRule="auto"/>
        <w:ind w:left="284" w:firstLine="567"/>
      </w:pPr>
      <w:r w:rsidRPr="00810001">
        <w:t>проводить сравнительный анализ конституционного, гражданского, арбитражного, уголовного и административного видов судопроизводства, грамотно применять правовые нормы для разрешения конфликтов правовыми способами;</w:t>
      </w:r>
    </w:p>
    <w:p w:rsidR="00205F6F" w:rsidRPr="00810001" w:rsidRDefault="004D7918" w:rsidP="004E4B7D">
      <w:pPr>
        <w:pStyle w:val="a0"/>
        <w:spacing w:line="240" w:lineRule="auto"/>
        <w:ind w:left="284" w:firstLine="567"/>
      </w:pPr>
      <w:r w:rsidRPr="00810001">
        <w:lastRenderedPageBreak/>
        <w:t xml:space="preserve">давать </w:t>
      </w:r>
      <w:r w:rsidR="003A1BBA" w:rsidRPr="00810001">
        <w:t>на примерах</w:t>
      </w:r>
      <w:r w:rsidRPr="00810001">
        <w:t xml:space="preserve"> квалификацию возникающих в сфере процессуального права правоотношений;</w:t>
      </w:r>
    </w:p>
    <w:p w:rsidR="00205F6F" w:rsidRPr="00810001" w:rsidRDefault="004D7918" w:rsidP="004E4B7D">
      <w:pPr>
        <w:pStyle w:val="a0"/>
        <w:spacing w:line="240" w:lineRule="auto"/>
        <w:ind w:left="284" w:firstLine="567"/>
      </w:pPr>
      <w:r w:rsidRPr="00810001">
        <w:t xml:space="preserve">применять правовые знания </w:t>
      </w:r>
      <w:r w:rsidR="00E25B73" w:rsidRPr="00810001">
        <w:t>для аргументации собственной позиции в конкретных правовых ситуациях с использованием нормативных актов</w:t>
      </w:r>
      <w:r w:rsidRPr="00810001">
        <w:t>;</w:t>
      </w:r>
    </w:p>
    <w:p w:rsidR="00205F6F" w:rsidRPr="00810001" w:rsidRDefault="004D7918" w:rsidP="004E4B7D">
      <w:pPr>
        <w:pStyle w:val="a0"/>
        <w:spacing w:line="240" w:lineRule="auto"/>
        <w:ind w:left="284" w:firstLine="567"/>
      </w:pPr>
      <w:r w:rsidRPr="00810001">
        <w:t>в</w:t>
      </w:r>
      <w:r w:rsidR="00205F6F" w:rsidRPr="00810001">
        <w:t>ыявлять особенности и специфику различных юридических профессий.</w:t>
      </w:r>
    </w:p>
    <w:p w:rsidR="00205F6F" w:rsidRPr="00810001" w:rsidRDefault="00205F6F" w:rsidP="004E4B7D">
      <w:pPr>
        <w:spacing w:line="240" w:lineRule="auto"/>
        <w:ind w:left="284" w:firstLine="567"/>
        <w:rPr>
          <w:szCs w:val="28"/>
        </w:rPr>
      </w:pPr>
      <w:r w:rsidRPr="00810001">
        <w:rPr>
          <w:rFonts w:eastAsia="Times New Roman"/>
          <w:b/>
          <w:szCs w:val="28"/>
        </w:rPr>
        <w:t>Выпускник на углубл</w:t>
      </w:r>
      <w:r w:rsidR="009C5AA2" w:rsidRPr="00810001">
        <w:rPr>
          <w:rFonts w:eastAsia="Times New Roman"/>
          <w:b/>
          <w:szCs w:val="28"/>
        </w:rPr>
        <w:t>е</w:t>
      </w:r>
      <w:r w:rsidRPr="00810001">
        <w:rPr>
          <w:rFonts w:eastAsia="Times New Roman"/>
          <w:b/>
          <w:szCs w:val="28"/>
        </w:rPr>
        <w:t>нном уровне получит возможность научиться:</w:t>
      </w:r>
    </w:p>
    <w:p w:rsidR="00205F6F" w:rsidRPr="00810001" w:rsidRDefault="00B421C1" w:rsidP="004E4B7D">
      <w:pPr>
        <w:pStyle w:val="a0"/>
        <w:spacing w:line="240" w:lineRule="auto"/>
        <w:ind w:left="284" w:firstLine="567"/>
        <w:rPr>
          <w:i/>
        </w:rPr>
      </w:pPr>
      <w:r w:rsidRPr="00810001">
        <w:rPr>
          <w:i/>
        </w:rPr>
        <w:t>п</w:t>
      </w:r>
      <w:r w:rsidR="009A7CC8" w:rsidRPr="00810001">
        <w:rPr>
          <w:i/>
        </w:rPr>
        <w:t xml:space="preserve">роводить сравнительный </w:t>
      </w:r>
      <w:r w:rsidR="00BF74DF" w:rsidRPr="00810001">
        <w:rPr>
          <w:i/>
        </w:rPr>
        <w:t xml:space="preserve">анализ </w:t>
      </w:r>
      <w:r w:rsidR="009A7CC8" w:rsidRPr="00810001">
        <w:rPr>
          <w:i/>
        </w:rPr>
        <w:t>различных теори</w:t>
      </w:r>
      <w:r w:rsidR="00BF74DF" w:rsidRPr="00810001">
        <w:rPr>
          <w:i/>
        </w:rPr>
        <w:t>й</w:t>
      </w:r>
      <w:r w:rsidR="009A7CC8" w:rsidRPr="00810001">
        <w:rPr>
          <w:i/>
        </w:rPr>
        <w:t xml:space="preserve"> государства и права</w:t>
      </w:r>
      <w:r w:rsidR="009C5AA2" w:rsidRPr="00810001">
        <w:rPr>
          <w:i/>
        </w:rPr>
        <w:t>;</w:t>
      </w:r>
    </w:p>
    <w:p w:rsidR="00205F6F" w:rsidRPr="00810001" w:rsidRDefault="009C5AA2" w:rsidP="004E4B7D">
      <w:pPr>
        <w:pStyle w:val="a0"/>
        <w:spacing w:line="240" w:lineRule="auto"/>
        <w:ind w:left="284" w:firstLine="567"/>
        <w:rPr>
          <w:i/>
        </w:rPr>
      </w:pPr>
      <w:r w:rsidRPr="00810001">
        <w:rPr>
          <w:i/>
        </w:rPr>
        <w:t xml:space="preserve">дифференцировать теории сущности государства по источнику государственной власти; </w:t>
      </w:r>
    </w:p>
    <w:p w:rsidR="00205F6F" w:rsidRPr="00810001" w:rsidRDefault="009C5AA2" w:rsidP="004E4B7D">
      <w:pPr>
        <w:pStyle w:val="a0"/>
        <w:spacing w:line="240" w:lineRule="auto"/>
        <w:ind w:left="284" w:firstLine="567"/>
        <w:rPr>
          <w:i/>
        </w:rPr>
      </w:pPr>
      <w:r w:rsidRPr="00810001">
        <w:rPr>
          <w:i/>
        </w:rPr>
        <w:t>сравнивать достоинства и недостатки различных видов и способов толкования права;</w:t>
      </w:r>
    </w:p>
    <w:p w:rsidR="00205F6F" w:rsidRPr="00810001" w:rsidRDefault="009C5AA2" w:rsidP="004E4B7D">
      <w:pPr>
        <w:pStyle w:val="a0"/>
        <w:spacing w:line="240" w:lineRule="auto"/>
        <w:ind w:left="284" w:firstLine="567"/>
        <w:rPr>
          <w:i/>
        </w:rPr>
      </w:pPr>
      <w:r w:rsidRPr="00810001">
        <w:rPr>
          <w:i/>
        </w:rPr>
        <w:t>оценивать тенденции развития государства и права на современном этапе;</w:t>
      </w:r>
    </w:p>
    <w:p w:rsidR="00205F6F" w:rsidRPr="00810001" w:rsidRDefault="009C5AA2" w:rsidP="004E4B7D">
      <w:pPr>
        <w:pStyle w:val="a0"/>
        <w:spacing w:line="240" w:lineRule="auto"/>
        <w:ind w:left="284" w:firstLine="567"/>
        <w:rPr>
          <w:i/>
        </w:rPr>
      </w:pPr>
      <w:r w:rsidRPr="00810001">
        <w:rPr>
          <w:i/>
        </w:rPr>
        <w:t>понимать необходимость право</w:t>
      </w:r>
      <w:r w:rsidR="00BF74DF" w:rsidRPr="00810001">
        <w:rPr>
          <w:i/>
        </w:rPr>
        <w:t>во</w:t>
      </w:r>
      <w:r w:rsidRPr="00810001">
        <w:rPr>
          <w:i/>
        </w:rPr>
        <w:t>го воспитания и противодействия правовому нигилизму;</w:t>
      </w:r>
    </w:p>
    <w:p w:rsidR="00517171" w:rsidRPr="00810001" w:rsidRDefault="009A7CC8" w:rsidP="004E4B7D">
      <w:pPr>
        <w:pStyle w:val="a0"/>
        <w:spacing w:line="240" w:lineRule="auto"/>
        <w:ind w:left="284" w:firstLine="567"/>
        <w:rPr>
          <w:i/>
        </w:rPr>
      </w:pPr>
      <w:r w:rsidRPr="00810001">
        <w:rPr>
          <w:i/>
        </w:rPr>
        <w:t>к</w:t>
      </w:r>
      <w:r w:rsidR="00896E95" w:rsidRPr="00810001">
        <w:rPr>
          <w:i/>
        </w:rPr>
        <w:t xml:space="preserve">лассифицировать виды конституций по форме выражения, по субъектам принятия, по </w:t>
      </w:r>
      <w:r w:rsidRPr="00810001">
        <w:rPr>
          <w:i/>
        </w:rPr>
        <w:t>порядку принятия и изменения;</w:t>
      </w:r>
    </w:p>
    <w:p w:rsidR="00205F6F" w:rsidRPr="00810001" w:rsidRDefault="009C5AA2" w:rsidP="004E4B7D">
      <w:pPr>
        <w:pStyle w:val="a0"/>
        <w:spacing w:line="240" w:lineRule="auto"/>
        <w:ind w:left="284" w:firstLine="567"/>
        <w:rPr>
          <w:i/>
        </w:rPr>
      </w:pPr>
      <w:r w:rsidRPr="00810001">
        <w:rPr>
          <w:i/>
        </w:rPr>
        <w:t>толковать государственно-правовые явления и процессы;</w:t>
      </w:r>
    </w:p>
    <w:p w:rsidR="00205F6F" w:rsidRPr="00810001" w:rsidRDefault="009C5AA2" w:rsidP="004E4B7D">
      <w:pPr>
        <w:pStyle w:val="a0"/>
        <w:spacing w:line="240" w:lineRule="auto"/>
        <w:ind w:left="284" w:firstLine="567"/>
        <w:rPr>
          <w:i/>
        </w:rPr>
      </w:pPr>
      <w:r w:rsidRPr="00810001">
        <w:rPr>
          <w:i/>
        </w:rPr>
        <w:t>проводить сравнительный анализ особенностей российской правовой системы и правовых систем других государств;</w:t>
      </w:r>
    </w:p>
    <w:p w:rsidR="00205F6F" w:rsidRPr="00810001" w:rsidRDefault="009C5AA2" w:rsidP="004E4B7D">
      <w:pPr>
        <w:pStyle w:val="a0"/>
        <w:spacing w:line="240" w:lineRule="auto"/>
        <w:ind w:left="284" w:firstLine="567"/>
        <w:rPr>
          <w:i/>
        </w:rPr>
      </w:pPr>
      <w:r w:rsidRPr="00810001">
        <w:rPr>
          <w:i/>
        </w:rPr>
        <w:t>различать принципы и виды правотворчества;</w:t>
      </w:r>
    </w:p>
    <w:p w:rsidR="00517171" w:rsidRPr="00810001" w:rsidRDefault="00896E95" w:rsidP="004E4B7D">
      <w:pPr>
        <w:pStyle w:val="a0"/>
        <w:spacing w:line="240" w:lineRule="auto"/>
        <w:ind w:left="284" w:firstLine="567"/>
        <w:rPr>
          <w:i/>
        </w:rPr>
      </w:pPr>
      <w:r w:rsidRPr="00810001">
        <w:rPr>
          <w:i/>
        </w:rPr>
        <w:t>описывать этапы становления парламентаризма в России</w:t>
      </w:r>
      <w:r w:rsidR="009A7CC8" w:rsidRPr="00810001">
        <w:rPr>
          <w:i/>
        </w:rPr>
        <w:t>;</w:t>
      </w:r>
    </w:p>
    <w:p w:rsidR="009A7CC8" w:rsidRPr="00810001" w:rsidRDefault="009A7CC8" w:rsidP="004E4B7D">
      <w:pPr>
        <w:pStyle w:val="a0"/>
        <w:spacing w:line="240" w:lineRule="auto"/>
        <w:ind w:left="284" w:firstLine="567"/>
        <w:rPr>
          <w:i/>
        </w:rPr>
      </w:pPr>
      <w:r w:rsidRPr="00810001">
        <w:rPr>
          <w:i/>
        </w:rPr>
        <w:t>сравнивать различные виды избирательных систем;</w:t>
      </w:r>
    </w:p>
    <w:p w:rsidR="00205F6F" w:rsidRPr="00810001" w:rsidRDefault="009C5AA2" w:rsidP="004E4B7D">
      <w:pPr>
        <w:pStyle w:val="a0"/>
        <w:spacing w:line="240" w:lineRule="auto"/>
        <w:ind w:left="284" w:firstLine="567"/>
        <w:rPr>
          <w:i/>
        </w:rPr>
      </w:pPr>
      <w:r w:rsidRPr="00810001">
        <w:rPr>
          <w:i/>
        </w:rPr>
        <w:t>анализировать с точки зрения международного права проблемы, возникающие в современных международных отношениях;</w:t>
      </w:r>
    </w:p>
    <w:p w:rsidR="00205F6F" w:rsidRPr="00810001" w:rsidRDefault="009C5AA2" w:rsidP="004E4B7D">
      <w:pPr>
        <w:pStyle w:val="a0"/>
        <w:spacing w:line="240" w:lineRule="auto"/>
        <w:ind w:left="284" w:firstLine="567"/>
        <w:rPr>
          <w:i/>
        </w:rPr>
      </w:pPr>
      <w:r w:rsidRPr="00810001">
        <w:rPr>
          <w:i/>
        </w:rPr>
        <w:t>анализировать институт международно-правового признания;</w:t>
      </w:r>
    </w:p>
    <w:p w:rsidR="00205F6F" w:rsidRPr="00810001" w:rsidRDefault="009C5AA2" w:rsidP="004E4B7D">
      <w:pPr>
        <w:pStyle w:val="a0"/>
        <w:spacing w:line="240" w:lineRule="auto"/>
        <w:ind w:left="284" w:firstLine="567"/>
        <w:rPr>
          <w:i/>
        </w:rPr>
      </w:pPr>
      <w:r w:rsidRPr="00810001">
        <w:rPr>
          <w:i/>
        </w:rPr>
        <w:t>выявлять особенности международно-правовой ответственности;</w:t>
      </w:r>
    </w:p>
    <w:p w:rsidR="009A7CC8" w:rsidRPr="00810001" w:rsidRDefault="009A7CC8" w:rsidP="004E4B7D">
      <w:pPr>
        <w:pStyle w:val="a0"/>
        <w:spacing w:line="240" w:lineRule="auto"/>
        <w:ind w:left="284" w:firstLine="567"/>
        <w:rPr>
          <w:i/>
        </w:rPr>
      </w:pPr>
      <w:r w:rsidRPr="00810001">
        <w:rPr>
          <w:i/>
        </w:rPr>
        <w:t>в</w:t>
      </w:r>
      <w:r w:rsidR="00896E95" w:rsidRPr="00810001">
        <w:rPr>
          <w:i/>
        </w:rPr>
        <w:t>ыделять основные международно-правовые акты, регулирующие отношения государств в рамках межд</w:t>
      </w:r>
      <w:r w:rsidRPr="00810001">
        <w:rPr>
          <w:i/>
        </w:rPr>
        <w:t>ународного гуманитарного права;</w:t>
      </w:r>
    </w:p>
    <w:p w:rsidR="00205F6F" w:rsidRPr="00810001" w:rsidRDefault="009C5AA2" w:rsidP="004E4B7D">
      <w:pPr>
        <w:pStyle w:val="a0"/>
        <w:spacing w:line="240" w:lineRule="auto"/>
        <w:ind w:left="284" w:firstLine="567"/>
        <w:rPr>
          <w:i/>
        </w:rPr>
      </w:pPr>
      <w:r w:rsidRPr="00810001">
        <w:rPr>
          <w:i/>
        </w:rPr>
        <w:t>оценивать роль неправительственных организаций в деятельности по защите прав человека в условиях военного времени;</w:t>
      </w:r>
    </w:p>
    <w:p w:rsidR="00205F6F" w:rsidRPr="00810001" w:rsidRDefault="009C5AA2" w:rsidP="004E4B7D">
      <w:pPr>
        <w:pStyle w:val="a0"/>
        <w:spacing w:line="240" w:lineRule="auto"/>
        <w:ind w:left="284" w:firstLine="567"/>
        <w:rPr>
          <w:i/>
        </w:rPr>
      </w:pPr>
      <w:r w:rsidRPr="00810001">
        <w:rPr>
          <w:i/>
        </w:rPr>
        <w:t>формулировать ос</w:t>
      </w:r>
      <w:r w:rsidR="00205F6F" w:rsidRPr="00810001">
        <w:rPr>
          <w:i/>
        </w:rPr>
        <w:t>обенности страхования в Российской Федерации</w:t>
      </w:r>
      <w:r w:rsidR="00BF74DF" w:rsidRPr="00810001">
        <w:rPr>
          <w:i/>
        </w:rPr>
        <w:t>,р</w:t>
      </w:r>
      <w:r w:rsidR="00205F6F" w:rsidRPr="00810001">
        <w:rPr>
          <w:i/>
        </w:rPr>
        <w:t>азличать виды страхования</w:t>
      </w:r>
      <w:r w:rsidRPr="00810001">
        <w:rPr>
          <w:i/>
        </w:rPr>
        <w:t>;</w:t>
      </w:r>
    </w:p>
    <w:p w:rsidR="00205F6F" w:rsidRPr="00810001" w:rsidRDefault="009C5AA2" w:rsidP="004E4B7D">
      <w:pPr>
        <w:pStyle w:val="a0"/>
        <w:spacing w:line="240" w:lineRule="auto"/>
        <w:ind w:left="284" w:firstLine="567"/>
        <w:rPr>
          <w:i/>
        </w:rPr>
      </w:pPr>
      <w:r w:rsidRPr="00810001">
        <w:rPr>
          <w:i/>
        </w:rPr>
        <w:t>р</w:t>
      </w:r>
      <w:r w:rsidR="00205F6F" w:rsidRPr="00810001">
        <w:rPr>
          <w:i/>
        </w:rPr>
        <w:t>азличать опеку и попечительство</w:t>
      </w:r>
      <w:r w:rsidRPr="00810001">
        <w:rPr>
          <w:i/>
        </w:rPr>
        <w:t>;</w:t>
      </w:r>
    </w:p>
    <w:p w:rsidR="00205F6F" w:rsidRPr="00810001" w:rsidRDefault="009C5AA2" w:rsidP="004E4B7D">
      <w:pPr>
        <w:pStyle w:val="a0"/>
        <w:spacing w:line="240" w:lineRule="auto"/>
        <w:ind w:left="284" w:firstLine="567"/>
        <w:rPr>
          <w:i/>
        </w:rPr>
      </w:pPr>
      <w:r w:rsidRPr="00810001">
        <w:rPr>
          <w:i/>
        </w:rPr>
        <w:t>н</w:t>
      </w:r>
      <w:r w:rsidR="00205F6F" w:rsidRPr="00810001">
        <w:rPr>
          <w:i/>
        </w:rPr>
        <w:t>аходить наиболее оптимальные варианты разрешения правовых споров, возникающих в процессе трудовой деятельности</w:t>
      </w:r>
      <w:r w:rsidRPr="00810001">
        <w:rPr>
          <w:i/>
        </w:rPr>
        <w:t>;</w:t>
      </w:r>
    </w:p>
    <w:p w:rsidR="00205F6F" w:rsidRPr="00810001" w:rsidRDefault="009C5AA2" w:rsidP="004E4B7D">
      <w:pPr>
        <w:pStyle w:val="a0"/>
        <w:spacing w:line="240" w:lineRule="auto"/>
        <w:ind w:left="284" w:firstLine="567"/>
        <w:rPr>
          <w:i/>
        </w:rPr>
      </w:pPr>
      <w:r w:rsidRPr="00810001">
        <w:rPr>
          <w:i/>
        </w:rPr>
        <w:t>о</w:t>
      </w:r>
      <w:r w:rsidR="00205F6F" w:rsidRPr="00810001">
        <w:rPr>
          <w:i/>
        </w:rPr>
        <w:t>пределять применимость норм финансового права в конкретной правовой ситуации</w:t>
      </w:r>
      <w:r w:rsidRPr="00810001">
        <w:rPr>
          <w:i/>
        </w:rPr>
        <w:t>;</w:t>
      </w:r>
    </w:p>
    <w:p w:rsidR="00205F6F" w:rsidRPr="00810001" w:rsidRDefault="009C5AA2" w:rsidP="004E4B7D">
      <w:pPr>
        <w:pStyle w:val="a0"/>
        <w:spacing w:line="240" w:lineRule="auto"/>
        <w:ind w:left="284" w:firstLine="567"/>
        <w:rPr>
          <w:i/>
        </w:rPr>
      </w:pPr>
      <w:r w:rsidRPr="00810001">
        <w:rPr>
          <w:i/>
        </w:rPr>
        <w:t>х</w:t>
      </w:r>
      <w:r w:rsidR="00205F6F" w:rsidRPr="00810001">
        <w:rPr>
          <w:i/>
        </w:rPr>
        <w:t xml:space="preserve">арактеризовать аудит как деятельность по проведению проверки финансовой </w:t>
      </w:r>
      <w:r w:rsidR="00BF74DF" w:rsidRPr="00810001">
        <w:rPr>
          <w:i/>
        </w:rPr>
        <w:t>отчетности</w:t>
      </w:r>
      <w:r w:rsidRPr="00810001">
        <w:rPr>
          <w:i/>
        </w:rPr>
        <w:t>;</w:t>
      </w:r>
    </w:p>
    <w:p w:rsidR="009D67CC" w:rsidRPr="00810001" w:rsidRDefault="00205F6F" w:rsidP="004E4B7D">
      <w:pPr>
        <w:pStyle w:val="a0"/>
        <w:spacing w:line="240" w:lineRule="auto"/>
        <w:ind w:left="284" w:firstLine="567"/>
        <w:rPr>
          <w:i/>
        </w:rPr>
      </w:pPr>
      <w:r w:rsidRPr="00810001">
        <w:rPr>
          <w:i/>
        </w:rPr>
        <w:lastRenderedPageBreak/>
        <w:t>определять судебную компетенцию, стратегию и тактику ведения процесса.</w:t>
      </w:r>
    </w:p>
    <w:p w:rsidR="001427F9" w:rsidRPr="00810001" w:rsidRDefault="001427F9" w:rsidP="004E4B7D">
      <w:pPr>
        <w:ind w:left="284" w:firstLine="567"/>
        <w:rPr>
          <w:lang w:eastAsia="ru-RU"/>
        </w:rPr>
      </w:pPr>
    </w:p>
    <w:p w:rsidR="006639B3" w:rsidRPr="00810001" w:rsidRDefault="006639B3" w:rsidP="004E4B7D">
      <w:pPr>
        <w:pStyle w:val="4"/>
        <w:spacing w:line="240" w:lineRule="auto"/>
        <w:ind w:left="284" w:firstLine="567"/>
      </w:pPr>
      <w:bookmarkStart w:id="40" w:name="_Toc453968155"/>
      <w:bookmarkStart w:id="41" w:name="_Toc434850674"/>
      <w:bookmarkStart w:id="42" w:name="_Toc435412683"/>
      <w:r w:rsidRPr="00810001">
        <w:t>Обществознание</w:t>
      </w:r>
      <w:bookmarkEnd w:id="40"/>
    </w:p>
    <w:p w:rsidR="003F1AA2" w:rsidRPr="00810001" w:rsidRDefault="00BD36B3" w:rsidP="003F1AA2">
      <w:pPr>
        <w:spacing w:line="240" w:lineRule="auto"/>
        <w:ind w:left="284" w:firstLine="567"/>
        <w:jc w:val="left"/>
        <w:rPr>
          <w:rFonts w:eastAsia="Times New Roman"/>
          <w:b/>
          <w:szCs w:val="28"/>
        </w:rPr>
      </w:pPr>
      <w:r w:rsidRPr="00810001">
        <w:rPr>
          <w:rFonts w:eastAsia="Times New Roman"/>
          <w:b/>
          <w:szCs w:val="28"/>
        </w:rPr>
        <w:t>В результате изучения учебного пред</w:t>
      </w:r>
      <w:r w:rsidR="00A92E5B" w:rsidRPr="00810001">
        <w:rPr>
          <w:rFonts w:eastAsia="Times New Roman"/>
          <w:b/>
          <w:szCs w:val="28"/>
        </w:rPr>
        <w:t>мета «Обществознание»</w:t>
      </w:r>
    </w:p>
    <w:p w:rsidR="00BD36B3" w:rsidRPr="00810001" w:rsidRDefault="003F1AA2" w:rsidP="003F1AA2">
      <w:pPr>
        <w:spacing w:line="240" w:lineRule="auto"/>
        <w:ind w:left="284" w:firstLine="567"/>
        <w:jc w:val="left"/>
        <w:rPr>
          <w:rFonts w:eastAsia="Times New Roman"/>
          <w:b/>
          <w:szCs w:val="28"/>
        </w:rPr>
      </w:pPr>
      <w:r w:rsidRPr="00810001">
        <w:rPr>
          <w:rFonts w:eastAsia="Times New Roman"/>
          <w:b/>
          <w:szCs w:val="28"/>
        </w:rPr>
        <w:t xml:space="preserve"> на уровне </w:t>
      </w:r>
      <w:r w:rsidR="00BD36B3" w:rsidRPr="00810001">
        <w:rPr>
          <w:rFonts w:eastAsia="Times New Roman"/>
          <w:b/>
          <w:szCs w:val="28"/>
        </w:rPr>
        <w:t>среднего общего образования</w:t>
      </w:r>
      <w:r w:rsidR="0080564F" w:rsidRPr="00810001">
        <w:rPr>
          <w:rFonts w:eastAsia="Times New Roman"/>
          <w:b/>
          <w:szCs w:val="28"/>
        </w:rPr>
        <w:t>:</w:t>
      </w:r>
    </w:p>
    <w:p w:rsidR="00BD36B3" w:rsidRPr="00810001" w:rsidRDefault="0080564F" w:rsidP="004E4B7D">
      <w:pPr>
        <w:spacing w:line="240" w:lineRule="auto"/>
        <w:ind w:left="284" w:firstLine="567"/>
        <w:rPr>
          <w:rFonts w:eastAsia="Times New Roman"/>
          <w:b/>
          <w:szCs w:val="28"/>
        </w:rPr>
      </w:pPr>
      <w:r w:rsidRPr="00810001">
        <w:rPr>
          <w:rFonts w:eastAsia="Times New Roman"/>
          <w:b/>
          <w:szCs w:val="28"/>
        </w:rPr>
        <w:t>В</w:t>
      </w:r>
      <w:r w:rsidR="00BD36B3" w:rsidRPr="00810001">
        <w:rPr>
          <w:rFonts w:eastAsia="Times New Roman"/>
          <w:b/>
          <w:szCs w:val="28"/>
        </w:rPr>
        <w:t>ыпускник на базовом уровне научится:</w:t>
      </w:r>
    </w:p>
    <w:p w:rsidR="00BD36B3" w:rsidRPr="00810001" w:rsidRDefault="00BD36B3" w:rsidP="004E4B7D">
      <w:pPr>
        <w:spacing w:line="240" w:lineRule="auto"/>
        <w:ind w:left="284" w:firstLine="567"/>
        <w:rPr>
          <w:szCs w:val="28"/>
        </w:rPr>
      </w:pPr>
      <w:r w:rsidRPr="00810001">
        <w:rPr>
          <w:rFonts w:eastAsia="Times New Roman"/>
          <w:b/>
          <w:szCs w:val="28"/>
        </w:rPr>
        <w:t>Человек. Человек в системе общественных отношений</w:t>
      </w:r>
    </w:p>
    <w:p w:rsidR="00BD36B3" w:rsidRPr="00810001" w:rsidRDefault="00C76D22" w:rsidP="004E4B7D">
      <w:pPr>
        <w:pStyle w:val="a0"/>
        <w:spacing w:line="240" w:lineRule="auto"/>
        <w:ind w:left="284" w:firstLine="567"/>
      </w:pPr>
      <w:r w:rsidRPr="00810001">
        <w:t>В</w:t>
      </w:r>
      <w:r w:rsidR="00BF74DF" w:rsidRPr="00810001">
        <w:t xml:space="preserve">ыделять </w:t>
      </w:r>
      <w:r w:rsidR="00BD36B3" w:rsidRPr="00810001">
        <w:t>черты социальной сущности человека;</w:t>
      </w:r>
    </w:p>
    <w:p w:rsidR="00BD36B3" w:rsidRPr="00810001" w:rsidRDefault="00BD36B3" w:rsidP="004E4B7D">
      <w:pPr>
        <w:pStyle w:val="a0"/>
        <w:spacing w:line="240" w:lineRule="auto"/>
        <w:ind w:left="284" w:firstLine="567"/>
      </w:pPr>
      <w:r w:rsidRPr="00810001">
        <w:t>определять роль духовных ценностей в обществе;</w:t>
      </w:r>
    </w:p>
    <w:p w:rsidR="00BD36B3" w:rsidRPr="00810001" w:rsidRDefault="00BD36B3" w:rsidP="004E4B7D">
      <w:pPr>
        <w:pStyle w:val="a0"/>
        <w:spacing w:line="240" w:lineRule="auto"/>
        <w:ind w:left="284" w:firstLine="567"/>
      </w:pPr>
      <w:r w:rsidRPr="00810001">
        <w:t>распознавать формы культуры по их признакам, иллюстрировать их примерами;</w:t>
      </w:r>
    </w:p>
    <w:p w:rsidR="00BD36B3" w:rsidRPr="00810001" w:rsidRDefault="00BD36B3" w:rsidP="004E4B7D">
      <w:pPr>
        <w:pStyle w:val="a0"/>
        <w:spacing w:line="240" w:lineRule="auto"/>
        <w:ind w:left="284" w:firstLine="567"/>
      </w:pPr>
      <w:r w:rsidRPr="00810001">
        <w:t>различать виды искусства;</w:t>
      </w:r>
    </w:p>
    <w:p w:rsidR="00BD36B3" w:rsidRPr="00810001" w:rsidRDefault="00BD36B3" w:rsidP="004E4B7D">
      <w:pPr>
        <w:pStyle w:val="a0"/>
        <w:spacing w:line="240" w:lineRule="auto"/>
        <w:ind w:left="284" w:firstLine="567"/>
      </w:pPr>
      <w:r w:rsidRPr="00810001">
        <w:t>соотносить поступки и отношения с принятыми нормами морали;</w:t>
      </w:r>
    </w:p>
    <w:p w:rsidR="00BD36B3" w:rsidRPr="00810001" w:rsidRDefault="00BD36B3" w:rsidP="004E4B7D">
      <w:pPr>
        <w:pStyle w:val="a0"/>
        <w:spacing w:line="240" w:lineRule="auto"/>
        <w:ind w:left="284" w:firstLine="567"/>
      </w:pPr>
      <w:r w:rsidRPr="00810001">
        <w:t xml:space="preserve">выявлять сущностные характеристики религии и </w:t>
      </w:r>
      <w:r w:rsidR="00BF74DF" w:rsidRPr="00810001">
        <w:t>ее</w:t>
      </w:r>
      <w:r w:rsidR="003F1AA2" w:rsidRPr="00810001">
        <w:t xml:space="preserve"> </w:t>
      </w:r>
      <w:r w:rsidRPr="00810001">
        <w:t>роль в культурной жизни;</w:t>
      </w:r>
    </w:p>
    <w:p w:rsidR="00BD36B3" w:rsidRPr="00810001" w:rsidRDefault="00BD36B3" w:rsidP="004E4B7D">
      <w:pPr>
        <w:pStyle w:val="a0"/>
        <w:spacing w:line="240" w:lineRule="auto"/>
        <w:ind w:left="284" w:firstLine="567"/>
      </w:pPr>
      <w:r w:rsidRPr="00810001">
        <w:t>выявлять роль агентов социализации на основных этапах социализации индивида;</w:t>
      </w:r>
    </w:p>
    <w:p w:rsidR="00BD36B3" w:rsidRPr="00810001" w:rsidRDefault="00BD36B3" w:rsidP="004E4B7D">
      <w:pPr>
        <w:pStyle w:val="a0"/>
        <w:spacing w:line="240" w:lineRule="auto"/>
        <w:ind w:left="284" w:firstLine="567"/>
      </w:pPr>
      <w:r w:rsidRPr="00810001">
        <w:t>раскрывать связь между мышлением и деятельностью;</w:t>
      </w:r>
    </w:p>
    <w:p w:rsidR="00BD36B3" w:rsidRPr="00810001" w:rsidRDefault="00BD36B3" w:rsidP="004E4B7D">
      <w:pPr>
        <w:pStyle w:val="a0"/>
        <w:spacing w:line="240" w:lineRule="auto"/>
        <w:ind w:left="284" w:firstLine="567"/>
      </w:pPr>
      <w:r w:rsidRPr="00810001">
        <w:t>различать виды деятельности, приводить примеры основных видов деятельности;</w:t>
      </w:r>
    </w:p>
    <w:p w:rsidR="00BD36B3" w:rsidRPr="00810001" w:rsidRDefault="00552808" w:rsidP="004E4B7D">
      <w:pPr>
        <w:pStyle w:val="a0"/>
        <w:spacing w:line="240" w:lineRule="auto"/>
        <w:ind w:left="284" w:firstLine="567"/>
      </w:pPr>
      <w:r w:rsidRPr="00810001">
        <w:t>выявлять и соотносить цели, средства и результаты деятельности</w:t>
      </w:r>
      <w:r w:rsidR="00BD36B3" w:rsidRPr="00810001">
        <w:t>;</w:t>
      </w:r>
    </w:p>
    <w:p w:rsidR="00BD36B3" w:rsidRPr="00810001" w:rsidRDefault="00BD36B3" w:rsidP="004E4B7D">
      <w:pPr>
        <w:pStyle w:val="a0"/>
        <w:spacing w:line="240" w:lineRule="auto"/>
        <w:ind w:left="284" w:firstLine="567"/>
      </w:pPr>
      <w:r w:rsidRPr="00810001">
        <w:t>анализировать различные ситуации</w:t>
      </w:r>
      <w:r w:rsidR="003F1AA2" w:rsidRPr="00810001">
        <w:t xml:space="preserve"> </w:t>
      </w:r>
      <w:r w:rsidRPr="00810001">
        <w:t xml:space="preserve">свободного выбора, выявлять его основания и последствия; </w:t>
      </w:r>
    </w:p>
    <w:p w:rsidR="00BD36B3" w:rsidRPr="00810001" w:rsidRDefault="00BD36B3" w:rsidP="004E4B7D">
      <w:pPr>
        <w:pStyle w:val="a0"/>
        <w:spacing w:line="240" w:lineRule="auto"/>
        <w:ind w:left="284" w:firstLine="567"/>
      </w:pPr>
      <w:r w:rsidRPr="00810001">
        <w:t>различать формы чувственного и рационального познания, поясняя их примерами;</w:t>
      </w:r>
    </w:p>
    <w:p w:rsidR="00552808" w:rsidRPr="00810001" w:rsidRDefault="00552808" w:rsidP="004E4B7D">
      <w:pPr>
        <w:pStyle w:val="a0"/>
        <w:spacing w:line="240" w:lineRule="auto"/>
        <w:ind w:left="284" w:firstLine="567"/>
      </w:pPr>
      <w:r w:rsidRPr="00810001">
        <w:t>выявлять особенности научного познания;</w:t>
      </w:r>
    </w:p>
    <w:p w:rsidR="00BD36B3" w:rsidRPr="00810001" w:rsidRDefault="00BD36B3" w:rsidP="004E4B7D">
      <w:pPr>
        <w:pStyle w:val="a0"/>
        <w:spacing w:line="240" w:lineRule="auto"/>
        <w:ind w:left="284" w:firstLine="567"/>
      </w:pPr>
      <w:r w:rsidRPr="00810001">
        <w:t>различать абсолютную и относительную истины;</w:t>
      </w:r>
    </w:p>
    <w:p w:rsidR="00BD36B3" w:rsidRPr="00810001" w:rsidRDefault="00BD36B3" w:rsidP="004E4B7D">
      <w:pPr>
        <w:pStyle w:val="a0"/>
        <w:spacing w:line="240" w:lineRule="auto"/>
        <w:ind w:left="284" w:firstLine="567"/>
      </w:pPr>
      <w:r w:rsidRPr="00810001">
        <w:t>иллюстрировать конкретны</w:t>
      </w:r>
      <w:r w:rsidR="00BF74DF" w:rsidRPr="00810001">
        <w:t>ми</w:t>
      </w:r>
      <w:r w:rsidR="003F1AA2" w:rsidRPr="00810001">
        <w:t xml:space="preserve"> </w:t>
      </w:r>
      <w:r w:rsidR="00BF74DF" w:rsidRPr="00810001">
        <w:t>примерами</w:t>
      </w:r>
      <w:r w:rsidR="003F1AA2" w:rsidRPr="00810001">
        <w:t xml:space="preserve"> </w:t>
      </w:r>
      <w:r w:rsidRPr="00810001">
        <w:t>роль мировоззрения в жизни человека;</w:t>
      </w:r>
    </w:p>
    <w:p w:rsidR="00BD36B3" w:rsidRPr="00810001" w:rsidRDefault="00BD36B3" w:rsidP="004E4B7D">
      <w:pPr>
        <w:pStyle w:val="a0"/>
        <w:spacing w:line="240" w:lineRule="auto"/>
        <w:ind w:left="284" w:firstLine="567"/>
      </w:pPr>
      <w:r w:rsidRPr="00810001">
        <w:t>выявлять связь науки и образования, анализировать факты социальной действительности в контексте возрастания роли образования и науки в современном обществе;</w:t>
      </w:r>
    </w:p>
    <w:p w:rsidR="00D76BF2" w:rsidRPr="00810001" w:rsidRDefault="00BD36B3" w:rsidP="004E4B7D">
      <w:pPr>
        <w:pStyle w:val="a0"/>
        <w:spacing w:line="240" w:lineRule="auto"/>
        <w:ind w:left="284" w:firstLine="567"/>
        <w:rPr>
          <w:rFonts w:eastAsia="Times New Roman"/>
          <w:b/>
          <w:szCs w:val="28"/>
        </w:rPr>
      </w:pPr>
      <w:r w:rsidRPr="00810001">
        <w:t>выражать и аргументировать собственное отношение к роли образования и самообразования в жизни человека.</w:t>
      </w:r>
    </w:p>
    <w:p w:rsidR="00BD36B3" w:rsidRPr="00810001" w:rsidRDefault="00BD36B3" w:rsidP="004E4B7D">
      <w:pPr>
        <w:spacing w:line="240" w:lineRule="auto"/>
        <w:ind w:left="284" w:firstLine="567"/>
        <w:rPr>
          <w:rFonts w:eastAsia="Times New Roman"/>
          <w:b/>
          <w:szCs w:val="28"/>
        </w:rPr>
      </w:pPr>
      <w:r w:rsidRPr="00810001">
        <w:rPr>
          <w:rFonts w:eastAsia="Times New Roman"/>
          <w:b/>
          <w:szCs w:val="28"/>
        </w:rPr>
        <w:t>Общество как сложная динамическая система</w:t>
      </w:r>
    </w:p>
    <w:p w:rsidR="00BD36B3" w:rsidRPr="00810001" w:rsidRDefault="00C76D22" w:rsidP="004E4B7D">
      <w:pPr>
        <w:pStyle w:val="a0"/>
        <w:spacing w:line="240" w:lineRule="auto"/>
        <w:ind w:left="284" w:firstLine="567"/>
      </w:pPr>
      <w:r w:rsidRPr="00810001">
        <w:t>Х</w:t>
      </w:r>
      <w:r w:rsidR="00673C1F" w:rsidRPr="00810001">
        <w:t xml:space="preserve">арактеризовать </w:t>
      </w:r>
      <w:r w:rsidR="00BD36B3" w:rsidRPr="00810001">
        <w:t>общество как целостную развивающуюся (динамическую) систему в единстве и взаимодействии его основных сфер и институтов;</w:t>
      </w:r>
    </w:p>
    <w:p w:rsidR="00BD36B3" w:rsidRPr="00810001" w:rsidRDefault="00BD36B3" w:rsidP="004E4B7D">
      <w:pPr>
        <w:pStyle w:val="a0"/>
        <w:spacing w:line="240" w:lineRule="auto"/>
        <w:ind w:left="284" w:firstLine="567"/>
      </w:pPr>
      <w:r w:rsidRPr="00810001">
        <w:t xml:space="preserve">выявлять, анализировать, систематизировать </w:t>
      </w:r>
      <w:r w:rsidR="00552808" w:rsidRPr="00810001">
        <w:t xml:space="preserve">и оценивать </w:t>
      </w:r>
      <w:r w:rsidRPr="00810001">
        <w:t>информацию, иллюстрирующую многообразие и противоречивость социального развития;</w:t>
      </w:r>
    </w:p>
    <w:p w:rsidR="00BD36B3" w:rsidRPr="00810001" w:rsidRDefault="00BD36B3" w:rsidP="004E4B7D">
      <w:pPr>
        <w:pStyle w:val="a0"/>
        <w:spacing w:line="240" w:lineRule="auto"/>
        <w:ind w:left="284" w:firstLine="567"/>
      </w:pPr>
      <w:r w:rsidRPr="00810001">
        <w:lastRenderedPageBreak/>
        <w:t>приводить примеры прогрессивных и регрессивных общественных изменений</w:t>
      </w:r>
      <w:r w:rsidR="00552808" w:rsidRPr="00810001">
        <w:t>, аргументировать свои суждения, выводы</w:t>
      </w:r>
      <w:r w:rsidRPr="00810001">
        <w:t>;</w:t>
      </w:r>
    </w:p>
    <w:p w:rsidR="00BD36B3" w:rsidRPr="00810001" w:rsidRDefault="00BD36B3" w:rsidP="004E4B7D">
      <w:pPr>
        <w:pStyle w:val="a0"/>
        <w:spacing w:line="240" w:lineRule="auto"/>
        <w:ind w:left="284" w:firstLine="567"/>
      </w:pPr>
      <w:r w:rsidRPr="00810001">
        <w:t>формулировать собственные суждения о сущности, причинах и последствиях глобализации; иллюстрировать проявления различных глобальных проблем.</w:t>
      </w:r>
    </w:p>
    <w:p w:rsidR="00BD36B3" w:rsidRPr="00810001" w:rsidRDefault="00685FAC" w:rsidP="004E4B7D">
      <w:pPr>
        <w:spacing w:line="240" w:lineRule="auto"/>
        <w:ind w:left="284" w:firstLine="567"/>
        <w:rPr>
          <w:szCs w:val="28"/>
        </w:rPr>
      </w:pPr>
      <w:r w:rsidRPr="00810001">
        <w:rPr>
          <w:rFonts w:eastAsia="Times New Roman"/>
          <w:b/>
          <w:szCs w:val="28"/>
        </w:rPr>
        <w:t>Экономика</w:t>
      </w:r>
    </w:p>
    <w:p w:rsidR="00BD36B3" w:rsidRPr="00810001" w:rsidRDefault="00C76D22" w:rsidP="004E4B7D">
      <w:pPr>
        <w:pStyle w:val="a0"/>
        <w:spacing w:line="240" w:lineRule="auto"/>
        <w:ind w:left="284" w:firstLine="567"/>
      </w:pPr>
      <w:r w:rsidRPr="00810001">
        <w:t>Р</w:t>
      </w:r>
      <w:r w:rsidR="00673C1F" w:rsidRPr="00810001">
        <w:t xml:space="preserve">аскрывать </w:t>
      </w:r>
      <w:r w:rsidR="00BD36B3" w:rsidRPr="00810001">
        <w:t xml:space="preserve">взаимосвязь экономики с другими </w:t>
      </w:r>
      <w:r w:rsidR="001647F7" w:rsidRPr="00810001">
        <w:t>сферами</w:t>
      </w:r>
      <w:r w:rsidR="00BD36B3" w:rsidRPr="00810001">
        <w:t>жизни общества;</w:t>
      </w:r>
    </w:p>
    <w:p w:rsidR="00BD36B3" w:rsidRPr="00810001" w:rsidRDefault="00BD36B3" w:rsidP="004E4B7D">
      <w:pPr>
        <w:pStyle w:val="a0"/>
        <w:spacing w:line="240" w:lineRule="auto"/>
        <w:ind w:left="284" w:firstLine="567"/>
      </w:pPr>
      <w:r w:rsidRPr="00810001">
        <w:t>конкретизировать примерами основные факторы производства и факторные доходы;</w:t>
      </w:r>
    </w:p>
    <w:p w:rsidR="00BD36B3" w:rsidRPr="00810001" w:rsidRDefault="00BD36B3" w:rsidP="004E4B7D">
      <w:pPr>
        <w:pStyle w:val="a0"/>
        <w:spacing w:line="240" w:lineRule="auto"/>
        <w:ind w:left="284" w:firstLine="567"/>
      </w:pPr>
      <w:r w:rsidRPr="00810001">
        <w:t>объяснять механизм свободного ценообразования, приводить примеры действия законов спроса и предложения;</w:t>
      </w:r>
    </w:p>
    <w:p w:rsidR="00BD36B3" w:rsidRPr="00810001" w:rsidRDefault="00BD36B3" w:rsidP="004E4B7D">
      <w:pPr>
        <w:pStyle w:val="a0"/>
        <w:spacing w:line="240" w:lineRule="auto"/>
        <w:ind w:left="284" w:firstLine="567"/>
      </w:pPr>
      <w:r w:rsidRPr="00810001">
        <w:t>оценивать влияние конкуренции и монополии на экономическую жизнь, поведение основных участников экономики;</w:t>
      </w:r>
    </w:p>
    <w:p w:rsidR="00BD36B3" w:rsidRPr="00810001" w:rsidRDefault="00BD36B3" w:rsidP="004E4B7D">
      <w:pPr>
        <w:pStyle w:val="a0"/>
        <w:spacing w:line="240" w:lineRule="auto"/>
        <w:ind w:left="284" w:firstLine="567"/>
      </w:pPr>
      <w:r w:rsidRPr="00810001">
        <w:t>различать формы бизнеса;</w:t>
      </w:r>
    </w:p>
    <w:p w:rsidR="00BD36B3" w:rsidRPr="00810001" w:rsidRDefault="00BD36B3" w:rsidP="004E4B7D">
      <w:pPr>
        <w:pStyle w:val="a0"/>
        <w:spacing w:line="240" w:lineRule="auto"/>
        <w:ind w:left="284" w:firstLine="567"/>
      </w:pPr>
      <w:r w:rsidRPr="00810001">
        <w:t xml:space="preserve">извлекать социальную информацию из </w:t>
      </w:r>
      <w:r w:rsidR="00552808" w:rsidRPr="00810001">
        <w:t>источников различного типа</w:t>
      </w:r>
      <w:r w:rsidRPr="00810001">
        <w:t xml:space="preserve"> о тенденциях развития современной рыночной экономики;</w:t>
      </w:r>
    </w:p>
    <w:p w:rsidR="00BD36B3" w:rsidRPr="00810001" w:rsidRDefault="00BD36B3" w:rsidP="004E4B7D">
      <w:pPr>
        <w:pStyle w:val="a0"/>
        <w:spacing w:line="240" w:lineRule="auto"/>
        <w:ind w:left="284" w:firstLine="567"/>
        <w:rPr>
          <w:i/>
        </w:rPr>
      </w:pPr>
      <w:r w:rsidRPr="00810001">
        <w:t>различать экономические и бухгалтерские издержки;</w:t>
      </w:r>
    </w:p>
    <w:p w:rsidR="00BD36B3" w:rsidRPr="00810001" w:rsidRDefault="00BD36B3" w:rsidP="004E4B7D">
      <w:pPr>
        <w:pStyle w:val="a0"/>
        <w:spacing w:line="240" w:lineRule="auto"/>
        <w:ind w:left="284" w:firstLine="567"/>
      </w:pPr>
      <w:r w:rsidRPr="00810001">
        <w:t>приводить примеры постоянных и переменных издержек производства;</w:t>
      </w:r>
    </w:p>
    <w:p w:rsidR="00BD36B3" w:rsidRPr="00810001" w:rsidRDefault="00BD36B3" w:rsidP="004E4B7D">
      <w:pPr>
        <w:pStyle w:val="a0"/>
        <w:spacing w:line="240" w:lineRule="auto"/>
        <w:ind w:left="284" w:firstLine="567"/>
      </w:pPr>
      <w:r w:rsidRPr="00810001">
        <w:t>различать деятельность различных финансовых институтов, выделять задачи, функции и роль Центрального банка Российской Федерации в банковской системе РФ;</w:t>
      </w:r>
    </w:p>
    <w:p w:rsidR="00BD36B3" w:rsidRPr="00810001" w:rsidRDefault="00BD36B3" w:rsidP="004E4B7D">
      <w:pPr>
        <w:pStyle w:val="a0"/>
        <w:spacing w:line="240" w:lineRule="auto"/>
        <w:ind w:left="284" w:firstLine="567"/>
      </w:pPr>
      <w:r w:rsidRPr="00810001">
        <w:t>различать формы, виды проявления инфляции, оценивать последствия инфляции для экономики в целом и для различных социальных групп;</w:t>
      </w:r>
    </w:p>
    <w:p w:rsidR="00BD36B3" w:rsidRPr="00810001" w:rsidRDefault="00BD36B3" w:rsidP="004E4B7D">
      <w:pPr>
        <w:pStyle w:val="a0"/>
        <w:spacing w:line="240" w:lineRule="auto"/>
        <w:ind w:left="284" w:firstLine="567"/>
      </w:pPr>
      <w:r w:rsidRPr="00810001">
        <w:t>выделять объекты спроса и предложения на рынке труда, описывать механизм их взаимодействия;</w:t>
      </w:r>
    </w:p>
    <w:p w:rsidR="00BD36B3" w:rsidRPr="00810001" w:rsidRDefault="001647F7" w:rsidP="004E4B7D">
      <w:pPr>
        <w:pStyle w:val="a0"/>
        <w:spacing w:line="240" w:lineRule="auto"/>
        <w:ind w:left="284" w:firstLine="567"/>
      </w:pPr>
      <w:r w:rsidRPr="00810001">
        <w:t xml:space="preserve">определять причины безработицы, различать </w:t>
      </w:r>
      <w:r w:rsidR="003B7E16" w:rsidRPr="00810001">
        <w:t>ее</w:t>
      </w:r>
      <w:r w:rsidR="003F1AA2" w:rsidRPr="00810001">
        <w:t xml:space="preserve"> </w:t>
      </w:r>
      <w:r w:rsidRPr="00810001">
        <w:t>виды;</w:t>
      </w:r>
    </w:p>
    <w:p w:rsidR="00BD36B3" w:rsidRPr="00810001" w:rsidRDefault="00BD36B3" w:rsidP="004E4B7D">
      <w:pPr>
        <w:pStyle w:val="a0"/>
        <w:spacing w:line="240" w:lineRule="auto"/>
        <w:ind w:left="284" w:firstLine="567"/>
      </w:pPr>
      <w:r w:rsidRPr="00810001">
        <w:t xml:space="preserve">высказывать обоснованные суждения о направлениях государственной политики в области занятости; </w:t>
      </w:r>
    </w:p>
    <w:p w:rsidR="00BD36B3" w:rsidRPr="00810001" w:rsidRDefault="00BD36B3" w:rsidP="004E4B7D">
      <w:pPr>
        <w:pStyle w:val="a0"/>
        <w:spacing w:line="240" w:lineRule="auto"/>
        <w:ind w:left="284" w:firstLine="567"/>
      </w:pPr>
      <w:r w:rsidRPr="00810001">
        <w:t>объяснять поведение собственника, работника, потребителя с точки зрения экономической рациональности, анализировать собственное потребительское поведение;</w:t>
      </w:r>
    </w:p>
    <w:p w:rsidR="00BD36B3" w:rsidRPr="00810001" w:rsidRDefault="00BD36B3" w:rsidP="004E4B7D">
      <w:pPr>
        <w:pStyle w:val="a0"/>
        <w:spacing w:line="240" w:lineRule="auto"/>
        <w:ind w:left="284" w:firstLine="567"/>
      </w:pPr>
      <w:r w:rsidRPr="00810001">
        <w:t>анализировать практические ситуации, связанные с реализацией гражданами своих экономических интересов;</w:t>
      </w:r>
    </w:p>
    <w:p w:rsidR="00BD36B3" w:rsidRPr="00810001" w:rsidRDefault="001647F7" w:rsidP="004E4B7D">
      <w:pPr>
        <w:pStyle w:val="a0"/>
        <w:spacing w:line="240" w:lineRule="auto"/>
        <w:ind w:left="284" w:firstLine="567"/>
      </w:pPr>
      <w:r w:rsidRPr="00810001">
        <w:t>приводить примеры участия государства в регулировании рыночной экономики</w:t>
      </w:r>
      <w:r w:rsidR="00BD36B3" w:rsidRPr="00810001">
        <w:t>;</w:t>
      </w:r>
    </w:p>
    <w:p w:rsidR="00BD36B3" w:rsidRPr="00810001" w:rsidRDefault="00BD36B3" w:rsidP="004E4B7D">
      <w:pPr>
        <w:pStyle w:val="a0"/>
        <w:spacing w:line="240" w:lineRule="auto"/>
        <w:ind w:left="284" w:firstLine="567"/>
      </w:pPr>
      <w:r w:rsidRPr="00810001">
        <w:t xml:space="preserve">высказывать обоснованные суждения о различных направлениях экономической политики государства и </w:t>
      </w:r>
      <w:r w:rsidR="003B7E16" w:rsidRPr="00810001">
        <w:t>ее</w:t>
      </w:r>
      <w:r w:rsidR="003F1AA2" w:rsidRPr="00810001">
        <w:t xml:space="preserve"> </w:t>
      </w:r>
      <w:r w:rsidRPr="00810001">
        <w:t>влиянии на экономическую жизнь общества;</w:t>
      </w:r>
    </w:p>
    <w:p w:rsidR="00BD36B3" w:rsidRPr="00810001" w:rsidRDefault="00BD36B3" w:rsidP="004E4B7D">
      <w:pPr>
        <w:pStyle w:val="a0"/>
        <w:spacing w:line="240" w:lineRule="auto"/>
        <w:ind w:left="284" w:firstLine="567"/>
      </w:pPr>
      <w:r w:rsidRPr="00810001">
        <w:t>различать важнейшие измерители экономической деятельности и показатели их роста: ВНП (валов</w:t>
      </w:r>
      <w:r w:rsidR="003B7E16" w:rsidRPr="00810001">
        <w:t>о</w:t>
      </w:r>
      <w:r w:rsidRPr="00810001">
        <w:t>й национальный продукт), ВВП (валов</w:t>
      </w:r>
      <w:r w:rsidR="003B7E16" w:rsidRPr="00810001">
        <w:t>о</w:t>
      </w:r>
      <w:r w:rsidRPr="00810001">
        <w:t>й внутренний продукт);</w:t>
      </w:r>
    </w:p>
    <w:p w:rsidR="00BD36B3" w:rsidRPr="00810001" w:rsidRDefault="00BD36B3" w:rsidP="004E4B7D">
      <w:pPr>
        <w:pStyle w:val="a0"/>
        <w:spacing w:line="240" w:lineRule="auto"/>
        <w:ind w:left="284" w:firstLine="567"/>
        <w:rPr>
          <w:rFonts w:eastAsia="Times New Roman"/>
          <w:szCs w:val="28"/>
        </w:rPr>
      </w:pPr>
      <w:r w:rsidRPr="00810001">
        <w:lastRenderedPageBreak/>
        <w:t>различать и сравнивать пути достижения экономического роста.</w:t>
      </w:r>
    </w:p>
    <w:p w:rsidR="00BD36B3" w:rsidRPr="00810001" w:rsidRDefault="00BD36B3" w:rsidP="004E4B7D">
      <w:pPr>
        <w:spacing w:line="240" w:lineRule="auto"/>
        <w:ind w:left="284" w:firstLine="567"/>
        <w:rPr>
          <w:rFonts w:eastAsia="Times New Roman"/>
          <w:b/>
          <w:szCs w:val="28"/>
        </w:rPr>
      </w:pPr>
      <w:r w:rsidRPr="00810001">
        <w:rPr>
          <w:rFonts w:eastAsia="Times New Roman"/>
          <w:b/>
          <w:szCs w:val="28"/>
        </w:rPr>
        <w:t>Социальные отношения</w:t>
      </w:r>
    </w:p>
    <w:p w:rsidR="00BD36B3" w:rsidRPr="00810001" w:rsidRDefault="00C76D22" w:rsidP="004E4B7D">
      <w:pPr>
        <w:pStyle w:val="a0"/>
        <w:spacing w:line="240" w:lineRule="auto"/>
        <w:ind w:left="284" w:firstLine="567"/>
      </w:pPr>
      <w:r w:rsidRPr="00810001">
        <w:t>В</w:t>
      </w:r>
      <w:r w:rsidR="003B7E16" w:rsidRPr="00810001">
        <w:t xml:space="preserve">ыделять </w:t>
      </w:r>
      <w:r w:rsidR="00BD36B3" w:rsidRPr="00810001">
        <w:t>критерии социальной стратификации;</w:t>
      </w:r>
    </w:p>
    <w:p w:rsidR="00BD36B3" w:rsidRPr="00810001" w:rsidRDefault="00BD36B3" w:rsidP="004E4B7D">
      <w:pPr>
        <w:pStyle w:val="a0"/>
        <w:spacing w:line="240" w:lineRule="auto"/>
        <w:ind w:left="284" w:firstLine="567"/>
      </w:pPr>
      <w:r w:rsidRPr="00810001">
        <w:t xml:space="preserve">анализировать социальную информацию из адаптированных источников о структуре общества и направлениях </w:t>
      </w:r>
      <w:r w:rsidR="00734609" w:rsidRPr="00810001">
        <w:t>ее</w:t>
      </w:r>
      <w:r w:rsidR="003F1AA2" w:rsidRPr="00810001">
        <w:t xml:space="preserve"> </w:t>
      </w:r>
      <w:r w:rsidRPr="00810001">
        <w:t>изменения;</w:t>
      </w:r>
    </w:p>
    <w:p w:rsidR="00BD36B3" w:rsidRPr="00810001" w:rsidRDefault="00BD36B3" w:rsidP="004E4B7D">
      <w:pPr>
        <w:pStyle w:val="a0"/>
        <w:spacing w:line="240" w:lineRule="auto"/>
        <w:ind w:left="284" w:firstLine="567"/>
      </w:pPr>
      <w:r w:rsidRPr="00810001">
        <w:t>выделять особенности молод</w:t>
      </w:r>
      <w:r w:rsidR="00734609" w:rsidRPr="00810001">
        <w:t>е</w:t>
      </w:r>
      <w:r w:rsidRPr="00810001">
        <w:t>жи как социально-демографической группы, раскрывать на примерах социальные роли юношества;</w:t>
      </w:r>
    </w:p>
    <w:p w:rsidR="00BD36B3" w:rsidRPr="00810001" w:rsidRDefault="00BD36B3" w:rsidP="004E4B7D">
      <w:pPr>
        <w:pStyle w:val="a0"/>
        <w:spacing w:line="240" w:lineRule="auto"/>
        <w:ind w:left="284" w:firstLine="567"/>
      </w:pPr>
      <w:r w:rsidRPr="00810001">
        <w:t>высказывать обоснованное суждение о факторах, обеспечивающих успешность самореализации молод</w:t>
      </w:r>
      <w:r w:rsidR="00734609" w:rsidRPr="00810001">
        <w:t>е</w:t>
      </w:r>
      <w:r w:rsidRPr="00810001">
        <w:t>жи в условиях современного рынка труда;</w:t>
      </w:r>
    </w:p>
    <w:p w:rsidR="00BD36B3" w:rsidRPr="00810001" w:rsidRDefault="00BD36B3" w:rsidP="004E4B7D">
      <w:pPr>
        <w:pStyle w:val="a0"/>
        <w:spacing w:line="240" w:lineRule="auto"/>
        <w:ind w:left="284" w:firstLine="567"/>
      </w:pPr>
      <w:r w:rsidRPr="00810001">
        <w:t>выявлять причины социальных конфликтов, моделировать ситуации разрешения конфликтов;</w:t>
      </w:r>
    </w:p>
    <w:p w:rsidR="00BD36B3" w:rsidRPr="00810001" w:rsidRDefault="00BD36B3" w:rsidP="004E4B7D">
      <w:pPr>
        <w:pStyle w:val="a0"/>
        <w:spacing w:line="240" w:lineRule="auto"/>
        <w:ind w:left="284" w:firstLine="567"/>
      </w:pPr>
      <w:r w:rsidRPr="00810001">
        <w:t>конкретизировать примерами виды социальных норм;</w:t>
      </w:r>
    </w:p>
    <w:p w:rsidR="00BD36B3" w:rsidRPr="00810001" w:rsidRDefault="00BD36B3" w:rsidP="004E4B7D">
      <w:pPr>
        <w:pStyle w:val="a0"/>
        <w:spacing w:line="240" w:lineRule="auto"/>
        <w:ind w:left="284" w:firstLine="567"/>
      </w:pPr>
      <w:r w:rsidRPr="00810001">
        <w:t>характеризовать виды социального контроля и их социальную роль, различать санкции социального контроля;</w:t>
      </w:r>
    </w:p>
    <w:p w:rsidR="00BD36B3" w:rsidRPr="00810001" w:rsidRDefault="00BD36B3" w:rsidP="004E4B7D">
      <w:pPr>
        <w:pStyle w:val="a0"/>
        <w:spacing w:line="240" w:lineRule="auto"/>
        <w:ind w:left="284" w:firstLine="567"/>
      </w:pPr>
      <w:r w:rsidRPr="00810001">
        <w:t>различать позитивные и негативные девиации, раскрывать на примерах последствия отклоняющегося поведения</w:t>
      </w:r>
      <w:r w:rsidR="003F1AA2" w:rsidRPr="00810001">
        <w:t xml:space="preserve"> </w:t>
      </w:r>
      <w:r w:rsidR="00734609" w:rsidRPr="00810001">
        <w:t>для человека и общества</w:t>
      </w:r>
      <w:r w:rsidRPr="00810001">
        <w:t>;</w:t>
      </w:r>
    </w:p>
    <w:p w:rsidR="00BD36B3" w:rsidRPr="00810001" w:rsidRDefault="00BD36B3" w:rsidP="004E4B7D">
      <w:pPr>
        <w:pStyle w:val="a0"/>
        <w:spacing w:line="240" w:lineRule="auto"/>
        <w:ind w:left="284" w:firstLine="567"/>
      </w:pPr>
      <w:r w:rsidRPr="00810001">
        <w:t>определять и оценивать возможную модель собственного поведения в конкретной ситуации с точки зрения социальных норм;</w:t>
      </w:r>
    </w:p>
    <w:p w:rsidR="00BD36B3" w:rsidRPr="00810001" w:rsidRDefault="00BD36B3" w:rsidP="004E4B7D">
      <w:pPr>
        <w:pStyle w:val="a0"/>
        <w:spacing w:line="240" w:lineRule="auto"/>
        <w:ind w:left="284" w:firstLine="567"/>
        <w:rPr>
          <w:bCs/>
        </w:rPr>
      </w:pPr>
      <w:r w:rsidRPr="00810001">
        <w:t>различать виды социальной мобильности, конкретизировать примерами;</w:t>
      </w:r>
    </w:p>
    <w:p w:rsidR="00BD36B3" w:rsidRPr="00810001" w:rsidRDefault="00BD36B3" w:rsidP="004E4B7D">
      <w:pPr>
        <w:pStyle w:val="a0"/>
        <w:spacing w:line="240" w:lineRule="auto"/>
        <w:ind w:left="284" w:firstLine="567"/>
      </w:pPr>
      <w:r w:rsidRPr="00810001">
        <w:t xml:space="preserve">выделять причины и последствия этносоциальных конфликтов, приводить примеры </w:t>
      </w:r>
      <w:r w:rsidR="00734609" w:rsidRPr="00810001">
        <w:t>способов</w:t>
      </w:r>
      <w:r w:rsidR="003F1AA2" w:rsidRPr="00810001">
        <w:t xml:space="preserve"> </w:t>
      </w:r>
      <w:r w:rsidRPr="00810001">
        <w:t>их разрешения;</w:t>
      </w:r>
    </w:p>
    <w:p w:rsidR="00BD36B3" w:rsidRPr="00810001" w:rsidRDefault="00BD36B3" w:rsidP="004E4B7D">
      <w:pPr>
        <w:pStyle w:val="a0"/>
        <w:spacing w:line="240" w:lineRule="auto"/>
        <w:ind w:left="284" w:firstLine="567"/>
      </w:pPr>
      <w:r w:rsidRPr="00810001">
        <w:t>характеризовать основные принципы национальной политики России на современном этапе;</w:t>
      </w:r>
    </w:p>
    <w:p w:rsidR="00BD36B3" w:rsidRPr="00810001" w:rsidRDefault="00BD36B3" w:rsidP="004E4B7D">
      <w:pPr>
        <w:pStyle w:val="a0"/>
        <w:spacing w:line="240" w:lineRule="auto"/>
        <w:ind w:left="284" w:firstLine="567"/>
      </w:pPr>
      <w:r w:rsidRPr="00810001">
        <w:t xml:space="preserve">характеризовать социальные институты семьи и брака; раскрывать факторы, влияющие на </w:t>
      </w:r>
      <w:r w:rsidR="0037295E" w:rsidRPr="00810001">
        <w:t>формирование института</w:t>
      </w:r>
      <w:r w:rsidR="003F1AA2" w:rsidRPr="00810001">
        <w:t xml:space="preserve"> </w:t>
      </w:r>
      <w:r w:rsidRPr="00810001">
        <w:t>современной семьи</w:t>
      </w:r>
      <w:r w:rsidR="0037295E" w:rsidRPr="00810001">
        <w:t>;</w:t>
      </w:r>
    </w:p>
    <w:p w:rsidR="00BD36B3" w:rsidRPr="00810001" w:rsidRDefault="00552808" w:rsidP="004E4B7D">
      <w:pPr>
        <w:pStyle w:val="a0"/>
        <w:spacing w:line="240" w:lineRule="auto"/>
        <w:ind w:left="284" w:firstLine="567"/>
      </w:pPr>
      <w:r w:rsidRPr="00810001">
        <w:t>характеризовать семью как социальный институт, раскрывать роль семьи в современном обществе</w:t>
      </w:r>
      <w:r w:rsidR="00BD36B3" w:rsidRPr="00810001">
        <w:t>;</w:t>
      </w:r>
    </w:p>
    <w:p w:rsidR="00BD36B3" w:rsidRPr="00810001" w:rsidRDefault="00BD36B3" w:rsidP="004E4B7D">
      <w:pPr>
        <w:pStyle w:val="a0"/>
        <w:spacing w:line="240" w:lineRule="auto"/>
        <w:ind w:left="284" w:firstLine="567"/>
      </w:pPr>
      <w:r w:rsidRPr="00810001">
        <w:t>высказывать обоснованные суждения о факторах, влияющих на демографическую ситуацию в стране;</w:t>
      </w:r>
    </w:p>
    <w:p w:rsidR="00BD36B3" w:rsidRPr="00810001" w:rsidRDefault="00BD36B3" w:rsidP="004E4B7D">
      <w:pPr>
        <w:pStyle w:val="a0"/>
        <w:spacing w:line="240" w:lineRule="auto"/>
        <w:ind w:left="284" w:firstLine="567"/>
      </w:pPr>
      <w:r w:rsidRPr="00810001">
        <w:t>формулировать выводы о роли религиозных организаций в жизни современного общества, объяснять сущность свободы совести, сущность и значение веротерпимости;</w:t>
      </w:r>
    </w:p>
    <w:p w:rsidR="00BD36B3" w:rsidRPr="00810001" w:rsidRDefault="00BD36B3" w:rsidP="004E4B7D">
      <w:pPr>
        <w:pStyle w:val="a0"/>
        <w:spacing w:line="240" w:lineRule="auto"/>
        <w:ind w:left="284" w:firstLine="567"/>
      </w:pPr>
      <w:r w:rsidRPr="00810001">
        <w:t xml:space="preserve">осуществлять комплексный поиск, систематизацию социальной информации по актуальным проблемам социальной сферы, сравнивать, анализировать, делать выводы, рационально решать познавательные и проблемные задачи; </w:t>
      </w:r>
    </w:p>
    <w:p w:rsidR="00BD36B3" w:rsidRPr="00810001" w:rsidRDefault="00BD36B3" w:rsidP="004E4B7D">
      <w:pPr>
        <w:pStyle w:val="a0"/>
        <w:spacing w:line="240" w:lineRule="auto"/>
        <w:ind w:left="284" w:firstLine="567"/>
        <w:rPr>
          <w:szCs w:val="28"/>
        </w:rPr>
      </w:pPr>
      <w:r w:rsidRPr="00810001">
        <w:t xml:space="preserve">оценивать собственные отношения и </w:t>
      </w:r>
      <w:r w:rsidR="0037295E" w:rsidRPr="00810001">
        <w:t>взаимодействие</w:t>
      </w:r>
      <w:r w:rsidRPr="00810001">
        <w:t xml:space="preserve"> с другими людьми с позиций толерантности.</w:t>
      </w:r>
    </w:p>
    <w:p w:rsidR="00BD36B3" w:rsidRPr="00810001" w:rsidRDefault="00BD36B3" w:rsidP="004E4B7D">
      <w:pPr>
        <w:spacing w:line="240" w:lineRule="auto"/>
        <w:ind w:left="284" w:firstLine="567"/>
        <w:rPr>
          <w:rFonts w:eastAsia="Times New Roman"/>
          <w:b/>
          <w:szCs w:val="28"/>
        </w:rPr>
      </w:pPr>
      <w:r w:rsidRPr="00810001">
        <w:rPr>
          <w:rFonts w:eastAsia="Times New Roman"/>
          <w:b/>
          <w:szCs w:val="28"/>
        </w:rPr>
        <w:t>Политика</w:t>
      </w:r>
    </w:p>
    <w:p w:rsidR="00BD36B3" w:rsidRPr="00810001" w:rsidRDefault="00C76D22" w:rsidP="004E4B7D">
      <w:pPr>
        <w:pStyle w:val="a0"/>
        <w:spacing w:line="240" w:lineRule="auto"/>
        <w:ind w:left="284" w:firstLine="567"/>
      </w:pPr>
      <w:r w:rsidRPr="00810001">
        <w:t>В</w:t>
      </w:r>
      <w:r w:rsidR="00BD36B3" w:rsidRPr="00810001">
        <w:t xml:space="preserve">ыделять </w:t>
      </w:r>
      <w:r w:rsidR="0037295E" w:rsidRPr="00810001">
        <w:t>субъектов</w:t>
      </w:r>
      <w:r w:rsidR="003F1AA2" w:rsidRPr="00810001">
        <w:t xml:space="preserve"> </w:t>
      </w:r>
      <w:r w:rsidR="00BD36B3" w:rsidRPr="00810001">
        <w:t>политической деятельности и объекты политического воздействия;</w:t>
      </w:r>
    </w:p>
    <w:p w:rsidR="00BD36B3" w:rsidRPr="00810001" w:rsidRDefault="001647F7" w:rsidP="004E4B7D">
      <w:pPr>
        <w:pStyle w:val="a0"/>
        <w:spacing w:line="240" w:lineRule="auto"/>
        <w:ind w:left="284" w:firstLine="567"/>
      </w:pPr>
      <w:r w:rsidRPr="00810001">
        <w:lastRenderedPageBreak/>
        <w:t>различать политическую власть и другие виды власти</w:t>
      </w:r>
      <w:r w:rsidR="00BD36B3" w:rsidRPr="00810001">
        <w:t>;</w:t>
      </w:r>
    </w:p>
    <w:p w:rsidR="00BD36B3" w:rsidRPr="00810001" w:rsidRDefault="00BD36B3" w:rsidP="004E4B7D">
      <w:pPr>
        <w:pStyle w:val="a0"/>
        <w:spacing w:line="240" w:lineRule="auto"/>
        <w:ind w:left="284" w:firstLine="567"/>
      </w:pPr>
      <w:r w:rsidRPr="00810001">
        <w:t>устанавливать связи между социальными интересами, целями и методами политической деятельности;</w:t>
      </w:r>
    </w:p>
    <w:p w:rsidR="00BD36B3" w:rsidRPr="00810001" w:rsidRDefault="00BD36B3" w:rsidP="004E4B7D">
      <w:pPr>
        <w:pStyle w:val="a0"/>
        <w:spacing w:line="240" w:lineRule="auto"/>
        <w:ind w:left="284" w:firstLine="567"/>
      </w:pPr>
      <w:r w:rsidRPr="00810001">
        <w:t>высказывать аргументированные суждения о соотношении средств и целей в политике;</w:t>
      </w:r>
    </w:p>
    <w:p w:rsidR="00BD36B3" w:rsidRPr="00810001" w:rsidRDefault="00BD36B3" w:rsidP="004E4B7D">
      <w:pPr>
        <w:pStyle w:val="a0"/>
        <w:spacing w:line="240" w:lineRule="auto"/>
        <w:ind w:left="284" w:firstLine="567"/>
      </w:pPr>
      <w:r w:rsidRPr="00810001">
        <w:t>раскрывать роль и функции политической системы;</w:t>
      </w:r>
    </w:p>
    <w:p w:rsidR="00BD36B3" w:rsidRPr="00810001" w:rsidRDefault="001647F7" w:rsidP="004E4B7D">
      <w:pPr>
        <w:pStyle w:val="a0"/>
        <w:spacing w:line="240" w:lineRule="auto"/>
        <w:ind w:left="284" w:firstLine="567"/>
      </w:pPr>
      <w:r w:rsidRPr="00810001">
        <w:t>характеризовать государство как центральный институт политической системы</w:t>
      </w:r>
      <w:r w:rsidR="00BD36B3" w:rsidRPr="00810001">
        <w:t>;</w:t>
      </w:r>
    </w:p>
    <w:p w:rsidR="00BD36B3" w:rsidRPr="00810001" w:rsidRDefault="00BD36B3" w:rsidP="004E4B7D">
      <w:pPr>
        <w:pStyle w:val="a0"/>
        <w:spacing w:line="240" w:lineRule="auto"/>
        <w:ind w:left="284" w:firstLine="567"/>
      </w:pPr>
      <w:r w:rsidRPr="00810001">
        <w:t>различать типы политических режимов, давать оценку роли политических режимов различных типов в общественном развитии;</w:t>
      </w:r>
    </w:p>
    <w:p w:rsidR="00BD36B3" w:rsidRPr="00810001" w:rsidRDefault="00BD36B3" w:rsidP="004E4B7D">
      <w:pPr>
        <w:pStyle w:val="a0"/>
        <w:spacing w:line="240" w:lineRule="auto"/>
        <w:ind w:left="284" w:firstLine="567"/>
      </w:pPr>
      <w:r w:rsidRPr="00810001">
        <w:t>обобщать и систематизировать информацию о сущности (ценностях, принципах, признаках, роли в общественном развитии) демократии;</w:t>
      </w:r>
    </w:p>
    <w:p w:rsidR="00BD36B3" w:rsidRPr="00810001" w:rsidRDefault="00BD36B3" w:rsidP="004E4B7D">
      <w:pPr>
        <w:pStyle w:val="a0"/>
        <w:spacing w:line="240" w:lineRule="auto"/>
        <w:ind w:left="284" w:firstLine="567"/>
      </w:pPr>
      <w:r w:rsidRPr="00810001">
        <w:t>характеризовать демократическую избирательную систему;</w:t>
      </w:r>
    </w:p>
    <w:p w:rsidR="00BD36B3" w:rsidRPr="00810001" w:rsidRDefault="001647F7" w:rsidP="004E4B7D">
      <w:pPr>
        <w:pStyle w:val="a0"/>
        <w:spacing w:line="240" w:lineRule="auto"/>
        <w:ind w:left="284" w:firstLine="567"/>
      </w:pPr>
      <w:r w:rsidRPr="00810001">
        <w:t>различать мажоритарную, пропорциональную, смешанную избирательные системы</w:t>
      </w:r>
      <w:r w:rsidR="00BD36B3" w:rsidRPr="00810001">
        <w:t>;</w:t>
      </w:r>
    </w:p>
    <w:p w:rsidR="00BD36B3" w:rsidRPr="00810001" w:rsidRDefault="00BD36B3" w:rsidP="004E4B7D">
      <w:pPr>
        <w:pStyle w:val="a0"/>
        <w:spacing w:line="240" w:lineRule="auto"/>
        <w:ind w:left="284" w:firstLine="567"/>
      </w:pPr>
      <w:r w:rsidRPr="00810001">
        <w:t>устанавливать взаимосвязь правового государства и гражданского общества, раскрывать ценностный смысл правового государства;</w:t>
      </w:r>
    </w:p>
    <w:p w:rsidR="00BD36B3" w:rsidRPr="00810001" w:rsidRDefault="00BD36B3" w:rsidP="004E4B7D">
      <w:pPr>
        <w:pStyle w:val="a0"/>
        <w:spacing w:line="240" w:lineRule="auto"/>
        <w:ind w:left="284" w:firstLine="567"/>
      </w:pPr>
      <w:r w:rsidRPr="00810001">
        <w:t>определять роль политической элиты и политического лидера в современном обществе;</w:t>
      </w:r>
    </w:p>
    <w:p w:rsidR="00BD36B3" w:rsidRPr="00810001" w:rsidRDefault="00BD36B3" w:rsidP="004E4B7D">
      <w:pPr>
        <w:pStyle w:val="a0"/>
        <w:spacing w:line="240" w:lineRule="auto"/>
        <w:ind w:left="284" w:firstLine="567"/>
      </w:pPr>
      <w:r w:rsidRPr="00810001">
        <w:t>конкретизировать примерами роль политической идеологии;</w:t>
      </w:r>
    </w:p>
    <w:p w:rsidR="00BD36B3" w:rsidRPr="00810001" w:rsidRDefault="00BD36B3" w:rsidP="004E4B7D">
      <w:pPr>
        <w:pStyle w:val="a0"/>
        <w:spacing w:line="240" w:lineRule="auto"/>
        <w:ind w:left="284" w:firstLine="567"/>
      </w:pPr>
      <w:r w:rsidRPr="00810001">
        <w:t>раскрывать на примерах функционирование различных партийных систем;</w:t>
      </w:r>
    </w:p>
    <w:p w:rsidR="00BD36B3" w:rsidRPr="00810001" w:rsidRDefault="00BD36B3" w:rsidP="004E4B7D">
      <w:pPr>
        <w:pStyle w:val="a0"/>
        <w:spacing w:line="240" w:lineRule="auto"/>
        <w:ind w:left="284" w:firstLine="567"/>
      </w:pPr>
      <w:r w:rsidRPr="00810001">
        <w:t>формулировать суждение о значении многопартийности и идеологического плюрализма в современном обществе;</w:t>
      </w:r>
    </w:p>
    <w:p w:rsidR="00BD36B3" w:rsidRPr="00810001" w:rsidRDefault="00BD36B3" w:rsidP="004E4B7D">
      <w:pPr>
        <w:pStyle w:val="a0"/>
        <w:spacing w:line="240" w:lineRule="auto"/>
        <w:ind w:left="284" w:firstLine="567"/>
      </w:pPr>
      <w:r w:rsidRPr="00810001">
        <w:t>оценивать роль СМИ в современной политической жизни;</w:t>
      </w:r>
    </w:p>
    <w:p w:rsidR="00BD36B3" w:rsidRPr="00810001" w:rsidRDefault="00BD36B3" w:rsidP="004E4B7D">
      <w:pPr>
        <w:pStyle w:val="a0"/>
        <w:spacing w:line="240" w:lineRule="auto"/>
        <w:ind w:left="284" w:firstLine="567"/>
      </w:pPr>
      <w:r w:rsidRPr="00810001">
        <w:t>иллюстрировать примерами основные этапы политического процесса;</w:t>
      </w:r>
    </w:p>
    <w:p w:rsidR="00BD36B3" w:rsidRPr="00810001" w:rsidRDefault="00BD36B3" w:rsidP="004E4B7D">
      <w:pPr>
        <w:pStyle w:val="a0"/>
        <w:spacing w:line="240" w:lineRule="auto"/>
        <w:ind w:left="284" w:firstLine="567"/>
        <w:rPr>
          <w:szCs w:val="28"/>
        </w:rPr>
      </w:pPr>
      <w:r w:rsidRPr="00810001">
        <w:t xml:space="preserve">различать и приводить примеры непосредственного и опосредованного политического участия, высказывать обоснованное суждение о </w:t>
      </w:r>
      <w:r w:rsidR="0037295E" w:rsidRPr="00810001">
        <w:t>значении</w:t>
      </w:r>
      <w:r w:rsidRPr="00810001">
        <w:t>участия граждан в политик</w:t>
      </w:r>
      <w:r w:rsidR="0037295E" w:rsidRPr="00810001">
        <w:t>е</w:t>
      </w:r>
      <w:r w:rsidRPr="00810001">
        <w:t>.</w:t>
      </w:r>
    </w:p>
    <w:p w:rsidR="00BD36B3" w:rsidRPr="00810001" w:rsidRDefault="00BD36B3" w:rsidP="004E4B7D">
      <w:pPr>
        <w:spacing w:line="240" w:lineRule="auto"/>
        <w:ind w:left="284" w:firstLine="567"/>
        <w:rPr>
          <w:rFonts w:eastAsia="Times New Roman"/>
          <w:b/>
          <w:szCs w:val="28"/>
        </w:rPr>
      </w:pPr>
      <w:r w:rsidRPr="00810001">
        <w:rPr>
          <w:rFonts w:eastAsia="Times New Roman"/>
          <w:b/>
          <w:szCs w:val="28"/>
        </w:rPr>
        <w:t>Правовое регулирование общественных отношений</w:t>
      </w:r>
    </w:p>
    <w:p w:rsidR="00BD36B3" w:rsidRPr="00810001" w:rsidRDefault="00C76D22" w:rsidP="004E4B7D">
      <w:pPr>
        <w:pStyle w:val="a0"/>
        <w:spacing w:line="240" w:lineRule="auto"/>
        <w:ind w:left="284" w:firstLine="567"/>
      </w:pPr>
      <w:r w:rsidRPr="00810001">
        <w:t>С</w:t>
      </w:r>
      <w:r w:rsidR="00BD36B3" w:rsidRPr="00810001">
        <w:t>равнивать правовые нормы с другими социальными нормами;</w:t>
      </w:r>
    </w:p>
    <w:p w:rsidR="00BD36B3" w:rsidRPr="00810001" w:rsidRDefault="00BD36B3" w:rsidP="004E4B7D">
      <w:pPr>
        <w:pStyle w:val="a0"/>
        <w:spacing w:line="240" w:lineRule="auto"/>
        <w:ind w:left="284" w:firstLine="567"/>
      </w:pPr>
      <w:r w:rsidRPr="00810001">
        <w:t>выделять основные элементы системы права;</w:t>
      </w:r>
    </w:p>
    <w:p w:rsidR="00BD36B3" w:rsidRPr="00810001" w:rsidRDefault="00BD36B3" w:rsidP="004E4B7D">
      <w:pPr>
        <w:pStyle w:val="a0"/>
        <w:spacing w:line="240" w:lineRule="auto"/>
        <w:ind w:left="284" w:firstLine="567"/>
      </w:pPr>
      <w:r w:rsidRPr="00810001">
        <w:t>выстраивать иерархию нормативных актов;</w:t>
      </w:r>
    </w:p>
    <w:p w:rsidR="00BD36B3" w:rsidRPr="00810001" w:rsidRDefault="00BD36B3" w:rsidP="004E4B7D">
      <w:pPr>
        <w:pStyle w:val="a0"/>
        <w:spacing w:line="240" w:lineRule="auto"/>
        <w:ind w:left="284" w:firstLine="567"/>
      </w:pPr>
      <w:r w:rsidRPr="00810001">
        <w:t>выделять основные стадии законотворческого процесса в Российской Федерации;</w:t>
      </w:r>
    </w:p>
    <w:p w:rsidR="00BD36B3" w:rsidRPr="00810001" w:rsidRDefault="00BD36B3" w:rsidP="004E4B7D">
      <w:pPr>
        <w:pStyle w:val="a0"/>
        <w:spacing w:line="240" w:lineRule="auto"/>
        <w:ind w:left="284" w:firstLine="567"/>
      </w:pPr>
      <w:r w:rsidRPr="00810001">
        <w:t>различать понятия «права человека» и «права гражданина», ориентироваться в ситуациях, связанных с проблемами гражданства, правами и обязанностями гражданина РФ, с реализацией гражданами своих прав и свобод;</w:t>
      </w:r>
    </w:p>
    <w:p w:rsidR="00BD36B3" w:rsidRPr="00810001" w:rsidRDefault="00BD36B3" w:rsidP="004E4B7D">
      <w:pPr>
        <w:pStyle w:val="a0"/>
        <w:spacing w:line="240" w:lineRule="auto"/>
        <w:ind w:left="284" w:firstLine="567"/>
      </w:pPr>
      <w:r w:rsidRPr="00810001">
        <w:t>обосновывать взаимосвязь между правами и обязанностями человека и гражданина, выражать собственное отношение к лицам, уклоняющимся от выполнения конституционных обязанностей;</w:t>
      </w:r>
    </w:p>
    <w:p w:rsidR="00BD36B3" w:rsidRPr="00810001" w:rsidRDefault="00BD36B3" w:rsidP="004E4B7D">
      <w:pPr>
        <w:pStyle w:val="a0"/>
        <w:spacing w:line="240" w:lineRule="auto"/>
        <w:ind w:left="284" w:firstLine="567"/>
      </w:pPr>
      <w:r w:rsidRPr="00810001">
        <w:lastRenderedPageBreak/>
        <w:t>аргументировать важность соблюдения норм экологического права и характеризовать способы защиты экологических прав;</w:t>
      </w:r>
    </w:p>
    <w:p w:rsidR="00BD36B3" w:rsidRPr="00810001" w:rsidRDefault="00BD36B3" w:rsidP="004E4B7D">
      <w:pPr>
        <w:pStyle w:val="a0"/>
        <w:spacing w:line="240" w:lineRule="auto"/>
        <w:ind w:left="284" w:firstLine="567"/>
      </w:pPr>
      <w:r w:rsidRPr="00810001">
        <w:t>раскрывать содержание гражданских правоотношений;</w:t>
      </w:r>
    </w:p>
    <w:p w:rsidR="00BD36B3" w:rsidRPr="00810001" w:rsidRDefault="00BD36B3" w:rsidP="004E4B7D">
      <w:pPr>
        <w:pStyle w:val="a0"/>
        <w:spacing w:line="240" w:lineRule="auto"/>
        <w:ind w:left="284" w:firstLine="567"/>
      </w:pPr>
      <w:r w:rsidRPr="00810001">
        <w:t>применять полученные знания о нормах гражданского права в практических ситуациях, прогнозируя последствия принимаемых решений;</w:t>
      </w:r>
    </w:p>
    <w:p w:rsidR="00BD36B3" w:rsidRPr="00810001" w:rsidRDefault="00BD36B3" w:rsidP="004E4B7D">
      <w:pPr>
        <w:pStyle w:val="a0"/>
        <w:spacing w:line="240" w:lineRule="auto"/>
        <w:ind w:left="284" w:firstLine="567"/>
      </w:pPr>
      <w:r w:rsidRPr="00810001">
        <w:t>различать организационно-правовые формы предприятий;</w:t>
      </w:r>
    </w:p>
    <w:p w:rsidR="00BD36B3" w:rsidRPr="00810001" w:rsidRDefault="00BD36B3" w:rsidP="004E4B7D">
      <w:pPr>
        <w:pStyle w:val="a0"/>
        <w:spacing w:line="240" w:lineRule="auto"/>
        <w:ind w:left="284" w:firstLine="567"/>
      </w:pPr>
      <w:r w:rsidRPr="00810001">
        <w:t>характеризовать порядок рассмотрения гражданских споров;</w:t>
      </w:r>
    </w:p>
    <w:p w:rsidR="00BD36B3" w:rsidRPr="00810001" w:rsidRDefault="00BD36B3" w:rsidP="004E4B7D">
      <w:pPr>
        <w:pStyle w:val="a0"/>
        <w:spacing w:line="240" w:lineRule="auto"/>
        <w:ind w:left="284" w:firstLine="567"/>
      </w:pPr>
      <w:r w:rsidRPr="00810001">
        <w:t>давать обоснованные оценки правомерного и неправомерного поведения субъектов семейного права, применять знания основ семейного права в повседневной жизни;</w:t>
      </w:r>
    </w:p>
    <w:p w:rsidR="00BD36B3" w:rsidRPr="00810001" w:rsidRDefault="00BD36B3" w:rsidP="004E4B7D">
      <w:pPr>
        <w:pStyle w:val="a0"/>
        <w:spacing w:line="240" w:lineRule="auto"/>
        <w:ind w:left="284" w:firstLine="567"/>
      </w:pPr>
      <w:r w:rsidRPr="00810001">
        <w:t>находить и использовать в повседневной жизни информацию о правилах при</w:t>
      </w:r>
      <w:r w:rsidR="0037295E" w:rsidRPr="00810001">
        <w:t>е</w:t>
      </w:r>
      <w:r w:rsidRPr="00810001">
        <w:t>ма в образовательные организации профессионального и высшего образования;</w:t>
      </w:r>
    </w:p>
    <w:p w:rsidR="00BD36B3" w:rsidRPr="00810001" w:rsidRDefault="00BD36B3" w:rsidP="004E4B7D">
      <w:pPr>
        <w:pStyle w:val="a0"/>
        <w:spacing w:line="240" w:lineRule="auto"/>
        <w:ind w:left="284" w:firstLine="567"/>
      </w:pPr>
      <w:r w:rsidRPr="00810001">
        <w:t>характеризовать условия заключения, изменения и расторжения трудового договора;</w:t>
      </w:r>
    </w:p>
    <w:p w:rsidR="00BD36B3" w:rsidRPr="00810001" w:rsidRDefault="00BD36B3" w:rsidP="004E4B7D">
      <w:pPr>
        <w:pStyle w:val="a0"/>
        <w:spacing w:line="240" w:lineRule="auto"/>
        <w:ind w:left="284" w:firstLine="567"/>
      </w:pPr>
      <w:r w:rsidRPr="00810001">
        <w:t>иллюстрировать примерами виды социальной защиты и социального обеспечения;</w:t>
      </w:r>
    </w:p>
    <w:p w:rsidR="00BD36B3" w:rsidRPr="00810001" w:rsidRDefault="00BD36B3" w:rsidP="004E4B7D">
      <w:pPr>
        <w:pStyle w:val="a0"/>
        <w:spacing w:line="240" w:lineRule="auto"/>
        <w:ind w:left="284" w:firstLine="567"/>
      </w:pPr>
      <w:r w:rsidRPr="00810001">
        <w:t>извлекать и анализировать информацию по заданной теме в адаптированных источниках различного типа (Конституция РФ, ГПК РФ, АПК РФ, УПК РФ);</w:t>
      </w:r>
    </w:p>
    <w:p w:rsidR="00BD36B3" w:rsidRPr="00810001" w:rsidRDefault="00BD36B3" w:rsidP="004E4B7D">
      <w:pPr>
        <w:pStyle w:val="a0"/>
        <w:spacing w:line="240" w:lineRule="auto"/>
        <w:ind w:left="284" w:firstLine="567"/>
        <w:rPr>
          <w:szCs w:val="28"/>
        </w:rPr>
      </w:pPr>
      <w:r w:rsidRPr="00810001">
        <w:t>объяснять основные идеи международных документов, направленных на защиту прав человека.</w:t>
      </w:r>
    </w:p>
    <w:p w:rsidR="00BD36B3" w:rsidRPr="00810001" w:rsidRDefault="00BD36B3" w:rsidP="004E4B7D">
      <w:pPr>
        <w:spacing w:line="240" w:lineRule="auto"/>
        <w:ind w:left="284" w:firstLine="567"/>
        <w:rPr>
          <w:szCs w:val="28"/>
        </w:rPr>
      </w:pPr>
      <w:r w:rsidRPr="00810001">
        <w:rPr>
          <w:rFonts w:eastAsia="Times New Roman"/>
          <w:b/>
          <w:szCs w:val="28"/>
        </w:rPr>
        <w:t>Выпускник на базовом уровне получит возможность научиться:</w:t>
      </w:r>
    </w:p>
    <w:p w:rsidR="00BD36B3" w:rsidRPr="00810001" w:rsidRDefault="00BD36B3" w:rsidP="004E4B7D">
      <w:pPr>
        <w:spacing w:line="240" w:lineRule="auto"/>
        <w:ind w:left="284" w:firstLine="567"/>
        <w:rPr>
          <w:rFonts w:eastAsia="Times New Roman"/>
          <w:b/>
          <w:i/>
          <w:szCs w:val="28"/>
        </w:rPr>
      </w:pPr>
      <w:r w:rsidRPr="00810001">
        <w:rPr>
          <w:rFonts w:eastAsia="Times New Roman"/>
          <w:b/>
          <w:i/>
          <w:szCs w:val="28"/>
        </w:rPr>
        <w:t>Человек. Человек в системе общественных отношений</w:t>
      </w:r>
    </w:p>
    <w:p w:rsidR="00BD36B3" w:rsidRPr="00810001" w:rsidRDefault="00C76D22" w:rsidP="004E4B7D">
      <w:pPr>
        <w:pStyle w:val="a0"/>
        <w:spacing w:line="240" w:lineRule="auto"/>
        <w:ind w:left="284" w:firstLine="567"/>
        <w:rPr>
          <w:i/>
        </w:rPr>
      </w:pPr>
      <w:r w:rsidRPr="00810001">
        <w:rPr>
          <w:i/>
        </w:rPr>
        <w:t>И</w:t>
      </w:r>
      <w:r w:rsidR="00BD36B3" w:rsidRPr="00810001">
        <w:rPr>
          <w:i/>
        </w:rPr>
        <w:t>спользовать полученные знания о социальных ценностях и нормах в повседневной жизни, прогнозировать последствия принимаемых решений;</w:t>
      </w:r>
    </w:p>
    <w:p w:rsidR="00BD36B3" w:rsidRPr="00810001" w:rsidRDefault="00BD36B3" w:rsidP="004E4B7D">
      <w:pPr>
        <w:pStyle w:val="a0"/>
        <w:spacing w:line="240" w:lineRule="auto"/>
        <w:ind w:left="284" w:firstLine="567"/>
        <w:rPr>
          <w:i/>
        </w:rPr>
      </w:pPr>
      <w:r w:rsidRPr="00810001">
        <w:rPr>
          <w:i/>
        </w:rPr>
        <w:t xml:space="preserve">применять знания о методах познания социальных явлений и процессов в учебной деятельности и повседневной жизни; </w:t>
      </w:r>
    </w:p>
    <w:p w:rsidR="00BD36B3" w:rsidRPr="00810001" w:rsidRDefault="00BD36B3" w:rsidP="004E4B7D">
      <w:pPr>
        <w:pStyle w:val="a0"/>
        <w:spacing w:line="240" w:lineRule="auto"/>
        <w:ind w:left="284" w:firstLine="567"/>
        <w:rPr>
          <w:i/>
        </w:rPr>
      </w:pPr>
      <w:r w:rsidRPr="00810001">
        <w:rPr>
          <w:i/>
        </w:rPr>
        <w:t>оценивать разнообразные явления и п</w:t>
      </w:r>
      <w:r w:rsidR="00552808" w:rsidRPr="00810001">
        <w:rPr>
          <w:i/>
        </w:rPr>
        <w:t>роцессы общественного развития;</w:t>
      </w:r>
    </w:p>
    <w:p w:rsidR="00552808" w:rsidRPr="00810001" w:rsidRDefault="00552808" w:rsidP="004E4B7D">
      <w:pPr>
        <w:pStyle w:val="a0"/>
        <w:spacing w:line="240" w:lineRule="auto"/>
        <w:ind w:left="284" w:firstLine="567"/>
        <w:rPr>
          <w:i/>
        </w:rPr>
      </w:pPr>
      <w:r w:rsidRPr="00810001">
        <w:rPr>
          <w:i/>
        </w:rPr>
        <w:t>характеризовать основные методы научного познания;</w:t>
      </w:r>
    </w:p>
    <w:p w:rsidR="00BD36B3" w:rsidRPr="00810001" w:rsidRDefault="00552808" w:rsidP="004E4B7D">
      <w:pPr>
        <w:pStyle w:val="a0"/>
        <w:spacing w:line="240" w:lineRule="auto"/>
        <w:ind w:left="284" w:firstLine="567"/>
        <w:rPr>
          <w:i/>
        </w:rPr>
      </w:pPr>
      <w:r w:rsidRPr="00810001">
        <w:rPr>
          <w:i/>
        </w:rPr>
        <w:t>выявлять особенности</w:t>
      </w:r>
      <w:r w:rsidR="00BD36B3" w:rsidRPr="00810001">
        <w:rPr>
          <w:i/>
        </w:rPr>
        <w:t xml:space="preserve"> социального познания;</w:t>
      </w:r>
    </w:p>
    <w:p w:rsidR="00BD36B3" w:rsidRPr="00810001" w:rsidRDefault="00BD36B3" w:rsidP="004E4B7D">
      <w:pPr>
        <w:pStyle w:val="a0"/>
        <w:spacing w:line="240" w:lineRule="auto"/>
        <w:ind w:left="284" w:firstLine="567"/>
        <w:rPr>
          <w:i/>
        </w:rPr>
      </w:pPr>
      <w:r w:rsidRPr="00810001">
        <w:rPr>
          <w:i/>
        </w:rPr>
        <w:t>различать типы мировоззрений;</w:t>
      </w:r>
    </w:p>
    <w:p w:rsidR="00BD36B3" w:rsidRPr="00810001" w:rsidRDefault="00BD36B3" w:rsidP="004E4B7D">
      <w:pPr>
        <w:pStyle w:val="a0"/>
        <w:spacing w:line="240" w:lineRule="auto"/>
        <w:ind w:left="284" w:firstLine="567"/>
        <w:rPr>
          <w:i/>
        </w:rPr>
      </w:pPr>
      <w:r w:rsidRPr="00810001">
        <w:rPr>
          <w:i/>
        </w:rPr>
        <w:t>объяснять специфику взаимовлияния двух миров социального и природного в понимании природы человека и его мировоззрения;</w:t>
      </w:r>
    </w:p>
    <w:p w:rsidR="00BD36B3" w:rsidRPr="00810001" w:rsidRDefault="00BD36B3" w:rsidP="004E4B7D">
      <w:pPr>
        <w:pStyle w:val="a0"/>
        <w:spacing w:line="240" w:lineRule="auto"/>
        <w:ind w:left="284" w:firstLine="567"/>
        <w:rPr>
          <w:i/>
          <w:szCs w:val="28"/>
        </w:rPr>
      </w:pPr>
      <w:r w:rsidRPr="00810001">
        <w:rPr>
          <w:i/>
        </w:rPr>
        <w:t>выражать собственную позицию по вопросу познаваемости мира и аргументировать е</w:t>
      </w:r>
      <w:r w:rsidR="00A53ED4" w:rsidRPr="00810001">
        <w:rPr>
          <w:i/>
        </w:rPr>
        <w:t>е</w:t>
      </w:r>
      <w:r w:rsidRPr="00810001">
        <w:rPr>
          <w:i/>
        </w:rPr>
        <w:t>.</w:t>
      </w:r>
    </w:p>
    <w:p w:rsidR="00BD36B3" w:rsidRPr="00810001" w:rsidRDefault="00BD36B3" w:rsidP="004E4B7D">
      <w:pPr>
        <w:spacing w:line="240" w:lineRule="auto"/>
        <w:ind w:left="284" w:firstLine="567"/>
        <w:rPr>
          <w:rFonts w:eastAsia="Times New Roman"/>
          <w:b/>
          <w:i/>
          <w:szCs w:val="28"/>
        </w:rPr>
      </w:pPr>
      <w:r w:rsidRPr="00810001">
        <w:rPr>
          <w:rFonts w:eastAsia="Times New Roman"/>
          <w:b/>
          <w:i/>
          <w:szCs w:val="28"/>
        </w:rPr>
        <w:t>Общество как сложная динамическая система</w:t>
      </w:r>
    </w:p>
    <w:p w:rsidR="00BD36B3" w:rsidRPr="00810001" w:rsidRDefault="00C76D22" w:rsidP="004E4B7D">
      <w:pPr>
        <w:pStyle w:val="a0"/>
        <w:spacing w:line="240" w:lineRule="auto"/>
        <w:ind w:left="284" w:firstLine="567"/>
        <w:rPr>
          <w:i/>
        </w:rPr>
      </w:pPr>
      <w:r w:rsidRPr="00810001">
        <w:rPr>
          <w:i/>
        </w:rPr>
        <w:t>У</w:t>
      </w:r>
      <w:r w:rsidR="00BD36B3" w:rsidRPr="00810001">
        <w:rPr>
          <w:i/>
        </w:rPr>
        <w:t>станавливать причинно-следственные связи между состоянием различных сфер жизни общества и общественным развитием в целом;</w:t>
      </w:r>
    </w:p>
    <w:p w:rsidR="00BD36B3" w:rsidRPr="00810001" w:rsidRDefault="00A53ED4" w:rsidP="004E4B7D">
      <w:pPr>
        <w:pStyle w:val="a0"/>
        <w:spacing w:line="240" w:lineRule="auto"/>
        <w:ind w:left="284" w:firstLine="567"/>
        <w:rPr>
          <w:i/>
        </w:rPr>
      </w:pPr>
      <w:r w:rsidRPr="00810001">
        <w:rPr>
          <w:i/>
        </w:rPr>
        <w:t>выявлять,</w:t>
      </w:r>
      <w:r w:rsidR="003F1AA2" w:rsidRPr="00810001">
        <w:rPr>
          <w:i/>
        </w:rPr>
        <w:t xml:space="preserve"> </w:t>
      </w:r>
      <w:r w:rsidR="00BD36B3" w:rsidRPr="00810001">
        <w:rPr>
          <w:i/>
        </w:rPr>
        <w:t>опираясь на теоретические положения и материалы СМИ, тенденции и перспективы общественного развития;</w:t>
      </w:r>
    </w:p>
    <w:p w:rsidR="00BD36B3" w:rsidRPr="00810001" w:rsidRDefault="00BD36B3" w:rsidP="004E4B7D">
      <w:pPr>
        <w:pStyle w:val="a0"/>
        <w:spacing w:line="240" w:lineRule="auto"/>
        <w:ind w:left="284" w:firstLine="567"/>
        <w:rPr>
          <w:i/>
          <w:szCs w:val="28"/>
        </w:rPr>
      </w:pPr>
      <w:r w:rsidRPr="00810001">
        <w:rPr>
          <w:i/>
        </w:rPr>
        <w:lastRenderedPageBreak/>
        <w:t xml:space="preserve">систематизировать социальную информацию, устанавливать связи в целостной картине общества (его структурных элементов, процессов, понятий) и представлять </w:t>
      </w:r>
      <w:r w:rsidR="00A53ED4" w:rsidRPr="00810001">
        <w:rPr>
          <w:i/>
        </w:rPr>
        <w:t xml:space="preserve">ее </w:t>
      </w:r>
      <w:r w:rsidRPr="00810001">
        <w:rPr>
          <w:i/>
        </w:rPr>
        <w:t>в разных формах (текст, схема, таблица).</w:t>
      </w:r>
    </w:p>
    <w:p w:rsidR="00BD36B3" w:rsidRPr="00810001" w:rsidRDefault="001647F7" w:rsidP="004E4B7D">
      <w:pPr>
        <w:spacing w:line="240" w:lineRule="auto"/>
        <w:ind w:left="284" w:firstLine="567"/>
        <w:rPr>
          <w:rFonts w:eastAsia="Times New Roman"/>
          <w:b/>
          <w:i/>
          <w:szCs w:val="28"/>
        </w:rPr>
      </w:pPr>
      <w:r w:rsidRPr="00810001">
        <w:rPr>
          <w:rFonts w:eastAsia="Times New Roman"/>
          <w:b/>
          <w:i/>
          <w:szCs w:val="28"/>
        </w:rPr>
        <w:t>Экономика</w:t>
      </w:r>
    </w:p>
    <w:p w:rsidR="00BD36B3" w:rsidRPr="00810001" w:rsidRDefault="00C76D22" w:rsidP="004E4B7D">
      <w:pPr>
        <w:pStyle w:val="a0"/>
        <w:spacing w:line="240" w:lineRule="auto"/>
        <w:ind w:left="284" w:firstLine="567"/>
        <w:rPr>
          <w:i/>
        </w:rPr>
      </w:pPr>
      <w:r w:rsidRPr="00810001">
        <w:rPr>
          <w:i/>
        </w:rPr>
        <w:t>В</w:t>
      </w:r>
      <w:r w:rsidR="00A53ED4" w:rsidRPr="00810001">
        <w:rPr>
          <w:i/>
        </w:rPr>
        <w:t xml:space="preserve">ыделять </w:t>
      </w:r>
      <w:r w:rsidR="00BD36B3" w:rsidRPr="00810001">
        <w:rPr>
          <w:i/>
        </w:rPr>
        <w:t>и формулировать характерные особенности рыночных структур;</w:t>
      </w:r>
    </w:p>
    <w:p w:rsidR="00BD36B3" w:rsidRPr="00810001" w:rsidRDefault="00BD36B3" w:rsidP="004E4B7D">
      <w:pPr>
        <w:pStyle w:val="a0"/>
        <w:spacing w:line="240" w:lineRule="auto"/>
        <w:ind w:left="284" w:firstLine="567"/>
        <w:rPr>
          <w:i/>
        </w:rPr>
      </w:pPr>
      <w:r w:rsidRPr="00810001">
        <w:rPr>
          <w:i/>
        </w:rPr>
        <w:t>выявлять противоречия рынка;</w:t>
      </w:r>
    </w:p>
    <w:p w:rsidR="00BD36B3" w:rsidRPr="00810001" w:rsidRDefault="00BD36B3" w:rsidP="004E4B7D">
      <w:pPr>
        <w:pStyle w:val="a0"/>
        <w:spacing w:line="240" w:lineRule="auto"/>
        <w:ind w:left="284" w:firstLine="567"/>
        <w:rPr>
          <w:i/>
        </w:rPr>
      </w:pPr>
      <w:r w:rsidRPr="00810001">
        <w:rPr>
          <w:i/>
        </w:rPr>
        <w:t>раскрывать роль и место фондового рынка в рыночных структурах;</w:t>
      </w:r>
    </w:p>
    <w:p w:rsidR="00BD36B3" w:rsidRPr="00810001" w:rsidRDefault="00BD36B3" w:rsidP="004E4B7D">
      <w:pPr>
        <w:pStyle w:val="a0"/>
        <w:spacing w:line="240" w:lineRule="auto"/>
        <w:ind w:left="284" w:firstLine="567"/>
        <w:rPr>
          <w:i/>
        </w:rPr>
      </w:pPr>
      <w:r w:rsidRPr="00810001">
        <w:rPr>
          <w:i/>
        </w:rPr>
        <w:t>раскрывать возможности финансирования малых и крупных фирм;</w:t>
      </w:r>
    </w:p>
    <w:p w:rsidR="00BD36B3" w:rsidRPr="00810001" w:rsidRDefault="00BD36B3" w:rsidP="004E4B7D">
      <w:pPr>
        <w:pStyle w:val="a0"/>
        <w:spacing w:line="240" w:lineRule="auto"/>
        <w:ind w:left="284" w:firstLine="567"/>
        <w:rPr>
          <w:i/>
        </w:rPr>
      </w:pPr>
      <w:r w:rsidRPr="00810001">
        <w:rPr>
          <w:i/>
        </w:rPr>
        <w:t>обосновывать выбор форм бизнеса в конкретных ситуациях;</w:t>
      </w:r>
    </w:p>
    <w:p w:rsidR="00BD36B3" w:rsidRPr="00810001" w:rsidRDefault="00BD36B3" w:rsidP="004E4B7D">
      <w:pPr>
        <w:pStyle w:val="a0"/>
        <w:spacing w:line="240" w:lineRule="auto"/>
        <w:ind w:left="284" w:firstLine="567"/>
        <w:rPr>
          <w:i/>
        </w:rPr>
      </w:pPr>
      <w:r w:rsidRPr="00810001">
        <w:rPr>
          <w:i/>
        </w:rPr>
        <w:t>различать источники финансирования малых и крупных предприятий;</w:t>
      </w:r>
    </w:p>
    <w:p w:rsidR="00BD36B3" w:rsidRPr="00810001" w:rsidRDefault="00BD36B3" w:rsidP="004E4B7D">
      <w:pPr>
        <w:pStyle w:val="a0"/>
        <w:spacing w:line="240" w:lineRule="auto"/>
        <w:ind w:left="284" w:firstLine="567"/>
        <w:rPr>
          <w:i/>
        </w:rPr>
      </w:pPr>
      <w:r w:rsidRPr="00810001">
        <w:rPr>
          <w:i/>
        </w:rPr>
        <w:t>определять практическое назначение основных функций менеджмента;</w:t>
      </w:r>
    </w:p>
    <w:p w:rsidR="00BD36B3" w:rsidRPr="00810001" w:rsidRDefault="00BD36B3" w:rsidP="004E4B7D">
      <w:pPr>
        <w:pStyle w:val="a0"/>
        <w:spacing w:line="240" w:lineRule="auto"/>
        <w:ind w:left="284" w:firstLine="567"/>
        <w:rPr>
          <w:i/>
        </w:rPr>
      </w:pPr>
      <w:r w:rsidRPr="00810001">
        <w:rPr>
          <w:i/>
        </w:rPr>
        <w:t>определять место маркетинга в деятельности организации;</w:t>
      </w:r>
    </w:p>
    <w:p w:rsidR="00BD36B3" w:rsidRPr="00810001" w:rsidRDefault="00BD36B3" w:rsidP="004E4B7D">
      <w:pPr>
        <w:pStyle w:val="a0"/>
        <w:spacing w:line="240" w:lineRule="auto"/>
        <w:ind w:left="284" w:firstLine="567"/>
        <w:rPr>
          <w:i/>
        </w:rPr>
      </w:pPr>
      <w:r w:rsidRPr="00810001">
        <w:rPr>
          <w:i/>
        </w:rPr>
        <w:t>применять полученные знания для выполнения социальных ролей работника и производителя;</w:t>
      </w:r>
    </w:p>
    <w:p w:rsidR="00BD36B3" w:rsidRPr="00810001" w:rsidRDefault="00BD36B3" w:rsidP="004E4B7D">
      <w:pPr>
        <w:pStyle w:val="a0"/>
        <w:spacing w:line="240" w:lineRule="auto"/>
        <w:ind w:left="284" w:firstLine="567"/>
        <w:rPr>
          <w:i/>
        </w:rPr>
      </w:pPr>
      <w:r w:rsidRPr="00810001">
        <w:rPr>
          <w:i/>
        </w:rPr>
        <w:t>оценивать свои возможности трудоустройства в условиях рынка труда;</w:t>
      </w:r>
    </w:p>
    <w:p w:rsidR="00BD36B3" w:rsidRPr="00810001" w:rsidRDefault="00BD36B3" w:rsidP="004E4B7D">
      <w:pPr>
        <w:pStyle w:val="a0"/>
        <w:spacing w:line="240" w:lineRule="auto"/>
        <w:ind w:left="284" w:firstLine="567"/>
        <w:rPr>
          <w:i/>
        </w:rPr>
      </w:pPr>
      <w:r w:rsidRPr="00810001">
        <w:rPr>
          <w:i/>
        </w:rPr>
        <w:t>раскрывать фазы экономического цикла;</w:t>
      </w:r>
    </w:p>
    <w:p w:rsidR="00BD36B3" w:rsidRPr="00810001" w:rsidRDefault="00BD36B3" w:rsidP="004E4B7D">
      <w:pPr>
        <w:pStyle w:val="a0"/>
        <w:spacing w:line="240" w:lineRule="auto"/>
        <w:ind w:left="284" w:firstLine="567"/>
        <w:rPr>
          <w:i/>
        </w:rPr>
      </w:pPr>
      <w:r w:rsidRPr="00810001">
        <w:rPr>
          <w:i/>
        </w:rPr>
        <w:t>высказывать аргументированные суждения о противоречивом влиянии процессов глобализации на различные стороны мирового хозяйства и национальных экономик; давать оценку противоречивым последствиям экономической глобализации;</w:t>
      </w:r>
    </w:p>
    <w:p w:rsidR="00BD36B3" w:rsidRPr="00810001" w:rsidRDefault="00BD36B3" w:rsidP="004E4B7D">
      <w:pPr>
        <w:pStyle w:val="a0"/>
        <w:spacing w:line="240" w:lineRule="auto"/>
        <w:ind w:left="284" w:firstLine="567"/>
        <w:rPr>
          <w:i/>
        </w:rPr>
      </w:pPr>
      <w:r w:rsidRPr="00810001">
        <w:rPr>
          <w:i/>
        </w:rPr>
        <w:t xml:space="preserve">извлекать информацию из </w:t>
      </w:r>
      <w:r w:rsidR="000B4E35" w:rsidRPr="00810001">
        <w:rPr>
          <w:i/>
        </w:rPr>
        <w:t xml:space="preserve">различных источников </w:t>
      </w:r>
      <w:r w:rsidRPr="00810001">
        <w:rPr>
          <w:i/>
        </w:rPr>
        <w:t>для анализа тенденций общемирового экономического развития, экономического развития России.</w:t>
      </w:r>
    </w:p>
    <w:p w:rsidR="00BD36B3" w:rsidRPr="00810001" w:rsidRDefault="00BD36B3" w:rsidP="004E4B7D">
      <w:pPr>
        <w:spacing w:line="240" w:lineRule="auto"/>
        <w:ind w:left="284" w:firstLine="567"/>
        <w:rPr>
          <w:rFonts w:eastAsia="Times New Roman"/>
          <w:b/>
          <w:i/>
          <w:szCs w:val="28"/>
        </w:rPr>
      </w:pPr>
      <w:r w:rsidRPr="00810001">
        <w:rPr>
          <w:rFonts w:eastAsia="Times New Roman"/>
          <w:b/>
          <w:i/>
          <w:szCs w:val="28"/>
        </w:rPr>
        <w:t>Социальные отношения</w:t>
      </w:r>
    </w:p>
    <w:p w:rsidR="00BD36B3" w:rsidRPr="00810001" w:rsidRDefault="00C76D22" w:rsidP="004E4B7D">
      <w:pPr>
        <w:pStyle w:val="a0"/>
        <w:spacing w:line="240" w:lineRule="auto"/>
        <w:ind w:left="284" w:firstLine="567"/>
        <w:rPr>
          <w:i/>
        </w:rPr>
      </w:pPr>
      <w:r w:rsidRPr="00810001">
        <w:rPr>
          <w:i/>
        </w:rPr>
        <w:t>В</w:t>
      </w:r>
      <w:r w:rsidR="00BD36B3" w:rsidRPr="00810001">
        <w:rPr>
          <w:i/>
        </w:rPr>
        <w:t>ыделять причины социального неравенства в истории и современном обществе;</w:t>
      </w:r>
    </w:p>
    <w:p w:rsidR="00BD36B3" w:rsidRPr="00810001" w:rsidRDefault="00BD36B3" w:rsidP="004E4B7D">
      <w:pPr>
        <w:pStyle w:val="a0"/>
        <w:spacing w:line="240" w:lineRule="auto"/>
        <w:ind w:left="284" w:firstLine="567"/>
        <w:rPr>
          <w:i/>
        </w:rPr>
      </w:pPr>
      <w:r w:rsidRPr="00810001">
        <w:rPr>
          <w:i/>
        </w:rPr>
        <w:t xml:space="preserve">высказывать обоснованное суждение о факторах, обеспечивающих успешность самореализации </w:t>
      </w:r>
      <w:r w:rsidR="00A53ED4" w:rsidRPr="00810001">
        <w:rPr>
          <w:i/>
        </w:rPr>
        <w:t xml:space="preserve">молодежи </w:t>
      </w:r>
      <w:r w:rsidRPr="00810001">
        <w:rPr>
          <w:i/>
        </w:rPr>
        <w:t>в современных условиях;</w:t>
      </w:r>
    </w:p>
    <w:p w:rsidR="00BD36B3" w:rsidRPr="00810001" w:rsidRDefault="00BD36B3" w:rsidP="004E4B7D">
      <w:pPr>
        <w:pStyle w:val="a0"/>
        <w:spacing w:line="240" w:lineRule="auto"/>
        <w:ind w:left="284" w:firstLine="567"/>
        <w:rPr>
          <w:i/>
        </w:rPr>
      </w:pPr>
      <w:r w:rsidRPr="00810001">
        <w:rPr>
          <w:i/>
        </w:rPr>
        <w:t>анализировать ситуации, связанные с различными способами разрешения социальных конфликтов;</w:t>
      </w:r>
    </w:p>
    <w:p w:rsidR="00BD36B3" w:rsidRPr="00810001" w:rsidRDefault="00BD36B3" w:rsidP="004E4B7D">
      <w:pPr>
        <w:pStyle w:val="a0"/>
        <w:spacing w:line="240" w:lineRule="auto"/>
        <w:ind w:left="284" w:firstLine="567"/>
        <w:rPr>
          <w:i/>
        </w:rPr>
      </w:pPr>
      <w:r w:rsidRPr="00810001">
        <w:rPr>
          <w:i/>
        </w:rPr>
        <w:t>выражать собственное отношение к различным способам разрешения социальных конфликтов;</w:t>
      </w:r>
    </w:p>
    <w:p w:rsidR="00BD36B3" w:rsidRPr="00810001" w:rsidRDefault="00BD36B3" w:rsidP="004E4B7D">
      <w:pPr>
        <w:pStyle w:val="a0"/>
        <w:spacing w:line="240" w:lineRule="auto"/>
        <w:ind w:left="284" w:firstLine="567"/>
        <w:rPr>
          <w:i/>
        </w:rPr>
      </w:pPr>
      <w:r w:rsidRPr="00810001">
        <w:rPr>
          <w:i/>
        </w:rPr>
        <w:t>толерантно вести себя по отношению к людям, относящимся к различным этническим общностям и религиозным конфессиям; оценивать роль толерантности в современном мире;</w:t>
      </w:r>
    </w:p>
    <w:p w:rsidR="00BD36B3" w:rsidRPr="00810001" w:rsidRDefault="00BD36B3" w:rsidP="004E4B7D">
      <w:pPr>
        <w:pStyle w:val="a0"/>
        <w:spacing w:line="240" w:lineRule="auto"/>
        <w:ind w:left="284" w:firstLine="567"/>
        <w:rPr>
          <w:i/>
        </w:rPr>
      </w:pPr>
      <w:r w:rsidRPr="00810001">
        <w:rPr>
          <w:i/>
        </w:rPr>
        <w:t>находить и анализировать социальную информацию о тенденциях развития семьи в современном обществе;</w:t>
      </w:r>
    </w:p>
    <w:p w:rsidR="00BD36B3" w:rsidRPr="00810001" w:rsidRDefault="00BD36B3" w:rsidP="004E4B7D">
      <w:pPr>
        <w:pStyle w:val="a0"/>
        <w:spacing w:line="240" w:lineRule="auto"/>
        <w:ind w:left="284" w:firstLine="567"/>
        <w:rPr>
          <w:i/>
        </w:rPr>
      </w:pPr>
      <w:r w:rsidRPr="00810001">
        <w:rPr>
          <w:i/>
        </w:rPr>
        <w:lastRenderedPageBreak/>
        <w:t xml:space="preserve">выявлять существенные параметры демографической ситуации в России на основе анализа данных переписи населения в Российской Федерации, давать им оценку; </w:t>
      </w:r>
    </w:p>
    <w:p w:rsidR="00BD36B3" w:rsidRPr="00810001" w:rsidRDefault="00BD36B3" w:rsidP="004E4B7D">
      <w:pPr>
        <w:pStyle w:val="a0"/>
        <w:spacing w:line="240" w:lineRule="auto"/>
        <w:ind w:left="284" w:firstLine="567"/>
        <w:rPr>
          <w:i/>
        </w:rPr>
      </w:pPr>
      <w:r w:rsidRPr="00810001">
        <w:rPr>
          <w:i/>
        </w:rPr>
        <w:t>выявлять причины и последствия отклоняющегося поведения, объяснять с опорой на имеющиеся знания способы преодоления отклоняющегося поведения;</w:t>
      </w:r>
    </w:p>
    <w:p w:rsidR="00BD36B3" w:rsidRPr="00810001" w:rsidRDefault="00BD36B3" w:rsidP="004E4B7D">
      <w:pPr>
        <w:pStyle w:val="a0"/>
        <w:spacing w:line="240" w:lineRule="auto"/>
        <w:ind w:left="284" w:firstLine="567"/>
        <w:rPr>
          <w:i/>
        </w:rPr>
      </w:pPr>
      <w:r w:rsidRPr="00810001">
        <w:rPr>
          <w:i/>
        </w:rPr>
        <w:t>анализировать численност</w:t>
      </w:r>
      <w:r w:rsidR="00A53ED4" w:rsidRPr="00810001">
        <w:rPr>
          <w:i/>
        </w:rPr>
        <w:t>ь</w:t>
      </w:r>
      <w:r w:rsidRPr="00810001">
        <w:rPr>
          <w:i/>
        </w:rPr>
        <w:t xml:space="preserve"> населения </w:t>
      </w:r>
      <w:r w:rsidR="00A53ED4" w:rsidRPr="00810001">
        <w:rPr>
          <w:i/>
        </w:rPr>
        <w:t xml:space="preserve">и динамику ее изменений </w:t>
      </w:r>
      <w:r w:rsidRPr="00810001">
        <w:rPr>
          <w:i/>
        </w:rPr>
        <w:t>в мире и в России.</w:t>
      </w:r>
    </w:p>
    <w:p w:rsidR="00BD36B3" w:rsidRPr="00810001" w:rsidRDefault="00BD36B3" w:rsidP="004E4B7D">
      <w:pPr>
        <w:spacing w:line="240" w:lineRule="auto"/>
        <w:ind w:left="284" w:firstLine="567"/>
        <w:rPr>
          <w:rFonts w:eastAsia="Times New Roman"/>
          <w:b/>
          <w:i/>
          <w:szCs w:val="28"/>
        </w:rPr>
      </w:pPr>
      <w:r w:rsidRPr="00810001">
        <w:rPr>
          <w:rFonts w:eastAsia="Times New Roman"/>
          <w:b/>
          <w:i/>
          <w:szCs w:val="28"/>
        </w:rPr>
        <w:t>Политика</w:t>
      </w:r>
    </w:p>
    <w:p w:rsidR="00BD36B3" w:rsidRPr="00810001" w:rsidRDefault="00C76D22" w:rsidP="004E4B7D">
      <w:pPr>
        <w:pStyle w:val="a0"/>
        <w:spacing w:line="240" w:lineRule="auto"/>
        <w:ind w:left="284" w:firstLine="567"/>
        <w:rPr>
          <w:i/>
        </w:rPr>
      </w:pPr>
      <w:r w:rsidRPr="00810001">
        <w:rPr>
          <w:i/>
        </w:rPr>
        <w:t>Н</w:t>
      </w:r>
      <w:r w:rsidR="00A53ED4" w:rsidRPr="00810001">
        <w:rPr>
          <w:i/>
        </w:rPr>
        <w:t>аходить</w:t>
      </w:r>
      <w:r w:rsidR="00BD36B3" w:rsidRPr="00810001">
        <w:rPr>
          <w:i/>
        </w:rPr>
        <w:t>, анализировать информацию о формировании правового государства и гражданского общества в Российской Федерации, выделять проблемы;</w:t>
      </w:r>
    </w:p>
    <w:p w:rsidR="00BD36B3" w:rsidRPr="00810001" w:rsidRDefault="00BD36B3" w:rsidP="004E4B7D">
      <w:pPr>
        <w:pStyle w:val="a0"/>
        <w:spacing w:line="240" w:lineRule="auto"/>
        <w:ind w:left="284" w:firstLine="567"/>
        <w:rPr>
          <w:i/>
        </w:rPr>
      </w:pPr>
      <w:r w:rsidRPr="00810001">
        <w:rPr>
          <w:i/>
        </w:rPr>
        <w:t xml:space="preserve">выделять основные этапы избирательной </w:t>
      </w:r>
      <w:r w:rsidR="00D1650A" w:rsidRPr="00810001">
        <w:rPr>
          <w:i/>
        </w:rPr>
        <w:t>кампании</w:t>
      </w:r>
      <w:r w:rsidRPr="00810001">
        <w:rPr>
          <w:i/>
        </w:rPr>
        <w:t>;</w:t>
      </w:r>
    </w:p>
    <w:p w:rsidR="00BD36B3" w:rsidRPr="00810001" w:rsidRDefault="00BD36B3" w:rsidP="004E4B7D">
      <w:pPr>
        <w:pStyle w:val="a0"/>
        <w:spacing w:line="240" w:lineRule="auto"/>
        <w:ind w:left="284" w:firstLine="567"/>
        <w:rPr>
          <w:i/>
        </w:rPr>
      </w:pPr>
      <w:r w:rsidRPr="00810001">
        <w:rPr>
          <w:i/>
        </w:rPr>
        <w:t xml:space="preserve">в перспективе осознанно участвовать в избирательных </w:t>
      </w:r>
      <w:r w:rsidR="00D1650A" w:rsidRPr="00810001">
        <w:rPr>
          <w:i/>
        </w:rPr>
        <w:t>кампаниях</w:t>
      </w:r>
      <w:r w:rsidRPr="00810001">
        <w:rPr>
          <w:i/>
        </w:rPr>
        <w:t>;</w:t>
      </w:r>
    </w:p>
    <w:p w:rsidR="00BD36B3" w:rsidRPr="00810001" w:rsidRDefault="00BD36B3" w:rsidP="004E4B7D">
      <w:pPr>
        <w:pStyle w:val="a0"/>
        <w:spacing w:line="240" w:lineRule="auto"/>
        <w:ind w:left="284" w:firstLine="567"/>
        <w:rPr>
          <w:i/>
        </w:rPr>
      </w:pPr>
      <w:r w:rsidRPr="00810001">
        <w:rPr>
          <w:i/>
        </w:rPr>
        <w:t>отбирать и систематизировать информацию СМИ о функциях и значении местного самоуправления;</w:t>
      </w:r>
    </w:p>
    <w:p w:rsidR="00BD36B3" w:rsidRPr="00810001" w:rsidRDefault="00BD36B3" w:rsidP="004E4B7D">
      <w:pPr>
        <w:pStyle w:val="a0"/>
        <w:spacing w:line="240" w:lineRule="auto"/>
        <w:ind w:left="284" w:firstLine="567"/>
        <w:rPr>
          <w:i/>
        </w:rPr>
      </w:pPr>
      <w:r w:rsidRPr="00810001">
        <w:rPr>
          <w:i/>
        </w:rPr>
        <w:t>самостоятельно давать аргументированн</w:t>
      </w:r>
      <w:r w:rsidR="00D1650A" w:rsidRPr="00810001">
        <w:rPr>
          <w:i/>
        </w:rPr>
        <w:t>ую</w:t>
      </w:r>
      <w:r w:rsidRPr="00810001">
        <w:rPr>
          <w:i/>
        </w:rPr>
        <w:t xml:space="preserve"> оценк</w:t>
      </w:r>
      <w:r w:rsidR="00D1650A" w:rsidRPr="00810001">
        <w:rPr>
          <w:i/>
        </w:rPr>
        <w:t>у</w:t>
      </w:r>
      <w:r w:rsidRPr="00810001">
        <w:rPr>
          <w:i/>
        </w:rPr>
        <w:t xml:space="preserve"> личных качеств и деятельности политических лидеров;</w:t>
      </w:r>
    </w:p>
    <w:p w:rsidR="00BD36B3" w:rsidRPr="00810001" w:rsidRDefault="00BD36B3" w:rsidP="004E4B7D">
      <w:pPr>
        <w:pStyle w:val="a0"/>
        <w:spacing w:line="240" w:lineRule="auto"/>
        <w:ind w:left="284" w:firstLine="567"/>
        <w:rPr>
          <w:i/>
        </w:rPr>
      </w:pPr>
      <w:r w:rsidRPr="00810001">
        <w:rPr>
          <w:i/>
        </w:rPr>
        <w:t>характеризовать особенности политического процесса в России;</w:t>
      </w:r>
    </w:p>
    <w:p w:rsidR="00BD36B3" w:rsidRPr="00810001" w:rsidRDefault="00BD36B3" w:rsidP="004E4B7D">
      <w:pPr>
        <w:pStyle w:val="a0"/>
        <w:spacing w:line="240" w:lineRule="auto"/>
        <w:ind w:left="284" w:firstLine="567"/>
        <w:rPr>
          <w:i/>
          <w:szCs w:val="28"/>
        </w:rPr>
      </w:pPr>
      <w:r w:rsidRPr="00810001">
        <w:rPr>
          <w:i/>
        </w:rPr>
        <w:t>анализировать основные тенденции современного политического процесса.</w:t>
      </w:r>
    </w:p>
    <w:p w:rsidR="00BD36B3" w:rsidRPr="00810001" w:rsidRDefault="00BD36B3" w:rsidP="004E4B7D">
      <w:pPr>
        <w:spacing w:line="240" w:lineRule="auto"/>
        <w:ind w:left="284" w:firstLine="567"/>
        <w:rPr>
          <w:i/>
          <w:szCs w:val="28"/>
        </w:rPr>
      </w:pPr>
      <w:r w:rsidRPr="00810001">
        <w:rPr>
          <w:rFonts w:eastAsia="Times New Roman"/>
          <w:b/>
          <w:i/>
          <w:szCs w:val="28"/>
        </w:rPr>
        <w:t>Правовое регулирование общественных отношений</w:t>
      </w:r>
    </w:p>
    <w:p w:rsidR="00BD36B3" w:rsidRPr="00810001" w:rsidRDefault="00C76D22" w:rsidP="004E4B7D">
      <w:pPr>
        <w:pStyle w:val="a0"/>
        <w:spacing w:line="240" w:lineRule="auto"/>
        <w:ind w:left="284" w:firstLine="567"/>
        <w:rPr>
          <w:i/>
        </w:rPr>
      </w:pPr>
      <w:r w:rsidRPr="00810001">
        <w:rPr>
          <w:i/>
        </w:rPr>
        <w:t>Д</w:t>
      </w:r>
      <w:r w:rsidR="00BD36B3" w:rsidRPr="00810001">
        <w:rPr>
          <w:i/>
        </w:rPr>
        <w:t>ействовать в пределах правовых норм для успешного решения жизненных задач в разных сферах общественных отношений;</w:t>
      </w:r>
    </w:p>
    <w:p w:rsidR="00BD36B3" w:rsidRPr="00810001" w:rsidRDefault="00BD36B3" w:rsidP="004E4B7D">
      <w:pPr>
        <w:pStyle w:val="a0"/>
        <w:spacing w:line="240" w:lineRule="auto"/>
        <w:ind w:left="284" w:firstLine="567"/>
        <w:rPr>
          <w:i/>
        </w:rPr>
      </w:pPr>
      <w:r w:rsidRPr="00810001">
        <w:rPr>
          <w:i/>
        </w:rPr>
        <w:t>перечислять участников законотворческого процесса и раскрывать их функции;</w:t>
      </w:r>
    </w:p>
    <w:p w:rsidR="00BD36B3" w:rsidRPr="00810001" w:rsidRDefault="00BD36B3" w:rsidP="004E4B7D">
      <w:pPr>
        <w:pStyle w:val="a0"/>
        <w:spacing w:line="240" w:lineRule="auto"/>
        <w:ind w:left="284" w:firstLine="567"/>
        <w:rPr>
          <w:i/>
        </w:rPr>
      </w:pPr>
      <w:r w:rsidRPr="00810001">
        <w:rPr>
          <w:i/>
        </w:rPr>
        <w:t>характеризовать механизм судебной защиты прав человека и гражданина в РФ;</w:t>
      </w:r>
    </w:p>
    <w:p w:rsidR="00BD36B3" w:rsidRPr="00810001" w:rsidRDefault="00BD36B3" w:rsidP="004E4B7D">
      <w:pPr>
        <w:pStyle w:val="a0"/>
        <w:spacing w:line="240" w:lineRule="auto"/>
        <w:ind w:left="284" w:firstLine="567"/>
        <w:rPr>
          <w:i/>
        </w:rPr>
      </w:pPr>
      <w:r w:rsidRPr="00810001">
        <w:rPr>
          <w:i/>
        </w:rPr>
        <w:t>ориентироваться в предпринимательских правоотношениях;</w:t>
      </w:r>
    </w:p>
    <w:p w:rsidR="00BD36B3" w:rsidRPr="00810001" w:rsidRDefault="00BD36B3" w:rsidP="004E4B7D">
      <w:pPr>
        <w:pStyle w:val="a0"/>
        <w:spacing w:line="240" w:lineRule="auto"/>
        <w:ind w:left="284" w:firstLine="567"/>
        <w:rPr>
          <w:i/>
        </w:rPr>
      </w:pPr>
      <w:r w:rsidRPr="00810001">
        <w:rPr>
          <w:i/>
        </w:rPr>
        <w:t>выявлять общественную опасность коррупции для гражданина, общества и государства;</w:t>
      </w:r>
    </w:p>
    <w:p w:rsidR="00BD36B3" w:rsidRPr="00810001" w:rsidRDefault="00BD36B3" w:rsidP="004E4B7D">
      <w:pPr>
        <w:pStyle w:val="a0"/>
        <w:spacing w:line="240" w:lineRule="auto"/>
        <w:ind w:left="284" w:firstLine="567"/>
        <w:rPr>
          <w:i/>
        </w:rPr>
      </w:pPr>
      <w:r w:rsidRPr="00810001">
        <w:rPr>
          <w:i/>
        </w:rPr>
        <w:t>применять знание основных норм права в ситуациях повседневной жизни, прогнозировать последствия принимаемых решений;</w:t>
      </w:r>
    </w:p>
    <w:p w:rsidR="00BD36B3" w:rsidRPr="00810001" w:rsidRDefault="00BD36B3" w:rsidP="004E4B7D">
      <w:pPr>
        <w:pStyle w:val="a0"/>
        <w:spacing w:line="240" w:lineRule="auto"/>
        <w:ind w:left="284" w:firstLine="567"/>
        <w:rPr>
          <w:i/>
        </w:rPr>
      </w:pPr>
      <w:r w:rsidRPr="00810001">
        <w:rPr>
          <w:i/>
        </w:rPr>
        <w:t>оценивать происходящие события и поведение людей с точки зрения соответствия закону;</w:t>
      </w:r>
    </w:p>
    <w:p w:rsidR="00BD36B3" w:rsidRPr="00810001" w:rsidRDefault="00BD36B3" w:rsidP="004E4B7D">
      <w:pPr>
        <w:pStyle w:val="a0"/>
        <w:spacing w:line="240" w:lineRule="auto"/>
        <w:ind w:left="284" w:firstLine="567"/>
        <w:rPr>
          <w:i/>
        </w:rPr>
      </w:pPr>
      <w:r w:rsidRPr="00810001">
        <w:rPr>
          <w:i/>
        </w:rPr>
        <w:t>характеризовать основные направления деятельности государственных органов по предотвращению терроризма, раскрывать роль СМИ и гражданского общества в противодействии терроризму.</w:t>
      </w:r>
    </w:p>
    <w:p w:rsidR="00BD36B3" w:rsidRPr="00810001" w:rsidRDefault="00BD36B3" w:rsidP="004E4B7D">
      <w:pPr>
        <w:ind w:left="284" w:firstLine="567"/>
      </w:pPr>
    </w:p>
    <w:bookmarkEnd w:id="41"/>
    <w:bookmarkEnd w:id="42"/>
    <w:p w:rsidR="0098482A" w:rsidRPr="00810001" w:rsidRDefault="0098482A" w:rsidP="004E4B7D">
      <w:pPr>
        <w:ind w:left="284" w:firstLine="567"/>
        <w:rPr>
          <w:b/>
        </w:rPr>
        <w:sectPr w:rsidR="0098482A" w:rsidRPr="00810001" w:rsidSect="004E4B7D">
          <w:footerReference w:type="default" r:id="rId8"/>
          <w:pgSz w:w="11906" w:h="16838"/>
          <w:pgMar w:top="1134" w:right="707" w:bottom="1134" w:left="1134" w:header="708" w:footer="545" w:gutter="0"/>
          <w:cols w:space="708"/>
          <w:titlePg/>
          <w:docGrid w:linePitch="381"/>
        </w:sectPr>
      </w:pPr>
    </w:p>
    <w:p w:rsidR="001F488E" w:rsidRPr="00810001" w:rsidRDefault="001F488E" w:rsidP="004E4B7D">
      <w:pPr>
        <w:pStyle w:val="4"/>
        <w:ind w:left="284" w:firstLine="567"/>
      </w:pPr>
      <w:bookmarkStart w:id="43" w:name="_Toc453968157"/>
      <w:r w:rsidRPr="00810001">
        <w:lastRenderedPageBreak/>
        <w:t>Математика: алгебра и начала математического анализа, геометрия</w:t>
      </w:r>
      <w:bookmarkEnd w:id="43"/>
    </w:p>
    <w:p w:rsidR="00552886" w:rsidRPr="00810001" w:rsidRDefault="00552886" w:rsidP="004E4B7D">
      <w:pPr>
        <w:ind w:left="284" w:firstLine="567"/>
      </w:pPr>
      <w:bookmarkStart w:id="44" w:name="_Toc434850679"/>
      <w:bookmarkStart w:id="45" w:name="_Toc435412685"/>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
        <w:gridCol w:w="1945"/>
        <w:gridCol w:w="7938"/>
        <w:gridCol w:w="5103"/>
      </w:tblGrid>
      <w:tr w:rsidR="00674682" w:rsidRPr="00810001" w:rsidTr="003F1AA2">
        <w:tc>
          <w:tcPr>
            <w:tcW w:w="1951" w:type="dxa"/>
            <w:gridSpan w:val="2"/>
            <w:vAlign w:val="bottom"/>
          </w:tcPr>
          <w:p w:rsidR="00674682" w:rsidRPr="00810001" w:rsidRDefault="00674682" w:rsidP="004E4B7D">
            <w:pPr>
              <w:spacing w:line="240" w:lineRule="auto"/>
              <w:ind w:left="284" w:firstLine="567"/>
              <w:jc w:val="left"/>
              <w:rPr>
                <w:b/>
                <w:sz w:val="24"/>
                <w:szCs w:val="24"/>
              </w:rPr>
            </w:pPr>
          </w:p>
        </w:tc>
        <w:tc>
          <w:tcPr>
            <w:tcW w:w="13041" w:type="dxa"/>
            <w:gridSpan w:val="2"/>
          </w:tcPr>
          <w:p w:rsidR="00674682" w:rsidRPr="00810001" w:rsidRDefault="00674682" w:rsidP="004E4B7D">
            <w:pPr>
              <w:spacing w:line="240" w:lineRule="auto"/>
              <w:ind w:left="284" w:firstLine="567"/>
              <w:jc w:val="center"/>
              <w:rPr>
                <w:b/>
                <w:sz w:val="24"/>
                <w:szCs w:val="24"/>
              </w:rPr>
            </w:pPr>
            <w:r w:rsidRPr="00810001">
              <w:rPr>
                <w:b/>
                <w:sz w:val="24"/>
                <w:szCs w:val="24"/>
              </w:rPr>
              <w:t>Углубленный уровень</w:t>
            </w:r>
          </w:p>
          <w:p w:rsidR="00674682" w:rsidRPr="00810001" w:rsidRDefault="00674682" w:rsidP="004E4B7D">
            <w:pPr>
              <w:spacing w:line="240" w:lineRule="auto"/>
              <w:ind w:left="284" w:firstLine="567"/>
              <w:jc w:val="center"/>
              <w:rPr>
                <w:b/>
                <w:sz w:val="24"/>
                <w:szCs w:val="24"/>
              </w:rPr>
            </w:pPr>
            <w:r w:rsidRPr="00810001">
              <w:rPr>
                <w:b/>
                <w:sz w:val="24"/>
                <w:szCs w:val="24"/>
              </w:rPr>
              <w:t>«Системно-теоретические результаты»</w:t>
            </w:r>
          </w:p>
        </w:tc>
      </w:tr>
      <w:tr w:rsidR="00674682" w:rsidRPr="00810001" w:rsidTr="003F1AA2">
        <w:tc>
          <w:tcPr>
            <w:tcW w:w="1951" w:type="dxa"/>
            <w:gridSpan w:val="2"/>
          </w:tcPr>
          <w:p w:rsidR="00674682" w:rsidRPr="00810001" w:rsidRDefault="00674682" w:rsidP="003F1AA2">
            <w:pPr>
              <w:spacing w:line="240" w:lineRule="auto"/>
              <w:ind w:firstLine="0"/>
              <w:jc w:val="left"/>
              <w:rPr>
                <w:b/>
                <w:sz w:val="24"/>
                <w:szCs w:val="24"/>
              </w:rPr>
            </w:pPr>
            <w:r w:rsidRPr="00810001">
              <w:rPr>
                <w:b/>
                <w:sz w:val="24"/>
                <w:szCs w:val="24"/>
              </w:rPr>
              <w:t>Раздел</w:t>
            </w:r>
          </w:p>
        </w:tc>
        <w:tc>
          <w:tcPr>
            <w:tcW w:w="7938" w:type="dxa"/>
          </w:tcPr>
          <w:p w:rsidR="00674682" w:rsidRPr="00810001" w:rsidRDefault="00674682" w:rsidP="004E4B7D">
            <w:pPr>
              <w:spacing w:line="240" w:lineRule="auto"/>
              <w:ind w:left="284" w:firstLine="567"/>
              <w:jc w:val="center"/>
              <w:rPr>
                <w:b/>
                <w:sz w:val="24"/>
                <w:szCs w:val="24"/>
              </w:rPr>
            </w:pPr>
            <w:r w:rsidRPr="00810001">
              <w:rPr>
                <w:b/>
                <w:sz w:val="24"/>
                <w:szCs w:val="24"/>
                <w:lang w:val="en-US"/>
              </w:rPr>
              <w:t xml:space="preserve">II. </w:t>
            </w:r>
            <w:r w:rsidRPr="00810001">
              <w:rPr>
                <w:b/>
                <w:sz w:val="24"/>
                <w:szCs w:val="24"/>
              </w:rPr>
              <w:t>Выпускник научится</w:t>
            </w:r>
          </w:p>
        </w:tc>
        <w:tc>
          <w:tcPr>
            <w:tcW w:w="5103" w:type="dxa"/>
          </w:tcPr>
          <w:p w:rsidR="00674682" w:rsidRPr="00810001" w:rsidRDefault="00674682" w:rsidP="004E4B7D">
            <w:pPr>
              <w:spacing w:line="240" w:lineRule="auto"/>
              <w:ind w:left="284" w:firstLine="567"/>
              <w:jc w:val="center"/>
              <w:rPr>
                <w:b/>
                <w:sz w:val="24"/>
                <w:szCs w:val="24"/>
              </w:rPr>
            </w:pPr>
            <w:r w:rsidRPr="00810001">
              <w:rPr>
                <w:b/>
                <w:sz w:val="24"/>
                <w:szCs w:val="24"/>
                <w:lang w:val="en-US"/>
              </w:rPr>
              <w:t>IV</w:t>
            </w:r>
            <w:r w:rsidRPr="00810001">
              <w:rPr>
                <w:b/>
                <w:sz w:val="24"/>
                <w:szCs w:val="24"/>
              </w:rPr>
              <w:t>. Выпускник получит возможность научиться</w:t>
            </w:r>
          </w:p>
        </w:tc>
      </w:tr>
      <w:tr w:rsidR="00674682" w:rsidRPr="00810001" w:rsidTr="003F1AA2">
        <w:tc>
          <w:tcPr>
            <w:tcW w:w="1951" w:type="dxa"/>
            <w:gridSpan w:val="2"/>
          </w:tcPr>
          <w:p w:rsidR="00674682" w:rsidRPr="00810001" w:rsidRDefault="00674682" w:rsidP="003F1AA2">
            <w:pPr>
              <w:spacing w:line="240" w:lineRule="auto"/>
              <w:ind w:firstLine="0"/>
              <w:jc w:val="left"/>
              <w:rPr>
                <w:b/>
                <w:sz w:val="24"/>
                <w:szCs w:val="24"/>
              </w:rPr>
            </w:pPr>
            <w:r w:rsidRPr="00810001">
              <w:rPr>
                <w:b/>
                <w:sz w:val="24"/>
                <w:szCs w:val="24"/>
              </w:rPr>
              <w:t>Цели освоения предмета</w:t>
            </w:r>
          </w:p>
        </w:tc>
        <w:tc>
          <w:tcPr>
            <w:tcW w:w="7938" w:type="dxa"/>
          </w:tcPr>
          <w:p w:rsidR="00674682" w:rsidRPr="00810001" w:rsidRDefault="00674682" w:rsidP="004E4B7D">
            <w:pPr>
              <w:spacing w:line="240" w:lineRule="auto"/>
              <w:ind w:left="284" w:firstLine="567"/>
              <w:jc w:val="left"/>
              <w:rPr>
                <w:sz w:val="24"/>
                <w:szCs w:val="24"/>
              </w:rPr>
            </w:pPr>
            <w:r w:rsidRPr="00810001">
              <w:rPr>
                <w:sz w:val="24"/>
                <w:szCs w:val="24"/>
              </w:rPr>
              <w:t>Для успешного продолжения образования</w:t>
            </w:r>
          </w:p>
          <w:p w:rsidR="00674682" w:rsidRPr="00810001" w:rsidRDefault="00674682" w:rsidP="004E4B7D">
            <w:pPr>
              <w:spacing w:line="240" w:lineRule="auto"/>
              <w:ind w:left="284" w:firstLine="567"/>
              <w:jc w:val="left"/>
              <w:rPr>
                <w:sz w:val="24"/>
                <w:szCs w:val="24"/>
              </w:rPr>
            </w:pPr>
            <w:r w:rsidRPr="00810001">
              <w:rPr>
                <w:sz w:val="24"/>
                <w:szCs w:val="24"/>
              </w:rPr>
              <w:t>по специальностям, связанным с прикладным использованием математики</w:t>
            </w:r>
          </w:p>
        </w:tc>
        <w:tc>
          <w:tcPr>
            <w:tcW w:w="5103" w:type="dxa"/>
          </w:tcPr>
          <w:p w:rsidR="00674682" w:rsidRPr="00810001" w:rsidRDefault="00674682" w:rsidP="004E4B7D">
            <w:pPr>
              <w:spacing w:line="240" w:lineRule="auto"/>
              <w:ind w:left="284" w:firstLine="567"/>
              <w:jc w:val="left"/>
              <w:rPr>
                <w:i/>
                <w:sz w:val="24"/>
                <w:szCs w:val="24"/>
              </w:rPr>
            </w:pPr>
            <w:r w:rsidRPr="00810001">
              <w:rPr>
                <w:i/>
                <w:sz w:val="24"/>
                <w:szCs w:val="24"/>
              </w:rPr>
              <w:t>Для обеспечения возможности успешного продолжения образования по специальностям, связанным с осуществлением научной и исследовательской деятельности в области математики и смежных наук</w:t>
            </w:r>
          </w:p>
        </w:tc>
      </w:tr>
      <w:tr w:rsidR="0098482A" w:rsidRPr="00810001" w:rsidTr="003F1AA2">
        <w:tc>
          <w:tcPr>
            <w:tcW w:w="1951" w:type="dxa"/>
            <w:gridSpan w:val="2"/>
            <w:vAlign w:val="bottom"/>
          </w:tcPr>
          <w:p w:rsidR="0098482A" w:rsidRPr="00810001" w:rsidRDefault="0098482A" w:rsidP="004E4B7D">
            <w:pPr>
              <w:spacing w:line="240" w:lineRule="auto"/>
              <w:ind w:left="284" w:firstLine="567"/>
              <w:jc w:val="left"/>
              <w:rPr>
                <w:b/>
                <w:sz w:val="24"/>
                <w:szCs w:val="24"/>
              </w:rPr>
            </w:pPr>
          </w:p>
        </w:tc>
        <w:tc>
          <w:tcPr>
            <w:tcW w:w="13041" w:type="dxa"/>
            <w:gridSpan w:val="2"/>
            <w:vAlign w:val="center"/>
          </w:tcPr>
          <w:p w:rsidR="0098482A" w:rsidRPr="00810001" w:rsidRDefault="0098482A" w:rsidP="004E4B7D">
            <w:pPr>
              <w:spacing w:before="60" w:after="60" w:line="240" w:lineRule="auto"/>
              <w:ind w:left="284" w:firstLine="567"/>
              <w:jc w:val="center"/>
              <w:rPr>
                <w:b/>
                <w:sz w:val="24"/>
                <w:szCs w:val="24"/>
              </w:rPr>
            </w:pPr>
            <w:r w:rsidRPr="00810001">
              <w:rPr>
                <w:b/>
                <w:sz w:val="24"/>
                <w:szCs w:val="24"/>
              </w:rPr>
              <w:t>Требования к результатам</w:t>
            </w:r>
          </w:p>
        </w:tc>
      </w:tr>
      <w:tr w:rsidR="00674682" w:rsidRPr="00810001" w:rsidTr="003F1AA2">
        <w:tc>
          <w:tcPr>
            <w:tcW w:w="1951" w:type="dxa"/>
            <w:gridSpan w:val="2"/>
          </w:tcPr>
          <w:p w:rsidR="00674682" w:rsidRPr="00810001" w:rsidRDefault="00674682" w:rsidP="003F1AA2">
            <w:pPr>
              <w:spacing w:line="240" w:lineRule="auto"/>
              <w:ind w:firstLine="0"/>
              <w:jc w:val="left"/>
              <w:rPr>
                <w:sz w:val="24"/>
                <w:szCs w:val="24"/>
              </w:rPr>
            </w:pPr>
            <w:r w:rsidRPr="00810001">
              <w:rPr>
                <w:b/>
                <w:i/>
                <w:sz w:val="24"/>
                <w:szCs w:val="24"/>
              </w:rPr>
              <w:t>Элементы теории множеств и математической логики</w:t>
            </w:r>
          </w:p>
        </w:tc>
        <w:tc>
          <w:tcPr>
            <w:tcW w:w="7938" w:type="dxa"/>
          </w:tcPr>
          <w:p w:rsidR="00674682" w:rsidRPr="00810001" w:rsidRDefault="003F1AA2" w:rsidP="004E4B7D">
            <w:pPr>
              <w:pStyle w:val="-310"/>
              <w:numPr>
                <w:ilvl w:val="0"/>
                <w:numId w:val="118"/>
              </w:numPr>
              <w:suppressAutoHyphens w:val="0"/>
              <w:spacing w:line="240" w:lineRule="auto"/>
              <w:ind w:left="284" w:firstLine="567"/>
              <w:jc w:val="left"/>
              <w:rPr>
                <w:rFonts w:eastAsia="Times New Roman"/>
                <w:i/>
                <w:iCs/>
                <w:color w:val="404040"/>
                <w:sz w:val="24"/>
                <w:szCs w:val="24"/>
                <w:lang w:eastAsia="ru-RU"/>
              </w:rPr>
            </w:pPr>
            <w:r w:rsidRPr="00810001">
              <w:rPr>
                <w:sz w:val="24"/>
                <w:szCs w:val="24"/>
              </w:rPr>
              <w:t>Свободно оперировать</w:t>
            </w:r>
            <w:r w:rsidR="00674682" w:rsidRPr="00810001">
              <w:rPr>
                <w:sz w:val="24"/>
                <w:szCs w:val="24"/>
              </w:rPr>
              <w:t xml:space="preserve"> понятиями: конечное множество, элемент множества, подмножество, пересечение, объединение и разность множеств, ч</w:t>
            </w:r>
            <w:r w:rsidR="00674682" w:rsidRPr="00810001">
              <w:rPr>
                <w:color w:val="000000"/>
                <w:sz w:val="24"/>
                <w:szCs w:val="24"/>
              </w:rPr>
              <w:t>исловые множества на координатной прямой, отрезок, интервал,</w:t>
            </w:r>
            <w:r w:rsidR="00674682" w:rsidRPr="00810001">
              <w:rPr>
                <w:iCs/>
                <w:color w:val="000000"/>
                <w:sz w:val="24"/>
                <w:szCs w:val="24"/>
              </w:rPr>
              <w:t xml:space="preserve"> полуинтервал, промежуток с выколотой точкой, графическое представление множеств на координатной плоскости;</w:t>
            </w:r>
          </w:p>
          <w:p w:rsidR="00674682" w:rsidRPr="00810001" w:rsidRDefault="00674682" w:rsidP="004E4B7D">
            <w:pPr>
              <w:pStyle w:val="-310"/>
              <w:numPr>
                <w:ilvl w:val="0"/>
                <w:numId w:val="118"/>
              </w:numPr>
              <w:suppressAutoHyphens w:val="0"/>
              <w:spacing w:line="240" w:lineRule="auto"/>
              <w:ind w:left="284" w:firstLine="567"/>
              <w:jc w:val="left"/>
              <w:rPr>
                <w:rFonts w:eastAsia="Times New Roman"/>
                <w:i/>
                <w:iCs/>
                <w:color w:val="404040"/>
                <w:sz w:val="24"/>
                <w:szCs w:val="24"/>
                <w:lang w:eastAsia="ru-RU"/>
              </w:rPr>
            </w:pPr>
            <w:r w:rsidRPr="00810001">
              <w:rPr>
                <w:iCs/>
                <w:color w:val="000000"/>
                <w:sz w:val="24"/>
                <w:szCs w:val="24"/>
              </w:rPr>
              <w:t>задавать множества перечислением и характеристическим свойством;</w:t>
            </w:r>
          </w:p>
          <w:p w:rsidR="00674682" w:rsidRPr="00810001" w:rsidRDefault="00674682" w:rsidP="004E4B7D">
            <w:pPr>
              <w:pStyle w:val="-310"/>
              <w:numPr>
                <w:ilvl w:val="0"/>
                <w:numId w:val="118"/>
              </w:numPr>
              <w:suppressAutoHyphens w:val="0"/>
              <w:spacing w:line="240" w:lineRule="auto"/>
              <w:ind w:left="284" w:firstLine="567"/>
              <w:jc w:val="left"/>
              <w:rPr>
                <w:rFonts w:eastAsia="Times New Roman"/>
                <w:i/>
                <w:iCs/>
                <w:color w:val="404040"/>
                <w:sz w:val="24"/>
                <w:szCs w:val="24"/>
                <w:lang w:eastAsia="ru-RU"/>
              </w:rPr>
            </w:pPr>
            <w:r w:rsidRPr="00810001">
              <w:rPr>
                <w:sz w:val="24"/>
                <w:szCs w:val="24"/>
              </w:rPr>
              <w:t>оперировать понятиями: утверждение, отрицание утверждения, истинные и ложные утверждения, причина, следствие, частный случай общего утверждения, контрпример;</w:t>
            </w:r>
          </w:p>
          <w:p w:rsidR="00674682" w:rsidRPr="00810001" w:rsidRDefault="00674682" w:rsidP="004E4B7D">
            <w:pPr>
              <w:pStyle w:val="-310"/>
              <w:numPr>
                <w:ilvl w:val="0"/>
                <w:numId w:val="118"/>
              </w:numPr>
              <w:suppressAutoHyphens w:val="0"/>
              <w:spacing w:line="240" w:lineRule="auto"/>
              <w:ind w:left="284" w:firstLine="567"/>
              <w:jc w:val="left"/>
              <w:rPr>
                <w:rFonts w:eastAsia="Times New Roman"/>
                <w:i/>
                <w:iCs/>
                <w:color w:val="404040"/>
                <w:sz w:val="24"/>
                <w:szCs w:val="24"/>
                <w:lang w:eastAsia="ru-RU"/>
              </w:rPr>
            </w:pPr>
            <w:r w:rsidRPr="00810001">
              <w:rPr>
                <w:sz w:val="24"/>
                <w:szCs w:val="24"/>
              </w:rPr>
              <w:t>проверять принадлежность элемента множеству;</w:t>
            </w:r>
          </w:p>
          <w:p w:rsidR="00674682" w:rsidRPr="00810001" w:rsidRDefault="00674682" w:rsidP="004E4B7D">
            <w:pPr>
              <w:pStyle w:val="-310"/>
              <w:numPr>
                <w:ilvl w:val="0"/>
                <w:numId w:val="118"/>
              </w:numPr>
              <w:suppressAutoHyphens w:val="0"/>
              <w:spacing w:line="240" w:lineRule="auto"/>
              <w:ind w:left="284" w:firstLine="567"/>
              <w:jc w:val="left"/>
              <w:rPr>
                <w:rFonts w:eastAsia="Times New Roman"/>
                <w:i/>
                <w:iCs/>
                <w:color w:val="404040"/>
                <w:sz w:val="24"/>
                <w:szCs w:val="24"/>
                <w:lang w:eastAsia="ru-RU"/>
              </w:rPr>
            </w:pPr>
            <w:r w:rsidRPr="00810001">
              <w:rPr>
                <w:sz w:val="24"/>
                <w:szCs w:val="24"/>
              </w:rPr>
              <w:t>находить пересечение и объединение множеств, в том числе представленных графически на числовой прямой и на координатной плоскости;</w:t>
            </w:r>
          </w:p>
          <w:p w:rsidR="00674682" w:rsidRPr="00810001" w:rsidRDefault="00674682" w:rsidP="004E4B7D">
            <w:pPr>
              <w:pStyle w:val="-310"/>
              <w:numPr>
                <w:ilvl w:val="0"/>
                <w:numId w:val="118"/>
              </w:numPr>
              <w:suppressAutoHyphens w:val="0"/>
              <w:spacing w:line="240" w:lineRule="auto"/>
              <w:ind w:left="284" w:firstLine="567"/>
              <w:jc w:val="left"/>
              <w:rPr>
                <w:rFonts w:eastAsia="Times New Roman"/>
                <w:i/>
                <w:iCs/>
                <w:color w:val="404040"/>
                <w:sz w:val="24"/>
                <w:szCs w:val="24"/>
                <w:lang w:eastAsia="ru-RU"/>
              </w:rPr>
            </w:pPr>
            <w:r w:rsidRPr="00810001">
              <w:rPr>
                <w:sz w:val="24"/>
                <w:szCs w:val="24"/>
              </w:rPr>
              <w:t>проводить доказательные рассуждения для обоснования истинности утверждений.</w:t>
            </w:r>
          </w:p>
          <w:p w:rsidR="00674682" w:rsidRPr="00810001" w:rsidRDefault="00674682" w:rsidP="004E4B7D">
            <w:pPr>
              <w:spacing w:line="240" w:lineRule="auto"/>
              <w:ind w:left="284" w:firstLine="567"/>
              <w:jc w:val="left"/>
              <w:rPr>
                <w:i/>
                <w:sz w:val="24"/>
                <w:szCs w:val="24"/>
              </w:rPr>
            </w:pPr>
            <w:r w:rsidRPr="00810001">
              <w:rPr>
                <w:i/>
                <w:sz w:val="24"/>
                <w:szCs w:val="24"/>
              </w:rPr>
              <w:t>В повседневной жизни и при изучении других предметов:</w:t>
            </w:r>
          </w:p>
          <w:p w:rsidR="00674682" w:rsidRPr="00810001" w:rsidRDefault="00674682" w:rsidP="004E4B7D">
            <w:pPr>
              <w:pStyle w:val="-310"/>
              <w:numPr>
                <w:ilvl w:val="0"/>
                <w:numId w:val="118"/>
              </w:numPr>
              <w:suppressAutoHyphens w:val="0"/>
              <w:spacing w:line="240" w:lineRule="auto"/>
              <w:ind w:left="284" w:firstLine="567"/>
              <w:jc w:val="left"/>
              <w:rPr>
                <w:rFonts w:eastAsia="Times New Roman"/>
                <w:i/>
                <w:iCs/>
                <w:color w:val="404040"/>
                <w:sz w:val="24"/>
                <w:szCs w:val="24"/>
                <w:lang w:eastAsia="ru-RU"/>
              </w:rPr>
            </w:pPr>
            <w:r w:rsidRPr="00810001">
              <w:rPr>
                <w:sz w:val="24"/>
                <w:szCs w:val="24"/>
              </w:rPr>
              <w:t xml:space="preserve">использовать числовые множества на координатной прямой и на координатной плоскости для описания реальных процессов и </w:t>
            </w:r>
            <w:r w:rsidRPr="00810001">
              <w:rPr>
                <w:sz w:val="24"/>
                <w:szCs w:val="24"/>
              </w:rPr>
              <w:lastRenderedPageBreak/>
              <w:t>явлений;</w:t>
            </w:r>
          </w:p>
          <w:p w:rsidR="00674682" w:rsidRPr="00810001" w:rsidRDefault="00674682" w:rsidP="004E4B7D">
            <w:pPr>
              <w:pStyle w:val="-310"/>
              <w:numPr>
                <w:ilvl w:val="0"/>
                <w:numId w:val="118"/>
              </w:numPr>
              <w:suppressAutoHyphens w:val="0"/>
              <w:spacing w:line="240" w:lineRule="auto"/>
              <w:ind w:left="284" w:firstLine="567"/>
              <w:jc w:val="left"/>
              <w:rPr>
                <w:rFonts w:eastAsia="Times New Roman"/>
                <w:i/>
                <w:iCs/>
                <w:color w:val="404040"/>
                <w:sz w:val="24"/>
                <w:szCs w:val="24"/>
                <w:lang w:eastAsia="ru-RU"/>
              </w:rPr>
            </w:pPr>
            <w:r w:rsidRPr="00810001">
              <w:rPr>
                <w:sz w:val="24"/>
                <w:szCs w:val="24"/>
              </w:rPr>
              <w:t>проводить доказательные рассуждения в ситуациях повседневной жизни, при решении задач из других предметов</w:t>
            </w:r>
          </w:p>
        </w:tc>
        <w:tc>
          <w:tcPr>
            <w:tcW w:w="5103" w:type="dxa"/>
          </w:tcPr>
          <w:p w:rsidR="00674682" w:rsidRPr="00810001" w:rsidRDefault="00674682" w:rsidP="004E4B7D">
            <w:pPr>
              <w:pStyle w:val="a3"/>
              <w:spacing w:after="0"/>
              <w:ind w:left="284" w:firstLine="567"/>
              <w:jc w:val="left"/>
              <w:rPr>
                <w:i/>
                <w:sz w:val="24"/>
                <w:szCs w:val="24"/>
              </w:rPr>
            </w:pPr>
            <w:r w:rsidRPr="00810001">
              <w:rPr>
                <w:i/>
                <w:sz w:val="24"/>
                <w:szCs w:val="24"/>
              </w:rPr>
              <w:lastRenderedPageBreak/>
              <w:t xml:space="preserve">Достижение результатов раздела </w:t>
            </w:r>
            <w:r w:rsidRPr="00810001">
              <w:rPr>
                <w:i/>
                <w:sz w:val="24"/>
                <w:szCs w:val="24"/>
                <w:lang w:val="en-US"/>
              </w:rPr>
              <w:t>II</w:t>
            </w:r>
            <w:r w:rsidRPr="00810001">
              <w:rPr>
                <w:i/>
                <w:sz w:val="24"/>
                <w:szCs w:val="24"/>
              </w:rPr>
              <w:t>;</w:t>
            </w:r>
          </w:p>
          <w:p w:rsidR="00674682" w:rsidRPr="00810001" w:rsidRDefault="00674682" w:rsidP="004E4B7D">
            <w:pPr>
              <w:pStyle w:val="a3"/>
              <w:spacing w:after="0"/>
              <w:ind w:left="284" w:firstLine="567"/>
              <w:jc w:val="left"/>
              <w:rPr>
                <w:i/>
                <w:sz w:val="24"/>
                <w:szCs w:val="24"/>
              </w:rPr>
            </w:pPr>
            <w:r w:rsidRPr="00810001">
              <w:rPr>
                <w:i/>
                <w:sz w:val="24"/>
                <w:szCs w:val="24"/>
              </w:rPr>
              <w:t xml:space="preserve">оперировать понятием определения, основными видами определений, основными видами теорем; </w:t>
            </w:r>
          </w:p>
          <w:p w:rsidR="00674682" w:rsidRPr="00810001" w:rsidRDefault="00674682" w:rsidP="004E4B7D">
            <w:pPr>
              <w:pStyle w:val="a3"/>
              <w:spacing w:after="0"/>
              <w:ind w:left="284" w:firstLine="567"/>
              <w:jc w:val="left"/>
              <w:rPr>
                <w:i/>
                <w:sz w:val="24"/>
                <w:szCs w:val="24"/>
              </w:rPr>
            </w:pPr>
            <w:r w:rsidRPr="00810001">
              <w:rPr>
                <w:i/>
                <w:sz w:val="24"/>
                <w:szCs w:val="24"/>
              </w:rPr>
              <w:t>понимать суть косвенного доказательства;</w:t>
            </w:r>
          </w:p>
          <w:p w:rsidR="00674682" w:rsidRPr="00810001" w:rsidRDefault="00674682" w:rsidP="004E4B7D">
            <w:pPr>
              <w:pStyle w:val="a3"/>
              <w:spacing w:after="0"/>
              <w:ind w:left="284" w:firstLine="567"/>
              <w:jc w:val="left"/>
              <w:rPr>
                <w:i/>
                <w:sz w:val="24"/>
                <w:szCs w:val="24"/>
              </w:rPr>
            </w:pPr>
            <w:r w:rsidRPr="00810001">
              <w:rPr>
                <w:i/>
                <w:sz w:val="24"/>
                <w:szCs w:val="24"/>
              </w:rPr>
              <w:t>оперировать понятиями счетного и несчетного множества;</w:t>
            </w:r>
          </w:p>
          <w:p w:rsidR="00674682" w:rsidRPr="00810001" w:rsidRDefault="00674682" w:rsidP="004E4B7D">
            <w:pPr>
              <w:pStyle w:val="a3"/>
              <w:spacing w:after="0"/>
              <w:ind w:left="284" w:firstLine="567"/>
              <w:jc w:val="left"/>
              <w:rPr>
                <w:i/>
                <w:sz w:val="24"/>
                <w:szCs w:val="24"/>
              </w:rPr>
            </w:pPr>
            <w:r w:rsidRPr="00810001">
              <w:rPr>
                <w:i/>
                <w:sz w:val="24"/>
                <w:szCs w:val="24"/>
              </w:rPr>
              <w:t>применять метод математической индукции для проведения рассуждений и доказательств и при решении задач.</w:t>
            </w:r>
          </w:p>
          <w:p w:rsidR="00674682" w:rsidRPr="00810001" w:rsidRDefault="00674682" w:rsidP="004E4B7D">
            <w:pPr>
              <w:spacing w:line="240" w:lineRule="auto"/>
              <w:ind w:left="284" w:firstLine="567"/>
              <w:jc w:val="left"/>
              <w:rPr>
                <w:i/>
                <w:sz w:val="24"/>
                <w:szCs w:val="24"/>
              </w:rPr>
            </w:pPr>
            <w:r w:rsidRPr="00810001">
              <w:rPr>
                <w:i/>
                <w:sz w:val="24"/>
                <w:szCs w:val="24"/>
              </w:rPr>
              <w:t>В повседневной жизни и при изучении других предметов:</w:t>
            </w:r>
          </w:p>
          <w:p w:rsidR="00674682" w:rsidRPr="00810001" w:rsidRDefault="00674682" w:rsidP="004E4B7D">
            <w:pPr>
              <w:pStyle w:val="a3"/>
              <w:spacing w:after="0"/>
              <w:ind w:left="284" w:firstLine="567"/>
              <w:jc w:val="left"/>
              <w:rPr>
                <w:i/>
                <w:sz w:val="24"/>
                <w:szCs w:val="24"/>
              </w:rPr>
            </w:pPr>
            <w:r w:rsidRPr="00810001">
              <w:rPr>
                <w:i/>
                <w:sz w:val="24"/>
                <w:szCs w:val="24"/>
              </w:rPr>
              <w:t>использовать теоретико-множественный язык и язык логики для описания реальных процессов и явлений, при решении задач других учебных предметов</w:t>
            </w:r>
          </w:p>
        </w:tc>
      </w:tr>
      <w:tr w:rsidR="00674682" w:rsidRPr="00810001" w:rsidTr="003F1AA2">
        <w:tc>
          <w:tcPr>
            <w:tcW w:w="1951" w:type="dxa"/>
            <w:gridSpan w:val="2"/>
          </w:tcPr>
          <w:p w:rsidR="00674682" w:rsidRPr="00810001" w:rsidRDefault="00674682" w:rsidP="003F1AA2">
            <w:pPr>
              <w:spacing w:line="240" w:lineRule="auto"/>
              <w:ind w:firstLine="0"/>
              <w:jc w:val="left"/>
              <w:rPr>
                <w:b/>
                <w:i/>
                <w:sz w:val="24"/>
                <w:szCs w:val="24"/>
              </w:rPr>
            </w:pPr>
            <w:r w:rsidRPr="00810001">
              <w:rPr>
                <w:b/>
                <w:i/>
                <w:sz w:val="24"/>
                <w:szCs w:val="24"/>
              </w:rPr>
              <w:lastRenderedPageBreak/>
              <w:t>Числа и выражения</w:t>
            </w:r>
          </w:p>
        </w:tc>
        <w:tc>
          <w:tcPr>
            <w:tcW w:w="7938" w:type="dxa"/>
          </w:tcPr>
          <w:p w:rsidR="00674682" w:rsidRPr="00810001" w:rsidRDefault="00674682" w:rsidP="004E4B7D">
            <w:pPr>
              <w:pStyle w:val="-310"/>
              <w:numPr>
                <w:ilvl w:val="0"/>
                <w:numId w:val="117"/>
              </w:numPr>
              <w:suppressAutoHyphens w:val="0"/>
              <w:spacing w:line="240" w:lineRule="auto"/>
              <w:ind w:left="284" w:firstLine="567"/>
              <w:contextualSpacing w:val="0"/>
              <w:jc w:val="left"/>
              <w:rPr>
                <w:rFonts w:eastAsia="Times New Roman"/>
                <w:i/>
                <w:iCs/>
                <w:color w:val="404040"/>
                <w:sz w:val="24"/>
                <w:szCs w:val="24"/>
                <w:lang w:eastAsia="ru-RU"/>
              </w:rPr>
            </w:pPr>
            <w:r w:rsidRPr="00810001">
              <w:rPr>
                <w:sz w:val="24"/>
                <w:szCs w:val="24"/>
              </w:rPr>
              <w:t>Свободно оперировать понятиями: натуральное число, множество натуральных чисел, целое число, множество целых чисел, обыкновенная дробь, десятичная дробь, смешанное число, рациональное число, множество рациональных чисел, иррациональное число, корень степени n, действительное число, множество действительных чисел, геометрическая интерпретация натуральных, целых, рациональных, действительных чисел;</w:t>
            </w:r>
          </w:p>
          <w:p w:rsidR="00674682" w:rsidRPr="00810001" w:rsidRDefault="00674682" w:rsidP="004E4B7D">
            <w:pPr>
              <w:pStyle w:val="-310"/>
              <w:numPr>
                <w:ilvl w:val="0"/>
                <w:numId w:val="117"/>
              </w:numPr>
              <w:suppressAutoHyphens w:val="0"/>
              <w:spacing w:line="240" w:lineRule="auto"/>
              <w:ind w:left="284" w:firstLine="567"/>
              <w:contextualSpacing w:val="0"/>
              <w:jc w:val="left"/>
              <w:rPr>
                <w:rFonts w:eastAsia="Times New Roman"/>
                <w:i/>
                <w:iCs/>
                <w:color w:val="404040"/>
                <w:sz w:val="24"/>
                <w:szCs w:val="24"/>
                <w:lang w:eastAsia="ru-RU"/>
              </w:rPr>
            </w:pPr>
            <w:r w:rsidRPr="00810001">
              <w:rPr>
                <w:sz w:val="24"/>
                <w:szCs w:val="24"/>
              </w:rPr>
              <w:t>понимать и объяснять разницу между позиционной и непозиционной системами записи чисел;</w:t>
            </w:r>
          </w:p>
          <w:p w:rsidR="00674682" w:rsidRPr="00810001" w:rsidRDefault="00674682" w:rsidP="004E4B7D">
            <w:pPr>
              <w:pStyle w:val="-310"/>
              <w:numPr>
                <w:ilvl w:val="0"/>
                <w:numId w:val="117"/>
              </w:numPr>
              <w:suppressAutoHyphens w:val="0"/>
              <w:spacing w:line="240" w:lineRule="auto"/>
              <w:ind w:left="284" w:firstLine="567"/>
              <w:contextualSpacing w:val="0"/>
              <w:jc w:val="left"/>
              <w:rPr>
                <w:rFonts w:eastAsia="Times New Roman"/>
                <w:i/>
                <w:iCs/>
                <w:color w:val="404040"/>
                <w:sz w:val="24"/>
                <w:szCs w:val="24"/>
                <w:lang w:eastAsia="ru-RU"/>
              </w:rPr>
            </w:pPr>
            <w:r w:rsidRPr="00810001">
              <w:rPr>
                <w:sz w:val="24"/>
                <w:szCs w:val="24"/>
              </w:rPr>
              <w:t>переводить числа из одной системы записи (системы счисления) в другую;</w:t>
            </w:r>
          </w:p>
          <w:p w:rsidR="00674682" w:rsidRPr="00810001" w:rsidRDefault="00674682" w:rsidP="004E4B7D">
            <w:pPr>
              <w:pStyle w:val="-310"/>
              <w:numPr>
                <w:ilvl w:val="0"/>
                <w:numId w:val="117"/>
              </w:numPr>
              <w:suppressAutoHyphens w:val="0"/>
              <w:spacing w:line="240" w:lineRule="auto"/>
              <w:ind w:left="284" w:firstLine="567"/>
              <w:contextualSpacing w:val="0"/>
              <w:jc w:val="left"/>
              <w:rPr>
                <w:rFonts w:eastAsia="Times New Roman"/>
                <w:i/>
                <w:iCs/>
                <w:color w:val="404040"/>
                <w:sz w:val="24"/>
                <w:szCs w:val="24"/>
                <w:lang w:eastAsia="ru-RU"/>
              </w:rPr>
            </w:pPr>
            <w:r w:rsidRPr="00810001">
              <w:rPr>
                <w:sz w:val="24"/>
                <w:szCs w:val="24"/>
              </w:rPr>
              <w:t>доказывать и использовать признаки делимости суммы и произведения при выполнении вычислений и решении задач;</w:t>
            </w:r>
          </w:p>
          <w:p w:rsidR="00674682" w:rsidRPr="00810001" w:rsidRDefault="00674682" w:rsidP="004E4B7D">
            <w:pPr>
              <w:pStyle w:val="-310"/>
              <w:numPr>
                <w:ilvl w:val="0"/>
                <w:numId w:val="117"/>
              </w:numPr>
              <w:suppressAutoHyphens w:val="0"/>
              <w:spacing w:line="240" w:lineRule="auto"/>
              <w:ind w:left="284" w:firstLine="567"/>
              <w:contextualSpacing w:val="0"/>
              <w:jc w:val="left"/>
              <w:rPr>
                <w:rFonts w:eastAsia="Times New Roman"/>
                <w:i/>
                <w:iCs/>
                <w:color w:val="404040"/>
                <w:sz w:val="24"/>
                <w:szCs w:val="24"/>
                <w:lang w:eastAsia="ru-RU"/>
              </w:rPr>
            </w:pPr>
            <w:r w:rsidRPr="00810001">
              <w:rPr>
                <w:sz w:val="24"/>
                <w:szCs w:val="24"/>
              </w:rPr>
              <w:t>выполнять округление рациональных и иррациональных чисел с заданной точностью;</w:t>
            </w:r>
          </w:p>
          <w:p w:rsidR="00674682" w:rsidRPr="00810001" w:rsidRDefault="00674682" w:rsidP="004E4B7D">
            <w:pPr>
              <w:pStyle w:val="-310"/>
              <w:numPr>
                <w:ilvl w:val="0"/>
                <w:numId w:val="117"/>
              </w:numPr>
              <w:suppressAutoHyphens w:val="0"/>
              <w:spacing w:line="240" w:lineRule="auto"/>
              <w:ind w:left="284" w:firstLine="567"/>
              <w:contextualSpacing w:val="0"/>
              <w:jc w:val="left"/>
              <w:rPr>
                <w:rFonts w:eastAsia="Times New Roman"/>
                <w:i/>
                <w:iCs/>
                <w:color w:val="404040"/>
                <w:sz w:val="24"/>
                <w:szCs w:val="24"/>
                <w:lang w:eastAsia="ru-RU"/>
              </w:rPr>
            </w:pPr>
            <w:r w:rsidRPr="00810001">
              <w:rPr>
                <w:sz w:val="24"/>
                <w:szCs w:val="24"/>
              </w:rPr>
              <w:t>сравнивать действительные числа разными способами;</w:t>
            </w:r>
          </w:p>
          <w:p w:rsidR="00674682" w:rsidRPr="00810001" w:rsidRDefault="00674682" w:rsidP="004E4B7D">
            <w:pPr>
              <w:pStyle w:val="-310"/>
              <w:numPr>
                <w:ilvl w:val="0"/>
                <w:numId w:val="117"/>
              </w:numPr>
              <w:suppressAutoHyphens w:val="0"/>
              <w:spacing w:line="240" w:lineRule="auto"/>
              <w:ind w:left="284" w:firstLine="567"/>
              <w:contextualSpacing w:val="0"/>
              <w:jc w:val="left"/>
              <w:rPr>
                <w:rFonts w:eastAsia="Times New Roman"/>
                <w:i/>
                <w:iCs/>
                <w:color w:val="404040"/>
                <w:sz w:val="24"/>
                <w:szCs w:val="24"/>
                <w:lang w:eastAsia="ru-RU"/>
              </w:rPr>
            </w:pPr>
            <w:r w:rsidRPr="00810001">
              <w:rPr>
                <w:sz w:val="24"/>
                <w:szCs w:val="24"/>
              </w:rPr>
              <w:t>упорядочивать числа, записанные в виде обыкновенной и десятичной дроби, числа, записанные с использованием арифметического квадратного корня, корней степени больше 2;</w:t>
            </w:r>
          </w:p>
          <w:p w:rsidR="00674682" w:rsidRPr="00810001" w:rsidRDefault="00674682" w:rsidP="004E4B7D">
            <w:pPr>
              <w:pStyle w:val="-310"/>
              <w:numPr>
                <w:ilvl w:val="0"/>
                <w:numId w:val="117"/>
              </w:numPr>
              <w:suppressAutoHyphens w:val="0"/>
              <w:spacing w:line="240" w:lineRule="auto"/>
              <w:ind w:left="284" w:firstLine="567"/>
              <w:contextualSpacing w:val="0"/>
              <w:jc w:val="left"/>
              <w:rPr>
                <w:rFonts w:eastAsia="Times New Roman"/>
                <w:i/>
                <w:iCs/>
                <w:color w:val="404040"/>
                <w:sz w:val="24"/>
                <w:szCs w:val="24"/>
                <w:lang w:eastAsia="ru-RU"/>
              </w:rPr>
            </w:pPr>
            <w:r w:rsidRPr="00810001">
              <w:rPr>
                <w:sz w:val="24"/>
                <w:szCs w:val="24"/>
              </w:rPr>
              <w:t>находить НОД и НОК разными способами и использовать их при решении задач;</w:t>
            </w:r>
          </w:p>
          <w:p w:rsidR="00674682" w:rsidRPr="00810001" w:rsidRDefault="00674682" w:rsidP="004E4B7D">
            <w:pPr>
              <w:pStyle w:val="-310"/>
              <w:numPr>
                <w:ilvl w:val="0"/>
                <w:numId w:val="117"/>
              </w:numPr>
              <w:suppressAutoHyphens w:val="0"/>
              <w:spacing w:line="240" w:lineRule="auto"/>
              <w:ind w:left="284" w:firstLine="567"/>
              <w:contextualSpacing w:val="0"/>
              <w:jc w:val="left"/>
              <w:rPr>
                <w:rFonts w:eastAsia="Times New Roman"/>
                <w:i/>
                <w:iCs/>
                <w:color w:val="404040"/>
                <w:sz w:val="24"/>
                <w:szCs w:val="24"/>
                <w:lang w:eastAsia="ru-RU"/>
              </w:rPr>
            </w:pPr>
            <w:r w:rsidRPr="00810001">
              <w:rPr>
                <w:sz w:val="24"/>
                <w:szCs w:val="24"/>
              </w:rPr>
              <w:t>выполнять вычисления и преобразования выражений, содержащих действительные числа, в том числе корни натуральных степеней;</w:t>
            </w:r>
          </w:p>
          <w:p w:rsidR="00674682" w:rsidRPr="00810001" w:rsidRDefault="00674682" w:rsidP="004E4B7D">
            <w:pPr>
              <w:pStyle w:val="-310"/>
              <w:numPr>
                <w:ilvl w:val="0"/>
                <w:numId w:val="117"/>
              </w:numPr>
              <w:suppressAutoHyphens w:val="0"/>
              <w:spacing w:line="240" w:lineRule="auto"/>
              <w:ind w:left="284" w:firstLine="567"/>
              <w:contextualSpacing w:val="0"/>
              <w:jc w:val="left"/>
              <w:rPr>
                <w:rFonts w:eastAsia="Times New Roman"/>
                <w:i/>
                <w:iCs/>
                <w:color w:val="404040"/>
                <w:sz w:val="24"/>
                <w:szCs w:val="24"/>
                <w:lang w:eastAsia="ru-RU"/>
              </w:rPr>
            </w:pPr>
            <w:r w:rsidRPr="00810001">
              <w:rPr>
                <w:sz w:val="24"/>
                <w:szCs w:val="24"/>
              </w:rPr>
              <w:t xml:space="preserve">выполнять стандартные тождественные преобразования </w:t>
            </w:r>
            <w:r w:rsidRPr="00810001">
              <w:rPr>
                <w:sz w:val="24"/>
                <w:szCs w:val="24"/>
              </w:rPr>
              <w:lastRenderedPageBreak/>
              <w:t>тригонометрических, логарифмических, степенных, иррациональных выражений.</w:t>
            </w:r>
          </w:p>
          <w:p w:rsidR="00674682" w:rsidRPr="00810001" w:rsidRDefault="00674682" w:rsidP="004E4B7D">
            <w:pPr>
              <w:spacing w:line="240" w:lineRule="auto"/>
              <w:ind w:left="284" w:firstLine="567"/>
              <w:jc w:val="left"/>
              <w:rPr>
                <w:i/>
                <w:sz w:val="24"/>
                <w:szCs w:val="24"/>
              </w:rPr>
            </w:pPr>
          </w:p>
          <w:p w:rsidR="00674682" w:rsidRPr="00810001" w:rsidRDefault="00674682" w:rsidP="004E4B7D">
            <w:pPr>
              <w:spacing w:line="240" w:lineRule="auto"/>
              <w:ind w:left="284" w:firstLine="567"/>
              <w:jc w:val="left"/>
              <w:rPr>
                <w:i/>
                <w:sz w:val="24"/>
                <w:szCs w:val="24"/>
              </w:rPr>
            </w:pPr>
            <w:r w:rsidRPr="00810001">
              <w:rPr>
                <w:i/>
                <w:sz w:val="24"/>
                <w:szCs w:val="24"/>
              </w:rPr>
              <w:t>В повседневной жизни и при изучении других предметов:</w:t>
            </w:r>
          </w:p>
          <w:p w:rsidR="00674682" w:rsidRPr="00810001" w:rsidRDefault="00674682" w:rsidP="004E4B7D">
            <w:pPr>
              <w:pStyle w:val="a2"/>
              <w:numPr>
                <w:ilvl w:val="0"/>
                <w:numId w:val="119"/>
              </w:numPr>
              <w:ind w:left="284" w:firstLine="567"/>
              <w:jc w:val="left"/>
              <w:rPr>
                <w:rFonts w:ascii="Times New Roman" w:hAnsi="Times New Roman"/>
                <w:i/>
                <w:iCs/>
                <w:color w:val="404040"/>
                <w:sz w:val="24"/>
                <w:szCs w:val="24"/>
              </w:rPr>
            </w:pPr>
            <w:r w:rsidRPr="00810001">
              <w:rPr>
                <w:rFonts w:ascii="Times New Roman" w:hAnsi="Times New Roman"/>
                <w:sz w:val="24"/>
                <w:szCs w:val="24"/>
              </w:rPr>
              <w:t>выполнять и объяснять сравнение результатов вычислений при решении практических задач, в том числе приближенных вычислений, используя разные способы сравнений;</w:t>
            </w:r>
          </w:p>
          <w:p w:rsidR="00674682" w:rsidRPr="00810001" w:rsidRDefault="00674682" w:rsidP="004E4B7D">
            <w:pPr>
              <w:pStyle w:val="a2"/>
              <w:numPr>
                <w:ilvl w:val="0"/>
                <w:numId w:val="119"/>
              </w:numPr>
              <w:ind w:left="284" w:firstLine="567"/>
              <w:jc w:val="left"/>
              <w:rPr>
                <w:rFonts w:ascii="Times New Roman" w:hAnsi="Times New Roman"/>
                <w:i/>
                <w:iCs/>
                <w:color w:val="404040"/>
                <w:sz w:val="24"/>
                <w:szCs w:val="24"/>
              </w:rPr>
            </w:pPr>
            <w:r w:rsidRPr="00810001">
              <w:rPr>
                <w:rFonts w:ascii="Times New Roman" w:hAnsi="Times New Roman"/>
                <w:sz w:val="24"/>
                <w:szCs w:val="24"/>
              </w:rPr>
              <w:t xml:space="preserve">записывать, сравнивать, округлять числовые данные реальных величин с использованием разных систем измерения; </w:t>
            </w:r>
          </w:p>
          <w:p w:rsidR="00674682" w:rsidRPr="00810001" w:rsidRDefault="00674682" w:rsidP="004E4B7D">
            <w:pPr>
              <w:pStyle w:val="a3"/>
              <w:spacing w:after="0"/>
              <w:ind w:left="284" w:firstLine="567"/>
              <w:jc w:val="left"/>
              <w:rPr>
                <w:sz w:val="24"/>
                <w:szCs w:val="24"/>
                <w:lang w:eastAsia="ru-RU"/>
              </w:rPr>
            </w:pPr>
            <w:r w:rsidRPr="00810001">
              <w:rPr>
                <w:sz w:val="24"/>
                <w:szCs w:val="24"/>
              </w:rPr>
              <w:t>составлять и оценивать разными способами числовые выражения при решении практических задач и задач из других учебных предметов</w:t>
            </w:r>
          </w:p>
        </w:tc>
        <w:tc>
          <w:tcPr>
            <w:tcW w:w="5103" w:type="dxa"/>
          </w:tcPr>
          <w:p w:rsidR="00674682" w:rsidRPr="00810001" w:rsidRDefault="00674682" w:rsidP="004E4B7D">
            <w:pPr>
              <w:pStyle w:val="a3"/>
              <w:spacing w:after="0"/>
              <w:ind w:left="284" w:firstLine="567"/>
              <w:jc w:val="left"/>
              <w:rPr>
                <w:i/>
                <w:sz w:val="24"/>
                <w:szCs w:val="24"/>
              </w:rPr>
            </w:pPr>
            <w:r w:rsidRPr="00810001">
              <w:rPr>
                <w:i/>
                <w:sz w:val="24"/>
                <w:szCs w:val="24"/>
              </w:rPr>
              <w:lastRenderedPageBreak/>
              <w:t xml:space="preserve">Достижение результатов раздела </w:t>
            </w:r>
            <w:r w:rsidRPr="00810001">
              <w:rPr>
                <w:i/>
                <w:sz w:val="24"/>
                <w:szCs w:val="24"/>
                <w:lang w:val="en-US"/>
              </w:rPr>
              <w:t>II</w:t>
            </w:r>
            <w:r w:rsidRPr="00810001">
              <w:rPr>
                <w:i/>
                <w:sz w:val="24"/>
                <w:szCs w:val="24"/>
              </w:rPr>
              <w:t>;</w:t>
            </w:r>
          </w:p>
          <w:p w:rsidR="00674682" w:rsidRPr="00810001" w:rsidRDefault="00674682" w:rsidP="004E4B7D">
            <w:pPr>
              <w:pStyle w:val="a3"/>
              <w:spacing w:after="0"/>
              <w:ind w:left="284" w:firstLine="567"/>
              <w:jc w:val="left"/>
              <w:rPr>
                <w:i/>
                <w:sz w:val="24"/>
                <w:szCs w:val="24"/>
              </w:rPr>
            </w:pPr>
            <w:r w:rsidRPr="00810001">
              <w:rPr>
                <w:i/>
                <w:sz w:val="24"/>
                <w:szCs w:val="24"/>
              </w:rPr>
              <w:t>свободно оперировать числовыми множествами при решении задач;</w:t>
            </w:r>
          </w:p>
          <w:p w:rsidR="00674682" w:rsidRPr="00810001" w:rsidRDefault="00674682" w:rsidP="004E4B7D">
            <w:pPr>
              <w:pStyle w:val="a3"/>
              <w:spacing w:after="0"/>
              <w:ind w:left="284" w:firstLine="567"/>
              <w:jc w:val="left"/>
              <w:rPr>
                <w:i/>
                <w:sz w:val="24"/>
                <w:szCs w:val="24"/>
              </w:rPr>
            </w:pPr>
            <w:r w:rsidRPr="00810001">
              <w:rPr>
                <w:i/>
                <w:sz w:val="24"/>
                <w:szCs w:val="24"/>
              </w:rPr>
              <w:t>понимать причины и основные идеи расширения числовых множеств;</w:t>
            </w:r>
          </w:p>
          <w:p w:rsidR="00674682" w:rsidRPr="00810001" w:rsidRDefault="00674682" w:rsidP="004E4B7D">
            <w:pPr>
              <w:pStyle w:val="a3"/>
              <w:spacing w:after="0"/>
              <w:ind w:left="284" w:firstLine="567"/>
              <w:jc w:val="left"/>
              <w:rPr>
                <w:i/>
                <w:sz w:val="24"/>
                <w:szCs w:val="24"/>
              </w:rPr>
            </w:pPr>
            <w:r w:rsidRPr="00810001">
              <w:rPr>
                <w:i/>
                <w:sz w:val="24"/>
                <w:szCs w:val="24"/>
              </w:rPr>
              <w:t>владеть основными понятиями теории делимости при решении стандартных задач</w:t>
            </w:r>
          </w:p>
          <w:p w:rsidR="00674682" w:rsidRPr="00810001" w:rsidRDefault="00674682" w:rsidP="004E4B7D">
            <w:pPr>
              <w:pStyle w:val="a3"/>
              <w:spacing w:after="0"/>
              <w:ind w:left="284" w:firstLine="567"/>
              <w:jc w:val="left"/>
              <w:rPr>
                <w:i/>
                <w:sz w:val="24"/>
                <w:szCs w:val="24"/>
              </w:rPr>
            </w:pPr>
            <w:r w:rsidRPr="00810001">
              <w:rPr>
                <w:i/>
                <w:sz w:val="24"/>
                <w:szCs w:val="24"/>
              </w:rPr>
              <w:t>иметь базовые представления о множестве комплексных чисел;</w:t>
            </w:r>
          </w:p>
          <w:p w:rsidR="00674682" w:rsidRPr="00810001" w:rsidRDefault="00674682" w:rsidP="004E4B7D">
            <w:pPr>
              <w:pStyle w:val="a3"/>
              <w:spacing w:after="0"/>
              <w:ind w:left="284" w:firstLine="567"/>
              <w:jc w:val="left"/>
              <w:rPr>
                <w:i/>
                <w:sz w:val="24"/>
                <w:szCs w:val="24"/>
              </w:rPr>
            </w:pPr>
            <w:r w:rsidRPr="00810001">
              <w:rPr>
                <w:i/>
                <w:sz w:val="24"/>
                <w:szCs w:val="24"/>
              </w:rPr>
              <w:t>свободно выполнять тождественные преобразования тригонометрических, логарифмических, степенных выражений;</w:t>
            </w:r>
          </w:p>
          <w:p w:rsidR="00674682" w:rsidRPr="00810001" w:rsidRDefault="00674682" w:rsidP="004E4B7D">
            <w:pPr>
              <w:pStyle w:val="a3"/>
              <w:spacing w:after="0"/>
              <w:ind w:left="284" w:firstLine="567"/>
              <w:jc w:val="left"/>
              <w:rPr>
                <w:i/>
                <w:sz w:val="24"/>
                <w:szCs w:val="24"/>
              </w:rPr>
            </w:pPr>
            <w:r w:rsidRPr="00810001">
              <w:rPr>
                <w:i/>
                <w:sz w:val="24"/>
                <w:szCs w:val="24"/>
              </w:rPr>
              <w:t>владеть формулой бинома Ньютона;</w:t>
            </w:r>
          </w:p>
          <w:p w:rsidR="00674682" w:rsidRPr="00810001" w:rsidRDefault="00674682" w:rsidP="004E4B7D">
            <w:pPr>
              <w:pStyle w:val="a3"/>
              <w:spacing w:after="0"/>
              <w:ind w:left="284" w:firstLine="567"/>
              <w:jc w:val="left"/>
              <w:rPr>
                <w:i/>
                <w:sz w:val="24"/>
                <w:szCs w:val="24"/>
              </w:rPr>
            </w:pPr>
            <w:r w:rsidRPr="00810001">
              <w:rPr>
                <w:i/>
                <w:sz w:val="24"/>
                <w:szCs w:val="24"/>
              </w:rPr>
              <w:t>применять при решении задач теорему о линейном представлении НОД;</w:t>
            </w:r>
          </w:p>
          <w:p w:rsidR="00674682" w:rsidRPr="00810001" w:rsidRDefault="00674682" w:rsidP="004E4B7D">
            <w:pPr>
              <w:pStyle w:val="a3"/>
              <w:spacing w:after="0"/>
              <w:ind w:left="284" w:firstLine="567"/>
              <w:jc w:val="left"/>
              <w:rPr>
                <w:i/>
                <w:sz w:val="24"/>
                <w:szCs w:val="24"/>
              </w:rPr>
            </w:pPr>
            <w:r w:rsidRPr="00810001">
              <w:rPr>
                <w:i/>
                <w:sz w:val="24"/>
                <w:szCs w:val="24"/>
              </w:rPr>
              <w:t>применять при решении задач Китайскую теорему об остатках;</w:t>
            </w:r>
          </w:p>
          <w:p w:rsidR="00674682" w:rsidRPr="00810001" w:rsidRDefault="00674682" w:rsidP="004E4B7D">
            <w:pPr>
              <w:pStyle w:val="a3"/>
              <w:spacing w:after="0"/>
              <w:ind w:left="284" w:firstLine="567"/>
              <w:jc w:val="left"/>
              <w:rPr>
                <w:i/>
                <w:sz w:val="24"/>
                <w:szCs w:val="24"/>
              </w:rPr>
            </w:pPr>
            <w:r w:rsidRPr="00810001">
              <w:rPr>
                <w:i/>
                <w:sz w:val="24"/>
                <w:szCs w:val="24"/>
              </w:rPr>
              <w:t xml:space="preserve">применять при решении задач Малую теорему Ферма; </w:t>
            </w:r>
          </w:p>
          <w:p w:rsidR="00674682" w:rsidRPr="00810001" w:rsidRDefault="00674682" w:rsidP="004E4B7D">
            <w:pPr>
              <w:pStyle w:val="a3"/>
              <w:spacing w:after="0"/>
              <w:ind w:left="284" w:firstLine="567"/>
              <w:jc w:val="left"/>
              <w:rPr>
                <w:i/>
                <w:sz w:val="24"/>
                <w:szCs w:val="24"/>
              </w:rPr>
            </w:pPr>
            <w:r w:rsidRPr="00810001">
              <w:rPr>
                <w:i/>
                <w:sz w:val="24"/>
                <w:szCs w:val="24"/>
              </w:rPr>
              <w:t xml:space="preserve">уметь выполнять запись числа в </w:t>
            </w:r>
            <w:r w:rsidRPr="00810001">
              <w:rPr>
                <w:i/>
                <w:sz w:val="24"/>
                <w:szCs w:val="24"/>
              </w:rPr>
              <w:lastRenderedPageBreak/>
              <w:t xml:space="preserve">позиционной системе счисления; </w:t>
            </w:r>
          </w:p>
          <w:p w:rsidR="00674682" w:rsidRPr="00810001" w:rsidRDefault="00674682" w:rsidP="004E4B7D">
            <w:pPr>
              <w:pStyle w:val="a3"/>
              <w:spacing w:after="0"/>
              <w:ind w:left="284" w:firstLine="567"/>
              <w:jc w:val="left"/>
              <w:rPr>
                <w:i/>
                <w:sz w:val="24"/>
                <w:szCs w:val="24"/>
              </w:rPr>
            </w:pPr>
            <w:r w:rsidRPr="00810001">
              <w:rPr>
                <w:i/>
                <w:sz w:val="24"/>
                <w:szCs w:val="24"/>
              </w:rPr>
              <w:t>применять при решении задач теоретико-числовые функции: число и сумма делителей, функцию Эйлера;</w:t>
            </w:r>
          </w:p>
          <w:p w:rsidR="00674682" w:rsidRPr="00810001" w:rsidRDefault="00674682" w:rsidP="004E4B7D">
            <w:pPr>
              <w:pStyle w:val="a3"/>
              <w:spacing w:after="0"/>
              <w:ind w:left="284" w:firstLine="567"/>
              <w:jc w:val="left"/>
              <w:rPr>
                <w:i/>
                <w:sz w:val="24"/>
                <w:szCs w:val="24"/>
              </w:rPr>
            </w:pPr>
            <w:r w:rsidRPr="00810001">
              <w:rPr>
                <w:i/>
                <w:sz w:val="24"/>
                <w:szCs w:val="24"/>
              </w:rPr>
              <w:t>применять при решении задач цепные дроби;</w:t>
            </w:r>
          </w:p>
          <w:p w:rsidR="00674682" w:rsidRPr="00810001" w:rsidRDefault="00674682" w:rsidP="004E4B7D">
            <w:pPr>
              <w:pStyle w:val="a3"/>
              <w:spacing w:after="0"/>
              <w:ind w:left="284" w:firstLine="567"/>
              <w:jc w:val="left"/>
              <w:rPr>
                <w:sz w:val="24"/>
                <w:szCs w:val="24"/>
              </w:rPr>
            </w:pPr>
            <w:r w:rsidRPr="00810001">
              <w:rPr>
                <w:i/>
                <w:sz w:val="24"/>
                <w:szCs w:val="24"/>
              </w:rPr>
              <w:t>применять при решении задачмногочлены с действительными и целыми коэффициентами</w:t>
            </w:r>
            <w:r w:rsidRPr="00810001">
              <w:rPr>
                <w:sz w:val="24"/>
                <w:szCs w:val="24"/>
              </w:rPr>
              <w:t>;</w:t>
            </w:r>
          </w:p>
          <w:p w:rsidR="00674682" w:rsidRPr="00810001" w:rsidRDefault="00674682" w:rsidP="004E4B7D">
            <w:pPr>
              <w:pStyle w:val="a3"/>
              <w:spacing w:after="0"/>
              <w:ind w:left="284" w:firstLine="567"/>
              <w:jc w:val="left"/>
              <w:rPr>
                <w:i/>
                <w:sz w:val="24"/>
                <w:szCs w:val="24"/>
              </w:rPr>
            </w:pPr>
            <w:r w:rsidRPr="00810001">
              <w:rPr>
                <w:i/>
                <w:sz w:val="24"/>
                <w:szCs w:val="24"/>
              </w:rPr>
              <w:t xml:space="preserve">владеть понятиями приводимый и неприводимый многочлен и применять их при решении задач; </w:t>
            </w:r>
          </w:p>
          <w:p w:rsidR="00674682" w:rsidRPr="00810001" w:rsidRDefault="00674682" w:rsidP="004E4B7D">
            <w:pPr>
              <w:pStyle w:val="a3"/>
              <w:spacing w:after="0"/>
              <w:ind w:left="284" w:firstLine="567"/>
              <w:jc w:val="left"/>
              <w:rPr>
                <w:i/>
                <w:sz w:val="24"/>
                <w:szCs w:val="24"/>
              </w:rPr>
            </w:pPr>
            <w:r w:rsidRPr="00810001">
              <w:rPr>
                <w:i/>
                <w:sz w:val="24"/>
                <w:szCs w:val="24"/>
              </w:rPr>
              <w:t xml:space="preserve">применять при решении задач Основную теорему алгебры; </w:t>
            </w:r>
          </w:p>
          <w:p w:rsidR="00674682" w:rsidRPr="00810001" w:rsidRDefault="00674682" w:rsidP="004E4B7D">
            <w:pPr>
              <w:pStyle w:val="a3"/>
              <w:spacing w:after="0"/>
              <w:ind w:left="284" w:firstLine="567"/>
              <w:jc w:val="left"/>
              <w:rPr>
                <w:i/>
                <w:sz w:val="24"/>
                <w:szCs w:val="24"/>
              </w:rPr>
            </w:pPr>
            <w:r w:rsidRPr="00810001">
              <w:rPr>
                <w:i/>
                <w:sz w:val="24"/>
                <w:szCs w:val="24"/>
              </w:rPr>
              <w:t>применять при решении задач простейшие функции комплексной переменной как геометрические преобразования</w:t>
            </w:r>
          </w:p>
        </w:tc>
      </w:tr>
      <w:tr w:rsidR="00674682" w:rsidRPr="00810001" w:rsidTr="003F1AA2">
        <w:tc>
          <w:tcPr>
            <w:tcW w:w="1951" w:type="dxa"/>
            <w:gridSpan w:val="2"/>
          </w:tcPr>
          <w:p w:rsidR="00674682" w:rsidRPr="00810001" w:rsidRDefault="00674682" w:rsidP="004E4B7D">
            <w:pPr>
              <w:spacing w:line="240" w:lineRule="auto"/>
              <w:ind w:left="284" w:firstLine="567"/>
              <w:jc w:val="left"/>
              <w:rPr>
                <w:b/>
                <w:i/>
                <w:sz w:val="24"/>
                <w:szCs w:val="24"/>
              </w:rPr>
            </w:pPr>
            <w:r w:rsidRPr="00810001">
              <w:rPr>
                <w:b/>
                <w:i/>
                <w:sz w:val="24"/>
                <w:szCs w:val="24"/>
              </w:rPr>
              <w:lastRenderedPageBreak/>
              <w:t>Уравнения и неравенства</w:t>
            </w:r>
          </w:p>
          <w:p w:rsidR="00674682" w:rsidRPr="00810001" w:rsidRDefault="00674682" w:rsidP="004E4B7D">
            <w:pPr>
              <w:spacing w:line="240" w:lineRule="auto"/>
              <w:ind w:left="284" w:firstLine="567"/>
              <w:jc w:val="left"/>
              <w:rPr>
                <w:b/>
                <w:i/>
                <w:sz w:val="24"/>
                <w:szCs w:val="24"/>
              </w:rPr>
            </w:pPr>
          </w:p>
        </w:tc>
        <w:tc>
          <w:tcPr>
            <w:tcW w:w="7938" w:type="dxa"/>
          </w:tcPr>
          <w:p w:rsidR="00674682" w:rsidRPr="00810001" w:rsidRDefault="00674682" w:rsidP="004E4B7D">
            <w:pPr>
              <w:pStyle w:val="-310"/>
              <w:numPr>
                <w:ilvl w:val="0"/>
                <w:numId w:val="119"/>
              </w:numPr>
              <w:suppressAutoHyphens w:val="0"/>
              <w:spacing w:line="240" w:lineRule="auto"/>
              <w:ind w:left="284" w:firstLine="567"/>
              <w:jc w:val="left"/>
              <w:rPr>
                <w:rFonts w:eastAsia="Times New Roman"/>
                <w:i/>
                <w:iCs/>
                <w:color w:val="404040"/>
                <w:sz w:val="24"/>
                <w:szCs w:val="24"/>
                <w:lang w:eastAsia="ru-RU"/>
              </w:rPr>
            </w:pPr>
            <w:r w:rsidRPr="00810001">
              <w:rPr>
                <w:sz w:val="24"/>
                <w:szCs w:val="24"/>
              </w:rPr>
              <w:t>Свободно оперировать понятиями: уравнение, неравенство, равносильные уравнения и неравенства, уравнение, являющееся следствием другого уравнения, уравнения, равносильные на множестве, равносильные преобразования уравнений;</w:t>
            </w:r>
          </w:p>
          <w:p w:rsidR="00674682" w:rsidRPr="00810001" w:rsidRDefault="00674682" w:rsidP="004E4B7D">
            <w:pPr>
              <w:pStyle w:val="a2"/>
              <w:numPr>
                <w:ilvl w:val="0"/>
                <w:numId w:val="119"/>
              </w:numPr>
              <w:ind w:left="284" w:firstLine="567"/>
              <w:jc w:val="left"/>
              <w:rPr>
                <w:rFonts w:ascii="Times New Roman" w:hAnsi="Times New Roman"/>
                <w:i/>
                <w:iCs/>
                <w:color w:val="404040"/>
                <w:sz w:val="24"/>
                <w:szCs w:val="24"/>
              </w:rPr>
            </w:pPr>
            <w:r w:rsidRPr="00810001">
              <w:rPr>
                <w:rFonts w:ascii="Times New Roman" w:hAnsi="Times New Roman"/>
                <w:sz w:val="24"/>
                <w:szCs w:val="24"/>
              </w:rPr>
              <w:t>решать разные виды уравнений и неравенств и их систем, в том числе некоторые уравнения 3-й и 4-й степеней, дробно-рациональные и иррациональные;</w:t>
            </w:r>
          </w:p>
          <w:p w:rsidR="00674682" w:rsidRPr="00810001" w:rsidRDefault="00674682" w:rsidP="004E4B7D">
            <w:pPr>
              <w:pStyle w:val="a2"/>
              <w:numPr>
                <w:ilvl w:val="0"/>
                <w:numId w:val="119"/>
              </w:numPr>
              <w:ind w:left="284" w:firstLine="567"/>
              <w:jc w:val="left"/>
              <w:rPr>
                <w:rFonts w:ascii="Times New Roman" w:hAnsi="Times New Roman"/>
                <w:i/>
                <w:iCs/>
                <w:color w:val="404040"/>
                <w:sz w:val="24"/>
                <w:szCs w:val="24"/>
              </w:rPr>
            </w:pPr>
            <w:r w:rsidRPr="00810001">
              <w:rPr>
                <w:rFonts w:ascii="Times New Roman" w:hAnsi="Times New Roman"/>
                <w:sz w:val="24"/>
                <w:szCs w:val="24"/>
              </w:rPr>
              <w:t>овладеть основными типами показательных, логарифмических, иррациональных, степенных уравнений и неравенств и стандартными методами их решений и применять их при решении задач;</w:t>
            </w:r>
          </w:p>
          <w:p w:rsidR="00674682" w:rsidRPr="00810001" w:rsidRDefault="00674682" w:rsidP="004E4B7D">
            <w:pPr>
              <w:pStyle w:val="a2"/>
              <w:numPr>
                <w:ilvl w:val="0"/>
                <w:numId w:val="119"/>
              </w:numPr>
              <w:ind w:left="284" w:firstLine="567"/>
              <w:jc w:val="left"/>
              <w:rPr>
                <w:rFonts w:ascii="Times New Roman" w:hAnsi="Times New Roman"/>
                <w:i/>
                <w:iCs/>
                <w:color w:val="404040"/>
                <w:sz w:val="24"/>
                <w:szCs w:val="24"/>
              </w:rPr>
            </w:pPr>
            <w:r w:rsidRPr="00810001">
              <w:rPr>
                <w:rFonts w:ascii="Times New Roman" w:hAnsi="Times New Roman"/>
                <w:sz w:val="24"/>
                <w:szCs w:val="24"/>
              </w:rPr>
              <w:lastRenderedPageBreak/>
              <w:t>применять теорему Безу к решению уравнений;</w:t>
            </w:r>
          </w:p>
          <w:p w:rsidR="00674682" w:rsidRPr="00810001" w:rsidRDefault="00674682" w:rsidP="004E4B7D">
            <w:pPr>
              <w:pStyle w:val="a2"/>
              <w:numPr>
                <w:ilvl w:val="0"/>
                <w:numId w:val="119"/>
              </w:numPr>
              <w:ind w:left="284" w:firstLine="567"/>
              <w:jc w:val="left"/>
              <w:rPr>
                <w:rFonts w:ascii="Times New Roman" w:hAnsi="Times New Roman"/>
                <w:i/>
                <w:iCs/>
                <w:color w:val="404040"/>
                <w:sz w:val="24"/>
                <w:szCs w:val="24"/>
              </w:rPr>
            </w:pPr>
            <w:r w:rsidRPr="00810001">
              <w:rPr>
                <w:rFonts w:ascii="Times New Roman" w:hAnsi="Times New Roman"/>
                <w:sz w:val="24"/>
                <w:szCs w:val="24"/>
              </w:rPr>
              <w:t>применять теорему Виета для решения некоторых уравнений степени выше второй;</w:t>
            </w:r>
          </w:p>
          <w:p w:rsidR="00674682" w:rsidRPr="00810001" w:rsidRDefault="00674682" w:rsidP="004E4B7D">
            <w:pPr>
              <w:pStyle w:val="a2"/>
              <w:numPr>
                <w:ilvl w:val="0"/>
                <w:numId w:val="119"/>
              </w:numPr>
              <w:ind w:left="284" w:firstLine="567"/>
              <w:jc w:val="left"/>
              <w:rPr>
                <w:rFonts w:ascii="Times New Roman" w:hAnsi="Times New Roman"/>
                <w:i/>
                <w:iCs/>
                <w:color w:val="404040"/>
                <w:sz w:val="24"/>
                <w:szCs w:val="24"/>
              </w:rPr>
            </w:pPr>
            <w:r w:rsidRPr="00810001">
              <w:rPr>
                <w:rFonts w:ascii="Times New Roman" w:hAnsi="Times New Roman"/>
                <w:sz w:val="24"/>
                <w:szCs w:val="24"/>
              </w:rPr>
              <w:t>понимать смысл теорем о равносильных и неравносильных преобразованиях уравнений и уметь их доказывать;</w:t>
            </w:r>
          </w:p>
          <w:p w:rsidR="00674682" w:rsidRPr="00810001" w:rsidRDefault="00674682" w:rsidP="004E4B7D">
            <w:pPr>
              <w:pStyle w:val="a2"/>
              <w:numPr>
                <w:ilvl w:val="0"/>
                <w:numId w:val="119"/>
              </w:numPr>
              <w:ind w:left="284" w:firstLine="567"/>
              <w:jc w:val="left"/>
              <w:rPr>
                <w:rFonts w:ascii="Times New Roman" w:hAnsi="Times New Roman"/>
                <w:i/>
                <w:iCs/>
                <w:color w:val="404040"/>
                <w:sz w:val="24"/>
                <w:szCs w:val="24"/>
              </w:rPr>
            </w:pPr>
            <w:r w:rsidRPr="00810001">
              <w:rPr>
                <w:rFonts w:ascii="Times New Roman" w:hAnsi="Times New Roman"/>
                <w:sz w:val="24"/>
                <w:szCs w:val="24"/>
              </w:rPr>
              <w:t>владеть методами решения уравнений, неравенств и их систем, уметь выбирать метод решения и обосновывать свой выбор;</w:t>
            </w:r>
          </w:p>
          <w:p w:rsidR="00674682" w:rsidRPr="00810001" w:rsidRDefault="00674682" w:rsidP="004E4B7D">
            <w:pPr>
              <w:pStyle w:val="a2"/>
              <w:numPr>
                <w:ilvl w:val="0"/>
                <w:numId w:val="119"/>
              </w:numPr>
              <w:ind w:left="284" w:firstLine="567"/>
              <w:jc w:val="left"/>
              <w:rPr>
                <w:rFonts w:ascii="Times New Roman" w:hAnsi="Times New Roman"/>
                <w:i/>
                <w:iCs/>
                <w:color w:val="404040"/>
                <w:sz w:val="24"/>
                <w:szCs w:val="24"/>
              </w:rPr>
            </w:pPr>
            <w:r w:rsidRPr="00810001">
              <w:rPr>
                <w:rFonts w:ascii="Times New Roman" w:hAnsi="Times New Roman"/>
                <w:sz w:val="24"/>
                <w:szCs w:val="24"/>
              </w:rPr>
              <w:t>использовать метод интервалов для решения неравенств, в том числе дробно-рациональных и включающих в себя иррациональные выражения;</w:t>
            </w:r>
          </w:p>
          <w:p w:rsidR="00674682" w:rsidRPr="00810001" w:rsidRDefault="00674682" w:rsidP="004E4B7D">
            <w:pPr>
              <w:pStyle w:val="a2"/>
              <w:numPr>
                <w:ilvl w:val="0"/>
                <w:numId w:val="119"/>
              </w:numPr>
              <w:ind w:left="284" w:firstLine="567"/>
              <w:jc w:val="left"/>
              <w:rPr>
                <w:rFonts w:ascii="Times New Roman" w:hAnsi="Times New Roman"/>
                <w:i/>
                <w:iCs/>
                <w:color w:val="404040"/>
                <w:sz w:val="24"/>
                <w:szCs w:val="24"/>
              </w:rPr>
            </w:pPr>
            <w:r w:rsidRPr="00810001">
              <w:rPr>
                <w:rFonts w:ascii="Times New Roman" w:hAnsi="Times New Roman"/>
                <w:sz w:val="24"/>
                <w:szCs w:val="24"/>
              </w:rPr>
              <w:t>решать алгебраические уравнения и неравенства и их системы с параметрами алгебраическим и графическим методами;</w:t>
            </w:r>
          </w:p>
          <w:p w:rsidR="00674682" w:rsidRPr="00810001" w:rsidRDefault="00674682" w:rsidP="004E4B7D">
            <w:pPr>
              <w:pStyle w:val="a2"/>
              <w:numPr>
                <w:ilvl w:val="0"/>
                <w:numId w:val="119"/>
              </w:numPr>
              <w:ind w:left="284" w:firstLine="567"/>
              <w:jc w:val="left"/>
              <w:rPr>
                <w:rFonts w:ascii="Times New Roman" w:hAnsi="Times New Roman"/>
                <w:i/>
                <w:iCs/>
                <w:color w:val="404040"/>
                <w:sz w:val="24"/>
                <w:szCs w:val="24"/>
              </w:rPr>
            </w:pPr>
            <w:r w:rsidRPr="00810001">
              <w:rPr>
                <w:rFonts w:ascii="Times New Roman" w:hAnsi="Times New Roman"/>
                <w:sz w:val="24"/>
                <w:szCs w:val="24"/>
              </w:rPr>
              <w:t>владеть разными методами доказательства неравенств;</w:t>
            </w:r>
          </w:p>
          <w:p w:rsidR="00674682" w:rsidRPr="00810001" w:rsidRDefault="00674682" w:rsidP="004E4B7D">
            <w:pPr>
              <w:pStyle w:val="a2"/>
              <w:numPr>
                <w:ilvl w:val="0"/>
                <w:numId w:val="119"/>
              </w:numPr>
              <w:ind w:left="284" w:firstLine="567"/>
              <w:jc w:val="left"/>
              <w:rPr>
                <w:rFonts w:ascii="Times New Roman" w:hAnsi="Times New Roman"/>
                <w:i/>
                <w:iCs/>
                <w:color w:val="404040"/>
                <w:sz w:val="24"/>
                <w:szCs w:val="24"/>
              </w:rPr>
            </w:pPr>
            <w:r w:rsidRPr="00810001">
              <w:rPr>
                <w:rFonts w:ascii="Times New Roman" w:hAnsi="Times New Roman"/>
                <w:sz w:val="24"/>
                <w:szCs w:val="24"/>
              </w:rPr>
              <w:t>решать уравнения в целых числах;</w:t>
            </w:r>
          </w:p>
          <w:p w:rsidR="00674682" w:rsidRPr="00810001" w:rsidRDefault="00674682" w:rsidP="004E4B7D">
            <w:pPr>
              <w:pStyle w:val="a2"/>
              <w:numPr>
                <w:ilvl w:val="0"/>
                <w:numId w:val="119"/>
              </w:numPr>
              <w:ind w:left="284" w:firstLine="567"/>
              <w:jc w:val="left"/>
              <w:rPr>
                <w:rFonts w:ascii="Times New Roman" w:hAnsi="Times New Roman"/>
                <w:i/>
                <w:iCs/>
                <w:color w:val="404040"/>
                <w:sz w:val="24"/>
                <w:szCs w:val="24"/>
              </w:rPr>
            </w:pPr>
            <w:r w:rsidRPr="00810001">
              <w:rPr>
                <w:rFonts w:ascii="Times New Roman" w:hAnsi="Times New Roman"/>
                <w:sz w:val="24"/>
                <w:szCs w:val="24"/>
              </w:rPr>
              <w:t>изображать множества на плоскости, задаваемые уравнениями, неравенствами и их системами;</w:t>
            </w:r>
          </w:p>
          <w:p w:rsidR="00674682" w:rsidRPr="00810001" w:rsidRDefault="00674682" w:rsidP="004E4B7D">
            <w:pPr>
              <w:pStyle w:val="a2"/>
              <w:numPr>
                <w:ilvl w:val="0"/>
                <w:numId w:val="119"/>
              </w:numPr>
              <w:ind w:left="284" w:firstLine="567"/>
              <w:jc w:val="left"/>
              <w:rPr>
                <w:rFonts w:ascii="Times New Roman" w:hAnsi="Times New Roman"/>
                <w:i/>
                <w:iCs/>
                <w:color w:val="404040"/>
                <w:sz w:val="24"/>
                <w:szCs w:val="24"/>
              </w:rPr>
            </w:pPr>
            <w:r w:rsidRPr="00810001">
              <w:rPr>
                <w:rFonts w:ascii="Times New Roman" w:hAnsi="Times New Roman"/>
                <w:sz w:val="24"/>
                <w:szCs w:val="24"/>
              </w:rPr>
              <w:t>свободно использовать тождественные преобразования при решении уравнений и систем уравнений</w:t>
            </w:r>
          </w:p>
          <w:p w:rsidR="00674682" w:rsidRPr="00810001" w:rsidRDefault="00674682" w:rsidP="004E4B7D">
            <w:pPr>
              <w:spacing w:line="240" w:lineRule="auto"/>
              <w:ind w:left="284" w:firstLine="567"/>
              <w:jc w:val="left"/>
              <w:rPr>
                <w:i/>
                <w:sz w:val="24"/>
                <w:szCs w:val="24"/>
              </w:rPr>
            </w:pPr>
          </w:p>
          <w:p w:rsidR="00674682" w:rsidRPr="00810001" w:rsidRDefault="00674682" w:rsidP="004E4B7D">
            <w:pPr>
              <w:spacing w:line="240" w:lineRule="auto"/>
              <w:ind w:left="284" w:firstLine="567"/>
              <w:jc w:val="left"/>
              <w:rPr>
                <w:i/>
                <w:sz w:val="24"/>
                <w:szCs w:val="24"/>
              </w:rPr>
            </w:pPr>
            <w:r w:rsidRPr="00810001">
              <w:rPr>
                <w:i/>
                <w:sz w:val="24"/>
                <w:szCs w:val="24"/>
              </w:rPr>
              <w:t>В повседневной жизни и при изучении других предметов:</w:t>
            </w:r>
          </w:p>
          <w:p w:rsidR="00674682" w:rsidRPr="00810001" w:rsidRDefault="00674682" w:rsidP="004E4B7D">
            <w:pPr>
              <w:pStyle w:val="a2"/>
              <w:numPr>
                <w:ilvl w:val="0"/>
                <w:numId w:val="119"/>
              </w:numPr>
              <w:ind w:left="284" w:firstLine="567"/>
              <w:jc w:val="left"/>
              <w:rPr>
                <w:rFonts w:ascii="Times New Roman" w:hAnsi="Times New Roman"/>
                <w:i/>
                <w:iCs/>
                <w:color w:val="404040"/>
                <w:sz w:val="24"/>
                <w:szCs w:val="24"/>
              </w:rPr>
            </w:pPr>
            <w:r w:rsidRPr="00810001">
              <w:rPr>
                <w:rFonts w:ascii="Times New Roman" w:hAnsi="Times New Roman"/>
                <w:sz w:val="24"/>
                <w:szCs w:val="24"/>
              </w:rPr>
              <w:t>составлять и решать уравнения, неравенства, их системы при решении задач других учебных предметов;</w:t>
            </w:r>
          </w:p>
          <w:p w:rsidR="00674682" w:rsidRPr="00810001" w:rsidRDefault="00674682" w:rsidP="004E4B7D">
            <w:pPr>
              <w:pStyle w:val="a2"/>
              <w:numPr>
                <w:ilvl w:val="0"/>
                <w:numId w:val="119"/>
              </w:numPr>
              <w:ind w:left="284" w:firstLine="567"/>
              <w:jc w:val="left"/>
              <w:rPr>
                <w:rFonts w:ascii="Times New Roman" w:hAnsi="Times New Roman"/>
                <w:i/>
                <w:iCs/>
                <w:color w:val="404040"/>
                <w:sz w:val="24"/>
                <w:szCs w:val="24"/>
              </w:rPr>
            </w:pPr>
            <w:r w:rsidRPr="00810001">
              <w:rPr>
                <w:rFonts w:ascii="Times New Roman" w:hAnsi="Times New Roman"/>
                <w:sz w:val="24"/>
                <w:szCs w:val="24"/>
              </w:rPr>
              <w:t>выполнять оценку правдоподобия результатов, получаемых при решении различных уравнений, неравенств и их систем при решении задач других учебных предметов;</w:t>
            </w:r>
          </w:p>
          <w:p w:rsidR="00674682" w:rsidRPr="00810001" w:rsidRDefault="00674682" w:rsidP="004E4B7D">
            <w:pPr>
              <w:pStyle w:val="a2"/>
              <w:numPr>
                <w:ilvl w:val="0"/>
                <w:numId w:val="119"/>
              </w:numPr>
              <w:ind w:left="284" w:firstLine="567"/>
              <w:jc w:val="left"/>
              <w:rPr>
                <w:rFonts w:ascii="Times New Roman" w:hAnsi="Times New Roman"/>
                <w:i/>
                <w:iCs/>
                <w:color w:val="404040"/>
                <w:sz w:val="24"/>
                <w:szCs w:val="24"/>
              </w:rPr>
            </w:pPr>
            <w:r w:rsidRPr="00810001">
              <w:rPr>
                <w:rFonts w:ascii="Times New Roman" w:hAnsi="Times New Roman"/>
                <w:sz w:val="24"/>
                <w:szCs w:val="24"/>
              </w:rPr>
              <w:t>составлять и решать уравнения и неравенства с параметрами при решении задач других учебных предметов;</w:t>
            </w:r>
          </w:p>
          <w:p w:rsidR="00674682" w:rsidRPr="00810001" w:rsidRDefault="00674682" w:rsidP="004E4B7D">
            <w:pPr>
              <w:pStyle w:val="a2"/>
              <w:numPr>
                <w:ilvl w:val="0"/>
                <w:numId w:val="119"/>
              </w:numPr>
              <w:ind w:left="284" w:firstLine="567"/>
              <w:jc w:val="left"/>
              <w:rPr>
                <w:rFonts w:ascii="Times New Roman" w:hAnsi="Times New Roman"/>
                <w:i/>
                <w:iCs/>
                <w:color w:val="404040"/>
                <w:sz w:val="24"/>
                <w:szCs w:val="24"/>
              </w:rPr>
            </w:pPr>
            <w:r w:rsidRPr="00810001">
              <w:rPr>
                <w:rFonts w:ascii="Times New Roman" w:hAnsi="Times New Roman"/>
                <w:sz w:val="24"/>
                <w:szCs w:val="24"/>
              </w:rPr>
              <w:t xml:space="preserve">составлять уравнение, неравенство или их систему, </w:t>
            </w:r>
            <w:r w:rsidRPr="00810001">
              <w:rPr>
                <w:rFonts w:ascii="Times New Roman" w:hAnsi="Times New Roman"/>
                <w:sz w:val="24"/>
                <w:szCs w:val="24"/>
              </w:rPr>
              <w:lastRenderedPageBreak/>
              <w:t>описывающие реальную ситуацию или прикладную задачу, интерпретировать полученные результаты;</w:t>
            </w:r>
          </w:p>
          <w:p w:rsidR="00674682" w:rsidRPr="00810001" w:rsidRDefault="00674682" w:rsidP="004E4B7D">
            <w:pPr>
              <w:pStyle w:val="a2"/>
              <w:numPr>
                <w:ilvl w:val="0"/>
                <w:numId w:val="119"/>
              </w:numPr>
              <w:ind w:left="284" w:firstLine="567"/>
              <w:jc w:val="left"/>
              <w:rPr>
                <w:rFonts w:ascii="Times New Roman" w:hAnsi="Times New Roman"/>
                <w:i/>
                <w:iCs/>
                <w:color w:val="404040"/>
                <w:sz w:val="24"/>
                <w:szCs w:val="24"/>
              </w:rPr>
            </w:pPr>
            <w:r w:rsidRPr="00810001">
              <w:rPr>
                <w:rFonts w:ascii="Times New Roman" w:hAnsi="Times New Roman"/>
                <w:sz w:val="24"/>
                <w:szCs w:val="24"/>
              </w:rPr>
              <w:t xml:space="preserve"> использовать программные средства при решении отдельных классов уравнений и неравенств</w:t>
            </w:r>
          </w:p>
        </w:tc>
        <w:tc>
          <w:tcPr>
            <w:tcW w:w="5103" w:type="dxa"/>
          </w:tcPr>
          <w:p w:rsidR="00674682" w:rsidRPr="00810001" w:rsidRDefault="00674682" w:rsidP="004E4B7D">
            <w:pPr>
              <w:pStyle w:val="a3"/>
              <w:spacing w:after="0"/>
              <w:ind w:left="284" w:firstLine="567"/>
              <w:jc w:val="left"/>
              <w:rPr>
                <w:i/>
                <w:sz w:val="24"/>
                <w:szCs w:val="24"/>
              </w:rPr>
            </w:pPr>
            <w:r w:rsidRPr="00810001">
              <w:rPr>
                <w:i/>
                <w:sz w:val="24"/>
                <w:szCs w:val="24"/>
              </w:rPr>
              <w:lastRenderedPageBreak/>
              <w:t xml:space="preserve">Достижение результатов раздела </w:t>
            </w:r>
            <w:r w:rsidRPr="00810001">
              <w:rPr>
                <w:i/>
                <w:sz w:val="24"/>
                <w:szCs w:val="24"/>
                <w:lang w:val="en-US"/>
              </w:rPr>
              <w:t>II</w:t>
            </w:r>
            <w:r w:rsidRPr="00810001">
              <w:rPr>
                <w:i/>
                <w:sz w:val="24"/>
                <w:szCs w:val="24"/>
              </w:rPr>
              <w:t>;</w:t>
            </w:r>
          </w:p>
          <w:p w:rsidR="00674682" w:rsidRPr="00810001" w:rsidRDefault="00674682" w:rsidP="00D03105">
            <w:pPr>
              <w:pStyle w:val="-310"/>
              <w:numPr>
                <w:ilvl w:val="0"/>
                <w:numId w:val="127"/>
              </w:numPr>
              <w:suppressAutoHyphens w:val="0"/>
              <w:spacing w:line="240" w:lineRule="auto"/>
              <w:ind w:left="284" w:firstLine="567"/>
              <w:jc w:val="left"/>
              <w:rPr>
                <w:rFonts w:eastAsia="Times New Roman"/>
                <w:i/>
                <w:iCs/>
                <w:color w:val="404040"/>
                <w:sz w:val="24"/>
                <w:szCs w:val="24"/>
                <w:lang w:eastAsia="ru-RU"/>
              </w:rPr>
            </w:pPr>
            <w:r w:rsidRPr="00810001">
              <w:rPr>
                <w:i/>
                <w:sz w:val="24"/>
                <w:szCs w:val="24"/>
              </w:rPr>
              <w:t>свободно определять тип и выбирать метод решения показательных и логарифмических уравнений и неравенств, иррациональных уравнений и неравенств, тригонометрических уравнений и неравенств, их систем;</w:t>
            </w:r>
          </w:p>
          <w:p w:rsidR="00674682" w:rsidRPr="00810001" w:rsidRDefault="00674682" w:rsidP="00D03105">
            <w:pPr>
              <w:pStyle w:val="-310"/>
              <w:numPr>
                <w:ilvl w:val="0"/>
                <w:numId w:val="127"/>
              </w:numPr>
              <w:suppressAutoHyphens w:val="0"/>
              <w:spacing w:line="240" w:lineRule="auto"/>
              <w:ind w:left="284" w:firstLine="567"/>
              <w:jc w:val="left"/>
              <w:rPr>
                <w:rFonts w:eastAsia="Times New Roman"/>
                <w:i/>
                <w:iCs/>
                <w:color w:val="404040"/>
                <w:sz w:val="24"/>
                <w:szCs w:val="24"/>
                <w:lang w:eastAsia="ru-RU"/>
              </w:rPr>
            </w:pPr>
            <w:r w:rsidRPr="00810001">
              <w:rPr>
                <w:i/>
                <w:sz w:val="24"/>
                <w:szCs w:val="24"/>
              </w:rPr>
              <w:t xml:space="preserve">свободно решать системы линейных уравнений; </w:t>
            </w:r>
          </w:p>
          <w:p w:rsidR="00674682" w:rsidRPr="00810001" w:rsidRDefault="00674682" w:rsidP="00D03105">
            <w:pPr>
              <w:pStyle w:val="-310"/>
              <w:numPr>
                <w:ilvl w:val="0"/>
                <w:numId w:val="126"/>
              </w:numPr>
              <w:suppressAutoHyphens w:val="0"/>
              <w:spacing w:line="240" w:lineRule="auto"/>
              <w:ind w:left="284" w:firstLine="567"/>
              <w:jc w:val="left"/>
              <w:rPr>
                <w:rFonts w:eastAsia="Times New Roman"/>
                <w:i/>
                <w:iCs/>
                <w:color w:val="404040"/>
                <w:sz w:val="24"/>
                <w:szCs w:val="24"/>
                <w:lang w:eastAsia="ru-RU"/>
              </w:rPr>
            </w:pPr>
            <w:r w:rsidRPr="00810001">
              <w:rPr>
                <w:i/>
                <w:sz w:val="24"/>
                <w:szCs w:val="24"/>
              </w:rPr>
              <w:t xml:space="preserve">решать основные типы </w:t>
            </w:r>
            <w:r w:rsidRPr="00810001">
              <w:rPr>
                <w:i/>
                <w:sz w:val="24"/>
                <w:szCs w:val="24"/>
              </w:rPr>
              <w:lastRenderedPageBreak/>
              <w:t>уравнений и неравенств с параметрами;</w:t>
            </w:r>
          </w:p>
          <w:p w:rsidR="00674682" w:rsidRPr="00810001" w:rsidRDefault="00674682" w:rsidP="00D03105">
            <w:pPr>
              <w:pStyle w:val="-310"/>
              <w:numPr>
                <w:ilvl w:val="0"/>
                <w:numId w:val="126"/>
              </w:numPr>
              <w:suppressAutoHyphens w:val="0"/>
              <w:spacing w:line="240" w:lineRule="auto"/>
              <w:ind w:left="284" w:firstLine="567"/>
              <w:jc w:val="left"/>
              <w:rPr>
                <w:rFonts w:eastAsia="Times New Roman"/>
                <w:i/>
                <w:iCs/>
                <w:color w:val="404040"/>
                <w:sz w:val="24"/>
                <w:szCs w:val="24"/>
                <w:lang w:eastAsia="ru-RU"/>
              </w:rPr>
            </w:pPr>
            <w:r w:rsidRPr="00810001">
              <w:rPr>
                <w:i/>
                <w:sz w:val="24"/>
                <w:szCs w:val="24"/>
              </w:rPr>
              <w:t>применять при решении задач неравенства Коши — Буняковского, Бернулли;</w:t>
            </w:r>
          </w:p>
          <w:p w:rsidR="00674682" w:rsidRPr="00810001" w:rsidRDefault="00674682" w:rsidP="00D03105">
            <w:pPr>
              <w:pStyle w:val="-310"/>
              <w:numPr>
                <w:ilvl w:val="0"/>
                <w:numId w:val="126"/>
              </w:numPr>
              <w:suppressAutoHyphens w:val="0"/>
              <w:spacing w:line="240" w:lineRule="auto"/>
              <w:ind w:left="284" w:firstLine="567"/>
              <w:jc w:val="left"/>
              <w:rPr>
                <w:rFonts w:eastAsia="Times New Roman"/>
                <w:i/>
                <w:iCs/>
                <w:color w:val="404040"/>
                <w:sz w:val="24"/>
                <w:szCs w:val="24"/>
                <w:lang w:eastAsia="ru-RU"/>
              </w:rPr>
            </w:pPr>
            <w:r w:rsidRPr="00810001">
              <w:rPr>
                <w:i/>
                <w:sz w:val="24"/>
                <w:szCs w:val="24"/>
              </w:rPr>
              <w:t>иметь представление о неравенствах между средними степенными</w:t>
            </w:r>
          </w:p>
          <w:p w:rsidR="00674682" w:rsidRPr="00810001" w:rsidRDefault="00674682" w:rsidP="004E4B7D">
            <w:pPr>
              <w:spacing w:line="240" w:lineRule="auto"/>
              <w:ind w:left="284" w:firstLine="567"/>
              <w:jc w:val="left"/>
              <w:rPr>
                <w:i/>
                <w:sz w:val="24"/>
                <w:szCs w:val="24"/>
              </w:rPr>
            </w:pPr>
          </w:p>
          <w:p w:rsidR="00674682" w:rsidRPr="00810001" w:rsidRDefault="00674682" w:rsidP="004E4B7D">
            <w:pPr>
              <w:spacing w:line="240" w:lineRule="auto"/>
              <w:ind w:left="284" w:firstLine="567"/>
              <w:jc w:val="left"/>
              <w:rPr>
                <w:i/>
                <w:sz w:val="24"/>
                <w:szCs w:val="24"/>
              </w:rPr>
            </w:pPr>
          </w:p>
        </w:tc>
      </w:tr>
      <w:tr w:rsidR="00674682" w:rsidRPr="00810001" w:rsidTr="003F1AA2">
        <w:trPr>
          <w:gridBefore w:val="1"/>
          <w:wBefore w:w="6" w:type="dxa"/>
        </w:trPr>
        <w:tc>
          <w:tcPr>
            <w:tcW w:w="1945" w:type="dxa"/>
          </w:tcPr>
          <w:p w:rsidR="00674682" w:rsidRPr="00810001" w:rsidRDefault="00674682" w:rsidP="004E4B7D">
            <w:pPr>
              <w:spacing w:line="240" w:lineRule="auto"/>
              <w:ind w:left="284" w:firstLine="567"/>
              <w:jc w:val="left"/>
              <w:rPr>
                <w:b/>
                <w:i/>
                <w:sz w:val="24"/>
                <w:szCs w:val="24"/>
              </w:rPr>
            </w:pPr>
            <w:r w:rsidRPr="00810001">
              <w:rPr>
                <w:b/>
                <w:i/>
                <w:sz w:val="24"/>
                <w:szCs w:val="24"/>
              </w:rPr>
              <w:lastRenderedPageBreak/>
              <w:t>Функции</w:t>
            </w:r>
          </w:p>
        </w:tc>
        <w:tc>
          <w:tcPr>
            <w:tcW w:w="7938" w:type="dxa"/>
          </w:tcPr>
          <w:p w:rsidR="00674682" w:rsidRPr="00810001" w:rsidRDefault="00674682" w:rsidP="004E4B7D">
            <w:pPr>
              <w:pStyle w:val="a3"/>
              <w:spacing w:after="0"/>
              <w:ind w:left="284" w:firstLine="567"/>
              <w:jc w:val="left"/>
              <w:rPr>
                <w:sz w:val="24"/>
                <w:szCs w:val="24"/>
              </w:rPr>
            </w:pPr>
            <w:r w:rsidRPr="00810001">
              <w:rPr>
                <w:sz w:val="24"/>
                <w:szCs w:val="24"/>
              </w:rPr>
              <w:t>Владеть понятиями: зависимость величин, функция, аргумент и значение функции, область определения и множество значений функции, график зависимости, график функции, нули функции, промежутки знакопостоянства, возрастание на числовом промежутке, убывание на числовом промежутке, наибольшее и наименьшее значение функции на числовом промежутке, периодическая функция, период, четная и нечетная функции; уметь применять эти понятия при решении задач;</w:t>
            </w:r>
          </w:p>
          <w:p w:rsidR="00674682" w:rsidRPr="00810001" w:rsidRDefault="00674682" w:rsidP="004E4B7D">
            <w:pPr>
              <w:pStyle w:val="a3"/>
              <w:spacing w:after="0"/>
              <w:ind w:left="284" w:firstLine="567"/>
              <w:jc w:val="left"/>
              <w:rPr>
                <w:color w:val="000000"/>
                <w:sz w:val="24"/>
                <w:szCs w:val="24"/>
                <w:lang w:eastAsia="ru-RU"/>
              </w:rPr>
            </w:pPr>
            <w:r w:rsidRPr="00810001">
              <w:rPr>
                <w:sz w:val="24"/>
                <w:szCs w:val="24"/>
              </w:rPr>
              <w:t>владеть понятием степенная функция; строить ее график и уметь применять свойства степенной функции при решении задач;</w:t>
            </w:r>
          </w:p>
          <w:p w:rsidR="00674682" w:rsidRPr="00810001" w:rsidRDefault="00674682" w:rsidP="004E4B7D">
            <w:pPr>
              <w:pStyle w:val="a3"/>
              <w:spacing w:after="0"/>
              <w:ind w:left="284" w:firstLine="567"/>
              <w:jc w:val="left"/>
              <w:rPr>
                <w:color w:val="000000"/>
                <w:sz w:val="24"/>
                <w:szCs w:val="24"/>
                <w:lang w:eastAsia="ru-RU"/>
              </w:rPr>
            </w:pPr>
            <w:r w:rsidRPr="00810001">
              <w:rPr>
                <w:sz w:val="24"/>
                <w:szCs w:val="24"/>
              </w:rPr>
              <w:t>владеть понятиями показательная функция, экспонента; строить их графики и уметь применять свойства показательной функции при решении задач;</w:t>
            </w:r>
          </w:p>
          <w:p w:rsidR="00674682" w:rsidRPr="00810001" w:rsidRDefault="00674682" w:rsidP="004E4B7D">
            <w:pPr>
              <w:pStyle w:val="a3"/>
              <w:spacing w:after="0"/>
              <w:ind w:left="284" w:firstLine="567"/>
              <w:jc w:val="left"/>
              <w:rPr>
                <w:color w:val="000000"/>
                <w:sz w:val="24"/>
                <w:szCs w:val="24"/>
                <w:lang w:eastAsia="ru-RU"/>
              </w:rPr>
            </w:pPr>
            <w:r w:rsidRPr="00810001">
              <w:rPr>
                <w:sz w:val="24"/>
                <w:szCs w:val="24"/>
              </w:rPr>
              <w:t>владеть понятием логарифмическая функция; строить ее график и уметь применять свойства логарифмической функции при решении задач;</w:t>
            </w:r>
          </w:p>
          <w:p w:rsidR="00674682" w:rsidRPr="00810001" w:rsidRDefault="00674682" w:rsidP="004E4B7D">
            <w:pPr>
              <w:pStyle w:val="a3"/>
              <w:spacing w:after="0"/>
              <w:ind w:left="284" w:firstLine="567"/>
              <w:jc w:val="left"/>
              <w:rPr>
                <w:color w:val="000000"/>
                <w:sz w:val="24"/>
                <w:szCs w:val="24"/>
                <w:lang w:eastAsia="ru-RU"/>
              </w:rPr>
            </w:pPr>
            <w:r w:rsidRPr="00810001">
              <w:rPr>
                <w:sz w:val="24"/>
                <w:szCs w:val="24"/>
              </w:rPr>
              <w:t>владеть понятиями тригонометрические функции; строить их графики и уметь применять свойства тригонометрических функций при решении задач;</w:t>
            </w:r>
          </w:p>
          <w:p w:rsidR="00674682" w:rsidRPr="00810001" w:rsidRDefault="00674682" w:rsidP="004E4B7D">
            <w:pPr>
              <w:pStyle w:val="a3"/>
              <w:spacing w:after="0"/>
              <w:ind w:left="284" w:firstLine="567"/>
              <w:jc w:val="left"/>
              <w:rPr>
                <w:color w:val="000000"/>
                <w:sz w:val="24"/>
                <w:szCs w:val="24"/>
                <w:lang w:eastAsia="ru-RU"/>
              </w:rPr>
            </w:pPr>
            <w:r w:rsidRPr="00810001">
              <w:rPr>
                <w:sz w:val="24"/>
                <w:szCs w:val="24"/>
              </w:rPr>
              <w:t>владеть понятием обратная функция; применять это понятие при решении задач;</w:t>
            </w:r>
          </w:p>
          <w:p w:rsidR="00674682" w:rsidRPr="00810001" w:rsidRDefault="00674682" w:rsidP="003F1AA2">
            <w:pPr>
              <w:pStyle w:val="a3"/>
              <w:spacing w:after="0"/>
              <w:ind w:left="34" w:firstLine="567"/>
              <w:jc w:val="left"/>
              <w:rPr>
                <w:sz w:val="24"/>
                <w:szCs w:val="24"/>
              </w:rPr>
            </w:pPr>
            <w:r w:rsidRPr="00810001">
              <w:rPr>
                <w:sz w:val="24"/>
                <w:szCs w:val="24"/>
              </w:rPr>
              <w:t>применять при решении задач свойства функций: четность, периодичность, ограниченность;</w:t>
            </w:r>
          </w:p>
          <w:p w:rsidR="00674682" w:rsidRPr="00810001" w:rsidRDefault="00674682" w:rsidP="004E4B7D">
            <w:pPr>
              <w:pStyle w:val="a3"/>
              <w:spacing w:after="0"/>
              <w:ind w:left="284" w:firstLine="567"/>
              <w:jc w:val="left"/>
              <w:rPr>
                <w:sz w:val="24"/>
                <w:szCs w:val="24"/>
              </w:rPr>
            </w:pPr>
            <w:r w:rsidRPr="00810001">
              <w:rPr>
                <w:sz w:val="24"/>
                <w:szCs w:val="24"/>
              </w:rPr>
              <w:t>применять при решении задач преобразования графиков функций;</w:t>
            </w:r>
          </w:p>
          <w:p w:rsidR="00674682" w:rsidRPr="00810001" w:rsidRDefault="00674682" w:rsidP="004E4B7D">
            <w:pPr>
              <w:pStyle w:val="a3"/>
              <w:spacing w:after="0"/>
              <w:ind w:left="284" w:firstLine="567"/>
              <w:jc w:val="left"/>
              <w:rPr>
                <w:sz w:val="24"/>
                <w:szCs w:val="24"/>
              </w:rPr>
            </w:pPr>
            <w:r w:rsidRPr="00810001">
              <w:rPr>
                <w:sz w:val="24"/>
                <w:szCs w:val="24"/>
              </w:rPr>
              <w:lastRenderedPageBreak/>
              <w:t>владеть понятиями числовая последовательность, арифметическая и геометрическая прогрессия;</w:t>
            </w:r>
          </w:p>
          <w:p w:rsidR="00674682" w:rsidRPr="00810001" w:rsidRDefault="00674682" w:rsidP="004E4B7D">
            <w:pPr>
              <w:pStyle w:val="a3"/>
              <w:spacing w:after="0"/>
              <w:ind w:left="284" w:firstLine="567"/>
              <w:jc w:val="left"/>
              <w:rPr>
                <w:sz w:val="24"/>
                <w:szCs w:val="24"/>
              </w:rPr>
            </w:pPr>
            <w:r w:rsidRPr="00810001">
              <w:rPr>
                <w:sz w:val="24"/>
                <w:szCs w:val="24"/>
              </w:rPr>
              <w:t xml:space="preserve">применять при решении задач свойства и признаки арифметической и геометрической прогрессий. </w:t>
            </w:r>
          </w:p>
          <w:p w:rsidR="00674682" w:rsidRPr="00810001" w:rsidRDefault="00674682" w:rsidP="004E4B7D">
            <w:pPr>
              <w:spacing w:line="240" w:lineRule="auto"/>
              <w:ind w:left="284" w:firstLine="567"/>
              <w:jc w:val="left"/>
              <w:rPr>
                <w:i/>
                <w:sz w:val="24"/>
                <w:szCs w:val="24"/>
              </w:rPr>
            </w:pPr>
            <w:r w:rsidRPr="00810001">
              <w:rPr>
                <w:i/>
                <w:sz w:val="24"/>
                <w:szCs w:val="24"/>
              </w:rPr>
              <w:t>В повседневной жизни и при изучении других учебных предметов:</w:t>
            </w:r>
          </w:p>
          <w:p w:rsidR="00674682" w:rsidRPr="00810001" w:rsidRDefault="00674682" w:rsidP="004E4B7D">
            <w:pPr>
              <w:pStyle w:val="-310"/>
              <w:numPr>
                <w:ilvl w:val="0"/>
                <w:numId w:val="119"/>
              </w:numPr>
              <w:suppressAutoHyphens w:val="0"/>
              <w:spacing w:line="240" w:lineRule="auto"/>
              <w:ind w:left="284" w:firstLine="567"/>
              <w:contextualSpacing w:val="0"/>
              <w:jc w:val="left"/>
              <w:rPr>
                <w:rFonts w:eastAsia="Times New Roman"/>
                <w:i/>
                <w:iCs/>
                <w:color w:val="404040"/>
                <w:sz w:val="24"/>
                <w:szCs w:val="24"/>
                <w:lang w:eastAsia="ru-RU"/>
              </w:rPr>
            </w:pPr>
            <w:r w:rsidRPr="00810001">
              <w:rPr>
                <w:sz w:val="24"/>
                <w:szCs w:val="24"/>
              </w:rPr>
              <w:t>определять по графикам и использовать для решения прикладных задач свойства реальных процессов и зависимостей (наибольшие и наименьшие значения, промежутки возрастания и убывания функции, промежутки знакопостоянства, асимптоты, точки перегиба, период и т.п.);</w:t>
            </w:r>
          </w:p>
          <w:p w:rsidR="00674682" w:rsidRPr="00810001" w:rsidRDefault="00674682" w:rsidP="004E4B7D">
            <w:pPr>
              <w:pStyle w:val="-310"/>
              <w:numPr>
                <w:ilvl w:val="0"/>
                <w:numId w:val="119"/>
              </w:numPr>
              <w:suppressAutoHyphens w:val="0"/>
              <w:spacing w:line="240" w:lineRule="auto"/>
              <w:ind w:left="284" w:firstLine="567"/>
              <w:contextualSpacing w:val="0"/>
              <w:jc w:val="left"/>
              <w:rPr>
                <w:rFonts w:eastAsia="Times New Roman"/>
                <w:i/>
                <w:iCs/>
                <w:color w:val="404040"/>
                <w:sz w:val="24"/>
                <w:szCs w:val="24"/>
                <w:lang w:eastAsia="ru-RU"/>
              </w:rPr>
            </w:pPr>
            <w:r w:rsidRPr="00810001">
              <w:rPr>
                <w:sz w:val="24"/>
                <w:szCs w:val="24"/>
              </w:rPr>
              <w:t>интерпретировать свойства в контексте конкретной практической ситуации;.</w:t>
            </w:r>
          </w:p>
          <w:p w:rsidR="00674682" w:rsidRPr="00810001" w:rsidRDefault="00674682" w:rsidP="004E4B7D">
            <w:pPr>
              <w:pStyle w:val="a3"/>
              <w:spacing w:after="0"/>
              <w:ind w:left="284" w:firstLine="567"/>
              <w:jc w:val="left"/>
              <w:rPr>
                <w:sz w:val="24"/>
                <w:szCs w:val="24"/>
              </w:rPr>
            </w:pPr>
            <w:r w:rsidRPr="00810001">
              <w:rPr>
                <w:sz w:val="24"/>
                <w:szCs w:val="24"/>
                <w:lang w:eastAsia="ru-RU"/>
              </w:rPr>
              <w:t>определять по графикам простейшие характеристики периодических процессов в биологии, экономике, музыке, радиосвязи и др. (амплитуда, период и т.п.)</w:t>
            </w:r>
          </w:p>
        </w:tc>
        <w:tc>
          <w:tcPr>
            <w:tcW w:w="5103" w:type="dxa"/>
          </w:tcPr>
          <w:p w:rsidR="00674682" w:rsidRPr="00810001" w:rsidRDefault="00674682" w:rsidP="004E4B7D">
            <w:pPr>
              <w:pStyle w:val="a3"/>
              <w:spacing w:after="0"/>
              <w:ind w:left="284" w:firstLine="567"/>
              <w:jc w:val="left"/>
              <w:rPr>
                <w:i/>
                <w:sz w:val="24"/>
                <w:szCs w:val="24"/>
              </w:rPr>
            </w:pPr>
            <w:r w:rsidRPr="00810001">
              <w:rPr>
                <w:i/>
                <w:sz w:val="24"/>
                <w:szCs w:val="24"/>
              </w:rPr>
              <w:lastRenderedPageBreak/>
              <w:t>Достижение результатов раздела II;</w:t>
            </w:r>
          </w:p>
          <w:p w:rsidR="00674682" w:rsidRPr="00810001" w:rsidRDefault="00674682" w:rsidP="004E4B7D">
            <w:pPr>
              <w:pStyle w:val="a3"/>
              <w:spacing w:after="0"/>
              <w:ind w:left="284" w:firstLine="567"/>
              <w:jc w:val="left"/>
              <w:rPr>
                <w:i/>
                <w:sz w:val="24"/>
                <w:szCs w:val="24"/>
              </w:rPr>
            </w:pPr>
            <w:r w:rsidRPr="00810001">
              <w:rPr>
                <w:i/>
                <w:sz w:val="24"/>
                <w:szCs w:val="24"/>
              </w:rPr>
              <w:t>владеть понятием асимптоты и уметь его применять при решении задач;</w:t>
            </w:r>
          </w:p>
          <w:p w:rsidR="00674682" w:rsidRPr="00810001" w:rsidRDefault="00674682" w:rsidP="004E4B7D">
            <w:pPr>
              <w:pStyle w:val="a3"/>
              <w:spacing w:after="0"/>
              <w:ind w:left="284" w:firstLine="567"/>
              <w:jc w:val="left"/>
              <w:rPr>
                <w:sz w:val="24"/>
                <w:szCs w:val="24"/>
              </w:rPr>
            </w:pPr>
            <w:r w:rsidRPr="00810001">
              <w:rPr>
                <w:i/>
                <w:sz w:val="24"/>
                <w:szCs w:val="24"/>
              </w:rPr>
              <w:t>применять методы решения простейших дифференциальных уравнений первого и второго порядков</w:t>
            </w:r>
          </w:p>
          <w:p w:rsidR="00674682" w:rsidRPr="00810001" w:rsidRDefault="00674682" w:rsidP="004E4B7D">
            <w:pPr>
              <w:pStyle w:val="a3"/>
              <w:numPr>
                <w:ilvl w:val="0"/>
                <w:numId w:val="0"/>
              </w:numPr>
              <w:spacing w:after="0"/>
              <w:ind w:left="284" w:firstLine="567"/>
              <w:jc w:val="left"/>
              <w:rPr>
                <w:i/>
                <w:sz w:val="24"/>
                <w:szCs w:val="24"/>
              </w:rPr>
            </w:pPr>
          </w:p>
          <w:p w:rsidR="00674682" w:rsidRPr="00810001" w:rsidRDefault="00674682" w:rsidP="004E4B7D">
            <w:pPr>
              <w:pStyle w:val="-310"/>
              <w:spacing w:line="240" w:lineRule="auto"/>
              <w:ind w:left="284" w:firstLine="567"/>
              <w:jc w:val="left"/>
              <w:rPr>
                <w:i/>
                <w:sz w:val="24"/>
                <w:szCs w:val="24"/>
              </w:rPr>
            </w:pPr>
          </w:p>
        </w:tc>
      </w:tr>
      <w:tr w:rsidR="00674682" w:rsidRPr="00810001" w:rsidTr="003F1AA2">
        <w:trPr>
          <w:gridBefore w:val="1"/>
          <w:wBefore w:w="6" w:type="dxa"/>
        </w:trPr>
        <w:tc>
          <w:tcPr>
            <w:tcW w:w="1945" w:type="dxa"/>
          </w:tcPr>
          <w:p w:rsidR="00674682" w:rsidRPr="00810001" w:rsidRDefault="00674682" w:rsidP="003F1AA2">
            <w:pPr>
              <w:spacing w:line="240" w:lineRule="auto"/>
              <w:ind w:left="284" w:firstLine="0"/>
              <w:jc w:val="left"/>
              <w:rPr>
                <w:b/>
                <w:i/>
                <w:sz w:val="24"/>
                <w:szCs w:val="24"/>
              </w:rPr>
            </w:pPr>
            <w:r w:rsidRPr="00810001">
              <w:rPr>
                <w:b/>
                <w:i/>
                <w:sz w:val="24"/>
                <w:szCs w:val="24"/>
              </w:rPr>
              <w:lastRenderedPageBreak/>
              <w:t>Элементы математического анализа</w:t>
            </w:r>
          </w:p>
        </w:tc>
        <w:tc>
          <w:tcPr>
            <w:tcW w:w="7938" w:type="dxa"/>
          </w:tcPr>
          <w:p w:rsidR="00674682" w:rsidRPr="00810001" w:rsidRDefault="00674682" w:rsidP="004E4B7D">
            <w:pPr>
              <w:pStyle w:val="a3"/>
              <w:spacing w:after="0"/>
              <w:ind w:left="284" w:firstLine="567"/>
              <w:jc w:val="left"/>
              <w:rPr>
                <w:sz w:val="24"/>
                <w:szCs w:val="24"/>
              </w:rPr>
            </w:pPr>
            <w:r w:rsidRPr="00810001">
              <w:rPr>
                <w:sz w:val="24"/>
                <w:szCs w:val="24"/>
                <w:lang w:eastAsia="ru-RU"/>
              </w:rPr>
              <w:t>Владеть</w:t>
            </w:r>
            <w:r w:rsidRPr="00810001">
              <w:rPr>
                <w:sz w:val="24"/>
                <w:szCs w:val="24"/>
              </w:rPr>
              <w:t xml:space="preserve"> понятием бесконечно убывающая геометрическая прогрессия и уметь применять его при решении задач;</w:t>
            </w:r>
          </w:p>
          <w:p w:rsidR="00674682" w:rsidRPr="00810001" w:rsidRDefault="00674682" w:rsidP="004E4B7D">
            <w:pPr>
              <w:pStyle w:val="a3"/>
              <w:spacing w:after="0"/>
              <w:ind w:left="284" w:firstLine="567"/>
              <w:jc w:val="left"/>
              <w:rPr>
                <w:sz w:val="24"/>
                <w:szCs w:val="24"/>
              </w:rPr>
            </w:pPr>
            <w:r w:rsidRPr="00810001">
              <w:rPr>
                <w:sz w:val="24"/>
                <w:szCs w:val="24"/>
                <w:lang w:eastAsia="ru-RU"/>
              </w:rPr>
              <w:t>применять для решения задач теорию</w:t>
            </w:r>
            <w:r w:rsidRPr="00810001">
              <w:rPr>
                <w:sz w:val="24"/>
                <w:szCs w:val="24"/>
              </w:rPr>
              <w:t xml:space="preserve"> пределов;</w:t>
            </w:r>
          </w:p>
          <w:p w:rsidR="00674682" w:rsidRPr="00810001" w:rsidRDefault="00674682" w:rsidP="004E4B7D">
            <w:pPr>
              <w:pStyle w:val="a3"/>
              <w:spacing w:after="0"/>
              <w:ind w:left="284" w:firstLine="567"/>
              <w:jc w:val="left"/>
              <w:rPr>
                <w:sz w:val="24"/>
                <w:szCs w:val="24"/>
              </w:rPr>
            </w:pPr>
            <w:r w:rsidRPr="00810001">
              <w:rPr>
                <w:sz w:val="24"/>
                <w:szCs w:val="24"/>
              </w:rPr>
              <w:t xml:space="preserve">владеть понятиями бесконечно большие и бесконечно малые числовые последовательности и уметь сравнивать бесконечно большие и бесконечно малые последовательности; </w:t>
            </w:r>
          </w:p>
          <w:p w:rsidR="00674682" w:rsidRPr="00810001" w:rsidRDefault="00674682" w:rsidP="004E4B7D">
            <w:pPr>
              <w:pStyle w:val="a3"/>
              <w:spacing w:after="0"/>
              <w:ind w:left="284" w:firstLine="567"/>
              <w:jc w:val="left"/>
              <w:rPr>
                <w:sz w:val="24"/>
                <w:szCs w:val="24"/>
                <w:lang w:eastAsia="ru-RU"/>
              </w:rPr>
            </w:pPr>
            <w:r w:rsidRPr="00810001">
              <w:rPr>
                <w:sz w:val="24"/>
                <w:szCs w:val="24"/>
                <w:lang w:eastAsia="ru-RU"/>
              </w:rPr>
              <w:t>владеть понятиями: производная функции в точке, производная функции;</w:t>
            </w:r>
          </w:p>
          <w:p w:rsidR="00674682" w:rsidRPr="00810001" w:rsidRDefault="00674682" w:rsidP="004E4B7D">
            <w:pPr>
              <w:pStyle w:val="a3"/>
              <w:numPr>
                <w:ilvl w:val="0"/>
                <w:numId w:val="119"/>
              </w:numPr>
              <w:spacing w:after="0"/>
              <w:ind w:left="284" w:firstLine="567"/>
              <w:jc w:val="left"/>
              <w:rPr>
                <w:i/>
                <w:iCs/>
                <w:color w:val="404040"/>
                <w:sz w:val="24"/>
                <w:szCs w:val="24"/>
                <w:lang w:eastAsia="ru-RU"/>
              </w:rPr>
            </w:pPr>
            <w:r w:rsidRPr="00810001">
              <w:rPr>
                <w:sz w:val="24"/>
                <w:szCs w:val="24"/>
                <w:lang w:eastAsia="ru-RU"/>
              </w:rPr>
              <w:t xml:space="preserve">вычислять </w:t>
            </w:r>
            <w:r w:rsidRPr="00810001">
              <w:rPr>
                <w:sz w:val="24"/>
                <w:szCs w:val="24"/>
              </w:rPr>
              <w:t xml:space="preserve">производные элементарных функций и их комбинаций; </w:t>
            </w:r>
          </w:p>
          <w:p w:rsidR="00674682" w:rsidRPr="00810001" w:rsidRDefault="00674682" w:rsidP="004E4B7D">
            <w:pPr>
              <w:pStyle w:val="a3"/>
              <w:numPr>
                <w:ilvl w:val="0"/>
                <w:numId w:val="119"/>
              </w:numPr>
              <w:spacing w:after="0"/>
              <w:ind w:left="284" w:firstLine="567"/>
              <w:jc w:val="left"/>
              <w:rPr>
                <w:i/>
                <w:iCs/>
                <w:color w:val="404040"/>
                <w:sz w:val="24"/>
                <w:szCs w:val="24"/>
                <w:lang w:eastAsia="ru-RU"/>
              </w:rPr>
            </w:pPr>
            <w:r w:rsidRPr="00810001">
              <w:rPr>
                <w:sz w:val="24"/>
                <w:szCs w:val="24"/>
              </w:rPr>
              <w:t>исследовать функции на монотонность и экстремумы;</w:t>
            </w:r>
          </w:p>
          <w:p w:rsidR="00674682" w:rsidRPr="00810001" w:rsidRDefault="00674682" w:rsidP="004E4B7D">
            <w:pPr>
              <w:pStyle w:val="a3"/>
              <w:numPr>
                <w:ilvl w:val="0"/>
                <w:numId w:val="119"/>
              </w:numPr>
              <w:spacing w:after="0"/>
              <w:ind w:left="284" w:firstLine="567"/>
              <w:jc w:val="left"/>
              <w:rPr>
                <w:i/>
                <w:iCs/>
                <w:color w:val="404040"/>
                <w:sz w:val="24"/>
                <w:szCs w:val="24"/>
                <w:lang w:eastAsia="ru-RU"/>
              </w:rPr>
            </w:pPr>
            <w:r w:rsidRPr="00810001">
              <w:rPr>
                <w:sz w:val="24"/>
                <w:szCs w:val="24"/>
              </w:rPr>
              <w:t>строить графики и применять к решению задач, в том числе с параметром;</w:t>
            </w:r>
          </w:p>
          <w:p w:rsidR="00674682" w:rsidRPr="00810001" w:rsidRDefault="00674682" w:rsidP="004E4B7D">
            <w:pPr>
              <w:pStyle w:val="a3"/>
              <w:numPr>
                <w:ilvl w:val="0"/>
                <w:numId w:val="119"/>
              </w:numPr>
              <w:spacing w:after="0"/>
              <w:ind w:left="284" w:firstLine="567"/>
              <w:jc w:val="left"/>
              <w:rPr>
                <w:i/>
                <w:iCs/>
                <w:color w:val="404040"/>
                <w:sz w:val="24"/>
                <w:szCs w:val="24"/>
                <w:lang w:eastAsia="ru-RU"/>
              </w:rPr>
            </w:pPr>
            <w:r w:rsidRPr="00810001">
              <w:rPr>
                <w:sz w:val="24"/>
                <w:szCs w:val="24"/>
              </w:rPr>
              <w:lastRenderedPageBreak/>
              <w:t>владеть понятием касательная к графику функции и уметь применять его при решении задач;</w:t>
            </w:r>
          </w:p>
          <w:p w:rsidR="00674682" w:rsidRPr="00810001" w:rsidRDefault="00674682" w:rsidP="004E4B7D">
            <w:pPr>
              <w:pStyle w:val="a3"/>
              <w:numPr>
                <w:ilvl w:val="0"/>
                <w:numId w:val="119"/>
              </w:numPr>
              <w:spacing w:after="0"/>
              <w:ind w:left="284" w:firstLine="567"/>
              <w:jc w:val="left"/>
              <w:rPr>
                <w:i/>
                <w:iCs/>
                <w:color w:val="404040"/>
                <w:sz w:val="24"/>
                <w:szCs w:val="24"/>
                <w:lang w:eastAsia="ru-RU"/>
              </w:rPr>
            </w:pPr>
            <w:r w:rsidRPr="00810001">
              <w:rPr>
                <w:sz w:val="24"/>
                <w:szCs w:val="24"/>
              </w:rPr>
              <w:t xml:space="preserve">владеть понятиями первообразная функция, определенный интеграл; </w:t>
            </w:r>
          </w:p>
          <w:p w:rsidR="00674682" w:rsidRPr="00810001" w:rsidRDefault="00674682" w:rsidP="004E4B7D">
            <w:pPr>
              <w:pStyle w:val="a3"/>
              <w:numPr>
                <w:ilvl w:val="0"/>
                <w:numId w:val="119"/>
              </w:numPr>
              <w:spacing w:after="0"/>
              <w:ind w:left="284" w:firstLine="567"/>
              <w:jc w:val="left"/>
              <w:rPr>
                <w:i/>
                <w:iCs/>
                <w:color w:val="404040"/>
                <w:sz w:val="24"/>
                <w:szCs w:val="24"/>
                <w:lang w:eastAsia="ru-RU"/>
              </w:rPr>
            </w:pPr>
            <w:r w:rsidRPr="00810001">
              <w:rPr>
                <w:sz w:val="24"/>
                <w:szCs w:val="24"/>
              </w:rPr>
              <w:t>применять теорему Ньютона–Лейбница и ее следствия для решения задач.</w:t>
            </w:r>
          </w:p>
          <w:p w:rsidR="00674682" w:rsidRPr="00810001" w:rsidRDefault="00674682" w:rsidP="004E4B7D">
            <w:pPr>
              <w:spacing w:line="240" w:lineRule="auto"/>
              <w:ind w:left="284" w:firstLine="567"/>
              <w:jc w:val="left"/>
              <w:rPr>
                <w:i/>
                <w:sz w:val="24"/>
                <w:szCs w:val="24"/>
              </w:rPr>
            </w:pPr>
          </w:p>
          <w:p w:rsidR="00674682" w:rsidRPr="00810001" w:rsidRDefault="00674682" w:rsidP="004E4B7D">
            <w:pPr>
              <w:spacing w:line="240" w:lineRule="auto"/>
              <w:ind w:left="284" w:firstLine="567"/>
              <w:jc w:val="left"/>
              <w:rPr>
                <w:i/>
                <w:sz w:val="24"/>
                <w:szCs w:val="24"/>
              </w:rPr>
            </w:pPr>
            <w:r w:rsidRPr="00810001">
              <w:rPr>
                <w:i/>
                <w:sz w:val="24"/>
                <w:szCs w:val="24"/>
              </w:rPr>
              <w:t>В повседневной жизни и при изучении других учебных предметов:</w:t>
            </w:r>
          </w:p>
          <w:p w:rsidR="00674682" w:rsidRPr="00810001" w:rsidRDefault="00674682" w:rsidP="00D03105">
            <w:pPr>
              <w:pStyle w:val="-310"/>
              <w:numPr>
                <w:ilvl w:val="0"/>
                <w:numId w:val="125"/>
              </w:numPr>
              <w:suppressAutoHyphens w:val="0"/>
              <w:spacing w:line="240" w:lineRule="auto"/>
              <w:ind w:left="284" w:firstLine="567"/>
              <w:jc w:val="left"/>
              <w:rPr>
                <w:rFonts w:eastAsia="Times New Roman"/>
                <w:i/>
                <w:iCs/>
                <w:color w:val="404040"/>
                <w:sz w:val="24"/>
                <w:szCs w:val="24"/>
                <w:lang w:eastAsia="ru-RU"/>
              </w:rPr>
            </w:pPr>
            <w:r w:rsidRPr="00810001">
              <w:rPr>
                <w:sz w:val="24"/>
                <w:szCs w:val="24"/>
              </w:rPr>
              <w:t>решать прикладные задачи из биологии, физики, химии, экономики и других предметов, связанные с исследованием характеристик процессов;</w:t>
            </w:r>
          </w:p>
          <w:p w:rsidR="00674682" w:rsidRPr="00810001" w:rsidRDefault="00674682" w:rsidP="00D03105">
            <w:pPr>
              <w:pStyle w:val="-310"/>
              <w:numPr>
                <w:ilvl w:val="0"/>
                <w:numId w:val="125"/>
              </w:numPr>
              <w:suppressAutoHyphens w:val="0"/>
              <w:spacing w:line="240" w:lineRule="auto"/>
              <w:ind w:left="284" w:firstLine="567"/>
              <w:jc w:val="left"/>
              <w:rPr>
                <w:rFonts w:eastAsia="Times New Roman"/>
                <w:i/>
                <w:iCs/>
                <w:color w:val="404040"/>
                <w:sz w:val="24"/>
                <w:szCs w:val="24"/>
                <w:lang w:eastAsia="ru-RU"/>
              </w:rPr>
            </w:pPr>
            <w:r w:rsidRPr="00810001">
              <w:rPr>
                <w:sz w:val="24"/>
                <w:szCs w:val="24"/>
              </w:rPr>
              <w:t xml:space="preserve"> интерпретировать полученные результаты</w:t>
            </w:r>
          </w:p>
        </w:tc>
        <w:tc>
          <w:tcPr>
            <w:tcW w:w="5103" w:type="dxa"/>
          </w:tcPr>
          <w:p w:rsidR="00674682" w:rsidRPr="00810001" w:rsidRDefault="00674682" w:rsidP="00D03105">
            <w:pPr>
              <w:pStyle w:val="-310"/>
              <w:numPr>
                <w:ilvl w:val="0"/>
                <w:numId w:val="128"/>
              </w:numPr>
              <w:suppressAutoHyphens w:val="0"/>
              <w:spacing w:line="240" w:lineRule="auto"/>
              <w:ind w:left="284" w:firstLine="567"/>
              <w:jc w:val="left"/>
              <w:rPr>
                <w:rFonts w:eastAsia="Times New Roman"/>
                <w:i/>
                <w:iCs/>
                <w:color w:val="404040"/>
                <w:sz w:val="24"/>
                <w:szCs w:val="24"/>
                <w:lang w:eastAsia="ru-RU"/>
              </w:rPr>
            </w:pPr>
            <w:r w:rsidRPr="00810001">
              <w:rPr>
                <w:i/>
                <w:sz w:val="24"/>
                <w:szCs w:val="24"/>
              </w:rPr>
              <w:lastRenderedPageBreak/>
              <w:t>Достижение результатов раздела II;</w:t>
            </w:r>
          </w:p>
          <w:p w:rsidR="00674682" w:rsidRPr="00810001" w:rsidRDefault="00674682" w:rsidP="00D03105">
            <w:pPr>
              <w:pStyle w:val="-310"/>
              <w:numPr>
                <w:ilvl w:val="0"/>
                <w:numId w:val="128"/>
              </w:numPr>
              <w:suppressAutoHyphens w:val="0"/>
              <w:spacing w:line="240" w:lineRule="auto"/>
              <w:ind w:left="284" w:firstLine="567"/>
              <w:jc w:val="left"/>
              <w:rPr>
                <w:rFonts w:eastAsia="Times New Roman"/>
                <w:i/>
                <w:iCs/>
                <w:color w:val="404040"/>
                <w:sz w:val="24"/>
                <w:szCs w:val="24"/>
                <w:lang w:eastAsia="ru-RU"/>
              </w:rPr>
            </w:pPr>
            <w:r w:rsidRPr="00810001">
              <w:rPr>
                <w:i/>
                <w:sz w:val="24"/>
                <w:szCs w:val="24"/>
              </w:rPr>
              <w:t>свободно владеть стандартным аппаратом математического анализа для вычисления производных функции одной переменной;</w:t>
            </w:r>
          </w:p>
          <w:p w:rsidR="00674682" w:rsidRPr="00810001" w:rsidRDefault="00674682" w:rsidP="00D03105">
            <w:pPr>
              <w:pStyle w:val="-310"/>
              <w:numPr>
                <w:ilvl w:val="0"/>
                <w:numId w:val="128"/>
              </w:numPr>
              <w:suppressAutoHyphens w:val="0"/>
              <w:spacing w:line="240" w:lineRule="auto"/>
              <w:ind w:left="284" w:firstLine="567"/>
              <w:jc w:val="left"/>
              <w:rPr>
                <w:rFonts w:eastAsia="Times New Roman"/>
                <w:i/>
                <w:iCs/>
                <w:color w:val="404040"/>
                <w:sz w:val="24"/>
                <w:szCs w:val="24"/>
                <w:lang w:eastAsia="ru-RU"/>
              </w:rPr>
            </w:pPr>
            <w:r w:rsidRPr="00810001">
              <w:rPr>
                <w:i/>
                <w:sz w:val="24"/>
                <w:szCs w:val="24"/>
              </w:rPr>
              <w:t>свободно применять аппарат математического анализа для исследования функций и построения графиков, в том числе исследования на выпуклость;</w:t>
            </w:r>
          </w:p>
          <w:p w:rsidR="00674682" w:rsidRPr="00810001" w:rsidRDefault="00674682" w:rsidP="00D03105">
            <w:pPr>
              <w:pStyle w:val="-310"/>
              <w:numPr>
                <w:ilvl w:val="0"/>
                <w:numId w:val="128"/>
              </w:numPr>
              <w:suppressAutoHyphens w:val="0"/>
              <w:spacing w:line="240" w:lineRule="auto"/>
              <w:ind w:left="284" w:firstLine="567"/>
              <w:jc w:val="left"/>
              <w:rPr>
                <w:rFonts w:eastAsia="Times New Roman"/>
                <w:i/>
                <w:iCs/>
                <w:color w:val="404040"/>
                <w:sz w:val="24"/>
                <w:szCs w:val="24"/>
                <w:lang w:eastAsia="ru-RU"/>
              </w:rPr>
            </w:pPr>
            <w:r w:rsidRPr="00810001">
              <w:rPr>
                <w:i/>
                <w:sz w:val="24"/>
                <w:szCs w:val="24"/>
              </w:rPr>
              <w:t>оперировать понятием первообразной функции для решения задач;</w:t>
            </w:r>
          </w:p>
          <w:p w:rsidR="00674682" w:rsidRPr="00810001" w:rsidRDefault="00674682" w:rsidP="00D03105">
            <w:pPr>
              <w:pStyle w:val="-310"/>
              <w:numPr>
                <w:ilvl w:val="0"/>
                <w:numId w:val="128"/>
              </w:numPr>
              <w:suppressAutoHyphens w:val="0"/>
              <w:spacing w:line="240" w:lineRule="auto"/>
              <w:ind w:left="284" w:firstLine="567"/>
              <w:jc w:val="left"/>
              <w:rPr>
                <w:rFonts w:eastAsia="Times New Roman"/>
                <w:i/>
                <w:iCs/>
                <w:color w:val="404040"/>
                <w:sz w:val="24"/>
                <w:szCs w:val="24"/>
                <w:lang w:eastAsia="ru-RU"/>
              </w:rPr>
            </w:pPr>
            <w:r w:rsidRPr="00810001">
              <w:rPr>
                <w:i/>
                <w:sz w:val="24"/>
                <w:szCs w:val="24"/>
              </w:rPr>
              <w:t xml:space="preserve">овладеть основными сведениями об интеграле Ньютона–Лейбница и его </w:t>
            </w:r>
            <w:r w:rsidRPr="00810001">
              <w:rPr>
                <w:i/>
                <w:sz w:val="24"/>
                <w:szCs w:val="24"/>
              </w:rPr>
              <w:lastRenderedPageBreak/>
              <w:t>простейших применениях;</w:t>
            </w:r>
          </w:p>
          <w:p w:rsidR="00674682" w:rsidRPr="00810001" w:rsidRDefault="00674682" w:rsidP="00D03105">
            <w:pPr>
              <w:pStyle w:val="-310"/>
              <w:numPr>
                <w:ilvl w:val="0"/>
                <w:numId w:val="128"/>
              </w:numPr>
              <w:suppressAutoHyphens w:val="0"/>
              <w:spacing w:line="240" w:lineRule="auto"/>
              <w:ind w:left="284" w:firstLine="567"/>
              <w:jc w:val="left"/>
              <w:rPr>
                <w:rFonts w:eastAsia="Times New Roman"/>
                <w:i/>
                <w:iCs/>
                <w:color w:val="404040"/>
                <w:sz w:val="24"/>
                <w:szCs w:val="24"/>
                <w:lang w:eastAsia="ru-RU"/>
              </w:rPr>
            </w:pPr>
            <w:r w:rsidRPr="00810001">
              <w:rPr>
                <w:i/>
                <w:sz w:val="24"/>
                <w:szCs w:val="24"/>
              </w:rPr>
              <w:t>оперировать в стандартных ситуациях производными высших порядков;</w:t>
            </w:r>
          </w:p>
          <w:p w:rsidR="00674682" w:rsidRPr="00810001" w:rsidRDefault="00674682" w:rsidP="00D03105">
            <w:pPr>
              <w:pStyle w:val="-310"/>
              <w:numPr>
                <w:ilvl w:val="0"/>
                <w:numId w:val="128"/>
              </w:numPr>
              <w:suppressAutoHyphens w:val="0"/>
              <w:spacing w:line="240" w:lineRule="auto"/>
              <w:ind w:left="284" w:firstLine="567"/>
              <w:jc w:val="left"/>
              <w:rPr>
                <w:rFonts w:eastAsia="Times New Roman"/>
                <w:i/>
                <w:iCs/>
                <w:color w:val="404040"/>
                <w:sz w:val="24"/>
                <w:szCs w:val="24"/>
                <w:lang w:eastAsia="ru-RU"/>
              </w:rPr>
            </w:pPr>
            <w:r w:rsidRPr="00810001">
              <w:rPr>
                <w:i/>
                <w:sz w:val="24"/>
                <w:szCs w:val="24"/>
              </w:rPr>
              <w:t>уметь применять при решении задач свойства непрерывных функций;</w:t>
            </w:r>
          </w:p>
          <w:p w:rsidR="00674682" w:rsidRPr="00810001" w:rsidRDefault="00674682" w:rsidP="00D03105">
            <w:pPr>
              <w:pStyle w:val="-310"/>
              <w:numPr>
                <w:ilvl w:val="0"/>
                <w:numId w:val="128"/>
              </w:numPr>
              <w:suppressAutoHyphens w:val="0"/>
              <w:spacing w:line="240" w:lineRule="auto"/>
              <w:ind w:left="284" w:firstLine="567"/>
              <w:jc w:val="left"/>
              <w:rPr>
                <w:rFonts w:eastAsia="Times New Roman"/>
                <w:i/>
                <w:iCs/>
                <w:color w:val="404040"/>
                <w:sz w:val="24"/>
                <w:szCs w:val="24"/>
                <w:lang w:eastAsia="ru-RU"/>
              </w:rPr>
            </w:pPr>
            <w:r w:rsidRPr="00810001">
              <w:rPr>
                <w:i/>
                <w:sz w:val="24"/>
                <w:szCs w:val="24"/>
              </w:rPr>
              <w:t xml:space="preserve">уметь применять при решении задач теоремы Вейерштрасса; </w:t>
            </w:r>
          </w:p>
          <w:p w:rsidR="00674682" w:rsidRPr="00810001" w:rsidRDefault="00674682" w:rsidP="00D03105">
            <w:pPr>
              <w:pStyle w:val="-310"/>
              <w:numPr>
                <w:ilvl w:val="0"/>
                <w:numId w:val="128"/>
              </w:numPr>
              <w:suppressAutoHyphens w:val="0"/>
              <w:spacing w:line="240" w:lineRule="auto"/>
              <w:ind w:left="284" w:firstLine="567"/>
              <w:jc w:val="left"/>
              <w:rPr>
                <w:rFonts w:eastAsia="Times New Roman"/>
                <w:i/>
                <w:iCs/>
                <w:color w:val="404040"/>
                <w:sz w:val="24"/>
                <w:szCs w:val="24"/>
                <w:lang w:eastAsia="ru-RU"/>
              </w:rPr>
            </w:pPr>
            <w:r w:rsidRPr="00810001">
              <w:rPr>
                <w:i/>
                <w:sz w:val="24"/>
                <w:szCs w:val="24"/>
              </w:rPr>
              <w:t>уметь выполнять приближенные вычисления (методы решения уравнений, вычисления определенного интеграла);</w:t>
            </w:r>
          </w:p>
          <w:p w:rsidR="00674682" w:rsidRPr="00810001" w:rsidRDefault="00674682" w:rsidP="00D03105">
            <w:pPr>
              <w:pStyle w:val="-310"/>
              <w:numPr>
                <w:ilvl w:val="0"/>
                <w:numId w:val="128"/>
              </w:numPr>
              <w:suppressAutoHyphens w:val="0"/>
              <w:spacing w:line="240" w:lineRule="auto"/>
              <w:ind w:left="284" w:firstLine="567"/>
              <w:jc w:val="left"/>
              <w:rPr>
                <w:rFonts w:eastAsia="Times New Roman"/>
                <w:i/>
                <w:iCs/>
                <w:color w:val="404040"/>
                <w:sz w:val="24"/>
                <w:szCs w:val="24"/>
                <w:lang w:eastAsia="ru-RU"/>
              </w:rPr>
            </w:pPr>
            <w:r w:rsidRPr="00810001">
              <w:rPr>
                <w:i/>
                <w:sz w:val="24"/>
                <w:szCs w:val="24"/>
              </w:rPr>
              <w:t>уметь применять приложение производной и определенного интеграла к решению задач естествознания;</w:t>
            </w:r>
          </w:p>
          <w:p w:rsidR="00674682" w:rsidRPr="00810001" w:rsidRDefault="00674682" w:rsidP="00D03105">
            <w:pPr>
              <w:pStyle w:val="-310"/>
              <w:numPr>
                <w:ilvl w:val="0"/>
                <w:numId w:val="128"/>
              </w:numPr>
              <w:suppressAutoHyphens w:val="0"/>
              <w:spacing w:line="240" w:lineRule="auto"/>
              <w:ind w:left="284" w:firstLine="567"/>
              <w:jc w:val="left"/>
              <w:rPr>
                <w:rFonts w:eastAsia="Times New Roman"/>
                <w:i/>
                <w:iCs/>
                <w:color w:val="404040"/>
                <w:sz w:val="24"/>
                <w:szCs w:val="24"/>
                <w:lang w:eastAsia="ru-RU"/>
              </w:rPr>
            </w:pPr>
            <w:r w:rsidRPr="00810001">
              <w:rPr>
                <w:i/>
                <w:sz w:val="24"/>
                <w:szCs w:val="24"/>
              </w:rPr>
              <w:t>владеть понятиями вторая производная, выпуклость графика функции и уметь исследовать функцию на выпуклость</w:t>
            </w:r>
          </w:p>
        </w:tc>
      </w:tr>
      <w:tr w:rsidR="00674682" w:rsidRPr="00810001" w:rsidTr="003F1AA2">
        <w:trPr>
          <w:gridBefore w:val="1"/>
          <w:wBefore w:w="6" w:type="dxa"/>
        </w:trPr>
        <w:tc>
          <w:tcPr>
            <w:tcW w:w="1945" w:type="dxa"/>
          </w:tcPr>
          <w:p w:rsidR="00674682" w:rsidRPr="00810001" w:rsidRDefault="00674682" w:rsidP="003F1AA2">
            <w:pPr>
              <w:spacing w:line="240" w:lineRule="auto"/>
              <w:ind w:left="-6" w:firstLine="0"/>
              <w:jc w:val="left"/>
              <w:rPr>
                <w:b/>
                <w:i/>
                <w:sz w:val="24"/>
                <w:szCs w:val="24"/>
              </w:rPr>
            </w:pPr>
            <w:r w:rsidRPr="00810001">
              <w:rPr>
                <w:b/>
                <w:i/>
                <w:sz w:val="24"/>
                <w:szCs w:val="24"/>
              </w:rPr>
              <w:lastRenderedPageBreak/>
              <w:t>Статистика и теория вероятностей, логика и комбинаторика</w:t>
            </w:r>
          </w:p>
          <w:p w:rsidR="00674682" w:rsidRPr="00810001" w:rsidRDefault="00674682" w:rsidP="004E4B7D">
            <w:pPr>
              <w:spacing w:line="240" w:lineRule="auto"/>
              <w:ind w:left="284" w:firstLine="567"/>
              <w:jc w:val="left"/>
              <w:rPr>
                <w:sz w:val="24"/>
                <w:szCs w:val="24"/>
              </w:rPr>
            </w:pPr>
          </w:p>
        </w:tc>
        <w:tc>
          <w:tcPr>
            <w:tcW w:w="7938" w:type="dxa"/>
          </w:tcPr>
          <w:p w:rsidR="00674682" w:rsidRPr="00810001" w:rsidRDefault="00674682" w:rsidP="004E4B7D">
            <w:pPr>
              <w:pStyle w:val="a3"/>
              <w:spacing w:after="0"/>
              <w:ind w:left="284" w:firstLine="567"/>
              <w:jc w:val="left"/>
              <w:rPr>
                <w:b/>
                <w:sz w:val="24"/>
                <w:szCs w:val="24"/>
              </w:rPr>
            </w:pPr>
            <w:r w:rsidRPr="00810001">
              <w:rPr>
                <w:sz w:val="24"/>
                <w:szCs w:val="24"/>
              </w:rPr>
              <w:t>Оперировать основными описательными характеристиками числового набора, понятием генеральная совокупность и выборкой из нее;</w:t>
            </w:r>
          </w:p>
          <w:p w:rsidR="00674682" w:rsidRPr="00810001" w:rsidRDefault="00674682" w:rsidP="004E4B7D">
            <w:pPr>
              <w:pStyle w:val="a3"/>
              <w:numPr>
                <w:ilvl w:val="0"/>
                <w:numId w:val="119"/>
              </w:numPr>
              <w:spacing w:after="0"/>
              <w:ind w:left="284" w:firstLine="567"/>
              <w:jc w:val="left"/>
              <w:rPr>
                <w:i/>
                <w:iCs/>
                <w:color w:val="404040"/>
                <w:sz w:val="24"/>
                <w:szCs w:val="24"/>
                <w:lang w:eastAsia="ru-RU"/>
              </w:rPr>
            </w:pPr>
            <w:r w:rsidRPr="00810001">
              <w:rPr>
                <w:sz w:val="24"/>
                <w:szCs w:val="24"/>
              </w:rPr>
              <w:t xml:space="preserve">оперировать понятиями: частота и вероятность события, сумма и произведение вероятностей, вычислять вероятности событий на основе подсчета числа исходов; </w:t>
            </w:r>
          </w:p>
          <w:p w:rsidR="00674682" w:rsidRPr="00810001" w:rsidRDefault="00674682" w:rsidP="004E4B7D">
            <w:pPr>
              <w:pStyle w:val="-310"/>
              <w:numPr>
                <w:ilvl w:val="0"/>
                <w:numId w:val="119"/>
              </w:numPr>
              <w:suppressAutoHyphens w:val="0"/>
              <w:spacing w:line="240" w:lineRule="auto"/>
              <w:ind w:left="284" w:firstLine="567"/>
              <w:contextualSpacing w:val="0"/>
              <w:jc w:val="left"/>
              <w:rPr>
                <w:rFonts w:eastAsia="Times New Roman"/>
                <w:i/>
                <w:iCs/>
                <w:color w:val="404040"/>
                <w:sz w:val="24"/>
                <w:szCs w:val="24"/>
                <w:lang w:eastAsia="ru-RU"/>
              </w:rPr>
            </w:pPr>
            <w:r w:rsidRPr="00810001">
              <w:rPr>
                <w:sz w:val="24"/>
                <w:szCs w:val="24"/>
              </w:rPr>
              <w:t>владеть основными понятиями комбинаторики и уметь их применять при решении задач;</w:t>
            </w:r>
          </w:p>
          <w:p w:rsidR="00674682" w:rsidRPr="00810001" w:rsidRDefault="00674682" w:rsidP="004E4B7D">
            <w:pPr>
              <w:pStyle w:val="-310"/>
              <w:numPr>
                <w:ilvl w:val="0"/>
                <w:numId w:val="119"/>
              </w:numPr>
              <w:suppressAutoHyphens w:val="0"/>
              <w:spacing w:line="240" w:lineRule="auto"/>
              <w:ind w:left="284" w:firstLine="567"/>
              <w:contextualSpacing w:val="0"/>
              <w:jc w:val="left"/>
              <w:rPr>
                <w:rFonts w:eastAsia="Times New Roman"/>
                <w:i/>
                <w:iCs/>
                <w:color w:val="404040"/>
                <w:sz w:val="24"/>
                <w:szCs w:val="24"/>
                <w:lang w:eastAsia="ru-RU"/>
              </w:rPr>
            </w:pPr>
            <w:r w:rsidRPr="00810001">
              <w:rPr>
                <w:sz w:val="24"/>
                <w:szCs w:val="24"/>
              </w:rPr>
              <w:t>иметь представление об основах теории вероятностей;</w:t>
            </w:r>
          </w:p>
          <w:p w:rsidR="00674682" w:rsidRPr="00810001" w:rsidRDefault="00674682" w:rsidP="004E4B7D">
            <w:pPr>
              <w:pStyle w:val="-310"/>
              <w:numPr>
                <w:ilvl w:val="0"/>
                <w:numId w:val="119"/>
              </w:numPr>
              <w:suppressAutoHyphens w:val="0"/>
              <w:spacing w:line="240" w:lineRule="auto"/>
              <w:ind w:left="284" w:firstLine="567"/>
              <w:contextualSpacing w:val="0"/>
              <w:jc w:val="left"/>
              <w:rPr>
                <w:rFonts w:eastAsia="Times New Roman"/>
                <w:i/>
                <w:iCs/>
                <w:color w:val="404040"/>
                <w:sz w:val="24"/>
                <w:szCs w:val="24"/>
                <w:lang w:eastAsia="ru-RU"/>
              </w:rPr>
            </w:pPr>
            <w:r w:rsidRPr="00810001">
              <w:rPr>
                <w:sz w:val="24"/>
                <w:szCs w:val="24"/>
              </w:rPr>
              <w:t xml:space="preserve">иметь представление о дискретных и непрерывных случайных величинах и распределениях, о независимости случайных </w:t>
            </w:r>
            <w:r w:rsidRPr="00810001">
              <w:rPr>
                <w:sz w:val="24"/>
                <w:szCs w:val="24"/>
              </w:rPr>
              <w:lastRenderedPageBreak/>
              <w:t>величин;</w:t>
            </w:r>
          </w:p>
          <w:p w:rsidR="00674682" w:rsidRPr="00810001" w:rsidRDefault="00674682" w:rsidP="004E4B7D">
            <w:pPr>
              <w:pStyle w:val="-310"/>
              <w:numPr>
                <w:ilvl w:val="0"/>
                <w:numId w:val="119"/>
              </w:numPr>
              <w:suppressAutoHyphens w:val="0"/>
              <w:spacing w:line="240" w:lineRule="auto"/>
              <w:ind w:left="284" w:firstLine="567"/>
              <w:contextualSpacing w:val="0"/>
              <w:jc w:val="left"/>
              <w:rPr>
                <w:rFonts w:eastAsia="Times New Roman"/>
                <w:i/>
                <w:iCs/>
                <w:color w:val="404040"/>
                <w:sz w:val="24"/>
                <w:szCs w:val="24"/>
                <w:lang w:eastAsia="ru-RU"/>
              </w:rPr>
            </w:pPr>
            <w:r w:rsidRPr="00810001">
              <w:rPr>
                <w:sz w:val="24"/>
                <w:szCs w:val="24"/>
              </w:rPr>
              <w:t>иметь представление о математическом ожидании и дисперсии случайных величин;</w:t>
            </w:r>
          </w:p>
          <w:p w:rsidR="00674682" w:rsidRPr="00810001" w:rsidRDefault="00674682" w:rsidP="004E4B7D">
            <w:pPr>
              <w:pStyle w:val="-310"/>
              <w:numPr>
                <w:ilvl w:val="0"/>
                <w:numId w:val="119"/>
              </w:numPr>
              <w:suppressAutoHyphens w:val="0"/>
              <w:spacing w:line="240" w:lineRule="auto"/>
              <w:ind w:left="284" w:firstLine="567"/>
              <w:contextualSpacing w:val="0"/>
              <w:jc w:val="left"/>
              <w:rPr>
                <w:rFonts w:eastAsia="Times New Roman"/>
                <w:i/>
                <w:iCs/>
                <w:color w:val="404040"/>
                <w:sz w:val="24"/>
                <w:szCs w:val="24"/>
                <w:lang w:eastAsia="ru-RU"/>
              </w:rPr>
            </w:pPr>
            <w:r w:rsidRPr="00810001">
              <w:rPr>
                <w:sz w:val="24"/>
                <w:szCs w:val="24"/>
              </w:rPr>
              <w:t>иметь представление о совместных распределениях случайных величин;</w:t>
            </w:r>
          </w:p>
          <w:p w:rsidR="00674682" w:rsidRPr="00810001" w:rsidRDefault="00674682" w:rsidP="004E4B7D">
            <w:pPr>
              <w:pStyle w:val="-310"/>
              <w:numPr>
                <w:ilvl w:val="0"/>
                <w:numId w:val="119"/>
              </w:numPr>
              <w:suppressAutoHyphens w:val="0"/>
              <w:spacing w:line="240" w:lineRule="auto"/>
              <w:ind w:left="284" w:firstLine="567"/>
              <w:contextualSpacing w:val="0"/>
              <w:jc w:val="left"/>
              <w:rPr>
                <w:rFonts w:eastAsia="Times New Roman"/>
                <w:i/>
                <w:iCs/>
                <w:color w:val="404040"/>
                <w:sz w:val="24"/>
                <w:szCs w:val="24"/>
                <w:lang w:eastAsia="ru-RU"/>
              </w:rPr>
            </w:pPr>
            <w:r w:rsidRPr="00810001">
              <w:rPr>
                <w:sz w:val="24"/>
                <w:szCs w:val="24"/>
              </w:rPr>
              <w:t>понимать суть закона больших чисел и выборочного метода измерения вероятностей;</w:t>
            </w:r>
          </w:p>
          <w:p w:rsidR="00674682" w:rsidRPr="00810001" w:rsidRDefault="00674682" w:rsidP="004E4B7D">
            <w:pPr>
              <w:pStyle w:val="-310"/>
              <w:numPr>
                <w:ilvl w:val="0"/>
                <w:numId w:val="119"/>
              </w:numPr>
              <w:suppressAutoHyphens w:val="0"/>
              <w:spacing w:line="240" w:lineRule="auto"/>
              <w:ind w:left="284" w:firstLine="567"/>
              <w:contextualSpacing w:val="0"/>
              <w:jc w:val="left"/>
              <w:rPr>
                <w:rFonts w:eastAsia="Times New Roman"/>
                <w:i/>
                <w:iCs/>
                <w:color w:val="404040"/>
                <w:sz w:val="24"/>
                <w:szCs w:val="24"/>
                <w:lang w:eastAsia="ru-RU"/>
              </w:rPr>
            </w:pPr>
            <w:r w:rsidRPr="00810001">
              <w:rPr>
                <w:sz w:val="24"/>
                <w:szCs w:val="24"/>
              </w:rPr>
              <w:t>иметь представление о нормальном распределении и примерах нормально распределенных случайных величин;</w:t>
            </w:r>
          </w:p>
          <w:p w:rsidR="00674682" w:rsidRPr="00810001" w:rsidRDefault="00674682" w:rsidP="004E4B7D">
            <w:pPr>
              <w:pStyle w:val="-310"/>
              <w:numPr>
                <w:ilvl w:val="0"/>
                <w:numId w:val="119"/>
              </w:numPr>
              <w:suppressAutoHyphens w:val="0"/>
              <w:spacing w:line="240" w:lineRule="auto"/>
              <w:ind w:left="284" w:firstLine="567"/>
              <w:contextualSpacing w:val="0"/>
              <w:jc w:val="left"/>
              <w:rPr>
                <w:rFonts w:eastAsia="Times New Roman"/>
                <w:i/>
                <w:iCs/>
                <w:color w:val="404040"/>
                <w:sz w:val="24"/>
                <w:szCs w:val="24"/>
                <w:lang w:eastAsia="ru-RU"/>
              </w:rPr>
            </w:pPr>
            <w:r w:rsidRPr="00810001">
              <w:rPr>
                <w:sz w:val="24"/>
                <w:szCs w:val="24"/>
              </w:rPr>
              <w:t xml:space="preserve">иметь представление о корреляции случайных величин. </w:t>
            </w:r>
          </w:p>
          <w:p w:rsidR="00674682" w:rsidRPr="00810001" w:rsidRDefault="00674682" w:rsidP="004E4B7D">
            <w:pPr>
              <w:spacing w:line="240" w:lineRule="auto"/>
              <w:ind w:left="284" w:firstLine="567"/>
              <w:jc w:val="left"/>
              <w:rPr>
                <w:i/>
                <w:sz w:val="24"/>
                <w:szCs w:val="24"/>
              </w:rPr>
            </w:pPr>
          </w:p>
          <w:p w:rsidR="00674682" w:rsidRPr="00810001" w:rsidRDefault="00674682" w:rsidP="004E4B7D">
            <w:pPr>
              <w:spacing w:line="240" w:lineRule="auto"/>
              <w:ind w:left="284" w:firstLine="567"/>
              <w:jc w:val="left"/>
              <w:rPr>
                <w:i/>
                <w:sz w:val="24"/>
                <w:szCs w:val="24"/>
              </w:rPr>
            </w:pPr>
            <w:r w:rsidRPr="00810001">
              <w:rPr>
                <w:i/>
                <w:sz w:val="24"/>
                <w:szCs w:val="24"/>
              </w:rPr>
              <w:t>В повседневной жизни и при изучении других предметов:</w:t>
            </w:r>
          </w:p>
          <w:p w:rsidR="00674682" w:rsidRPr="00810001" w:rsidRDefault="00674682" w:rsidP="004E4B7D">
            <w:pPr>
              <w:pStyle w:val="a2"/>
              <w:numPr>
                <w:ilvl w:val="0"/>
                <w:numId w:val="119"/>
              </w:numPr>
              <w:ind w:left="284" w:firstLine="567"/>
              <w:jc w:val="left"/>
              <w:rPr>
                <w:rFonts w:ascii="Times New Roman" w:hAnsi="Times New Roman"/>
                <w:i/>
                <w:iCs/>
                <w:color w:val="404040"/>
                <w:sz w:val="24"/>
                <w:szCs w:val="24"/>
              </w:rPr>
            </w:pPr>
            <w:r w:rsidRPr="00810001">
              <w:rPr>
                <w:rFonts w:ascii="Times New Roman" w:hAnsi="Times New Roman"/>
                <w:sz w:val="24"/>
                <w:szCs w:val="24"/>
              </w:rPr>
              <w:t>вычислять или оценивать вероятности событий в реальной жизни;</w:t>
            </w:r>
          </w:p>
          <w:p w:rsidR="00674682" w:rsidRPr="00810001" w:rsidRDefault="00674682" w:rsidP="004E4B7D">
            <w:pPr>
              <w:pStyle w:val="a2"/>
              <w:numPr>
                <w:ilvl w:val="0"/>
                <w:numId w:val="119"/>
              </w:numPr>
              <w:ind w:left="284" w:firstLine="567"/>
              <w:jc w:val="left"/>
              <w:rPr>
                <w:rFonts w:ascii="Times New Roman" w:hAnsi="Times New Roman"/>
                <w:i/>
                <w:iCs/>
                <w:color w:val="404040"/>
                <w:sz w:val="24"/>
                <w:szCs w:val="24"/>
              </w:rPr>
            </w:pPr>
            <w:r w:rsidRPr="00810001">
              <w:rPr>
                <w:rFonts w:ascii="Times New Roman" w:hAnsi="Times New Roman"/>
                <w:sz w:val="24"/>
                <w:szCs w:val="24"/>
              </w:rPr>
              <w:t>выбирать методы подходящего представления и обработки данных</w:t>
            </w:r>
          </w:p>
        </w:tc>
        <w:tc>
          <w:tcPr>
            <w:tcW w:w="5103" w:type="dxa"/>
          </w:tcPr>
          <w:p w:rsidR="00674682" w:rsidRPr="00810001" w:rsidRDefault="00674682" w:rsidP="004E4B7D">
            <w:pPr>
              <w:pStyle w:val="a3"/>
              <w:spacing w:after="0"/>
              <w:ind w:left="284" w:firstLine="567"/>
              <w:jc w:val="left"/>
              <w:rPr>
                <w:i/>
                <w:sz w:val="24"/>
                <w:szCs w:val="24"/>
              </w:rPr>
            </w:pPr>
            <w:r w:rsidRPr="00810001">
              <w:rPr>
                <w:i/>
                <w:sz w:val="24"/>
                <w:szCs w:val="24"/>
              </w:rPr>
              <w:lastRenderedPageBreak/>
              <w:t xml:space="preserve">Достижение результатов раздела </w:t>
            </w:r>
            <w:r w:rsidRPr="00810001">
              <w:rPr>
                <w:i/>
                <w:sz w:val="24"/>
                <w:szCs w:val="24"/>
                <w:lang w:val="en-US"/>
              </w:rPr>
              <w:t>II</w:t>
            </w:r>
            <w:r w:rsidRPr="00810001">
              <w:rPr>
                <w:i/>
                <w:sz w:val="24"/>
                <w:szCs w:val="24"/>
              </w:rPr>
              <w:t>;</w:t>
            </w:r>
          </w:p>
          <w:p w:rsidR="00674682" w:rsidRPr="00810001" w:rsidRDefault="00674682" w:rsidP="004E4B7D">
            <w:pPr>
              <w:pStyle w:val="a3"/>
              <w:spacing w:after="0"/>
              <w:ind w:left="284" w:firstLine="567"/>
              <w:jc w:val="left"/>
              <w:rPr>
                <w:i/>
                <w:sz w:val="24"/>
                <w:szCs w:val="24"/>
              </w:rPr>
            </w:pPr>
            <w:r w:rsidRPr="00810001">
              <w:rPr>
                <w:i/>
                <w:sz w:val="24"/>
                <w:szCs w:val="24"/>
              </w:rPr>
              <w:t>иметь представление о центральной предельной теореме;</w:t>
            </w:r>
          </w:p>
          <w:p w:rsidR="00674682" w:rsidRPr="00810001" w:rsidRDefault="00674682" w:rsidP="004E4B7D">
            <w:pPr>
              <w:pStyle w:val="a3"/>
              <w:spacing w:after="0"/>
              <w:ind w:left="284" w:firstLine="567"/>
              <w:jc w:val="left"/>
              <w:rPr>
                <w:i/>
                <w:sz w:val="24"/>
                <w:szCs w:val="24"/>
              </w:rPr>
            </w:pPr>
            <w:r w:rsidRPr="00810001">
              <w:rPr>
                <w:i/>
                <w:sz w:val="24"/>
                <w:szCs w:val="24"/>
              </w:rPr>
              <w:t>иметь представление о выборочном коэффициенте корреляции и линейной регрессии;</w:t>
            </w:r>
          </w:p>
          <w:p w:rsidR="00674682" w:rsidRPr="00810001" w:rsidRDefault="00674682" w:rsidP="004E4B7D">
            <w:pPr>
              <w:pStyle w:val="a3"/>
              <w:spacing w:after="0"/>
              <w:ind w:left="284" w:firstLine="567"/>
              <w:jc w:val="left"/>
              <w:rPr>
                <w:i/>
                <w:sz w:val="24"/>
                <w:szCs w:val="24"/>
              </w:rPr>
            </w:pPr>
            <w:r w:rsidRPr="00810001">
              <w:rPr>
                <w:i/>
                <w:sz w:val="24"/>
                <w:szCs w:val="24"/>
              </w:rPr>
              <w:t>иметь представление о статистических гипотезах и проверке статистической гипотезы, о статистике критерия и ее уровне значимости;</w:t>
            </w:r>
          </w:p>
          <w:p w:rsidR="00674682" w:rsidRPr="00810001" w:rsidRDefault="00674682" w:rsidP="004E4B7D">
            <w:pPr>
              <w:pStyle w:val="a3"/>
              <w:spacing w:after="0"/>
              <w:ind w:left="284" w:firstLine="567"/>
              <w:jc w:val="left"/>
              <w:rPr>
                <w:i/>
                <w:sz w:val="24"/>
                <w:szCs w:val="24"/>
              </w:rPr>
            </w:pPr>
            <w:r w:rsidRPr="00810001">
              <w:rPr>
                <w:i/>
                <w:sz w:val="24"/>
                <w:szCs w:val="24"/>
              </w:rPr>
              <w:lastRenderedPageBreak/>
              <w:t>иметь представление о связи эмпирических и теоретических распределений;</w:t>
            </w:r>
          </w:p>
          <w:p w:rsidR="00674682" w:rsidRPr="00810001" w:rsidRDefault="00674682" w:rsidP="004E4B7D">
            <w:pPr>
              <w:pStyle w:val="a3"/>
              <w:spacing w:after="0"/>
              <w:ind w:left="284" w:firstLine="567"/>
              <w:jc w:val="left"/>
              <w:rPr>
                <w:i/>
                <w:sz w:val="24"/>
                <w:szCs w:val="24"/>
              </w:rPr>
            </w:pPr>
            <w:r w:rsidRPr="00810001">
              <w:rPr>
                <w:i/>
                <w:sz w:val="24"/>
                <w:szCs w:val="24"/>
              </w:rPr>
              <w:t>иметь представление о кодировании, двоичной записи, двоичном дереве;</w:t>
            </w:r>
          </w:p>
          <w:p w:rsidR="00674682" w:rsidRPr="00810001" w:rsidRDefault="00674682" w:rsidP="004E4B7D">
            <w:pPr>
              <w:pStyle w:val="a3"/>
              <w:spacing w:after="0"/>
              <w:ind w:left="284" w:firstLine="567"/>
              <w:jc w:val="left"/>
              <w:rPr>
                <w:i/>
                <w:sz w:val="24"/>
                <w:szCs w:val="24"/>
              </w:rPr>
            </w:pPr>
            <w:r w:rsidRPr="00810001">
              <w:rPr>
                <w:i/>
                <w:sz w:val="24"/>
                <w:szCs w:val="24"/>
              </w:rPr>
              <w:t>владеть основными понятиями  теории графов (граф, вершина, ребро, степень вершины, путь в графе) и уметь применять их при решении задач;</w:t>
            </w:r>
          </w:p>
          <w:p w:rsidR="00674682" w:rsidRPr="00810001" w:rsidRDefault="00674682" w:rsidP="004E4B7D">
            <w:pPr>
              <w:pStyle w:val="a3"/>
              <w:spacing w:after="0"/>
              <w:ind w:left="284" w:firstLine="567"/>
              <w:jc w:val="left"/>
              <w:rPr>
                <w:i/>
                <w:sz w:val="24"/>
                <w:szCs w:val="24"/>
              </w:rPr>
            </w:pPr>
            <w:r w:rsidRPr="00810001">
              <w:rPr>
                <w:i/>
                <w:sz w:val="24"/>
                <w:szCs w:val="24"/>
              </w:rPr>
              <w:t>иметь представление о деревьях и уметь применять при решении задач;</w:t>
            </w:r>
          </w:p>
          <w:p w:rsidR="00674682" w:rsidRPr="00810001" w:rsidRDefault="00674682" w:rsidP="004E4B7D">
            <w:pPr>
              <w:pStyle w:val="a3"/>
              <w:spacing w:after="0"/>
              <w:ind w:left="284" w:firstLine="567"/>
              <w:jc w:val="left"/>
              <w:rPr>
                <w:i/>
                <w:sz w:val="24"/>
                <w:szCs w:val="24"/>
              </w:rPr>
            </w:pPr>
            <w:r w:rsidRPr="00810001">
              <w:rPr>
                <w:i/>
                <w:sz w:val="24"/>
                <w:szCs w:val="24"/>
              </w:rPr>
              <w:t>владеть понятием связность и уметь применять компоненты связности при решении задач;</w:t>
            </w:r>
          </w:p>
          <w:p w:rsidR="00674682" w:rsidRPr="00810001" w:rsidRDefault="00674682" w:rsidP="004E4B7D">
            <w:pPr>
              <w:pStyle w:val="a3"/>
              <w:spacing w:after="0"/>
              <w:ind w:left="284" w:firstLine="567"/>
              <w:jc w:val="left"/>
              <w:rPr>
                <w:i/>
                <w:sz w:val="24"/>
                <w:szCs w:val="24"/>
              </w:rPr>
            </w:pPr>
            <w:r w:rsidRPr="00810001">
              <w:rPr>
                <w:i/>
                <w:sz w:val="24"/>
                <w:szCs w:val="24"/>
              </w:rPr>
              <w:t>уметь осуществлять пути по ребрам, обходы ребер и вершин графа;</w:t>
            </w:r>
          </w:p>
          <w:p w:rsidR="00674682" w:rsidRPr="00810001" w:rsidRDefault="00674682" w:rsidP="004E4B7D">
            <w:pPr>
              <w:pStyle w:val="a3"/>
              <w:spacing w:after="0"/>
              <w:ind w:left="284" w:firstLine="567"/>
              <w:jc w:val="left"/>
              <w:rPr>
                <w:i/>
                <w:sz w:val="24"/>
                <w:szCs w:val="24"/>
              </w:rPr>
            </w:pPr>
            <w:r w:rsidRPr="00810001">
              <w:rPr>
                <w:i/>
                <w:sz w:val="24"/>
                <w:szCs w:val="24"/>
              </w:rPr>
              <w:t>иметь представление об эйлеровом и гамильтоновом пути, иметь представление о трудности задачи нахождения гамильтонова пути;</w:t>
            </w:r>
          </w:p>
          <w:p w:rsidR="00674682" w:rsidRPr="00810001" w:rsidRDefault="00674682" w:rsidP="004E4B7D">
            <w:pPr>
              <w:pStyle w:val="-310"/>
              <w:numPr>
                <w:ilvl w:val="0"/>
                <w:numId w:val="119"/>
              </w:numPr>
              <w:suppressAutoHyphens w:val="0"/>
              <w:spacing w:line="240" w:lineRule="auto"/>
              <w:ind w:left="284" w:firstLine="567"/>
              <w:contextualSpacing w:val="0"/>
              <w:jc w:val="left"/>
              <w:rPr>
                <w:rFonts w:eastAsia="Times New Roman"/>
                <w:i/>
                <w:iCs/>
                <w:color w:val="404040"/>
                <w:sz w:val="24"/>
                <w:szCs w:val="24"/>
                <w:lang w:eastAsia="ru-RU"/>
              </w:rPr>
            </w:pPr>
            <w:r w:rsidRPr="00810001">
              <w:rPr>
                <w:i/>
                <w:sz w:val="24"/>
                <w:szCs w:val="24"/>
              </w:rPr>
              <w:t xml:space="preserve">владеть понятиями конечные и счетные множества и уметь их применять при решении задач; </w:t>
            </w:r>
          </w:p>
          <w:p w:rsidR="00674682" w:rsidRPr="00810001" w:rsidRDefault="00674682" w:rsidP="004E4B7D">
            <w:pPr>
              <w:pStyle w:val="-310"/>
              <w:numPr>
                <w:ilvl w:val="0"/>
                <w:numId w:val="119"/>
              </w:numPr>
              <w:suppressAutoHyphens w:val="0"/>
              <w:spacing w:line="240" w:lineRule="auto"/>
              <w:ind w:left="284" w:firstLine="567"/>
              <w:contextualSpacing w:val="0"/>
              <w:jc w:val="left"/>
              <w:rPr>
                <w:rFonts w:eastAsia="Times New Roman"/>
                <w:i/>
                <w:iCs/>
                <w:color w:val="404040"/>
                <w:sz w:val="24"/>
                <w:szCs w:val="24"/>
                <w:lang w:eastAsia="ru-RU"/>
              </w:rPr>
            </w:pPr>
            <w:r w:rsidRPr="00810001">
              <w:rPr>
                <w:i/>
                <w:sz w:val="24"/>
                <w:szCs w:val="24"/>
              </w:rPr>
              <w:t>уметь применять метод математической индукции;</w:t>
            </w:r>
          </w:p>
          <w:p w:rsidR="00674682" w:rsidRPr="00810001" w:rsidRDefault="00674682" w:rsidP="004E4B7D">
            <w:pPr>
              <w:pStyle w:val="-310"/>
              <w:numPr>
                <w:ilvl w:val="0"/>
                <w:numId w:val="119"/>
              </w:numPr>
              <w:suppressAutoHyphens w:val="0"/>
              <w:spacing w:line="240" w:lineRule="auto"/>
              <w:ind w:left="284" w:firstLine="567"/>
              <w:contextualSpacing w:val="0"/>
              <w:jc w:val="left"/>
              <w:rPr>
                <w:rFonts w:eastAsia="Times New Roman"/>
                <w:i/>
                <w:iCs/>
                <w:color w:val="404040"/>
                <w:sz w:val="24"/>
                <w:szCs w:val="24"/>
                <w:lang w:eastAsia="ru-RU"/>
              </w:rPr>
            </w:pPr>
            <w:r w:rsidRPr="00810001">
              <w:rPr>
                <w:i/>
                <w:sz w:val="24"/>
                <w:szCs w:val="24"/>
              </w:rPr>
              <w:t>уметь применять принцип Дирихле при решении задач</w:t>
            </w:r>
          </w:p>
        </w:tc>
      </w:tr>
      <w:tr w:rsidR="00674682" w:rsidRPr="00810001" w:rsidTr="003F1AA2">
        <w:trPr>
          <w:gridBefore w:val="1"/>
          <w:wBefore w:w="6" w:type="dxa"/>
        </w:trPr>
        <w:tc>
          <w:tcPr>
            <w:tcW w:w="1945" w:type="dxa"/>
          </w:tcPr>
          <w:p w:rsidR="00674682" w:rsidRPr="00810001" w:rsidRDefault="00674682" w:rsidP="003F1AA2">
            <w:pPr>
              <w:spacing w:line="240" w:lineRule="auto"/>
              <w:ind w:firstLine="0"/>
              <w:jc w:val="left"/>
              <w:rPr>
                <w:b/>
                <w:bCs/>
                <w:i/>
                <w:sz w:val="24"/>
                <w:szCs w:val="24"/>
              </w:rPr>
            </w:pPr>
            <w:r w:rsidRPr="00810001">
              <w:rPr>
                <w:b/>
                <w:bCs/>
                <w:i/>
                <w:sz w:val="24"/>
                <w:szCs w:val="24"/>
              </w:rPr>
              <w:lastRenderedPageBreak/>
              <w:t>Текстовые задачи</w:t>
            </w:r>
          </w:p>
        </w:tc>
        <w:tc>
          <w:tcPr>
            <w:tcW w:w="7938" w:type="dxa"/>
          </w:tcPr>
          <w:p w:rsidR="00674682" w:rsidRPr="00810001" w:rsidRDefault="00674682" w:rsidP="004E4B7D">
            <w:pPr>
              <w:pStyle w:val="-310"/>
              <w:numPr>
                <w:ilvl w:val="0"/>
                <w:numId w:val="117"/>
              </w:numPr>
              <w:suppressAutoHyphens w:val="0"/>
              <w:spacing w:line="240" w:lineRule="auto"/>
              <w:ind w:left="284" w:firstLine="567"/>
              <w:jc w:val="left"/>
              <w:rPr>
                <w:rFonts w:eastAsia="Times New Roman"/>
                <w:i/>
                <w:iCs/>
                <w:color w:val="404040"/>
                <w:sz w:val="24"/>
                <w:szCs w:val="24"/>
                <w:lang w:eastAsia="ru-RU"/>
              </w:rPr>
            </w:pPr>
            <w:r w:rsidRPr="00810001">
              <w:rPr>
                <w:sz w:val="24"/>
                <w:szCs w:val="24"/>
              </w:rPr>
              <w:t>Решать разные задачи повышенной трудности;</w:t>
            </w:r>
          </w:p>
          <w:p w:rsidR="00674682" w:rsidRPr="00810001" w:rsidRDefault="00674682" w:rsidP="004E4B7D">
            <w:pPr>
              <w:pStyle w:val="-310"/>
              <w:numPr>
                <w:ilvl w:val="0"/>
                <w:numId w:val="117"/>
              </w:numPr>
              <w:suppressAutoHyphens w:val="0"/>
              <w:spacing w:line="240" w:lineRule="auto"/>
              <w:ind w:left="284" w:firstLine="567"/>
              <w:contextualSpacing w:val="0"/>
              <w:jc w:val="left"/>
              <w:rPr>
                <w:rFonts w:eastAsia="Times New Roman"/>
                <w:i/>
                <w:iCs/>
                <w:color w:val="404040"/>
                <w:sz w:val="24"/>
                <w:szCs w:val="24"/>
                <w:lang w:eastAsia="ru-RU"/>
              </w:rPr>
            </w:pPr>
            <w:r w:rsidRPr="00810001">
              <w:rPr>
                <w:sz w:val="24"/>
                <w:szCs w:val="24"/>
              </w:rPr>
              <w:t>анализировать условие задачи, выбирать оптимальный метод решения задачи, рассматривая различные методы;</w:t>
            </w:r>
          </w:p>
          <w:p w:rsidR="00674682" w:rsidRPr="00810001" w:rsidRDefault="00674682" w:rsidP="004E4B7D">
            <w:pPr>
              <w:numPr>
                <w:ilvl w:val="0"/>
                <w:numId w:val="117"/>
              </w:numPr>
              <w:suppressAutoHyphens w:val="0"/>
              <w:spacing w:line="240" w:lineRule="auto"/>
              <w:ind w:left="284" w:firstLine="567"/>
              <w:jc w:val="left"/>
              <w:rPr>
                <w:rFonts w:eastAsia="Times New Roman"/>
                <w:i/>
                <w:iCs/>
                <w:color w:val="404040"/>
                <w:sz w:val="24"/>
                <w:szCs w:val="24"/>
                <w:lang w:eastAsia="ru-RU"/>
              </w:rPr>
            </w:pPr>
            <w:r w:rsidRPr="00810001">
              <w:rPr>
                <w:sz w:val="24"/>
                <w:szCs w:val="24"/>
              </w:rPr>
              <w:t>строить модель решения задачи, проводить доказательные рассуждения при решении задачи;</w:t>
            </w:r>
          </w:p>
          <w:p w:rsidR="00674682" w:rsidRPr="00810001" w:rsidRDefault="00674682" w:rsidP="004E4B7D">
            <w:pPr>
              <w:numPr>
                <w:ilvl w:val="0"/>
                <w:numId w:val="117"/>
              </w:numPr>
              <w:suppressAutoHyphens w:val="0"/>
              <w:spacing w:line="240" w:lineRule="auto"/>
              <w:ind w:left="284" w:firstLine="567"/>
              <w:jc w:val="left"/>
              <w:rPr>
                <w:rFonts w:eastAsia="Times New Roman"/>
                <w:i/>
                <w:iCs/>
                <w:color w:val="404040"/>
                <w:sz w:val="24"/>
                <w:szCs w:val="24"/>
                <w:lang w:eastAsia="ru-RU"/>
              </w:rPr>
            </w:pPr>
            <w:r w:rsidRPr="00810001">
              <w:rPr>
                <w:sz w:val="24"/>
                <w:szCs w:val="24"/>
              </w:rPr>
              <w:t>решать задачи, требующие перебора вариантов, проверки условий, выбора оптимального результата;</w:t>
            </w:r>
          </w:p>
          <w:p w:rsidR="00674682" w:rsidRPr="00810001" w:rsidRDefault="00674682" w:rsidP="004E4B7D">
            <w:pPr>
              <w:numPr>
                <w:ilvl w:val="0"/>
                <w:numId w:val="117"/>
              </w:numPr>
              <w:suppressAutoHyphens w:val="0"/>
              <w:spacing w:line="240" w:lineRule="auto"/>
              <w:ind w:left="284" w:firstLine="567"/>
              <w:jc w:val="left"/>
              <w:rPr>
                <w:rFonts w:eastAsia="Times New Roman"/>
                <w:i/>
                <w:iCs/>
                <w:color w:val="404040"/>
                <w:sz w:val="24"/>
                <w:szCs w:val="24"/>
                <w:lang w:eastAsia="ru-RU"/>
              </w:rPr>
            </w:pPr>
            <w:r w:rsidRPr="00810001">
              <w:rPr>
                <w:color w:val="000000"/>
                <w:sz w:val="24"/>
                <w:szCs w:val="24"/>
              </w:rPr>
              <w:t>анализировать и интерпретировать полученные решения в контексте условия задачи, выбирать решения, не противоречащие контексту;</w:t>
            </w:r>
          </w:p>
          <w:p w:rsidR="00674682" w:rsidRPr="00810001" w:rsidRDefault="00674682" w:rsidP="004E4B7D">
            <w:pPr>
              <w:pStyle w:val="-310"/>
              <w:numPr>
                <w:ilvl w:val="0"/>
                <w:numId w:val="117"/>
              </w:numPr>
              <w:suppressAutoHyphens w:val="0"/>
              <w:spacing w:line="240" w:lineRule="auto"/>
              <w:ind w:left="284" w:firstLine="567"/>
              <w:contextualSpacing w:val="0"/>
              <w:jc w:val="left"/>
              <w:rPr>
                <w:rFonts w:eastAsia="Times New Roman"/>
                <w:i/>
                <w:iCs/>
                <w:color w:val="404040"/>
                <w:sz w:val="24"/>
                <w:szCs w:val="24"/>
                <w:lang w:eastAsia="ru-RU"/>
              </w:rPr>
            </w:pPr>
            <w:r w:rsidRPr="00810001">
              <w:rPr>
                <w:sz w:val="24"/>
                <w:szCs w:val="24"/>
              </w:rPr>
              <w:t>переводить при решении задачи информацию из одной формы записи в другую, используя при необходимости схемы, таблицы, графики, диаграммы.</w:t>
            </w:r>
          </w:p>
          <w:p w:rsidR="00674682" w:rsidRPr="00810001" w:rsidRDefault="00674682" w:rsidP="004E4B7D">
            <w:pPr>
              <w:spacing w:line="240" w:lineRule="auto"/>
              <w:ind w:left="284" w:firstLine="567"/>
              <w:jc w:val="left"/>
              <w:rPr>
                <w:i/>
                <w:sz w:val="24"/>
                <w:szCs w:val="24"/>
              </w:rPr>
            </w:pPr>
          </w:p>
          <w:p w:rsidR="00674682" w:rsidRPr="00810001" w:rsidRDefault="00674682" w:rsidP="004E4B7D">
            <w:pPr>
              <w:spacing w:line="240" w:lineRule="auto"/>
              <w:ind w:left="284" w:firstLine="567"/>
              <w:jc w:val="left"/>
              <w:rPr>
                <w:i/>
                <w:sz w:val="24"/>
                <w:szCs w:val="24"/>
              </w:rPr>
            </w:pPr>
            <w:r w:rsidRPr="00810001">
              <w:rPr>
                <w:i/>
                <w:sz w:val="24"/>
                <w:szCs w:val="24"/>
              </w:rPr>
              <w:t>В повседневной жизни и при изучении других предметов:</w:t>
            </w:r>
          </w:p>
          <w:p w:rsidR="00674682" w:rsidRPr="00810001" w:rsidRDefault="00674682" w:rsidP="00D03105">
            <w:pPr>
              <w:pStyle w:val="a2"/>
              <w:numPr>
                <w:ilvl w:val="0"/>
                <w:numId w:val="124"/>
              </w:numPr>
              <w:ind w:left="284" w:firstLine="567"/>
              <w:jc w:val="left"/>
              <w:rPr>
                <w:rFonts w:ascii="Times New Roman" w:hAnsi="Times New Roman"/>
                <w:i/>
                <w:iCs/>
                <w:color w:val="404040"/>
                <w:sz w:val="24"/>
                <w:szCs w:val="24"/>
                <w:lang w:eastAsia="en-US"/>
              </w:rPr>
            </w:pPr>
            <w:r w:rsidRPr="00810001">
              <w:rPr>
                <w:rFonts w:ascii="Times New Roman" w:hAnsi="Times New Roman"/>
                <w:sz w:val="24"/>
                <w:szCs w:val="24"/>
              </w:rPr>
              <w:t>решать практические задачи и задачи из других предметов</w:t>
            </w:r>
          </w:p>
        </w:tc>
        <w:tc>
          <w:tcPr>
            <w:tcW w:w="5103" w:type="dxa"/>
          </w:tcPr>
          <w:p w:rsidR="00674682" w:rsidRPr="00810001" w:rsidRDefault="00674682" w:rsidP="004E4B7D">
            <w:pPr>
              <w:pStyle w:val="a3"/>
              <w:spacing w:after="0"/>
              <w:ind w:left="284" w:firstLine="567"/>
              <w:jc w:val="left"/>
              <w:rPr>
                <w:i/>
                <w:sz w:val="24"/>
                <w:szCs w:val="24"/>
              </w:rPr>
            </w:pPr>
            <w:r w:rsidRPr="00810001">
              <w:rPr>
                <w:i/>
                <w:sz w:val="24"/>
                <w:szCs w:val="24"/>
              </w:rPr>
              <w:t xml:space="preserve">Достижение результатов раздела </w:t>
            </w:r>
            <w:r w:rsidRPr="00810001">
              <w:rPr>
                <w:i/>
                <w:sz w:val="24"/>
                <w:szCs w:val="24"/>
                <w:lang w:val="en-US"/>
              </w:rPr>
              <w:t>II</w:t>
            </w:r>
          </w:p>
          <w:p w:rsidR="00674682" w:rsidRPr="00810001" w:rsidRDefault="00674682" w:rsidP="004E4B7D">
            <w:pPr>
              <w:pStyle w:val="a2"/>
              <w:numPr>
                <w:ilvl w:val="0"/>
                <w:numId w:val="0"/>
              </w:numPr>
              <w:ind w:left="284" w:firstLine="567"/>
              <w:jc w:val="left"/>
              <w:rPr>
                <w:rFonts w:ascii="Times New Roman" w:hAnsi="Times New Roman"/>
                <w:i/>
                <w:sz w:val="24"/>
                <w:szCs w:val="24"/>
                <w:lang w:eastAsia="en-US"/>
              </w:rPr>
            </w:pPr>
          </w:p>
        </w:tc>
      </w:tr>
      <w:tr w:rsidR="00674682" w:rsidRPr="00810001" w:rsidTr="003F1AA2">
        <w:trPr>
          <w:gridBefore w:val="1"/>
          <w:wBefore w:w="6" w:type="dxa"/>
        </w:trPr>
        <w:tc>
          <w:tcPr>
            <w:tcW w:w="1945" w:type="dxa"/>
          </w:tcPr>
          <w:p w:rsidR="00674682" w:rsidRPr="00810001" w:rsidRDefault="00674682" w:rsidP="003F1AA2">
            <w:pPr>
              <w:spacing w:line="240" w:lineRule="auto"/>
              <w:ind w:left="284" w:firstLine="0"/>
              <w:jc w:val="left"/>
              <w:rPr>
                <w:b/>
                <w:i/>
                <w:sz w:val="24"/>
                <w:szCs w:val="24"/>
              </w:rPr>
            </w:pPr>
            <w:r w:rsidRPr="00810001">
              <w:rPr>
                <w:b/>
                <w:i/>
                <w:sz w:val="24"/>
                <w:szCs w:val="24"/>
              </w:rPr>
              <w:t>Геометрия</w:t>
            </w:r>
          </w:p>
        </w:tc>
        <w:tc>
          <w:tcPr>
            <w:tcW w:w="7938" w:type="dxa"/>
            <w:shd w:val="clear" w:color="auto" w:fill="auto"/>
          </w:tcPr>
          <w:p w:rsidR="00674682" w:rsidRPr="00810001" w:rsidRDefault="00674682" w:rsidP="00D03105">
            <w:pPr>
              <w:pStyle w:val="a2"/>
              <w:numPr>
                <w:ilvl w:val="0"/>
                <w:numId w:val="123"/>
              </w:numPr>
              <w:ind w:left="284" w:firstLine="567"/>
              <w:jc w:val="left"/>
              <w:rPr>
                <w:rFonts w:ascii="Times New Roman" w:hAnsi="Times New Roman"/>
                <w:i/>
                <w:iCs/>
                <w:color w:val="404040"/>
                <w:sz w:val="24"/>
                <w:szCs w:val="24"/>
              </w:rPr>
            </w:pPr>
            <w:r w:rsidRPr="00810001">
              <w:rPr>
                <w:rFonts w:ascii="Times New Roman" w:hAnsi="Times New Roman"/>
                <w:sz w:val="24"/>
                <w:szCs w:val="24"/>
              </w:rPr>
              <w:t>Владеть геометрическими понятиями при решении задач и проведении математических рассуждений;</w:t>
            </w:r>
          </w:p>
          <w:p w:rsidR="00674682" w:rsidRPr="00810001" w:rsidRDefault="00674682" w:rsidP="00D03105">
            <w:pPr>
              <w:pStyle w:val="a2"/>
              <w:numPr>
                <w:ilvl w:val="0"/>
                <w:numId w:val="123"/>
              </w:numPr>
              <w:ind w:left="284" w:firstLine="567"/>
              <w:jc w:val="left"/>
              <w:rPr>
                <w:rFonts w:ascii="Times New Roman" w:hAnsi="Times New Roman"/>
                <w:i/>
                <w:iCs/>
                <w:color w:val="404040"/>
                <w:sz w:val="24"/>
                <w:szCs w:val="24"/>
              </w:rPr>
            </w:pPr>
            <w:r w:rsidRPr="00810001">
              <w:rPr>
                <w:rFonts w:ascii="Times New Roman" w:hAnsi="Times New Roman"/>
                <w:sz w:val="24"/>
                <w:szCs w:val="24"/>
              </w:rPr>
              <w:t>самостоятельно формулировать определения геометрических фигур, выдвигать гипотезы о новых свойствах и признаках геометрических фигур и обосновывать или опровергать их, обобщать или конкретизировать результаты на новых классах фигур, проводить в несложных случаях классификацию фигур по различным основаниям;</w:t>
            </w:r>
          </w:p>
          <w:p w:rsidR="00674682" w:rsidRPr="00810001" w:rsidRDefault="00674682" w:rsidP="00D03105">
            <w:pPr>
              <w:pStyle w:val="-310"/>
              <w:numPr>
                <w:ilvl w:val="0"/>
                <w:numId w:val="123"/>
              </w:numPr>
              <w:suppressAutoHyphens w:val="0"/>
              <w:spacing w:line="240" w:lineRule="auto"/>
              <w:ind w:left="284" w:firstLine="567"/>
              <w:contextualSpacing w:val="0"/>
              <w:jc w:val="left"/>
              <w:rPr>
                <w:rFonts w:eastAsia="Times New Roman"/>
                <w:i/>
                <w:iCs/>
                <w:color w:val="404040"/>
                <w:sz w:val="24"/>
                <w:szCs w:val="24"/>
                <w:lang w:eastAsia="ru-RU"/>
              </w:rPr>
            </w:pPr>
            <w:r w:rsidRPr="00810001">
              <w:rPr>
                <w:sz w:val="24"/>
                <w:szCs w:val="24"/>
              </w:rPr>
              <w:t>исследовать чертежи, включая комбинации фигур, извлекать, интерпретировать и преобразовывать информацию, представленную на чертежах;</w:t>
            </w:r>
          </w:p>
          <w:p w:rsidR="00674682" w:rsidRPr="00810001" w:rsidRDefault="00674682" w:rsidP="00D03105">
            <w:pPr>
              <w:pStyle w:val="-310"/>
              <w:numPr>
                <w:ilvl w:val="0"/>
                <w:numId w:val="123"/>
              </w:numPr>
              <w:suppressAutoHyphens w:val="0"/>
              <w:spacing w:line="240" w:lineRule="auto"/>
              <w:ind w:left="284" w:firstLine="567"/>
              <w:contextualSpacing w:val="0"/>
              <w:jc w:val="left"/>
              <w:rPr>
                <w:rFonts w:eastAsia="Times New Roman"/>
                <w:i/>
                <w:iCs/>
                <w:color w:val="404040"/>
                <w:sz w:val="24"/>
                <w:szCs w:val="24"/>
                <w:lang w:eastAsia="ru-RU"/>
              </w:rPr>
            </w:pPr>
            <w:r w:rsidRPr="00810001">
              <w:rPr>
                <w:sz w:val="24"/>
                <w:szCs w:val="24"/>
              </w:rPr>
              <w:t xml:space="preserve">решать задачи геометрического содержания, в том числе в </w:t>
            </w:r>
            <w:r w:rsidRPr="00810001">
              <w:rPr>
                <w:sz w:val="24"/>
                <w:szCs w:val="24"/>
              </w:rPr>
              <w:lastRenderedPageBreak/>
              <w:t>ситуациях, когда алгоритм решения не следует явно из условия, выполнять необходимые для решения задачи дополнительные построения, исследовать возможность применения теорем и формул для решения задач;</w:t>
            </w:r>
          </w:p>
          <w:p w:rsidR="00674682" w:rsidRPr="00810001" w:rsidRDefault="00674682" w:rsidP="00D03105">
            <w:pPr>
              <w:pStyle w:val="-310"/>
              <w:numPr>
                <w:ilvl w:val="0"/>
                <w:numId w:val="123"/>
              </w:numPr>
              <w:suppressAutoHyphens w:val="0"/>
              <w:spacing w:line="240" w:lineRule="auto"/>
              <w:ind w:left="284" w:firstLine="567"/>
              <w:jc w:val="left"/>
              <w:rPr>
                <w:rFonts w:eastAsia="Times New Roman"/>
                <w:i/>
                <w:iCs/>
                <w:color w:val="404040"/>
                <w:sz w:val="24"/>
                <w:szCs w:val="24"/>
                <w:lang w:eastAsia="ru-RU"/>
              </w:rPr>
            </w:pPr>
            <w:r w:rsidRPr="00810001">
              <w:rPr>
                <w:sz w:val="24"/>
                <w:szCs w:val="24"/>
              </w:rPr>
              <w:t>уметь формулировать и доказывать геометрические утверждения;</w:t>
            </w:r>
          </w:p>
          <w:p w:rsidR="00674682" w:rsidRPr="00810001" w:rsidRDefault="00674682" w:rsidP="00D03105">
            <w:pPr>
              <w:pStyle w:val="-310"/>
              <w:numPr>
                <w:ilvl w:val="0"/>
                <w:numId w:val="123"/>
              </w:numPr>
              <w:suppressAutoHyphens w:val="0"/>
              <w:spacing w:line="240" w:lineRule="auto"/>
              <w:ind w:left="284" w:firstLine="567"/>
              <w:jc w:val="left"/>
              <w:rPr>
                <w:rFonts w:eastAsia="Times New Roman"/>
                <w:i/>
                <w:iCs/>
                <w:color w:val="404040"/>
                <w:sz w:val="24"/>
                <w:szCs w:val="24"/>
                <w:lang w:eastAsia="ru-RU"/>
              </w:rPr>
            </w:pPr>
            <w:r w:rsidRPr="00810001">
              <w:rPr>
                <w:sz w:val="24"/>
                <w:szCs w:val="24"/>
              </w:rPr>
              <w:t>владеть понятиями стереометрии: призма, параллелепипед, пирамида, тетраэдр;</w:t>
            </w:r>
          </w:p>
          <w:p w:rsidR="00674682" w:rsidRPr="00810001" w:rsidRDefault="00674682" w:rsidP="00D03105">
            <w:pPr>
              <w:pStyle w:val="-310"/>
              <w:numPr>
                <w:ilvl w:val="0"/>
                <w:numId w:val="123"/>
              </w:numPr>
              <w:suppressAutoHyphens w:val="0"/>
              <w:spacing w:line="240" w:lineRule="auto"/>
              <w:ind w:left="284" w:firstLine="567"/>
              <w:jc w:val="left"/>
              <w:rPr>
                <w:rFonts w:eastAsia="Times New Roman"/>
                <w:i/>
                <w:iCs/>
                <w:color w:val="404040"/>
                <w:sz w:val="24"/>
                <w:szCs w:val="24"/>
                <w:lang w:eastAsia="ru-RU"/>
              </w:rPr>
            </w:pPr>
            <w:r w:rsidRPr="00810001">
              <w:rPr>
                <w:sz w:val="24"/>
                <w:szCs w:val="24"/>
              </w:rPr>
              <w:t>иметь представления об аксиомах стереометрии и следствиях из них и уметь применять их при решении задач;</w:t>
            </w:r>
          </w:p>
          <w:p w:rsidR="00674682" w:rsidRPr="00810001" w:rsidRDefault="00674682" w:rsidP="00D03105">
            <w:pPr>
              <w:pStyle w:val="-310"/>
              <w:numPr>
                <w:ilvl w:val="0"/>
                <w:numId w:val="123"/>
              </w:numPr>
              <w:suppressAutoHyphens w:val="0"/>
              <w:spacing w:line="240" w:lineRule="auto"/>
              <w:ind w:left="284" w:firstLine="567"/>
              <w:jc w:val="left"/>
              <w:rPr>
                <w:rFonts w:eastAsia="Times New Roman"/>
                <w:i/>
                <w:iCs/>
                <w:color w:val="404040"/>
                <w:sz w:val="24"/>
                <w:szCs w:val="24"/>
                <w:lang w:eastAsia="ru-RU"/>
              </w:rPr>
            </w:pPr>
            <w:r w:rsidRPr="00810001">
              <w:rPr>
                <w:sz w:val="24"/>
                <w:szCs w:val="24"/>
              </w:rPr>
              <w:t>уметь строить сечения многогранников с использованием различных методов, в том числе и метода следов;</w:t>
            </w:r>
          </w:p>
          <w:p w:rsidR="00674682" w:rsidRPr="00810001" w:rsidRDefault="00674682" w:rsidP="00D03105">
            <w:pPr>
              <w:pStyle w:val="-310"/>
              <w:numPr>
                <w:ilvl w:val="0"/>
                <w:numId w:val="123"/>
              </w:numPr>
              <w:suppressAutoHyphens w:val="0"/>
              <w:spacing w:line="240" w:lineRule="auto"/>
              <w:ind w:left="284" w:firstLine="567"/>
              <w:jc w:val="left"/>
              <w:rPr>
                <w:rFonts w:eastAsia="Times New Roman"/>
                <w:i/>
                <w:iCs/>
                <w:color w:val="404040"/>
                <w:sz w:val="24"/>
                <w:szCs w:val="24"/>
                <w:lang w:eastAsia="ru-RU"/>
              </w:rPr>
            </w:pPr>
            <w:r w:rsidRPr="00810001">
              <w:rPr>
                <w:sz w:val="24"/>
                <w:szCs w:val="24"/>
              </w:rPr>
              <w:t>иметь представление о скрещивающихся прямых в пространстве и уметь находить угол и расстояние между ними;</w:t>
            </w:r>
          </w:p>
          <w:p w:rsidR="00674682" w:rsidRPr="00810001" w:rsidRDefault="00674682" w:rsidP="00D03105">
            <w:pPr>
              <w:pStyle w:val="-310"/>
              <w:numPr>
                <w:ilvl w:val="0"/>
                <w:numId w:val="123"/>
              </w:numPr>
              <w:suppressAutoHyphens w:val="0"/>
              <w:spacing w:line="240" w:lineRule="auto"/>
              <w:ind w:left="284" w:firstLine="567"/>
              <w:jc w:val="left"/>
              <w:rPr>
                <w:rFonts w:eastAsia="Times New Roman"/>
                <w:i/>
                <w:iCs/>
                <w:color w:val="404040"/>
                <w:sz w:val="24"/>
                <w:szCs w:val="24"/>
                <w:lang w:eastAsia="ru-RU"/>
              </w:rPr>
            </w:pPr>
            <w:r w:rsidRPr="00810001">
              <w:rPr>
                <w:sz w:val="24"/>
                <w:szCs w:val="24"/>
              </w:rPr>
              <w:t>применять теоремы о параллельности прямых и плоскостей в пространстве при решении задач;</w:t>
            </w:r>
          </w:p>
          <w:p w:rsidR="00674682" w:rsidRPr="00810001" w:rsidRDefault="00674682" w:rsidP="00D03105">
            <w:pPr>
              <w:pStyle w:val="-310"/>
              <w:numPr>
                <w:ilvl w:val="0"/>
                <w:numId w:val="123"/>
              </w:numPr>
              <w:suppressAutoHyphens w:val="0"/>
              <w:spacing w:line="240" w:lineRule="auto"/>
              <w:ind w:left="284" w:firstLine="567"/>
              <w:jc w:val="left"/>
              <w:rPr>
                <w:rFonts w:eastAsia="Times New Roman"/>
                <w:i/>
                <w:iCs/>
                <w:color w:val="404040"/>
                <w:sz w:val="24"/>
                <w:szCs w:val="24"/>
                <w:lang w:eastAsia="ru-RU"/>
              </w:rPr>
            </w:pPr>
            <w:r w:rsidRPr="00810001">
              <w:rPr>
                <w:sz w:val="24"/>
                <w:szCs w:val="24"/>
              </w:rPr>
              <w:t>уметь применять параллельное проектирование для изображения фигур;</w:t>
            </w:r>
          </w:p>
          <w:p w:rsidR="00674682" w:rsidRPr="00810001" w:rsidRDefault="00674682" w:rsidP="00D03105">
            <w:pPr>
              <w:pStyle w:val="-310"/>
              <w:numPr>
                <w:ilvl w:val="0"/>
                <w:numId w:val="123"/>
              </w:numPr>
              <w:suppressAutoHyphens w:val="0"/>
              <w:spacing w:line="240" w:lineRule="auto"/>
              <w:ind w:left="284" w:firstLine="567"/>
              <w:jc w:val="left"/>
              <w:rPr>
                <w:rFonts w:eastAsia="Times New Roman"/>
                <w:i/>
                <w:iCs/>
                <w:color w:val="404040"/>
                <w:sz w:val="24"/>
                <w:szCs w:val="24"/>
                <w:lang w:eastAsia="ru-RU"/>
              </w:rPr>
            </w:pPr>
            <w:r w:rsidRPr="00810001">
              <w:rPr>
                <w:sz w:val="24"/>
                <w:szCs w:val="24"/>
              </w:rPr>
              <w:t>уметь применять перпендикулярности прямой и плоскости при решении задач;</w:t>
            </w:r>
          </w:p>
          <w:p w:rsidR="00674682" w:rsidRPr="00810001" w:rsidRDefault="00674682" w:rsidP="00D03105">
            <w:pPr>
              <w:pStyle w:val="-310"/>
              <w:numPr>
                <w:ilvl w:val="0"/>
                <w:numId w:val="123"/>
              </w:numPr>
              <w:suppressAutoHyphens w:val="0"/>
              <w:spacing w:line="240" w:lineRule="auto"/>
              <w:ind w:left="284" w:firstLine="567"/>
              <w:jc w:val="left"/>
              <w:rPr>
                <w:rFonts w:eastAsia="Times New Roman"/>
                <w:i/>
                <w:iCs/>
                <w:color w:val="404040"/>
                <w:sz w:val="24"/>
                <w:szCs w:val="24"/>
                <w:lang w:eastAsia="ru-RU"/>
              </w:rPr>
            </w:pPr>
            <w:r w:rsidRPr="00810001">
              <w:rPr>
                <w:sz w:val="24"/>
                <w:szCs w:val="24"/>
              </w:rPr>
              <w:t>владеть понятиями ортогональное проектирование, наклонные и их проекции, уметь применять теорему о трех перпендикулярах при решении задач;</w:t>
            </w:r>
          </w:p>
          <w:p w:rsidR="00674682" w:rsidRPr="00810001" w:rsidRDefault="00674682" w:rsidP="00D03105">
            <w:pPr>
              <w:pStyle w:val="-310"/>
              <w:numPr>
                <w:ilvl w:val="0"/>
                <w:numId w:val="123"/>
              </w:numPr>
              <w:suppressAutoHyphens w:val="0"/>
              <w:spacing w:line="240" w:lineRule="auto"/>
              <w:ind w:left="284" w:firstLine="567"/>
              <w:jc w:val="left"/>
              <w:rPr>
                <w:rFonts w:eastAsia="Times New Roman"/>
                <w:i/>
                <w:iCs/>
                <w:color w:val="404040"/>
                <w:sz w:val="24"/>
                <w:szCs w:val="24"/>
                <w:lang w:eastAsia="ru-RU"/>
              </w:rPr>
            </w:pPr>
            <w:r w:rsidRPr="00810001">
              <w:rPr>
                <w:sz w:val="24"/>
                <w:szCs w:val="24"/>
              </w:rPr>
              <w:t>владеть понятиями расстояние между фигурами в пространстве, общий перпендикуляр двух скрещивающихся прямых и уметь применять их при решении задач;</w:t>
            </w:r>
          </w:p>
          <w:p w:rsidR="00674682" w:rsidRPr="00810001" w:rsidRDefault="00674682" w:rsidP="00D03105">
            <w:pPr>
              <w:pStyle w:val="-310"/>
              <w:numPr>
                <w:ilvl w:val="0"/>
                <w:numId w:val="123"/>
              </w:numPr>
              <w:suppressAutoHyphens w:val="0"/>
              <w:spacing w:line="240" w:lineRule="auto"/>
              <w:ind w:left="284" w:firstLine="567"/>
              <w:jc w:val="left"/>
              <w:rPr>
                <w:rFonts w:eastAsia="Times New Roman"/>
                <w:i/>
                <w:iCs/>
                <w:color w:val="404040"/>
                <w:sz w:val="24"/>
                <w:szCs w:val="24"/>
                <w:lang w:eastAsia="ru-RU"/>
              </w:rPr>
            </w:pPr>
            <w:r w:rsidRPr="00810001">
              <w:rPr>
                <w:sz w:val="24"/>
                <w:szCs w:val="24"/>
              </w:rPr>
              <w:t>владеть понятием угол между прямой и плоскостью и уметь применять его при решении задач;</w:t>
            </w:r>
          </w:p>
          <w:p w:rsidR="00674682" w:rsidRPr="00810001" w:rsidRDefault="00674682" w:rsidP="00D03105">
            <w:pPr>
              <w:pStyle w:val="-310"/>
              <w:numPr>
                <w:ilvl w:val="0"/>
                <w:numId w:val="123"/>
              </w:numPr>
              <w:suppressAutoHyphens w:val="0"/>
              <w:spacing w:line="240" w:lineRule="auto"/>
              <w:ind w:left="284" w:firstLine="567"/>
              <w:jc w:val="left"/>
              <w:rPr>
                <w:rFonts w:eastAsia="Times New Roman"/>
                <w:i/>
                <w:iCs/>
                <w:color w:val="404040"/>
                <w:sz w:val="24"/>
                <w:szCs w:val="24"/>
                <w:lang w:eastAsia="ru-RU"/>
              </w:rPr>
            </w:pPr>
            <w:r w:rsidRPr="00810001">
              <w:rPr>
                <w:sz w:val="24"/>
                <w:szCs w:val="24"/>
              </w:rPr>
              <w:lastRenderedPageBreak/>
              <w:t>владеть понятиями двугранный угол, угол между плоскостями, перпендикулярные плоскости и уметь применять их при решении задач;</w:t>
            </w:r>
          </w:p>
          <w:p w:rsidR="00674682" w:rsidRPr="00810001" w:rsidRDefault="00674682" w:rsidP="00D03105">
            <w:pPr>
              <w:pStyle w:val="-310"/>
              <w:numPr>
                <w:ilvl w:val="0"/>
                <w:numId w:val="123"/>
              </w:numPr>
              <w:suppressAutoHyphens w:val="0"/>
              <w:spacing w:line="240" w:lineRule="auto"/>
              <w:ind w:left="284" w:firstLine="567"/>
              <w:jc w:val="left"/>
              <w:rPr>
                <w:rFonts w:eastAsia="Times New Roman"/>
                <w:i/>
                <w:iCs/>
                <w:color w:val="404040"/>
                <w:sz w:val="24"/>
                <w:szCs w:val="24"/>
                <w:lang w:eastAsia="ru-RU"/>
              </w:rPr>
            </w:pPr>
            <w:r w:rsidRPr="00810001">
              <w:rPr>
                <w:sz w:val="24"/>
                <w:szCs w:val="24"/>
              </w:rPr>
              <w:t>владеть понятиями призма, параллелепипед и применять свойства параллелепипеда при решении задач;</w:t>
            </w:r>
          </w:p>
          <w:p w:rsidR="00674682" w:rsidRPr="00810001" w:rsidRDefault="00674682" w:rsidP="00D03105">
            <w:pPr>
              <w:pStyle w:val="-310"/>
              <w:numPr>
                <w:ilvl w:val="0"/>
                <w:numId w:val="123"/>
              </w:numPr>
              <w:suppressAutoHyphens w:val="0"/>
              <w:spacing w:line="240" w:lineRule="auto"/>
              <w:ind w:left="284" w:firstLine="567"/>
              <w:jc w:val="left"/>
              <w:rPr>
                <w:rFonts w:eastAsia="Times New Roman"/>
                <w:i/>
                <w:iCs/>
                <w:color w:val="404040"/>
                <w:sz w:val="24"/>
                <w:szCs w:val="24"/>
                <w:lang w:eastAsia="ru-RU"/>
              </w:rPr>
            </w:pPr>
            <w:r w:rsidRPr="00810001">
              <w:rPr>
                <w:sz w:val="24"/>
                <w:szCs w:val="24"/>
              </w:rPr>
              <w:t>владеть понятием прямоугольный параллелепипед и применять его при решении задач;</w:t>
            </w:r>
          </w:p>
          <w:p w:rsidR="00674682" w:rsidRPr="00810001" w:rsidRDefault="00674682" w:rsidP="00D03105">
            <w:pPr>
              <w:pStyle w:val="-310"/>
              <w:numPr>
                <w:ilvl w:val="0"/>
                <w:numId w:val="123"/>
              </w:numPr>
              <w:suppressAutoHyphens w:val="0"/>
              <w:spacing w:line="240" w:lineRule="auto"/>
              <w:ind w:left="284" w:firstLine="567"/>
              <w:jc w:val="left"/>
              <w:rPr>
                <w:rFonts w:eastAsia="Times New Roman"/>
                <w:i/>
                <w:iCs/>
                <w:color w:val="404040"/>
                <w:sz w:val="24"/>
                <w:szCs w:val="24"/>
                <w:lang w:eastAsia="ru-RU"/>
              </w:rPr>
            </w:pPr>
            <w:r w:rsidRPr="00810001">
              <w:rPr>
                <w:sz w:val="24"/>
                <w:szCs w:val="24"/>
              </w:rPr>
              <w:t>владеть понятиями пирамида, виды пирамид, элементы правильной пирамиды и уметь применять их при решении задач;</w:t>
            </w:r>
          </w:p>
          <w:p w:rsidR="00674682" w:rsidRPr="00810001" w:rsidRDefault="00674682" w:rsidP="00D03105">
            <w:pPr>
              <w:pStyle w:val="-310"/>
              <w:numPr>
                <w:ilvl w:val="0"/>
                <w:numId w:val="123"/>
              </w:numPr>
              <w:suppressAutoHyphens w:val="0"/>
              <w:spacing w:line="240" w:lineRule="auto"/>
              <w:ind w:left="284" w:firstLine="567"/>
              <w:jc w:val="left"/>
              <w:rPr>
                <w:rFonts w:eastAsia="Times New Roman"/>
                <w:i/>
                <w:iCs/>
                <w:color w:val="404040"/>
                <w:sz w:val="24"/>
                <w:szCs w:val="24"/>
                <w:lang w:eastAsia="ru-RU"/>
              </w:rPr>
            </w:pPr>
            <w:r w:rsidRPr="00810001">
              <w:rPr>
                <w:sz w:val="24"/>
                <w:szCs w:val="24"/>
              </w:rPr>
              <w:t xml:space="preserve">иметь представление о теореме Эйлера,правильных многогранниках; </w:t>
            </w:r>
          </w:p>
          <w:p w:rsidR="00674682" w:rsidRPr="00810001" w:rsidRDefault="00674682" w:rsidP="00D03105">
            <w:pPr>
              <w:pStyle w:val="-310"/>
              <w:numPr>
                <w:ilvl w:val="0"/>
                <w:numId w:val="123"/>
              </w:numPr>
              <w:suppressAutoHyphens w:val="0"/>
              <w:spacing w:line="240" w:lineRule="auto"/>
              <w:ind w:left="284" w:firstLine="567"/>
              <w:jc w:val="left"/>
              <w:rPr>
                <w:rFonts w:eastAsia="Times New Roman"/>
                <w:i/>
                <w:iCs/>
                <w:color w:val="404040"/>
                <w:sz w:val="24"/>
                <w:szCs w:val="24"/>
                <w:lang w:eastAsia="ru-RU"/>
              </w:rPr>
            </w:pPr>
            <w:r w:rsidRPr="00810001">
              <w:rPr>
                <w:sz w:val="24"/>
                <w:szCs w:val="24"/>
              </w:rPr>
              <w:t>владеть понятием площади поверхностей многогранников и уметь применять его при решении задач;</w:t>
            </w:r>
          </w:p>
          <w:p w:rsidR="00674682" w:rsidRPr="00810001" w:rsidRDefault="00674682" w:rsidP="00D03105">
            <w:pPr>
              <w:pStyle w:val="-310"/>
              <w:numPr>
                <w:ilvl w:val="0"/>
                <w:numId w:val="123"/>
              </w:numPr>
              <w:suppressAutoHyphens w:val="0"/>
              <w:spacing w:line="240" w:lineRule="auto"/>
              <w:ind w:left="284" w:firstLine="567"/>
              <w:jc w:val="left"/>
              <w:rPr>
                <w:rFonts w:eastAsia="Times New Roman"/>
                <w:i/>
                <w:iCs/>
                <w:color w:val="404040"/>
                <w:sz w:val="24"/>
                <w:szCs w:val="24"/>
                <w:lang w:eastAsia="ru-RU"/>
              </w:rPr>
            </w:pPr>
            <w:r w:rsidRPr="00810001">
              <w:rPr>
                <w:sz w:val="24"/>
                <w:szCs w:val="24"/>
              </w:rPr>
              <w:t>владеть понятиями тела вращения (цилиндр, конус, шар и сфера), их сечения и уметь применять их при решении задач;</w:t>
            </w:r>
          </w:p>
          <w:p w:rsidR="00674682" w:rsidRPr="00810001" w:rsidRDefault="00674682" w:rsidP="00D03105">
            <w:pPr>
              <w:pStyle w:val="-310"/>
              <w:numPr>
                <w:ilvl w:val="0"/>
                <w:numId w:val="123"/>
              </w:numPr>
              <w:suppressAutoHyphens w:val="0"/>
              <w:spacing w:line="240" w:lineRule="auto"/>
              <w:ind w:left="284" w:firstLine="567"/>
              <w:jc w:val="left"/>
              <w:rPr>
                <w:rFonts w:eastAsia="Times New Roman"/>
                <w:i/>
                <w:iCs/>
                <w:color w:val="404040"/>
                <w:sz w:val="24"/>
                <w:szCs w:val="24"/>
                <w:lang w:eastAsia="ru-RU"/>
              </w:rPr>
            </w:pPr>
            <w:r w:rsidRPr="00810001">
              <w:rPr>
                <w:sz w:val="24"/>
                <w:szCs w:val="24"/>
              </w:rPr>
              <w:t>владеть понятиями касательные прямые и плоскости и уметь применять из при решении задач;</w:t>
            </w:r>
          </w:p>
          <w:p w:rsidR="00674682" w:rsidRPr="00810001" w:rsidRDefault="00674682" w:rsidP="00D03105">
            <w:pPr>
              <w:pStyle w:val="-310"/>
              <w:numPr>
                <w:ilvl w:val="0"/>
                <w:numId w:val="123"/>
              </w:numPr>
              <w:suppressAutoHyphens w:val="0"/>
              <w:spacing w:line="240" w:lineRule="auto"/>
              <w:ind w:left="284" w:firstLine="567"/>
              <w:jc w:val="left"/>
              <w:rPr>
                <w:rFonts w:eastAsia="Times New Roman"/>
                <w:i/>
                <w:iCs/>
                <w:color w:val="404040"/>
                <w:sz w:val="24"/>
                <w:szCs w:val="24"/>
                <w:lang w:eastAsia="ru-RU"/>
              </w:rPr>
            </w:pPr>
            <w:r w:rsidRPr="00810001">
              <w:rPr>
                <w:sz w:val="24"/>
                <w:szCs w:val="24"/>
              </w:rPr>
              <w:t>иметь представления о вписанных и описанных сферах и уметь применять их при решении задач;</w:t>
            </w:r>
          </w:p>
          <w:p w:rsidR="00674682" w:rsidRPr="00810001" w:rsidRDefault="00674682" w:rsidP="00D03105">
            <w:pPr>
              <w:pStyle w:val="-310"/>
              <w:numPr>
                <w:ilvl w:val="0"/>
                <w:numId w:val="123"/>
              </w:numPr>
              <w:suppressAutoHyphens w:val="0"/>
              <w:spacing w:line="240" w:lineRule="auto"/>
              <w:ind w:left="284" w:firstLine="567"/>
              <w:jc w:val="left"/>
              <w:rPr>
                <w:rFonts w:eastAsia="Times New Roman"/>
                <w:i/>
                <w:iCs/>
                <w:color w:val="404040"/>
                <w:sz w:val="24"/>
                <w:szCs w:val="24"/>
                <w:lang w:eastAsia="ru-RU"/>
              </w:rPr>
            </w:pPr>
            <w:r w:rsidRPr="00810001">
              <w:rPr>
                <w:sz w:val="24"/>
                <w:szCs w:val="24"/>
              </w:rPr>
              <w:t>владеть понятиями объем, объемы многогранников, тел вращения и применять их при решении задач;</w:t>
            </w:r>
          </w:p>
          <w:p w:rsidR="00674682" w:rsidRPr="00810001" w:rsidRDefault="00674682" w:rsidP="00D03105">
            <w:pPr>
              <w:pStyle w:val="-310"/>
              <w:numPr>
                <w:ilvl w:val="0"/>
                <w:numId w:val="123"/>
              </w:numPr>
              <w:suppressAutoHyphens w:val="0"/>
              <w:spacing w:line="240" w:lineRule="auto"/>
              <w:ind w:left="284" w:firstLine="567"/>
              <w:jc w:val="left"/>
              <w:rPr>
                <w:rFonts w:eastAsia="Times New Roman"/>
                <w:i/>
                <w:iCs/>
                <w:color w:val="404040"/>
                <w:sz w:val="24"/>
                <w:szCs w:val="24"/>
                <w:lang w:eastAsia="ru-RU"/>
              </w:rPr>
            </w:pPr>
            <w:r w:rsidRPr="00810001">
              <w:rPr>
                <w:sz w:val="24"/>
                <w:szCs w:val="24"/>
              </w:rPr>
              <w:t>иметь представление о развертке цилиндра и конуса, площади поверхности цилиндра и конуса, уметь применять их при решении задач;</w:t>
            </w:r>
          </w:p>
          <w:p w:rsidR="00674682" w:rsidRPr="00810001" w:rsidRDefault="00674682" w:rsidP="00D03105">
            <w:pPr>
              <w:pStyle w:val="-310"/>
              <w:numPr>
                <w:ilvl w:val="0"/>
                <w:numId w:val="123"/>
              </w:numPr>
              <w:suppressAutoHyphens w:val="0"/>
              <w:spacing w:line="240" w:lineRule="auto"/>
              <w:ind w:left="284" w:firstLine="567"/>
              <w:jc w:val="left"/>
              <w:rPr>
                <w:rFonts w:eastAsia="Times New Roman"/>
                <w:i/>
                <w:iCs/>
                <w:color w:val="404040"/>
                <w:sz w:val="24"/>
                <w:szCs w:val="24"/>
                <w:lang w:eastAsia="ru-RU"/>
              </w:rPr>
            </w:pPr>
            <w:r w:rsidRPr="00810001">
              <w:rPr>
                <w:sz w:val="24"/>
                <w:szCs w:val="24"/>
              </w:rPr>
              <w:t>иметь представление о площади сферы и уметь применять его при решении задач;</w:t>
            </w:r>
          </w:p>
          <w:p w:rsidR="00674682" w:rsidRPr="00810001" w:rsidRDefault="00674682" w:rsidP="00D03105">
            <w:pPr>
              <w:pStyle w:val="-310"/>
              <w:numPr>
                <w:ilvl w:val="0"/>
                <w:numId w:val="123"/>
              </w:numPr>
              <w:suppressAutoHyphens w:val="0"/>
              <w:spacing w:line="240" w:lineRule="auto"/>
              <w:ind w:left="284" w:firstLine="567"/>
              <w:jc w:val="left"/>
              <w:rPr>
                <w:rFonts w:eastAsia="Times New Roman"/>
                <w:i/>
                <w:iCs/>
                <w:color w:val="404040"/>
                <w:sz w:val="24"/>
                <w:szCs w:val="24"/>
                <w:lang w:eastAsia="ru-RU"/>
              </w:rPr>
            </w:pPr>
            <w:r w:rsidRPr="00810001">
              <w:rPr>
                <w:sz w:val="24"/>
                <w:szCs w:val="24"/>
              </w:rPr>
              <w:t>уметь решать задачи на комбинации многогранников и тел вращения;</w:t>
            </w:r>
          </w:p>
          <w:p w:rsidR="00674682" w:rsidRPr="00810001" w:rsidRDefault="00674682" w:rsidP="00D03105">
            <w:pPr>
              <w:pStyle w:val="-310"/>
              <w:numPr>
                <w:ilvl w:val="0"/>
                <w:numId w:val="123"/>
              </w:numPr>
              <w:suppressAutoHyphens w:val="0"/>
              <w:spacing w:line="240" w:lineRule="auto"/>
              <w:ind w:left="284" w:firstLine="567"/>
              <w:jc w:val="left"/>
              <w:rPr>
                <w:rFonts w:eastAsia="Times New Roman"/>
                <w:i/>
                <w:iCs/>
                <w:color w:val="404040"/>
                <w:sz w:val="24"/>
                <w:szCs w:val="24"/>
                <w:lang w:eastAsia="ru-RU"/>
              </w:rPr>
            </w:pPr>
            <w:r w:rsidRPr="00810001">
              <w:rPr>
                <w:sz w:val="24"/>
                <w:szCs w:val="24"/>
              </w:rPr>
              <w:lastRenderedPageBreak/>
              <w:t>иметь представление о подобии в пространстве и уметь решать задачи на отношение объемов и площадей поверхностей подобных фигур.</w:t>
            </w:r>
          </w:p>
          <w:p w:rsidR="00674682" w:rsidRPr="00810001" w:rsidRDefault="00674682" w:rsidP="004E4B7D">
            <w:pPr>
              <w:spacing w:line="240" w:lineRule="auto"/>
              <w:ind w:left="284" w:firstLine="567"/>
              <w:jc w:val="left"/>
              <w:rPr>
                <w:i/>
                <w:sz w:val="24"/>
                <w:szCs w:val="24"/>
              </w:rPr>
            </w:pPr>
            <w:r w:rsidRPr="00810001">
              <w:rPr>
                <w:i/>
                <w:sz w:val="24"/>
                <w:szCs w:val="24"/>
              </w:rPr>
              <w:t>В повседневной жизни и при изучении других предметов:</w:t>
            </w:r>
          </w:p>
          <w:p w:rsidR="00674682" w:rsidRPr="00810001" w:rsidRDefault="00674682" w:rsidP="00D03105">
            <w:pPr>
              <w:pStyle w:val="a2"/>
              <w:numPr>
                <w:ilvl w:val="0"/>
                <w:numId w:val="123"/>
              </w:numPr>
              <w:ind w:left="284" w:firstLine="567"/>
              <w:jc w:val="left"/>
              <w:rPr>
                <w:rFonts w:ascii="Times New Roman" w:hAnsi="Times New Roman"/>
                <w:i/>
                <w:iCs/>
                <w:color w:val="404040"/>
                <w:sz w:val="24"/>
                <w:szCs w:val="24"/>
              </w:rPr>
            </w:pPr>
            <w:r w:rsidRPr="00810001">
              <w:rPr>
                <w:rFonts w:ascii="Times New Roman" w:hAnsi="Times New Roman"/>
                <w:sz w:val="24"/>
                <w:szCs w:val="24"/>
              </w:rPr>
              <w:t xml:space="preserve">составлять с использованием свойств геометрических фигур математические модели </w:t>
            </w:r>
            <w:r w:rsidRPr="00810001">
              <w:rPr>
                <w:rStyle w:val="dash041e0431044b0447043d044b0439char1"/>
              </w:rPr>
              <w:t>для решения задач практического характера и задач из смежных дисциплин</w:t>
            </w:r>
            <w:r w:rsidRPr="00810001">
              <w:rPr>
                <w:rFonts w:ascii="Times New Roman" w:hAnsi="Times New Roman"/>
                <w:sz w:val="24"/>
                <w:szCs w:val="24"/>
              </w:rPr>
              <w:t>, исследовать полученные модели и интерпретировать результат</w:t>
            </w:r>
          </w:p>
        </w:tc>
        <w:tc>
          <w:tcPr>
            <w:tcW w:w="5103" w:type="dxa"/>
          </w:tcPr>
          <w:p w:rsidR="00674682" w:rsidRPr="00810001" w:rsidRDefault="00674682" w:rsidP="004E4B7D">
            <w:pPr>
              <w:numPr>
                <w:ilvl w:val="0"/>
                <w:numId w:val="117"/>
              </w:numPr>
              <w:suppressAutoHyphens w:val="0"/>
              <w:spacing w:line="240" w:lineRule="auto"/>
              <w:ind w:left="284" w:firstLine="567"/>
              <w:jc w:val="left"/>
              <w:rPr>
                <w:rFonts w:eastAsia="Times New Roman"/>
                <w:i/>
                <w:iCs/>
                <w:color w:val="404040"/>
                <w:sz w:val="24"/>
                <w:szCs w:val="24"/>
                <w:lang w:eastAsia="ru-RU"/>
              </w:rPr>
            </w:pPr>
            <w:r w:rsidRPr="00810001">
              <w:rPr>
                <w:i/>
                <w:sz w:val="24"/>
                <w:szCs w:val="24"/>
              </w:rPr>
              <w:lastRenderedPageBreak/>
              <w:t>Иметь представление об аксиоматическом методе;</w:t>
            </w:r>
          </w:p>
          <w:p w:rsidR="00674682" w:rsidRPr="00810001" w:rsidRDefault="00674682" w:rsidP="004E4B7D">
            <w:pPr>
              <w:numPr>
                <w:ilvl w:val="0"/>
                <w:numId w:val="117"/>
              </w:numPr>
              <w:suppressAutoHyphens w:val="0"/>
              <w:spacing w:line="240" w:lineRule="auto"/>
              <w:ind w:left="284" w:firstLine="567"/>
              <w:jc w:val="left"/>
              <w:rPr>
                <w:rFonts w:eastAsia="Times New Roman"/>
                <w:i/>
                <w:iCs/>
                <w:color w:val="404040"/>
                <w:sz w:val="24"/>
                <w:szCs w:val="24"/>
                <w:lang w:eastAsia="ru-RU"/>
              </w:rPr>
            </w:pPr>
            <w:r w:rsidRPr="00810001">
              <w:rPr>
                <w:i/>
                <w:sz w:val="24"/>
                <w:szCs w:val="24"/>
              </w:rPr>
              <w:t>владеть понятием геометрические места точек в пространстве и уметь применять их для решения задач;</w:t>
            </w:r>
          </w:p>
          <w:p w:rsidR="00674682" w:rsidRPr="00810001" w:rsidRDefault="00674682" w:rsidP="004E4B7D">
            <w:pPr>
              <w:numPr>
                <w:ilvl w:val="0"/>
                <w:numId w:val="117"/>
              </w:numPr>
              <w:suppressAutoHyphens w:val="0"/>
              <w:spacing w:line="240" w:lineRule="auto"/>
              <w:ind w:left="284" w:firstLine="567"/>
              <w:jc w:val="left"/>
              <w:rPr>
                <w:rFonts w:eastAsia="Times New Roman"/>
                <w:i/>
                <w:iCs/>
                <w:color w:val="404040"/>
                <w:sz w:val="24"/>
                <w:szCs w:val="24"/>
                <w:lang w:eastAsia="ru-RU"/>
              </w:rPr>
            </w:pPr>
            <w:r w:rsidRPr="00810001">
              <w:rPr>
                <w:i/>
                <w:sz w:val="24"/>
                <w:szCs w:val="24"/>
              </w:rPr>
              <w:t xml:space="preserve">уметь применять для решения задач свойства плоских и двугранных углов, трехгранного угла, теоремы косинусов и синусов для трехгранного угла;  </w:t>
            </w:r>
          </w:p>
          <w:p w:rsidR="00674682" w:rsidRPr="00810001" w:rsidRDefault="00674682" w:rsidP="004E4B7D">
            <w:pPr>
              <w:numPr>
                <w:ilvl w:val="0"/>
                <w:numId w:val="117"/>
              </w:numPr>
              <w:suppressAutoHyphens w:val="0"/>
              <w:spacing w:line="240" w:lineRule="auto"/>
              <w:ind w:left="284" w:firstLine="567"/>
              <w:jc w:val="left"/>
              <w:rPr>
                <w:rFonts w:eastAsia="Times New Roman"/>
                <w:i/>
                <w:iCs/>
                <w:color w:val="404040"/>
                <w:sz w:val="24"/>
                <w:szCs w:val="24"/>
                <w:lang w:eastAsia="ru-RU"/>
              </w:rPr>
            </w:pPr>
            <w:r w:rsidRPr="00810001">
              <w:rPr>
                <w:i/>
                <w:sz w:val="24"/>
                <w:szCs w:val="24"/>
              </w:rPr>
              <w:t xml:space="preserve">владеть понятием перпендикулярное сечение призмы и уметь </w:t>
            </w:r>
            <w:r w:rsidRPr="00810001">
              <w:rPr>
                <w:i/>
                <w:sz w:val="24"/>
                <w:szCs w:val="24"/>
              </w:rPr>
              <w:lastRenderedPageBreak/>
              <w:t xml:space="preserve">применять его при решении задач; </w:t>
            </w:r>
          </w:p>
          <w:p w:rsidR="00674682" w:rsidRPr="00810001" w:rsidRDefault="00674682" w:rsidP="004E4B7D">
            <w:pPr>
              <w:numPr>
                <w:ilvl w:val="0"/>
                <w:numId w:val="117"/>
              </w:numPr>
              <w:suppressAutoHyphens w:val="0"/>
              <w:spacing w:line="240" w:lineRule="auto"/>
              <w:ind w:left="284" w:firstLine="567"/>
              <w:jc w:val="left"/>
              <w:rPr>
                <w:rFonts w:eastAsia="Times New Roman"/>
                <w:i/>
                <w:iCs/>
                <w:color w:val="BFBFBF"/>
                <w:sz w:val="24"/>
                <w:szCs w:val="24"/>
                <w:lang w:eastAsia="ru-RU"/>
              </w:rPr>
            </w:pPr>
            <w:r w:rsidRPr="00810001">
              <w:rPr>
                <w:i/>
                <w:sz w:val="24"/>
                <w:szCs w:val="24"/>
              </w:rPr>
              <w:t>иметь представление о двойственности правильных многогранников;</w:t>
            </w:r>
          </w:p>
          <w:p w:rsidR="00674682" w:rsidRPr="00810001" w:rsidRDefault="00674682" w:rsidP="004E4B7D">
            <w:pPr>
              <w:numPr>
                <w:ilvl w:val="0"/>
                <w:numId w:val="117"/>
              </w:numPr>
              <w:suppressAutoHyphens w:val="0"/>
              <w:spacing w:line="240" w:lineRule="auto"/>
              <w:ind w:left="284" w:firstLine="567"/>
              <w:jc w:val="left"/>
              <w:rPr>
                <w:rFonts w:eastAsia="Times New Roman"/>
                <w:i/>
                <w:iCs/>
                <w:color w:val="BFBFBF"/>
                <w:sz w:val="24"/>
                <w:szCs w:val="24"/>
                <w:lang w:eastAsia="ru-RU"/>
              </w:rPr>
            </w:pPr>
            <w:r w:rsidRPr="00810001">
              <w:rPr>
                <w:i/>
                <w:sz w:val="24"/>
                <w:szCs w:val="24"/>
              </w:rPr>
              <w:t>владеть понятиями центральное и параллельное проектирование и применять их при построении сечений многогранников методом проекций;</w:t>
            </w:r>
          </w:p>
          <w:p w:rsidR="00674682" w:rsidRPr="00810001" w:rsidRDefault="00674682" w:rsidP="004E4B7D">
            <w:pPr>
              <w:numPr>
                <w:ilvl w:val="0"/>
                <w:numId w:val="117"/>
              </w:numPr>
              <w:suppressAutoHyphens w:val="0"/>
              <w:spacing w:line="240" w:lineRule="auto"/>
              <w:ind w:left="284" w:firstLine="567"/>
              <w:jc w:val="left"/>
              <w:rPr>
                <w:rFonts w:eastAsia="Times New Roman"/>
                <w:i/>
                <w:iCs/>
                <w:color w:val="404040"/>
                <w:sz w:val="24"/>
                <w:szCs w:val="24"/>
                <w:lang w:eastAsia="ru-RU"/>
              </w:rPr>
            </w:pPr>
            <w:r w:rsidRPr="00810001">
              <w:rPr>
                <w:i/>
                <w:sz w:val="24"/>
                <w:szCs w:val="24"/>
              </w:rPr>
              <w:t>иметь представление о развертке многогранника и кратчайшем пути на поверхности многогранника;</w:t>
            </w:r>
          </w:p>
          <w:p w:rsidR="00674682" w:rsidRPr="00810001" w:rsidRDefault="00674682" w:rsidP="004E4B7D">
            <w:pPr>
              <w:numPr>
                <w:ilvl w:val="0"/>
                <w:numId w:val="117"/>
              </w:numPr>
              <w:suppressAutoHyphens w:val="0"/>
              <w:spacing w:line="240" w:lineRule="auto"/>
              <w:ind w:left="284" w:firstLine="567"/>
              <w:jc w:val="left"/>
              <w:rPr>
                <w:rFonts w:eastAsia="Times New Roman"/>
                <w:i/>
                <w:iCs/>
                <w:color w:val="404040"/>
                <w:sz w:val="24"/>
                <w:szCs w:val="24"/>
                <w:lang w:eastAsia="ru-RU"/>
              </w:rPr>
            </w:pPr>
            <w:r w:rsidRPr="00810001">
              <w:rPr>
                <w:i/>
                <w:sz w:val="24"/>
                <w:szCs w:val="24"/>
              </w:rPr>
              <w:t xml:space="preserve">иметь представление о конических сечениях; </w:t>
            </w:r>
          </w:p>
          <w:p w:rsidR="00674682" w:rsidRPr="00810001" w:rsidRDefault="00674682" w:rsidP="004E4B7D">
            <w:pPr>
              <w:numPr>
                <w:ilvl w:val="0"/>
                <w:numId w:val="117"/>
              </w:numPr>
              <w:suppressAutoHyphens w:val="0"/>
              <w:spacing w:line="240" w:lineRule="auto"/>
              <w:ind w:left="284" w:firstLine="567"/>
              <w:jc w:val="left"/>
              <w:rPr>
                <w:rFonts w:eastAsia="Times New Roman"/>
                <w:i/>
                <w:iCs/>
                <w:color w:val="404040"/>
                <w:sz w:val="24"/>
                <w:szCs w:val="24"/>
                <w:lang w:eastAsia="ru-RU"/>
              </w:rPr>
            </w:pPr>
            <w:r w:rsidRPr="00810001">
              <w:rPr>
                <w:i/>
                <w:sz w:val="24"/>
                <w:szCs w:val="24"/>
              </w:rPr>
              <w:t>иметь представление о касающихся сферах и комбинации тел вращения и уметь применять их при решении задач;</w:t>
            </w:r>
          </w:p>
          <w:p w:rsidR="00674682" w:rsidRPr="00810001" w:rsidRDefault="00674682" w:rsidP="004E4B7D">
            <w:pPr>
              <w:numPr>
                <w:ilvl w:val="0"/>
                <w:numId w:val="117"/>
              </w:numPr>
              <w:suppressAutoHyphens w:val="0"/>
              <w:spacing w:line="240" w:lineRule="auto"/>
              <w:ind w:left="284" w:firstLine="567"/>
              <w:jc w:val="left"/>
              <w:rPr>
                <w:rFonts w:eastAsia="Times New Roman"/>
                <w:i/>
                <w:iCs/>
                <w:color w:val="404040"/>
                <w:sz w:val="24"/>
                <w:szCs w:val="24"/>
                <w:lang w:eastAsia="ru-RU"/>
              </w:rPr>
            </w:pPr>
            <w:r w:rsidRPr="00810001">
              <w:rPr>
                <w:i/>
                <w:sz w:val="24"/>
                <w:szCs w:val="24"/>
              </w:rPr>
              <w:t>применять при решении задач формулу расстояния от точки до плоскости;</w:t>
            </w:r>
          </w:p>
          <w:p w:rsidR="00674682" w:rsidRPr="00810001" w:rsidRDefault="00674682" w:rsidP="004E4B7D">
            <w:pPr>
              <w:numPr>
                <w:ilvl w:val="0"/>
                <w:numId w:val="117"/>
              </w:numPr>
              <w:suppressAutoHyphens w:val="0"/>
              <w:spacing w:line="240" w:lineRule="auto"/>
              <w:ind w:left="284" w:firstLine="567"/>
              <w:jc w:val="left"/>
              <w:rPr>
                <w:rFonts w:eastAsia="Times New Roman"/>
                <w:i/>
                <w:iCs/>
                <w:color w:val="404040"/>
                <w:sz w:val="24"/>
                <w:szCs w:val="24"/>
                <w:lang w:eastAsia="ru-RU"/>
              </w:rPr>
            </w:pPr>
            <w:r w:rsidRPr="00810001">
              <w:rPr>
                <w:i/>
                <w:sz w:val="24"/>
                <w:szCs w:val="24"/>
              </w:rPr>
              <w:t>владеть разными способами задания прямой уравнениями и уметь применять при решении задач;</w:t>
            </w:r>
          </w:p>
          <w:p w:rsidR="00674682" w:rsidRPr="00810001" w:rsidRDefault="00674682" w:rsidP="00D03105">
            <w:pPr>
              <w:pStyle w:val="-310"/>
              <w:numPr>
                <w:ilvl w:val="0"/>
                <w:numId w:val="123"/>
              </w:numPr>
              <w:suppressAutoHyphens w:val="0"/>
              <w:spacing w:line="240" w:lineRule="auto"/>
              <w:ind w:left="284" w:firstLine="567"/>
              <w:jc w:val="left"/>
              <w:rPr>
                <w:rFonts w:eastAsia="Times New Roman"/>
                <w:i/>
                <w:iCs/>
                <w:color w:val="404040"/>
                <w:sz w:val="24"/>
                <w:szCs w:val="24"/>
                <w:lang w:eastAsia="ru-RU"/>
              </w:rPr>
            </w:pPr>
            <w:r w:rsidRPr="00810001">
              <w:rPr>
                <w:i/>
                <w:sz w:val="24"/>
                <w:szCs w:val="24"/>
              </w:rPr>
              <w:t xml:space="preserve">применять при решении задач и доказательстве теорем векторный метод и метод координат; </w:t>
            </w:r>
          </w:p>
          <w:p w:rsidR="00674682" w:rsidRPr="00810001" w:rsidRDefault="00674682" w:rsidP="00D03105">
            <w:pPr>
              <w:pStyle w:val="-310"/>
              <w:numPr>
                <w:ilvl w:val="0"/>
                <w:numId w:val="123"/>
              </w:numPr>
              <w:suppressAutoHyphens w:val="0"/>
              <w:spacing w:line="240" w:lineRule="auto"/>
              <w:ind w:left="284" w:firstLine="567"/>
              <w:jc w:val="left"/>
              <w:rPr>
                <w:rFonts w:eastAsia="Times New Roman"/>
                <w:i/>
                <w:iCs/>
                <w:color w:val="404040"/>
                <w:sz w:val="24"/>
                <w:szCs w:val="24"/>
                <w:lang w:eastAsia="ru-RU"/>
              </w:rPr>
            </w:pPr>
            <w:r w:rsidRPr="00810001">
              <w:rPr>
                <w:i/>
                <w:sz w:val="24"/>
                <w:szCs w:val="24"/>
              </w:rPr>
              <w:t xml:space="preserve">иметь представление об аксиомах объема, применять формулы объемов прямоугольного параллелепипеда, </w:t>
            </w:r>
            <w:r w:rsidRPr="00810001">
              <w:rPr>
                <w:i/>
                <w:sz w:val="24"/>
                <w:szCs w:val="24"/>
              </w:rPr>
              <w:lastRenderedPageBreak/>
              <w:t>призмы и пирамиды, тетраэдра при решении задач;</w:t>
            </w:r>
          </w:p>
          <w:p w:rsidR="00674682" w:rsidRPr="00810001" w:rsidRDefault="00674682" w:rsidP="00D03105">
            <w:pPr>
              <w:pStyle w:val="-310"/>
              <w:numPr>
                <w:ilvl w:val="0"/>
                <w:numId w:val="123"/>
              </w:numPr>
              <w:suppressAutoHyphens w:val="0"/>
              <w:spacing w:line="240" w:lineRule="auto"/>
              <w:ind w:left="284" w:firstLine="567"/>
              <w:jc w:val="left"/>
              <w:rPr>
                <w:rFonts w:eastAsia="Times New Roman"/>
                <w:i/>
                <w:iCs/>
                <w:color w:val="404040"/>
                <w:sz w:val="24"/>
                <w:szCs w:val="24"/>
                <w:lang w:eastAsia="ru-RU"/>
              </w:rPr>
            </w:pPr>
            <w:r w:rsidRPr="00810001">
              <w:rPr>
                <w:i/>
                <w:sz w:val="24"/>
                <w:szCs w:val="24"/>
              </w:rPr>
              <w:t>применять теоремы об отношениях объемов при решении задач;</w:t>
            </w:r>
          </w:p>
          <w:p w:rsidR="00674682" w:rsidRPr="00810001" w:rsidRDefault="00674682" w:rsidP="00D03105">
            <w:pPr>
              <w:pStyle w:val="-310"/>
              <w:numPr>
                <w:ilvl w:val="0"/>
                <w:numId w:val="123"/>
              </w:numPr>
              <w:suppressAutoHyphens w:val="0"/>
              <w:spacing w:line="240" w:lineRule="auto"/>
              <w:ind w:left="284" w:firstLine="567"/>
              <w:jc w:val="left"/>
              <w:rPr>
                <w:rFonts w:eastAsia="Times New Roman"/>
                <w:i/>
                <w:iCs/>
                <w:color w:val="404040"/>
                <w:sz w:val="24"/>
                <w:szCs w:val="24"/>
                <w:lang w:eastAsia="ru-RU"/>
              </w:rPr>
            </w:pPr>
            <w:r w:rsidRPr="00810001">
              <w:rPr>
                <w:i/>
                <w:sz w:val="24"/>
                <w:szCs w:val="24"/>
              </w:rPr>
              <w:t xml:space="preserve">применять интеграл для вычисления объемов и поверхностей тел вращения, вычисления площади сферического пояса и объема шарового слоя; </w:t>
            </w:r>
          </w:p>
          <w:p w:rsidR="00674682" w:rsidRPr="00810001" w:rsidRDefault="00674682" w:rsidP="00D03105">
            <w:pPr>
              <w:pStyle w:val="-310"/>
              <w:numPr>
                <w:ilvl w:val="0"/>
                <w:numId w:val="123"/>
              </w:numPr>
              <w:suppressAutoHyphens w:val="0"/>
              <w:spacing w:line="240" w:lineRule="auto"/>
              <w:ind w:left="284" w:firstLine="567"/>
              <w:jc w:val="left"/>
              <w:rPr>
                <w:rFonts w:eastAsia="Times New Roman"/>
                <w:i/>
                <w:iCs/>
                <w:color w:val="404040"/>
                <w:sz w:val="24"/>
                <w:szCs w:val="24"/>
                <w:lang w:eastAsia="ru-RU"/>
              </w:rPr>
            </w:pPr>
            <w:r w:rsidRPr="00810001">
              <w:rPr>
                <w:i/>
                <w:sz w:val="24"/>
                <w:szCs w:val="24"/>
              </w:rPr>
              <w:t>иметь представление о движениях в пространстве: параллельном переносе, симметрии относительно плоскости, центральной симметрии, повороте относительно прямой, винтовой симметрии, уметь применять их при решении задач;</w:t>
            </w:r>
          </w:p>
          <w:p w:rsidR="00674682" w:rsidRPr="00810001" w:rsidRDefault="00674682" w:rsidP="00D03105">
            <w:pPr>
              <w:pStyle w:val="-310"/>
              <w:numPr>
                <w:ilvl w:val="0"/>
                <w:numId w:val="123"/>
              </w:numPr>
              <w:suppressAutoHyphens w:val="0"/>
              <w:spacing w:line="240" w:lineRule="auto"/>
              <w:ind w:left="284" w:firstLine="567"/>
              <w:jc w:val="left"/>
              <w:rPr>
                <w:rFonts w:eastAsia="Times New Roman"/>
                <w:i/>
                <w:iCs/>
                <w:color w:val="404040"/>
                <w:sz w:val="24"/>
                <w:szCs w:val="24"/>
                <w:lang w:eastAsia="ru-RU"/>
              </w:rPr>
            </w:pPr>
            <w:r w:rsidRPr="00810001">
              <w:rPr>
                <w:i/>
                <w:sz w:val="24"/>
                <w:szCs w:val="24"/>
              </w:rPr>
              <w:t>иметь представление о площади ортогональной проекции;</w:t>
            </w:r>
          </w:p>
          <w:p w:rsidR="00674682" w:rsidRPr="00810001" w:rsidRDefault="00674682" w:rsidP="00D03105">
            <w:pPr>
              <w:pStyle w:val="-310"/>
              <w:numPr>
                <w:ilvl w:val="0"/>
                <w:numId w:val="123"/>
              </w:numPr>
              <w:suppressAutoHyphens w:val="0"/>
              <w:spacing w:line="240" w:lineRule="auto"/>
              <w:ind w:left="284" w:firstLine="567"/>
              <w:jc w:val="left"/>
              <w:rPr>
                <w:rFonts w:eastAsia="Times New Roman"/>
                <w:i/>
                <w:iCs/>
                <w:color w:val="404040"/>
                <w:sz w:val="24"/>
                <w:szCs w:val="24"/>
                <w:lang w:eastAsia="ru-RU"/>
              </w:rPr>
            </w:pPr>
            <w:r w:rsidRPr="00810001">
              <w:rPr>
                <w:i/>
                <w:sz w:val="24"/>
                <w:szCs w:val="24"/>
              </w:rPr>
              <w:t>иметь представление о трехгранном и многогранном угле и применять свойства плоских углов многогранного угла при решении задач;</w:t>
            </w:r>
          </w:p>
          <w:p w:rsidR="00674682" w:rsidRPr="00810001" w:rsidRDefault="00674682" w:rsidP="00D03105">
            <w:pPr>
              <w:pStyle w:val="-310"/>
              <w:numPr>
                <w:ilvl w:val="0"/>
                <w:numId w:val="123"/>
              </w:numPr>
              <w:suppressAutoHyphens w:val="0"/>
              <w:spacing w:line="240" w:lineRule="auto"/>
              <w:ind w:left="284" w:firstLine="567"/>
              <w:jc w:val="left"/>
              <w:rPr>
                <w:rFonts w:eastAsia="Times New Roman"/>
                <w:i/>
                <w:iCs/>
                <w:color w:val="404040"/>
                <w:sz w:val="24"/>
                <w:szCs w:val="24"/>
                <w:lang w:eastAsia="ru-RU"/>
              </w:rPr>
            </w:pPr>
            <w:r w:rsidRPr="00810001">
              <w:rPr>
                <w:i/>
                <w:sz w:val="24"/>
                <w:szCs w:val="24"/>
              </w:rPr>
              <w:t>иметь представления о преобразовании подобия, гомотетии и уметь применять их при решении задач;</w:t>
            </w:r>
          </w:p>
          <w:p w:rsidR="00674682" w:rsidRPr="00810001" w:rsidRDefault="00674682" w:rsidP="00D03105">
            <w:pPr>
              <w:pStyle w:val="-310"/>
              <w:numPr>
                <w:ilvl w:val="0"/>
                <w:numId w:val="123"/>
              </w:numPr>
              <w:suppressAutoHyphens w:val="0"/>
              <w:spacing w:line="240" w:lineRule="auto"/>
              <w:ind w:left="284" w:firstLine="567"/>
              <w:jc w:val="left"/>
              <w:rPr>
                <w:rFonts w:eastAsia="Times New Roman"/>
                <w:i/>
                <w:iCs/>
                <w:color w:val="404040"/>
                <w:sz w:val="24"/>
                <w:szCs w:val="24"/>
                <w:lang w:eastAsia="ru-RU"/>
              </w:rPr>
            </w:pPr>
            <w:r w:rsidRPr="00810001">
              <w:rPr>
                <w:i/>
                <w:sz w:val="24"/>
                <w:szCs w:val="24"/>
              </w:rPr>
              <w:t xml:space="preserve"> уметь решать задачи на плоскости методами стереометрии;</w:t>
            </w:r>
          </w:p>
          <w:p w:rsidR="00674682" w:rsidRPr="00810001" w:rsidRDefault="00674682" w:rsidP="00D03105">
            <w:pPr>
              <w:pStyle w:val="-310"/>
              <w:numPr>
                <w:ilvl w:val="0"/>
                <w:numId w:val="123"/>
              </w:numPr>
              <w:suppressAutoHyphens w:val="0"/>
              <w:spacing w:line="240" w:lineRule="auto"/>
              <w:ind w:left="284" w:firstLine="567"/>
              <w:jc w:val="left"/>
              <w:rPr>
                <w:rFonts w:eastAsia="Times New Roman"/>
                <w:i/>
                <w:iCs/>
                <w:color w:val="D9D9D9"/>
                <w:sz w:val="24"/>
                <w:szCs w:val="24"/>
                <w:lang w:eastAsia="ru-RU"/>
              </w:rPr>
            </w:pPr>
            <w:r w:rsidRPr="00810001">
              <w:rPr>
                <w:i/>
                <w:sz w:val="24"/>
                <w:szCs w:val="24"/>
              </w:rPr>
              <w:t>уметь применять формулы объемов при решении задач</w:t>
            </w:r>
          </w:p>
        </w:tc>
      </w:tr>
      <w:tr w:rsidR="00674682" w:rsidRPr="00810001" w:rsidTr="003F1AA2">
        <w:trPr>
          <w:gridBefore w:val="1"/>
          <w:wBefore w:w="6" w:type="dxa"/>
        </w:trPr>
        <w:tc>
          <w:tcPr>
            <w:tcW w:w="1945" w:type="dxa"/>
          </w:tcPr>
          <w:p w:rsidR="00674682" w:rsidRPr="00810001" w:rsidRDefault="00674682" w:rsidP="003F1AA2">
            <w:pPr>
              <w:spacing w:line="240" w:lineRule="auto"/>
              <w:ind w:left="-6" w:firstLine="0"/>
              <w:jc w:val="left"/>
              <w:rPr>
                <w:b/>
                <w:i/>
                <w:sz w:val="24"/>
                <w:szCs w:val="24"/>
              </w:rPr>
            </w:pPr>
            <w:r w:rsidRPr="00810001">
              <w:rPr>
                <w:b/>
                <w:i/>
                <w:sz w:val="24"/>
                <w:szCs w:val="24"/>
              </w:rPr>
              <w:lastRenderedPageBreak/>
              <w:t>Векторы и координаты в пространстве</w:t>
            </w:r>
          </w:p>
        </w:tc>
        <w:tc>
          <w:tcPr>
            <w:tcW w:w="7938" w:type="dxa"/>
          </w:tcPr>
          <w:p w:rsidR="00674682" w:rsidRPr="00810001" w:rsidRDefault="00674682" w:rsidP="00D03105">
            <w:pPr>
              <w:pStyle w:val="-310"/>
              <w:numPr>
                <w:ilvl w:val="0"/>
                <w:numId w:val="122"/>
              </w:numPr>
              <w:suppressAutoHyphens w:val="0"/>
              <w:spacing w:line="240" w:lineRule="auto"/>
              <w:ind w:left="284" w:firstLine="567"/>
              <w:jc w:val="left"/>
              <w:rPr>
                <w:rFonts w:eastAsia="Times New Roman"/>
                <w:i/>
                <w:iCs/>
                <w:color w:val="404040"/>
                <w:sz w:val="24"/>
                <w:szCs w:val="24"/>
                <w:lang w:eastAsia="ru-RU"/>
              </w:rPr>
            </w:pPr>
            <w:r w:rsidRPr="00810001">
              <w:rPr>
                <w:sz w:val="24"/>
                <w:szCs w:val="24"/>
              </w:rPr>
              <w:t>Владеть понятиями векторы и их координаты;</w:t>
            </w:r>
          </w:p>
          <w:p w:rsidR="00674682" w:rsidRPr="00810001" w:rsidRDefault="00674682" w:rsidP="00D03105">
            <w:pPr>
              <w:pStyle w:val="-310"/>
              <w:numPr>
                <w:ilvl w:val="0"/>
                <w:numId w:val="122"/>
              </w:numPr>
              <w:suppressAutoHyphens w:val="0"/>
              <w:spacing w:line="240" w:lineRule="auto"/>
              <w:ind w:left="284" w:firstLine="567"/>
              <w:jc w:val="left"/>
              <w:rPr>
                <w:rFonts w:eastAsia="Times New Roman"/>
                <w:i/>
                <w:iCs/>
                <w:color w:val="404040"/>
                <w:sz w:val="24"/>
                <w:szCs w:val="24"/>
                <w:lang w:eastAsia="ru-RU"/>
              </w:rPr>
            </w:pPr>
            <w:r w:rsidRPr="00810001">
              <w:rPr>
                <w:sz w:val="24"/>
                <w:szCs w:val="24"/>
              </w:rPr>
              <w:t>уметь выполнять операции над векторами;</w:t>
            </w:r>
          </w:p>
          <w:p w:rsidR="00674682" w:rsidRPr="00810001" w:rsidRDefault="00674682" w:rsidP="00D03105">
            <w:pPr>
              <w:pStyle w:val="-310"/>
              <w:numPr>
                <w:ilvl w:val="0"/>
                <w:numId w:val="122"/>
              </w:numPr>
              <w:suppressAutoHyphens w:val="0"/>
              <w:spacing w:line="240" w:lineRule="auto"/>
              <w:ind w:left="284" w:firstLine="567"/>
              <w:jc w:val="left"/>
              <w:rPr>
                <w:rFonts w:eastAsia="Times New Roman"/>
                <w:i/>
                <w:iCs/>
                <w:color w:val="404040"/>
                <w:sz w:val="24"/>
                <w:szCs w:val="24"/>
                <w:lang w:eastAsia="ru-RU"/>
              </w:rPr>
            </w:pPr>
            <w:r w:rsidRPr="00810001">
              <w:rPr>
                <w:sz w:val="24"/>
                <w:szCs w:val="24"/>
              </w:rPr>
              <w:t>использовать скалярное произведение векторов при решении задач;</w:t>
            </w:r>
          </w:p>
          <w:p w:rsidR="00674682" w:rsidRPr="00810001" w:rsidRDefault="00674682" w:rsidP="00D03105">
            <w:pPr>
              <w:pStyle w:val="-310"/>
              <w:numPr>
                <w:ilvl w:val="0"/>
                <w:numId w:val="122"/>
              </w:numPr>
              <w:suppressAutoHyphens w:val="0"/>
              <w:spacing w:line="240" w:lineRule="auto"/>
              <w:ind w:left="284" w:firstLine="567"/>
              <w:jc w:val="left"/>
              <w:rPr>
                <w:rFonts w:eastAsia="Times New Roman"/>
                <w:i/>
                <w:iCs/>
                <w:color w:val="404040"/>
                <w:sz w:val="24"/>
                <w:szCs w:val="24"/>
                <w:lang w:eastAsia="ru-RU"/>
              </w:rPr>
            </w:pPr>
            <w:r w:rsidRPr="00810001">
              <w:rPr>
                <w:sz w:val="24"/>
                <w:szCs w:val="24"/>
              </w:rPr>
              <w:t>применять уравнение плоскости, формулу расстояния между точками, уравнение сферы при решении задач;</w:t>
            </w:r>
          </w:p>
          <w:p w:rsidR="00674682" w:rsidRPr="00810001" w:rsidRDefault="00674682" w:rsidP="00D03105">
            <w:pPr>
              <w:pStyle w:val="-310"/>
              <w:numPr>
                <w:ilvl w:val="0"/>
                <w:numId w:val="122"/>
              </w:numPr>
              <w:suppressAutoHyphens w:val="0"/>
              <w:spacing w:line="240" w:lineRule="auto"/>
              <w:ind w:left="284" w:firstLine="567"/>
              <w:jc w:val="left"/>
              <w:rPr>
                <w:rFonts w:eastAsia="Times New Roman"/>
                <w:i/>
                <w:iCs/>
                <w:color w:val="404040"/>
                <w:sz w:val="24"/>
                <w:szCs w:val="24"/>
                <w:lang w:eastAsia="ru-RU"/>
              </w:rPr>
            </w:pPr>
            <w:r w:rsidRPr="00810001">
              <w:rPr>
                <w:sz w:val="24"/>
                <w:szCs w:val="24"/>
              </w:rPr>
              <w:t xml:space="preserve">применять векторы и метод координат в пространстве при решении задач </w:t>
            </w:r>
          </w:p>
          <w:p w:rsidR="00674682" w:rsidRPr="00810001" w:rsidRDefault="00674682" w:rsidP="004E4B7D">
            <w:pPr>
              <w:spacing w:line="240" w:lineRule="auto"/>
              <w:ind w:left="284" w:firstLine="567"/>
              <w:jc w:val="left"/>
              <w:rPr>
                <w:sz w:val="24"/>
                <w:szCs w:val="24"/>
              </w:rPr>
            </w:pPr>
          </w:p>
        </w:tc>
        <w:tc>
          <w:tcPr>
            <w:tcW w:w="5103" w:type="dxa"/>
          </w:tcPr>
          <w:p w:rsidR="00674682" w:rsidRPr="00810001" w:rsidRDefault="00674682" w:rsidP="004E4B7D">
            <w:pPr>
              <w:pStyle w:val="a3"/>
              <w:spacing w:after="0"/>
              <w:ind w:left="284" w:firstLine="567"/>
              <w:jc w:val="left"/>
              <w:rPr>
                <w:i/>
                <w:sz w:val="24"/>
                <w:szCs w:val="24"/>
              </w:rPr>
            </w:pPr>
            <w:r w:rsidRPr="00810001">
              <w:rPr>
                <w:i/>
                <w:sz w:val="24"/>
                <w:szCs w:val="24"/>
              </w:rPr>
              <w:t xml:space="preserve">Достижение результатов раздела </w:t>
            </w:r>
            <w:r w:rsidRPr="00810001">
              <w:rPr>
                <w:i/>
                <w:sz w:val="24"/>
                <w:szCs w:val="24"/>
                <w:lang w:val="en-US"/>
              </w:rPr>
              <w:t>II</w:t>
            </w:r>
            <w:r w:rsidRPr="00810001">
              <w:rPr>
                <w:i/>
                <w:sz w:val="24"/>
                <w:szCs w:val="24"/>
              </w:rPr>
              <w:t>;</w:t>
            </w:r>
          </w:p>
          <w:p w:rsidR="00674682" w:rsidRPr="00810001" w:rsidRDefault="00674682" w:rsidP="00D03105">
            <w:pPr>
              <w:pStyle w:val="-310"/>
              <w:numPr>
                <w:ilvl w:val="0"/>
                <w:numId w:val="122"/>
              </w:numPr>
              <w:suppressAutoHyphens w:val="0"/>
              <w:spacing w:line="240" w:lineRule="auto"/>
              <w:ind w:left="284" w:firstLine="567"/>
              <w:jc w:val="left"/>
              <w:rPr>
                <w:rFonts w:eastAsia="Times New Roman"/>
                <w:i/>
                <w:iCs/>
                <w:color w:val="404040"/>
                <w:sz w:val="24"/>
                <w:szCs w:val="24"/>
                <w:lang w:eastAsia="ru-RU"/>
              </w:rPr>
            </w:pPr>
            <w:r w:rsidRPr="00810001">
              <w:rPr>
                <w:i/>
                <w:sz w:val="24"/>
                <w:szCs w:val="24"/>
              </w:rPr>
              <w:t>находить объем параллелепипеда и тетраэдра, заданных координатами своих вершин;</w:t>
            </w:r>
          </w:p>
          <w:p w:rsidR="00674682" w:rsidRPr="00810001" w:rsidRDefault="00674682" w:rsidP="00D03105">
            <w:pPr>
              <w:pStyle w:val="-310"/>
              <w:numPr>
                <w:ilvl w:val="0"/>
                <w:numId w:val="122"/>
              </w:numPr>
              <w:suppressAutoHyphens w:val="0"/>
              <w:spacing w:line="240" w:lineRule="auto"/>
              <w:ind w:left="284" w:firstLine="567"/>
              <w:jc w:val="left"/>
              <w:rPr>
                <w:rFonts w:eastAsia="Times New Roman"/>
                <w:i/>
                <w:iCs/>
                <w:color w:val="404040"/>
                <w:sz w:val="24"/>
                <w:szCs w:val="24"/>
                <w:lang w:eastAsia="ru-RU"/>
              </w:rPr>
            </w:pPr>
            <w:r w:rsidRPr="00810001">
              <w:rPr>
                <w:i/>
                <w:sz w:val="24"/>
                <w:szCs w:val="24"/>
              </w:rPr>
              <w:t>задавать прямую в пространстве;</w:t>
            </w:r>
          </w:p>
          <w:p w:rsidR="00674682" w:rsidRPr="00810001" w:rsidRDefault="00674682" w:rsidP="00D03105">
            <w:pPr>
              <w:pStyle w:val="-310"/>
              <w:numPr>
                <w:ilvl w:val="0"/>
                <w:numId w:val="122"/>
              </w:numPr>
              <w:suppressAutoHyphens w:val="0"/>
              <w:spacing w:line="240" w:lineRule="auto"/>
              <w:ind w:left="284" w:firstLine="567"/>
              <w:jc w:val="left"/>
              <w:rPr>
                <w:rFonts w:eastAsia="Times New Roman"/>
                <w:i/>
                <w:iCs/>
                <w:color w:val="404040"/>
                <w:sz w:val="24"/>
                <w:szCs w:val="24"/>
                <w:lang w:eastAsia="ru-RU"/>
              </w:rPr>
            </w:pPr>
            <w:r w:rsidRPr="00810001">
              <w:rPr>
                <w:i/>
                <w:sz w:val="24"/>
                <w:szCs w:val="24"/>
              </w:rPr>
              <w:t>находить расстояние от точки до плоскости в системе координат;</w:t>
            </w:r>
          </w:p>
          <w:p w:rsidR="00674682" w:rsidRPr="00810001" w:rsidRDefault="00674682" w:rsidP="00D03105">
            <w:pPr>
              <w:pStyle w:val="-310"/>
              <w:numPr>
                <w:ilvl w:val="0"/>
                <w:numId w:val="122"/>
              </w:numPr>
              <w:suppressAutoHyphens w:val="0"/>
              <w:spacing w:line="240" w:lineRule="auto"/>
              <w:ind w:left="284" w:firstLine="567"/>
              <w:jc w:val="left"/>
              <w:rPr>
                <w:rFonts w:eastAsia="Times New Roman"/>
                <w:i/>
                <w:iCs/>
                <w:color w:val="404040"/>
                <w:sz w:val="24"/>
                <w:szCs w:val="24"/>
                <w:lang w:eastAsia="ru-RU"/>
              </w:rPr>
            </w:pPr>
            <w:r w:rsidRPr="00810001">
              <w:rPr>
                <w:i/>
                <w:sz w:val="24"/>
                <w:szCs w:val="24"/>
              </w:rPr>
              <w:t>находить расстояние между скрещивающимися прямыми, заданными в системе координат</w:t>
            </w:r>
          </w:p>
        </w:tc>
      </w:tr>
      <w:tr w:rsidR="00674682" w:rsidRPr="00810001" w:rsidTr="003F1AA2">
        <w:trPr>
          <w:gridBefore w:val="1"/>
          <w:wBefore w:w="6" w:type="dxa"/>
        </w:trPr>
        <w:tc>
          <w:tcPr>
            <w:tcW w:w="1945" w:type="dxa"/>
          </w:tcPr>
          <w:p w:rsidR="00674682" w:rsidRPr="00810001" w:rsidRDefault="00674682" w:rsidP="003F1AA2">
            <w:pPr>
              <w:spacing w:line="240" w:lineRule="auto"/>
              <w:ind w:left="-6" w:firstLine="0"/>
              <w:jc w:val="left"/>
              <w:rPr>
                <w:b/>
                <w:bCs/>
                <w:i/>
                <w:sz w:val="24"/>
                <w:szCs w:val="24"/>
              </w:rPr>
            </w:pPr>
            <w:r w:rsidRPr="00810001">
              <w:rPr>
                <w:b/>
                <w:bCs/>
                <w:i/>
                <w:sz w:val="24"/>
                <w:szCs w:val="24"/>
              </w:rPr>
              <w:t>История математики</w:t>
            </w:r>
          </w:p>
          <w:p w:rsidR="00674682" w:rsidRPr="00810001" w:rsidRDefault="00674682" w:rsidP="003F1AA2">
            <w:pPr>
              <w:spacing w:line="240" w:lineRule="auto"/>
              <w:ind w:left="-6" w:firstLine="0"/>
              <w:jc w:val="left"/>
              <w:rPr>
                <w:b/>
                <w:bCs/>
                <w:i/>
                <w:sz w:val="24"/>
                <w:szCs w:val="24"/>
              </w:rPr>
            </w:pPr>
          </w:p>
        </w:tc>
        <w:tc>
          <w:tcPr>
            <w:tcW w:w="7938" w:type="dxa"/>
          </w:tcPr>
          <w:p w:rsidR="00674682" w:rsidRPr="00810001" w:rsidRDefault="00674682" w:rsidP="00D03105">
            <w:pPr>
              <w:numPr>
                <w:ilvl w:val="0"/>
                <w:numId w:val="120"/>
              </w:numPr>
              <w:suppressAutoHyphens w:val="0"/>
              <w:spacing w:line="240" w:lineRule="auto"/>
              <w:ind w:left="284" w:firstLine="567"/>
              <w:jc w:val="left"/>
              <w:rPr>
                <w:rFonts w:eastAsia="Times New Roman"/>
                <w:i/>
                <w:iCs/>
                <w:color w:val="404040"/>
                <w:sz w:val="24"/>
                <w:szCs w:val="24"/>
                <w:lang w:eastAsia="ru-RU"/>
              </w:rPr>
            </w:pPr>
            <w:r w:rsidRPr="00810001">
              <w:rPr>
                <w:sz w:val="24"/>
                <w:szCs w:val="24"/>
              </w:rPr>
              <w:t>Иметь представление о вкладе выдающихся математиков в развитие науки;</w:t>
            </w:r>
          </w:p>
          <w:p w:rsidR="00674682" w:rsidRPr="00810001" w:rsidRDefault="00674682" w:rsidP="00D03105">
            <w:pPr>
              <w:numPr>
                <w:ilvl w:val="0"/>
                <w:numId w:val="120"/>
              </w:numPr>
              <w:suppressAutoHyphens w:val="0"/>
              <w:spacing w:line="240" w:lineRule="auto"/>
              <w:ind w:left="284" w:firstLine="567"/>
              <w:jc w:val="left"/>
              <w:rPr>
                <w:rFonts w:eastAsia="Times New Roman"/>
                <w:i/>
                <w:iCs/>
                <w:color w:val="404040"/>
                <w:sz w:val="24"/>
                <w:szCs w:val="24"/>
                <w:lang w:eastAsia="ru-RU"/>
              </w:rPr>
            </w:pPr>
            <w:r w:rsidRPr="00810001">
              <w:rPr>
                <w:sz w:val="24"/>
                <w:szCs w:val="24"/>
              </w:rPr>
              <w:t>понимать роль математики в развитии России</w:t>
            </w:r>
          </w:p>
        </w:tc>
        <w:tc>
          <w:tcPr>
            <w:tcW w:w="5103" w:type="dxa"/>
          </w:tcPr>
          <w:p w:rsidR="00674682" w:rsidRPr="00810001" w:rsidRDefault="00674682" w:rsidP="004E4B7D">
            <w:pPr>
              <w:spacing w:line="240" w:lineRule="auto"/>
              <w:ind w:left="284" w:firstLine="567"/>
              <w:jc w:val="left"/>
              <w:rPr>
                <w:i/>
                <w:sz w:val="24"/>
                <w:szCs w:val="24"/>
                <w:lang w:val="en-US"/>
              </w:rPr>
            </w:pPr>
            <w:r w:rsidRPr="00810001">
              <w:rPr>
                <w:i/>
                <w:sz w:val="24"/>
                <w:szCs w:val="24"/>
              </w:rPr>
              <w:t xml:space="preserve">Достижение результатов раздела </w:t>
            </w:r>
            <w:r w:rsidRPr="00810001">
              <w:rPr>
                <w:i/>
                <w:sz w:val="24"/>
                <w:szCs w:val="24"/>
                <w:lang w:val="en-US"/>
              </w:rPr>
              <w:t>II</w:t>
            </w:r>
          </w:p>
        </w:tc>
      </w:tr>
      <w:tr w:rsidR="00674682" w:rsidRPr="00810001" w:rsidTr="003F1AA2">
        <w:trPr>
          <w:gridBefore w:val="1"/>
          <w:wBefore w:w="6" w:type="dxa"/>
        </w:trPr>
        <w:tc>
          <w:tcPr>
            <w:tcW w:w="1945" w:type="dxa"/>
          </w:tcPr>
          <w:p w:rsidR="00674682" w:rsidRPr="00810001" w:rsidRDefault="00674682" w:rsidP="003F1AA2">
            <w:pPr>
              <w:spacing w:line="240" w:lineRule="auto"/>
              <w:ind w:left="-6" w:firstLine="0"/>
              <w:jc w:val="left"/>
              <w:rPr>
                <w:b/>
                <w:bCs/>
                <w:i/>
                <w:sz w:val="24"/>
                <w:szCs w:val="24"/>
              </w:rPr>
            </w:pPr>
            <w:r w:rsidRPr="00810001">
              <w:rPr>
                <w:b/>
                <w:bCs/>
                <w:i/>
                <w:sz w:val="24"/>
                <w:szCs w:val="24"/>
              </w:rPr>
              <w:t>Методы математики</w:t>
            </w:r>
          </w:p>
        </w:tc>
        <w:tc>
          <w:tcPr>
            <w:tcW w:w="7938" w:type="dxa"/>
          </w:tcPr>
          <w:p w:rsidR="00674682" w:rsidRPr="00810001" w:rsidRDefault="00674682" w:rsidP="00D03105">
            <w:pPr>
              <w:numPr>
                <w:ilvl w:val="0"/>
                <w:numId w:val="120"/>
              </w:numPr>
              <w:suppressAutoHyphens w:val="0"/>
              <w:spacing w:line="240" w:lineRule="auto"/>
              <w:ind w:left="34" w:firstLine="142"/>
              <w:jc w:val="left"/>
              <w:rPr>
                <w:rFonts w:eastAsia="Times New Roman"/>
                <w:i/>
                <w:iCs/>
                <w:color w:val="404040"/>
                <w:spacing w:val="-2"/>
                <w:sz w:val="24"/>
                <w:szCs w:val="24"/>
                <w:lang w:eastAsia="ru-RU"/>
              </w:rPr>
            </w:pPr>
            <w:r w:rsidRPr="00810001">
              <w:rPr>
                <w:spacing w:val="-2"/>
                <w:sz w:val="24"/>
                <w:szCs w:val="24"/>
              </w:rPr>
              <w:t>Использовать основные методы доказательства, проводить доказательство и выполнять опровержение;</w:t>
            </w:r>
          </w:p>
          <w:p w:rsidR="00674682" w:rsidRPr="00810001" w:rsidRDefault="00674682" w:rsidP="00D03105">
            <w:pPr>
              <w:numPr>
                <w:ilvl w:val="0"/>
                <w:numId w:val="120"/>
              </w:numPr>
              <w:suppressAutoHyphens w:val="0"/>
              <w:spacing w:line="240" w:lineRule="auto"/>
              <w:ind w:left="34" w:firstLine="142"/>
              <w:jc w:val="left"/>
              <w:rPr>
                <w:rFonts w:eastAsia="Times New Roman"/>
                <w:i/>
                <w:iCs/>
                <w:color w:val="404040"/>
                <w:spacing w:val="-2"/>
                <w:sz w:val="24"/>
                <w:szCs w:val="24"/>
                <w:lang w:eastAsia="ru-RU"/>
              </w:rPr>
            </w:pPr>
            <w:r w:rsidRPr="00810001">
              <w:rPr>
                <w:spacing w:val="-2"/>
                <w:sz w:val="24"/>
                <w:szCs w:val="24"/>
              </w:rPr>
              <w:t>применять основные методы решения математических задач;</w:t>
            </w:r>
          </w:p>
          <w:p w:rsidR="00674682" w:rsidRPr="00810001" w:rsidRDefault="00674682" w:rsidP="00D03105">
            <w:pPr>
              <w:numPr>
                <w:ilvl w:val="0"/>
                <w:numId w:val="120"/>
              </w:numPr>
              <w:suppressAutoHyphens w:val="0"/>
              <w:spacing w:line="240" w:lineRule="auto"/>
              <w:ind w:left="34" w:firstLine="142"/>
              <w:jc w:val="left"/>
              <w:rPr>
                <w:rFonts w:eastAsia="Times New Roman"/>
                <w:i/>
                <w:iCs/>
                <w:color w:val="404040"/>
                <w:spacing w:val="-2"/>
                <w:sz w:val="24"/>
                <w:szCs w:val="24"/>
                <w:lang w:eastAsia="ru-RU"/>
              </w:rPr>
            </w:pPr>
            <w:r w:rsidRPr="00810001">
              <w:rPr>
                <w:spacing w:val="-2"/>
                <w:sz w:val="24"/>
                <w:szCs w:val="24"/>
              </w:rPr>
              <w:t xml:space="preserve">на основе математических закономерностей в природе характеризовать красоту и совершенство окружающего мира и </w:t>
            </w:r>
            <w:r w:rsidRPr="00810001">
              <w:rPr>
                <w:spacing w:val="-2"/>
                <w:sz w:val="24"/>
                <w:szCs w:val="24"/>
              </w:rPr>
              <w:lastRenderedPageBreak/>
              <w:t>произведений искусства;</w:t>
            </w:r>
          </w:p>
          <w:p w:rsidR="00674682" w:rsidRPr="00810001" w:rsidRDefault="00674682" w:rsidP="00D03105">
            <w:pPr>
              <w:numPr>
                <w:ilvl w:val="0"/>
                <w:numId w:val="120"/>
              </w:numPr>
              <w:suppressAutoHyphens w:val="0"/>
              <w:spacing w:line="240" w:lineRule="auto"/>
              <w:ind w:left="34" w:firstLine="142"/>
              <w:jc w:val="left"/>
              <w:rPr>
                <w:rFonts w:eastAsia="Times New Roman"/>
                <w:i/>
                <w:iCs/>
                <w:color w:val="404040"/>
                <w:spacing w:val="-2"/>
                <w:sz w:val="24"/>
                <w:szCs w:val="24"/>
                <w:lang w:eastAsia="ru-RU"/>
              </w:rPr>
            </w:pPr>
            <w:r w:rsidRPr="00810001">
              <w:rPr>
                <w:spacing w:val="-2"/>
                <w:sz w:val="24"/>
                <w:szCs w:val="24"/>
              </w:rPr>
              <w:t>применять простейшие программные средства и электронно-коммуникационные системы при решении математических задач;</w:t>
            </w:r>
          </w:p>
          <w:p w:rsidR="00674682" w:rsidRPr="00810001" w:rsidRDefault="00674682" w:rsidP="00D03105">
            <w:pPr>
              <w:numPr>
                <w:ilvl w:val="0"/>
                <w:numId w:val="120"/>
              </w:numPr>
              <w:suppressAutoHyphens w:val="0"/>
              <w:spacing w:line="240" w:lineRule="auto"/>
              <w:ind w:left="34" w:firstLine="142"/>
              <w:jc w:val="left"/>
              <w:rPr>
                <w:rFonts w:eastAsia="Times New Roman"/>
                <w:i/>
                <w:iCs/>
                <w:color w:val="404040"/>
                <w:sz w:val="24"/>
                <w:szCs w:val="24"/>
                <w:lang w:eastAsia="ru-RU"/>
              </w:rPr>
            </w:pPr>
            <w:r w:rsidRPr="00810001">
              <w:rPr>
                <w:spacing w:val="-2"/>
                <w:sz w:val="24"/>
                <w:szCs w:val="24"/>
              </w:rPr>
              <w:t>пользоваться прикладными программами и программами символьных вычислений для исследования математических объектов</w:t>
            </w:r>
          </w:p>
        </w:tc>
        <w:tc>
          <w:tcPr>
            <w:tcW w:w="5103" w:type="dxa"/>
          </w:tcPr>
          <w:p w:rsidR="00674682" w:rsidRPr="00810001" w:rsidRDefault="00674682" w:rsidP="005B4D9F">
            <w:pPr>
              <w:pStyle w:val="a3"/>
              <w:spacing w:after="0"/>
              <w:ind w:left="34" w:firstLine="142"/>
              <w:jc w:val="left"/>
              <w:rPr>
                <w:i/>
                <w:sz w:val="24"/>
                <w:szCs w:val="24"/>
              </w:rPr>
            </w:pPr>
            <w:r w:rsidRPr="00810001">
              <w:rPr>
                <w:i/>
                <w:sz w:val="24"/>
                <w:szCs w:val="24"/>
              </w:rPr>
              <w:lastRenderedPageBreak/>
              <w:t xml:space="preserve">Достижение результатов раздела </w:t>
            </w:r>
            <w:r w:rsidRPr="00810001">
              <w:rPr>
                <w:i/>
                <w:sz w:val="24"/>
                <w:szCs w:val="24"/>
                <w:lang w:val="en-US"/>
              </w:rPr>
              <w:t>II</w:t>
            </w:r>
            <w:r w:rsidRPr="00810001">
              <w:rPr>
                <w:i/>
                <w:sz w:val="24"/>
                <w:szCs w:val="24"/>
              </w:rPr>
              <w:t>;</w:t>
            </w:r>
          </w:p>
          <w:p w:rsidR="00674682" w:rsidRPr="00810001" w:rsidRDefault="00674682" w:rsidP="005B4D9F">
            <w:pPr>
              <w:pStyle w:val="a3"/>
              <w:spacing w:after="0"/>
              <w:ind w:left="34" w:firstLine="142"/>
              <w:jc w:val="left"/>
              <w:rPr>
                <w:i/>
                <w:sz w:val="24"/>
                <w:szCs w:val="24"/>
              </w:rPr>
            </w:pPr>
            <w:r w:rsidRPr="00810001">
              <w:rPr>
                <w:i/>
                <w:sz w:val="24"/>
                <w:szCs w:val="24"/>
              </w:rPr>
              <w:t>применять математические знания к исследованию окружающего мира (моделирование физических процессов, задачи экономики)</w:t>
            </w:r>
          </w:p>
          <w:p w:rsidR="00674682" w:rsidRPr="00810001" w:rsidRDefault="00674682" w:rsidP="005B4D9F">
            <w:pPr>
              <w:spacing w:line="240" w:lineRule="auto"/>
              <w:ind w:left="34" w:firstLine="142"/>
              <w:jc w:val="left"/>
              <w:rPr>
                <w:i/>
                <w:sz w:val="24"/>
                <w:szCs w:val="24"/>
              </w:rPr>
            </w:pPr>
          </w:p>
        </w:tc>
      </w:tr>
    </w:tbl>
    <w:p w:rsidR="00D23EDD" w:rsidRPr="00810001" w:rsidRDefault="00D23EDD" w:rsidP="004E4B7D">
      <w:pPr>
        <w:ind w:left="284" w:firstLine="567"/>
      </w:pPr>
    </w:p>
    <w:p w:rsidR="0098482A" w:rsidRPr="00810001" w:rsidRDefault="0098482A" w:rsidP="004E4B7D">
      <w:pPr>
        <w:ind w:left="284" w:firstLine="567"/>
        <w:rPr>
          <w:lang w:eastAsia="ru-RU"/>
        </w:rPr>
        <w:sectPr w:rsidR="0098482A" w:rsidRPr="00810001" w:rsidSect="004E4B7D">
          <w:pgSz w:w="16838" w:h="11906" w:orient="landscape"/>
          <w:pgMar w:top="1701" w:right="1134" w:bottom="567" w:left="1134" w:header="708" w:footer="545" w:gutter="0"/>
          <w:cols w:space="708"/>
          <w:titlePg/>
          <w:docGrid w:linePitch="381"/>
        </w:sectPr>
      </w:pPr>
    </w:p>
    <w:p w:rsidR="000A0593" w:rsidRPr="00810001" w:rsidRDefault="000A0593" w:rsidP="004E4B7D">
      <w:pPr>
        <w:keepNext/>
        <w:keepLines/>
        <w:spacing w:line="240" w:lineRule="auto"/>
        <w:ind w:left="284" w:firstLine="567"/>
        <w:outlineLvl w:val="3"/>
        <w:rPr>
          <w:rFonts w:eastAsia="Times New Roman"/>
          <w:b/>
          <w:iCs/>
        </w:rPr>
      </w:pPr>
      <w:bookmarkStart w:id="46" w:name="_Toc453968158"/>
      <w:bookmarkEnd w:id="44"/>
      <w:bookmarkEnd w:id="45"/>
      <w:r w:rsidRPr="00810001">
        <w:rPr>
          <w:rFonts w:eastAsia="Times New Roman"/>
          <w:b/>
          <w:iCs/>
        </w:rPr>
        <w:lastRenderedPageBreak/>
        <w:t>Информатика</w:t>
      </w:r>
      <w:bookmarkEnd w:id="46"/>
    </w:p>
    <w:p w:rsidR="005F3A2F" w:rsidRPr="00810001" w:rsidRDefault="005F3A2F" w:rsidP="004E4B7D">
      <w:pPr>
        <w:spacing w:line="240" w:lineRule="auto"/>
        <w:ind w:left="284" w:firstLine="567"/>
        <w:rPr>
          <w:rFonts w:eastAsia="Times New Roman"/>
          <w:b/>
          <w:szCs w:val="28"/>
        </w:rPr>
      </w:pPr>
      <w:r w:rsidRPr="00810001">
        <w:rPr>
          <w:rFonts w:eastAsia="Times New Roman"/>
          <w:b/>
          <w:szCs w:val="28"/>
        </w:rPr>
        <w:t>В результате изучения учебного предмета «Информатика» на уровне среднего общего образования</w:t>
      </w:r>
      <w:r w:rsidR="00502CCB" w:rsidRPr="00810001">
        <w:rPr>
          <w:rFonts w:eastAsia="Times New Roman"/>
          <w:b/>
          <w:szCs w:val="28"/>
        </w:rPr>
        <w:t>:</w:t>
      </w:r>
    </w:p>
    <w:p w:rsidR="005F3A2F" w:rsidRPr="00810001" w:rsidRDefault="00502CCB" w:rsidP="004E4B7D">
      <w:pPr>
        <w:spacing w:line="240" w:lineRule="auto"/>
        <w:ind w:left="284" w:firstLine="567"/>
      </w:pPr>
      <w:r w:rsidRPr="00810001">
        <w:rPr>
          <w:rFonts w:eastAsia="Times New Roman"/>
          <w:b/>
          <w:szCs w:val="28"/>
        </w:rPr>
        <w:t>В</w:t>
      </w:r>
      <w:r w:rsidR="005F3A2F" w:rsidRPr="00810001">
        <w:rPr>
          <w:rFonts w:eastAsia="Times New Roman"/>
          <w:b/>
          <w:szCs w:val="28"/>
        </w:rPr>
        <w:t>ыпускник на базовом уровне научится:</w:t>
      </w:r>
    </w:p>
    <w:p w:rsidR="005F3A2F" w:rsidRPr="00810001" w:rsidRDefault="005F3A2F" w:rsidP="004E4B7D">
      <w:pPr>
        <w:pStyle w:val="a0"/>
        <w:spacing w:line="240" w:lineRule="auto"/>
        <w:ind w:left="284" w:firstLine="567"/>
      </w:pPr>
      <w:r w:rsidRPr="00810001">
        <w:t>определять информационный объем графических и звуковых данных при заданных условиях дискретизации;</w:t>
      </w:r>
    </w:p>
    <w:p w:rsidR="005F3A2F" w:rsidRPr="00810001" w:rsidRDefault="005F3A2F" w:rsidP="004E4B7D">
      <w:pPr>
        <w:pStyle w:val="a0"/>
        <w:spacing w:line="240" w:lineRule="auto"/>
        <w:ind w:left="284" w:firstLine="567"/>
      </w:pPr>
      <w:r w:rsidRPr="00810001">
        <w:t>строить логическое выражение по заданной таблице истинности; решать несложные логические уравнения;</w:t>
      </w:r>
    </w:p>
    <w:p w:rsidR="005F3A2F" w:rsidRPr="00810001" w:rsidRDefault="005F3A2F" w:rsidP="004E4B7D">
      <w:pPr>
        <w:pStyle w:val="a0"/>
        <w:spacing w:line="240" w:lineRule="auto"/>
        <w:ind w:left="284" w:firstLine="567"/>
      </w:pPr>
      <w:r w:rsidRPr="00810001">
        <w:t>находить оптимальный путь во взвешенном графе;</w:t>
      </w:r>
    </w:p>
    <w:p w:rsidR="005F3A2F" w:rsidRPr="00810001" w:rsidRDefault="005F3A2F" w:rsidP="004E4B7D">
      <w:pPr>
        <w:pStyle w:val="a0"/>
        <w:spacing w:line="240" w:lineRule="auto"/>
        <w:ind w:left="284" w:firstLine="567"/>
      </w:pPr>
      <w:r w:rsidRPr="00810001">
        <w:t>определять результат выполнения алгоритма при заданных исходных данных; узнавать изученные алгоритмы обработки чисел и числовых последовательностей; создавать на их основе несложные программы анализа данных; читать и понимать несложные программы, написанные на выбранном для изучения универсальном алгоритмическом языке высокого уровня;</w:t>
      </w:r>
    </w:p>
    <w:p w:rsidR="005F3A2F" w:rsidRPr="00810001" w:rsidRDefault="005F3A2F" w:rsidP="004E4B7D">
      <w:pPr>
        <w:pStyle w:val="a0"/>
        <w:spacing w:line="240" w:lineRule="auto"/>
        <w:ind w:left="284" w:firstLine="567"/>
      </w:pPr>
      <w:r w:rsidRPr="00810001">
        <w:t>выполнять пошагово (с использованием компьютера или вручную) несложные алгоритмы управления исполнителями и анализа числовых и текстовых данных;</w:t>
      </w:r>
    </w:p>
    <w:p w:rsidR="005F3A2F" w:rsidRPr="00810001" w:rsidRDefault="005F3A2F" w:rsidP="004E4B7D">
      <w:pPr>
        <w:pStyle w:val="a0"/>
        <w:spacing w:line="240" w:lineRule="auto"/>
        <w:ind w:left="284" w:firstLine="567"/>
      </w:pPr>
      <w:r w:rsidRPr="00810001">
        <w:t>создавать на алгоритмическом языке программы для решения типовых задач базового уровня из различных предметных областей с использованием основных алгоритмических конструкций;</w:t>
      </w:r>
    </w:p>
    <w:p w:rsidR="005F3A2F" w:rsidRPr="00810001" w:rsidRDefault="005F3A2F" w:rsidP="004E4B7D">
      <w:pPr>
        <w:pStyle w:val="a0"/>
        <w:spacing w:line="240" w:lineRule="auto"/>
        <w:ind w:left="284" w:firstLine="567"/>
      </w:pPr>
      <w:r w:rsidRPr="00810001">
        <w:t>использовать готовые прикладные компьютерные программы в соответствии с типом решаемых задач и по выбранной специализации;</w:t>
      </w:r>
    </w:p>
    <w:p w:rsidR="005F3A2F" w:rsidRPr="00810001" w:rsidRDefault="005F3A2F" w:rsidP="004E4B7D">
      <w:pPr>
        <w:pStyle w:val="a0"/>
        <w:spacing w:line="240" w:lineRule="auto"/>
        <w:ind w:left="284" w:firstLine="567"/>
      </w:pPr>
      <w:r w:rsidRPr="00810001">
        <w:t xml:space="preserve">понимать и использовать основные понятия, связанные со сложностью вычислений (время работы, размер используемой памяти); </w:t>
      </w:r>
    </w:p>
    <w:p w:rsidR="005F3A2F" w:rsidRPr="00810001" w:rsidRDefault="005F3A2F" w:rsidP="004E4B7D">
      <w:pPr>
        <w:pStyle w:val="a0"/>
        <w:spacing w:line="240" w:lineRule="auto"/>
        <w:ind w:left="284" w:firstLine="567"/>
      </w:pPr>
      <w:r w:rsidRPr="00810001">
        <w:t>использовать компьютерно-математические модели для анализа соответствующих объектов и процессов, в том числе оценивать числовые параметры моделируемых объектов и процессов, а также интерпретировать результаты, получаемые в ходе моделирования реальных процессов; представлять результаты математического моделирования в наглядном виде, готовить полученные данные для публикации;</w:t>
      </w:r>
    </w:p>
    <w:p w:rsidR="005F3A2F" w:rsidRPr="00810001" w:rsidRDefault="005F3A2F" w:rsidP="004E4B7D">
      <w:pPr>
        <w:pStyle w:val="a0"/>
        <w:spacing w:line="240" w:lineRule="auto"/>
        <w:ind w:left="284" w:firstLine="567"/>
      </w:pPr>
      <w:r w:rsidRPr="00810001">
        <w:t>аргументировать выбор программного обеспечения и технических средств ИКТ для решения профессиональных и учебных задач, используя знания о принципах построения персонального компьютера и классификации его программного обеспечения;</w:t>
      </w:r>
    </w:p>
    <w:p w:rsidR="005F3A2F" w:rsidRPr="00810001" w:rsidRDefault="005F3A2F" w:rsidP="004E4B7D">
      <w:pPr>
        <w:pStyle w:val="a0"/>
        <w:spacing w:line="240" w:lineRule="auto"/>
        <w:ind w:left="284" w:firstLine="567"/>
      </w:pPr>
      <w:r w:rsidRPr="00810001">
        <w:t>использовать электронные таблицы для выполнения учебных заданий из различных предметных областей;</w:t>
      </w:r>
    </w:p>
    <w:p w:rsidR="005F3A2F" w:rsidRPr="00810001" w:rsidRDefault="005F3A2F" w:rsidP="004E4B7D">
      <w:pPr>
        <w:pStyle w:val="a0"/>
        <w:spacing w:line="240" w:lineRule="auto"/>
        <w:ind w:left="284" w:firstLine="567"/>
      </w:pPr>
      <w:r w:rsidRPr="00810001">
        <w:t>использовать табличные (реляционные) базы данных, в частности составлять запросы в базах данных (в том числе вычисляемые запросы), выполнять сортировку и поиск записей в БД; описывать базы данных и средства доступа к ним; наполнять разработанную базу данных;</w:t>
      </w:r>
    </w:p>
    <w:p w:rsidR="005F3A2F" w:rsidRPr="00810001" w:rsidRDefault="005F3A2F" w:rsidP="004E4B7D">
      <w:pPr>
        <w:pStyle w:val="a0"/>
        <w:spacing w:line="240" w:lineRule="auto"/>
        <w:ind w:left="284" w:firstLine="567"/>
      </w:pPr>
      <w:r w:rsidRPr="00810001">
        <w:t xml:space="preserve">создавать структурированные текстовые документы и демонстрационные материалы с использованием возможностей современных программных средств; </w:t>
      </w:r>
    </w:p>
    <w:p w:rsidR="005F3A2F" w:rsidRPr="00810001" w:rsidRDefault="005F3A2F" w:rsidP="004E4B7D">
      <w:pPr>
        <w:pStyle w:val="a0"/>
        <w:spacing w:line="240" w:lineRule="auto"/>
        <w:ind w:left="284" w:firstLine="567"/>
      </w:pPr>
      <w:r w:rsidRPr="00810001">
        <w:t xml:space="preserve">применять антивирусные программы для обеспечения стабильной работы технических средств ИКТ; </w:t>
      </w:r>
    </w:p>
    <w:p w:rsidR="005F3A2F" w:rsidRPr="00810001" w:rsidRDefault="005F3A2F" w:rsidP="004E4B7D">
      <w:pPr>
        <w:pStyle w:val="a0"/>
        <w:spacing w:line="240" w:lineRule="auto"/>
        <w:ind w:left="284" w:firstLine="567"/>
      </w:pPr>
      <w:r w:rsidRPr="00810001">
        <w:lastRenderedPageBreak/>
        <w:t>соблюдать санитарно-гигиенические требования при работе за персональным компьютером в соответствии с нормами действующих СанПиН.</w:t>
      </w:r>
    </w:p>
    <w:p w:rsidR="005F3A2F" w:rsidRPr="00810001" w:rsidRDefault="005F3A2F" w:rsidP="004E4B7D">
      <w:pPr>
        <w:spacing w:line="240" w:lineRule="auto"/>
        <w:ind w:left="284" w:firstLine="567"/>
        <w:rPr>
          <w:rFonts w:eastAsia="Times New Roman"/>
          <w:b/>
          <w:szCs w:val="28"/>
        </w:rPr>
      </w:pPr>
      <w:r w:rsidRPr="00810001">
        <w:rPr>
          <w:rFonts w:eastAsia="Times New Roman"/>
          <w:b/>
          <w:szCs w:val="28"/>
        </w:rPr>
        <w:t>Выпускник на базовом уровне получит возможность научиться:</w:t>
      </w:r>
    </w:p>
    <w:p w:rsidR="005F3A2F" w:rsidRPr="00810001" w:rsidRDefault="005F3A2F" w:rsidP="004E4B7D">
      <w:pPr>
        <w:pStyle w:val="a0"/>
        <w:spacing w:line="240" w:lineRule="auto"/>
        <w:ind w:left="284" w:firstLine="567"/>
        <w:rPr>
          <w:i/>
        </w:rPr>
      </w:pPr>
      <w:r w:rsidRPr="00810001">
        <w:rPr>
          <w:i/>
        </w:rPr>
        <w:t xml:space="preserve">выполнять эквивалентные преобразования логических выражений, используя законы алгебры логики, в том числе и при составлении поисковых запросов; </w:t>
      </w:r>
    </w:p>
    <w:p w:rsidR="005F3A2F" w:rsidRPr="00810001" w:rsidRDefault="005F3A2F" w:rsidP="004E4B7D">
      <w:pPr>
        <w:pStyle w:val="a0"/>
        <w:spacing w:line="240" w:lineRule="auto"/>
        <w:ind w:left="284" w:firstLine="567"/>
        <w:rPr>
          <w:i/>
        </w:rPr>
      </w:pPr>
      <w:r w:rsidRPr="00810001">
        <w:rPr>
          <w:i/>
        </w:rPr>
        <w:t xml:space="preserve">переводить заданное натуральное число из двоичной записи в восьмеричную и шестнадцатеричную и обратно; сравнивать, складывать и вычитать числа, записанные в двоичной, восьмеричной и шестнадцатеричной системах счисления; </w:t>
      </w:r>
    </w:p>
    <w:p w:rsidR="005F3A2F" w:rsidRPr="00810001" w:rsidRDefault="005F3A2F" w:rsidP="004E4B7D">
      <w:pPr>
        <w:pStyle w:val="a0"/>
        <w:spacing w:line="240" w:lineRule="auto"/>
        <w:ind w:left="284" w:firstLine="567"/>
        <w:rPr>
          <w:i/>
        </w:rPr>
      </w:pPr>
      <w:r w:rsidRPr="00810001">
        <w:rPr>
          <w:i/>
        </w:rPr>
        <w:t>использовать знания о графах, деревьях и списках при описании реальных объектов и процессов;</w:t>
      </w:r>
    </w:p>
    <w:p w:rsidR="005F3A2F" w:rsidRPr="00810001" w:rsidRDefault="005F3A2F" w:rsidP="004E4B7D">
      <w:pPr>
        <w:pStyle w:val="a0"/>
        <w:spacing w:line="240" w:lineRule="auto"/>
        <w:ind w:left="284" w:firstLine="567"/>
        <w:rPr>
          <w:i/>
        </w:rPr>
      </w:pPr>
      <w:r w:rsidRPr="00810001">
        <w:rPr>
          <w:i/>
        </w:rPr>
        <w:t>с</w:t>
      </w:r>
      <w:r w:rsidRPr="00810001">
        <w:rPr>
          <w:rFonts w:eastAsia="Times New Roman"/>
          <w:i/>
        </w:rPr>
        <w:t xml:space="preserve">троить неравномерные коды, допускающие однозначное декодирование сообщений, используя условие Фано; </w:t>
      </w:r>
      <w:r w:rsidRPr="00810001">
        <w:rPr>
          <w:i/>
        </w:rPr>
        <w:t>использовать знания о кодах, которые позволяют обнаруживать ошибки при передаче данных, а также о помехоустойчивых кодах ;</w:t>
      </w:r>
    </w:p>
    <w:p w:rsidR="005F3A2F" w:rsidRPr="00810001" w:rsidRDefault="005F3A2F" w:rsidP="004E4B7D">
      <w:pPr>
        <w:pStyle w:val="a0"/>
        <w:spacing w:line="240" w:lineRule="auto"/>
        <w:ind w:left="284" w:firstLine="567"/>
        <w:rPr>
          <w:i/>
        </w:rPr>
      </w:pPr>
      <w:r w:rsidRPr="00810001">
        <w:rPr>
          <w:i/>
        </w:rPr>
        <w:t xml:space="preserve">понимать важность дискретизации данных; </w:t>
      </w:r>
      <w:r w:rsidR="008827DC" w:rsidRPr="00810001">
        <w:rPr>
          <w:i/>
        </w:rPr>
        <w:t>ис</w:t>
      </w:r>
      <w:r w:rsidRPr="00810001">
        <w:rPr>
          <w:i/>
        </w:rPr>
        <w:t>пользовать знания о постановках задач поиска и сортировки; их роли при решении задач анализа данных;</w:t>
      </w:r>
    </w:p>
    <w:p w:rsidR="005F3A2F" w:rsidRPr="00810001" w:rsidRDefault="005F3A2F" w:rsidP="004E4B7D">
      <w:pPr>
        <w:pStyle w:val="a0"/>
        <w:spacing w:line="240" w:lineRule="auto"/>
        <w:ind w:left="284" w:firstLine="567"/>
        <w:rPr>
          <w:i/>
        </w:rPr>
      </w:pPr>
      <w:r w:rsidRPr="00810001">
        <w:rPr>
          <w:i/>
        </w:rPr>
        <w:t xml:space="preserve">использовать навыки и опыт разработки программ в выбранной среде программирования, включая тестирование и отладку программ; использовать основные управляющие конструкции последовательного программирования и библиотеки прикладных программ; выполнять созданные программы; </w:t>
      </w:r>
    </w:p>
    <w:p w:rsidR="005F3A2F" w:rsidRPr="00810001" w:rsidRDefault="005F3A2F" w:rsidP="004E4B7D">
      <w:pPr>
        <w:pStyle w:val="a0"/>
        <w:spacing w:line="240" w:lineRule="auto"/>
        <w:ind w:left="284" w:firstLine="567"/>
      </w:pPr>
      <w:r w:rsidRPr="00810001">
        <w:rPr>
          <w:i/>
        </w:rPr>
        <w:t>разрабатывать и использовать компьютерно-математические модели; оценивать числовые параметры моделируемых объектов и процессов; интерпретировать результаты, получаемые в ходе моделирования реальных процессов;анализировать готовые модели на предмет соответствия реальному объекту или процессу;</w:t>
      </w:r>
    </w:p>
    <w:p w:rsidR="005F3A2F" w:rsidRPr="00810001" w:rsidRDefault="005F3A2F" w:rsidP="004E4B7D">
      <w:pPr>
        <w:pStyle w:val="a0"/>
        <w:spacing w:line="240" w:lineRule="auto"/>
        <w:ind w:left="284" w:firstLine="567"/>
        <w:rPr>
          <w:i/>
        </w:rPr>
      </w:pPr>
      <w:r w:rsidRPr="00810001">
        <w:rPr>
          <w:i/>
        </w:rPr>
        <w:t>применять базы данных и справочные системы при решении задач, возникающих в ходе учебной деятельности и вне е</w:t>
      </w:r>
      <w:r w:rsidR="003225FA" w:rsidRPr="00810001">
        <w:rPr>
          <w:i/>
        </w:rPr>
        <w:t>е</w:t>
      </w:r>
      <w:r w:rsidRPr="00810001">
        <w:rPr>
          <w:i/>
        </w:rPr>
        <w:t xml:space="preserve">; создавать учебные многотабличные базы данных; </w:t>
      </w:r>
    </w:p>
    <w:p w:rsidR="005F3A2F" w:rsidRPr="00810001" w:rsidRDefault="005F3A2F" w:rsidP="004E4B7D">
      <w:pPr>
        <w:pStyle w:val="a0"/>
        <w:spacing w:line="240" w:lineRule="auto"/>
        <w:ind w:left="284" w:firstLine="567"/>
        <w:rPr>
          <w:i/>
        </w:rPr>
      </w:pPr>
      <w:r w:rsidRPr="00810001">
        <w:rPr>
          <w:i/>
        </w:rPr>
        <w:t>классифицировать программное обеспечение в соответствии с кругом выполняемых задач;</w:t>
      </w:r>
    </w:p>
    <w:p w:rsidR="005F3A2F" w:rsidRPr="00810001" w:rsidRDefault="005F3A2F" w:rsidP="004E4B7D">
      <w:pPr>
        <w:pStyle w:val="a0"/>
        <w:spacing w:line="240" w:lineRule="auto"/>
        <w:ind w:left="284" w:firstLine="567"/>
        <w:rPr>
          <w:i/>
        </w:rPr>
      </w:pPr>
      <w:r w:rsidRPr="00810001">
        <w:rPr>
          <w:i/>
        </w:rPr>
        <w:t xml:space="preserve">понимать основные принципы устройства современного компьютера и мобильных электронных устройств; использовать правила безопасной и экономичной работы с компьютерами и мобильными устройствами; </w:t>
      </w:r>
    </w:p>
    <w:p w:rsidR="005F3A2F" w:rsidRPr="00810001" w:rsidRDefault="005F3A2F" w:rsidP="004E4B7D">
      <w:pPr>
        <w:pStyle w:val="a0"/>
        <w:spacing w:line="240" w:lineRule="auto"/>
        <w:ind w:left="284" w:firstLine="567"/>
        <w:rPr>
          <w:i/>
        </w:rPr>
      </w:pPr>
      <w:r w:rsidRPr="00810001">
        <w:rPr>
          <w:i/>
        </w:rPr>
        <w:t>понимать общие принципы разработки и функционирования интернет- приложений; создавать веб-страницы; использовать принципы обеспечения информационной безопасности, способы и средства обеспечения надежного функционирования средств ИКТ;</w:t>
      </w:r>
    </w:p>
    <w:p w:rsidR="005F3A2F" w:rsidRPr="00810001" w:rsidRDefault="005F3A2F" w:rsidP="004E4B7D">
      <w:pPr>
        <w:pStyle w:val="a0"/>
        <w:spacing w:line="240" w:lineRule="auto"/>
        <w:ind w:left="284" w:firstLine="567"/>
        <w:rPr>
          <w:i/>
        </w:rPr>
      </w:pPr>
      <w:r w:rsidRPr="00810001">
        <w:rPr>
          <w:i/>
        </w:rPr>
        <w:t>критически оценивать информацию, полученную из сети Интернет.</w:t>
      </w:r>
    </w:p>
    <w:p w:rsidR="005F3A2F" w:rsidRPr="00810001" w:rsidRDefault="005F3A2F" w:rsidP="004E4B7D">
      <w:pPr>
        <w:spacing w:line="240" w:lineRule="auto"/>
        <w:ind w:left="284" w:firstLine="567"/>
      </w:pPr>
      <w:r w:rsidRPr="00810001">
        <w:rPr>
          <w:rFonts w:eastAsia="Times New Roman"/>
          <w:b/>
          <w:szCs w:val="28"/>
        </w:rPr>
        <w:lastRenderedPageBreak/>
        <w:t>Выпускник на углубленном уровне научится:</w:t>
      </w:r>
    </w:p>
    <w:p w:rsidR="005F3A2F" w:rsidRPr="00810001" w:rsidRDefault="005F3A2F" w:rsidP="004E4B7D">
      <w:pPr>
        <w:pStyle w:val="a0"/>
        <w:spacing w:line="240" w:lineRule="auto"/>
        <w:ind w:left="284" w:firstLine="567"/>
      </w:pPr>
      <w:r w:rsidRPr="00810001">
        <w:t>кодировать и декодировать тексты по заданной кодовой таблице; строить неравномерные коды, допускающие однозначное декодирование сообщений, используя условие Фано; понимать задачи построения кода, обеспечивающего по возможности меньшую среднюю длину сообщения при известной частоте символов, и кода, допускающего диагностику ошибок;</w:t>
      </w:r>
    </w:p>
    <w:p w:rsidR="005F3A2F" w:rsidRPr="00810001" w:rsidRDefault="005F3A2F" w:rsidP="004E4B7D">
      <w:pPr>
        <w:pStyle w:val="a0"/>
        <w:spacing w:line="240" w:lineRule="auto"/>
        <w:ind w:left="284" w:firstLine="567"/>
      </w:pPr>
      <w:r w:rsidRPr="00810001">
        <w:t>строить логические выражения с помощью операций дизъюнкции, конъюнкции, отрицания, импликации, эквиваленции; выполнять эквивалентные преобразования этих выражений, используя законы алгебры логики (в частности, свойства дизъюнкции, конъюнкции, правила де Моргана, связь импликации с дизъюнкцией);</w:t>
      </w:r>
    </w:p>
    <w:p w:rsidR="005F3A2F" w:rsidRPr="00810001" w:rsidRDefault="005F3A2F" w:rsidP="004E4B7D">
      <w:pPr>
        <w:pStyle w:val="a0"/>
        <w:spacing w:line="240" w:lineRule="auto"/>
        <w:ind w:left="284" w:firstLine="567"/>
      </w:pPr>
      <w:r w:rsidRPr="00810001">
        <w:t>строить таблицу истинности заданного логического выражения; строить логическое выражение в дизъюнктивной нормальной форме по заданной таблице истинности; определять истинность высказывания, составленного из элементарных высказываний с помощью логических операций, если известна истинность входящих в него элементарных высказываний; исследовать область истинности высказывания, содержащего переменные; решать логические уравнения;</w:t>
      </w:r>
    </w:p>
    <w:p w:rsidR="005F3A2F" w:rsidRPr="00810001" w:rsidRDefault="005F3A2F" w:rsidP="004E4B7D">
      <w:pPr>
        <w:pStyle w:val="a0"/>
        <w:spacing w:line="240" w:lineRule="auto"/>
        <w:ind w:left="284" w:firstLine="567"/>
      </w:pPr>
      <w:r w:rsidRPr="00810001">
        <w:t>строить дерево игры по заданному алгоритму; строить и обосновывать выигрышную стратегию игры;</w:t>
      </w:r>
    </w:p>
    <w:p w:rsidR="005F3A2F" w:rsidRPr="00810001" w:rsidRDefault="005F3A2F" w:rsidP="004E4B7D">
      <w:pPr>
        <w:pStyle w:val="a0"/>
        <w:spacing w:line="240" w:lineRule="auto"/>
        <w:ind w:left="284" w:firstLine="567"/>
      </w:pPr>
      <w:r w:rsidRPr="00810001">
        <w:t>записывать натуральные числа в системе счисления с данным основанием; использовать при решении задач свойства позиционной записи числа, в частности признак делимости числа на основание системы счисления;</w:t>
      </w:r>
    </w:p>
    <w:p w:rsidR="005F3A2F" w:rsidRPr="00810001" w:rsidRDefault="00BD43D2" w:rsidP="004E4B7D">
      <w:pPr>
        <w:pStyle w:val="a0"/>
        <w:spacing w:line="240" w:lineRule="auto"/>
        <w:ind w:left="284" w:firstLine="567"/>
        <w:rPr>
          <w:szCs w:val="28"/>
        </w:rPr>
      </w:pPr>
      <w:r w:rsidRPr="00810001">
        <w:rPr>
          <w:color w:val="000000"/>
          <w:szCs w:val="28"/>
        </w:rPr>
        <w:t>записывать действительные числа в  экспоненциальной форме; применять знания о представлении чисел в памяти компьютера</w:t>
      </w:r>
      <w:r w:rsidR="005F3A2F" w:rsidRPr="00810001">
        <w:rPr>
          <w:szCs w:val="28"/>
        </w:rPr>
        <w:t>;</w:t>
      </w:r>
    </w:p>
    <w:p w:rsidR="005F3A2F" w:rsidRPr="00810001" w:rsidRDefault="005F3A2F" w:rsidP="004E4B7D">
      <w:pPr>
        <w:pStyle w:val="a0"/>
        <w:spacing w:line="240" w:lineRule="auto"/>
        <w:ind w:left="284" w:firstLine="567"/>
      </w:pPr>
      <w:r w:rsidRPr="00810001">
        <w:t>описывать графы с помощью матриц смежности с указанием длин ребер (весовых матриц); решать алгоритмические задачи, связанные с анализом графов, в частности задачу построения оптимального пути между вершинами ориентированного ациклического графа и определения количества различных путей между вершинами;</w:t>
      </w:r>
    </w:p>
    <w:p w:rsidR="005F3A2F" w:rsidRPr="00810001" w:rsidRDefault="005F3A2F" w:rsidP="004E4B7D">
      <w:pPr>
        <w:pStyle w:val="a0"/>
        <w:spacing w:line="240" w:lineRule="auto"/>
        <w:ind w:left="284" w:firstLine="567"/>
      </w:pPr>
      <w:r w:rsidRPr="00810001">
        <w:t>формализовать понятие «алгоритм» с помощью одной из универсальных моделей вычислений (машина Тьюринга, машина Поста и др.); понимать содержание тезиса Черча</w:t>
      </w:r>
      <w:r w:rsidR="003225FA" w:rsidRPr="00810001">
        <w:t>–</w:t>
      </w:r>
      <w:r w:rsidRPr="00810001">
        <w:t>Тьюринга;</w:t>
      </w:r>
    </w:p>
    <w:p w:rsidR="005F3A2F" w:rsidRPr="00810001" w:rsidRDefault="005F3A2F" w:rsidP="004E4B7D">
      <w:pPr>
        <w:pStyle w:val="a0"/>
        <w:spacing w:line="240" w:lineRule="auto"/>
        <w:ind w:left="284" w:firstLine="567"/>
      </w:pPr>
      <w:r w:rsidRPr="00810001">
        <w:t>понимать и использовать основные понятия, связанные со сложностью вычислений (время работы и размер используемой памяти при заданных исходных данных; асимптотическая сложность алгоритма в зависимости от размера исходных данных); определять сложность изучаемых в курсе базовых алгоритмов;</w:t>
      </w:r>
    </w:p>
    <w:p w:rsidR="005F3A2F" w:rsidRPr="00810001" w:rsidRDefault="005F3A2F" w:rsidP="004E4B7D">
      <w:pPr>
        <w:pStyle w:val="a0"/>
        <w:spacing w:line="240" w:lineRule="auto"/>
        <w:ind w:left="284" w:firstLine="567"/>
      </w:pPr>
      <w:r w:rsidRPr="00810001">
        <w:t>анализировать предложенный алгоритм, например определять, какие результаты возможны при заданном множестве исходных значений и при каких исходных значениях возможно получение указанных результатов;</w:t>
      </w:r>
    </w:p>
    <w:p w:rsidR="005F3A2F" w:rsidRPr="00810001" w:rsidRDefault="005F3A2F" w:rsidP="004E4B7D">
      <w:pPr>
        <w:pStyle w:val="a0"/>
        <w:spacing w:line="240" w:lineRule="auto"/>
        <w:ind w:left="284" w:firstLine="567"/>
      </w:pPr>
      <w:r w:rsidRPr="00810001">
        <w:lastRenderedPageBreak/>
        <w:t xml:space="preserve">создавать, анализировать и реализовывать в виде программ базовые алгоритмы, связанные с анализом элементарных функций (в том числе приближенных вычислений), записью чисел в позиционной системе счисления, делимостью целых чисел; линейной обработкой последовательностей и массивов чисел (в том числе алгоритмы сортировки), анализом строк, а также рекурсивные алгоритмы; </w:t>
      </w:r>
    </w:p>
    <w:p w:rsidR="005F3A2F" w:rsidRPr="00810001" w:rsidRDefault="005F3A2F" w:rsidP="004E4B7D">
      <w:pPr>
        <w:pStyle w:val="a0"/>
        <w:spacing w:line="240" w:lineRule="auto"/>
        <w:ind w:left="284" w:firstLine="567"/>
      </w:pPr>
      <w:r w:rsidRPr="00810001">
        <w:t>применять метод сохранения промежуточных результатов (метод динамического программирования) для создания полиномиальных (не переборных) алгоритмов решения различных задач; примеры: поиск минимального пути в ориентированном ациклическом графе, подсчет количества путей;</w:t>
      </w:r>
    </w:p>
    <w:p w:rsidR="005F3A2F" w:rsidRPr="00810001" w:rsidRDefault="005F3A2F" w:rsidP="004E4B7D">
      <w:pPr>
        <w:pStyle w:val="a0"/>
        <w:spacing w:line="240" w:lineRule="auto"/>
        <w:ind w:left="284" w:firstLine="567"/>
      </w:pPr>
      <w:r w:rsidRPr="00810001">
        <w:t>создавать собственные алгоритмы для решения прикладных задач на основе изученных алгоритмов и методов;</w:t>
      </w:r>
    </w:p>
    <w:p w:rsidR="005F3A2F" w:rsidRPr="00810001" w:rsidRDefault="005F3A2F" w:rsidP="004E4B7D">
      <w:pPr>
        <w:pStyle w:val="a0"/>
        <w:spacing w:line="240" w:lineRule="auto"/>
        <w:ind w:left="284" w:firstLine="567"/>
      </w:pPr>
      <w:r w:rsidRPr="00810001">
        <w:t>применять при решении задач структуры данных: списки, словари, деревья, очереди; применять при составлении алгоритмов базовые операции со структурами данных;</w:t>
      </w:r>
    </w:p>
    <w:p w:rsidR="005F3A2F" w:rsidRPr="00810001" w:rsidRDefault="005F3A2F" w:rsidP="004E4B7D">
      <w:pPr>
        <w:pStyle w:val="a0"/>
        <w:spacing w:line="240" w:lineRule="auto"/>
        <w:ind w:left="284" w:firstLine="567"/>
      </w:pPr>
      <w:r w:rsidRPr="00810001">
        <w:t>использовать основные понятия, конструкции и структуры данных последовательного программирования, а также правила записи этих конструкций и структур в выбранном для изучения языке программирования;</w:t>
      </w:r>
    </w:p>
    <w:p w:rsidR="005F3A2F" w:rsidRPr="00810001" w:rsidRDefault="005F3A2F" w:rsidP="004E4B7D">
      <w:pPr>
        <w:pStyle w:val="a0"/>
        <w:spacing w:line="240" w:lineRule="auto"/>
        <w:ind w:left="284" w:firstLine="567"/>
      </w:pPr>
      <w:r w:rsidRPr="00810001">
        <w:t>использовать в программах данные различных типов; применять стандартные и собственные подпрограммы для обработки символьных строк; выполнять обработку данных, хранящихся в виде массивов различной размерности; выбирать тип цикла в зависимости от решаемой подзадачи; составлять циклы с использованием заранее определенного инварианта цикла; выполнять базовые операции с текстовыми и двоичными файлами; выделять подзадачи, решение которых необходимо для решения поставленной задачи в полном объеме; реализовывать решения подзадач в виде подпрограмм, связывать подпрограммы в единую программу; использовать модульный принцип построения программ; использовать библиотеки стандартных подпрограмм;</w:t>
      </w:r>
    </w:p>
    <w:p w:rsidR="005F3A2F" w:rsidRPr="00810001" w:rsidRDefault="005F3A2F" w:rsidP="004E4B7D">
      <w:pPr>
        <w:pStyle w:val="a0"/>
        <w:spacing w:line="240" w:lineRule="auto"/>
        <w:ind w:left="284" w:firstLine="567"/>
      </w:pPr>
      <w:r w:rsidRPr="00810001">
        <w:t>применять алгоритмы поиска и сортировки при решении типовых задач;</w:t>
      </w:r>
    </w:p>
    <w:p w:rsidR="005F3A2F" w:rsidRPr="00810001" w:rsidRDefault="005F3A2F" w:rsidP="004E4B7D">
      <w:pPr>
        <w:pStyle w:val="a0"/>
        <w:spacing w:line="240" w:lineRule="auto"/>
        <w:ind w:left="284" w:firstLine="567"/>
      </w:pPr>
      <w:r w:rsidRPr="00810001">
        <w:t>выполнять объектно-ориентированный анализ задачи: выделять объекты, описывать на формальном языке их свойства и методы; реализовывать объектно-ориентированный подход для решения задач средней сложности на выбранном языке программирования;</w:t>
      </w:r>
    </w:p>
    <w:p w:rsidR="005F3A2F" w:rsidRPr="00810001" w:rsidRDefault="005F3A2F" w:rsidP="004E4B7D">
      <w:pPr>
        <w:pStyle w:val="a0"/>
        <w:spacing w:line="240" w:lineRule="auto"/>
        <w:ind w:left="284" w:firstLine="567"/>
      </w:pPr>
      <w:r w:rsidRPr="00810001">
        <w:t xml:space="preserve">выполнять отладку и тестирование программ в выбранной среде программирования; использовать при разработке программ стандартные библиотеки языка программирования и внешние библиотеки программ; создавать многокомпонентные программные продукты в среде программирования; </w:t>
      </w:r>
    </w:p>
    <w:p w:rsidR="005F3A2F" w:rsidRPr="00810001" w:rsidRDefault="005F3A2F" w:rsidP="004E4B7D">
      <w:pPr>
        <w:pStyle w:val="a0"/>
        <w:spacing w:line="240" w:lineRule="auto"/>
        <w:ind w:left="284" w:firstLine="567"/>
      </w:pPr>
      <w:r w:rsidRPr="00810001">
        <w:lastRenderedPageBreak/>
        <w:t>инсталлировать и деинсталлировать программные средства</w:t>
      </w:r>
      <w:r w:rsidR="00915350" w:rsidRPr="00810001">
        <w:t>,</w:t>
      </w:r>
      <w:r w:rsidRPr="00810001">
        <w:t xml:space="preserve"> необходимые для решения учебных задач по выбранной специализации;</w:t>
      </w:r>
    </w:p>
    <w:p w:rsidR="005F3A2F" w:rsidRPr="00810001" w:rsidRDefault="005F3A2F" w:rsidP="004E4B7D">
      <w:pPr>
        <w:pStyle w:val="a0"/>
        <w:spacing w:line="240" w:lineRule="auto"/>
        <w:ind w:left="284" w:firstLine="567"/>
      </w:pPr>
      <w:r w:rsidRPr="00810001">
        <w:t xml:space="preserve"> пользоваться навыками формализации задачи; создавать описания программ, инструкции по их использованию и отчеты по выполненным проектным работам; </w:t>
      </w:r>
    </w:p>
    <w:p w:rsidR="005F3A2F" w:rsidRPr="00810001" w:rsidRDefault="005F3A2F" w:rsidP="004E4B7D">
      <w:pPr>
        <w:pStyle w:val="a0"/>
        <w:spacing w:line="240" w:lineRule="auto"/>
        <w:ind w:left="284" w:firstLine="567"/>
      </w:pPr>
      <w:r w:rsidRPr="00810001">
        <w:t xml:space="preserve"> разрабатывать и использовать компьютерно-математические модели; анализировать соответствие модели реальному объекту или процессу; проводить эксперименты и статистическую обработку данных с помощью компьютера; интерпретировать результаты, получаемые в ходе моделирования реальных процессов; оценивать числовые параметры моделируемых объектов и процессов;</w:t>
      </w:r>
    </w:p>
    <w:p w:rsidR="005F3A2F" w:rsidRPr="00810001" w:rsidRDefault="005F3A2F" w:rsidP="004E4B7D">
      <w:pPr>
        <w:pStyle w:val="a0"/>
        <w:spacing w:line="240" w:lineRule="auto"/>
        <w:ind w:left="284" w:firstLine="567"/>
      </w:pPr>
      <w:r w:rsidRPr="00810001">
        <w:t>понимать основные принципы устройства и функционирования современных стационарных и мобильных компьютеров; выбирать конфигурацию компьютера в соответствии с решаемыми задачами;</w:t>
      </w:r>
    </w:p>
    <w:p w:rsidR="005F3A2F" w:rsidRPr="00810001" w:rsidRDefault="005F3A2F" w:rsidP="004E4B7D">
      <w:pPr>
        <w:pStyle w:val="a0"/>
        <w:spacing w:line="240" w:lineRule="auto"/>
        <w:ind w:left="284" w:firstLine="567"/>
      </w:pPr>
      <w:r w:rsidRPr="00810001">
        <w:t>понимать назначение, а также основные принципы устройства и работы современных операционных систем; знать виды и назначение системного программного обеспечения</w:t>
      </w:r>
      <w:r w:rsidR="00915350" w:rsidRPr="00810001">
        <w:t>;</w:t>
      </w:r>
    </w:p>
    <w:p w:rsidR="005F3A2F" w:rsidRPr="00810001" w:rsidRDefault="005F3A2F" w:rsidP="004E4B7D">
      <w:pPr>
        <w:pStyle w:val="a0"/>
        <w:spacing w:line="240" w:lineRule="auto"/>
        <w:ind w:left="284" w:firstLine="567"/>
      </w:pPr>
      <w:r w:rsidRPr="00810001">
        <w:t>владеть принципами организации иерархических файловых систем и именования файлов; использовать шаблоны для описания группы файлов;</w:t>
      </w:r>
    </w:p>
    <w:p w:rsidR="005F3A2F" w:rsidRPr="00810001" w:rsidRDefault="005F3A2F" w:rsidP="004E4B7D">
      <w:pPr>
        <w:pStyle w:val="a0"/>
        <w:spacing w:line="240" w:lineRule="auto"/>
        <w:ind w:left="284" w:firstLine="567"/>
      </w:pPr>
      <w:r w:rsidRPr="00810001">
        <w:rPr>
          <w:rStyle w:val="diff-chunk"/>
        </w:rPr>
        <w:t xml:space="preserve">использовать на практике общие правила </w:t>
      </w:r>
      <w:r w:rsidRPr="00810001">
        <w:t>проведения исследовательского проекта (постановка задачи, выбор методов исследования, подготовка исходных данных, проведение исследования, формулировка выводов, подготовка отчета); планировать и выполнять небольшие исследовательские проекты;</w:t>
      </w:r>
    </w:p>
    <w:p w:rsidR="005F3A2F" w:rsidRPr="00810001" w:rsidRDefault="005F3A2F" w:rsidP="004E4B7D">
      <w:pPr>
        <w:pStyle w:val="a0"/>
        <w:spacing w:line="240" w:lineRule="auto"/>
        <w:ind w:left="284" w:firstLine="567"/>
      </w:pPr>
      <w:r w:rsidRPr="00810001">
        <w:t xml:space="preserve">использовать динамические (электронные) таблицы, в том числе формулы с использованием абсолютной, относительной и смешанной адресации, выделение диапазона таблицы и упорядочивание (сортировку) его элементов; построение графиков и диаграмм; </w:t>
      </w:r>
    </w:p>
    <w:p w:rsidR="005F3A2F" w:rsidRPr="00810001" w:rsidRDefault="005F3A2F" w:rsidP="004E4B7D">
      <w:pPr>
        <w:pStyle w:val="a0"/>
        <w:spacing w:line="240" w:lineRule="auto"/>
        <w:ind w:left="284" w:firstLine="567"/>
      </w:pPr>
      <w:r w:rsidRPr="00810001">
        <w:t>владеть основными сведениями о табличных (реляционных) базах данных, их структуре, средствах создания и работы, в том числе выполнять отбор строк таблицы, удовлетворяющих определенному условию; описывать базы данных и средства доступа к ним; наполнять разработанную базу данных;</w:t>
      </w:r>
    </w:p>
    <w:p w:rsidR="005F3A2F" w:rsidRPr="00810001" w:rsidRDefault="005F3A2F" w:rsidP="004E4B7D">
      <w:pPr>
        <w:pStyle w:val="a0"/>
        <w:spacing w:line="240" w:lineRule="auto"/>
        <w:ind w:left="284" w:firstLine="567"/>
      </w:pPr>
      <w:r w:rsidRPr="00810001">
        <w:t>использовать компьютерные сети для обмена данными при решении прикладных задач;</w:t>
      </w:r>
    </w:p>
    <w:p w:rsidR="005F3A2F" w:rsidRPr="00810001" w:rsidRDefault="005F3A2F" w:rsidP="004E4B7D">
      <w:pPr>
        <w:pStyle w:val="a0"/>
        <w:spacing w:line="240" w:lineRule="auto"/>
        <w:ind w:left="284" w:firstLine="567"/>
      </w:pPr>
      <w:r w:rsidRPr="00810001">
        <w:t>организовывать на базовом уровне сетевое взаимодействие (настраивать работу протоколов сети TCP/IP и определять маску сети);</w:t>
      </w:r>
    </w:p>
    <w:p w:rsidR="005F3A2F" w:rsidRPr="00810001" w:rsidRDefault="005F3A2F" w:rsidP="004E4B7D">
      <w:pPr>
        <w:pStyle w:val="a0"/>
        <w:spacing w:line="240" w:lineRule="auto"/>
        <w:ind w:left="284" w:firstLine="567"/>
      </w:pPr>
      <w:r w:rsidRPr="00810001">
        <w:t>понимать структуру доменных имен; принципы IP-адресаци</w:t>
      </w:r>
      <w:r w:rsidR="00915350" w:rsidRPr="00810001">
        <w:t>и</w:t>
      </w:r>
      <w:r w:rsidRPr="00810001">
        <w:t xml:space="preserve"> узлов сети;</w:t>
      </w:r>
    </w:p>
    <w:p w:rsidR="005F3A2F" w:rsidRPr="00810001" w:rsidRDefault="005F3A2F" w:rsidP="004E4B7D">
      <w:pPr>
        <w:pStyle w:val="a0"/>
        <w:spacing w:line="240" w:lineRule="auto"/>
        <w:ind w:left="284" w:firstLine="567"/>
      </w:pPr>
      <w:r w:rsidRPr="00810001">
        <w:t>представлять общие принципы разработки и функционирования интернет-приложений (сайты, блоги и др.);</w:t>
      </w:r>
    </w:p>
    <w:p w:rsidR="005F3A2F" w:rsidRPr="00810001" w:rsidRDefault="005F3A2F" w:rsidP="004E4B7D">
      <w:pPr>
        <w:pStyle w:val="a0"/>
        <w:spacing w:line="240" w:lineRule="auto"/>
        <w:ind w:left="284" w:firstLine="567"/>
      </w:pPr>
      <w:r w:rsidRPr="00810001">
        <w:t xml:space="preserve">применять на практике принципы обеспечения информационной безопасности, способы и средства обеспечения надежного функционирования </w:t>
      </w:r>
      <w:r w:rsidRPr="00810001">
        <w:lastRenderedPageBreak/>
        <w:t>средств ИКТ; соблюдать при работе в сети нормы информационной этики и права (в том числе авторские права);</w:t>
      </w:r>
    </w:p>
    <w:p w:rsidR="005F3A2F" w:rsidRPr="00810001" w:rsidRDefault="005F3A2F" w:rsidP="004E4B7D">
      <w:pPr>
        <w:pStyle w:val="a0"/>
        <w:spacing w:line="240" w:lineRule="auto"/>
        <w:ind w:left="284" w:firstLine="567"/>
      </w:pPr>
      <w:r w:rsidRPr="00810001">
        <w:t>проектировать собственное автоматизированное место; следовать основам безопасной и экономичной работы с компьютерами и мобильными устройствами; соблюдать санитарно-гигиенические требования при работе за персональным компьютером в соответствии с нормами действующих СанПиН.</w:t>
      </w:r>
    </w:p>
    <w:p w:rsidR="005F3A2F" w:rsidRPr="00810001" w:rsidRDefault="005F3A2F" w:rsidP="004E4B7D">
      <w:pPr>
        <w:spacing w:line="240" w:lineRule="auto"/>
        <w:ind w:left="284" w:firstLine="567"/>
      </w:pPr>
      <w:r w:rsidRPr="00810001">
        <w:rPr>
          <w:rFonts w:eastAsia="Times New Roman"/>
          <w:b/>
          <w:szCs w:val="28"/>
        </w:rPr>
        <w:t>Выпускник на углубленном уровне получит возможность научиться:</w:t>
      </w:r>
    </w:p>
    <w:p w:rsidR="005F3A2F" w:rsidRPr="00810001" w:rsidRDefault="005F3A2F" w:rsidP="004E4B7D">
      <w:pPr>
        <w:pStyle w:val="a0"/>
        <w:spacing w:line="240" w:lineRule="auto"/>
        <w:ind w:left="284" w:firstLine="567"/>
        <w:rPr>
          <w:i/>
        </w:rPr>
      </w:pPr>
      <w:r w:rsidRPr="00810001">
        <w:rPr>
          <w:i/>
        </w:rPr>
        <w:t>применять коды</w:t>
      </w:r>
      <w:r w:rsidR="006A6959" w:rsidRPr="00810001">
        <w:rPr>
          <w:i/>
        </w:rPr>
        <w:t>,</w:t>
      </w:r>
      <w:r w:rsidRPr="00810001">
        <w:rPr>
          <w:i/>
        </w:rPr>
        <w:t xml:space="preserve"> исправляющие ошибки, возникшие при передаче информации; определять пропускную способность и помехозащищенность канала связи</w:t>
      </w:r>
      <w:r w:rsidR="006A6959" w:rsidRPr="00810001">
        <w:rPr>
          <w:i/>
        </w:rPr>
        <w:t>,</w:t>
      </w:r>
      <w:r w:rsidRPr="00810001">
        <w:rPr>
          <w:i/>
        </w:rPr>
        <w:t xml:space="preserve"> искажение информации при передаче по каналам связи, а также использовать алгоритмы сжатия данных (алгоритм LZW и др.);</w:t>
      </w:r>
    </w:p>
    <w:p w:rsidR="005F3A2F" w:rsidRPr="00810001" w:rsidRDefault="005F3A2F" w:rsidP="004E4B7D">
      <w:pPr>
        <w:pStyle w:val="a0"/>
        <w:spacing w:line="240" w:lineRule="auto"/>
        <w:ind w:left="284" w:firstLine="567"/>
        <w:rPr>
          <w:i/>
        </w:rPr>
      </w:pPr>
      <w:r w:rsidRPr="00810001">
        <w:rPr>
          <w:i/>
        </w:rPr>
        <w:t>использовать графы, деревья, списки при описании объектов и процессов окружающего мира; использовать префиксные деревья и другие виды деревьев при решении алгоритмических задач, в том числе при анализе кодов;</w:t>
      </w:r>
    </w:p>
    <w:p w:rsidR="005F3A2F" w:rsidRPr="00810001" w:rsidRDefault="005F3A2F" w:rsidP="004E4B7D">
      <w:pPr>
        <w:pStyle w:val="a0"/>
        <w:spacing w:line="240" w:lineRule="auto"/>
        <w:ind w:left="284" w:firstLine="567"/>
        <w:rPr>
          <w:i/>
        </w:rPr>
      </w:pPr>
      <w:r w:rsidRPr="00810001">
        <w:rPr>
          <w:i/>
        </w:rPr>
        <w:t>использовать знания о методе «разделяй и властвуй»;</w:t>
      </w:r>
    </w:p>
    <w:p w:rsidR="005F3A2F" w:rsidRPr="00810001" w:rsidRDefault="005F3A2F" w:rsidP="004E4B7D">
      <w:pPr>
        <w:pStyle w:val="a0"/>
        <w:spacing w:line="240" w:lineRule="auto"/>
        <w:ind w:left="284" w:firstLine="567"/>
        <w:rPr>
          <w:i/>
        </w:rPr>
      </w:pPr>
      <w:r w:rsidRPr="00810001">
        <w:rPr>
          <w:i/>
        </w:rPr>
        <w:t xml:space="preserve">приводить примеры различных алгоритмов решения одной задачи, которые имеют различную сложность; использовать понятие переборного алгоритма; </w:t>
      </w:r>
    </w:p>
    <w:p w:rsidR="005F3A2F" w:rsidRPr="00810001" w:rsidRDefault="005F3A2F" w:rsidP="004E4B7D">
      <w:pPr>
        <w:pStyle w:val="a0"/>
        <w:spacing w:line="240" w:lineRule="auto"/>
        <w:ind w:left="284" w:firstLine="567"/>
        <w:rPr>
          <w:i/>
        </w:rPr>
      </w:pPr>
      <w:r w:rsidRPr="00810001">
        <w:rPr>
          <w:i/>
        </w:rPr>
        <w:t>использовать понятие универсального алгоритма и приводить примеры алгоритмически неразрешимых проблем;</w:t>
      </w:r>
    </w:p>
    <w:p w:rsidR="005F3A2F" w:rsidRPr="00810001" w:rsidRDefault="005F3A2F" w:rsidP="004E4B7D">
      <w:pPr>
        <w:pStyle w:val="a0"/>
        <w:spacing w:line="240" w:lineRule="auto"/>
        <w:ind w:left="284" w:firstLine="567"/>
        <w:rPr>
          <w:i/>
        </w:rPr>
      </w:pPr>
      <w:r w:rsidRPr="00810001">
        <w:rPr>
          <w:i/>
        </w:rPr>
        <w:t>использовать второй язык программирования; сравнивать преимущества и недостатки двух языков программирования;</w:t>
      </w:r>
    </w:p>
    <w:p w:rsidR="005F3A2F" w:rsidRPr="00810001" w:rsidRDefault="005F3A2F" w:rsidP="004E4B7D">
      <w:pPr>
        <w:pStyle w:val="a0"/>
        <w:spacing w:line="240" w:lineRule="auto"/>
        <w:ind w:left="284" w:firstLine="567"/>
        <w:rPr>
          <w:i/>
        </w:rPr>
      </w:pPr>
      <w:r w:rsidRPr="00810001">
        <w:rPr>
          <w:i/>
        </w:rPr>
        <w:t xml:space="preserve">создавать программы для учебных или проектных задач средней сложности; </w:t>
      </w:r>
    </w:p>
    <w:p w:rsidR="005F3A2F" w:rsidRPr="00810001" w:rsidRDefault="005F3A2F" w:rsidP="004E4B7D">
      <w:pPr>
        <w:pStyle w:val="a0"/>
        <w:spacing w:line="240" w:lineRule="auto"/>
        <w:ind w:left="284" w:firstLine="567"/>
        <w:rPr>
          <w:i/>
        </w:rPr>
      </w:pPr>
      <w:r w:rsidRPr="00810001">
        <w:rPr>
          <w:i/>
        </w:rPr>
        <w:t xml:space="preserve">использовать информационно-коммуникационные технологии при моделировании и анализе процессов и явлений в соответствии с выбранным профилем; </w:t>
      </w:r>
    </w:p>
    <w:p w:rsidR="005F3A2F" w:rsidRPr="00810001" w:rsidRDefault="005F3A2F" w:rsidP="004E4B7D">
      <w:pPr>
        <w:pStyle w:val="a0"/>
        <w:spacing w:line="240" w:lineRule="auto"/>
        <w:ind w:left="284" w:firstLine="567"/>
      </w:pPr>
      <w:r w:rsidRPr="00810001">
        <w:rPr>
          <w:rStyle w:val="diff-chunk"/>
          <w:i/>
        </w:rPr>
        <w:t>осознанно подходить к выбору ИКТ-средств и программного обеспечения для решения задач, возникающих в ходе учебы и вне ее</w:t>
      </w:r>
      <w:r w:rsidR="006A6959" w:rsidRPr="00810001">
        <w:rPr>
          <w:rStyle w:val="diff-chunk"/>
          <w:i/>
        </w:rPr>
        <w:t>,</w:t>
      </w:r>
      <w:r w:rsidRPr="00810001">
        <w:rPr>
          <w:rStyle w:val="diff-chunk"/>
          <w:i/>
        </w:rPr>
        <w:t xml:space="preserve"> для своих учебных и иных целей;</w:t>
      </w:r>
    </w:p>
    <w:p w:rsidR="005F3A2F" w:rsidRPr="00810001" w:rsidRDefault="005F3A2F" w:rsidP="004E4B7D">
      <w:pPr>
        <w:pStyle w:val="a0"/>
        <w:spacing w:line="240" w:lineRule="auto"/>
        <w:ind w:left="284" w:firstLine="567"/>
        <w:rPr>
          <w:i/>
        </w:rPr>
      </w:pPr>
      <w:r w:rsidRPr="00810001">
        <w:rPr>
          <w:i/>
        </w:rPr>
        <w:t>проводить (в несложных случаях) верификацию (проверку надежности и согласованности) исходных данных и валидацию (проверку достоверности) результатов натурных и компьютерных экспериментов;</w:t>
      </w:r>
    </w:p>
    <w:p w:rsidR="005F3A2F" w:rsidRPr="00810001" w:rsidRDefault="005F3A2F" w:rsidP="004E4B7D">
      <w:pPr>
        <w:pStyle w:val="a0"/>
        <w:spacing w:line="240" w:lineRule="auto"/>
        <w:ind w:left="284" w:firstLine="567"/>
        <w:rPr>
          <w:i/>
        </w:rPr>
      </w:pPr>
      <w:r w:rsidRPr="00810001">
        <w:rPr>
          <w:i/>
        </w:rPr>
        <w:t>использовать пакеты программ и сервисы обработки и представления данных, в том числе – статистической обработки;</w:t>
      </w:r>
    </w:p>
    <w:p w:rsidR="005F3A2F" w:rsidRPr="00810001" w:rsidRDefault="005F3A2F" w:rsidP="004E4B7D">
      <w:pPr>
        <w:pStyle w:val="a0"/>
        <w:spacing w:line="240" w:lineRule="auto"/>
        <w:ind w:left="284" w:firstLine="567"/>
        <w:rPr>
          <w:i/>
        </w:rPr>
      </w:pPr>
      <w:r w:rsidRPr="00810001">
        <w:rPr>
          <w:i/>
        </w:rPr>
        <w:t xml:space="preserve">использовать методы машинного обучения при анализе данных; использовать представление о проблеме хранения и обработки больших данных; </w:t>
      </w:r>
    </w:p>
    <w:p w:rsidR="005F3A2F" w:rsidRPr="00810001" w:rsidRDefault="005F3A2F" w:rsidP="004E4B7D">
      <w:pPr>
        <w:pStyle w:val="a0"/>
        <w:spacing w:line="240" w:lineRule="auto"/>
        <w:ind w:left="284" w:firstLine="567"/>
        <w:rPr>
          <w:i/>
        </w:rPr>
      </w:pPr>
      <w:r w:rsidRPr="00810001">
        <w:rPr>
          <w:i/>
        </w:rPr>
        <w:t>создавать многотабличные базы данных; работе с базами данных и справочными системами с помощью веб-интерфейса.</w:t>
      </w:r>
    </w:p>
    <w:p w:rsidR="00524BBC" w:rsidRPr="00810001" w:rsidRDefault="00524BBC" w:rsidP="004E4B7D">
      <w:pPr>
        <w:pStyle w:val="4"/>
        <w:spacing w:line="240" w:lineRule="auto"/>
        <w:ind w:left="284" w:firstLine="567"/>
      </w:pPr>
      <w:bookmarkStart w:id="47" w:name="_Toc434850682"/>
      <w:bookmarkStart w:id="48" w:name="_Toc435412686"/>
      <w:bookmarkStart w:id="49" w:name="_Toc453968159"/>
    </w:p>
    <w:p w:rsidR="006C5291" w:rsidRPr="00810001" w:rsidRDefault="006C5291" w:rsidP="004E4B7D">
      <w:pPr>
        <w:pStyle w:val="4"/>
        <w:spacing w:line="240" w:lineRule="auto"/>
        <w:ind w:left="284" w:firstLine="567"/>
      </w:pPr>
      <w:r w:rsidRPr="00810001">
        <w:t>Физика</w:t>
      </w:r>
      <w:bookmarkEnd w:id="47"/>
      <w:bookmarkEnd w:id="48"/>
      <w:bookmarkEnd w:id="49"/>
    </w:p>
    <w:p w:rsidR="00F52F63" w:rsidRPr="00810001" w:rsidRDefault="00F52F63" w:rsidP="004E4B7D">
      <w:pPr>
        <w:spacing w:line="240" w:lineRule="auto"/>
        <w:ind w:left="284" w:firstLine="567"/>
      </w:pPr>
      <w:r w:rsidRPr="00810001">
        <w:rPr>
          <w:rFonts w:eastAsia="Times New Roman"/>
          <w:b/>
          <w:szCs w:val="28"/>
        </w:rPr>
        <w:t xml:space="preserve">В результате изучения </w:t>
      </w:r>
      <w:r w:rsidR="00E007A4" w:rsidRPr="00810001">
        <w:rPr>
          <w:rFonts w:eastAsia="Times New Roman"/>
          <w:b/>
          <w:szCs w:val="28"/>
        </w:rPr>
        <w:t xml:space="preserve">учебного предмета «Физика» </w:t>
      </w:r>
      <w:r w:rsidRPr="00810001">
        <w:rPr>
          <w:rFonts w:eastAsia="Times New Roman"/>
          <w:b/>
          <w:szCs w:val="28"/>
        </w:rPr>
        <w:t>на уровне среднего общего образования</w:t>
      </w:r>
      <w:r w:rsidR="00502CCB" w:rsidRPr="00810001">
        <w:rPr>
          <w:rFonts w:eastAsia="Times New Roman"/>
          <w:b/>
          <w:szCs w:val="28"/>
        </w:rPr>
        <w:t>:</w:t>
      </w:r>
    </w:p>
    <w:p w:rsidR="00F52F63" w:rsidRPr="00810001" w:rsidRDefault="00502CCB" w:rsidP="004E4B7D">
      <w:pPr>
        <w:spacing w:line="240" w:lineRule="auto"/>
        <w:ind w:left="284" w:firstLine="567"/>
      </w:pPr>
      <w:r w:rsidRPr="00810001">
        <w:rPr>
          <w:rFonts w:eastAsia="Times New Roman"/>
          <w:b/>
          <w:szCs w:val="28"/>
        </w:rPr>
        <w:t>В</w:t>
      </w:r>
      <w:r w:rsidR="00F52F63" w:rsidRPr="00810001">
        <w:rPr>
          <w:rFonts w:eastAsia="Times New Roman"/>
          <w:b/>
          <w:szCs w:val="28"/>
        </w:rPr>
        <w:t>ыпускник на базовом уровне научится:</w:t>
      </w:r>
    </w:p>
    <w:p w:rsidR="002C7CAD" w:rsidRPr="00810001" w:rsidRDefault="002C7CAD" w:rsidP="004E4B7D">
      <w:pPr>
        <w:pStyle w:val="a0"/>
        <w:spacing w:line="240" w:lineRule="auto"/>
        <w:ind w:left="284" w:firstLine="567"/>
        <w:rPr>
          <w:rFonts w:ascii="Arial" w:hAnsi="Arial" w:cs="Arial"/>
        </w:rPr>
      </w:pPr>
      <w:r w:rsidRPr="00810001">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w:t>
      </w:r>
    </w:p>
    <w:p w:rsidR="002C7CAD" w:rsidRPr="00810001" w:rsidRDefault="002C7CAD" w:rsidP="004E4B7D">
      <w:pPr>
        <w:pStyle w:val="a0"/>
        <w:spacing w:line="240" w:lineRule="auto"/>
        <w:ind w:left="284" w:firstLine="567"/>
        <w:rPr>
          <w:rFonts w:ascii="Arial" w:hAnsi="Arial" w:cs="Arial"/>
        </w:rPr>
      </w:pPr>
      <w:r w:rsidRPr="00810001">
        <w:t>демонстрировать на примерах взаимосвязь между физикой и другими естественными науками;</w:t>
      </w:r>
    </w:p>
    <w:p w:rsidR="002C7CAD" w:rsidRPr="00810001" w:rsidRDefault="002C7CAD" w:rsidP="004E4B7D">
      <w:pPr>
        <w:pStyle w:val="a0"/>
        <w:spacing w:line="240" w:lineRule="auto"/>
        <w:ind w:left="284" w:firstLine="567"/>
        <w:rPr>
          <w:rFonts w:ascii="Arial" w:hAnsi="Arial" w:cs="Arial"/>
        </w:rPr>
      </w:pPr>
      <w:r w:rsidRPr="00810001">
        <w:t>устанавливать взаимосвязь естественно</w:t>
      </w:r>
      <w:r w:rsidR="00447E37" w:rsidRPr="00810001">
        <w:t>-</w:t>
      </w:r>
      <w:r w:rsidRPr="00810001">
        <w:t>научных явлений и применять основные физические модели для их описания и объяснения;</w:t>
      </w:r>
    </w:p>
    <w:p w:rsidR="002C7CAD" w:rsidRPr="00810001" w:rsidRDefault="002C7CAD" w:rsidP="004E4B7D">
      <w:pPr>
        <w:pStyle w:val="a0"/>
        <w:spacing w:line="240" w:lineRule="auto"/>
        <w:ind w:left="284" w:firstLine="567"/>
        <w:rPr>
          <w:rFonts w:ascii="Arial" w:hAnsi="Arial" w:cs="Arial"/>
        </w:rPr>
      </w:pPr>
      <w:r w:rsidRPr="00810001">
        <w:t>использовать информацию физического содержания при решении учебных, практических, проектных и исследовательских задач, интегрируя информацию из различных источников и критически ее оценивая;</w:t>
      </w:r>
    </w:p>
    <w:p w:rsidR="002C7CAD" w:rsidRPr="00810001" w:rsidRDefault="002C7CAD" w:rsidP="004E4B7D">
      <w:pPr>
        <w:pStyle w:val="a0"/>
        <w:spacing w:line="240" w:lineRule="auto"/>
        <w:ind w:left="284" w:firstLine="567"/>
        <w:rPr>
          <w:rFonts w:ascii="Arial" w:hAnsi="Arial" w:cs="Arial"/>
        </w:rPr>
      </w:pPr>
      <w:r w:rsidRPr="00810001">
        <w:t>различать и уметь использовать в учебно-исследовательской деятельности методы научного познания (наблюдение, описание, измерение, эксперимент, выдвижение гипотезы, моделирование и д</w:t>
      </w:r>
      <w:r w:rsidR="006A6959" w:rsidRPr="00810001">
        <w:t>р</w:t>
      </w:r>
      <w:r w:rsidRPr="00810001">
        <w:t>.) и формы научного познания (факты, законы, теории), демонстрируя на примерах их роль и место в научном познании;</w:t>
      </w:r>
    </w:p>
    <w:p w:rsidR="002C7CAD" w:rsidRPr="00810001" w:rsidRDefault="002C7CAD" w:rsidP="004E4B7D">
      <w:pPr>
        <w:pStyle w:val="a0"/>
        <w:spacing w:line="240" w:lineRule="auto"/>
        <w:ind w:left="284" w:firstLine="567"/>
        <w:rPr>
          <w:rFonts w:ascii="Arial" w:hAnsi="Arial" w:cs="Arial"/>
        </w:rPr>
      </w:pPr>
      <w:r w:rsidRPr="00810001">
        <w:t>проводить прямые и косвенные изменения физических величин, выбирая измерительные приборы с учетом необходимой точности измерений, планировать ход измерений, получать значение измеряемой величины и оценивать относительную погрешность по заданным формулам;</w:t>
      </w:r>
    </w:p>
    <w:p w:rsidR="002C7CAD" w:rsidRPr="00810001" w:rsidRDefault="002C7CAD" w:rsidP="004E4B7D">
      <w:pPr>
        <w:pStyle w:val="a0"/>
        <w:spacing w:line="240" w:lineRule="auto"/>
        <w:ind w:left="284" w:firstLine="567"/>
        <w:rPr>
          <w:rFonts w:ascii="Arial" w:hAnsi="Arial" w:cs="Arial"/>
        </w:rPr>
      </w:pPr>
      <w:r w:rsidRPr="00810001">
        <w:t>проводить исследования зависимостей между физическими величинами: проводить измерения и определять на основе исследования значение параметров, характеризующих данную зависимость между величинами</w:t>
      </w:r>
      <w:r w:rsidR="006A6959" w:rsidRPr="00810001">
        <w:t>,</w:t>
      </w:r>
      <w:r w:rsidRPr="00810001">
        <w:t xml:space="preserve"> и делать вывод с учетом погрешности измерений;</w:t>
      </w:r>
    </w:p>
    <w:p w:rsidR="002C7CAD" w:rsidRPr="00810001" w:rsidRDefault="002C7CAD" w:rsidP="004E4B7D">
      <w:pPr>
        <w:pStyle w:val="a0"/>
        <w:spacing w:line="240" w:lineRule="auto"/>
        <w:ind w:left="284" w:firstLine="567"/>
        <w:rPr>
          <w:rFonts w:ascii="Arial" w:hAnsi="Arial" w:cs="Arial"/>
        </w:rPr>
      </w:pPr>
      <w:r w:rsidRPr="00810001">
        <w:t>использовать для описания характера протекания физических процессов физические величины и демонстрировать взаимосвязь между ними;</w:t>
      </w:r>
    </w:p>
    <w:p w:rsidR="002C7CAD" w:rsidRPr="00810001" w:rsidRDefault="002C7CAD" w:rsidP="004E4B7D">
      <w:pPr>
        <w:pStyle w:val="a0"/>
        <w:spacing w:line="240" w:lineRule="auto"/>
        <w:ind w:left="284" w:firstLine="567"/>
        <w:rPr>
          <w:rFonts w:ascii="Arial" w:hAnsi="Arial" w:cs="Arial"/>
        </w:rPr>
      </w:pPr>
      <w:r w:rsidRPr="00810001">
        <w:t>использовать для описания характера протекания физических процессов физические законы с учетом границ их применимости;</w:t>
      </w:r>
    </w:p>
    <w:p w:rsidR="002C7CAD" w:rsidRPr="00810001" w:rsidRDefault="002C7CAD" w:rsidP="004E4B7D">
      <w:pPr>
        <w:pStyle w:val="a0"/>
        <w:spacing w:line="240" w:lineRule="auto"/>
        <w:ind w:left="284" w:firstLine="567"/>
        <w:rPr>
          <w:rFonts w:ascii="Arial" w:hAnsi="Arial" w:cs="Arial"/>
        </w:rPr>
      </w:pPr>
      <w:r w:rsidRPr="00810001">
        <w:t>решать качественные задачи (в том числе и межпредметного характера): используя модели, физические величины и законы, выстраивать логически верную цепочку объяснения (доказательства) предложенного в задаче процесса (явления);</w:t>
      </w:r>
    </w:p>
    <w:p w:rsidR="002C7CAD" w:rsidRPr="00810001" w:rsidRDefault="002C7CAD" w:rsidP="004E4B7D">
      <w:pPr>
        <w:pStyle w:val="a0"/>
        <w:spacing w:line="240" w:lineRule="auto"/>
        <w:ind w:left="284" w:firstLine="567"/>
        <w:rPr>
          <w:rFonts w:ascii="Arial" w:hAnsi="Arial" w:cs="Arial"/>
        </w:rPr>
      </w:pPr>
      <w:r w:rsidRPr="00810001">
        <w:t>решать расчетные задачи с явно заданной физической моделью: на основе анализа условия задачи выделять физическую модель, находить физические величины и законы, необходимые и достаточные для ее решения, проводить расчеты и проверять полученный результат;</w:t>
      </w:r>
    </w:p>
    <w:p w:rsidR="002C7CAD" w:rsidRPr="00810001" w:rsidRDefault="002C7CAD" w:rsidP="004E4B7D">
      <w:pPr>
        <w:pStyle w:val="a0"/>
        <w:spacing w:line="240" w:lineRule="auto"/>
        <w:ind w:left="284" w:firstLine="567"/>
        <w:rPr>
          <w:rFonts w:ascii="Arial" w:hAnsi="Arial" w:cs="Arial"/>
        </w:rPr>
      </w:pPr>
      <w:r w:rsidRPr="00810001">
        <w:t>учитывать границы применения изученных физических моделей при решении физических и межпредметных задач;</w:t>
      </w:r>
    </w:p>
    <w:p w:rsidR="002C7CAD" w:rsidRPr="00810001" w:rsidRDefault="002C7CAD" w:rsidP="004E4B7D">
      <w:pPr>
        <w:pStyle w:val="a0"/>
        <w:spacing w:line="240" w:lineRule="auto"/>
        <w:ind w:left="284" w:firstLine="567"/>
        <w:rPr>
          <w:rFonts w:ascii="Arial" w:hAnsi="Arial" w:cs="Arial"/>
        </w:rPr>
      </w:pPr>
      <w:r w:rsidRPr="00810001">
        <w:lastRenderedPageBreak/>
        <w:t>использовать информацию и применять знания о принципах работы и основных характеристиках</w:t>
      </w:r>
      <w:r w:rsidR="00091B13" w:rsidRPr="00810001">
        <w:t xml:space="preserve"> </w:t>
      </w:r>
      <w:r w:rsidRPr="00810001">
        <w:t>изученных машин, приборов и других технических устройств для решения практических, учебно-исследовательских и проектных задач;</w:t>
      </w:r>
    </w:p>
    <w:p w:rsidR="00F52F63" w:rsidRPr="00810001" w:rsidRDefault="002C7CAD" w:rsidP="004E4B7D">
      <w:pPr>
        <w:pStyle w:val="a0"/>
        <w:spacing w:line="240" w:lineRule="auto"/>
        <w:ind w:left="284" w:firstLine="567"/>
      </w:pPr>
      <w:r w:rsidRPr="00810001">
        <w:t>использовать знания о физических объектах и процессах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 для принятия решений в повседневной жизни.</w:t>
      </w:r>
    </w:p>
    <w:p w:rsidR="00F52F63" w:rsidRPr="00810001" w:rsidRDefault="00F52F63" w:rsidP="004E4B7D">
      <w:pPr>
        <w:spacing w:line="240" w:lineRule="auto"/>
        <w:ind w:left="284" w:firstLine="567"/>
      </w:pPr>
      <w:r w:rsidRPr="00810001">
        <w:rPr>
          <w:rFonts w:eastAsia="Times New Roman"/>
          <w:b/>
          <w:szCs w:val="28"/>
        </w:rPr>
        <w:t>Выпускник на базовом уровне получит возможность научиться:</w:t>
      </w:r>
    </w:p>
    <w:p w:rsidR="002C7CAD" w:rsidRPr="00810001" w:rsidRDefault="00896E95" w:rsidP="004E4B7D">
      <w:pPr>
        <w:pStyle w:val="a0"/>
        <w:spacing w:line="240" w:lineRule="auto"/>
        <w:ind w:left="284" w:firstLine="567"/>
        <w:rPr>
          <w:rFonts w:ascii="Arial" w:hAnsi="Arial" w:cs="Arial"/>
          <w:i/>
        </w:rPr>
      </w:pPr>
      <w:r w:rsidRPr="00810001">
        <w:rPr>
          <w:i/>
        </w:rPr>
        <w:t>понимать и объяснять целостность физической теории, различать границы ее применимости и место в ряду других физических теорий;</w:t>
      </w:r>
    </w:p>
    <w:p w:rsidR="002C7CAD" w:rsidRPr="00810001" w:rsidRDefault="00896E95" w:rsidP="004E4B7D">
      <w:pPr>
        <w:pStyle w:val="a0"/>
        <w:spacing w:line="240" w:lineRule="auto"/>
        <w:ind w:left="284" w:firstLine="567"/>
        <w:rPr>
          <w:rFonts w:ascii="Arial" w:hAnsi="Arial" w:cs="Arial"/>
          <w:i/>
        </w:rPr>
      </w:pPr>
      <w:r w:rsidRPr="00810001">
        <w:rPr>
          <w:i/>
        </w:rPr>
        <w:t>владеть приемами построения теоретических доказательств, а также прогнозирования особенностей протекания физических явлений и процессов на основе полученных теоретических выводов и доказательств;</w:t>
      </w:r>
    </w:p>
    <w:p w:rsidR="002C7CAD" w:rsidRPr="00810001" w:rsidRDefault="00896E95" w:rsidP="004E4B7D">
      <w:pPr>
        <w:pStyle w:val="a0"/>
        <w:spacing w:line="240" w:lineRule="auto"/>
        <w:ind w:left="284" w:firstLine="567"/>
        <w:rPr>
          <w:rFonts w:ascii="Arial" w:hAnsi="Arial" w:cs="Arial"/>
          <w:i/>
        </w:rPr>
      </w:pPr>
      <w:r w:rsidRPr="00810001">
        <w:rPr>
          <w:i/>
        </w:rPr>
        <w:t>характеризовать системную связь между основополагающими научными понятиями: пространство, время, материя (вещество, поле), движение, сила, энергия;</w:t>
      </w:r>
    </w:p>
    <w:p w:rsidR="002C7CAD" w:rsidRPr="00810001" w:rsidRDefault="00896E95" w:rsidP="004E4B7D">
      <w:pPr>
        <w:pStyle w:val="a0"/>
        <w:spacing w:line="240" w:lineRule="auto"/>
        <w:ind w:left="284" w:firstLine="567"/>
        <w:rPr>
          <w:rFonts w:ascii="Arial" w:hAnsi="Arial" w:cs="Arial"/>
          <w:i/>
        </w:rPr>
      </w:pPr>
      <w:r w:rsidRPr="00810001">
        <w:rPr>
          <w:i/>
        </w:rPr>
        <w:t>выдвигать гипотезы на основе знания основополагающих физических закономерностей и законов;</w:t>
      </w:r>
    </w:p>
    <w:p w:rsidR="002C7CAD" w:rsidRPr="00810001" w:rsidRDefault="00896E95" w:rsidP="004E4B7D">
      <w:pPr>
        <w:pStyle w:val="a0"/>
        <w:spacing w:line="240" w:lineRule="auto"/>
        <w:ind w:left="284" w:firstLine="567"/>
        <w:rPr>
          <w:rFonts w:ascii="Arial" w:hAnsi="Arial" w:cs="Arial"/>
          <w:i/>
        </w:rPr>
      </w:pPr>
      <w:r w:rsidRPr="00810001">
        <w:rPr>
          <w:i/>
        </w:rPr>
        <w:t>самостоятельно планировать и проводить физические эксперименты;</w:t>
      </w:r>
    </w:p>
    <w:p w:rsidR="002C7CAD" w:rsidRPr="00810001" w:rsidRDefault="00896E95" w:rsidP="004E4B7D">
      <w:pPr>
        <w:pStyle w:val="a0"/>
        <w:spacing w:line="240" w:lineRule="auto"/>
        <w:ind w:left="284" w:firstLine="567"/>
        <w:rPr>
          <w:rFonts w:ascii="Arial" w:hAnsi="Arial" w:cs="Arial"/>
          <w:i/>
        </w:rPr>
      </w:pPr>
      <w:r w:rsidRPr="00810001">
        <w:rPr>
          <w:i/>
        </w:rPr>
        <w:t>характеризовать глобальные проблемы, стоящие перед человечеством: энергетические, сырьевые, экологические</w:t>
      </w:r>
      <w:r w:rsidR="00FB6543" w:rsidRPr="00810001">
        <w:rPr>
          <w:i/>
        </w:rPr>
        <w:t xml:space="preserve">,– </w:t>
      </w:r>
      <w:r w:rsidRPr="00810001">
        <w:rPr>
          <w:i/>
        </w:rPr>
        <w:t>и роль физики в решении этих проблем;</w:t>
      </w:r>
    </w:p>
    <w:p w:rsidR="002C7CAD" w:rsidRPr="00810001" w:rsidRDefault="00896E95" w:rsidP="004E4B7D">
      <w:pPr>
        <w:pStyle w:val="a0"/>
        <w:spacing w:line="240" w:lineRule="auto"/>
        <w:ind w:left="284" w:firstLine="567"/>
        <w:rPr>
          <w:rFonts w:ascii="Arial" w:hAnsi="Arial" w:cs="Arial"/>
          <w:i/>
        </w:rPr>
      </w:pPr>
      <w:r w:rsidRPr="00810001">
        <w:rPr>
          <w:i/>
        </w:rPr>
        <w:t>решать практико-ориентированные качественные и расч</w:t>
      </w:r>
      <w:r w:rsidR="00FB6543" w:rsidRPr="00810001">
        <w:rPr>
          <w:i/>
        </w:rPr>
        <w:t>е</w:t>
      </w:r>
      <w:r w:rsidRPr="00810001">
        <w:rPr>
          <w:i/>
        </w:rPr>
        <w:t>тные физические задачи с выбором физической модели, используя несколько физических законов или формул, связывающих известные физические величины, в контексте межпредметных связей;</w:t>
      </w:r>
    </w:p>
    <w:p w:rsidR="002C7CAD" w:rsidRPr="00810001" w:rsidRDefault="00896E95" w:rsidP="004E4B7D">
      <w:pPr>
        <w:pStyle w:val="a0"/>
        <w:spacing w:line="240" w:lineRule="auto"/>
        <w:ind w:left="284" w:firstLine="567"/>
        <w:rPr>
          <w:rFonts w:ascii="Arial" w:hAnsi="Arial" w:cs="Arial"/>
          <w:i/>
        </w:rPr>
      </w:pPr>
      <w:r w:rsidRPr="00810001">
        <w:rPr>
          <w:i/>
        </w:rPr>
        <w:t>объяснять принципы работы и характеристики изученных машин, приборов и технических устройств;</w:t>
      </w:r>
    </w:p>
    <w:p w:rsidR="00F52F63" w:rsidRPr="00810001" w:rsidRDefault="00896E95" w:rsidP="004E4B7D">
      <w:pPr>
        <w:pStyle w:val="a0"/>
        <w:spacing w:line="240" w:lineRule="auto"/>
        <w:ind w:left="284" w:firstLine="567"/>
      </w:pPr>
      <w:r w:rsidRPr="00810001">
        <w:rPr>
          <w:i/>
        </w:rPr>
        <w:t>объяснять условия применения физических моделей при решении физических задач, находить адекватную предложенной задаче физическую модель, разрешать проблему как на основе имеющихся знаний, так и при помощи методов оценки.</w:t>
      </w:r>
    </w:p>
    <w:p w:rsidR="00F52F63" w:rsidRPr="00810001" w:rsidRDefault="00F52F63" w:rsidP="004E4B7D">
      <w:pPr>
        <w:spacing w:line="240" w:lineRule="auto"/>
        <w:ind w:left="284" w:firstLine="567"/>
      </w:pPr>
      <w:r w:rsidRPr="00810001">
        <w:rPr>
          <w:rFonts w:eastAsia="Times New Roman"/>
          <w:b/>
          <w:szCs w:val="28"/>
        </w:rPr>
        <w:t>Выпускник на углубл</w:t>
      </w:r>
      <w:r w:rsidR="00D157C7" w:rsidRPr="00810001">
        <w:rPr>
          <w:rFonts w:eastAsia="Times New Roman"/>
          <w:b/>
          <w:szCs w:val="28"/>
        </w:rPr>
        <w:t xml:space="preserve">енном </w:t>
      </w:r>
      <w:r w:rsidRPr="00810001">
        <w:rPr>
          <w:rFonts w:eastAsia="Times New Roman"/>
          <w:b/>
          <w:szCs w:val="28"/>
        </w:rPr>
        <w:t>уровне научится:</w:t>
      </w:r>
    </w:p>
    <w:p w:rsidR="002C7CAD" w:rsidRPr="00810001" w:rsidRDefault="002C7CAD" w:rsidP="004E4B7D">
      <w:pPr>
        <w:pStyle w:val="a0"/>
        <w:spacing w:line="240" w:lineRule="auto"/>
        <w:ind w:left="284" w:firstLine="567"/>
        <w:rPr>
          <w:rFonts w:ascii="Arial" w:hAnsi="Arial" w:cs="Arial"/>
        </w:rPr>
      </w:pPr>
      <w:r w:rsidRPr="00810001">
        <w:t>объяснять и анализировать роль и место физики в формировании современной научной картины мира, в развитии современной техники и технологий, в практической деятельности людей;</w:t>
      </w:r>
    </w:p>
    <w:p w:rsidR="002C7CAD" w:rsidRPr="00810001" w:rsidRDefault="002C7CAD" w:rsidP="004E4B7D">
      <w:pPr>
        <w:pStyle w:val="a0"/>
        <w:spacing w:line="240" w:lineRule="auto"/>
        <w:ind w:left="284" w:firstLine="567"/>
        <w:rPr>
          <w:rFonts w:ascii="Arial" w:hAnsi="Arial" w:cs="Arial"/>
        </w:rPr>
      </w:pPr>
      <w:r w:rsidRPr="00810001">
        <w:t>характеризовать взаимосвязь между физикой и другими естественными науками;</w:t>
      </w:r>
    </w:p>
    <w:p w:rsidR="002C7CAD" w:rsidRPr="00810001" w:rsidRDefault="002C7CAD" w:rsidP="004E4B7D">
      <w:pPr>
        <w:pStyle w:val="a0"/>
        <w:spacing w:line="240" w:lineRule="auto"/>
        <w:ind w:left="284" w:firstLine="567"/>
        <w:rPr>
          <w:rFonts w:ascii="Arial" w:hAnsi="Arial" w:cs="Arial"/>
        </w:rPr>
      </w:pPr>
      <w:r w:rsidRPr="00810001">
        <w:lastRenderedPageBreak/>
        <w:t>характеризовать системную связь между основополагающими научными понятиями: пространство, время, материя (вещество, поле), движение, сила, энергия;</w:t>
      </w:r>
    </w:p>
    <w:p w:rsidR="002C7CAD" w:rsidRPr="00810001" w:rsidRDefault="002C7CAD" w:rsidP="004E4B7D">
      <w:pPr>
        <w:pStyle w:val="a0"/>
        <w:spacing w:line="240" w:lineRule="auto"/>
        <w:ind w:left="284" w:firstLine="567"/>
        <w:rPr>
          <w:rFonts w:ascii="Arial" w:hAnsi="Arial" w:cs="Arial"/>
        </w:rPr>
      </w:pPr>
      <w:r w:rsidRPr="00810001">
        <w:t>понимать и объяснять целостность физической теории, различать границы ее применимости и место в ряду других физических теорий;</w:t>
      </w:r>
    </w:p>
    <w:p w:rsidR="002C7CAD" w:rsidRPr="00810001" w:rsidRDefault="002C7CAD" w:rsidP="004E4B7D">
      <w:pPr>
        <w:pStyle w:val="a0"/>
        <w:spacing w:line="240" w:lineRule="auto"/>
        <w:ind w:left="284" w:firstLine="567"/>
        <w:rPr>
          <w:rFonts w:ascii="Arial" w:hAnsi="Arial" w:cs="Arial"/>
        </w:rPr>
      </w:pPr>
      <w:r w:rsidRPr="00810001">
        <w:t>владеть приемами построения теоретических доказательств, а также прогнозирования особенностей протекания физических явлений и процессов на основе полученных теоретических выводов и доказательств;</w:t>
      </w:r>
    </w:p>
    <w:p w:rsidR="002C7CAD" w:rsidRPr="00810001" w:rsidRDefault="002C7CAD" w:rsidP="004E4B7D">
      <w:pPr>
        <w:pStyle w:val="a0"/>
        <w:spacing w:line="240" w:lineRule="auto"/>
        <w:ind w:left="284" w:firstLine="567"/>
        <w:rPr>
          <w:rFonts w:ascii="Arial" w:hAnsi="Arial" w:cs="Arial"/>
        </w:rPr>
      </w:pPr>
      <w:r w:rsidRPr="00810001">
        <w:t>самостоятельно конструировать экспериментальные установки для проверки выдвинутых гипотез, рассчитывать абсолютную и относительную погрешности;</w:t>
      </w:r>
    </w:p>
    <w:p w:rsidR="002C7CAD" w:rsidRPr="00810001" w:rsidRDefault="002C7CAD" w:rsidP="004E4B7D">
      <w:pPr>
        <w:pStyle w:val="a0"/>
        <w:spacing w:line="240" w:lineRule="auto"/>
        <w:ind w:left="284" w:firstLine="567"/>
        <w:rPr>
          <w:rFonts w:ascii="Arial" w:hAnsi="Arial" w:cs="Arial"/>
        </w:rPr>
      </w:pPr>
      <w:r w:rsidRPr="00810001">
        <w:t>самостоятельно планировать и проводить физические эксперименты;</w:t>
      </w:r>
    </w:p>
    <w:p w:rsidR="002C7CAD" w:rsidRPr="00810001" w:rsidRDefault="002C7CAD" w:rsidP="004E4B7D">
      <w:pPr>
        <w:pStyle w:val="a0"/>
        <w:spacing w:line="240" w:lineRule="auto"/>
        <w:ind w:left="284" w:firstLine="567"/>
        <w:rPr>
          <w:rFonts w:ascii="Arial" w:hAnsi="Arial" w:cs="Arial"/>
        </w:rPr>
      </w:pPr>
      <w:r w:rsidRPr="00810001">
        <w:t>решать практико-ориентированные качественные и расч</w:t>
      </w:r>
      <w:r w:rsidR="00FB6543" w:rsidRPr="00810001">
        <w:t>е</w:t>
      </w:r>
      <w:r w:rsidRPr="00810001">
        <w:t xml:space="preserve">тные физические задачи с опорой </w:t>
      </w:r>
      <w:r w:rsidR="00FB6543" w:rsidRPr="00810001">
        <w:t xml:space="preserve">как </w:t>
      </w:r>
      <w:r w:rsidRPr="00810001">
        <w:t>на известные физические законы, закономерности и модели, так и на тексты с избыточной информацией;</w:t>
      </w:r>
    </w:p>
    <w:p w:rsidR="002C7CAD" w:rsidRPr="00810001" w:rsidRDefault="002C7CAD" w:rsidP="004E4B7D">
      <w:pPr>
        <w:pStyle w:val="a0"/>
        <w:spacing w:line="240" w:lineRule="auto"/>
        <w:ind w:left="284" w:firstLine="567"/>
        <w:rPr>
          <w:rFonts w:ascii="Arial" w:hAnsi="Arial" w:cs="Arial"/>
        </w:rPr>
      </w:pPr>
      <w:r w:rsidRPr="00810001">
        <w:t>объяснять границы применения изученных физических моделей при решении физических и межпредметных задач;</w:t>
      </w:r>
    </w:p>
    <w:p w:rsidR="002C7CAD" w:rsidRPr="00810001" w:rsidRDefault="002C7CAD" w:rsidP="004E4B7D">
      <w:pPr>
        <w:pStyle w:val="a0"/>
        <w:spacing w:line="240" w:lineRule="auto"/>
        <w:ind w:left="284" w:firstLine="567"/>
        <w:rPr>
          <w:rFonts w:ascii="Arial" w:hAnsi="Arial" w:cs="Arial"/>
        </w:rPr>
      </w:pPr>
      <w:r w:rsidRPr="00810001">
        <w:t>выдвигать гипотезы на основе знания основополагающих физических закономерностей и законов;</w:t>
      </w:r>
    </w:p>
    <w:p w:rsidR="002C7CAD" w:rsidRPr="00810001" w:rsidRDefault="002C7CAD" w:rsidP="004E4B7D">
      <w:pPr>
        <w:pStyle w:val="a0"/>
        <w:spacing w:line="240" w:lineRule="auto"/>
        <w:ind w:left="284" w:firstLine="567"/>
        <w:rPr>
          <w:rFonts w:ascii="Arial" w:hAnsi="Arial" w:cs="Arial"/>
        </w:rPr>
      </w:pPr>
      <w:r w:rsidRPr="00810001">
        <w:t>характеризовать глобальные проблемы, стоящие перед человечеством: энергетические, сырьевые, экологические</w:t>
      </w:r>
      <w:r w:rsidR="004D3846" w:rsidRPr="00810001">
        <w:t>,</w:t>
      </w:r>
      <w:r w:rsidRPr="00810001">
        <w:t xml:space="preserve"> и роль физики в решении этих проблем;</w:t>
      </w:r>
    </w:p>
    <w:p w:rsidR="002C7CAD" w:rsidRPr="00810001" w:rsidRDefault="002C7CAD" w:rsidP="004E4B7D">
      <w:pPr>
        <w:pStyle w:val="a0"/>
        <w:spacing w:line="240" w:lineRule="auto"/>
        <w:ind w:left="284" w:firstLine="567"/>
        <w:rPr>
          <w:rFonts w:ascii="Arial" w:hAnsi="Arial" w:cs="Arial"/>
        </w:rPr>
      </w:pPr>
      <w:r w:rsidRPr="00810001">
        <w:t>объяснять принципы работы и характеристики изученных машин, приборов и технических устройств;</w:t>
      </w:r>
    </w:p>
    <w:p w:rsidR="00BB520A" w:rsidRPr="00810001" w:rsidRDefault="002C7CAD" w:rsidP="004E4B7D">
      <w:pPr>
        <w:pStyle w:val="a0"/>
        <w:spacing w:line="240" w:lineRule="auto"/>
        <w:ind w:left="284" w:firstLine="567"/>
        <w:rPr>
          <w:rFonts w:eastAsia="Times New Roman"/>
          <w:b/>
          <w:szCs w:val="28"/>
        </w:rPr>
      </w:pPr>
      <w:r w:rsidRPr="00810001">
        <w:t>объяснять условия применения физических моделей при решении физических задач, находить адекватную предложенной задаче физическую модель, разрешать проблему как на основе имеющихся знаний, так и при помощи методов оценки.</w:t>
      </w:r>
    </w:p>
    <w:p w:rsidR="001C340C" w:rsidRPr="00810001" w:rsidRDefault="00F52F63" w:rsidP="004E4B7D">
      <w:pPr>
        <w:spacing w:line="240" w:lineRule="auto"/>
        <w:ind w:left="284" w:firstLine="567"/>
        <w:rPr>
          <w:rFonts w:eastAsia="Times New Roman"/>
          <w:b/>
          <w:szCs w:val="28"/>
        </w:rPr>
      </w:pPr>
      <w:r w:rsidRPr="00810001">
        <w:rPr>
          <w:rFonts w:eastAsia="Times New Roman"/>
          <w:b/>
          <w:szCs w:val="28"/>
        </w:rPr>
        <w:t>Выпускник на углубленном уровне получит возможность научиться:</w:t>
      </w:r>
    </w:p>
    <w:p w:rsidR="002C7CAD" w:rsidRPr="00810001" w:rsidRDefault="002C7CAD" w:rsidP="004E4B7D">
      <w:pPr>
        <w:spacing w:line="240" w:lineRule="auto"/>
        <w:ind w:left="284" w:firstLine="567"/>
        <w:rPr>
          <w:rFonts w:ascii="Arial" w:hAnsi="Arial" w:cs="Arial"/>
          <w:i/>
        </w:rPr>
      </w:pPr>
      <w:r w:rsidRPr="00810001">
        <w:rPr>
          <w:i/>
        </w:rPr>
        <w:t>проверять экспериментальными средствами выдвинутые гипотезы, формулируя цель исследования, на основе знания основополагающих физических закономерностей и законов;</w:t>
      </w:r>
    </w:p>
    <w:p w:rsidR="002C7CAD" w:rsidRPr="00810001" w:rsidRDefault="002C7CAD" w:rsidP="004E4B7D">
      <w:pPr>
        <w:pStyle w:val="a0"/>
        <w:spacing w:line="240" w:lineRule="auto"/>
        <w:ind w:left="284" w:firstLine="567"/>
        <w:rPr>
          <w:rFonts w:ascii="Arial" w:hAnsi="Arial" w:cs="Arial"/>
          <w:i/>
        </w:rPr>
      </w:pPr>
      <w:r w:rsidRPr="00810001">
        <w:rPr>
          <w:i/>
        </w:rPr>
        <w:t>описывать и анализировать полученную в результате проведенных физических экспериментов информацию, определять ее достоверность;</w:t>
      </w:r>
    </w:p>
    <w:p w:rsidR="002C7CAD" w:rsidRPr="00810001" w:rsidRDefault="002C7CAD" w:rsidP="004E4B7D">
      <w:pPr>
        <w:pStyle w:val="a0"/>
        <w:spacing w:line="240" w:lineRule="auto"/>
        <w:ind w:left="284" w:firstLine="567"/>
        <w:rPr>
          <w:rFonts w:ascii="Arial" w:hAnsi="Arial" w:cs="Arial"/>
          <w:i/>
        </w:rPr>
      </w:pPr>
      <w:r w:rsidRPr="00810001">
        <w:rPr>
          <w:i/>
        </w:rPr>
        <w:t>понимать и объяснять системную связь между основополагающими научными понятиями: пространство, время, материя (вещество, поле), движение, сила, энергия;</w:t>
      </w:r>
    </w:p>
    <w:p w:rsidR="002C7CAD" w:rsidRPr="00810001" w:rsidRDefault="002C7CAD" w:rsidP="004E4B7D">
      <w:pPr>
        <w:pStyle w:val="a0"/>
        <w:spacing w:line="240" w:lineRule="auto"/>
        <w:ind w:left="284" w:firstLine="567"/>
        <w:rPr>
          <w:rFonts w:ascii="Arial" w:hAnsi="Arial" w:cs="Arial"/>
          <w:i/>
        </w:rPr>
      </w:pPr>
      <w:r w:rsidRPr="00810001">
        <w:rPr>
          <w:i/>
        </w:rPr>
        <w:t>решать экспериментальные</w:t>
      </w:r>
      <w:r w:rsidRPr="00810001">
        <w:rPr>
          <w:i/>
          <w:color w:val="20124D"/>
        </w:rPr>
        <w:t>,</w:t>
      </w:r>
      <w:r w:rsidRPr="00810001">
        <w:rPr>
          <w:i/>
        </w:rPr>
        <w:t xml:space="preserve"> качественные и количественные задачи олимпиадного уровня сложности, используя физические законы, а также уравнения, связывающие физические величины;</w:t>
      </w:r>
    </w:p>
    <w:p w:rsidR="002C7CAD" w:rsidRPr="00810001" w:rsidRDefault="002C7CAD" w:rsidP="004E4B7D">
      <w:pPr>
        <w:pStyle w:val="a0"/>
        <w:spacing w:line="240" w:lineRule="auto"/>
        <w:ind w:left="284" w:firstLine="567"/>
        <w:rPr>
          <w:rFonts w:ascii="Arial" w:hAnsi="Arial" w:cs="Arial"/>
          <w:i/>
        </w:rPr>
      </w:pPr>
      <w:r w:rsidRPr="00810001">
        <w:rPr>
          <w:i/>
        </w:rPr>
        <w:lastRenderedPageBreak/>
        <w:t>анализировать границы применимости физических законов, понимать всеобщий характер фундаментальных законов и ограниченность использования частных законов;</w:t>
      </w:r>
    </w:p>
    <w:p w:rsidR="002C7CAD" w:rsidRPr="00810001" w:rsidRDefault="002C7CAD" w:rsidP="004E4B7D">
      <w:pPr>
        <w:pStyle w:val="a0"/>
        <w:spacing w:line="240" w:lineRule="auto"/>
        <w:ind w:left="284" w:firstLine="567"/>
        <w:rPr>
          <w:rFonts w:ascii="Arial" w:hAnsi="Arial" w:cs="Arial"/>
          <w:i/>
        </w:rPr>
      </w:pPr>
      <w:r w:rsidRPr="00810001">
        <w:rPr>
          <w:i/>
        </w:rPr>
        <w:t>формулировать и решать новые задачи, возникающие в ходе учебно-исследовательской и проектной деятельности;</w:t>
      </w:r>
    </w:p>
    <w:p w:rsidR="002C7CAD" w:rsidRPr="00810001" w:rsidRDefault="002C7CAD" w:rsidP="004E4B7D">
      <w:pPr>
        <w:pStyle w:val="a0"/>
        <w:spacing w:line="240" w:lineRule="auto"/>
        <w:ind w:left="284" w:firstLine="567"/>
        <w:rPr>
          <w:rFonts w:ascii="Arial" w:hAnsi="Arial" w:cs="Arial"/>
          <w:i/>
        </w:rPr>
      </w:pPr>
      <w:r w:rsidRPr="00810001">
        <w:rPr>
          <w:i/>
        </w:rPr>
        <w:t>усовершенствовать приборы и методы исследования в соответствии с поставленной задачей;</w:t>
      </w:r>
    </w:p>
    <w:p w:rsidR="00F52F63" w:rsidRPr="00810001" w:rsidRDefault="002C7CAD" w:rsidP="004E4B7D">
      <w:pPr>
        <w:pStyle w:val="a0"/>
        <w:spacing w:line="240" w:lineRule="auto"/>
        <w:ind w:left="284" w:firstLine="567"/>
        <w:rPr>
          <w:i/>
        </w:rPr>
      </w:pPr>
      <w:r w:rsidRPr="00810001">
        <w:rPr>
          <w:i/>
        </w:rPr>
        <w:t>использовать методы математического моделирования, в том числе простейшие статистические методы для обработки результатов эксперимента.</w:t>
      </w:r>
    </w:p>
    <w:p w:rsidR="00524BBC" w:rsidRPr="00810001" w:rsidRDefault="00524BBC" w:rsidP="004E4B7D">
      <w:pPr>
        <w:pStyle w:val="4"/>
        <w:spacing w:line="240" w:lineRule="auto"/>
        <w:ind w:left="284" w:firstLine="567"/>
      </w:pPr>
      <w:bookmarkStart w:id="50" w:name="_Toc434850685"/>
      <w:bookmarkStart w:id="51" w:name="_Toc435412687"/>
      <w:bookmarkStart w:id="52" w:name="_Toc453968160"/>
    </w:p>
    <w:p w:rsidR="006C5291" w:rsidRPr="00810001" w:rsidRDefault="006C5291" w:rsidP="004E4B7D">
      <w:pPr>
        <w:pStyle w:val="4"/>
        <w:spacing w:line="240" w:lineRule="auto"/>
        <w:ind w:left="284" w:firstLine="567"/>
      </w:pPr>
      <w:r w:rsidRPr="00810001">
        <w:t>Химия</w:t>
      </w:r>
      <w:bookmarkEnd w:id="50"/>
      <w:bookmarkEnd w:id="51"/>
      <w:bookmarkEnd w:id="52"/>
    </w:p>
    <w:p w:rsidR="00306A65" w:rsidRPr="00810001" w:rsidRDefault="00150C66" w:rsidP="004E4B7D">
      <w:pPr>
        <w:spacing w:line="240" w:lineRule="auto"/>
        <w:ind w:left="284" w:firstLine="567"/>
        <w:rPr>
          <w:b/>
        </w:rPr>
      </w:pPr>
      <w:r w:rsidRPr="00810001">
        <w:rPr>
          <w:b/>
        </w:rPr>
        <w:t>В результате изучения учебного предмета «Химия» на уровне среднего общего образования</w:t>
      </w:r>
      <w:r w:rsidR="006C3ECB" w:rsidRPr="00810001">
        <w:rPr>
          <w:b/>
        </w:rPr>
        <w:t>:</w:t>
      </w:r>
    </w:p>
    <w:p w:rsidR="00150C66" w:rsidRPr="00810001" w:rsidRDefault="006C3ECB" w:rsidP="004E4B7D">
      <w:pPr>
        <w:spacing w:line="240" w:lineRule="auto"/>
        <w:ind w:left="284" w:firstLine="567"/>
        <w:rPr>
          <w:b/>
        </w:rPr>
      </w:pPr>
      <w:r w:rsidRPr="00810001">
        <w:rPr>
          <w:b/>
        </w:rPr>
        <w:t>В</w:t>
      </w:r>
      <w:r w:rsidR="00150C66" w:rsidRPr="00810001">
        <w:rPr>
          <w:b/>
        </w:rPr>
        <w:t>ыпускник на базовом уровне научится:</w:t>
      </w:r>
    </w:p>
    <w:p w:rsidR="00150C66" w:rsidRPr="00810001" w:rsidRDefault="00150C66" w:rsidP="004E4B7D">
      <w:pPr>
        <w:pStyle w:val="a0"/>
        <w:spacing w:line="240" w:lineRule="auto"/>
        <w:ind w:left="284" w:firstLine="567"/>
      </w:pPr>
      <w:r w:rsidRPr="00810001">
        <w:t>раскрывать на примерах роль химии в формировании современной научной картины мира и в практической деятельности человека;</w:t>
      </w:r>
    </w:p>
    <w:p w:rsidR="00150C66" w:rsidRPr="00810001" w:rsidRDefault="00150C66" w:rsidP="004E4B7D">
      <w:pPr>
        <w:pStyle w:val="a0"/>
        <w:spacing w:line="240" w:lineRule="auto"/>
        <w:ind w:left="284" w:firstLine="567"/>
      </w:pPr>
      <w:r w:rsidRPr="00810001">
        <w:t>демонстрировать на примерах взаимосвязь между химией и другими естественными науками;</w:t>
      </w:r>
    </w:p>
    <w:p w:rsidR="00517171" w:rsidRPr="00810001" w:rsidRDefault="00A41CA3" w:rsidP="004E4B7D">
      <w:pPr>
        <w:pStyle w:val="a0"/>
        <w:spacing w:line="240" w:lineRule="auto"/>
        <w:ind w:left="284" w:firstLine="567"/>
      </w:pPr>
      <w:r w:rsidRPr="00810001">
        <w:t>раскрывать на примерах положения теории химического строения А.М. Бутлерова;</w:t>
      </w:r>
    </w:p>
    <w:p w:rsidR="00517171" w:rsidRPr="00810001" w:rsidRDefault="00A41CA3" w:rsidP="004E4B7D">
      <w:pPr>
        <w:pStyle w:val="a0"/>
        <w:spacing w:line="240" w:lineRule="auto"/>
        <w:ind w:left="284" w:firstLine="567"/>
      </w:pPr>
      <w:r w:rsidRPr="00810001">
        <w:t>понимать физический смысл Периодического закона Д.И. Менделеева и на его основе объяснять зависимость свойств химических элементов и образованных ими веществ от электронного строения атомов;</w:t>
      </w:r>
    </w:p>
    <w:p w:rsidR="00150C66" w:rsidRPr="00810001" w:rsidRDefault="00150C66" w:rsidP="004E4B7D">
      <w:pPr>
        <w:pStyle w:val="a0"/>
        <w:spacing w:line="240" w:lineRule="auto"/>
        <w:ind w:left="284" w:firstLine="567"/>
      </w:pPr>
      <w:r w:rsidRPr="00810001">
        <w:t>объяснять причины многообразия веществ на основе общих представлений об их составе и строении;</w:t>
      </w:r>
    </w:p>
    <w:p w:rsidR="00150C66" w:rsidRPr="00810001" w:rsidRDefault="00150C66" w:rsidP="004E4B7D">
      <w:pPr>
        <w:pStyle w:val="a0"/>
        <w:spacing w:line="240" w:lineRule="auto"/>
        <w:ind w:left="284" w:firstLine="567"/>
      </w:pPr>
      <w:r w:rsidRPr="00810001">
        <w:t>применять правила систематической международной номенклатуры как средства различения и идентификации веществ по их составу и строению;</w:t>
      </w:r>
    </w:p>
    <w:p w:rsidR="00150C66" w:rsidRPr="00810001" w:rsidRDefault="00150C66" w:rsidP="004E4B7D">
      <w:pPr>
        <w:pStyle w:val="a0"/>
        <w:spacing w:line="240" w:lineRule="auto"/>
        <w:ind w:left="284" w:firstLine="567"/>
      </w:pPr>
      <w:r w:rsidRPr="00810001">
        <w:t>составлять молекулярные и структурные формулы органических веществ как носителей информации о строении вещества, его свойствах и принадлежности к определ</w:t>
      </w:r>
      <w:r w:rsidR="00B94A8D" w:rsidRPr="00810001">
        <w:t>е</w:t>
      </w:r>
      <w:r w:rsidRPr="00810001">
        <w:t>нному классу соединений;</w:t>
      </w:r>
    </w:p>
    <w:p w:rsidR="00150C66" w:rsidRPr="00810001" w:rsidRDefault="00150C66" w:rsidP="004E4B7D">
      <w:pPr>
        <w:pStyle w:val="a0"/>
        <w:spacing w:line="240" w:lineRule="auto"/>
        <w:ind w:left="284" w:firstLine="567"/>
      </w:pPr>
      <w:r w:rsidRPr="00810001">
        <w:t>характеризовать органические вещества по составу, строению и свойствам, устанавливать причинно-следственные связи между данными характеристиками вещества;</w:t>
      </w:r>
    </w:p>
    <w:p w:rsidR="00150C66" w:rsidRPr="00810001" w:rsidRDefault="00150C66" w:rsidP="004E4B7D">
      <w:pPr>
        <w:pStyle w:val="a0"/>
        <w:spacing w:line="240" w:lineRule="auto"/>
        <w:ind w:left="284" w:firstLine="567"/>
      </w:pPr>
      <w:r w:rsidRPr="00810001">
        <w:t>приводить примеры химических реакций, раскрывающих характерные свойства типичных представителей классов органических веществ с целью их идентификации и объяснения области применения;</w:t>
      </w:r>
    </w:p>
    <w:p w:rsidR="00150C66" w:rsidRPr="00810001" w:rsidRDefault="00A41CA3" w:rsidP="004E4B7D">
      <w:pPr>
        <w:pStyle w:val="a0"/>
        <w:spacing w:line="240" w:lineRule="auto"/>
        <w:ind w:left="284" w:firstLine="567"/>
      </w:pPr>
      <w:r w:rsidRPr="00810001">
        <w:t>прогнозировать возможность протекания химических реакций на основе знаний о типах химической связи в молекулах реагентов и их реакционной способности</w:t>
      </w:r>
      <w:r w:rsidR="00150C66" w:rsidRPr="00810001">
        <w:t>;</w:t>
      </w:r>
    </w:p>
    <w:p w:rsidR="00150C66" w:rsidRPr="00810001" w:rsidRDefault="00150C66" w:rsidP="004E4B7D">
      <w:pPr>
        <w:pStyle w:val="a0"/>
        <w:spacing w:line="240" w:lineRule="auto"/>
        <w:ind w:left="284" w:firstLine="567"/>
      </w:pPr>
      <w:r w:rsidRPr="00810001">
        <w:t>использовать знания о составе, строении и химических свойствах веществ для безопасного применения в практической деятельности;</w:t>
      </w:r>
    </w:p>
    <w:p w:rsidR="00150C66" w:rsidRPr="00810001" w:rsidRDefault="00150C66" w:rsidP="004E4B7D">
      <w:pPr>
        <w:pStyle w:val="a0"/>
        <w:spacing w:line="240" w:lineRule="auto"/>
        <w:ind w:left="284" w:firstLine="567"/>
      </w:pPr>
      <w:r w:rsidRPr="00810001">
        <w:lastRenderedPageBreak/>
        <w:t xml:space="preserve">приводить примеры практического использования продуктов переработки нефти и природного газа, высокомолекулярных соединений (полиэтилена, синтетического каучука, ацетатного волокна); </w:t>
      </w:r>
    </w:p>
    <w:p w:rsidR="00150C66" w:rsidRPr="00810001" w:rsidRDefault="00150C66" w:rsidP="004E4B7D">
      <w:pPr>
        <w:pStyle w:val="a0"/>
        <w:spacing w:line="240" w:lineRule="auto"/>
        <w:ind w:left="284" w:firstLine="567"/>
      </w:pPr>
      <w:r w:rsidRPr="00810001">
        <w:t>проводить опыты по распознаванию органических веществ</w:t>
      </w:r>
      <w:r w:rsidR="00B94A8D" w:rsidRPr="00810001">
        <w:t>:</w:t>
      </w:r>
      <w:r w:rsidRPr="00810001">
        <w:t xml:space="preserve"> глицерина, уксусной кислоты, непредельных жиров, глюкозы, крахмала, белков – в составе пищевых продуктов и косметических средств;</w:t>
      </w:r>
    </w:p>
    <w:p w:rsidR="00150C66" w:rsidRPr="00810001" w:rsidRDefault="00150C66" w:rsidP="004E4B7D">
      <w:pPr>
        <w:pStyle w:val="a0"/>
        <w:spacing w:line="240" w:lineRule="auto"/>
        <w:ind w:left="284" w:firstLine="567"/>
      </w:pPr>
      <w:r w:rsidRPr="00810001">
        <w:t>владеть правилами и при</w:t>
      </w:r>
      <w:r w:rsidR="00B94A8D" w:rsidRPr="00810001">
        <w:t>е</w:t>
      </w:r>
      <w:r w:rsidRPr="00810001">
        <w:t>мами безопасной работы с химическими веществами и лабораторным оборудованием;</w:t>
      </w:r>
    </w:p>
    <w:p w:rsidR="00150C66" w:rsidRPr="00810001" w:rsidRDefault="00150C66" w:rsidP="004E4B7D">
      <w:pPr>
        <w:pStyle w:val="a0"/>
        <w:spacing w:line="240" w:lineRule="auto"/>
        <w:ind w:left="284" w:firstLine="567"/>
      </w:pPr>
      <w:r w:rsidRPr="00810001">
        <w:t>устанавливать зависимость скорости химической реакции и смещения химического равновесия от различных факторов с целью определения оптимальных условий протекания химических процессов;</w:t>
      </w:r>
    </w:p>
    <w:p w:rsidR="00150C66" w:rsidRPr="00810001" w:rsidRDefault="00150C66" w:rsidP="004E4B7D">
      <w:pPr>
        <w:pStyle w:val="a0"/>
        <w:spacing w:line="240" w:lineRule="auto"/>
        <w:ind w:left="284" w:firstLine="567"/>
      </w:pPr>
      <w:r w:rsidRPr="00810001">
        <w:t>приводить примеры гидролиза солей в повседневной жизни человека;</w:t>
      </w:r>
    </w:p>
    <w:p w:rsidR="00150C66" w:rsidRPr="00810001" w:rsidRDefault="00150C66" w:rsidP="004E4B7D">
      <w:pPr>
        <w:pStyle w:val="a0"/>
        <w:spacing w:line="240" w:lineRule="auto"/>
        <w:ind w:left="284" w:firstLine="567"/>
      </w:pPr>
      <w:r w:rsidRPr="00810001">
        <w:t>приводить примеры окислительно-восстановительных реакций в природе, производственных процессах и жизнедеятельности организмов;</w:t>
      </w:r>
    </w:p>
    <w:p w:rsidR="00A41CA3" w:rsidRPr="00810001" w:rsidRDefault="00896E95" w:rsidP="004E4B7D">
      <w:pPr>
        <w:pStyle w:val="a0"/>
        <w:spacing w:line="240" w:lineRule="auto"/>
        <w:ind w:left="284" w:firstLine="567"/>
      </w:pPr>
      <w:r w:rsidRPr="00810001">
        <w:rPr>
          <w:rStyle w:val="ae"/>
        </w:rPr>
        <w:t>приводить примеры химических реакций, раскрывающих общие химические свойства простых веществ – металлов и неметаллов</w:t>
      </w:r>
      <w:r w:rsidR="00A41CA3" w:rsidRPr="00810001">
        <w:rPr>
          <w:rStyle w:val="ae"/>
        </w:rPr>
        <w:t>;</w:t>
      </w:r>
    </w:p>
    <w:p w:rsidR="00150C66" w:rsidRPr="00810001" w:rsidRDefault="00150C66" w:rsidP="004E4B7D">
      <w:pPr>
        <w:pStyle w:val="a0"/>
        <w:spacing w:line="240" w:lineRule="auto"/>
        <w:ind w:left="284" w:firstLine="567"/>
      </w:pPr>
      <w:r w:rsidRPr="00810001">
        <w:t>проводить расч</w:t>
      </w:r>
      <w:r w:rsidR="00F8362F" w:rsidRPr="00810001">
        <w:t>е</w:t>
      </w:r>
      <w:r w:rsidRPr="00810001">
        <w:t>ты на нахождение молекулярной формулы углеводорода по продуктам сгорания и по его относительной плотности и массовым долям элементов, входящих в его состав;</w:t>
      </w:r>
    </w:p>
    <w:p w:rsidR="00150C66" w:rsidRPr="00810001" w:rsidRDefault="00150C66" w:rsidP="004E4B7D">
      <w:pPr>
        <w:pStyle w:val="a0"/>
        <w:spacing w:line="240" w:lineRule="auto"/>
        <w:ind w:left="284" w:firstLine="567"/>
      </w:pPr>
      <w:r w:rsidRPr="00810001">
        <w:t>владеть правилами безопасного обращения с едкими, горючими и токсичными веществами, средствами бытовой химии;</w:t>
      </w:r>
    </w:p>
    <w:p w:rsidR="00150C66" w:rsidRPr="00810001" w:rsidRDefault="00150C66" w:rsidP="004E4B7D">
      <w:pPr>
        <w:pStyle w:val="a0"/>
        <w:spacing w:line="240" w:lineRule="auto"/>
        <w:ind w:left="284" w:firstLine="567"/>
      </w:pPr>
      <w:r w:rsidRPr="00810001">
        <w:t>осуществлять поиск химической информации по названиям, идентификаторам, структурным формулам веществ;</w:t>
      </w:r>
    </w:p>
    <w:p w:rsidR="00150C66" w:rsidRPr="00810001" w:rsidRDefault="00150C66" w:rsidP="004E4B7D">
      <w:pPr>
        <w:pStyle w:val="a0"/>
        <w:spacing w:line="240" w:lineRule="auto"/>
        <w:ind w:left="284" w:firstLine="567"/>
      </w:pPr>
      <w:r w:rsidRPr="00810001">
        <w:t>критически оценивать и интерпретировать химическую информацию, содержащуюся в сообщениях средств массовой информации, ресурсах Интернета, научно-популярных статьях с точки зрения естественно</w:t>
      </w:r>
      <w:r w:rsidR="00447E37" w:rsidRPr="00810001">
        <w:t>-</w:t>
      </w:r>
      <w:r w:rsidRPr="00810001">
        <w:t>научной корректности в целях выявления ошибочных суждений и формирования собственной позиции;</w:t>
      </w:r>
    </w:p>
    <w:p w:rsidR="00150C66" w:rsidRPr="00810001" w:rsidRDefault="00150C66" w:rsidP="004E4B7D">
      <w:pPr>
        <w:pStyle w:val="a0"/>
        <w:spacing w:line="240" w:lineRule="auto"/>
        <w:ind w:left="284" w:firstLine="567"/>
      </w:pPr>
      <w:r w:rsidRPr="00810001">
        <w:t>представлять пути решения глобальных проблем, стоящих перед человечеством: экологических, энергетических, сырьевых</w:t>
      </w:r>
      <w:r w:rsidR="00F8362F" w:rsidRPr="00810001">
        <w:t>,</w:t>
      </w:r>
      <w:r w:rsidRPr="00810001">
        <w:t xml:space="preserve"> и роль химии в решении этих проблем.</w:t>
      </w:r>
    </w:p>
    <w:p w:rsidR="00150C66" w:rsidRPr="00810001" w:rsidRDefault="00150C66" w:rsidP="004E4B7D">
      <w:pPr>
        <w:spacing w:line="240" w:lineRule="auto"/>
        <w:ind w:left="284" w:firstLine="567"/>
        <w:rPr>
          <w:b/>
        </w:rPr>
      </w:pPr>
      <w:r w:rsidRPr="00810001">
        <w:rPr>
          <w:b/>
        </w:rPr>
        <w:t xml:space="preserve">Выпускник </w:t>
      </w:r>
      <w:r w:rsidR="00C350DE" w:rsidRPr="00810001">
        <w:rPr>
          <w:b/>
        </w:rPr>
        <w:t xml:space="preserve">на базовом уровне </w:t>
      </w:r>
      <w:r w:rsidRPr="00810001">
        <w:rPr>
          <w:b/>
        </w:rPr>
        <w:t>получит возможность научиться:</w:t>
      </w:r>
    </w:p>
    <w:p w:rsidR="00517171" w:rsidRPr="00810001" w:rsidRDefault="00896E95" w:rsidP="004E4B7D">
      <w:pPr>
        <w:pStyle w:val="a0"/>
        <w:spacing w:line="240" w:lineRule="auto"/>
        <w:ind w:left="284" w:firstLine="567"/>
        <w:rPr>
          <w:i/>
        </w:rPr>
      </w:pPr>
      <w:r w:rsidRPr="00810001">
        <w:rPr>
          <w:i/>
        </w:rPr>
        <w:t>иллюстрировать на примерах становление и эволюцию органической химии как науки на различных исторических этапах е</w:t>
      </w:r>
      <w:r w:rsidR="00F8362F" w:rsidRPr="00810001">
        <w:rPr>
          <w:i/>
        </w:rPr>
        <w:t>е</w:t>
      </w:r>
      <w:r w:rsidRPr="00810001">
        <w:rPr>
          <w:i/>
        </w:rPr>
        <w:t xml:space="preserve"> развития;</w:t>
      </w:r>
    </w:p>
    <w:p w:rsidR="00150C66" w:rsidRPr="00810001" w:rsidRDefault="00150C66" w:rsidP="004E4B7D">
      <w:pPr>
        <w:pStyle w:val="a0"/>
        <w:spacing w:line="240" w:lineRule="auto"/>
        <w:ind w:left="284" w:firstLine="567"/>
        <w:rPr>
          <w:i/>
        </w:rPr>
      </w:pPr>
      <w:r w:rsidRPr="00810001">
        <w:rPr>
          <w:i/>
        </w:rPr>
        <w:t>использовать методы научного познания при выполнении проектов и учебно-исследовательских задач по изучению свойств, способов получения и распознавания органических веществ;</w:t>
      </w:r>
    </w:p>
    <w:p w:rsidR="00150C66" w:rsidRPr="00810001" w:rsidRDefault="00150C66" w:rsidP="004E4B7D">
      <w:pPr>
        <w:pStyle w:val="a0"/>
        <w:spacing w:line="240" w:lineRule="auto"/>
        <w:ind w:left="284" w:firstLine="567"/>
        <w:rPr>
          <w:i/>
        </w:rPr>
      </w:pPr>
      <w:r w:rsidRPr="00810001">
        <w:rPr>
          <w:i/>
        </w:rPr>
        <w:t xml:space="preserve">объяснять природу и способы образования химической связи: ковалентной (полярной, неполярной), ионной, металлической, водородной </w:t>
      </w:r>
      <w:r w:rsidR="00072DCB" w:rsidRPr="00810001">
        <w:rPr>
          <w:i/>
        </w:rPr>
        <w:t xml:space="preserve">– </w:t>
      </w:r>
      <w:r w:rsidRPr="00810001">
        <w:rPr>
          <w:i/>
        </w:rPr>
        <w:t>с целью определения химической активности веществ;</w:t>
      </w:r>
    </w:p>
    <w:p w:rsidR="00150C66" w:rsidRPr="00810001" w:rsidRDefault="00150C66" w:rsidP="004E4B7D">
      <w:pPr>
        <w:pStyle w:val="a0"/>
        <w:spacing w:line="240" w:lineRule="auto"/>
        <w:ind w:left="284" w:firstLine="567"/>
        <w:rPr>
          <w:i/>
        </w:rPr>
      </w:pPr>
      <w:r w:rsidRPr="00810001">
        <w:rPr>
          <w:i/>
        </w:rPr>
        <w:lastRenderedPageBreak/>
        <w:t>устанавливать генетическую связь между классами органических веществ для обоснования принципиальной возможности получения органических соединений заданного состава и строения;</w:t>
      </w:r>
    </w:p>
    <w:p w:rsidR="00EE533A" w:rsidRPr="00810001" w:rsidRDefault="003A1BBA" w:rsidP="004E4B7D">
      <w:pPr>
        <w:pStyle w:val="a0"/>
        <w:spacing w:line="240" w:lineRule="auto"/>
        <w:ind w:left="284" w:firstLine="567"/>
      </w:pPr>
      <w:r w:rsidRPr="00810001">
        <w:rPr>
          <w:i/>
        </w:rPr>
        <w:t>устанавливать</w:t>
      </w:r>
      <w:r w:rsidR="00150C66" w:rsidRPr="00810001">
        <w:rPr>
          <w:i/>
        </w:rPr>
        <w:t xml:space="preserve"> взаимосвязи между </w:t>
      </w:r>
      <w:r w:rsidR="002E1F97" w:rsidRPr="00810001">
        <w:rPr>
          <w:i/>
        </w:rPr>
        <w:t xml:space="preserve">фактами и теорией, причиной и следствием </w:t>
      </w:r>
      <w:r w:rsidR="00150C66" w:rsidRPr="00810001">
        <w:rPr>
          <w:i/>
        </w:rPr>
        <w:t>при анализе проблемных ситуаций и обосновании принимаемых решений на основе химических знаний.</w:t>
      </w:r>
      <w:bookmarkStart w:id="53" w:name="_Toc434850688"/>
      <w:bookmarkStart w:id="54" w:name="_Toc435412688"/>
    </w:p>
    <w:p w:rsidR="004A7E49" w:rsidRPr="00810001" w:rsidRDefault="004A7E49" w:rsidP="004E4B7D">
      <w:pPr>
        <w:spacing w:line="240" w:lineRule="auto"/>
        <w:ind w:left="284" w:firstLine="567"/>
        <w:rPr>
          <w:b/>
        </w:rPr>
      </w:pPr>
      <w:r w:rsidRPr="00810001">
        <w:rPr>
          <w:b/>
        </w:rPr>
        <w:t>Выпускник на углубленном уровне научится:</w:t>
      </w:r>
    </w:p>
    <w:p w:rsidR="004A7E49" w:rsidRPr="00810001" w:rsidRDefault="004A7E49" w:rsidP="004E4B7D">
      <w:pPr>
        <w:pStyle w:val="a0"/>
        <w:spacing w:line="240" w:lineRule="auto"/>
        <w:ind w:left="284" w:firstLine="567"/>
      </w:pPr>
      <w:r w:rsidRPr="00810001">
        <w:t>раскрывать на примерах роль химии в формировании современной научной картины мира и в практической деятельности человека, взаимосвязь между химией и другими естественными науками;</w:t>
      </w:r>
    </w:p>
    <w:p w:rsidR="00A41CA3" w:rsidRPr="00810001" w:rsidRDefault="00A41CA3" w:rsidP="004E4B7D">
      <w:pPr>
        <w:pStyle w:val="a0"/>
        <w:spacing w:line="240" w:lineRule="auto"/>
        <w:ind w:left="284" w:firstLine="567"/>
      </w:pPr>
      <w:r w:rsidRPr="00810001">
        <w:t>иллюстрировать на примерах становление и эволюцию органической химии как науки на различных исторических этапах е</w:t>
      </w:r>
      <w:r w:rsidR="00072DCB" w:rsidRPr="00810001">
        <w:t>е</w:t>
      </w:r>
      <w:r w:rsidRPr="00810001">
        <w:t xml:space="preserve"> развития;</w:t>
      </w:r>
    </w:p>
    <w:p w:rsidR="00A41CA3" w:rsidRPr="00810001" w:rsidRDefault="00A41CA3" w:rsidP="004E4B7D">
      <w:pPr>
        <w:pStyle w:val="a0"/>
        <w:spacing w:line="240" w:lineRule="auto"/>
        <w:ind w:left="284" w:firstLine="567"/>
      </w:pPr>
      <w:r w:rsidRPr="00810001">
        <w:t>устанавливать причинно-следственные связи между строением атомов химических элементов и периодическим изменением свойств химических элементов и их соединений в соответствии с положением химических элементов в периодической системе;</w:t>
      </w:r>
    </w:p>
    <w:p w:rsidR="004A7E49" w:rsidRPr="00810001" w:rsidRDefault="004A7E49" w:rsidP="004E4B7D">
      <w:pPr>
        <w:pStyle w:val="a0"/>
        <w:spacing w:line="240" w:lineRule="auto"/>
        <w:ind w:left="284" w:firstLine="567"/>
      </w:pPr>
      <w:r w:rsidRPr="00810001">
        <w:t>анализировать состав, строение и свойства веществ, применяя положения основных химических теорий: химического строения органических соединений А.М. Бутлерова, строения атома, химической связи, электролитической диссоциации кислот и оснований</w:t>
      </w:r>
      <w:r w:rsidR="00E77484" w:rsidRPr="00810001">
        <w:t>;</w:t>
      </w:r>
      <w:r w:rsidRPr="00810001">
        <w:t xml:space="preserve"> устанавливать причинно-следственные связи между свойствами вещества и его составом и строением;</w:t>
      </w:r>
    </w:p>
    <w:p w:rsidR="004A7E49" w:rsidRPr="00810001" w:rsidRDefault="004A7E49" w:rsidP="004E4B7D">
      <w:pPr>
        <w:pStyle w:val="a0"/>
        <w:spacing w:line="240" w:lineRule="auto"/>
        <w:ind w:left="284" w:firstLine="567"/>
      </w:pPr>
      <w:r w:rsidRPr="00810001">
        <w:t>применять правила систематической международной номенклатуры как средства различения и идентификации веществ по их составу и строению;</w:t>
      </w:r>
    </w:p>
    <w:p w:rsidR="004A7E49" w:rsidRPr="00810001" w:rsidRDefault="004A7E49" w:rsidP="004E4B7D">
      <w:pPr>
        <w:pStyle w:val="a0"/>
        <w:spacing w:line="240" w:lineRule="auto"/>
        <w:ind w:left="284" w:firstLine="567"/>
      </w:pPr>
      <w:r w:rsidRPr="00810001">
        <w:t>составлять молекулярные и структурные формулы неорганических и органических веществ как носителей информации о строении вещества, его свойствах и принадлежности к определ</w:t>
      </w:r>
      <w:r w:rsidR="001A47DA" w:rsidRPr="00810001">
        <w:t>е</w:t>
      </w:r>
      <w:r w:rsidRPr="00810001">
        <w:t>нному классу соединений;</w:t>
      </w:r>
    </w:p>
    <w:p w:rsidR="004A7E49" w:rsidRPr="00810001" w:rsidRDefault="004A7E49" w:rsidP="004E4B7D">
      <w:pPr>
        <w:pStyle w:val="a0"/>
        <w:spacing w:line="240" w:lineRule="auto"/>
        <w:ind w:left="284" w:firstLine="567"/>
      </w:pPr>
      <w:r w:rsidRPr="00810001">
        <w:t xml:space="preserve">объяснять природу и способы образования химической связи: ковалентной (полярной, неполярной), ионной, металлической, водородной </w:t>
      </w:r>
      <w:r w:rsidR="001A47DA" w:rsidRPr="00810001">
        <w:t xml:space="preserve">– </w:t>
      </w:r>
      <w:r w:rsidRPr="00810001">
        <w:t xml:space="preserve">с целью определения химической активности веществ; </w:t>
      </w:r>
    </w:p>
    <w:p w:rsidR="004A7E49" w:rsidRPr="00810001" w:rsidRDefault="004A7E49" w:rsidP="004E4B7D">
      <w:pPr>
        <w:pStyle w:val="a0"/>
        <w:spacing w:line="240" w:lineRule="auto"/>
        <w:ind w:left="284" w:firstLine="567"/>
      </w:pPr>
      <w:r w:rsidRPr="00810001">
        <w:t>характеризовать физические свойства неорганических и органических веществ и устанавливать зависимостьфизических свойств веществ от типа кристаллической реш</w:t>
      </w:r>
      <w:r w:rsidR="001A47DA" w:rsidRPr="00810001">
        <w:t>е</w:t>
      </w:r>
      <w:r w:rsidRPr="00810001">
        <w:t>тки;</w:t>
      </w:r>
    </w:p>
    <w:p w:rsidR="004A7E49" w:rsidRPr="00810001" w:rsidRDefault="004A7E49" w:rsidP="004E4B7D">
      <w:pPr>
        <w:pStyle w:val="a0"/>
        <w:spacing w:line="240" w:lineRule="auto"/>
        <w:ind w:left="284" w:firstLine="567"/>
      </w:pPr>
      <w:r w:rsidRPr="00810001">
        <w:t>характеризовать закономерности в изменении химических свойств простых веществ, водородных соединений, высших оксидов и гидроксидов;</w:t>
      </w:r>
    </w:p>
    <w:p w:rsidR="004A7E49" w:rsidRPr="00810001" w:rsidRDefault="004A7E49" w:rsidP="004E4B7D">
      <w:pPr>
        <w:pStyle w:val="a0"/>
        <w:spacing w:line="240" w:lineRule="auto"/>
        <w:ind w:left="284" w:firstLine="567"/>
      </w:pPr>
      <w:r w:rsidRPr="00810001">
        <w:t>приводить примеры химических реакций, раскрывающих характерные химические свойства неорганических и органических веществ изученных классов с целью их  идентификации и объяснения области применения;</w:t>
      </w:r>
    </w:p>
    <w:p w:rsidR="004A7E49" w:rsidRPr="00810001" w:rsidRDefault="004A7E49" w:rsidP="004E4B7D">
      <w:pPr>
        <w:pStyle w:val="a0"/>
        <w:spacing w:line="240" w:lineRule="auto"/>
        <w:ind w:left="284" w:firstLine="567"/>
      </w:pPr>
      <w:r w:rsidRPr="00810001">
        <w:t>определять механизм реакции в зависимости от условий проведения реакции и прогнозировать возможность протекания химических реакций на основе типа химической связи и активности реагентов;</w:t>
      </w:r>
    </w:p>
    <w:p w:rsidR="004A7E49" w:rsidRPr="00810001" w:rsidRDefault="004A7E49" w:rsidP="004E4B7D">
      <w:pPr>
        <w:pStyle w:val="a0"/>
        <w:spacing w:line="240" w:lineRule="auto"/>
        <w:ind w:left="284" w:firstLine="567"/>
      </w:pPr>
      <w:r w:rsidRPr="00810001">
        <w:lastRenderedPageBreak/>
        <w:t>устанавливать зависимость реакционной способности органических соединений от характера взаимного влияния атомов в молекулах с целью прогнозирования продуктов реакции;</w:t>
      </w:r>
    </w:p>
    <w:p w:rsidR="004A7E49" w:rsidRPr="00810001" w:rsidRDefault="004A7E49" w:rsidP="004E4B7D">
      <w:pPr>
        <w:pStyle w:val="a0"/>
        <w:spacing w:line="240" w:lineRule="auto"/>
        <w:ind w:left="284" w:firstLine="567"/>
      </w:pPr>
      <w:r w:rsidRPr="00810001">
        <w:t>устанавливать зависимость скорости химической реакции и смещения химического равновесия от различных факторов с целью определения оптимальных условий протекания химических процессов;</w:t>
      </w:r>
    </w:p>
    <w:p w:rsidR="004A7E49" w:rsidRPr="00810001" w:rsidRDefault="004A7E49" w:rsidP="004E4B7D">
      <w:pPr>
        <w:pStyle w:val="a0"/>
        <w:spacing w:line="240" w:lineRule="auto"/>
        <w:ind w:left="284" w:firstLine="567"/>
      </w:pPr>
      <w:r w:rsidRPr="00810001">
        <w:t>устанавливать генетическую связь между классами неорганических и органических веществ для обоснования принципиальной возможности получения неорганических и органических соединений заданного состава и строения;</w:t>
      </w:r>
    </w:p>
    <w:p w:rsidR="004A7E49" w:rsidRPr="00810001" w:rsidRDefault="004A7E49" w:rsidP="004E4B7D">
      <w:pPr>
        <w:pStyle w:val="a0"/>
        <w:spacing w:line="240" w:lineRule="auto"/>
        <w:ind w:left="284" w:firstLine="567"/>
      </w:pPr>
      <w:r w:rsidRPr="00810001">
        <w:t>подбирать реагенты, условия и определять продукты реакций, позволяющих реализовать лабораторные и промышленные способы получения важнейших неорганических и органических веществ;</w:t>
      </w:r>
    </w:p>
    <w:p w:rsidR="004A7E49" w:rsidRPr="00810001" w:rsidRDefault="004A7E49" w:rsidP="004E4B7D">
      <w:pPr>
        <w:pStyle w:val="a0"/>
        <w:spacing w:line="240" w:lineRule="auto"/>
        <w:ind w:left="284" w:firstLine="567"/>
      </w:pPr>
      <w:r w:rsidRPr="00810001">
        <w:t>определять характер среды в результате гидролиза неорганических и органических веществ и приводить примеры гидролиза веществв повседневной жизни человека, биологических обменных процессах и промышленности;</w:t>
      </w:r>
    </w:p>
    <w:p w:rsidR="004A7E49" w:rsidRPr="00810001" w:rsidRDefault="004A7E49" w:rsidP="004E4B7D">
      <w:pPr>
        <w:pStyle w:val="a0"/>
        <w:spacing w:line="240" w:lineRule="auto"/>
        <w:ind w:left="284" w:firstLine="567"/>
      </w:pPr>
      <w:r w:rsidRPr="00810001">
        <w:t>приводить примеры окислительно-восстановительных реакций в природе, производственных процессах и жизнедеятельности организмов;</w:t>
      </w:r>
    </w:p>
    <w:p w:rsidR="004A7E49" w:rsidRPr="00810001" w:rsidRDefault="004A7E49" w:rsidP="004E4B7D">
      <w:pPr>
        <w:pStyle w:val="a0"/>
        <w:spacing w:line="240" w:lineRule="auto"/>
        <w:ind w:left="284" w:firstLine="567"/>
      </w:pPr>
      <w:r w:rsidRPr="00810001">
        <w:t>обосновывать практическое использование неорганических и органических веществ и их реакций в промышленности и быту;</w:t>
      </w:r>
    </w:p>
    <w:p w:rsidR="004A7E49" w:rsidRPr="00810001" w:rsidRDefault="004A7E49" w:rsidP="004E4B7D">
      <w:pPr>
        <w:pStyle w:val="a0"/>
        <w:spacing w:line="240" w:lineRule="auto"/>
        <w:ind w:left="284" w:firstLine="567"/>
      </w:pPr>
      <w:r w:rsidRPr="00810001">
        <w:t>выполнять химический эксперимент по распознаванию и получению неорганических и органических веществ, относящихся к различным классам соединений, в соответствии с правилами и при</w:t>
      </w:r>
      <w:r w:rsidR="001A47DA" w:rsidRPr="00810001">
        <w:t>е</w:t>
      </w:r>
      <w:r w:rsidRPr="00810001">
        <w:t>мами безопасной работы с химическими веществами и лабораторным оборудованием;</w:t>
      </w:r>
    </w:p>
    <w:p w:rsidR="004A7E49" w:rsidRPr="00810001" w:rsidRDefault="004A7E49" w:rsidP="004E4B7D">
      <w:pPr>
        <w:pStyle w:val="a0"/>
        <w:spacing w:line="240" w:lineRule="auto"/>
        <w:ind w:left="284" w:firstLine="567"/>
      </w:pPr>
      <w:r w:rsidRPr="00810001">
        <w:t>проводить расч</w:t>
      </w:r>
      <w:r w:rsidR="001A47DA" w:rsidRPr="00810001">
        <w:t>е</w:t>
      </w:r>
      <w:r w:rsidRPr="00810001">
        <w:t>ты на основе химических формул и уравнений реакций: нахождение молекулярной формулы органического вещества по его плотности и массовым долям элементов, входящих в его состав</w:t>
      </w:r>
      <w:r w:rsidR="001A47DA" w:rsidRPr="00810001">
        <w:t>,</w:t>
      </w:r>
      <w:r w:rsidRPr="00810001">
        <w:t xml:space="preserve"> или по продуктам сгорания; расч</w:t>
      </w:r>
      <w:r w:rsidR="001A47DA" w:rsidRPr="00810001">
        <w:t>е</w:t>
      </w:r>
      <w:r w:rsidRPr="00810001">
        <w:t>ты массовой доли (массы) химического соединения в смеси; расч</w:t>
      </w:r>
      <w:r w:rsidR="001A47DA" w:rsidRPr="00810001">
        <w:t>е</w:t>
      </w:r>
      <w:r w:rsidRPr="00810001">
        <w:t>ты массы (объ</w:t>
      </w:r>
      <w:r w:rsidR="001A47DA" w:rsidRPr="00810001">
        <w:t>е</w:t>
      </w:r>
      <w:r w:rsidRPr="00810001">
        <w:t>ма, количества вещества) продуктов реакции, если одно из веществ дано в избытке (имеет примеси); расч</w:t>
      </w:r>
      <w:r w:rsidR="001A47DA" w:rsidRPr="00810001">
        <w:t>е</w:t>
      </w:r>
      <w:r w:rsidRPr="00810001">
        <w:t>ты массовой или объ</w:t>
      </w:r>
      <w:r w:rsidR="001A47DA" w:rsidRPr="00810001">
        <w:t>е</w:t>
      </w:r>
      <w:r w:rsidRPr="00810001">
        <w:t>мной доли выхода продукта реакции от теоретически возможного; расч</w:t>
      </w:r>
      <w:r w:rsidR="001A47DA" w:rsidRPr="00810001">
        <w:t>е</w:t>
      </w:r>
      <w:r w:rsidRPr="00810001">
        <w:t>ты теплового эффекта реакции; расч</w:t>
      </w:r>
      <w:r w:rsidR="001A47DA" w:rsidRPr="00810001">
        <w:t>е</w:t>
      </w:r>
      <w:r w:rsidRPr="00810001">
        <w:t>ты объ</w:t>
      </w:r>
      <w:r w:rsidR="001A47DA" w:rsidRPr="00810001">
        <w:t>е</w:t>
      </w:r>
      <w:r w:rsidRPr="00810001">
        <w:t>мных отношений газов при химических реакциях; расч</w:t>
      </w:r>
      <w:r w:rsidR="001A47DA" w:rsidRPr="00810001">
        <w:t>е</w:t>
      </w:r>
      <w:r w:rsidRPr="00810001">
        <w:t>ты массы (объ</w:t>
      </w:r>
      <w:r w:rsidR="00E77484" w:rsidRPr="00810001">
        <w:t>е</w:t>
      </w:r>
      <w:r w:rsidRPr="00810001">
        <w:t>ма, количества вещества) продукта реакции, если одно из веществ дано в виде раствора с определ</w:t>
      </w:r>
      <w:r w:rsidR="001A47DA" w:rsidRPr="00810001">
        <w:t>е</w:t>
      </w:r>
      <w:r w:rsidRPr="00810001">
        <w:t>нной массовой долей растворенного вещества;</w:t>
      </w:r>
    </w:p>
    <w:p w:rsidR="004A7E49" w:rsidRPr="00810001" w:rsidRDefault="004A7E49" w:rsidP="004E4B7D">
      <w:pPr>
        <w:pStyle w:val="a0"/>
        <w:spacing w:line="240" w:lineRule="auto"/>
        <w:ind w:left="284" w:firstLine="567"/>
      </w:pPr>
      <w:r w:rsidRPr="00810001">
        <w:t xml:space="preserve">использовать методы научного познания: анализ, синтез, моделирование химических процессов и явлений </w:t>
      </w:r>
      <w:r w:rsidR="001A47DA" w:rsidRPr="00810001">
        <w:t xml:space="preserve">– </w:t>
      </w:r>
      <w:r w:rsidRPr="00810001">
        <w:t>при решении учебно-исследовательских задач по изучению свойств, способов получения и распознавания органических веществ;</w:t>
      </w:r>
    </w:p>
    <w:p w:rsidR="004A7E49" w:rsidRPr="00810001" w:rsidRDefault="004A7E49" w:rsidP="004E4B7D">
      <w:pPr>
        <w:pStyle w:val="a0"/>
        <w:spacing w:line="240" w:lineRule="auto"/>
        <w:ind w:left="284" w:firstLine="567"/>
      </w:pPr>
      <w:r w:rsidRPr="00810001">
        <w:t>владеть правилами безопасного обращения с едкими, горючими и токсичными веществами, средствами бытовой химии;</w:t>
      </w:r>
    </w:p>
    <w:p w:rsidR="004A7E49" w:rsidRPr="00810001" w:rsidRDefault="004A7E49" w:rsidP="004E4B7D">
      <w:pPr>
        <w:pStyle w:val="a0"/>
        <w:spacing w:line="240" w:lineRule="auto"/>
        <w:ind w:left="284" w:firstLine="567"/>
      </w:pPr>
      <w:r w:rsidRPr="00810001">
        <w:lastRenderedPageBreak/>
        <w:t>осуществлять поиск химической информации по названиям, идентификаторам, структурным формулам веществ;</w:t>
      </w:r>
    </w:p>
    <w:p w:rsidR="004A7E49" w:rsidRPr="00810001" w:rsidRDefault="004A7E49" w:rsidP="004E4B7D">
      <w:pPr>
        <w:pStyle w:val="a0"/>
        <w:spacing w:line="240" w:lineRule="auto"/>
        <w:ind w:left="284" w:firstLine="567"/>
      </w:pPr>
      <w:r w:rsidRPr="00810001">
        <w:t>критически оценивать и интерпретировать химическую информацию, содержащуюся в сообщениях средств массовой информации, ресурсах Интернета, научно-популярных статьях с точки зрения естественно</w:t>
      </w:r>
      <w:r w:rsidR="00447E37" w:rsidRPr="00810001">
        <w:t>-</w:t>
      </w:r>
      <w:r w:rsidRPr="00810001">
        <w:t>научной корректности в целях выявления ошибочных суждений и формирования собственной позиции;</w:t>
      </w:r>
    </w:p>
    <w:p w:rsidR="004A7E49" w:rsidRPr="00810001" w:rsidRDefault="002E1F97" w:rsidP="004E4B7D">
      <w:pPr>
        <w:pStyle w:val="a0"/>
        <w:spacing w:line="240" w:lineRule="auto"/>
        <w:ind w:left="284" w:firstLine="567"/>
      </w:pPr>
      <w:r w:rsidRPr="00810001">
        <w:t>устанавливать взаимосвязи между фактами и теорией, причиной и следствием при анализе проблемных ситуаций и обосновании принимаемых решений на основе химических знаний</w:t>
      </w:r>
      <w:r w:rsidR="004A7E49" w:rsidRPr="00810001">
        <w:t>;</w:t>
      </w:r>
    </w:p>
    <w:p w:rsidR="00BB520A" w:rsidRPr="00810001" w:rsidRDefault="004A7E49" w:rsidP="004E4B7D">
      <w:pPr>
        <w:pStyle w:val="a0"/>
        <w:spacing w:line="240" w:lineRule="auto"/>
        <w:ind w:left="284" w:firstLine="567"/>
        <w:rPr>
          <w:b/>
        </w:rPr>
      </w:pPr>
      <w:r w:rsidRPr="00810001">
        <w:t>представлять пути решения глобальных проблем, стоящих перед человечеством, и перспективных направлений развития химических технологий, в том числе технологий современных материалов с различной функциональностью, возобновляемых источников сырья, переработки и утилизации промышленных и бытовых отходов.</w:t>
      </w:r>
    </w:p>
    <w:p w:rsidR="004A7E49" w:rsidRPr="00810001" w:rsidRDefault="004A7E49" w:rsidP="004E4B7D">
      <w:pPr>
        <w:spacing w:line="240" w:lineRule="auto"/>
        <w:ind w:left="284" w:firstLine="567"/>
        <w:rPr>
          <w:b/>
        </w:rPr>
      </w:pPr>
      <w:r w:rsidRPr="00810001">
        <w:rPr>
          <w:b/>
        </w:rPr>
        <w:t>Выпускник на углубленном уровне получит возможность научиться:</w:t>
      </w:r>
    </w:p>
    <w:p w:rsidR="004A7E49" w:rsidRPr="00810001" w:rsidRDefault="004A7E49" w:rsidP="004E4B7D">
      <w:pPr>
        <w:pStyle w:val="a0"/>
        <w:spacing w:line="240" w:lineRule="auto"/>
        <w:ind w:left="284" w:firstLine="567"/>
        <w:rPr>
          <w:i/>
        </w:rPr>
      </w:pPr>
      <w:r w:rsidRPr="00810001">
        <w:rPr>
          <w:i/>
        </w:rPr>
        <w:t>формулировать цель исследования, выдвигать и проверять экспериментально гипотезы о химических свойствах веществ на основе их состава и строения, их способности вступать в химические реакции, о характере и продуктах различных химических реакций;</w:t>
      </w:r>
    </w:p>
    <w:p w:rsidR="004A7E49" w:rsidRPr="00810001" w:rsidRDefault="004A7E49" w:rsidP="004E4B7D">
      <w:pPr>
        <w:pStyle w:val="a0"/>
        <w:spacing w:line="240" w:lineRule="auto"/>
        <w:ind w:left="284" w:firstLine="567"/>
        <w:rPr>
          <w:i/>
        </w:rPr>
      </w:pPr>
      <w:r w:rsidRPr="00810001">
        <w:rPr>
          <w:i/>
        </w:rPr>
        <w:t>самостоятельно планировать и проводить химические эксперименты с соблюдением правил безопасной работы с веществами и лабораторным оборудованием;</w:t>
      </w:r>
    </w:p>
    <w:p w:rsidR="004A7E49" w:rsidRPr="00810001" w:rsidRDefault="004A7E49" w:rsidP="004E4B7D">
      <w:pPr>
        <w:pStyle w:val="a0"/>
        <w:spacing w:line="240" w:lineRule="auto"/>
        <w:ind w:left="284" w:firstLine="567"/>
        <w:rPr>
          <w:i/>
        </w:rPr>
      </w:pPr>
      <w:r w:rsidRPr="00810001">
        <w:rPr>
          <w:i/>
        </w:rPr>
        <w:t xml:space="preserve">интерпретировать данные о составе и строении веществ, полученные с помощью современных физико-химических методов; </w:t>
      </w:r>
    </w:p>
    <w:p w:rsidR="004A7E49" w:rsidRPr="00810001" w:rsidRDefault="004A7E49" w:rsidP="004E4B7D">
      <w:pPr>
        <w:pStyle w:val="a0"/>
        <w:spacing w:line="240" w:lineRule="auto"/>
        <w:ind w:left="284" w:firstLine="567"/>
        <w:rPr>
          <w:i/>
        </w:rPr>
      </w:pPr>
      <w:r w:rsidRPr="00810001">
        <w:rPr>
          <w:i/>
        </w:rPr>
        <w:t>описывать состояние электрона в атоме на основе современных квантово-механических представлений о строении атома для объяснения результатов спектрального анализа веществ;</w:t>
      </w:r>
    </w:p>
    <w:p w:rsidR="004A7E49" w:rsidRPr="00810001" w:rsidRDefault="004A7E49" w:rsidP="004E4B7D">
      <w:pPr>
        <w:pStyle w:val="a0"/>
        <w:spacing w:line="240" w:lineRule="auto"/>
        <w:ind w:left="284" w:firstLine="567"/>
        <w:rPr>
          <w:i/>
        </w:rPr>
      </w:pPr>
      <w:r w:rsidRPr="00810001">
        <w:rPr>
          <w:i/>
        </w:rPr>
        <w:t>характеризовать роль азотосодержащих гетероциклических соединений и нуклеиновых кислот как важнейших биологически активных веществ;</w:t>
      </w:r>
    </w:p>
    <w:p w:rsidR="004606C3" w:rsidRPr="00810001" w:rsidRDefault="004A7E49" w:rsidP="004E4B7D">
      <w:pPr>
        <w:pStyle w:val="a0"/>
        <w:spacing w:line="240" w:lineRule="auto"/>
        <w:ind w:left="284" w:firstLine="567"/>
      </w:pPr>
      <w:r w:rsidRPr="00810001">
        <w:rPr>
          <w:i/>
        </w:rPr>
        <w:t>прогнозировать возможность протекания окислительно-восстановительных реакций, лежащих в основе природных и производственных процессов.</w:t>
      </w:r>
    </w:p>
    <w:p w:rsidR="006C5291" w:rsidRPr="00810001" w:rsidRDefault="006C5291" w:rsidP="004E4B7D">
      <w:pPr>
        <w:pStyle w:val="4"/>
        <w:spacing w:line="240" w:lineRule="auto"/>
        <w:ind w:left="284" w:firstLine="567"/>
      </w:pPr>
      <w:bookmarkStart w:id="55" w:name="_Toc453968161"/>
      <w:r w:rsidRPr="00810001">
        <w:t>Биология</w:t>
      </w:r>
      <w:bookmarkEnd w:id="53"/>
      <w:bookmarkEnd w:id="54"/>
      <w:bookmarkEnd w:id="55"/>
    </w:p>
    <w:p w:rsidR="00C35377" w:rsidRPr="00810001" w:rsidRDefault="00C35377" w:rsidP="004E4B7D">
      <w:pPr>
        <w:spacing w:line="240" w:lineRule="auto"/>
        <w:ind w:left="284" w:firstLine="567"/>
        <w:rPr>
          <w:b/>
        </w:rPr>
      </w:pPr>
      <w:r w:rsidRPr="00810001">
        <w:rPr>
          <w:b/>
        </w:rPr>
        <w:t>В результате изучения учебного предмета «Биология» на уровне среднего общего образования</w:t>
      </w:r>
      <w:r w:rsidR="006C3ECB" w:rsidRPr="00810001">
        <w:rPr>
          <w:b/>
        </w:rPr>
        <w:t>:</w:t>
      </w:r>
    </w:p>
    <w:p w:rsidR="00C35377" w:rsidRPr="00810001" w:rsidRDefault="006C3ECB" w:rsidP="004E4B7D">
      <w:pPr>
        <w:spacing w:line="240" w:lineRule="auto"/>
        <w:ind w:left="284" w:firstLine="567"/>
        <w:rPr>
          <w:b/>
        </w:rPr>
      </w:pPr>
      <w:r w:rsidRPr="00810001">
        <w:rPr>
          <w:b/>
        </w:rPr>
        <w:t>В</w:t>
      </w:r>
      <w:r w:rsidR="00C35377" w:rsidRPr="00810001">
        <w:rPr>
          <w:b/>
        </w:rPr>
        <w:t>ыпускник на базовом уровне научится:</w:t>
      </w:r>
    </w:p>
    <w:p w:rsidR="00C35377" w:rsidRPr="00810001" w:rsidRDefault="00C35377" w:rsidP="004E4B7D">
      <w:pPr>
        <w:pStyle w:val="a0"/>
        <w:spacing w:line="240" w:lineRule="auto"/>
        <w:ind w:left="284" w:firstLine="567"/>
      </w:pPr>
      <w:r w:rsidRPr="00810001">
        <w:t>раскрывать на примерах роль биологии в формировании современной научной картины мира и в практической деятельности людей;</w:t>
      </w:r>
    </w:p>
    <w:p w:rsidR="00C35377" w:rsidRPr="00810001" w:rsidRDefault="00C35377" w:rsidP="004E4B7D">
      <w:pPr>
        <w:pStyle w:val="a0"/>
        <w:spacing w:line="240" w:lineRule="auto"/>
        <w:ind w:left="284" w:firstLine="567"/>
      </w:pPr>
      <w:r w:rsidRPr="00810001">
        <w:t>понимать и описывать взаимосвязь между естественными науками: биологией, физикой, химией; устанавливать взаимосвязь природных явлений;</w:t>
      </w:r>
    </w:p>
    <w:p w:rsidR="00C35377" w:rsidRPr="00810001" w:rsidRDefault="00C35377" w:rsidP="004E4B7D">
      <w:pPr>
        <w:pStyle w:val="a0"/>
        <w:spacing w:line="240" w:lineRule="auto"/>
        <w:ind w:left="284" w:firstLine="567"/>
      </w:pPr>
      <w:r w:rsidRPr="00810001">
        <w:lastRenderedPageBreak/>
        <w:t>понимать смысл, различать и описывать системную связь между основополагающими биологическими понятиями: клетка, организм, вид, экосистема, биосфера;</w:t>
      </w:r>
    </w:p>
    <w:p w:rsidR="00C35377" w:rsidRPr="00810001" w:rsidRDefault="00C35377" w:rsidP="004E4B7D">
      <w:pPr>
        <w:pStyle w:val="a0"/>
        <w:spacing w:line="240" w:lineRule="auto"/>
        <w:ind w:left="284" w:firstLine="567"/>
      </w:pPr>
      <w:r w:rsidRPr="00810001">
        <w:t>использовать основные методы научного познания в учебных биологических исследованиях, проводить эксперименты по изучению биологических объектов и явлений, объяснять результаты экспериментов, анализировать их, формулировать выводы;</w:t>
      </w:r>
    </w:p>
    <w:p w:rsidR="00C35377" w:rsidRPr="00810001" w:rsidRDefault="00C35377" w:rsidP="004E4B7D">
      <w:pPr>
        <w:pStyle w:val="a0"/>
        <w:spacing w:line="240" w:lineRule="auto"/>
        <w:ind w:left="284" w:firstLine="567"/>
      </w:pPr>
      <w:r w:rsidRPr="00810001">
        <w:t>формулировать гипотезы на основании предложенной биологической информации и предлагать варианты проверки гипотез;</w:t>
      </w:r>
    </w:p>
    <w:p w:rsidR="00C35377" w:rsidRPr="00810001" w:rsidRDefault="00C35377" w:rsidP="004E4B7D">
      <w:pPr>
        <w:pStyle w:val="a0"/>
        <w:spacing w:line="240" w:lineRule="auto"/>
        <w:ind w:left="284" w:firstLine="567"/>
      </w:pPr>
      <w:r w:rsidRPr="00810001">
        <w:t>сравнивать биологические объекты между собой по заданным критериям, делать выводы и умозаключения на основе сравнения;</w:t>
      </w:r>
    </w:p>
    <w:p w:rsidR="00C35377" w:rsidRPr="00810001" w:rsidRDefault="00C35377" w:rsidP="004E4B7D">
      <w:pPr>
        <w:pStyle w:val="a0"/>
        <w:spacing w:line="240" w:lineRule="auto"/>
        <w:ind w:left="284" w:firstLine="567"/>
      </w:pPr>
      <w:r w:rsidRPr="00810001">
        <w:t>обосновывать единство живой и неживой природы, родство живых организмов, взаимосвязи организмов и окружающей среды на основе биологических теорий;</w:t>
      </w:r>
    </w:p>
    <w:p w:rsidR="00C35377" w:rsidRPr="00810001" w:rsidRDefault="00C35377" w:rsidP="004E4B7D">
      <w:pPr>
        <w:pStyle w:val="a0"/>
        <w:spacing w:line="240" w:lineRule="auto"/>
        <w:ind w:left="284" w:firstLine="567"/>
      </w:pPr>
      <w:r w:rsidRPr="00810001">
        <w:t>приводить примеры веществ основных групп органических соединений клетки (белков, жиров, углеводов, нуклеиновых кислот);</w:t>
      </w:r>
    </w:p>
    <w:p w:rsidR="00C35377" w:rsidRPr="00810001" w:rsidRDefault="00C35377" w:rsidP="004E4B7D">
      <w:pPr>
        <w:pStyle w:val="a0"/>
        <w:spacing w:line="240" w:lineRule="auto"/>
        <w:ind w:left="284" w:firstLine="567"/>
      </w:pPr>
      <w:r w:rsidRPr="00810001">
        <w:t>распознавать клетки (прокариот и эукариот, растений и животных) по описанию, на схематических изображениях; устанавливать связь строения и функций компонентов клетки, обосновывать многообразие клеток;</w:t>
      </w:r>
    </w:p>
    <w:p w:rsidR="00C35377" w:rsidRPr="00810001" w:rsidRDefault="00C35377" w:rsidP="004E4B7D">
      <w:pPr>
        <w:pStyle w:val="a0"/>
        <w:spacing w:line="240" w:lineRule="auto"/>
        <w:ind w:left="284" w:firstLine="567"/>
      </w:pPr>
      <w:r w:rsidRPr="00810001">
        <w:t>распознавать популяцию и биологический вид по основным признакам;</w:t>
      </w:r>
    </w:p>
    <w:p w:rsidR="00C35377" w:rsidRPr="00810001" w:rsidRDefault="00C35377" w:rsidP="004E4B7D">
      <w:pPr>
        <w:pStyle w:val="a0"/>
        <w:spacing w:line="240" w:lineRule="auto"/>
        <w:ind w:left="284" w:firstLine="567"/>
      </w:pPr>
      <w:r w:rsidRPr="00810001">
        <w:t>описывать фенотип многоклеточных растений и животных по морфологическому критерию;</w:t>
      </w:r>
    </w:p>
    <w:p w:rsidR="00C35377" w:rsidRPr="00810001" w:rsidRDefault="00C35377" w:rsidP="004E4B7D">
      <w:pPr>
        <w:pStyle w:val="a0"/>
        <w:spacing w:line="240" w:lineRule="auto"/>
        <w:ind w:left="284" w:firstLine="567"/>
      </w:pPr>
      <w:r w:rsidRPr="00810001">
        <w:t>объяснять многообразие организмов, применяя эволюционную теорию;</w:t>
      </w:r>
    </w:p>
    <w:p w:rsidR="00C35377" w:rsidRPr="00810001" w:rsidRDefault="00C35377" w:rsidP="004E4B7D">
      <w:pPr>
        <w:pStyle w:val="a0"/>
        <w:spacing w:line="240" w:lineRule="auto"/>
        <w:ind w:left="284" w:firstLine="567"/>
      </w:pPr>
      <w:r w:rsidRPr="00810001">
        <w:t>классифицировать биологические объекты на основании одного или нескольких существенных признаков (типы питания, способы дыхания и размножения, особенности развития);</w:t>
      </w:r>
    </w:p>
    <w:p w:rsidR="00C35377" w:rsidRPr="00810001" w:rsidRDefault="00C35377" w:rsidP="004E4B7D">
      <w:pPr>
        <w:pStyle w:val="a0"/>
        <w:spacing w:line="240" w:lineRule="auto"/>
        <w:ind w:left="284" w:firstLine="567"/>
      </w:pPr>
      <w:r w:rsidRPr="00810001">
        <w:t>объяснять причины наследственных заболеваний;</w:t>
      </w:r>
    </w:p>
    <w:p w:rsidR="00C35377" w:rsidRPr="00810001" w:rsidRDefault="00C35377" w:rsidP="004E4B7D">
      <w:pPr>
        <w:pStyle w:val="a0"/>
        <w:spacing w:line="240" w:lineRule="auto"/>
        <w:ind w:left="284" w:firstLine="567"/>
      </w:pPr>
      <w:r w:rsidRPr="00810001">
        <w:t>выявлять изменчивость у организмов; объяснять проявление видов изменчивости, используя закономерности изменчивости; сравнивать наследственную и ненаследственную изменчивость;</w:t>
      </w:r>
    </w:p>
    <w:p w:rsidR="00C35377" w:rsidRPr="00810001" w:rsidRDefault="00C35377" w:rsidP="004E4B7D">
      <w:pPr>
        <w:pStyle w:val="a0"/>
        <w:spacing w:line="240" w:lineRule="auto"/>
        <w:ind w:left="284" w:firstLine="567"/>
      </w:pPr>
      <w:r w:rsidRPr="00810001">
        <w:t>выявлять морфологические, физиологические, поведенческие адаптации организмов к среде обитания и действию экологических факторов;</w:t>
      </w:r>
    </w:p>
    <w:p w:rsidR="00C35377" w:rsidRPr="00810001" w:rsidRDefault="00C35377" w:rsidP="004E4B7D">
      <w:pPr>
        <w:pStyle w:val="a0"/>
        <w:spacing w:line="240" w:lineRule="auto"/>
        <w:ind w:left="284" w:firstLine="567"/>
      </w:pPr>
      <w:r w:rsidRPr="00810001">
        <w:t>составлять схемы переноса веществ и энергии в экосистеме (цепи питания);</w:t>
      </w:r>
    </w:p>
    <w:p w:rsidR="00C35377" w:rsidRPr="00810001" w:rsidRDefault="00C35377" w:rsidP="004E4B7D">
      <w:pPr>
        <w:pStyle w:val="a0"/>
        <w:spacing w:line="240" w:lineRule="auto"/>
        <w:ind w:left="284" w:firstLine="567"/>
      </w:pPr>
      <w:r w:rsidRPr="00810001">
        <w:t>приводить доказательства необходимости сохранения биоразнообразия для устойчивого развития и охраны окружающей среды;</w:t>
      </w:r>
    </w:p>
    <w:p w:rsidR="00C35377" w:rsidRPr="00810001" w:rsidRDefault="00C35377" w:rsidP="004E4B7D">
      <w:pPr>
        <w:pStyle w:val="a0"/>
        <w:spacing w:line="240" w:lineRule="auto"/>
        <w:ind w:left="284" w:firstLine="567"/>
      </w:pPr>
      <w:r w:rsidRPr="00810001">
        <w:t>оценивать достоверность биологической информации, полученной из разных источников, выделять необходимую информацию для использования ее в учебной деятельности и решении практических задач;</w:t>
      </w:r>
    </w:p>
    <w:p w:rsidR="00C35377" w:rsidRPr="00810001" w:rsidRDefault="00C35377" w:rsidP="004E4B7D">
      <w:pPr>
        <w:pStyle w:val="a0"/>
        <w:spacing w:line="240" w:lineRule="auto"/>
        <w:ind w:left="284" w:firstLine="567"/>
      </w:pPr>
      <w:r w:rsidRPr="00810001">
        <w:lastRenderedPageBreak/>
        <w:t>представлять биологическую информацию в виде текста, таблицы, графика, диаграммы и делать выводы на основании представленных данных;</w:t>
      </w:r>
    </w:p>
    <w:p w:rsidR="00C35377" w:rsidRPr="00810001" w:rsidRDefault="00C35377" w:rsidP="004E4B7D">
      <w:pPr>
        <w:pStyle w:val="a0"/>
        <w:spacing w:line="240" w:lineRule="auto"/>
        <w:ind w:left="284" w:firstLine="567"/>
      </w:pPr>
      <w:r w:rsidRPr="00810001">
        <w:t xml:space="preserve">оценивать роль достижений генетики, селекции, биотехнологии в практической деятельности человека и </w:t>
      </w:r>
      <w:r w:rsidR="00C14124" w:rsidRPr="00810001">
        <w:t xml:space="preserve">в </w:t>
      </w:r>
      <w:r w:rsidRPr="00810001">
        <w:t>собственной жизни;</w:t>
      </w:r>
    </w:p>
    <w:p w:rsidR="00C35377" w:rsidRPr="00810001" w:rsidRDefault="00C35377" w:rsidP="004E4B7D">
      <w:pPr>
        <w:pStyle w:val="a0"/>
        <w:spacing w:line="240" w:lineRule="auto"/>
        <w:ind w:left="284" w:firstLine="567"/>
      </w:pPr>
      <w:r w:rsidRPr="00810001">
        <w:t>объяснять негативное влияние веществ (алкоголя, никотина, наркотических веществ) на зародышевое развитие человека;</w:t>
      </w:r>
    </w:p>
    <w:p w:rsidR="00C35377" w:rsidRPr="00810001" w:rsidRDefault="00C35377" w:rsidP="004E4B7D">
      <w:pPr>
        <w:pStyle w:val="a0"/>
        <w:spacing w:line="240" w:lineRule="auto"/>
        <w:ind w:left="284" w:firstLine="567"/>
      </w:pPr>
      <w:r w:rsidRPr="00810001">
        <w:t>объяснять последствия влияния мутагенов;</w:t>
      </w:r>
    </w:p>
    <w:p w:rsidR="00C35377" w:rsidRPr="00810001" w:rsidRDefault="00C35377" w:rsidP="004E4B7D">
      <w:pPr>
        <w:pStyle w:val="a0"/>
        <w:spacing w:line="240" w:lineRule="auto"/>
        <w:ind w:left="284" w:firstLine="567"/>
      </w:pPr>
      <w:r w:rsidRPr="00810001">
        <w:t>объяснять возможные причины наследственных заболеваний.</w:t>
      </w:r>
    </w:p>
    <w:p w:rsidR="00C35377" w:rsidRPr="00810001" w:rsidRDefault="00C35377" w:rsidP="004E4B7D">
      <w:pPr>
        <w:spacing w:line="240" w:lineRule="auto"/>
        <w:ind w:left="284" w:firstLine="567"/>
        <w:rPr>
          <w:b/>
        </w:rPr>
      </w:pPr>
      <w:r w:rsidRPr="00810001">
        <w:rPr>
          <w:b/>
        </w:rPr>
        <w:t>Выпускник на базовом уровне получит возможность научиться:</w:t>
      </w:r>
    </w:p>
    <w:p w:rsidR="00C35377" w:rsidRPr="00810001" w:rsidRDefault="00C35377" w:rsidP="004E4B7D">
      <w:pPr>
        <w:pStyle w:val="a0"/>
        <w:spacing w:line="240" w:lineRule="auto"/>
        <w:ind w:left="284" w:firstLine="567"/>
        <w:rPr>
          <w:i/>
        </w:rPr>
      </w:pPr>
      <w:r w:rsidRPr="00810001">
        <w:rPr>
          <w:i/>
        </w:rPr>
        <w:t>давать научное объяснение биологическим фактам, процессам, явлениям, закономерностям, используя биологические теории (клеточную, эволюционную), учение о биосфере, законы наследственности, закономерности изменчивости;</w:t>
      </w:r>
    </w:p>
    <w:p w:rsidR="00C35377" w:rsidRPr="00810001" w:rsidRDefault="00C35377" w:rsidP="004E4B7D">
      <w:pPr>
        <w:pStyle w:val="a0"/>
        <w:spacing w:line="240" w:lineRule="auto"/>
        <w:ind w:left="284" w:firstLine="567"/>
        <w:rPr>
          <w:i/>
        </w:rPr>
      </w:pPr>
      <w:r w:rsidRPr="00810001">
        <w:rPr>
          <w:i/>
        </w:rPr>
        <w:t>характеризовать современные направления в развитии биологии; описывать их возможное использование в практической деятельности;</w:t>
      </w:r>
    </w:p>
    <w:p w:rsidR="00C35377" w:rsidRPr="00810001" w:rsidRDefault="00C35377" w:rsidP="004E4B7D">
      <w:pPr>
        <w:pStyle w:val="a0"/>
        <w:spacing w:line="240" w:lineRule="auto"/>
        <w:ind w:left="284" w:firstLine="567"/>
        <w:rPr>
          <w:i/>
        </w:rPr>
      </w:pPr>
      <w:r w:rsidRPr="00810001">
        <w:rPr>
          <w:i/>
        </w:rPr>
        <w:t>сравнивать способы деления клетки (митоз и мейоз);</w:t>
      </w:r>
    </w:p>
    <w:p w:rsidR="00C35377" w:rsidRPr="00810001" w:rsidRDefault="00C35377" w:rsidP="004E4B7D">
      <w:pPr>
        <w:pStyle w:val="a0"/>
        <w:spacing w:line="240" w:lineRule="auto"/>
        <w:ind w:left="284" w:firstLine="567"/>
        <w:rPr>
          <w:i/>
        </w:rPr>
      </w:pPr>
      <w:r w:rsidRPr="00810001">
        <w:rPr>
          <w:i/>
        </w:rPr>
        <w:t>решать задачи на построение фрагмента второй цепи ДНК по предложенному фрагменту первой, иРНК (мРНК) по участку ДНК;</w:t>
      </w:r>
    </w:p>
    <w:p w:rsidR="00C35377" w:rsidRPr="00810001" w:rsidRDefault="00C35377" w:rsidP="004E4B7D">
      <w:pPr>
        <w:pStyle w:val="a0"/>
        <w:spacing w:line="240" w:lineRule="auto"/>
        <w:ind w:left="284" w:firstLine="567"/>
        <w:rPr>
          <w:i/>
        </w:rPr>
      </w:pPr>
      <w:r w:rsidRPr="00810001">
        <w:rPr>
          <w:i/>
        </w:rPr>
        <w:t>решать задачи на определение количества хромосом в соматических и половых клетках, а также в клетках перед началом деления (мейоза или митоза) и по его окончании (для многоклеточных организмов);</w:t>
      </w:r>
    </w:p>
    <w:p w:rsidR="00C35377" w:rsidRPr="00810001" w:rsidRDefault="00C35377" w:rsidP="004E4B7D">
      <w:pPr>
        <w:pStyle w:val="a0"/>
        <w:spacing w:line="240" w:lineRule="auto"/>
        <w:ind w:left="284" w:firstLine="567"/>
        <w:rPr>
          <w:i/>
        </w:rPr>
      </w:pPr>
      <w:r w:rsidRPr="00810001">
        <w:rPr>
          <w:i/>
        </w:rPr>
        <w:t>решать генетические задачи на моногибридное скрещивание, составлять схемы моногибридного скрещивания, применяя законы наследственности и используя биологическую терминологию и символику;</w:t>
      </w:r>
    </w:p>
    <w:p w:rsidR="00C35377" w:rsidRPr="00810001" w:rsidRDefault="00C35377" w:rsidP="004E4B7D">
      <w:pPr>
        <w:pStyle w:val="a0"/>
        <w:spacing w:line="240" w:lineRule="auto"/>
        <w:ind w:left="284" w:firstLine="567"/>
        <w:rPr>
          <w:i/>
        </w:rPr>
      </w:pPr>
      <w:r w:rsidRPr="00810001">
        <w:rPr>
          <w:i/>
        </w:rPr>
        <w:t>устанавливать тип наследования и характер проявления признака по заданной схеме родословной, применяя законы наследственности;</w:t>
      </w:r>
    </w:p>
    <w:p w:rsidR="00C35377" w:rsidRPr="00810001" w:rsidRDefault="00C35377" w:rsidP="004E4B7D">
      <w:pPr>
        <w:pStyle w:val="a0"/>
        <w:spacing w:line="240" w:lineRule="auto"/>
        <w:ind w:left="284" w:firstLine="567"/>
        <w:rPr>
          <w:i/>
        </w:rPr>
      </w:pPr>
      <w:r w:rsidRPr="00810001">
        <w:rPr>
          <w:i/>
        </w:rPr>
        <w:t>оценивать результаты взаимодействия человека и окружающей среды, прогнозировать возможные последствия деятельности человека для существования отдельных биологических объектов и целых природных сообществ.</w:t>
      </w:r>
    </w:p>
    <w:p w:rsidR="00C35377" w:rsidRPr="00810001" w:rsidRDefault="00C35377" w:rsidP="004E4B7D">
      <w:pPr>
        <w:spacing w:line="240" w:lineRule="auto"/>
        <w:ind w:left="284" w:firstLine="567"/>
        <w:rPr>
          <w:b/>
        </w:rPr>
      </w:pPr>
      <w:r w:rsidRPr="00810001">
        <w:rPr>
          <w:b/>
        </w:rPr>
        <w:t>Выпускник на углубленном уровне научится:</w:t>
      </w:r>
    </w:p>
    <w:p w:rsidR="00C35377" w:rsidRPr="00810001" w:rsidRDefault="00C35377" w:rsidP="004E4B7D">
      <w:pPr>
        <w:pStyle w:val="a0"/>
        <w:spacing w:line="240" w:lineRule="auto"/>
        <w:ind w:left="284" w:firstLine="567"/>
      </w:pPr>
      <w:r w:rsidRPr="00810001">
        <w:t>оценивать роль биологических открытий и современных исследований в развитии науки и в практической деятельности людей;</w:t>
      </w:r>
    </w:p>
    <w:p w:rsidR="00C35377" w:rsidRPr="00810001" w:rsidRDefault="00C35377" w:rsidP="004E4B7D">
      <w:pPr>
        <w:pStyle w:val="a0"/>
        <w:spacing w:line="240" w:lineRule="auto"/>
        <w:ind w:left="284" w:firstLine="567"/>
      </w:pPr>
      <w:r w:rsidRPr="00810001">
        <w:t>оценивать роль биологии в формировании современной научной картины мира, прогнозировать перспективы развития биологии;</w:t>
      </w:r>
    </w:p>
    <w:p w:rsidR="00C35377" w:rsidRPr="00810001" w:rsidRDefault="00C35377" w:rsidP="004E4B7D">
      <w:pPr>
        <w:pStyle w:val="a0"/>
        <w:spacing w:line="240" w:lineRule="auto"/>
        <w:ind w:left="284" w:firstLine="567"/>
      </w:pPr>
      <w:r w:rsidRPr="00810001">
        <w:t>устанавливать и характеризовать связь основополагающих биологических понятий (клетка, организм, вид, экосистема, биосфера) с основополагающими понятиями других естественных наук;</w:t>
      </w:r>
    </w:p>
    <w:p w:rsidR="00C35377" w:rsidRPr="00810001" w:rsidRDefault="00C35377" w:rsidP="004E4B7D">
      <w:pPr>
        <w:pStyle w:val="a0"/>
        <w:spacing w:line="240" w:lineRule="auto"/>
        <w:ind w:left="284" w:firstLine="567"/>
      </w:pPr>
      <w:r w:rsidRPr="00810001">
        <w:t>обосновывать систему взглядов на живую природу и место в ней человека, применяя биологические теории, учения, законы, закономерности, понимать границы их применимости;</w:t>
      </w:r>
    </w:p>
    <w:p w:rsidR="00C35377" w:rsidRPr="00810001" w:rsidRDefault="00C35377" w:rsidP="004E4B7D">
      <w:pPr>
        <w:pStyle w:val="a0"/>
        <w:spacing w:line="240" w:lineRule="auto"/>
        <w:ind w:left="284" w:firstLine="567"/>
      </w:pPr>
      <w:r w:rsidRPr="00810001">
        <w:lastRenderedPageBreak/>
        <w:t>проводить учебно-исследовательскую деятельность по биологии: выдвигать гипотезы, планировать работу, отбирать и преобразовывать необходимую информацию, проводить эксперименты, интерпретировать результаты, делать выводы на основе полученных результатов</w:t>
      </w:r>
      <w:r w:rsidR="00C14124" w:rsidRPr="00810001">
        <w:t>;</w:t>
      </w:r>
    </w:p>
    <w:p w:rsidR="00C35377" w:rsidRPr="00810001" w:rsidRDefault="00C35377" w:rsidP="004E4B7D">
      <w:pPr>
        <w:pStyle w:val="a0"/>
        <w:spacing w:line="240" w:lineRule="auto"/>
        <w:ind w:left="284" w:firstLine="567"/>
      </w:pPr>
      <w:r w:rsidRPr="00810001">
        <w:t>выявлять и обосновывать существенные особенности разных уровней организации жизни;</w:t>
      </w:r>
    </w:p>
    <w:p w:rsidR="00C35377" w:rsidRPr="00810001" w:rsidRDefault="00C35377" w:rsidP="004E4B7D">
      <w:pPr>
        <w:pStyle w:val="a0"/>
        <w:spacing w:line="240" w:lineRule="auto"/>
        <w:ind w:left="284" w:firstLine="567"/>
      </w:pPr>
      <w:r w:rsidRPr="00810001">
        <w:t>устанавливать связь строения и функций основных биологических макромолекул, их роль в процессах клеточного метаболизма;</w:t>
      </w:r>
    </w:p>
    <w:p w:rsidR="00C35377" w:rsidRPr="00810001" w:rsidRDefault="00C35377" w:rsidP="004E4B7D">
      <w:pPr>
        <w:pStyle w:val="a0"/>
        <w:spacing w:line="240" w:lineRule="auto"/>
        <w:ind w:left="284" w:firstLine="567"/>
      </w:pPr>
      <w:r w:rsidRPr="00810001">
        <w:t>решать задачи на определение последовательности нуклеотидов ДНК и иРНК (мРНК), антикодонов тРНК, последовательности аминокислот в молекуле белка, применяя знания о реакциях матричного синтеза, генетическом коде, принципе комплементарности;</w:t>
      </w:r>
    </w:p>
    <w:p w:rsidR="00C35377" w:rsidRPr="00810001" w:rsidRDefault="00C35377" w:rsidP="004E4B7D">
      <w:pPr>
        <w:pStyle w:val="a0"/>
        <w:spacing w:line="240" w:lineRule="auto"/>
        <w:ind w:left="284" w:firstLine="567"/>
      </w:pPr>
      <w:r w:rsidRPr="00810001">
        <w:t>делать выводы об изменениях, которые произойдут в процессах матричного синтеза в случае изменения последовательности нуклеотидов ДНК;</w:t>
      </w:r>
    </w:p>
    <w:p w:rsidR="00C35377" w:rsidRPr="00810001" w:rsidRDefault="00C35377" w:rsidP="004E4B7D">
      <w:pPr>
        <w:pStyle w:val="a0"/>
        <w:spacing w:line="240" w:lineRule="auto"/>
        <w:ind w:left="284" w:firstLine="567"/>
      </w:pPr>
      <w:r w:rsidRPr="00810001">
        <w:t>сравнивать фазы деления клетки; решать задачи на определение и сравнение количества генетического материала (хромосом и ДНК) в клетках многоклеточных организмов в разных фазах клеточного цикла;</w:t>
      </w:r>
    </w:p>
    <w:p w:rsidR="00C35377" w:rsidRPr="00810001" w:rsidRDefault="00C35377" w:rsidP="004E4B7D">
      <w:pPr>
        <w:pStyle w:val="a0"/>
        <w:spacing w:line="240" w:lineRule="auto"/>
        <w:ind w:left="284" w:firstLine="567"/>
      </w:pPr>
      <w:r w:rsidRPr="00810001">
        <w:t>выявлять существенные признаки строения клеток организмов разных царств живой природы, устанавливать взаимосвязь строения и функций частей и органоидов клетки;</w:t>
      </w:r>
    </w:p>
    <w:p w:rsidR="00C35377" w:rsidRPr="00810001" w:rsidRDefault="00C35377" w:rsidP="004E4B7D">
      <w:pPr>
        <w:pStyle w:val="a0"/>
        <w:spacing w:line="240" w:lineRule="auto"/>
        <w:ind w:left="284" w:firstLine="567"/>
      </w:pPr>
      <w:r w:rsidRPr="00810001">
        <w:t>обосновывать взаимосвязь пластического и энергетического обменов; сравнивать процессы пластического и энергетического обменов, происходящих в клетках живых организмов;</w:t>
      </w:r>
    </w:p>
    <w:p w:rsidR="00C35377" w:rsidRPr="00810001" w:rsidRDefault="00C35377" w:rsidP="004E4B7D">
      <w:pPr>
        <w:pStyle w:val="a0"/>
        <w:spacing w:line="240" w:lineRule="auto"/>
        <w:ind w:left="284" w:firstLine="567"/>
      </w:pPr>
      <w:r w:rsidRPr="00810001">
        <w:t>определять количество хромосом в клетках растений основных отделов на разных этапах жизненного цикла;</w:t>
      </w:r>
    </w:p>
    <w:p w:rsidR="00C35377" w:rsidRPr="00810001" w:rsidRDefault="00C35377" w:rsidP="004E4B7D">
      <w:pPr>
        <w:pStyle w:val="a0"/>
        <w:spacing w:line="240" w:lineRule="auto"/>
        <w:ind w:left="284" w:firstLine="567"/>
      </w:pPr>
      <w:r w:rsidRPr="00810001">
        <w:t>решать генетические задачи на дигибридное скрещивание, сцепленное (в том числе сцепленное с полом) наследование, анализирующее скрещивание, применяя законы наследственности и закономерности сцепленного наследования;</w:t>
      </w:r>
    </w:p>
    <w:p w:rsidR="00C35377" w:rsidRPr="00810001" w:rsidRDefault="00C35377" w:rsidP="004E4B7D">
      <w:pPr>
        <w:pStyle w:val="a0"/>
        <w:spacing w:line="240" w:lineRule="auto"/>
        <w:ind w:left="284" w:firstLine="567"/>
      </w:pPr>
      <w:r w:rsidRPr="00810001">
        <w:t>раскрывать причины наследственных заболеваний, аргументировать необходимость мер предупреждения таких заболеваний;</w:t>
      </w:r>
    </w:p>
    <w:p w:rsidR="00C35377" w:rsidRPr="00810001" w:rsidRDefault="00C35377" w:rsidP="004E4B7D">
      <w:pPr>
        <w:pStyle w:val="a0"/>
        <w:spacing w:line="240" w:lineRule="auto"/>
        <w:ind w:left="284" w:firstLine="567"/>
      </w:pPr>
      <w:r w:rsidRPr="00810001">
        <w:t>сравнивать разные способы размножения организмов;</w:t>
      </w:r>
    </w:p>
    <w:p w:rsidR="00C35377" w:rsidRPr="00810001" w:rsidRDefault="00C35377" w:rsidP="004E4B7D">
      <w:pPr>
        <w:pStyle w:val="a0"/>
        <w:spacing w:line="240" w:lineRule="auto"/>
        <w:ind w:left="284" w:firstLine="567"/>
      </w:pPr>
      <w:r w:rsidRPr="00810001">
        <w:t>характеризовать основные этапы онтогенеза организмов;</w:t>
      </w:r>
    </w:p>
    <w:p w:rsidR="00C35377" w:rsidRPr="00810001" w:rsidRDefault="00C35377" w:rsidP="004E4B7D">
      <w:pPr>
        <w:pStyle w:val="a0"/>
        <w:spacing w:line="240" w:lineRule="auto"/>
        <w:ind w:left="284" w:firstLine="567"/>
      </w:pPr>
      <w:r w:rsidRPr="00810001">
        <w:t xml:space="preserve">выявлять причины и существенные признаки модификационной и мутационной изменчивости; обосновывать роль изменчивости в естественном </w:t>
      </w:r>
      <w:r w:rsidR="00393A70" w:rsidRPr="00810001">
        <w:t>и искусственном</w:t>
      </w:r>
      <w:r w:rsidRPr="00810001">
        <w:t xml:space="preserve"> отборе;</w:t>
      </w:r>
    </w:p>
    <w:p w:rsidR="00C35377" w:rsidRPr="00810001" w:rsidRDefault="00C35377" w:rsidP="004E4B7D">
      <w:pPr>
        <w:pStyle w:val="a0"/>
        <w:spacing w:line="240" w:lineRule="auto"/>
        <w:ind w:left="284" w:firstLine="567"/>
      </w:pPr>
      <w:r w:rsidRPr="00810001">
        <w:t>обосновывать значение разных методов селекции в создании сортов растений, пород животных и штаммов микроорганизмов;</w:t>
      </w:r>
    </w:p>
    <w:p w:rsidR="00C35377" w:rsidRPr="00810001" w:rsidRDefault="00C35377" w:rsidP="004E4B7D">
      <w:pPr>
        <w:pStyle w:val="a0"/>
        <w:spacing w:line="240" w:lineRule="auto"/>
        <w:ind w:left="284" w:firstLine="567"/>
      </w:pPr>
      <w:r w:rsidRPr="00810001">
        <w:t>обосновывать причины изменяемости и многообразия видов, применяя синтетическую теорию эволюции;</w:t>
      </w:r>
    </w:p>
    <w:p w:rsidR="00C35377" w:rsidRPr="00810001" w:rsidRDefault="00C35377" w:rsidP="004E4B7D">
      <w:pPr>
        <w:pStyle w:val="a0"/>
        <w:spacing w:line="240" w:lineRule="auto"/>
        <w:ind w:left="284" w:firstLine="567"/>
      </w:pPr>
      <w:r w:rsidRPr="00810001">
        <w:t>характеризовать популяцию как единицу эволюции, вид как систематическую категорию и как результат эволюции;</w:t>
      </w:r>
    </w:p>
    <w:p w:rsidR="00C35377" w:rsidRPr="00810001" w:rsidRDefault="00C35377" w:rsidP="004E4B7D">
      <w:pPr>
        <w:pStyle w:val="a0"/>
        <w:spacing w:line="240" w:lineRule="auto"/>
        <w:ind w:left="284" w:firstLine="567"/>
      </w:pPr>
      <w:r w:rsidRPr="00810001">
        <w:lastRenderedPageBreak/>
        <w:t>устанавливать связь структуры и свойств экосистемы;</w:t>
      </w:r>
    </w:p>
    <w:p w:rsidR="00C35377" w:rsidRPr="00810001" w:rsidRDefault="00C35377" w:rsidP="004E4B7D">
      <w:pPr>
        <w:pStyle w:val="a0"/>
        <w:spacing w:line="240" w:lineRule="auto"/>
        <w:ind w:left="284" w:firstLine="567"/>
      </w:pPr>
      <w:r w:rsidRPr="00810001">
        <w:t>составлять схемы переноса веществ и энергии в экосистеме (сети питания), прогнозировать их изменения в зависимости от изменения факторов среды;</w:t>
      </w:r>
    </w:p>
    <w:p w:rsidR="00C35377" w:rsidRPr="00810001" w:rsidRDefault="00C35377" w:rsidP="004E4B7D">
      <w:pPr>
        <w:pStyle w:val="a0"/>
        <w:spacing w:line="240" w:lineRule="auto"/>
        <w:ind w:left="284" w:firstLine="567"/>
      </w:pPr>
      <w:r w:rsidRPr="00810001">
        <w:t>аргументировать собственную позицию по отношению к экологическим проблемам и поведению в природной среде;</w:t>
      </w:r>
    </w:p>
    <w:p w:rsidR="00C35377" w:rsidRPr="00810001" w:rsidRDefault="00C35377" w:rsidP="004E4B7D">
      <w:pPr>
        <w:pStyle w:val="a0"/>
        <w:spacing w:line="240" w:lineRule="auto"/>
        <w:ind w:left="284" w:firstLine="567"/>
      </w:pPr>
      <w:r w:rsidRPr="00810001">
        <w:t>обосновывать необходимость устойчивого развития как условия сохранения биосферы;</w:t>
      </w:r>
    </w:p>
    <w:p w:rsidR="00C35377" w:rsidRPr="00810001" w:rsidRDefault="00C35377" w:rsidP="004E4B7D">
      <w:pPr>
        <w:pStyle w:val="a0"/>
        <w:spacing w:line="240" w:lineRule="auto"/>
        <w:ind w:left="284" w:firstLine="567"/>
      </w:pPr>
      <w:r w:rsidRPr="00810001">
        <w:t>оценивать практическое и этическое значение современных исследований в биологии, медицине, экологии, биотехнологии; обосновывать собственную оценку;</w:t>
      </w:r>
    </w:p>
    <w:p w:rsidR="00C35377" w:rsidRPr="00810001" w:rsidRDefault="00C35377" w:rsidP="004E4B7D">
      <w:pPr>
        <w:pStyle w:val="a0"/>
        <w:spacing w:line="240" w:lineRule="auto"/>
        <w:ind w:left="284" w:firstLine="567"/>
      </w:pPr>
      <w:r w:rsidRPr="00810001">
        <w:t>выявлять в тексте биологического содержания проблему и аргументированно ее объяснять;</w:t>
      </w:r>
    </w:p>
    <w:p w:rsidR="00C35377" w:rsidRPr="00810001" w:rsidRDefault="00C35377" w:rsidP="004E4B7D">
      <w:pPr>
        <w:pStyle w:val="a0"/>
        <w:spacing w:line="240" w:lineRule="auto"/>
        <w:ind w:left="284" w:firstLine="567"/>
      </w:pPr>
      <w:r w:rsidRPr="00810001">
        <w:t>представлять биологическую информацию в виде текста, таблицы, схемы, графика, диаграммы и делать выводы на основании представленных данных; преобразовывать график, таблицу, диаграмму, схему в текст биологического содержания.</w:t>
      </w:r>
    </w:p>
    <w:p w:rsidR="00C35377" w:rsidRPr="00810001" w:rsidRDefault="00C35377" w:rsidP="004E4B7D">
      <w:pPr>
        <w:spacing w:line="240" w:lineRule="auto"/>
        <w:ind w:left="284" w:firstLine="567"/>
        <w:rPr>
          <w:b/>
        </w:rPr>
      </w:pPr>
      <w:r w:rsidRPr="00810001">
        <w:rPr>
          <w:b/>
        </w:rPr>
        <w:t>Выпускник на углубленном уровне получит возможность научиться:</w:t>
      </w:r>
    </w:p>
    <w:p w:rsidR="00C35377" w:rsidRPr="00810001" w:rsidRDefault="00C35377" w:rsidP="004E4B7D">
      <w:pPr>
        <w:pStyle w:val="a0"/>
        <w:spacing w:line="240" w:lineRule="auto"/>
        <w:ind w:left="284" w:firstLine="567"/>
        <w:rPr>
          <w:i/>
        </w:rPr>
      </w:pPr>
      <w:r w:rsidRPr="00810001">
        <w:rPr>
          <w:i/>
        </w:rPr>
        <w:t>организовывать и проводить индивидуальную исследовательскую деятельность по биологии (или разрабатывать индивидуальный проект): выдвигать гипотезы, планировать работу</w:t>
      </w:r>
      <w:r w:rsidR="002E1F97" w:rsidRPr="00810001">
        <w:rPr>
          <w:i/>
        </w:rPr>
        <w:t>,</w:t>
      </w:r>
      <w:r w:rsidRPr="00810001">
        <w:rPr>
          <w:i/>
        </w:rPr>
        <w:t xml:space="preserve"> отбирать и преобразовывать необходимую информацию, проводить эксперименты, интерпретировать результаты, делать выводы на основе полученных результатов, представлять продукт своих исследований;</w:t>
      </w:r>
    </w:p>
    <w:p w:rsidR="00C35377" w:rsidRPr="00810001" w:rsidRDefault="00C35377" w:rsidP="004E4B7D">
      <w:pPr>
        <w:pStyle w:val="a0"/>
        <w:spacing w:line="240" w:lineRule="auto"/>
        <w:ind w:left="284" w:firstLine="567"/>
        <w:rPr>
          <w:i/>
        </w:rPr>
      </w:pPr>
      <w:r w:rsidRPr="00810001">
        <w:rPr>
          <w:i/>
        </w:rPr>
        <w:t>прогнозировать последствия собственных исследований с учетом этических норм и экологических требований;</w:t>
      </w:r>
    </w:p>
    <w:p w:rsidR="00C35377" w:rsidRPr="00810001" w:rsidRDefault="00C35377" w:rsidP="004E4B7D">
      <w:pPr>
        <w:pStyle w:val="a0"/>
        <w:spacing w:line="240" w:lineRule="auto"/>
        <w:ind w:left="284" w:firstLine="567"/>
        <w:rPr>
          <w:i/>
        </w:rPr>
      </w:pPr>
      <w:r w:rsidRPr="00810001">
        <w:rPr>
          <w:i/>
        </w:rPr>
        <w:t>выделять существенные особенности жизненных циклов представителей разных отделов растений и типов животных; изображать циклы развития в виде схем;</w:t>
      </w:r>
    </w:p>
    <w:p w:rsidR="00C35377" w:rsidRPr="00810001" w:rsidRDefault="00C35377" w:rsidP="004E4B7D">
      <w:pPr>
        <w:pStyle w:val="a0"/>
        <w:spacing w:line="240" w:lineRule="auto"/>
        <w:ind w:left="284" w:firstLine="567"/>
        <w:rPr>
          <w:i/>
        </w:rPr>
      </w:pPr>
      <w:r w:rsidRPr="00810001">
        <w:rPr>
          <w:i/>
        </w:rPr>
        <w:t>анализировать и использовать в решении учебных и исследовательских задач информацию о современных исследованиях в биологии, медицине и экологии;</w:t>
      </w:r>
    </w:p>
    <w:p w:rsidR="00C35377" w:rsidRPr="00810001" w:rsidRDefault="00C35377" w:rsidP="004E4B7D">
      <w:pPr>
        <w:pStyle w:val="a0"/>
        <w:spacing w:line="240" w:lineRule="auto"/>
        <w:ind w:left="284" w:firstLine="567"/>
        <w:rPr>
          <w:i/>
        </w:rPr>
      </w:pPr>
      <w:r w:rsidRPr="00810001">
        <w:rPr>
          <w:i/>
        </w:rPr>
        <w:t>аргументировать необходимость синтеза естественно</w:t>
      </w:r>
      <w:r w:rsidR="00447E37" w:rsidRPr="00810001">
        <w:rPr>
          <w:i/>
        </w:rPr>
        <w:t>-</w:t>
      </w:r>
      <w:r w:rsidRPr="00810001">
        <w:rPr>
          <w:i/>
        </w:rPr>
        <w:t>научного и социогуманитарного знания в эпоху информационной цивилизации;</w:t>
      </w:r>
    </w:p>
    <w:p w:rsidR="00C35377" w:rsidRPr="00810001" w:rsidRDefault="00C35377" w:rsidP="004E4B7D">
      <w:pPr>
        <w:pStyle w:val="a0"/>
        <w:spacing w:line="240" w:lineRule="auto"/>
        <w:ind w:left="284" w:firstLine="567"/>
        <w:rPr>
          <w:i/>
        </w:rPr>
      </w:pPr>
      <w:r w:rsidRPr="00810001">
        <w:rPr>
          <w:i/>
        </w:rPr>
        <w:t>моделировать изменение экосистем под влиянием различных групп факторов окружающей среды;</w:t>
      </w:r>
    </w:p>
    <w:p w:rsidR="00C35377" w:rsidRPr="00810001" w:rsidRDefault="00C35377" w:rsidP="004E4B7D">
      <w:pPr>
        <w:pStyle w:val="a0"/>
        <w:spacing w:line="240" w:lineRule="auto"/>
        <w:ind w:left="284" w:firstLine="567"/>
        <w:rPr>
          <w:i/>
        </w:rPr>
      </w:pPr>
      <w:r w:rsidRPr="00810001">
        <w:rPr>
          <w:i/>
        </w:rPr>
        <w:t>выявлять в процессе исследовательской деятельности последствия антропогенного воздействия на экосистемы своего региона, предлагать способы снижения антропогенного воздействия на экосистемы;</w:t>
      </w:r>
    </w:p>
    <w:p w:rsidR="005F2D42" w:rsidRPr="00810001" w:rsidRDefault="00C35377" w:rsidP="004E4B7D">
      <w:pPr>
        <w:pStyle w:val="a0"/>
        <w:spacing w:line="240" w:lineRule="auto"/>
        <w:ind w:left="284" w:firstLine="567"/>
        <w:rPr>
          <w:i/>
        </w:rPr>
      </w:pPr>
      <w:r w:rsidRPr="00810001">
        <w:rPr>
          <w:i/>
        </w:rPr>
        <w:t xml:space="preserve">использовать приобретенные компетенции в практической деятельности и повседневной жизни для приобретения опыта деятельности, </w:t>
      </w:r>
      <w:r w:rsidRPr="00810001">
        <w:rPr>
          <w:i/>
        </w:rPr>
        <w:lastRenderedPageBreak/>
        <w:t>предшествующей профессиональной, в основе которой лежит биология как учебный предмет.</w:t>
      </w:r>
    </w:p>
    <w:p w:rsidR="00B06C83" w:rsidRPr="00810001" w:rsidRDefault="00B06C83" w:rsidP="004E4B7D">
      <w:pPr>
        <w:ind w:left="284" w:firstLine="567"/>
        <w:rPr>
          <w:lang w:eastAsia="ru-RU"/>
        </w:rPr>
      </w:pPr>
    </w:p>
    <w:p w:rsidR="006C5291" w:rsidRPr="00810001" w:rsidRDefault="006C5291" w:rsidP="004E4B7D">
      <w:pPr>
        <w:pStyle w:val="4"/>
        <w:spacing w:line="240" w:lineRule="auto"/>
        <w:ind w:left="284" w:firstLine="567"/>
      </w:pPr>
      <w:bookmarkStart w:id="56" w:name="_Toc434850693"/>
      <w:bookmarkStart w:id="57" w:name="_Toc435412690"/>
      <w:bookmarkStart w:id="58" w:name="_Toc453968163"/>
      <w:r w:rsidRPr="00810001">
        <w:t>Физическая культура</w:t>
      </w:r>
      <w:bookmarkEnd w:id="56"/>
      <w:bookmarkEnd w:id="57"/>
      <w:bookmarkEnd w:id="58"/>
    </w:p>
    <w:p w:rsidR="006E3C15" w:rsidRPr="00810001" w:rsidRDefault="00FD1525" w:rsidP="004E4B7D">
      <w:pPr>
        <w:spacing w:line="240" w:lineRule="auto"/>
        <w:ind w:left="284" w:firstLine="567"/>
        <w:rPr>
          <w:b/>
        </w:rPr>
      </w:pPr>
      <w:r w:rsidRPr="00810001">
        <w:rPr>
          <w:b/>
        </w:rPr>
        <w:t>В результате изучения учебного предмета «Физическая культура» на уровне среднего общего образования</w:t>
      </w:r>
      <w:r w:rsidR="006C3ECB" w:rsidRPr="00810001">
        <w:rPr>
          <w:b/>
        </w:rPr>
        <w:t>:</w:t>
      </w:r>
    </w:p>
    <w:p w:rsidR="00FD1525" w:rsidRPr="00810001" w:rsidRDefault="006C3ECB" w:rsidP="004E4B7D">
      <w:pPr>
        <w:spacing w:line="240" w:lineRule="auto"/>
        <w:ind w:left="284" w:firstLine="567"/>
        <w:rPr>
          <w:b/>
        </w:rPr>
      </w:pPr>
      <w:r w:rsidRPr="00810001">
        <w:rPr>
          <w:b/>
        </w:rPr>
        <w:t>В</w:t>
      </w:r>
      <w:r w:rsidR="00FD1525" w:rsidRPr="00810001">
        <w:rPr>
          <w:b/>
        </w:rPr>
        <w:t>ыпускник на базовом уровне научится:</w:t>
      </w:r>
    </w:p>
    <w:p w:rsidR="00FD1525" w:rsidRPr="00810001" w:rsidRDefault="00FD1525" w:rsidP="004E4B7D">
      <w:pPr>
        <w:pStyle w:val="a0"/>
        <w:spacing w:line="240" w:lineRule="auto"/>
        <w:ind w:left="284" w:firstLine="567"/>
      </w:pPr>
      <w:r w:rsidRPr="00810001">
        <w:t>определять влияние оздоровительных систем физического воспитания на укрепление здоровья, профилактику профессиональных заболеваний и вредных привычек;</w:t>
      </w:r>
    </w:p>
    <w:p w:rsidR="00FD1525" w:rsidRPr="00810001" w:rsidRDefault="00FD1525" w:rsidP="004E4B7D">
      <w:pPr>
        <w:pStyle w:val="a0"/>
        <w:spacing w:line="240" w:lineRule="auto"/>
        <w:ind w:left="284" w:firstLine="567"/>
      </w:pPr>
      <w:r w:rsidRPr="00810001">
        <w:t>знать способы контроля и оценки физического развития и физической подготовленности;</w:t>
      </w:r>
    </w:p>
    <w:p w:rsidR="00FD1525" w:rsidRPr="00810001" w:rsidRDefault="00FD1525" w:rsidP="004E4B7D">
      <w:pPr>
        <w:pStyle w:val="a0"/>
        <w:spacing w:line="240" w:lineRule="auto"/>
        <w:ind w:left="284" w:firstLine="567"/>
      </w:pPr>
      <w:r w:rsidRPr="00810001">
        <w:t>знать правила и способы планирования системы индивидуальных занятий физическими упражнениями общей, профессионально-прикладной и оздоровительно-корригирующей направленности;</w:t>
      </w:r>
    </w:p>
    <w:p w:rsidR="00FD1525" w:rsidRPr="00810001" w:rsidRDefault="00FD1525" w:rsidP="004E4B7D">
      <w:pPr>
        <w:pStyle w:val="a0"/>
        <w:spacing w:line="240" w:lineRule="auto"/>
        <w:ind w:left="284" w:firstLine="567"/>
      </w:pPr>
      <w:r w:rsidRPr="00810001">
        <w:t>характеризовать индивидуальные особенности физического и психического развития;</w:t>
      </w:r>
    </w:p>
    <w:p w:rsidR="00FD1525" w:rsidRPr="00810001" w:rsidRDefault="00FD1525" w:rsidP="004E4B7D">
      <w:pPr>
        <w:pStyle w:val="a0"/>
        <w:spacing w:line="240" w:lineRule="auto"/>
        <w:ind w:left="284" w:firstLine="567"/>
      </w:pPr>
      <w:r w:rsidRPr="00810001">
        <w:t>характеризовать основные формы организации занятий физической культурой, определять их целевое назначение и знать особенности проведения;</w:t>
      </w:r>
    </w:p>
    <w:p w:rsidR="00FD1525" w:rsidRPr="00810001" w:rsidRDefault="00FD1525" w:rsidP="004E4B7D">
      <w:pPr>
        <w:pStyle w:val="a0"/>
        <w:spacing w:line="240" w:lineRule="auto"/>
        <w:ind w:left="284" w:firstLine="567"/>
      </w:pPr>
      <w:r w:rsidRPr="00810001">
        <w:t>составлять и выполнять индивидуально</w:t>
      </w:r>
      <w:r w:rsidR="00071905" w:rsidRPr="00810001">
        <w:t xml:space="preserve"> </w:t>
      </w:r>
      <w:r w:rsidRPr="00810001">
        <w:t>ориентированные комплексы оздоровительной и адаптивной физической культуры;</w:t>
      </w:r>
    </w:p>
    <w:p w:rsidR="00FD1525" w:rsidRPr="00810001" w:rsidRDefault="00FD1525" w:rsidP="004E4B7D">
      <w:pPr>
        <w:pStyle w:val="a0"/>
        <w:spacing w:line="240" w:lineRule="auto"/>
        <w:ind w:left="284" w:firstLine="567"/>
      </w:pPr>
      <w:r w:rsidRPr="00810001">
        <w:t>выполнять комплексы упражнений традиционных и современных оздоровительных систем физического воспитания;</w:t>
      </w:r>
    </w:p>
    <w:p w:rsidR="00FD1525" w:rsidRPr="00810001" w:rsidRDefault="00FD1525" w:rsidP="004E4B7D">
      <w:pPr>
        <w:pStyle w:val="a0"/>
        <w:spacing w:line="240" w:lineRule="auto"/>
        <w:ind w:left="284" w:firstLine="567"/>
      </w:pPr>
      <w:r w:rsidRPr="00810001">
        <w:t>выполнять технические действия и тактические приемы базовых видов спорта, применять их в игровой и соревновательной деятельности;</w:t>
      </w:r>
    </w:p>
    <w:p w:rsidR="00FD1525" w:rsidRPr="00810001" w:rsidRDefault="00FD1525" w:rsidP="004E4B7D">
      <w:pPr>
        <w:pStyle w:val="a0"/>
        <w:spacing w:line="240" w:lineRule="auto"/>
        <w:ind w:left="284" w:firstLine="567"/>
      </w:pPr>
      <w:r w:rsidRPr="00810001">
        <w:t>практически использовать приемы самомассажа и релаксации;</w:t>
      </w:r>
    </w:p>
    <w:p w:rsidR="00FD1525" w:rsidRPr="00810001" w:rsidRDefault="00FD1525" w:rsidP="004E4B7D">
      <w:pPr>
        <w:pStyle w:val="a0"/>
        <w:spacing w:line="240" w:lineRule="auto"/>
        <w:ind w:left="284" w:firstLine="567"/>
      </w:pPr>
      <w:r w:rsidRPr="00810001">
        <w:t>практически использовать приемы защиты и самообороны;</w:t>
      </w:r>
    </w:p>
    <w:p w:rsidR="00FD1525" w:rsidRPr="00810001" w:rsidRDefault="00FD1525" w:rsidP="004E4B7D">
      <w:pPr>
        <w:pStyle w:val="a0"/>
        <w:spacing w:line="240" w:lineRule="auto"/>
        <w:ind w:left="284" w:firstLine="567"/>
      </w:pPr>
      <w:r w:rsidRPr="00810001">
        <w:t>составлять и проводить комплексы физических упражнений различной направленности;</w:t>
      </w:r>
    </w:p>
    <w:p w:rsidR="00FD1525" w:rsidRPr="00810001" w:rsidRDefault="00FD1525" w:rsidP="004E4B7D">
      <w:pPr>
        <w:pStyle w:val="a0"/>
        <w:spacing w:line="240" w:lineRule="auto"/>
        <w:ind w:left="284" w:firstLine="567"/>
      </w:pPr>
      <w:r w:rsidRPr="00810001">
        <w:t>определять уровни индивидуального физического развития и развития физических качеств;</w:t>
      </w:r>
    </w:p>
    <w:p w:rsidR="00FD1525" w:rsidRPr="00810001" w:rsidRDefault="00FD1525" w:rsidP="004E4B7D">
      <w:pPr>
        <w:pStyle w:val="a0"/>
        <w:spacing w:line="240" w:lineRule="auto"/>
        <w:ind w:left="284" w:firstLine="567"/>
      </w:pPr>
      <w:r w:rsidRPr="00810001">
        <w:t>проводить мероприятия по профилактике травматизма во время занятий физическими упражнениями;</w:t>
      </w:r>
    </w:p>
    <w:p w:rsidR="00FD1525" w:rsidRPr="00810001" w:rsidRDefault="00FD1525" w:rsidP="004E4B7D">
      <w:pPr>
        <w:pStyle w:val="a0"/>
        <w:spacing w:line="240" w:lineRule="auto"/>
        <w:ind w:left="284" w:firstLine="567"/>
      </w:pPr>
      <w:r w:rsidRPr="00810001">
        <w:t>владеть техникой выполнения тестовых испытаний Всероссийского физкультурно-спортивного комплекса «Готов к труду и обороне» (ГТО).</w:t>
      </w:r>
    </w:p>
    <w:p w:rsidR="00FD1525" w:rsidRPr="00810001" w:rsidRDefault="00FD1525" w:rsidP="004E4B7D">
      <w:pPr>
        <w:spacing w:line="240" w:lineRule="auto"/>
        <w:ind w:left="284" w:firstLine="567"/>
        <w:rPr>
          <w:b/>
        </w:rPr>
      </w:pPr>
      <w:r w:rsidRPr="00810001">
        <w:rPr>
          <w:b/>
        </w:rPr>
        <w:t>Выпускник на базовом уровне получит возможность научиться:</w:t>
      </w:r>
    </w:p>
    <w:p w:rsidR="00FD1525" w:rsidRPr="00810001" w:rsidRDefault="00FD1525" w:rsidP="004E4B7D">
      <w:pPr>
        <w:pStyle w:val="a0"/>
        <w:spacing w:line="240" w:lineRule="auto"/>
        <w:ind w:left="284" w:firstLine="567"/>
        <w:rPr>
          <w:i/>
        </w:rPr>
      </w:pPr>
      <w:r w:rsidRPr="00810001">
        <w:rPr>
          <w:i/>
        </w:rPr>
        <w:t>самостоятельно организовывать и осуществлять физкультурную деятельность для проведения индивидуального, коллективного и семейного досуга;</w:t>
      </w:r>
    </w:p>
    <w:p w:rsidR="00FD1525" w:rsidRPr="00810001" w:rsidRDefault="00FD1525" w:rsidP="004E4B7D">
      <w:pPr>
        <w:pStyle w:val="a0"/>
        <w:spacing w:line="240" w:lineRule="auto"/>
        <w:ind w:left="284" w:firstLine="567"/>
        <w:rPr>
          <w:i/>
        </w:rPr>
      </w:pPr>
      <w:r w:rsidRPr="00810001">
        <w:rPr>
          <w:i/>
        </w:rPr>
        <w:t>выполнять требования физической и спортивной подготовки, определяемые вступительными экзаменами в профильные учреждения профессионального образования;</w:t>
      </w:r>
    </w:p>
    <w:p w:rsidR="00FD1525" w:rsidRPr="00810001" w:rsidRDefault="00FD1525" w:rsidP="004E4B7D">
      <w:pPr>
        <w:pStyle w:val="a0"/>
        <w:spacing w:line="240" w:lineRule="auto"/>
        <w:ind w:left="284" w:firstLine="567"/>
        <w:rPr>
          <w:i/>
        </w:rPr>
      </w:pPr>
      <w:r w:rsidRPr="00810001">
        <w:rPr>
          <w:i/>
        </w:rPr>
        <w:lastRenderedPageBreak/>
        <w:t>проводить мероприятия по коррекции индивидуальных показателей здоровья, умственной и физической работоспособности, физического развития и физических качеств по результатам мониторинга;</w:t>
      </w:r>
    </w:p>
    <w:p w:rsidR="00FD1525" w:rsidRPr="00810001" w:rsidRDefault="00FD1525" w:rsidP="004E4B7D">
      <w:pPr>
        <w:pStyle w:val="a0"/>
        <w:spacing w:line="240" w:lineRule="auto"/>
        <w:ind w:left="284" w:firstLine="567"/>
        <w:rPr>
          <w:i/>
        </w:rPr>
      </w:pPr>
      <w:r w:rsidRPr="00810001">
        <w:rPr>
          <w:i/>
        </w:rPr>
        <w:t>выполнять технические при</w:t>
      </w:r>
      <w:r w:rsidR="00676BB0" w:rsidRPr="00810001">
        <w:rPr>
          <w:i/>
        </w:rPr>
        <w:t>е</w:t>
      </w:r>
      <w:r w:rsidRPr="00810001">
        <w:rPr>
          <w:i/>
        </w:rPr>
        <w:t>мы и тактические действия национальных видов спорта;</w:t>
      </w:r>
    </w:p>
    <w:p w:rsidR="00FD1525" w:rsidRPr="00810001" w:rsidRDefault="00FD1525" w:rsidP="004E4B7D">
      <w:pPr>
        <w:pStyle w:val="a0"/>
        <w:spacing w:line="240" w:lineRule="auto"/>
        <w:ind w:left="284" w:firstLine="567"/>
        <w:rPr>
          <w:i/>
        </w:rPr>
      </w:pPr>
      <w:r w:rsidRPr="00810001">
        <w:rPr>
          <w:i/>
        </w:rPr>
        <w:t>выполнять нормативные требования испытаний (тестов) Всероссийского физкультурно-спортивного комплекса «Готов к труду и обороне» (ГТО);</w:t>
      </w:r>
    </w:p>
    <w:p w:rsidR="00FD1525" w:rsidRPr="00810001" w:rsidRDefault="00FD1525" w:rsidP="004E4B7D">
      <w:pPr>
        <w:pStyle w:val="a0"/>
        <w:spacing w:line="240" w:lineRule="auto"/>
        <w:ind w:left="284" w:firstLine="567"/>
        <w:rPr>
          <w:i/>
        </w:rPr>
      </w:pPr>
      <w:r w:rsidRPr="00810001">
        <w:rPr>
          <w:i/>
        </w:rPr>
        <w:t>осуществлять судейство в избранном виде спорта;</w:t>
      </w:r>
    </w:p>
    <w:p w:rsidR="00FD1525" w:rsidRPr="00810001" w:rsidRDefault="00FD1525" w:rsidP="004E4B7D">
      <w:pPr>
        <w:pStyle w:val="a0"/>
        <w:spacing w:line="240" w:lineRule="auto"/>
        <w:ind w:left="284" w:firstLine="567"/>
        <w:rPr>
          <w:i/>
        </w:rPr>
      </w:pPr>
      <w:r w:rsidRPr="00810001">
        <w:rPr>
          <w:i/>
        </w:rPr>
        <w:t>составлять и выполнять комплексы специальной физической подготовки.</w:t>
      </w:r>
    </w:p>
    <w:p w:rsidR="00524BBC" w:rsidRPr="00810001" w:rsidRDefault="00524BBC" w:rsidP="004E4B7D">
      <w:pPr>
        <w:ind w:left="284" w:firstLine="567"/>
        <w:rPr>
          <w:lang w:eastAsia="ru-RU"/>
        </w:rPr>
      </w:pPr>
    </w:p>
    <w:p w:rsidR="006C5291" w:rsidRPr="00810001" w:rsidRDefault="006C5291" w:rsidP="004E4B7D">
      <w:pPr>
        <w:pStyle w:val="4"/>
        <w:spacing w:line="240" w:lineRule="auto"/>
        <w:ind w:left="284" w:firstLine="567"/>
      </w:pPr>
      <w:bookmarkStart w:id="59" w:name="_Toc434850697"/>
      <w:bookmarkStart w:id="60" w:name="_Toc435412692"/>
      <w:bookmarkStart w:id="61" w:name="_Toc453968165"/>
      <w:r w:rsidRPr="00810001">
        <w:t>Основы безопасности жизнедеятельности</w:t>
      </w:r>
      <w:bookmarkEnd w:id="59"/>
      <w:bookmarkEnd w:id="60"/>
      <w:bookmarkEnd w:id="61"/>
    </w:p>
    <w:p w:rsidR="00B13B54" w:rsidRPr="00810001" w:rsidRDefault="00B13B54" w:rsidP="004E4B7D">
      <w:pPr>
        <w:spacing w:line="240" w:lineRule="auto"/>
        <w:ind w:left="284" w:firstLine="567"/>
        <w:rPr>
          <w:b/>
        </w:rPr>
      </w:pPr>
      <w:r w:rsidRPr="00810001">
        <w:rPr>
          <w:b/>
        </w:rPr>
        <w:t>В результате изучения учебного предмета</w:t>
      </w:r>
      <w:r w:rsidR="00071905" w:rsidRPr="00810001">
        <w:rPr>
          <w:b/>
        </w:rPr>
        <w:t xml:space="preserve"> </w:t>
      </w:r>
      <w:r w:rsidRPr="00810001">
        <w:rPr>
          <w:b/>
        </w:rPr>
        <w:t>«Основы безопасности жизнедеятельности» на уровне среднего общего образования</w:t>
      </w:r>
      <w:r w:rsidR="006C3ECB" w:rsidRPr="00810001">
        <w:rPr>
          <w:b/>
        </w:rPr>
        <w:t>:</w:t>
      </w:r>
    </w:p>
    <w:p w:rsidR="00B13B54" w:rsidRPr="00810001" w:rsidRDefault="006C3ECB" w:rsidP="004E4B7D">
      <w:pPr>
        <w:pStyle w:val="3f4"/>
        <w:spacing w:line="240" w:lineRule="auto"/>
        <w:ind w:left="284" w:firstLine="567"/>
        <w:jc w:val="both"/>
      </w:pPr>
      <w:r w:rsidRPr="00810001">
        <w:rPr>
          <w:rFonts w:ascii="Times New Roman" w:eastAsia="Times New Roman" w:hAnsi="Times New Roman" w:cs="Times New Roman"/>
          <w:b/>
          <w:sz w:val="28"/>
          <w:szCs w:val="28"/>
        </w:rPr>
        <w:t>В</w:t>
      </w:r>
      <w:r w:rsidR="00B13B54" w:rsidRPr="00810001">
        <w:rPr>
          <w:rFonts w:ascii="Times New Roman" w:eastAsia="Times New Roman" w:hAnsi="Times New Roman" w:cs="Times New Roman"/>
          <w:b/>
          <w:sz w:val="28"/>
          <w:szCs w:val="28"/>
        </w:rPr>
        <w:t>ыпускник на базовом уровне научится:</w:t>
      </w:r>
    </w:p>
    <w:p w:rsidR="00B13B54" w:rsidRPr="00810001" w:rsidRDefault="00B13B54" w:rsidP="004E4B7D">
      <w:pPr>
        <w:spacing w:line="240" w:lineRule="auto"/>
        <w:ind w:left="284" w:firstLine="567"/>
      </w:pPr>
      <w:r w:rsidRPr="00810001">
        <w:rPr>
          <w:rFonts w:eastAsia="Times New Roman"/>
          <w:b/>
          <w:szCs w:val="28"/>
        </w:rPr>
        <w:t>Основы комплексной безопасности</w:t>
      </w:r>
    </w:p>
    <w:p w:rsidR="00B13B54" w:rsidRPr="00810001" w:rsidRDefault="003C29DF" w:rsidP="004E4B7D">
      <w:pPr>
        <w:pStyle w:val="a0"/>
        <w:spacing w:line="240" w:lineRule="auto"/>
        <w:ind w:left="284" w:firstLine="567"/>
      </w:pPr>
      <w:r w:rsidRPr="00810001">
        <w:t>К</w:t>
      </w:r>
      <w:r w:rsidR="00B13B54" w:rsidRPr="00810001">
        <w:t>омментировать назначение основных нормативн</w:t>
      </w:r>
      <w:r w:rsidR="00EB2BD4" w:rsidRPr="00810001">
        <w:t xml:space="preserve">ых </w:t>
      </w:r>
      <w:r w:rsidR="00B13B54" w:rsidRPr="00810001">
        <w:t>правовых актов, определяющих правила и безопасность дорожного движения;</w:t>
      </w:r>
    </w:p>
    <w:p w:rsidR="00B13B54" w:rsidRPr="00810001" w:rsidRDefault="00B13B54" w:rsidP="004E4B7D">
      <w:pPr>
        <w:pStyle w:val="a0"/>
        <w:spacing w:line="240" w:lineRule="auto"/>
        <w:ind w:left="284" w:firstLine="567"/>
      </w:pPr>
      <w:r w:rsidRPr="00810001">
        <w:t>использовать основные нормативн</w:t>
      </w:r>
      <w:r w:rsidR="00EB2BD4" w:rsidRPr="00810001">
        <w:t xml:space="preserve">ые </w:t>
      </w:r>
      <w:r w:rsidRPr="00810001">
        <w:t>правовые акты в области безопасности дорожного движения для изучения и реализации своих прав и определения ответственности;</w:t>
      </w:r>
    </w:p>
    <w:p w:rsidR="00B13B54" w:rsidRPr="00810001" w:rsidRDefault="00B13B54" w:rsidP="004E4B7D">
      <w:pPr>
        <w:pStyle w:val="a0"/>
        <w:spacing w:line="240" w:lineRule="auto"/>
        <w:ind w:left="284" w:firstLine="567"/>
      </w:pPr>
      <w:r w:rsidRPr="00810001">
        <w:t>оперировать основными понятиями в области безопасности дорожного движения;</w:t>
      </w:r>
    </w:p>
    <w:p w:rsidR="00B13B54" w:rsidRPr="00810001" w:rsidRDefault="00B13B54" w:rsidP="004E4B7D">
      <w:pPr>
        <w:pStyle w:val="a0"/>
        <w:spacing w:line="240" w:lineRule="auto"/>
        <w:ind w:left="284" w:firstLine="567"/>
      </w:pPr>
      <w:r w:rsidRPr="00810001">
        <w:t>объяснять назначение предметов экипировки для обеспечения безопасности при управлении двухколесным транспортным средством;</w:t>
      </w:r>
    </w:p>
    <w:p w:rsidR="00B13B54" w:rsidRPr="00810001" w:rsidRDefault="00B13B54" w:rsidP="004E4B7D">
      <w:pPr>
        <w:pStyle w:val="a0"/>
        <w:spacing w:line="240" w:lineRule="auto"/>
        <w:ind w:left="284" w:firstLine="567"/>
      </w:pPr>
      <w:r w:rsidRPr="00810001">
        <w:t>действовать согласно указанию на дорожных знаках;</w:t>
      </w:r>
    </w:p>
    <w:p w:rsidR="00B13B54" w:rsidRPr="00810001" w:rsidRDefault="00B13B54" w:rsidP="004E4B7D">
      <w:pPr>
        <w:pStyle w:val="a0"/>
        <w:spacing w:line="240" w:lineRule="auto"/>
        <w:ind w:left="284" w:firstLine="567"/>
      </w:pPr>
      <w:r w:rsidRPr="00810001">
        <w:t>пользоваться официальными источниками для получения информации в области безопасности дорожного движения;</w:t>
      </w:r>
    </w:p>
    <w:p w:rsidR="00B13B54" w:rsidRPr="00810001" w:rsidRDefault="00B13B54" w:rsidP="004E4B7D">
      <w:pPr>
        <w:pStyle w:val="a0"/>
        <w:spacing w:line="240" w:lineRule="auto"/>
        <w:ind w:left="284" w:firstLine="567"/>
      </w:pPr>
      <w:r w:rsidRPr="00810001">
        <w:t>прогнозировать и оценивать последствия своего поведения в качестве пешехода</w:t>
      </w:r>
      <w:r w:rsidR="00676BB0" w:rsidRPr="00810001">
        <w:t>,</w:t>
      </w:r>
      <w:r w:rsidRPr="00810001">
        <w:t xml:space="preserve"> пассажира или водителя транспортного средства в различных дорожных ситуациях для сохранения жизни и здоровья (своих и окружающих людей);</w:t>
      </w:r>
    </w:p>
    <w:p w:rsidR="00B13B54" w:rsidRPr="00810001" w:rsidRDefault="00B13B54" w:rsidP="004E4B7D">
      <w:pPr>
        <w:pStyle w:val="a0"/>
        <w:spacing w:line="240" w:lineRule="auto"/>
        <w:ind w:left="284" w:firstLine="567"/>
      </w:pPr>
      <w:r w:rsidRPr="00810001">
        <w:t xml:space="preserve">составлять модели личного безопасного поведения в повседневной жизнедеятельности и в опасных и </w:t>
      </w:r>
      <w:r w:rsidR="00676BB0" w:rsidRPr="00810001">
        <w:t>чрезвычайных ситуаци</w:t>
      </w:r>
      <w:r w:rsidR="00B56A55" w:rsidRPr="00810001">
        <w:t>ях</w:t>
      </w:r>
      <w:r w:rsidR="00071905" w:rsidRPr="00810001">
        <w:t xml:space="preserve"> </w:t>
      </w:r>
      <w:r w:rsidRPr="00810001">
        <w:t>на дороге (в части, касающейся пешеходов, пассажиров и водителей транспортных средств);</w:t>
      </w:r>
    </w:p>
    <w:p w:rsidR="00B13B54" w:rsidRPr="00810001" w:rsidRDefault="00B13B54" w:rsidP="004E4B7D">
      <w:pPr>
        <w:pStyle w:val="a0"/>
        <w:spacing w:line="240" w:lineRule="auto"/>
        <w:ind w:left="284" w:firstLine="567"/>
      </w:pPr>
      <w:r w:rsidRPr="00810001">
        <w:t>комментировать назначение нормативн</w:t>
      </w:r>
      <w:r w:rsidR="00EB2BD4" w:rsidRPr="00810001">
        <w:t xml:space="preserve">ых </w:t>
      </w:r>
      <w:r w:rsidRPr="00810001">
        <w:t>правовых актов в области охраны окружающей среды;</w:t>
      </w:r>
    </w:p>
    <w:p w:rsidR="00B13B54" w:rsidRPr="00810001" w:rsidRDefault="00B13B54" w:rsidP="004E4B7D">
      <w:pPr>
        <w:pStyle w:val="a0"/>
        <w:spacing w:line="240" w:lineRule="auto"/>
        <w:ind w:left="284" w:firstLine="567"/>
      </w:pPr>
      <w:r w:rsidRPr="00810001">
        <w:t>использовать основные нормативн</w:t>
      </w:r>
      <w:r w:rsidR="00EB2BD4" w:rsidRPr="00810001">
        <w:t xml:space="preserve">ые </w:t>
      </w:r>
      <w:r w:rsidRPr="00810001">
        <w:t>правовые акты в области охраны окружающей среды для изучения и реализации своих прав</w:t>
      </w:r>
      <w:r w:rsidR="00EB2BD4" w:rsidRPr="00810001">
        <w:t xml:space="preserve"> и</w:t>
      </w:r>
      <w:r w:rsidRPr="00810001">
        <w:t xml:space="preserve"> определения ответственности; </w:t>
      </w:r>
    </w:p>
    <w:p w:rsidR="00B13B54" w:rsidRPr="00810001" w:rsidRDefault="00B13B54" w:rsidP="004E4B7D">
      <w:pPr>
        <w:pStyle w:val="a0"/>
        <w:spacing w:line="240" w:lineRule="auto"/>
        <w:ind w:left="284" w:firstLine="567"/>
      </w:pPr>
      <w:r w:rsidRPr="00810001">
        <w:lastRenderedPageBreak/>
        <w:t>оперировать основными понятиями в области охраны окружающей среды;</w:t>
      </w:r>
    </w:p>
    <w:p w:rsidR="00B13B54" w:rsidRPr="00810001" w:rsidRDefault="00B13B54" w:rsidP="004E4B7D">
      <w:pPr>
        <w:pStyle w:val="a0"/>
        <w:spacing w:line="240" w:lineRule="auto"/>
        <w:ind w:left="284" w:firstLine="567"/>
      </w:pPr>
      <w:r w:rsidRPr="00810001">
        <w:t>распознавать наиболее неблагоприятные территории в районе проживания;</w:t>
      </w:r>
    </w:p>
    <w:p w:rsidR="00B13B54" w:rsidRPr="00810001" w:rsidRDefault="00B13B54" w:rsidP="004E4B7D">
      <w:pPr>
        <w:pStyle w:val="a0"/>
        <w:spacing w:line="240" w:lineRule="auto"/>
        <w:ind w:left="284" w:firstLine="567"/>
      </w:pPr>
      <w:r w:rsidRPr="00810001">
        <w:t>описывать факторы эко</w:t>
      </w:r>
      <w:r w:rsidR="00071905" w:rsidRPr="00810001">
        <w:t xml:space="preserve"> </w:t>
      </w:r>
      <w:r w:rsidRPr="00810001">
        <w:t>риска</w:t>
      </w:r>
      <w:r w:rsidR="00676BB0" w:rsidRPr="00810001">
        <w:t xml:space="preserve">, </w:t>
      </w:r>
      <w:r w:rsidRPr="00810001">
        <w:t>объяснять, как снизить последствия их воздействия;</w:t>
      </w:r>
    </w:p>
    <w:p w:rsidR="00B13B54" w:rsidRPr="00810001" w:rsidRDefault="00B13B54" w:rsidP="004E4B7D">
      <w:pPr>
        <w:pStyle w:val="a0"/>
        <w:spacing w:line="240" w:lineRule="auto"/>
        <w:ind w:left="284" w:firstLine="567"/>
      </w:pPr>
      <w:r w:rsidRPr="00810001">
        <w:t>определять, какие средства индивидуальной защиты необходимо использовать в зависимости от поражающего фактора при ухудшении экологической обстановки;</w:t>
      </w:r>
    </w:p>
    <w:p w:rsidR="00B13B54" w:rsidRPr="00810001" w:rsidRDefault="00B13B54" w:rsidP="004E4B7D">
      <w:pPr>
        <w:pStyle w:val="a0"/>
        <w:spacing w:line="240" w:lineRule="auto"/>
        <w:ind w:left="284" w:firstLine="567"/>
      </w:pPr>
      <w:r w:rsidRPr="00810001">
        <w:t>опознавать организации, отвечающие за защиту прав потребителей и благополучие человека, природопользование и охрану окружающей среды</w:t>
      </w:r>
      <w:r w:rsidR="00676BB0" w:rsidRPr="00810001">
        <w:t>,</w:t>
      </w:r>
      <w:r w:rsidRPr="00810001">
        <w:t xml:space="preserve"> для обращения в случае необходимости;</w:t>
      </w:r>
    </w:p>
    <w:p w:rsidR="00B13B54" w:rsidRPr="00810001" w:rsidRDefault="00B13B54" w:rsidP="004E4B7D">
      <w:pPr>
        <w:pStyle w:val="a0"/>
        <w:spacing w:line="240" w:lineRule="auto"/>
        <w:ind w:left="284" w:firstLine="567"/>
      </w:pPr>
      <w:r w:rsidRPr="00810001">
        <w:t>опознавать</w:t>
      </w:r>
      <w:r w:rsidR="00676BB0" w:rsidRPr="00810001">
        <w:t>,</w:t>
      </w:r>
      <w:r w:rsidRPr="00810001">
        <w:t xml:space="preserve"> для чего применяются и используются экологические знаки;</w:t>
      </w:r>
    </w:p>
    <w:p w:rsidR="00B13B54" w:rsidRPr="00810001" w:rsidRDefault="00B13B54" w:rsidP="004E4B7D">
      <w:pPr>
        <w:pStyle w:val="a0"/>
        <w:spacing w:line="240" w:lineRule="auto"/>
        <w:ind w:left="284" w:firstLine="567"/>
      </w:pPr>
      <w:r w:rsidRPr="00810001">
        <w:t>пользоваться официальными источниками для получения информации об экологической безопасности и охране окружающей среды;</w:t>
      </w:r>
    </w:p>
    <w:p w:rsidR="00B13B54" w:rsidRPr="00810001" w:rsidRDefault="00B13B54" w:rsidP="004E4B7D">
      <w:pPr>
        <w:pStyle w:val="a0"/>
        <w:spacing w:line="240" w:lineRule="auto"/>
        <w:ind w:left="284" w:firstLine="567"/>
      </w:pPr>
      <w:r w:rsidRPr="00810001">
        <w:t>прогнозировать и оценивать свои действия в области охраны окружающей среды;</w:t>
      </w:r>
    </w:p>
    <w:p w:rsidR="00B13B54" w:rsidRPr="00810001" w:rsidRDefault="00B13B54" w:rsidP="004E4B7D">
      <w:pPr>
        <w:pStyle w:val="a0"/>
        <w:spacing w:line="240" w:lineRule="auto"/>
        <w:ind w:left="284" w:firstLine="567"/>
      </w:pPr>
      <w:r w:rsidRPr="00810001">
        <w:t>составлять модель личного безопасного поведения в повседневной жизнедеятельности и при ухудшении экологической обстановки;</w:t>
      </w:r>
    </w:p>
    <w:p w:rsidR="00B13B54" w:rsidRPr="00810001" w:rsidRDefault="00B13B54" w:rsidP="004E4B7D">
      <w:pPr>
        <w:pStyle w:val="a0"/>
        <w:spacing w:line="240" w:lineRule="auto"/>
        <w:ind w:left="284" w:firstLine="567"/>
      </w:pPr>
      <w:r w:rsidRPr="00810001">
        <w:t xml:space="preserve">распознавать явные и скрытые опасности в современных молодежных </w:t>
      </w:r>
      <w:r w:rsidR="00EB2BD4" w:rsidRPr="00810001">
        <w:t>хобби</w:t>
      </w:r>
      <w:r w:rsidRPr="00810001">
        <w:t>;</w:t>
      </w:r>
    </w:p>
    <w:p w:rsidR="00B13B54" w:rsidRPr="00810001" w:rsidRDefault="00B13B54" w:rsidP="004E4B7D">
      <w:pPr>
        <w:pStyle w:val="a0"/>
        <w:spacing w:line="240" w:lineRule="auto"/>
        <w:ind w:left="284" w:firstLine="567"/>
      </w:pPr>
      <w:r w:rsidRPr="00810001">
        <w:t>соблюдать правила безопасности в увлечениях</w:t>
      </w:r>
      <w:r w:rsidR="00B56A55" w:rsidRPr="00810001">
        <w:t>,</w:t>
      </w:r>
      <w:r w:rsidRPr="00810001">
        <w:t xml:space="preserve"> непротиворечащих законодательству РФ;</w:t>
      </w:r>
    </w:p>
    <w:p w:rsidR="00B13B54" w:rsidRPr="00810001" w:rsidRDefault="00B13B54" w:rsidP="004E4B7D">
      <w:pPr>
        <w:pStyle w:val="a0"/>
        <w:spacing w:line="240" w:lineRule="auto"/>
        <w:ind w:left="284" w:firstLine="567"/>
      </w:pPr>
      <w:r w:rsidRPr="00810001">
        <w:t>использовать нормативн</w:t>
      </w:r>
      <w:r w:rsidR="00EB2BD4" w:rsidRPr="00810001">
        <w:t xml:space="preserve">ые </w:t>
      </w:r>
      <w:r w:rsidRPr="00810001">
        <w:t xml:space="preserve">правовые акты для определения ответственности за противоправные действия и асоциальное поведение во время </w:t>
      </w:r>
      <w:r w:rsidR="00EB2BD4" w:rsidRPr="00810001">
        <w:t>занятий хобби</w:t>
      </w:r>
      <w:r w:rsidRPr="00810001">
        <w:t>;</w:t>
      </w:r>
    </w:p>
    <w:p w:rsidR="00B13B54" w:rsidRPr="00810001" w:rsidRDefault="00B13B54" w:rsidP="004E4B7D">
      <w:pPr>
        <w:pStyle w:val="a0"/>
        <w:spacing w:line="240" w:lineRule="auto"/>
        <w:ind w:left="284" w:firstLine="567"/>
      </w:pPr>
      <w:r w:rsidRPr="00810001">
        <w:t>пользоваться официальными источниками для получения информации о рекомендациях по обеспечению безопасности во время современных молодежны</w:t>
      </w:r>
      <w:r w:rsidR="00EB2BD4" w:rsidRPr="00810001">
        <w:t>ми</w:t>
      </w:r>
      <w:r w:rsidR="003F1AA2" w:rsidRPr="00810001">
        <w:t xml:space="preserve"> </w:t>
      </w:r>
      <w:r w:rsidR="00EB2BD4" w:rsidRPr="00810001">
        <w:t>хобби</w:t>
      </w:r>
      <w:r w:rsidRPr="00810001">
        <w:t>;</w:t>
      </w:r>
    </w:p>
    <w:p w:rsidR="00B13B54" w:rsidRPr="00810001" w:rsidRDefault="00B13B54" w:rsidP="004E4B7D">
      <w:pPr>
        <w:pStyle w:val="a0"/>
        <w:spacing w:line="240" w:lineRule="auto"/>
        <w:ind w:left="284" w:firstLine="567"/>
      </w:pPr>
      <w:r w:rsidRPr="00810001">
        <w:t xml:space="preserve">прогнозировать и оценивать последствия своего поведения во время </w:t>
      </w:r>
      <w:r w:rsidR="00EB2BD4" w:rsidRPr="00810001">
        <w:t xml:space="preserve">занятий </w:t>
      </w:r>
      <w:r w:rsidRPr="00810001">
        <w:t>современны</w:t>
      </w:r>
      <w:r w:rsidR="00EB2BD4" w:rsidRPr="00810001">
        <w:t>ми</w:t>
      </w:r>
      <w:r w:rsidRPr="00810001">
        <w:t xml:space="preserve"> молодежны</w:t>
      </w:r>
      <w:r w:rsidR="00EB2BD4" w:rsidRPr="00810001">
        <w:t>ми</w:t>
      </w:r>
      <w:r w:rsidR="003F1AA2" w:rsidRPr="00810001">
        <w:t xml:space="preserve"> </w:t>
      </w:r>
      <w:r w:rsidR="00EB2BD4" w:rsidRPr="00810001">
        <w:t>хобби</w:t>
      </w:r>
      <w:r w:rsidRPr="00810001">
        <w:t>;</w:t>
      </w:r>
    </w:p>
    <w:p w:rsidR="00B13B54" w:rsidRPr="00810001" w:rsidRDefault="00B13B54" w:rsidP="004E4B7D">
      <w:pPr>
        <w:pStyle w:val="a0"/>
        <w:spacing w:line="240" w:lineRule="auto"/>
        <w:ind w:left="284" w:firstLine="567"/>
      </w:pPr>
      <w:r w:rsidRPr="00810001">
        <w:t xml:space="preserve">применять правила и рекомендации для составления модели личного безопасного поведения во время </w:t>
      </w:r>
      <w:r w:rsidR="00EB2BD4" w:rsidRPr="00810001">
        <w:t xml:space="preserve">занятий </w:t>
      </w:r>
      <w:r w:rsidRPr="00810001">
        <w:t>современн</w:t>
      </w:r>
      <w:r w:rsidR="00EB2BD4" w:rsidRPr="00810001">
        <w:t>ыми</w:t>
      </w:r>
      <w:r w:rsidRPr="00810001">
        <w:t xml:space="preserve"> молодежны</w:t>
      </w:r>
      <w:r w:rsidR="00EB2BD4" w:rsidRPr="00810001">
        <w:t>ми</w:t>
      </w:r>
      <w:r w:rsidR="003F1AA2" w:rsidRPr="00810001">
        <w:t xml:space="preserve"> </w:t>
      </w:r>
      <w:r w:rsidR="00EB2BD4" w:rsidRPr="00810001">
        <w:t>хобби</w:t>
      </w:r>
      <w:r w:rsidRPr="00810001">
        <w:t>;</w:t>
      </w:r>
    </w:p>
    <w:p w:rsidR="00B13B54" w:rsidRPr="00810001" w:rsidRDefault="00B13B54" w:rsidP="004E4B7D">
      <w:pPr>
        <w:pStyle w:val="a0"/>
        <w:spacing w:line="240" w:lineRule="auto"/>
        <w:ind w:left="284" w:firstLine="567"/>
      </w:pPr>
      <w:r w:rsidRPr="00810001">
        <w:t>распознавать опасности, возникающие в различных ситуациях на транспорте</w:t>
      </w:r>
      <w:r w:rsidR="00B56A55" w:rsidRPr="00810001">
        <w:t>,</w:t>
      </w:r>
      <w:r w:rsidRPr="00810001">
        <w:t xml:space="preserve"> и действовать согласно обозначению на знаках безопасности и в соответствии с сигнальной разметкой;</w:t>
      </w:r>
    </w:p>
    <w:p w:rsidR="00B13B54" w:rsidRPr="00810001" w:rsidRDefault="00B13B54" w:rsidP="004E4B7D">
      <w:pPr>
        <w:pStyle w:val="a0"/>
        <w:spacing w:line="240" w:lineRule="auto"/>
        <w:ind w:left="284" w:firstLine="567"/>
      </w:pPr>
      <w:r w:rsidRPr="00810001">
        <w:t>использовать нормативн</w:t>
      </w:r>
      <w:r w:rsidR="00EB2BD4" w:rsidRPr="00810001">
        <w:t xml:space="preserve">ые </w:t>
      </w:r>
      <w:r w:rsidRPr="00810001">
        <w:t>правовые акты для определения ответственности за асоциальное поведение на транспорте;</w:t>
      </w:r>
    </w:p>
    <w:p w:rsidR="00B13B54" w:rsidRPr="00810001" w:rsidRDefault="00B13B54" w:rsidP="004E4B7D">
      <w:pPr>
        <w:pStyle w:val="a0"/>
        <w:spacing w:line="240" w:lineRule="auto"/>
        <w:ind w:left="284" w:firstLine="567"/>
      </w:pPr>
      <w:r w:rsidRPr="00810001">
        <w:t xml:space="preserve">пользоваться официальными источниками для получения информации о правилах и рекомендациях </w:t>
      </w:r>
      <w:r w:rsidR="00B56A55" w:rsidRPr="00810001">
        <w:t xml:space="preserve">по </w:t>
      </w:r>
      <w:r w:rsidRPr="00810001">
        <w:t>обеспечени</w:t>
      </w:r>
      <w:r w:rsidR="00B56A55" w:rsidRPr="00810001">
        <w:t>ю</w:t>
      </w:r>
      <w:r w:rsidRPr="00810001">
        <w:t xml:space="preserve"> безопасности на транспорте;</w:t>
      </w:r>
    </w:p>
    <w:p w:rsidR="00B13B54" w:rsidRPr="00810001" w:rsidRDefault="00B13B54" w:rsidP="004E4B7D">
      <w:pPr>
        <w:pStyle w:val="a0"/>
        <w:spacing w:line="240" w:lineRule="auto"/>
        <w:ind w:left="284" w:firstLine="567"/>
      </w:pPr>
      <w:r w:rsidRPr="00810001">
        <w:lastRenderedPageBreak/>
        <w:t>прогнозировать и оценивать последствия своего поведения на транспорте;</w:t>
      </w:r>
    </w:p>
    <w:p w:rsidR="00B13B54" w:rsidRPr="00810001" w:rsidRDefault="00B13B54" w:rsidP="004E4B7D">
      <w:pPr>
        <w:pStyle w:val="a0"/>
        <w:spacing w:line="240" w:lineRule="auto"/>
        <w:ind w:left="284" w:firstLine="567"/>
      </w:pPr>
      <w:r w:rsidRPr="00810001">
        <w:t xml:space="preserve">составлять модель личного безопасного поведения в повседневной жизнедеятельности и в опасных и </w:t>
      </w:r>
      <w:r w:rsidR="00B56A55" w:rsidRPr="00810001">
        <w:t xml:space="preserve">чрезвычайных ситуациях </w:t>
      </w:r>
      <w:r w:rsidRPr="00810001">
        <w:t>на транспорте.</w:t>
      </w:r>
    </w:p>
    <w:p w:rsidR="00B13B54" w:rsidRPr="00810001" w:rsidRDefault="00B13B54" w:rsidP="004E4B7D">
      <w:pPr>
        <w:spacing w:line="240" w:lineRule="auto"/>
        <w:ind w:left="284" w:firstLine="567"/>
        <w:rPr>
          <w:b/>
        </w:rPr>
      </w:pPr>
      <w:r w:rsidRPr="00810001">
        <w:rPr>
          <w:b/>
        </w:rPr>
        <w:t>Защита населения Российской Федерации от опасных и чрезвычайных ситуаций</w:t>
      </w:r>
    </w:p>
    <w:p w:rsidR="00B13B54" w:rsidRPr="00810001" w:rsidRDefault="00A1348F" w:rsidP="004E4B7D">
      <w:pPr>
        <w:pStyle w:val="a0"/>
        <w:spacing w:line="240" w:lineRule="auto"/>
        <w:ind w:left="284" w:firstLine="567"/>
      </w:pPr>
      <w:r w:rsidRPr="00810001">
        <w:t>К</w:t>
      </w:r>
      <w:r w:rsidR="00B13B54" w:rsidRPr="00810001">
        <w:t>омментировать назначение основных нормативн</w:t>
      </w:r>
      <w:r w:rsidR="00EB2BD4" w:rsidRPr="00810001">
        <w:t xml:space="preserve">ых </w:t>
      </w:r>
      <w:r w:rsidR="00B13B54" w:rsidRPr="00810001">
        <w:t>правовых актов в области защиты населения и территорий от опасных и чрезвычайных ситуаций;</w:t>
      </w:r>
    </w:p>
    <w:p w:rsidR="00B13B54" w:rsidRPr="00810001" w:rsidRDefault="00B13B54" w:rsidP="004E4B7D">
      <w:pPr>
        <w:pStyle w:val="a0"/>
        <w:spacing w:line="240" w:lineRule="auto"/>
        <w:ind w:left="284" w:firstLine="567"/>
      </w:pPr>
      <w:r w:rsidRPr="00810001">
        <w:t>использовать основные нормативн</w:t>
      </w:r>
      <w:r w:rsidR="00EB2BD4" w:rsidRPr="00810001">
        <w:t xml:space="preserve">ые </w:t>
      </w:r>
      <w:r w:rsidRPr="00810001">
        <w:t>правовые акты в области защиты населения и территорий от опасных и чрезвычайных ситуаций для изучения и реализации своих прав и определения ответственности;оперировать основными понятиями в области защиты населения и территорий от опасных и чрезвычайных ситуаций;</w:t>
      </w:r>
    </w:p>
    <w:p w:rsidR="00B13B54" w:rsidRPr="00810001" w:rsidRDefault="00B13B54" w:rsidP="004E4B7D">
      <w:pPr>
        <w:pStyle w:val="a0"/>
        <w:spacing w:line="240" w:lineRule="auto"/>
        <w:ind w:left="284" w:firstLine="567"/>
      </w:pPr>
      <w:r w:rsidRPr="00810001">
        <w:t>раскрывать составляющие государственной системы, направленной на защиту населения от опасных и чрезвычайных ситуаций;</w:t>
      </w:r>
    </w:p>
    <w:p w:rsidR="00B13B54" w:rsidRPr="00810001" w:rsidRDefault="00B13B54" w:rsidP="004E4B7D">
      <w:pPr>
        <w:pStyle w:val="a0"/>
        <w:spacing w:line="240" w:lineRule="auto"/>
        <w:ind w:left="284" w:firstLine="567"/>
      </w:pPr>
      <w:r w:rsidRPr="00810001">
        <w:t>приводить примеры основных направлений деятельности государственных служб по защите населения и территорий от опасных и чрезвычайных ситуаций: прогноз, мониторинг, оповещение, защита, эвакуация, аварийно-спасательные работы, обучение населения;</w:t>
      </w:r>
    </w:p>
    <w:p w:rsidR="00B13B54" w:rsidRPr="00810001" w:rsidRDefault="00B13B54" w:rsidP="004E4B7D">
      <w:pPr>
        <w:pStyle w:val="a0"/>
        <w:spacing w:line="240" w:lineRule="auto"/>
        <w:ind w:left="284" w:firstLine="567"/>
      </w:pPr>
      <w:r w:rsidRPr="00810001">
        <w:t>приводить примеры потенциальных опасностей природного, техногенного и социального характера, характерны</w:t>
      </w:r>
      <w:r w:rsidR="00B56A55" w:rsidRPr="00810001">
        <w:t>х</w:t>
      </w:r>
      <w:r w:rsidRPr="00810001">
        <w:t xml:space="preserve"> для региона проживания</w:t>
      </w:r>
      <w:r w:rsidR="00B56A55" w:rsidRPr="00810001">
        <w:t>,</w:t>
      </w:r>
      <w:r w:rsidRPr="00810001">
        <w:t xml:space="preserve"> и опасностей и чрезвычайных ситуаций, возникающих при ведении военных действий или вследствие этих действий;</w:t>
      </w:r>
    </w:p>
    <w:p w:rsidR="00B13B54" w:rsidRPr="00810001" w:rsidRDefault="00B13B54" w:rsidP="004E4B7D">
      <w:pPr>
        <w:pStyle w:val="a0"/>
        <w:spacing w:line="240" w:lineRule="auto"/>
        <w:ind w:left="284" w:firstLine="567"/>
      </w:pPr>
      <w:r w:rsidRPr="00810001">
        <w:t>объяснять причины их возникновения, характеристики, поражающие факторы, особенности и последствия;</w:t>
      </w:r>
    </w:p>
    <w:p w:rsidR="00B13B54" w:rsidRPr="00810001" w:rsidRDefault="00B13B54" w:rsidP="004E4B7D">
      <w:pPr>
        <w:pStyle w:val="a0"/>
        <w:spacing w:line="240" w:lineRule="auto"/>
        <w:ind w:left="284" w:firstLine="567"/>
      </w:pPr>
      <w:r w:rsidRPr="00810001">
        <w:t>использовать средства индивидуальной, коллективной защиты и приборы индивидуального дозиметрического контроля;</w:t>
      </w:r>
    </w:p>
    <w:p w:rsidR="00B13B54" w:rsidRPr="00810001" w:rsidRDefault="00B13B54" w:rsidP="004E4B7D">
      <w:pPr>
        <w:pStyle w:val="a0"/>
        <w:spacing w:line="240" w:lineRule="auto"/>
        <w:ind w:left="284" w:firstLine="567"/>
      </w:pPr>
      <w:r w:rsidRPr="00810001">
        <w:t>действовать согласно обозначению на знаках безопасности и плане эвакуации;</w:t>
      </w:r>
    </w:p>
    <w:p w:rsidR="00B13B54" w:rsidRPr="00810001" w:rsidRDefault="00B13B54" w:rsidP="004E4B7D">
      <w:pPr>
        <w:pStyle w:val="a0"/>
        <w:spacing w:line="240" w:lineRule="auto"/>
        <w:ind w:left="284" w:firstLine="567"/>
      </w:pPr>
      <w:r w:rsidRPr="00810001">
        <w:t>вызывать в случае необходимости службы экстренной помощи;</w:t>
      </w:r>
    </w:p>
    <w:p w:rsidR="00B13B54" w:rsidRPr="00810001" w:rsidRDefault="00B13B54" w:rsidP="004E4B7D">
      <w:pPr>
        <w:pStyle w:val="a0"/>
        <w:spacing w:line="240" w:lineRule="auto"/>
        <w:ind w:left="284" w:firstLine="567"/>
      </w:pPr>
      <w:r w:rsidRPr="00810001">
        <w:t>прогнозировать и оценивать свои действия в области обеспечения личной безопасности в опасных и чрезвычайных ситуациях мирного и военного времени;</w:t>
      </w:r>
    </w:p>
    <w:p w:rsidR="00B13B54" w:rsidRPr="00810001" w:rsidRDefault="00B13B54" w:rsidP="004E4B7D">
      <w:pPr>
        <w:pStyle w:val="a0"/>
        <w:spacing w:line="240" w:lineRule="auto"/>
        <w:ind w:left="284" w:firstLine="567"/>
      </w:pPr>
      <w:r w:rsidRPr="00810001">
        <w:t>пользоваться официальными источниками для получения информации о защите населения от опасных и чрезвычайных ситуаций в мирное и военное время;</w:t>
      </w:r>
    </w:p>
    <w:p w:rsidR="00B13B54" w:rsidRPr="00810001" w:rsidRDefault="00B13B54" w:rsidP="004E4B7D">
      <w:pPr>
        <w:pStyle w:val="a0"/>
        <w:spacing w:line="240" w:lineRule="auto"/>
        <w:ind w:left="284" w:firstLine="567"/>
      </w:pPr>
      <w:r w:rsidRPr="00810001">
        <w:t>составлять модель личного безопасного поведения в условиях опасных и чрезвычайных ситуаций мирного и военного времени.</w:t>
      </w:r>
    </w:p>
    <w:p w:rsidR="00B13B54" w:rsidRPr="00810001" w:rsidRDefault="00B13B54" w:rsidP="004E4B7D">
      <w:pPr>
        <w:spacing w:line="240" w:lineRule="auto"/>
        <w:ind w:left="284" w:firstLine="567"/>
        <w:rPr>
          <w:b/>
        </w:rPr>
      </w:pPr>
      <w:r w:rsidRPr="00810001">
        <w:rPr>
          <w:b/>
        </w:rPr>
        <w:t>Основы противодействия экстремизму, терроризму и наркотизму в Российской Федерации</w:t>
      </w:r>
    </w:p>
    <w:p w:rsidR="00B13B54" w:rsidRPr="00810001" w:rsidRDefault="00A1348F" w:rsidP="004E4B7D">
      <w:pPr>
        <w:pStyle w:val="a0"/>
        <w:spacing w:line="240" w:lineRule="auto"/>
        <w:ind w:left="284" w:firstLine="567"/>
      </w:pPr>
      <w:r w:rsidRPr="00810001">
        <w:t>Х</w:t>
      </w:r>
      <w:r w:rsidR="00B56A55" w:rsidRPr="00810001">
        <w:t xml:space="preserve">арактеризовать </w:t>
      </w:r>
      <w:r w:rsidR="00B13B54" w:rsidRPr="00810001">
        <w:t>особенности экстремизма, терроризма и наркотизма в Российской Федерации;</w:t>
      </w:r>
    </w:p>
    <w:p w:rsidR="00B13B54" w:rsidRPr="00810001" w:rsidRDefault="00B13B54" w:rsidP="004E4B7D">
      <w:pPr>
        <w:pStyle w:val="a0"/>
        <w:spacing w:line="240" w:lineRule="auto"/>
        <w:ind w:left="284" w:firstLine="567"/>
      </w:pPr>
      <w:r w:rsidRPr="00810001">
        <w:lastRenderedPageBreak/>
        <w:t>объяснять взаимосвязь экстремизма, терроризма и наркотизма;</w:t>
      </w:r>
    </w:p>
    <w:p w:rsidR="00B13B54" w:rsidRPr="00810001" w:rsidRDefault="00B13B54" w:rsidP="004E4B7D">
      <w:pPr>
        <w:pStyle w:val="a0"/>
        <w:spacing w:line="240" w:lineRule="auto"/>
        <w:ind w:left="284" w:firstLine="567"/>
      </w:pPr>
      <w:r w:rsidRPr="00810001">
        <w:t>оперировать основными понятиями в области противодействия экстремизму</w:t>
      </w:r>
      <w:r w:rsidR="00B56A55" w:rsidRPr="00810001">
        <w:t>,</w:t>
      </w:r>
      <w:r w:rsidRPr="00810001">
        <w:t xml:space="preserve"> терроризму и наркотизму в Российской Федерации;</w:t>
      </w:r>
    </w:p>
    <w:p w:rsidR="00B13B54" w:rsidRPr="00810001" w:rsidRDefault="00B13B54" w:rsidP="004E4B7D">
      <w:pPr>
        <w:pStyle w:val="a0"/>
        <w:spacing w:line="240" w:lineRule="auto"/>
        <w:ind w:left="284" w:firstLine="567"/>
      </w:pPr>
      <w:r w:rsidRPr="00810001">
        <w:t>раскрывать предназначение общегосударственной системы противодействия экстремизму, терроризму и наркотизму;</w:t>
      </w:r>
    </w:p>
    <w:p w:rsidR="00B13B54" w:rsidRPr="00810001" w:rsidRDefault="00B13B54" w:rsidP="004E4B7D">
      <w:pPr>
        <w:pStyle w:val="a0"/>
        <w:spacing w:line="240" w:lineRule="auto"/>
        <w:ind w:left="284" w:firstLine="567"/>
      </w:pPr>
      <w:r w:rsidRPr="00810001">
        <w:t>объяснять основные принципы и направления противодействия экстремистской, террористическойдеятельности и наркотизму;</w:t>
      </w:r>
    </w:p>
    <w:p w:rsidR="00B13B54" w:rsidRPr="00810001" w:rsidRDefault="00B13B54" w:rsidP="004E4B7D">
      <w:pPr>
        <w:pStyle w:val="a0"/>
        <w:spacing w:line="240" w:lineRule="auto"/>
        <w:ind w:left="284" w:firstLine="567"/>
      </w:pPr>
      <w:r w:rsidRPr="00810001">
        <w:t>комментировать назначение основных нормативн</w:t>
      </w:r>
      <w:r w:rsidR="00EB2BD4" w:rsidRPr="00810001">
        <w:t xml:space="preserve">ых </w:t>
      </w:r>
      <w:r w:rsidRPr="00810001">
        <w:t>правовых актов</w:t>
      </w:r>
      <w:r w:rsidR="00B56A55" w:rsidRPr="00810001">
        <w:t>,</w:t>
      </w:r>
      <w:r w:rsidRPr="00810001">
        <w:t xml:space="preserve"> составляющих правовую основу противодействия экстремизму, терроризму и наркотизму в Российской Федерации;</w:t>
      </w:r>
    </w:p>
    <w:p w:rsidR="00B13B54" w:rsidRPr="00810001" w:rsidRDefault="00B13B54" w:rsidP="004E4B7D">
      <w:pPr>
        <w:pStyle w:val="a0"/>
        <w:spacing w:line="240" w:lineRule="auto"/>
        <w:ind w:left="284" w:firstLine="567"/>
      </w:pPr>
      <w:r w:rsidRPr="00810001">
        <w:t>описывать органы исполнительной власти, осуществляющие противодействие экстремизму, терроризму и наркотизму в Российской Федерации;</w:t>
      </w:r>
    </w:p>
    <w:p w:rsidR="00B13B54" w:rsidRPr="00810001" w:rsidRDefault="00B13B54" w:rsidP="004E4B7D">
      <w:pPr>
        <w:pStyle w:val="a0"/>
        <w:spacing w:line="240" w:lineRule="auto"/>
        <w:ind w:left="284" w:firstLine="567"/>
      </w:pPr>
      <w:r w:rsidRPr="00810001">
        <w:t>пользоваться официальными сайтами и изданиями органов исполнительной власти, осуществляющих противодействие экстремизму, терроризму и наркотизму в Российской Федерации</w:t>
      </w:r>
      <w:r w:rsidR="00916ADB" w:rsidRPr="00810001">
        <w:t>,</w:t>
      </w:r>
      <w:r w:rsidRPr="00810001">
        <w:t xml:space="preserve"> для обеспечения личной безопасности;</w:t>
      </w:r>
    </w:p>
    <w:p w:rsidR="00B13B54" w:rsidRPr="00810001" w:rsidRDefault="00B13B54" w:rsidP="004E4B7D">
      <w:pPr>
        <w:pStyle w:val="a0"/>
        <w:spacing w:line="240" w:lineRule="auto"/>
        <w:ind w:left="284" w:firstLine="567"/>
      </w:pPr>
      <w:r w:rsidRPr="00810001">
        <w:t>использовать основные нормативн</w:t>
      </w:r>
      <w:r w:rsidR="00EB2BD4" w:rsidRPr="00810001">
        <w:t xml:space="preserve">ые </w:t>
      </w:r>
      <w:r w:rsidRPr="00810001">
        <w:t xml:space="preserve">правовые акты в области противодействия экстремизму, терроризму и наркотизму в Российской Федерации для изучения и реализации своих прав, определения ответственности; </w:t>
      </w:r>
    </w:p>
    <w:p w:rsidR="00B13B54" w:rsidRPr="00810001" w:rsidRDefault="00B13B54" w:rsidP="004E4B7D">
      <w:pPr>
        <w:pStyle w:val="a0"/>
        <w:spacing w:line="240" w:lineRule="auto"/>
        <w:ind w:left="284" w:firstLine="567"/>
      </w:pPr>
      <w:r w:rsidRPr="00810001">
        <w:t>распознавать признаки вовлечения в экстремистскую и террористическую деятельность;</w:t>
      </w:r>
    </w:p>
    <w:p w:rsidR="00B13B54" w:rsidRPr="00810001" w:rsidRDefault="00B13B54" w:rsidP="004E4B7D">
      <w:pPr>
        <w:pStyle w:val="a0"/>
        <w:spacing w:line="240" w:lineRule="auto"/>
        <w:ind w:left="284" w:firstLine="567"/>
      </w:pPr>
      <w:r w:rsidRPr="00810001">
        <w:t>распознавать симптомы употребления наркотических средств;</w:t>
      </w:r>
    </w:p>
    <w:p w:rsidR="00B13B54" w:rsidRPr="00810001" w:rsidRDefault="00B13B54" w:rsidP="004E4B7D">
      <w:pPr>
        <w:pStyle w:val="a0"/>
        <w:spacing w:line="240" w:lineRule="auto"/>
        <w:ind w:left="284" w:firstLine="567"/>
      </w:pPr>
      <w:r w:rsidRPr="00810001">
        <w:t>описывать способы противодействия вовлечению в экстремистскую и террористическую деятельность, распространению и употреблению наркотических средств;</w:t>
      </w:r>
    </w:p>
    <w:p w:rsidR="00B13B54" w:rsidRPr="00810001" w:rsidRDefault="00B13B54" w:rsidP="004E4B7D">
      <w:pPr>
        <w:pStyle w:val="a0"/>
        <w:spacing w:line="240" w:lineRule="auto"/>
        <w:ind w:left="284" w:firstLine="567"/>
      </w:pPr>
      <w:r w:rsidRPr="00810001">
        <w:t>использовать официальные сайты ФСБ России, Министерства юстиции Российской Федерации для ознакомления с перечнем организаций</w:t>
      </w:r>
      <w:r w:rsidR="00916ADB" w:rsidRPr="00810001">
        <w:t>,</w:t>
      </w:r>
      <w:r w:rsidRPr="00810001">
        <w:t>запрещенных в Российской Федерации в связи с экстремистской и террористической деятельностью;</w:t>
      </w:r>
    </w:p>
    <w:p w:rsidR="00B13B54" w:rsidRPr="00810001" w:rsidRDefault="00B13B54" w:rsidP="004E4B7D">
      <w:pPr>
        <w:pStyle w:val="a0"/>
        <w:spacing w:line="240" w:lineRule="auto"/>
        <w:ind w:left="284" w:firstLine="567"/>
      </w:pPr>
      <w:r w:rsidRPr="00810001">
        <w:t>описывать действия граждан при установлении уровней террористической опасности;</w:t>
      </w:r>
    </w:p>
    <w:p w:rsidR="00B13B54" w:rsidRPr="00810001" w:rsidRDefault="00B13B54" w:rsidP="004E4B7D">
      <w:pPr>
        <w:pStyle w:val="a0"/>
        <w:spacing w:line="240" w:lineRule="auto"/>
        <w:ind w:left="284" w:firstLine="567"/>
      </w:pPr>
      <w:r w:rsidRPr="00810001">
        <w:t>описывать правила и рекомендации в случае проведения террористической акции;</w:t>
      </w:r>
    </w:p>
    <w:p w:rsidR="00B13B54" w:rsidRPr="00810001" w:rsidRDefault="00B13B54" w:rsidP="004E4B7D">
      <w:pPr>
        <w:pStyle w:val="a0"/>
        <w:spacing w:line="240" w:lineRule="auto"/>
        <w:ind w:left="284" w:firstLine="567"/>
      </w:pPr>
      <w:r w:rsidRPr="00810001">
        <w:t>составлять модель личного безопасного поведения при установлении уровней террористической опасности и угрозе совершения террористической акции.</w:t>
      </w:r>
    </w:p>
    <w:p w:rsidR="00B13B54" w:rsidRPr="00810001" w:rsidRDefault="00B13B54" w:rsidP="004E4B7D">
      <w:pPr>
        <w:spacing w:line="240" w:lineRule="auto"/>
        <w:ind w:left="284" w:firstLine="567"/>
        <w:rPr>
          <w:b/>
        </w:rPr>
      </w:pPr>
      <w:r w:rsidRPr="00810001">
        <w:rPr>
          <w:b/>
        </w:rPr>
        <w:t>Основы здорового образа жизни</w:t>
      </w:r>
    </w:p>
    <w:p w:rsidR="00B13B54" w:rsidRPr="00810001" w:rsidRDefault="00A1348F" w:rsidP="004E4B7D">
      <w:pPr>
        <w:pStyle w:val="a0"/>
        <w:spacing w:line="240" w:lineRule="auto"/>
        <w:ind w:left="284" w:firstLine="567"/>
      </w:pPr>
      <w:r w:rsidRPr="00810001">
        <w:t>К</w:t>
      </w:r>
      <w:r w:rsidR="00B13B54" w:rsidRPr="00810001">
        <w:t>омментировать назначение основных нормативн</w:t>
      </w:r>
      <w:r w:rsidR="00EB2BD4" w:rsidRPr="00810001">
        <w:t xml:space="preserve">ых </w:t>
      </w:r>
      <w:r w:rsidR="00B13B54" w:rsidRPr="00810001">
        <w:t>правовых актов в области здорового образа жизни;</w:t>
      </w:r>
    </w:p>
    <w:p w:rsidR="00B13B54" w:rsidRPr="00810001" w:rsidRDefault="00B13B54" w:rsidP="004E4B7D">
      <w:pPr>
        <w:pStyle w:val="a0"/>
        <w:spacing w:line="240" w:lineRule="auto"/>
        <w:ind w:left="284" w:firstLine="567"/>
      </w:pPr>
      <w:r w:rsidRPr="00810001">
        <w:lastRenderedPageBreak/>
        <w:t>использовать основные нормативн</w:t>
      </w:r>
      <w:r w:rsidR="00EB2BD4" w:rsidRPr="00810001">
        <w:t xml:space="preserve">ые </w:t>
      </w:r>
      <w:r w:rsidRPr="00810001">
        <w:t>правовые акты в областиздорового образа жизни для изучения и реализации своих прав;</w:t>
      </w:r>
    </w:p>
    <w:p w:rsidR="00B13B54" w:rsidRPr="00810001" w:rsidRDefault="00B13B54" w:rsidP="004E4B7D">
      <w:pPr>
        <w:pStyle w:val="a0"/>
        <w:spacing w:line="240" w:lineRule="auto"/>
        <w:ind w:left="284" w:firstLine="567"/>
      </w:pPr>
      <w:r w:rsidRPr="00810001">
        <w:t>оперировать основными понятиями в области здорового образа жизни;</w:t>
      </w:r>
    </w:p>
    <w:p w:rsidR="00B13B54" w:rsidRPr="00810001" w:rsidRDefault="00B13B54" w:rsidP="004E4B7D">
      <w:pPr>
        <w:pStyle w:val="a0"/>
        <w:spacing w:line="240" w:lineRule="auto"/>
        <w:ind w:left="284" w:firstLine="567"/>
      </w:pPr>
      <w:r w:rsidRPr="00810001">
        <w:t>описывать факторы здорового образа жизни;</w:t>
      </w:r>
    </w:p>
    <w:p w:rsidR="00B13B54" w:rsidRPr="00810001" w:rsidRDefault="00B13B54" w:rsidP="004E4B7D">
      <w:pPr>
        <w:pStyle w:val="a0"/>
        <w:spacing w:line="240" w:lineRule="auto"/>
        <w:ind w:left="284" w:firstLine="567"/>
      </w:pPr>
      <w:r w:rsidRPr="00810001">
        <w:t>объяснять преимущества здорового образа жизни;</w:t>
      </w:r>
    </w:p>
    <w:p w:rsidR="00B13B54" w:rsidRPr="00810001" w:rsidRDefault="00B13B54" w:rsidP="004E4B7D">
      <w:pPr>
        <w:pStyle w:val="a0"/>
        <w:spacing w:line="240" w:lineRule="auto"/>
        <w:ind w:left="284" w:firstLine="567"/>
      </w:pPr>
      <w:r w:rsidRPr="00810001">
        <w:t>объяснять значение здорового образа жизни для благополучия общества и государства;</w:t>
      </w:r>
    </w:p>
    <w:p w:rsidR="00B13B54" w:rsidRPr="00810001" w:rsidRDefault="00B13B54" w:rsidP="004E4B7D">
      <w:pPr>
        <w:pStyle w:val="a0"/>
        <w:spacing w:line="240" w:lineRule="auto"/>
        <w:ind w:left="284" w:firstLine="567"/>
      </w:pPr>
      <w:r w:rsidRPr="00810001">
        <w:t xml:space="preserve">описывать основные факторы и привычки, пагубно влияющие на здоровье человека; </w:t>
      </w:r>
    </w:p>
    <w:p w:rsidR="00B13B54" w:rsidRPr="00810001" w:rsidRDefault="00B13B54" w:rsidP="004E4B7D">
      <w:pPr>
        <w:pStyle w:val="a0"/>
        <w:spacing w:line="240" w:lineRule="auto"/>
        <w:ind w:left="284" w:firstLine="567"/>
      </w:pPr>
      <w:r w:rsidRPr="00810001">
        <w:t>раскрывать сущность репродуктивного здоровья;</w:t>
      </w:r>
    </w:p>
    <w:p w:rsidR="00A1348F" w:rsidRPr="00810001" w:rsidRDefault="00B13B54" w:rsidP="004E4B7D">
      <w:pPr>
        <w:pStyle w:val="a0"/>
        <w:spacing w:line="240" w:lineRule="auto"/>
        <w:ind w:left="284" w:firstLine="567"/>
      </w:pPr>
      <w:r w:rsidRPr="00810001">
        <w:t>распознавать факторы, положительно и отрицательно влияющие на репродуктивное здоровье</w:t>
      </w:r>
      <w:r w:rsidR="00A1348F" w:rsidRPr="00810001">
        <w:t>;</w:t>
      </w:r>
    </w:p>
    <w:p w:rsidR="00BB520A" w:rsidRPr="00810001" w:rsidRDefault="00A1348F" w:rsidP="004E4B7D">
      <w:pPr>
        <w:pStyle w:val="a0"/>
        <w:spacing w:line="240" w:lineRule="auto"/>
        <w:ind w:left="284" w:firstLine="567"/>
        <w:rPr>
          <w:b/>
        </w:rPr>
      </w:pPr>
      <w:r w:rsidRPr="00810001">
        <w:rPr>
          <w:color w:val="000000"/>
          <w:szCs w:val="28"/>
        </w:rPr>
        <w:t>пользоваться официальными источниками для получения информации  о здоровье, здоровом образе жизни, сохранении и укреплении репродуктивного здоровья</w:t>
      </w:r>
      <w:r w:rsidR="00B13B54" w:rsidRPr="00810001">
        <w:rPr>
          <w:szCs w:val="28"/>
        </w:rPr>
        <w:t>.</w:t>
      </w:r>
    </w:p>
    <w:p w:rsidR="00524BBC" w:rsidRPr="00810001" w:rsidRDefault="00524BBC" w:rsidP="004E4B7D">
      <w:pPr>
        <w:spacing w:line="240" w:lineRule="auto"/>
        <w:ind w:left="284" w:firstLine="567"/>
        <w:rPr>
          <w:b/>
        </w:rPr>
      </w:pPr>
    </w:p>
    <w:p w:rsidR="00B13B54" w:rsidRPr="00810001" w:rsidRDefault="00B13B54" w:rsidP="004E4B7D">
      <w:pPr>
        <w:spacing w:line="240" w:lineRule="auto"/>
        <w:ind w:left="284" w:firstLine="567"/>
        <w:rPr>
          <w:b/>
        </w:rPr>
      </w:pPr>
      <w:r w:rsidRPr="00810001">
        <w:rPr>
          <w:b/>
        </w:rPr>
        <w:t>Основы медицинских знаний и оказание первой помощи</w:t>
      </w:r>
    </w:p>
    <w:p w:rsidR="00B13B54" w:rsidRPr="00810001" w:rsidRDefault="00A1348F" w:rsidP="004E4B7D">
      <w:pPr>
        <w:pStyle w:val="a0"/>
        <w:spacing w:line="240" w:lineRule="auto"/>
        <w:ind w:left="284" w:firstLine="567"/>
      </w:pPr>
      <w:r w:rsidRPr="00810001">
        <w:t>К</w:t>
      </w:r>
      <w:r w:rsidR="00B13B54" w:rsidRPr="00810001">
        <w:t>омментировать назначение основных нормативн</w:t>
      </w:r>
      <w:r w:rsidR="00EB2BD4" w:rsidRPr="00810001">
        <w:t xml:space="preserve">ых </w:t>
      </w:r>
      <w:r w:rsidR="00B13B54" w:rsidRPr="00810001">
        <w:t>правовых актов в области оказания первой помощи;</w:t>
      </w:r>
    </w:p>
    <w:p w:rsidR="00B13B54" w:rsidRPr="00810001" w:rsidRDefault="00B13B54" w:rsidP="004E4B7D">
      <w:pPr>
        <w:pStyle w:val="a0"/>
        <w:spacing w:line="240" w:lineRule="auto"/>
        <w:ind w:left="284" w:firstLine="567"/>
      </w:pPr>
      <w:r w:rsidRPr="00810001">
        <w:t>использовать основные нормативн</w:t>
      </w:r>
      <w:r w:rsidR="00EB2BD4" w:rsidRPr="00810001">
        <w:t xml:space="preserve">ые </w:t>
      </w:r>
      <w:r w:rsidRPr="00810001">
        <w:t xml:space="preserve">правовые акты в области оказания первой помощи для изучения и реализации своих прав, определения ответственности; </w:t>
      </w:r>
    </w:p>
    <w:p w:rsidR="00B13B54" w:rsidRPr="00810001" w:rsidRDefault="00B13B54" w:rsidP="004E4B7D">
      <w:pPr>
        <w:pStyle w:val="a0"/>
        <w:spacing w:line="240" w:lineRule="auto"/>
        <w:ind w:left="284" w:firstLine="567"/>
      </w:pPr>
      <w:r w:rsidRPr="00810001">
        <w:t>оперировать основными понятиями в области оказания первой помощи;</w:t>
      </w:r>
    </w:p>
    <w:p w:rsidR="00B13B54" w:rsidRPr="00810001" w:rsidRDefault="00B13B54" w:rsidP="004E4B7D">
      <w:pPr>
        <w:pStyle w:val="a0"/>
        <w:spacing w:line="240" w:lineRule="auto"/>
        <w:ind w:left="284" w:firstLine="567"/>
      </w:pPr>
      <w:r w:rsidRPr="00810001">
        <w:t>отличать первую помощ</w:t>
      </w:r>
      <w:r w:rsidR="00B92ECC" w:rsidRPr="00810001">
        <w:t>ь</w:t>
      </w:r>
      <w:r w:rsidRPr="00810001">
        <w:t xml:space="preserve"> от медицинской помощи;</w:t>
      </w:r>
    </w:p>
    <w:p w:rsidR="00B13B54" w:rsidRPr="00810001" w:rsidRDefault="00B13B54" w:rsidP="004E4B7D">
      <w:pPr>
        <w:pStyle w:val="a0"/>
        <w:spacing w:line="240" w:lineRule="auto"/>
        <w:ind w:left="284" w:firstLine="567"/>
      </w:pPr>
      <w:r w:rsidRPr="00810001">
        <w:t>распознавать состояния, при которых оказывается первая помощь, и определять мероприятия по ее оказанию;</w:t>
      </w:r>
    </w:p>
    <w:p w:rsidR="00B13B54" w:rsidRPr="00810001" w:rsidRDefault="00B13B54" w:rsidP="004E4B7D">
      <w:pPr>
        <w:pStyle w:val="a0"/>
        <w:spacing w:line="240" w:lineRule="auto"/>
        <w:ind w:left="284" w:firstLine="567"/>
      </w:pPr>
      <w:r w:rsidRPr="00810001">
        <w:t>оказывать первую помощь при неотложных состояниях;</w:t>
      </w:r>
    </w:p>
    <w:p w:rsidR="00B13B54" w:rsidRPr="00810001" w:rsidRDefault="00B13B54" w:rsidP="004E4B7D">
      <w:pPr>
        <w:pStyle w:val="a0"/>
        <w:spacing w:line="240" w:lineRule="auto"/>
        <w:ind w:left="284" w:firstLine="567"/>
      </w:pPr>
      <w:r w:rsidRPr="00810001">
        <w:t>вызывать в случае необходимости службы экстренной помощи;</w:t>
      </w:r>
    </w:p>
    <w:p w:rsidR="00B13B54" w:rsidRPr="00810001" w:rsidRDefault="00B13B54" w:rsidP="004E4B7D">
      <w:pPr>
        <w:pStyle w:val="a0"/>
        <w:spacing w:line="240" w:lineRule="auto"/>
        <w:ind w:left="284" w:firstLine="567"/>
      </w:pPr>
      <w:r w:rsidRPr="00810001">
        <w:t>выполнять переноску (транспортировку) пострадавших различными способами с использованием подручных средств и средств промышленного изготовления;</w:t>
      </w:r>
    </w:p>
    <w:p w:rsidR="00B13B54" w:rsidRPr="00810001" w:rsidRDefault="00B13B54" w:rsidP="004E4B7D">
      <w:pPr>
        <w:pStyle w:val="a0"/>
        <w:spacing w:line="240" w:lineRule="auto"/>
        <w:ind w:left="284" w:firstLine="567"/>
      </w:pPr>
      <w:r w:rsidRPr="00810001">
        <w:t>действовать согласно указанию на знаках безопасности медицинского и санитарного назначения;</w:t>
      </w:r>
    </w:p>
    <w:p w:rsidR="00B13B54" w:rsidRPr="00810001" w:rsidRDefault="00B13B54" w:rsidP="004E4B7D">
      <w:pPr>
        <w:pStyle w:val="a0"/>
        <w:spacing w:line="240" w:lineRule="auto"/>
        <w:ind w:left="284" w:firstLine="567"/>
      </w:pPr>
      <w:r w:rsidRPr="00810001">
        <w:t>составлять модель личного безопасного поведения при оказании первой помощи пострадавшему;</w:t>
      </w:r>
    </w:p>
    <w:p w:rsidR="00B13B54" w:rsidRPr="00810001" w:rsidRDefault="00B13B54" w:rsidP="004E4B7D">
      <w:pPr>
        <w:pStyle w:val="a0"/>
        <w:spacing w:line="240" w:lineRule="auto"/>
        <w:ind w:left="284" w:firstLine="567"/>
      </w:pPr>
      <w:r w:rsidRPr="00810001">
        <w:t>комментировать назначение основных нормативн</w:t>
      </w:r>
      <w:r w:rsidR="00EB2BD4" w:rsidRPr="00810001">
        <w:t xml:space="preserve">ых </w:t>
      </w:r>
      <w:r w:rsidRPr="00810001">
        <w:t>правовых актов в сфере санитарно-эпидемиологическом благополучи</w:t>
      </w:r>
      <w:r w:rsidR="00916ADB" w:rsidRPr="00810001">
        <w:t>я</w:t>
      </w:r>
      <w:r w:rsidRPr="00810001">
        <w:t xml:space="preserve"> населения;</w:t>
      </w:r>
    </w:p>
    <w:p w:rsidR="00B13B54" w:rsidRPr="00810001" w:rsidRDefault="00B13B54" w:rsidP="004E4B7D">
      <w:pPr>
        <w:pStyle w:val="a0"/>
        <w:spacing w:line="240" w:lineRule="auto"/>
        <w:ind w:left="284" w:firstLine="567"/>
      </w:pPr>
      <w:r w:rsidRPr="00810001">
        <w:t>использовать основные нормативн</w:t>
      </w:r>
      <w:r w:rsidR="00EB2BD4" w:rsidRPr="00810001">
        <w:t xml:space="preserve">ые </w:t>
      </w:r>
      <w:r w:rsidRPr="00810001">
        <w:t>правовые акты в сфере санитарно-</w:t>
      </w:r>
      <w:r w:rsidR="00B92ECC" w:rsidRPr="00810001">
        <w:t xml:space="preserve">эпидемиологического благополучия </w:t>
      </w:r>
      <w:r w:rsidRPr="00810001">
        <w:t xml:space="preserve">населения для изучения и реализации своих прав и определения ответственности; </w:t>
      </w:r>
    </w:p>
    <w:p w:rsidR="00B13B54" w:rsidRPr="00810001" w:rsidRDefault="00B13B54" w:rsidP="004E4B7D">
      <w:pPr>
        <w:pStyle w:val="a0"/>
        <w:spacing w:line="240" w:lineRule="auto"/>
        <w:ind w:left="284" w:firstLine="567"/>
      </w:pPr>
      <w:r w:rsidRPr="00810001">
        <w:lastRenderedPageBreak/>
        <w:t>оперировать понятием «инфекционные болезни» для определения отличия инфекционных заболеваний от неинфекционных заболеваний и особо опасных инфекционных заболеваний;</w:t>
      </w:r>
    </w:p>
    <w:p w:rsidR="00B13B54" w:rsidRPr="00810001" w:rsidRDefault="00B13B54" w:rsidP="004E4B7D">
      <w:pPr>
        <w:pStyle w:val="a0"/>
        <w:spacing w:line="240" w:lineRule="auto"/>
        <w:ind w:left="284" w:firstLine="567"/>
      </w:pPr>
      <w:r w:rsidRPr="00810001">
        <w:t>классифицировать основные инфекционные болезни;</w:t>
      </w:r>
    </w:p>
    <w:p w:rsidR="00B13B54" w:rsidRPr="00810001" w:rsidRDefault="00B13B54" w:rsidP="004E4B7D">
      <w:pPr>
        <w:pStyle w:val="a0"/>
        <w:spacing w:line="240" w:lineRule="auto"/>
        <w:ind w:left="284" w:firstLine="567"/>
      </w:pPr>
      <w:r w:rsidRPr="00810001">
        <w:t>определять меры, направленные на предупреждение возникновения и распространения инфекционных заболеваний;</w:t>
      </w:r>
    </w:p>
    <w:p w:rsidR="00B13B54" w:rsidRPr="00810001" w:rsidRDefault="00B13B54" w:rsidP="004E4B7D">
      <w:pPr>
        <w:pStyle w:val="a0"/>
        <w:spacing w:line="240" w:lineRule="auto"/>
        <w:ind w:left="284" w:firstLine="567"/>
      </w:pPr>
      <w:r w:rsidRPr="00810001">
        <w:t>действовать в порядке и по правилам поведения в случае возникновения эпидемиологического или бактериологического</w:t>
      </w:r>
      <w:r w:rsidR="00A1348F" w:rsidRPr="00810001">
        <w:t xml:space="preserve"> очага</w:t>
      </w:r>
      <w:r w:rsidRPr="00810001">
        <w:t>.</w:t>
      </w:r>
    </w:p>
    <w:p w:rsidR="00B13B54" w:rsidRPr="00810001" w:rsidRDefault="00B13B54" w:rsidP="004E4B7D">
      <w:pPr>
        <w:spacing w:line="240" w:lineRule="auto"/>
        <w:ind w:left="284" w:firstLine="567"/>
        <w:rPr>
          <w:b/>
        </w:rPr>
      </w:pPr>
      <w:r w:rsidRPr="00810001">
        <w:rPr>
          <w:b/>
        </w:rPr>
        <w:t>Основы обороны государства</w:t>
      </w:r>
    </w:p>
    <w:p w:rsidR="00B13B54" w:rsidRPr="00810001" w:rsidRDefault="00A1348F" w:rsidP="004E4B7D">
      <w:pPr>
        <w:pStyle w:val="a0"/>
        <w:spacing w:line="240" w:lineRule="auto"/>
        <w:ind w:left="284" w:firstLine="567"/>
      </w:pPr>
      <w:r w:rsidRPr="00810001">
        <w:t>К</w:t>
      </w:r>
      <w:r w:rsidR="00B13B54" w:rsidRPr="00810001">
        <w:t>омментировать назначение основных нормативн</w:t>
      </w:r>
      <w:r w:rsidR="00EB2BD4" w:rsidRPr="00810001">
        <w:t xml:space="preserve">ых </w:t>
      </w:r>
      <w:r w:rsidR="00B13B54" w:rsidRPr="00810001">
        <w:t>правовых актов в области обороны государства</w:t>
      </w:r>
      <w:r w:rsidR="007E4BA9" w:rsidRPr="00810001">
        <w:t>;</w:t>
      </w:r>
    </w:p>
    <w:p w:rsidR="00B13B54" w:rsidRPr="00810001" w:rsidRDefault="007E4BA9" w:rsidP="004E4B7D">
      <w:pPr>
        <w:pStyle w:val="a0"/>
        <w:spacing w:line="240" w:lineRule="auto"/>
        <w:ind w:left="284" w:firstLine="567"/>
      </w:pPr>
      <w:r w:rsidRPr="00810001">
        <w:t>х</w:t>
      </w:r>
      <w:r w:rsidR="00B13B54" w:rsidRPr="00810001">
        <w:t>арактеризовать состояние и тенденции развития современного мира и России</w:t>
      </w:r>
      <w:r w:rsidRPr="00810001">
        <w:t>;</w:t>
      </w:r>
    </w:p>
    <w:p w:rsidR="00B13B54" w:rsidRPr="00810001" w:rsidRDefault="007E4BA9" w:rsidP="004E4B7D">
      <w:pPr>
        <w:pStyle w:val="a0"/>
        <w:spacing w:line="240" w:lineRule="auto"/>
        <w:ind w:left="284" w:firstLine="567"/>
      </w:pPr>
      <w:r w:rsidRPr="00810001">
        <w:t>о</w:t>
      </w:r>
      <w:r w:rsidR="00B13B54" w:rsidRPr="00810001">
        <w:t>писывать национальные интересы РФ и стратегические национальные приоритеты</w:t>
      </w:r>
      <w:r w:rsidRPr="00810001">
        <w:t>;</w:t>
      </w:r>
    </w:p>
    <w:p w:rsidR="00B13B54" w:rsidRPr="00810001" w:rsidRDefault="007E4BA9" w:rsidP="004E4B7D">
      <w:pPr>
        <w:pStyle w:val="a0"/>
        <w:spacing w:line="240" w:lineRule="auto"/>
        <w:ind w:left="284" w:firstLine="567"/>
      </w:pPr>
      <w:r w:rsidRPr="00810001">
        <w:t>п</w:t>
      </w:r>
      <w:r w:rsidR="00B13B54" w:rsidRPr="00810001">
        <w:t>риводить примеры факторов и источников угроз национальной безопасности, оказывающих негативное влияние на национальные интересы России</w:t>
      </w:r>
      <w:r w:rsidRPr="00810001">
        <w:t>;</w:t>
      </w:r>
    </w:p>
    <w:p w:rsidR="00B13B54" w:rsidRPr="00810001" w:rsidRDefault="007E4BA9" w:rsidP="004E4B7D">
      <w:pPr>
        <w:pStyle w:val="a0"/>
        <w:spacing w:line="240" w:lineRule="auto"/>
        <w:ind w:left="284" w:firstLine="567"/>
      </w:pPr>
      <w:r w:rsidRPr="00810001">
        <w:t>п</w:t>
      </w:r>
      <w:r w:rsidR="00B13B54" w:rsidRPr="00810001">
        <w:t>риводить примеры основных внешних и внутренних опасностей</w:t>
      </w:r>
      <w:r w:rsidRPr="00810001">
        <w:t>;</w:t>
      </w:r>
    </w:p>
    <w:p w:rsidR="00B13B54" w:rsidRPr="00810001" w:rsidRDefault="007E4BA9" w:rsidP="004E4B7D">
      <w:pPr>
        <w:pStyle w:val="a0"/>
        <w:spacing w:line="240" w:lineRule="auto"/>
        <w:ind w:left="284" w:firstLine="567"/>
      </w:pPr>
      <w:r w:rsidRPr="00810001">
        <w:t>р</w:t>
      </w:r>
      <w:r w:rsidR="00B13B54" w:rsidRPr="00810001">
        <w:t>аскрывать основные задачи и приоритеты международного сотрудничества РФ в рамках реализации национальных интересов и обеспечения безопасности</w:t>
      </w:r>
      <w:r w:rsidRPr="00810001">
        <w:t>;</w:t>
      </w:r>
    </w:p>
    <w:p w:rsidR="00B13B54" w:rsidRPr="00810001" w:rsidRDefault="007E4BA9" w:rsidP="004E4B7D">
      <w:pPr>
        <w:pStyle w:val="a0"/>
        <w:spacing w:line="240" w:lineRule="auto"/>
        <w:ind w:left="284" w:firstLine="567"/>
      </w:pPr>
      <w:r w:rsidRPr="00810001">
        <w:t>р</w:t>
      </w:r>
      <w:r w:rsidR="00B13B54" w:rsidRPr="00810001">
        <w:t>азъяснять основные направления обеспечения национальной безопасности и обороны РФ</w:t>
      </w:r>
      <w:r w:rsidRPr="00810001">
        <w:t>;</w:t>
      </w:r>
    </w:p>
    <w:p w:rsidR="00B13B54" w:rsidRPr="00810001" w:rsidRDefault="007E4BA9" w:rsidP="004E4B7D">
      <w:pPr>
        <w:pStyle w:val="a0"/>
        <w:spacing w:line="240" w:lineRule="auto"/>
        <w:ind w:left="284" w:firstLine="567"/>
      </w:pPr>
      <w:r w:rsidRPr="00810001">
        <w:t>о</w:t>
      </w:r>
      <w:r w:rsidR="00B13B54" w:rsidRPr="00810001">
        <w:t>перировать основными понятиями в области обороны государства</w:t>
      </w:r>
      <w:r w:rsidRPr="00810001">
        <w:t>;</w:t>
      </w:r>
    </w:p>
    <w:p w:rsidR="00B13B54" w:rsidRPr="00810001" w:rsidRDefault="007E4BA9" w:rsidP="004E4B7D">
      <w:pPr>
        <w:pStyle w:val="a0"/>
        <w:spacing w:line="240" w:lineRule="auto"/>
        <w:ind w:left="284" w:firstLine="567"/>
      </w:pPr>
      <w:r w:rsidRPr="00810001">
        <w:t>р</w:t>
      </w:r>
      <w:r w:rsidR="00B13B54" w:rsidRPr="00810001">
        <w:t>аскрывать основы и организацию обороны РФ</w:t>
      </w:r>
      <w:r w:rsidRPr="00810001">
        <w:t>;</w:t>
      </w:r>
    </w:p>
    <w:p w:rsidR="00B13B54" w:rsidRPr="00810001" w:rsidRDefault="007E4BA9" w:rsidP="004E4B7D">
      <w:pPr>
        <w:pStyle w:val="a0"/>
        <w:spacing w:line="240" w:lineRule="auto"/>
        <w:ind w:left="284" w:firstLine="567"/>
      </w:pPr>
      <w:r w:rsidRPr="00810001">
        <w:t>р</w:t>
      </w:r>
      <w:r w:rsidR="00B13B54" w:rsidRPr="00810001">
        <w:t>аскрывать предназначение и использование ВС РФ в области обороны</w:t>
      </w:r>
      <w:r w:rsidRPr="00810001">
        <w:t>;</w:t>
      </w:r>
    </w:p>
    <w:p w:rsidR="00B13B54" w:rsidRPr="00810001" w:rsidRDefault="007E4BA9" w:rsidP="004E4B7D">
      <w:pPr>
        <w:pStyle w:val="a0"/>
        <w:spacing w:line="240" w:lineRule="auto"/>
        <w:ind w:left="284" w:firstLine="567"/>
      </w:pPr>
      <w:r w:rsidRPr="00810001">
        <w:t>о</w:t>
      </w:r>
      <w:r w:rsidR="00B13B54" w:rsidRPr="00810001">
        <w:t>бъяснять направление военной политики РФ в современных условиях</w:t>
      </w:r>
      <w:r w:rsidRPr="00810001">
        <w:t>;</w:t>
      </w:r>
    </w:p>
    <w:p w:rsidR="00B13B54" w:rsidRPr="00810001" w:rsidRDefault="007E4BA9" w:rsidP="004E4B7D">
      <w:pPr>
        <w:pStyle w:val="a0"/>
        <w:spacing w:line="240" w:lineRule="auto"/>
        <w:ind w:left="284" w:firstLine="567"/>
      </w:pPr>
      <w:r w:rsidRPr="00810001">
        <w:t>о</w:t>
      </w:r>
      <w:r w:rsidR="00B13B54" w:rsidRPr="00810001">
        <w:t>писывать предназначение и задачи Вооруженных Сил РФ, других войск, воинских формирований и органов в мирное и военное время</w:t>
      </w:r>
      <w:r w:rsidRPr="00810001">
        <w:t>;</w:t>
      </w:r>
    </w:p>
    <w:p w:rsidR="00B13B54" w:rsidRPr="00810001" w:rsidRDefault="007E4BA9" w:rsidP="004E4B7D">
      <w:pPr>
        <w:pStyle w:val="a0"/>
        <w:spacing w:line="240" w:lineRule="auto"/>
        <w:ind w:left="284" w:firstLine="567"/>
      </w:pPr>
      <w:r w:rsidRPr="00810001">
        <w:t>х</w:t>
      </w:r>
      <w:r w:rsidR="00B13B54" w:rsidRPr="00810001">
        <w:t>арактеризовать историю создания ВС РФ</w:t>
      </w:r>
      <w:r w:rsidRPr="00810001">
        <w:t>;</w:t>
      </w:r>
    </w:p>
    <w:p w:rsidR="00B13B54" w:rsidRPr="00810001" w:rsidRDefault="007E4BA9" w:rsidP="004E4B7D">
      <w:pPr>
        <w:pStyle w:val="a0"/>
        <w:spacing w:line="240" w:lineRule="auto"/>
        <w:ind w:left="284" w:firstLine="567"/>
      </w:pPr>
      <w:r w:rsidRPr="00810001">
        <w:t>о</w:t>
      </w:r>
      <w:r w:rsidR="00B13B54" w:rsidRPr="00810001">
        <w:t>писывать структуру ВС РФ</w:t>
      </w:r>
      <w:r w:rsidRPr="00810001">
        <w:t>;</w:t>
      </w:r>
    </w:p>
    <w:p w:rsidR="00B13B54" w:rsidRPr="00810001" w:rsidRDefault="007E4BA9" w:rsidP="004E4B7D">
      <w:pPr>
        <w:pStyle w:val="a0"/>
        <w:spacing w:line="240" w:lineRule="auto"/>
        <w:ind w:left="284" w:firstLine="567"/>
      </w:pPr>
      <w:r w:rsidRPr="00810001">
        <w:t>х</w:t>
      </w:r>
      <w:r w:rsidR="00B13B54" w:rsidRPr="00810001">
        <w:t>арактеризовать виды и рода войск ВС РФ, их предназначение и задачи</w:t>
      </w:r>
      <w:r w:rsidRPr="00810001">
        <w:t>;</w:t>
      </w:r>
    </w:p>
    <w:p w:rsidR="00B13B54" w:rsidRPr="00810001" w:rsidRDefault="007E4BA9" w:rsidP="004E4B7D">
      <w:pPr>
        <w:pStyle w:val="a0"/>
        <w:spacing w:line="240" w:lineRule="auto"/>
        <w:ind w:left="284" w:firstLine="567"/>
      </w:pPr>
      <w:r w:rsidRPr="00810001">
        <w:t>р</w:t>
      </w:r>
      <w:r w:rsidR="00B13B54" w:rsidRPr="00810001">
        <w:t>аспознавать символы ВС РФ</w:t>
      </w:r>
      <w:r w:rsidRPr="00810001">
        <w:t>;</w:t>
      </w:r>
    </w:p>
    <w:p w:rsidR="007E4BA9" w:rsidRPr="00810001" w:rsidRDefault="007E4BA9" w:rsidP="004E4B7D">
      <w:pPr>
        <w:pStyle w:val="a0"/>
        <w:spacing w:line="240" w:lineRule="auto"/>
        <w:ind w:left="284" w:firstLine="567"/>
        <w:rPr>
          <w:b/>
        </w:rPr>
      </w:pPr>
      <w:r w:rsidRPr="00810001">
        <w:t>п</w:t>
      </w:r>
      <w:r w:rsidR="00B13B54" w:rsidRPr="00810001">
        <w:t>риводить примеры воинских традиций и ритуалов ВС РФ.</w:t>
      </w:r>
    </w:p>
    <w:p w:rsidR="00B13B54" w:rsidRPr="00810001" w:rsidRDefault="00B13B54" w:rsidP="004E4B7D">
      <w:pPr>
        <w:spacing w:line="240" w:lineRule="auto"/>
        <w:ind w:left="284" w:firstLine="567"/>
        <w:rPr>
          <w:b/>
        </w:rPr>
      </w:pPr>
      <w:r w:rsidRPr="00810001">
        <w:rPr>
          <w:b/>
        </w:rPr>
        <w:t>Правовые основы военной службы</w:t>
      </w:r>
    </w:p>
    <w:p w:rsidR="00B13B54" w:rsidRPr="00810001" w:rsidRDefault="00A1348F" w:rsidP="004E4B7D">
      <w:pPr>
        <w:pStyle w:val="a0"/>
        <w:spacing w:line="240" w:lineRule="auto"/>
        <w:ind w:left="284" w:firstLine="567"/>
      </w:pPr>
      <w:r w:rsidRPr="00810001">
        <w:t>К</w:t>
      </w:r>
      <w:r w:rsidR="00610511" w:rsidRPr="00810001">
        <w:t>омментировать назначение основных нормативн</w:t>
      </w:r>
      <w:r w:rsidR="00BB63EF" w:rsidRPr="00810001">
        <w:t xml:space="preserve">ых </w:t>
      </w:r>
      <w:r w:rsidR="00610511" w:rsidRPr="00810001">
        <w:t>правовых актов в области воинской обязанности граждан и военной службы;</w:t>
      </w:r>
    </w:p>
    <w:p w:rsidR="00B13B54" w:rsidRPr="00810001" w:rsidRDefault="00610511" w:rsidP="004E4B7D">
      <w:pPr>
        <w:pStyle w:val="a0"/>
        <w:spacing w:line="240" w:lineRule="auto"/>
        <w:ind w:left="284" w:firstLine="567"/>
      </w:pPr>
      <w:r w:rsidRPr="00810001">
        <w:lastRenderedPageBreak/>
        <w:t>использовать нормативн</w:t>
      </w:r>
      <w:r w:rsidR="00BB63EF" w:rsidRPr="00810001">
        <w:t xml:space="preserve">ые </w:t>
      </w:r>
      <w:r w:rsidRPr="00810001">
        <w:t xml:space="preserve">правовые акты для изучения и реализации своих прав и обязанностей до призыва, во время призыва, во время прохождения военной службы, во время увольнения с военной службы и пребывания в запасе; </w:t>
      </w:r>
    </w:p>
    <w:p w:rsidR="00B13B54" w:rsidRPr="00810001" w:rsidRDefault="00610511" w:rsidP="004E4B7D">
      <w:pPr>
        <w:pStyle w:val="a0"/>
        <w:spacing w:line="240" w:lineRule="auto"/>
        <w:ind w:left="284" w:firstLine="567"/>
      </w:pPr>
      <w:r w:rsidRPr="00810001">
        <w:t>оперировать основными понятиями в области воинской обязанности граждан и военной службы;</w:t>
      </w:r>
    </w:p>
    <w:p w:rsidR="00B13B54" w:rsidRPr="00810001" w:rsidRDefault="00610511" w:rsidP="004E4B7D">
      <w:pPr>
        <w:pStyle w:val="a0"/>
        <w:spacing w:line="240" w:lineRule="auto"/>
        <w:ind w:left="284" w:firstLine="567"/>
      </w:pPr>
      <w:r w:rsidRPr="00810001">
        <w:t xml:space="preserve">раскрывать </w:t>
      </w:r>
      <w:r w:rsidR="00B13B54" w:rsidRPr="00810001">
        <w:t>сущность военной службы и составляющие воинской обязанности гражданина РФ</w:t>
      </w:r>
      <w:r w:rsidRPr="00810001">
        <w:t>;</w:t>
      </w:r>
    </w:p>
    <w:p w:rsidR="00B13B54" w:rsidRPr="00810001" w:rsidRDefault="00610511" w:rsidP="004E4B7D">
      <w:pPr>
        <w:pStyle w:val="a0"/>
        <w:spacing w:line="240" w:lineRule="auto"/>
        <w:ind w:left="284" w:firstLine="567"/>
      </w:pPr>
      <w:r w:rsidRPr="00810001">
        <w:t>характеризовать обязательную и добровольную подготовку к военной службе;</w:t>
      </w:r>
    </w:p>
    <w:p w:rsidR="00B13B54" w:rsidRPr="00810001" w:rsidRDefault="00610511" w:rsidP="004E4B7D">
      <w:pPr>
        <w:pStyle w:val="a0"/>
        <w:spacing w:line="240" w:lineRule="auto"/>
        <w:ind w:left="284" w:firstLine="567"/>
      </w:pPr>
      <w:r w:rsidRPr="00810001">
        <w:t xml:space="preserve">раскрывать </w:t>
      </w:r>
      <w:r w:rsidR="00B13B54" w:rsidRPr="00810001">
        <w:t>организацию воинского учета</w:t>
      </w:r>
      <w:r w:rsidRPr="00810001">
        <w:t>;</w:t>
      </w:r>
    </w:p>
    <w:p w:rsidR="00B13B54" w:rsidRPr="00810001" w:rsidRDefault="00610511" w:rsidP="004E4B7D">
      <w:pPr>
        <w:pStyle w:val="a0"/>
        <w:spacing w:line="240" w:lineRule="auto"/>
        <w:ind w:left="284" w:firstLine="567"/>
      </w:pPr>
      <w:r w:rsidRPr="00810001">
        <w:t>к</w:t>
      </w:r>
      <w:r w:rsidR="00B13B54" w:rsidRPr="00810001">
        <w:t>омментировать назначение Общевоинских уставов ВС РФ</w:t>
      </w:r>
      <w:r w:rsidRPr="00810001">
        <w:t>;</w:t>
      </w:r>
    </w:p>
    <w:p w:rsidR="00B13B54" w:rsidRPr="00810001" w:rsidRDefault="00610511" w:rsidP="004E4B7D">
      <w:pPr>
        <w:pStyle w:val="a0"/>
        <w:spacing w:line="240" w:lineRule="auto"/>
        <w:ind w:left="284" w:firstLine="567"/>
      </w:pPr>
      <w:r w:rsidRPr="00810001">
        <w:t>и</w:t>
      </w:r>
      <w:r w:rsidR="00B13B54" w:rsidRPr="00810001">
        <w:t xml:space="preserve">спользовать Общевоинские уставы ВС РФ при подготовке к </w:t>
      </w:r>
      <w:r w:rsidRPr="00810001">
        <w:t>прохождению военной службы по призыву, контракту;</w:t>
      </w:r>
    </w:p>
    <w:p w:rsidR="00B13B54" w:rsidRPr="00810001" w:rsidRDefault="00610511" w:rsidP="004E4B7D">
      <w:pPr>
        <w:pStyle w:val="a0"/>
        <w:spacing w:line="240" w:lineRule="auto"/>
        <w:ind w:left="284" w:firstLine="567"/>
      </w:pPr>
      <w:r w:rsidRPr="00810001">
        <w:t>описывать порядок и сроки прохождения службы по призыву, контракту и альтернативной гражданской службы;</w:t>
      </w:r>
    </w:p>
    <w:p w:rsidR="00B13B54" w:rsidRPr="00810001" w:rsidRDefault="00610511" w:rsidP="004E4B7D">
      <w:pPr>
        <w:pStyle w:val="a0"/>
        <w:spacing w:line="240" w:lineRule="auto"/>
        <w:ind w:left="284" w:firstLine="567"/>
      </w:pPr>
      <w:r w:rsidRPr="00810001">
        <w:t>объяснять порядок назначения на воинскую должность, присвоения и лишения воинского звания;</w:t>
      </w:r>
    </w:p>
    <w:p w:rsidR="00B13B54" w:rsidRPr="00810001" w:rsidRDefault="00610511" w:rsidP="004E4B7D">
      <w:pPr>
        <w:pStyle w:val="a0"/>
        <w:spacing w:line="240" w:lineRule="auto"/>
        <w:ind w:left="284" w:firstLine="567"/>
        <w:rPr>
          <w:spacing w:val="-8"/>
        </w:rPr>
      </w:pPr>
      <w:r w:rsidRPr="00810001">
        <w:rPr>
          <w:spacing w:val="-8"/>
        </w:rPr>
        <w:t xml:space="preserve">различать военную </w:t>
      </w:r>
      <w:r w:rsidR="00B13B54" w:rsidRPr="00810001">
        <w:rPr>
          <w:spacing w:val="-8"/>
        </w:rPr>
        <w:t>форму одежды и знаки различия военнослужащих ВС РФ</w:t>
      </w:r>
      <w:r w:rsidRPr="00810001">
        <w:rPr>
          <w:spacing w:val="-8"/>
        </w:rPr>
        <w:t>;</w:t>
      </w:r>
    </w:p>
    <w:p w:rsidR="00B13B54" w:rsidRPr="00810001" w:rsidRDefault="00610511" w:rsidP="004E4B7D">
      <w:pPr>
        <w:pStyle w:val="a0"/>
        <w:spacing w:line="240" w:lineRule="auto"/>
        <w:ind w:left="284" w:firstLine="567"/>
      </w:pPr>
      <w:r w:rsidRPr="00810001">
        <w:t>описывать основание увольнения с военной службы;</w:t>
      </w:r>
    </w:p>
    <w:p w:rsidR="00B13B54" w:rsidRPr="00810001" w:rsidRDefault="00610511" w:rsidP="004E4B7D">
      <w:pPr>
        <w:pStyle w:val="a0"/>
        <w:spacing w:line="240" w:lineRule="auto"/>
        <w:ind w:left="284" w:firstLine="567"/>
      </w:pPr>
      <w:r w:rsidRPr="00810001">
        <w:t>раскрывать предназначение запаса;</w:t>
      </w:r>
    </w:p>
    <w:p w:rsidR="00B13B54" w:rsidRPr="00810001" w:rsidRDefault="00610511" w:rsidP="004E4B7D">
      <w:pPr>
        <w:pStyle w:val="a0"/>
        <w:spacing w:line="240" w:lineRule="auto"/>
        <w:ind w:left="284" w:firstLine="567"/>
      </w:pPr>
      <w:r w:rsidRPr="00810001">
        <w:t>объяснять порядок зачисления и пребывания в запас</w:t>
      </w:r>
      <w:r w:rsidR="00916ADB" w:rsidRPr="00810001">
        <w:t>е</w:t>
      </w:r>
      <w:r w:rsidRPr="00810001">
        <w:t xml:space="preserve">; </w:t>
      </w:r>
    </w:p>
    <w:p w:rsidR="00B13B54" w:rsidRPr="00810001" w:rsidRDefault="00610511" w:rsidP="004E4B7D">
      <w:pPr>
        <w:pStyle w:val="a0"/>
        <w:spacing w:line="240" w:lineRule="auto"/>
        <w:ind w:left="284" w:firstLine="567"/>
      </w:pPr>
      <w:r w:rsidRPr="00810001">
        <w:t>раскрывать предназначение мобилизационного резерва;</w:t>
      </w:r>
    </w:p>
    <w:p w:rsidR="00610511" w:rsidRPr="00810001" w:rsidRDefault="00610511" w:rsidP="004E4B7D">
      <w:pPr>
        <w:pStyle w:val="a0"/>
        <w:spacing w:line="240" w:lineRule="auto"/>
        <w:ind w:left="284" w:firstLine="567"/>
      </w:pPr>
      <w:r w:rsidRPr="00810001">
        <w:t xml:space="preserve">объяснять порядок заключения </w:t>
      </w:r>
      <w:r w:rsidR="00B13B54" w:rsidRPr="00810001">
        <w:t>контракта и сроки пребывания в резерве.</w:t>
      </w:r>
    </w:p>
    <w:p w:rsidR="00B13B54" w:rsidRPr="00810001" w:rsidRDefault="00B13B54" w:rsidP="004E4B7D">
      <w:pPr>
        <w:spacing w:line="240" w:lineRule="auto"/>
        <w:ind w:left="284" w:firstLine="567"/>
        <w:rPr>
          <w:b/>
        </w:rPr>
      </w:pPr>
      <w:r w:rsidRPr="00810001">
        <w:rPr>
          <w:b/>
        </w:rPr>
        <w:t>Элементы начальной военной подготовки</w:t>
      </w:r>
    </w:p>
    <w:p w:rsidR="00B13B54" w:rsidRPr="00810001" w:rsidRDefault="00A1348F" w:rsidP="004E4B7D">
      <w:pPr>
        <w:pStyle w:val="a0"/>
        <w:spacing w:line="240" w:lineRule="auto"/>
        <w:ind w:left="284" w:firstLine="567"/>
      </w:pPr>
      <w:r w:rsidRPr="00810001">
        <w:t>К</w:t>
      </w:r>
      <w:r w:rsidR="00B13B54" w:rsidRPr="00810001">
        <w:t>омментировать назначение Строевого устава ВС РФ</w:t>
      </w:r>
      <w:r w:rsidR="00610511" w:rsidRPr="00810001">
        <w:t>;</w:t>
      </w:r>
    </w:p>
    <w:p w:rsidR="00B13B54" w:rsidRPr="00810001" w:rsidRDefault="00610511" w:rsidP="004E4B7D">
      <w:pPr>
        <w:pStyle w:val="a0"/>
        <w:spacing w:line="240" w:lineRule="auto"/>
        <w:ind w:left="284" w:firstLine="567"/>
      </w:pPr>
      <w:r w:rsidRPr="00810001">
        <w:t>и</w:t>
      </w:r>
      <w:r w:rsidR="00B13B54" w:rsidRPr="00810001">
        <w:t>спользовать Строевой устав ВС РФ при обучении элементам строевой подготовки</w:t>
      </w:r>
      <w:r w:rsidRPr="00810001">
        <w:t>;</w:t>
      </w:r>
    </w:p>
    <w:p w:rsidR="00B13B54" w:rsidRPr="00810001" w:rsidRDefault="00610511" w:rsidP="004E4B7D">
      <w:pPr>
        <w:pStyle w:val="a0"/>
        <w:spacing w:line="240" w:lineRule="auto"/>
        <w:ind w:left="284" w:firstLine="567"/>
      </w:pPr>
      <w:r w:rsidRPr="00810001">
        <w:t>о</w:t>
      </w:r>
      <w:r w:rsidR="00B13B54" w:rsidRPr="00810001">
        <w:t>перировать основными понятиями Строевого устава ВС РФ</w:t>
      </w:r>
      <w:r w:rsidRPr="00810001">
        <w:t>;</w:t>
      </w:r>
    </w:p>
    <w:p w:rsidR="00B13B54" w:rsidRPr="00810001" w:rsidRDefault="00610511" w:rsidP="004E4B7D">
      <w:pPr>
        <w:pStyle w:val="a0"/>
        <w:spacing w:line="240" w:lineRule="auto"/>
        <w:ind w:left="284" w:firstLine="567"/>
      </w:pPr>
      <w:r w:rsidRPr="00810001">
        <w:t>выполнять строевые приемы и движение без оружия;</w:t>
      </w:r>
    </w:p>
    <w:p w:rsidR="00B13B54" w:rsidRPr="00810001" w:rsidRDefault="00610511" w:rsidP="004E4B7D">
      <w:pPr>
        <w:pStyle w:val="a0"/>
        <w:spacing w:line="240" w:lineRule="auto"/>
        <w:ind w:left="284" w:firstLine="567"/>
      </w:pPr>
      <w:r w:rsidRPr="00810001">
        <w:t>выполнять воинское приветствие без оружия на месте и в движении, выход из строя и возвращение в строй, подход к начальнику и отход от него;</w:t>
      </w:r>
    </w:p>
    <w:p w:rsidR="00B13B54" w:rsidRPr="00810001" w:rsidRDefault="00610511" w:rsidP="004E4B7D">
      <w:pPr>
        <w:pStyle w:val="a0"/>
        <w:spacing w:line="240" w:lineRule="auto"/>
        <w:ind w:left="284" w:firstLine="567"/>
      </w:pPr>
      <w:r w:rsidRPr="00810001">
        <w:t>выполнять строевые приемы в составе отделения на месте и в движении;</w:t>
      </w:r>
    </w:p>
    <w:p w:rsidR="00B13B54" w:rsidRPr="00810001" w:rsidRDefault="00610511" w:rsidP="004E4B7D">
      <w:pPr>
        <w:pStyle w:val="a0"/>
        <w:spacing w:line="240" w:lineRule="auto"/>
        <w:ind w:left="284" w:firstLine="567"/>
      </w:pPr>
      <w:r w:rsidRPr="00810001">
        <w:t>приводить примеры команд управления строем с помощью голоса;</w:t>
      </w:r>
    </w:p>
    <w:p w:rsidR="00B13B54" w:rsidRPr="00810001" w:rsidRDefault="00610511" w:rsidP="004E4B7D">
      <w:pPr>
        <w:pStyle w:val="a0"/>
        <w:spacing w:line="240" w:lineRule="auto"/>
        <w:ind w:left="284" w:firstLine="567"/>
      </w:pPr>
      <w:r w:rsidRPr="00810001">
        <w:t>описыв</w:t>
      </w:r>
      <w:r w:rsidR="00B13B54" w:rsidRPr="00810001">
        <w:t>ать назначение, боевые свойства и общ</w:t>
      </w:r>
      <w:r w:rsidR="00916ADB" w:rsidRPr="00810001">
        <w:t>е</w:t>
      </w:r>
      <w:r w:rsidR="00B13B54" w:rsidRPr="00810001">
        <w:t>е устройство автомата Калашникова</w:t>
      </w:r>
      <w:r w:rsidRPr="00810001">
        <w:t>;</w:t>
      </w:r>
    </w:p>
    <w:p w:rsidR="00B13B54" w:rsidRPr="00810001" w:rsidRDefault="00610511" w:rsidP="004E4B7D">
      <w:pPr>
        <w:pStyle w:val="a0"/>
        <w:spacing w:line="240" w:lineRule="auto"/>
        <w:ind w:left="284" w:firstLine="567"/>
      </w:pPr>
      <w:r w:rsidRPr="00810001">
        <w:t>в</w:t>
      </w:r>
      <w:r w:rsidR="00B13B54" w:rsidRPr="00810001">
        <w:t>ыполнять неполную разборку и сборку автомата Калашникова для чистки и смазки</w:t>
      </w:r>
      <w:r w:rsidRPr="00810001">
        <w:t>;</w:t>
      </w:r>
      <w:r w:rsidR="00B13B54" w:rsidRPr="00810001">
        <w:tab/>
      </w:r>
    </w:p>
    <w:p w:rsidR="00B13B54" w:rsidRPr="00810001" w:rsidRDefault="00610511" w:rsidP="004E4B7D">
      <w:pPr>
        <w:pStyle w:val="a0"/>
        <w:spacing w:line="240" w:lineRule="auto"/>
        <w:ind w:left="284" w:firstLine="567"/>
      </w:pPr>
      <w:r w:rsidRPr="00810001">
        <w:t>описывать порядок хранения автомата;</w:t>
      </w:r>
    </w:p>
    <w:p w:rsidR="00B13B54" w:rsidRPr="00810001" w:rsidRDefault="00610511" w:rsidP="004E4B7D">
      <w:pPr>
        <w:pStyle w:val="a0"/>
        <w:spacing w:line="240" w:lineRule="auto"/>
        <w:ind w:left="284" w:firstLine="567"/>
      </w:pPr>
      <w:r w:rsidRPr="00810001">
        <w:lastRenderedPageBreak/>
        <w:t>различать составляющие патрона;</w:t>
      </w:r>
    </w:p>
    <w:p w:rsidR="00B13B54" w:rsidRPr="00810001" w:rsidRDefault="00610511" w:rsidP="004E4B7D">
      <w:pPr>
        <w:pStyle w:val="a0"/>
        <w:spacing w:line="240" w:lineRule="auto"/>
        <w:ind w:left="284" w:firstLine="567"/>
      </w:pPr>
      <w:r w:rsidRPr="00810001">
        <w:t>снаряжать магазин патронами;</w:t>
      </w:r>
    </w:p>
    <w:p w:rsidR="00B13B54" w:rsidRPr="00810001" w:rsidRDefault="00610511" w:rsidP="004E4B7D">
      <w:pPr>
        <w:pStyle w:val="a0"/>
        <w:spacing w:line="240" w:lineRule="auto"/>
        <w:ind w:left="284" w:firstLine="567"/>
      </w:pPr>
      <w:r w:rsidRPr="00810001">
        <w:t xml:space="preserve">выполнять </w:t>
      </w:r>
      <w:r w:rsidR="00B13B54" w:rsidRPr="00810001">
        <w:t>меры безопасности при обращении с автоматом Калашникова и патронами в повседневной жизнедеятельности и при проведении стрельб</w:t>
      </w:r>
      <w:r w:rsidRPr="00810001">
        <w:t>;</w:t>
      </w:r>
    </w:p>
    <w:p w:rsidR="00B13B54" w:rsidRPr="00810001" w:rsidRDefault="00610511" w:rsidP="004E4B7D">
      <w:pPr>
        <w:pStyle w:val="a0"/>
        <w:spacing w:line="240" w:lineRule="auto"/>
        <w:ind w:left="284" w:firstLine="567"/>
      </w:pPr>
      <w:r w:rsidRPr="00810001">
        <w:t>описывать явление выстрела и его практическое значение;</w:t>
      </w:r>
    </w:p>
    <w:p w:rsidR="00B13B54" w:rsidRPr="00810001" w:rsidRDefault="00610511" w:rsidP="004E4B7D">
      <w:pPr>
        <w:pStyle w:val="a0"/>
        <w:spacing w:line="240" w:lineRule="auto"/>
        <w:ind w:left="284" w:firstLine="567"/>
      </w:pPr>
      <w:r w:rsidRPr="00810001">
        <w:t>объяснять значение начальной скорости пули, траектории полета пули, пробивного и убойного действия пули при поражении противника;</w:t>
      </w:r>
    </w:p>
    <w:p w:rsidR="00B13B54" w:rsidRPr="00810001" w:rsidRDefault="00610511" w:rsidP="004E4B7D">
      <w:pPr>
        <w:pStyle w:val="a0"/>
        <w:spacing w:line="240" w:lineRule="auto"/>
        <w:ind w:left="284" w:firstLine="567"/>
      </w:pPr>
      <w:r w:rsidRPr="00810001">
        <w:t>объяснять влияние отдачи оружия на результат выстрела;</w:t>
      </w:r>
    </w:p>
    <w:p w:rsidR="00B13B54" w:rsidRPr="00810001" w:rsidRDefault="00610511" w:rsidP="004E4B7D">
      <w:pPr>
        <w:pStyle w:val="a0"/>
        <w:spacing w:line="240" w:lineRule="auto"/>
        <w:ind w:left="284" w:firstLine="567"/>
      </w:pPr>
      <w:r w:rsidRPr="00810001">
        <w:t>выбирать прицел и правильную точку прицеливания для стрельбы по неподвижным целям;</w:t>
      </w:r>
    </w:p>
    <w:p w:rsidR="00B13B54" w:rsidRPr="00810001" w:rsidRDefault="00610511" w:rsidP="004E4B7D">
      <w:pPr>
        <w:pStyle w:val="a0"/>
        <w:spacing w:line="240" w:lineRule="auto"/>
        <w:ind w:left="284" w:firstLine="567"/>
      </w:pPr>
      <w:r w:rsidRPr="00810001">
        <w:t>объяснять ошибки прицеливания по результатам стрельбы;</w:t>
      </w:r>
    </w:p>
    <w:p w:rsidR="00B13B54" w:rsidRPr="00810001" w:rsidRDefault="00610511" w:rsidP="004E4B7D">
      <w:pPr>
        <w:pStyle w:val="a0"/>
        <w:spacing w:line="240" w:lineRule="auto"/>
        <w:ind w:left="284" w:firstLine="567"/>
      </w:pPr>
      <w:r w:rsidRPr="00810001">
        <w:t>выполнять изготовку к стрельбе;</w:t>
      </w:r>
    </w:p>
    <w:p w:rsidR="00B13B54" w:rsidRPr="00810001" w:rsidRDefault="00610511" w:rsidP="004E4B7D">
      <w:pPr>
        <w:pStyle w:val="a0"/>
        <w:spacing w:line="240" w:lineRule="auto"/>
        <w:ind w:left="284" w:firstLine="567"/>
      </w:pPr>
      <w:r w:rsidRPr="00810001">
        <w:t>производить стрельбу;</w:t>
      </w:r>
    </w:p>
    <w:p w:rsidR="00B13B54" w:rsidRPr="00810001" w:rsidRDefault="00610511" w:rsidP="004E4B7D">
      <w:pPr>
        <w:pStyle w:val="a0"/>
        <w:spacing w:line="240" w:lineRule="auto"/>
        <w:ind w:left="284" w:firstLine="567"/>
      </w:pPr>
      <w:r w:rsidRPr="00810001">
        <w:t>объяснять назначение и боевые свойства гранат;</w:t>
      </w:r>
    </w:p>
    <w:p w:rsidR="00B13B54" w:rsidRPr="00810001" w:rsidRDefault="00610511" w:rsidP="004E4B7D">
      <w:pPr>
        <w:pStyle w:val="a0"/>
        <w:spacing w:line="240" w:lineRule="auto"/>
        <w:ind w:left="284" w:firstLine="567"/>
      </w:pPr>
      <w:r w:rsidRPr="00810001">
        <w:t>различать наступательные и оборонительные гранаты;</w:t>
      </w:r>
    </w:p>
    <w:p w:rsidR="00B13B54" w:rsidRPr="00810001" w:rsidRDefault="00610511" w:rsidP="004E4B7D">
      <w:pPr>
        <w:pStyle w:val="a0"/>
        <w:spacing w:line="240" w:lineRule="auto"/>
        <w:ind w:left="284" w:firstLine="567"/>
      </w:pPr>
      <w:r w:rsidRPr="00810001">
        <w:t xml:space="preserve">описывать устройство ручных осколочных гранат; </w:t>
      </w:r>
    </w:p>
    <w:p w:rsidR="00B13B54" w:rsidRPr="00810001" w:rsidRDefault="00610511" w:rsidP="004E4B7D">
      <w:pPr>
        <w:pStyle w:val="a0"/>
        <w:spacing w:line="240" w:lineRule="auto"/>
        <w:ind w:left="284" w:firstLine="567"/>
      </w:pPr>
      <w:r w:rsidRPr="00810001">
        <w:t>выполнять приемы и правила снаряжения и метания ручных гранат;</w:t>
      </w:r>
    </w:p>
    <w:p w:rsidR="00B13B54" w:rsidRPr="00810001" w:rsidRDefault="00610511" w:rsidP="004E4B7D">
      <w:pPr>
        <w:pStyle w:val="a0"/>
        <w:spacing w:line="240" w:lineRule="auto"/>
        <w:ind w:left="284" w:firstLine="567"/>
      </w:pPr>
      <w:r w:rsidRPr="00810001">
        <w:t>выполнять меры безопасности при обращении с гранатами;</w:t>
      </w:r>
    </w:p>
    <w:p w:rsidR="00B13B54" w:rsidRPr="00810001" w:rsidRDefault="00610511" w:rsidP="004E4B7D">
      <w:pPr>
        <w:pStyle w:val="a0"/>
        <w:spacing w:line="240" w:lineRule="auto"/>
        <w:ind w:left="284" w:firstLine="567"/>
      </w:pPr>
      <w:r w:rsidRPr="00810001">
        <w:t>объяснять предназначение современного общевойскового боя;</w:t>
      </w:r>
    </w:p>
    <w:p w:rsidR="00B13B54" w:rsidRPr="00810001" w:rsidRDefault="00610511" w:rsidP="004E4B7D">
      <w:pPr>
        <w:pStyle w:val="a0"/>
        <w:spacing w:line="240" w:lineRule="auto"/>
        <w:ind w:left="284" w:firstLine="567"/>
      </w:pPr>
      <w:r w:rsidRPr="00810001">
        <w:t>характеризовать современный общевойсковой бой;</w:t>
      </w:r>
    </w:p>
    <w:p w:rsidR="00B13B54" w:rsidRPr="00810001" w:rsidRDefault="00610511" w:rsidP="004E4B7D">
      <w:pPr>
        <w:pStyle w:val="a0"/>
        <w:spacing w:line="240" w:lineRule="auto"/>
        <w:ind w:left="284" w:firstLine="567"/>
      </w:pPr>
      <w:r w:rsidRPr="00810001">
        <w:t xml:space="preserve">описывать элементы инженерного оборудования позиции солдата и порядок </w:t>
      </w:r>
      <w:r w:rsidR="00B13B54" w:rsidRPr="00810001">
        <w:t>их оборудования</w:t>
      </w:r>
      <w:r w:rsidRPr="00810001">
        <w:t>;</w:t>
      </w:r>
    </w:p>
    <w:p w:rsidR="00B13B54" w:rsidRPr="00810001" w:rsidRDefault="00610511" w:rsidP="004E4B7D">
      <w:pPr>
        <w:pStyle w:val="a0"/>
        <w:spacing w:line="240" w:lineRule="auto"/>
        <w:ind w:left="284" w:firstLine="567"/>
      </w:pPr>
      <w:r w:rsidRPr="00810001">
        <w:t>в</w:t>
      </w:r>
      <w:r w:rsidR="00B13B54" w:rsidRPr="00810001">
        <w:t>ыполнять приемы «К бою», «Встать»</w:t>
      </w:r>
      <w:r w:rsidRPr="00810001">
        <w:t>;</w:t>
      </w:r>
    </w:p>
    <w:p w:rsidR="00B13B54" w:rsidRPr="00810001" w:rsidRDefault="00610511" w:rsidP="004E4B7D">
      <w:pPr>
        <w:pStyle w:val="a0"/>
        <w:spacing w:line="240" w:lineRule="auto"/>
        <w:ind w:left="284" w:firstLine="567"/>
      </w:pPr>
      <w:r w:rsidRPr="00810001">
        <w:t>объяснять</w:t>
      </w:r>
      <w:r w:rsidR="00BF039B" w:rsidRPr="00810001">
        <w:t>,</w:t>
      </w:r>
      <w:r w:rsidRPr="00810001">
        <w:t xml:space="preserve"> в каких случаях используются перебежки и переползания;</w:t>
      </w:r>
    </w:p>
    <w:p w:rsidR="00B13B54" w:rsidRPr="00810001" w:rsidRDefault="00610511" w:rsidP="004E4B7D">
      <w:pPr>
        <w:pStyle w:val="a0"/>
        <w:spacing w:line="240" w:lineRule="auto"/>
        <w:ind w:left="284" w:firstLine="567"/>
      </w:pPr>
      <w:r w:rsidRPr="00810001">
        <w:t>выполнять перебежки и переползания (по-пластунски, на получетвереньках, на боку);</w:t>
      </w:r>
    </w:p>
    <w:p w:rsidR="00B13B54" w:rsidRPr="00810001" w:rsidRDefault="00610511" w:rsidP="004E4B7D">
      <w:pPr>
        <w:pStyle w:val="a0"/>
        <w:spacing w:line="240" w:lineRule="auto"/>
        <w:ind w:left="284" w:firstLine="567"/>
      </w:pPr>
      <w:r w:rsidRPr="00810001">
        <w:t xml:space="preserve">определять </w:t>
      </w:r>
      <w:r w:rsidR="00B13B54" w:rsidRPr="00810001">
        <w:t>стороны горизонта по компасу, солнцу и часам, по Полярной звезде и признакам местных предметов</w:t>
      </w:r>
      <w:r w:rsidRPr="00810001">
        <w:t>;</w:t>
      </w:r>
    </w:p>
    <w:p w:rsidR="00B13B54" w:rsidRPr="00810001" w:rsidRDefault="00610511" w:rsidP="004E4B7D">
      <w:pPr>
        <w:pStyle w:val="a0"/>
        <w:spacing w:line="240" w:lineRule="auto"/>
        <w:ind w:left="284" w:firstLine="567"/>
      </w:pPr>
      <w:r w:rsidRPr="00810001">
        <w:t>передвигаться по азимутам;</w:t>
      </w:r>
    </w:p>
    <w:p w:rsidR="00B13B54" w:rsidRPr="00810001" w:rsidRDefault="00610511" w:rsidP="004E4B7D">
      <w:pPr>
        <w:pStyle w:val="a0"/>
        <w:spacing w:line="240" w:lineRule="auto"/>
        <w:ind w:left="284" w:firstLine="567"/>
      </w:pPr>
      <w:r w:rsidRPr="00810001">
        <w:t xml:space="preserve">описывать </w:t>
      </w:r>
      <w:r w:rsidR="00B13B54" w:rsidRPr="00810001">
        <w:t>назначение, устройство, комплектность, подбор и правила использования противогаза, респиратора</w:t>
      </w:r>
      <w:r w:rsidR="00916ADB" w:rsidRPr="00810001">
        <w:t>,</w:t>
      </w:r>
      <w:r w:rsidR="00B13B54" w:rsidRPr="00810001">
        <w:t xml:space="preserve"> общевойскового защитного комплекта (ОЗК) и легкого защитного костюма (Л-1)</w:t>
      </w:r>
      <w:r w:rsidRPr="00810001">
        <w:t>;</w:t>
      </w:r>
    </w:p>
    <w:p w:rsidR="00B13B54" w:rsidRPr="00810001" w:rsidRDefault="00610511" w:rsidP="004E4B7D">
      <w:pPr>
        <w:pStyle w:val="a0"/>
        <w:spacing w:line="240" w:lineRule="auto"/>
        <w:ind w:left="284" w:firstLine="567"/>
      </w:pPr>
      <w:r w:rsidRPr="00810001">
        <w:t>применять средств</w:t>
      </w:r>
      <w:r w:rsidR="00BF039B" w:rsidRPr="00810001">
        <w:t>а</w:t>
      </w:r>
      <w:r w:rsidRPr="00810001">
        <w:t xml:space="preserve"> индивидуальной защиты;</w:t>
      </w:r>
    </w:p>
    <w:p w:rsidR="00B13B54" w:rsidRPr="00810001" w:rsidRDefault="00610511" w:rsidP="004E4B7D">
      <w:pPr>
        <w:pStyle w:val="a0"/>
        <w:spacing w:line="240" w:lineRule="auto"/>
        <w:ind w:left="284" w:firstLine="567"/>
      </w:pPr>
      <w:r w:rsidRPr="00810001">
        <w:t xml:space="preserve">действовать </w:t>
      </w:r>
      <w:r w:rsidR="00B13B54" w:rsidRPr="00810001">
        <w:t>по сигналам оповещения исходя из тактико-технических характеристик (ТТХ) средств индивидуальной защиты от оружия массового поражения</w:t>
      </w:r>
      <w:r w:rsidRPr="00810001">
        <w:t>;</w:t>
      </w:r>
    </w:p>
    <w:p w:rsidR="00B13B54" w:rsidRPr="00810001" w:rsidRDefault="00610511" w:rsidP="004E4B7D">
      <w:pPr>
        <w:pStyle w:val="a0"/>
        <w:spacing w:line="240" w:lineRule="auto"/>
        <w:ind w:left="284" w:firstLine="567"/>
      </w:pPr>
      <w:r w:rsidRPr="00810001">
        <w:t>описывать состав и область применения аптечки индивидуальной;</w:t>
      </w:r>
    </w:p>
    <w:p w:rsidR="00B13B54" w:rsidRPr="00810001" w:rsidRDefault="00610511" w:rsidP="004E4B7D">
      <w:pPr>
        <w:pStyle w:val="a0"/>
        <w:spacing w:line="240" w:lineRule="auto"/>
        <w:ind w:left="284" w:firstLine="567"/>
      </w:pPr>
      <w:r w:rsidRPr="00810001">
        <w:t>раскрывать особенности оказания первой помощи в бою;</w:t>
      </w:r>
    </w:p>
    <w:p w:rsidR="00610511" w:rsidRPr="00810001" w:rsidRDefault="00610511" w:rsidP="004E4B7D">
      <w:pPr>
        <w:pStyle w:val="a0"/>
        <w:spacing w:line="240" w:lineRule="auto"/>
        <w:ind w:left="284" w:firstLine="567"/>
      </w:pPr>
      <w:r w:rsidRPr="00810001">
        <w:t xml:space="preserve">выполнять </w:t>
      </w:r>
      <w:r w:rsidR="00B13B54" w:rsidRPr="00810001">
        <w:t>приемы по выносу раненых с поля боя.</w:t>
      </w:r>
    </w:p>
    <w:p w:rsidR="00B13B54" w:rsidRPr="00810001" w:rsidRDefault="00B13B54" w:rsidP="004E4B7D">
      <w:pPr>
        <w:spacing w:line="240" w:lineRule="auto"/>
        <w:ind w:left="284" w:firstLine="567"/>
        <w:rPr>
          <w:b/>
        </w:rPr>
      </w:pPr>
      <w:r w:rsidRPr="00810001">
        <w:rPr>
          <w:b/>
        </w:rPr>
        <w:t>Военно-профессиональная деятельность</w:t>
      </w:r>
    </w:p>
    <w:p w:rsidR="00B13B54" w:rsidRPr="00810001" w:rsidRDefault="00A1348F" w:rsidP="004E4B7D">
      <w:pPr>
        <w:pStyle w:val="a0"/>
        <w:spacing w:line="240" w:lineRule="auto"/>
        <w:ind w:left="284" w:firstLine="567"/>
      </w:pPr>
      <w:r w:rsidRPr="00810001">
        <w:t>Р</w:t>
      </w:r>
      <w:r w:rsidR="00610511" w:rsidRPr="00810001">
        <w:t>аскрывать сущность военно-профессиональной деятельности;</w:t>
      </w:r>
    </w:p>
    <w:p w:rsidR="00B13B54" w:rsidRPr="00810001" w:rsidRDefault="00610511" w:rsidP="004E4B7D">
      <w:pPr>
        <w:pStyle w:val="a0"/>
        <w:spacing w:line="240" w:lineRule="auto"/>
        <w:ind w:left="284" w:firstLine="567"/>
      </w:pPr>
      <w:r w:rsidRPr="00810001">
        <w:lastRenderedPageBreak/>
        <w:t>объяснять порядок подготовки граждан по военно-учетным специальностям;</w:t>
      </w:r>
    </w:p>
    <w:p w:rsidR="00B13B54" w:rsidRPr="00810001" w:rsidRDefault="00610511" w:rsidP="004E4B7D">
      <w:pPr>
        <w:pStyle w:val="a0"/>
        <w:spacing w:line="240" w:lineRule="auto"/>
        <w:ind w:left="284" w:firstLine="567"/>
      </w:pPr>
      <w:r w:rsidRPr="00810001">
        <w:t>оценивать уровень своей подготовки и осуществлять осознанное самоопределение по отношению к военно-профессиональной деятельности;</w:t>
      </w:r>
    </w:p>
    <w:p w:rsidR="00B13B54" w:rsidRPr="00810001" w:rsidRDefault="00610511" w:rsidP="004E4B7D">
      <w:pPr>
        <w:pStyle w:val="a0"/>
        <w:spacing w:line="240" w:lineRule="auto"/>
        <w:ind w:left="284" w:firstLine="567"/>
      </w:pPr>
      <w:r w:rsidRPr="00810001">
        <w:t>характеризовать особенности подготовки офицеров в различных учебных и военно-учебных заведениях;</w:t>
      </w:r>
    </w:p>
    <w:p w:rsidR="00B13B54" w:rsidRPr="00810001" w:rsidRDefault="00610511" w:rsidP="004E4B7D">
      <w:pPr>
        <w:pStyle w:val="a0"/>
        <w:spacing w:line="240" w:lineRule="auto"/>
        <w:ind w:left="284" w:firstLine="567"/>
      </w:pPr>
      <w:r w:rsidRPr="00810001">
        <w:t xml:space="preserve">использовать </w:t>
      </w:r>
      <w:r w:rsidR="00B13B54" w:rsidRPr="00810001">
        <w:t xml:space="preserve">официальные сайты для ознакомления с правилами приема в высшие военно-учебные заведения ВС РФ и учреждения высшего образования МВД России, ФСБ России, МЧС России. </w:t>
      </w:r>
    </w:p>
    <w:p w:rsidR="00610511" w:rsidRPr="00810001" w:rsidRDefault="00B13B54" w:rsidP="004E4B7D">
      <w:pPr>
        <w:spacing w:line="240" w:lineRule="auto"/>
        <w:ind w:left="284" w:firstLine="567"/>
        <w:rPr>
          <w:b/>
        </w:rPr>
      </w:pPr>
      <w:r w:rsidRPr="00810001">
        <w:rPr>
          <w:b/>
        </w:rPr>
        <w:t>Выпускник на базовом уровне получит возможность научиться:</w:t>
      </w:r>
    </w:p>
    <w:p w:rsidR="00B13B54" w:rsidRPr="00810001" w:rsidRDefault="00B13B54" w:rsidP="004E4B7D">
      <w:pPr>
        <w:spacing w:line="240" w:lineRule="auto"/>
        <w:ind w:left="284" w:firstLine="567"/>
        <w:rPr>
          <w:b/>
          <w:i/>
        </w:rPr>
      </w:pPr>
      <w:r w:rsidRPr="00810001">
        <w:rPr>
          <w:b/>
          <w:i/>
        </w:rPr>
        <w:t>Основы комплексной безопасности</w:t>
      </w:r>
    </w:p>
    <w:p w:rsidR="00610511" w:rsidRPr="00810001" w:rsidRDefault="00A1348F" w:rsidP="004E4B7D">
      <w:pPr>
        <w:pStyle w:val="a0"/>
        <w:spacing w:line="240" w:lineRule="auto"/>
        <w:ind w:left="284" w:firstLine="567"/>
        <w:rPr>
          <w:i/>
        </w:rPr>
      </w:pPr>
      <w:r w:rsidRPr="00810001">
        <w:rPr>
          <w:i/>
        </w:rPr>
        <w:t>О</w:t>
      </w:r>
      <w:r w:rsidR="00B13B54" w:rsidRPr="00810001">
        <w:rPr>
          <w:i/>
        </w:rPr>
        <w:t xml:space="preserve">бъяснять, как экологическая безопасность связана </w:t>
      </w:r>
      <w:r w:rsidR="00E45623" w:rsidRPr="00810001">
        <w:rPr>
          <w:i/>
        </w:rPr>
        <w:t xml:space="preserve">с национальной безопасностью </w:t>
      </w:r>
      <w:r w:rsidR="00B13B54" w:rsidRPr="00810001">
        <w:rPr>
          <w:i/>
        </w:rPr>
        <w:t>и влияет на</w:t>
      </w:r>
      <w:r w:rsidR="004D3083" w:rsidRPr="00810001">
        <w:rPr>
          <w:i/>
        </w:rPr>
        <w:t>нее</w:t>
      </w:r>
      <w:r w:rsidR="00B13B54" w:rsidRPr="00810001">
        <w:rPr>
          <w:i/>
        </w:rPr>
        <w:t>.</w:t>
      </w:r>
    </w:p>
    <w:p w:rsidR="00B13B54" w:rsidRPr="00810001" w:rsidRDefault="00B13B54" w:rsidP="004E4B7D">
      <w:pPr>
        <w:spacing w:line="240" w:lineRule="auto"/>
        <w:ind w:left="284" w:firstLine="567"/>
        <w:rPr>
          <w:i/>
        </w:rPr>
      </w:pPr>
      <w:r w:rsidRPr="00810001">
        <w:rPr>
          <w:b/>
          <w:i/>
        </w:rPr>
        <w:t>Защита</w:t>
      </w:r>
      <w:r w:rsidRPr="00810001">
        <w:rPr>
          <w:rFonts w:eastAsia="Times New Roman"/>
          <w:b/>
          <w:i/>
          <w:szCs w:val="28"/>
        </w:rPr>
        <w:t xml:space="preserve"> населения Российской Федерации от опасных и чрезвычайных ситуаций</w:t>
      </w:r>
    </w:p>
    <w:p w:rsidR="00610511" w:rsidRPr="00810001" w:rsidRDefault="00A1348F" w:rsidP="004E4B7D">
      <w:pPr>
        <w:pStyle w:val="a0"/>
        <w:spacing w:line="240" w:lineRule="auto"/>
        <w:ind w:left="284" w:firstLine="567"/>
        <w:rPr>
          <w:i/>
        </w:rPr>
      </w:pPr>
      <w:r w:rsidRPr="00810001">
        <w:rPr>
          <w:i/>
        </w:rPr>
        <w:t>У</w:t>
      </w:r>
      <w:r w:rsidR="00B13B54" w:rsidRPr="00810001">
        <w:rPr>
          <w:i/>
        </w:rPr>
        <w:t>станавливать и использовать мобильные приложения служб, обеспечивающих защиту населения от опасных и чрезвычайных ситуаций</w:t>
      </w:r>
      <w:r w:rsidR="006A26BD" w:rsidRPr="00810001">
        <w:rPr>
          <w:i/>
        </w:rPr>
        <w:t>,</w:t>
      </w:r>
      <w:r w:rsidR="00B13B54" w:rsidRPr="00810001">
        <w:rPr>
          <w:i/>
        </w:rPr>
        <w:t xml:space="preserve"> для обеспечения личной безопасности.</w:t>
      </w:r>
    </w:p>
    <w:p w:rsidR="00B13B54" w:rsidRPr="00810001" w:rsidRDefault="00B13B54" w:rsidP="004E4B7D">
      <w:pPr>
        <w:spacing w:line="240" w:lineRule="auto"/>
        <w:ind w:left="284" w:firstLine="567"/>
        <w:rPr>
          <w:i/>
        </w:rPr>
      </w:pPr>
      <w:r w:rsidRPr="00810001">
        <w:rPr>
          <w:b/>
          <w:i/>
        </w:rPr>
        <w:t>Основы</w:t>
      </w:r>
      <w:r w:rsidRPr="00810001">
        <w:rPr>
          <w:rFonts w:eastAsia="Times New Roman"/>
          <w:b/>
          <w:i/>
          <w:szCs w:val="28"/>
        </w:rPr>
        <w:t xml:space="preserve"> обороны государства</w:t>
      </w:r>
    </w:p>
    <w:p w:rsidR="00B13B54" w:rsidRPr="00810001" w:rsidRDefault="00A1348F" w:rsidP="004E4B7D">
      <w:pPr>
        <w:pStyle w:val="a0"/>
        <w:spacing w:line="240" w:lineRule="auto"/>
        <w:ind w:left="284" w:firstLine="567"/>
        <w:rPr>
          <w:i/>
        </w:rPr>
      </w:pPr>
      <w:r w:rsidRPr="00810001">
        <w:rPr>
          <w:i/>
        </w:rPr>
        <w:t>О</w:t>
      </w:r>
      <w:r w:rsidR="00B13B54" w:rsidRPr="00810001">
        <w:rPr>
          <w:i/>
        </w:rPr>
        <w:t>бъяснять основные задачи и направления развития, строительства, о</w:t>
      </w:r>
      <w:r w:rsidR="00610511" w:rsidRPr="00810001">
        <w:rPr>
          <w:i/>
        </w:rPr>
        <w:t>снащения и модернизации ВС РФ;</w:t>
      </w:r>
    </w:p>
    <w:p w:rsidR="00610511" w:rsidRPr="00810001" w:rsidRDefault="00610511" w:rsidP="004E4B7D">
      <w:pPr>
        <w:pStyle w:val="a0"/>
        <w:spacing w:line="240" w:lineRule="auto"/>
        <w:ind w:left="284" w:firstLine="567"/>
        <w:rPr>
          <w:i/>
        </w:rPr>
      </w:pPr>
      <w:r w:rsidRPr="00810001">
        <w:rPr>
          <w:i/>
        </w:rPr>
        <w:t>п</w:t>
      </w:r>
      <w:r w:rsidR="00B13B54" w:rsidRPr="00810001">
        <w:rPr>
          <w:i/>
        </w:rPr>
        <w:t>риводить примеры применения различных типов вооружения и военной техники в войнах и конфликтах различных исторических периодов, прослеживать их эволюцию.</w:t>
      </w:r>
    </w:p>
    <w:p w:rsidR="00B13B54" w:rsidRPr="00810001" w:rsidRDefault="00B13B54" w:rsidP="004E4B7D">
      <w:pPr>
        <w:spacing w:line="240" w:lineRule="auto"/>
        <w:ind w:left="284" w:firstLine="567"/>
        <w:rPr>
          <w:i/>
        </w:rPr>
      </w:pPr>
      <w:r w:rsidRPr="00810001">
        <w:rPr>
          <w:rFonts w:eastAsia="Times New Roman"/>
          <w:b/>
          <w:i/>
          <w:szCs w:val="28"/>
        </w:rPr>
        <w:t>Элементы начальной военной подготовки</w:t>
      </w:r>
    </w:p>
    <w:p w:rsidR="00B13B54" w:rsidRPr="00810001" w:rsidRDefault="00A1348F" w:rsidP="004E4B7D">
      <w:pPr>
        <w:pStyle w:val="a0"/>
        <w:spacing w:line="240" w:lineRule="auto"/>
        <w:ind w:left="284" w:firstLine="567"/>
        <w:rPr>
          <w:i/>
        </w:rPr>
      </w:pPr>
      <w:r w:rsidRPr="00810001">
        <w:rPr>
          <w:i/>
        </w:rPr>
        <w:t>П</w:t>
      </w:r>
      <w:r w:rsidR="00B13B54" w:rsidRPr="00810001">
        <w:rPr>
          <w:i/>
        </w:rPr>
        <w:t>риводить примеры сигналов управления строем с помощью рук, флажков и фонаря</w:t>
      </w:r>
      <w:r w:rsidR="00610511" w:rsidRPr="00810001">
        <w:rPr>
          <w:i/>
        </w:rPr>
        <w:t>;</w:t>
      </w:r>
    </w:p>
    <w:p w:rsidR="00B13B54" w:rsidRPr="00810001" w:rsidRDefault="00610511" w:rsidP="004E4B7D">
      <w:pPr>
        <w:pStyle w:val="a0"/>
        <w:spacing w:line="240" w:lineRule="auto"/>
        <w:ind w:left="284" w:firstLine="567"/>
        <w:rPr>
          <w:i/>
        </w:rPr>
      </w:pPr>
      <w:r w:rsidRPr="00810001">
        <w:rPr>
          <w:i/>
        </w:rPr>
        <w:t>о</w:t>
      </w:r>
      <w:r w:rsidR="00B13B54" w:rsidRPr="00810001">
        <w:rPr>
          <w:i/>
        </w:rPr>
        <w:t>пределять назначение, устройство частей и механизмов автомата Калашникова</w:t>
      </w:r>
      <w:r w:rsidRPr="00810001">
        <w:rPr>
          <w:i/>
        </w:rPr>
        <w:t>;</w:t>
      </w:r>
    </w:p>
    <w:p w:rsidR="00B13B54" w:rsidRPr="00810001" w:rsidRDefault="00610511" w:rsidP="004E4B7D">
      <w:pPr>
        <w:pStyle w:val="a0"/>
        <w:spacing w:line="240" w:lineRule="auto"/>
        <w:ind w:left="284" w:firstLine="567"/>
        <w:rPr>
          <w:i/>
        </w:rPr>
      </w:pPr>
      <w:r w:rsidRPr="00810001">
        <w:rPr>
          <w:i/>
        </w:rPr>
        <w:t>в</w:t>
      </w:r>
      <w:r w:rsidR="00B13B54" w:rsidRPr="00810001">
        <w:rPr>
          <w:i/>
        </w:rPr>
        <w:t>ыполнять чистку и смазку автомата Калашникова</w:t>
      </w:r>
      <w:r w:rsidRPr="00810001">
        <w:rPr>
          <w:i/>
        </w:rPr>
        <w:t>;</w:t>
      </w:r>
    </w:p>
    <w:p w:rsidR="00B13B54" w:rsidRPr="00810001" w:rsidRDefault="00610511" w:rsidP="004E4B7D">
      <w:pPr>
        <w:pStyle w:val="a0"/>
        <w:spacing w:line="240" w:lineRule="auto"/>
        <w:ind w:left="284" w:firstLine="567"/>
        <w:rPr>
          <w:i/>
        </w:rPr>
      </w:pPr>
      <w:r w:rsidRPr="00810001">
        <w:rPr>
          <w:i/>
        </w:rPr>
        <w:t>в</w:t>
      </w:r>
      <w:r w:rsidR="00B13B54" w:rsidRPr="00810001">
        <w:rPr>
          <w:i/>
        </w:rPr>
        <w:t>ыполнять нормативы неполной разборки и сборки автомата Калашникова</w:t>
      </w:r>
      <w:r w:rsidRPr="00810001">
        <w:rPr>
          <w:i/>
        </w:rPr>
        <w:t>;</w:t>
      </w:r>
    </w:p>
    <w:p w:rsidR="00B13B54" w:rsidRPr="00810001" w:rsidRDefault="00610511" w:rsidP="004E4B7D">
      <w:pPr>
        <w:pStyle w:val="a0"/>
        <w:spacing w:line="240" w:lineRule="auto"/>
        <w:ind w:left="284" w:firstLine="567"/>
        <w:rPr>
          <w:i/>
        </w:rPr>
      </w:pPr>
      <w:r w:rsidRPr="00810001">
        <w:rPr>
          <w:i/>
        </w:rPr>
        <w:t>о</w:t>
      </w:r>
      <w:r w:rsidR="00B13B54" w:rsidRPr="00810001">
        <w:rPr>
          <w:i/>
        </w:rPr>
        <w:t>писывать работу частей и механизмов автомата Калашникова при стрельбе</w:t>
      </w:r>
      <w:r w:rsidRPr="00810001">
        <w:rPr>
          <w:i/>
        </w:rPr>
        <w:t>;</w:t>
      </w:r>
    </w:p>
    <w:p w:rsidR="00B13B54" w:rsidRPr="00810001" w:rsidRDefault="00610511" w:rsidP="004E4B7D">
      <w:pPr>
        <w:pStyle w:val="a0"/>
        <w:spacing w:line="240" w:lineRule="auto"/>
        <w:ind w:left="284" w:firstLine="567"/>
        <w:rPr>
          <w:i/>
        </w:rPr>
      </w:pPr>
      <w:r w:rsidRPr="00810001">
        <w:rPr>
          <w:i/>
        </w:rPr>
        <w:t>в</w:t>
      </w:r>
      <w:r w:rsidR="00B13B54" w:rsidRPr="00810001">
        <w:rPr>
          <w:i/>
        </w:rPr>
        <w:t>ыполнять норматив снаряжения магазина автомата Калашникова патронами</w:t>
      </w:r>
      <w:r w:rsidRPr="00810001">
        <w:rPr>
          <w:i/>
        </w:rPr>
        <w:t>;</w:t>
      </w:r>
    </w:p>
    <w:p w:rsidR="00B13B54" w:rsidRPr="00810001" w:rsidRDefault="00610511" w:rsidP="004E4B7D">
      <w:pPr>
        <w:pStyle w:val="a0"/>
        <w:spacing w:line="240" w:lineRule="auto"/>
        <w:ind w:left="284" w:firstLine="567"/>
        <w:rPr>
          <w:i/>
        </w:rPr>
      </w:pPr>
      <w:r w:rsidRPr="00810001">
        <w:rPr>
          <w:i/>
        </w:rPr>
        <w:t>о</w:t>
      </w:r>
      <w:r w:rsidR="00B13B54" w:rsidRPr="00810001">
        <w:rPr>
          <w:i/>
        </w:rPr>
        <w:t>писывать работу частей и механизмов гранаты при метании</w:t>
      </w:r>
      <w:r w:rsidRPr="00810001">
        <w:rPr>
          <w:i/>
        </w:rPr>
        <w:t>;</w:t>
      </w:r>
    </w:p>
    <w:p w:rsidR="00610511" w:rsidRPr="00810001" w:rsidRDefault="00610511" w:rsidP="004E4B7D">
      <w:pPr>
        <w:pStyle w:val="a0"/>
        <w:spacing w:line="240" w:lineRule="auto"/>
        <w:ind w:left="284" w:firstLine="567"/>
        <w:rPr>
          <w:i/>
        </w:rPr>
      </w:pPr>
      <w:r w:rsidRPr="00810001">
        <w:rPr>
          <w:i/>
        </w:rPr>
        <w:t>в</w:t>
      </w:r>
      <w:r w:rsidR="00B13B54" w:rsidRPr="00810001">
        <w:rPr>
          <w:i/>
        </w:rPr>
        <w:t>ыполнять нормативы надевания противогаза, респиратора и общевойскового защитного комплекта (ОЗК).</w:t>
      </w:r>
    </w:p>
    <w:p w:rsidR="00B13B54" w:rsidRPr="00810001" w:rsidRDefault="00B13B54" w:rsidP="004E4B7D">
      <w:pPr>
        <w:spacing w:line="240" w:lineRule="auto"/>
        <w:ind w:left="284" w:firstLine="567"/>
        <w:rPr>
          <w:b/>
          <w:i/>
        </w:rPr>
      </w:pPr>
      <w:r w:rsidRPr="00810001">
        <w:rPr>
          <w:rFonts w:eastAsia="Times New Roman"/>
          <w:b/>
          <w:i/>
          <w:szCs w:val="28"/>
        </w:rPr>
        <w:t>Военно-профессиональная деятельность</w:t>
      </w:r>
    </w:p>
    <w:p w:rsidR="00B13B54" w:rsidRPr="00810001" w:rsidRDefault="006A26BD" w:rsidP="004E4B7D">
      <w:pPr>
        <w:pStyle w:val="a0"/>
        <w:spacing w:line="240" w:lineRule="auto"/>
        <w:ind w:left="284" w:firstLine="567"/>
        <w:rPr>
          <w:i/>
        </w:rPr>
      </w:pPr>
      <w:r w:rsidRPr="00810001">
        <w:rPr>
          <w:i/>
        </w:rPr>
        <w:t>В</w:t>
      </w:r>
      <w:r w:rsidR="00B13B54" w:rsidRPr="00810001">
        <w:rPr>
          <w:i/>
        </w:rPr>
        <w:t xml:space="preserve">ыстраивать индивидуальную траекторию обучения с возможностью получения военно-учетной специальности и подготовки к </w:t>
      </w:r>
      <w:r w:rsidR="00B13B54" w:rsidRPr="00810001">
        <w:rPr>
          <w:i/>
        </w:rPr>
        <w:lastRenderedPageBreak/>
        <w:t>поступлению в высшие военно-учебные заведения ВС РФ и учреждения высшего образования МВД России, ФСБ России, МЧС России</w:t>
      </w:r>
      <w:r w:rsidR="00610511" w:rsidRPr="00810001">
        <w:rPr>
          <w:i/>
        </w:rPr>
        <w:t>;</w:t>
      </w:r>
    </w:p>
    <w:p w:rsidR="00093675" w:rsidRPr="00810001" w:rsidRDefault="00610511" w:rsidP="004054DD">
      <w:pPr>
        <w:pStyle w:val="a0"/>
        <w:spacing w:line="240" w:lineRule="auto"/>
        <w:ind w:left="284" w:firstLine="567"/>
        <w:rPr>
          <w:i/>
        </w:rPr>
      </w:pPr>
      <w:r w:rsidRPr="00810001">
        <w:rPr>
          <w:i/>
        </w:rPr>
        <w:t>о</w:t>
      </w:r>
      <w:r w:rsidR="00B13B54" w:rsidRPr="00810001">
        <w:rPr>
          <w:i/>
        </w:rPr>
        <w:t>формлять необходимые документы для поступления в высшие военно-учебные заведения ВС РФ и учреждения высшего образования МВД России, ФСБ России, МЧС России.</w:t>
      </w:r>
    </w:p>
    <w:p w:rsidR="00093675" w:rsidRPr="00810001" w:rsidRDefault="00093675" w:rsidP="004E4B7D">
      <w:pPr>
        <w:ind w:left="284" w:firstLine="567"/>
        <w:rPr>
          <w:lang w:eastAsia="ru-RU"/>
        </w:rPr>
      </w:pPr>
    </w:p>
    <w:p w:rsidR="00CC75E7" w:rsidRPr="00810001" w:rsidRDefault="00577B58" w:rsidP="004E4B7D">
      <w:pPr>
        <w:pStyle w:val="21"/>
        <w:spacing w:line="240" w:lineRule="auto"/>
        <w:ind w:left="284" w:firstLine="567"/>
        <w:rPr>
          <w:lang w:eastAsia="ru-RU"/>
        </w:rPr>
      </w:pPr>
      <w:bookmarkStart w:id="62" w:name="_Toc453968166"/>
      <w:r w:rsidRPr="00810001">
        <w:rPr>
          <w:lang w:val="en-US"/>
        </w:rPr>
        <w:t>I</w:t>
      </w:r>
      <w:r w:rsidRPr="00810001">
        <w:t>.</w:t>
      </w:r>
      <w:r w:rsidR="00CD6335" w:rsidRPr="00810001">
        <w:t>3. </w:t>
      </w:r>
      <w:r w:rsidR="008D5156" w:rsidRPr="00810001">
        <w:t>С</w:t>
      </w:r>
      <w:r w:rsidR="00622FDE" w:rsidRPr="00810001">
        <w:t>истем</w:t>
      </w:r>
      <w:r w:rsidR="008D5156" w:rsidRPr="00810001">
        <w:t>а</w:t>
      </w:r>
      <w:r w:rsidR="00CC75E7" w:rsidRPr="00810001">
        <w:t xml:space="preserve"> оценки</w:t>
      </w:r>
      <w:r w:rsidR="00CC7C0B" w:rsidRPr="00810001">
        <w:t xml:space="preserve"> </w:t>
      </w:r>
      <w:r w:rsidR="00CC75E7" w:rsidRPr="00810001">
        <w:rPr>
          <w:lang w:eastAsia="ru-RU"/>
        </w:rPr>
        <w:t xml:space="preserve">достижения планируемых результатов освоения основной образовательной программы </w:t>
      </w:r>
      <w:bookmarkEnd w:id="62"/>
    </w:p>
    <w:p w:rsidR="000050B8" w:rsidRPr="00810001" w:rsidRDefault="000050B8" w:rsidP="004E4B7D">
      <w:pPr>
        <w:spacing w:line="240" w:lineRule="auto"/>
        <w:ind w:left="284" w:firstLine="567"/>
        <w:rPr>
          <w:color w:val="FF0000"/>
        </w:rPr>
      </w:pPr>
    </w:p>
    <w:p w:rsidR="000050B8" w:rsidRPr="00810001" w:rsidRDefault="000050B8" w:rsidP="004E4B7D">
      <w:pPr>
        <w:spacing w:line="240" w:lineRule="auto"/>
        <w:ind w:left="284" w:firstLine="567"/>
        <w:rPr>
          <w:lang w:eastAsia="ru-RU"/>
        </w:rPr>
      </w:pPr>
      <w:r w:rsidRPr="00810001">
        <w:t xml:space="preserve">Система оценки достижения планируемых результатов освоения основной образовательной программы среднего общего образования (далее – система оценки) является частью системы оценки и управления качеством образования в </w:t>
      </w:r>
      <w:r w:rsidR="008431C3" w:rsidRPr="00810001">
        <w:t>школы</w:t>
      </w:r>
      <w:r w:rsidRPr="00810001">
        <w:t xml:space="preserve"> и служит одним из оснований для разработки локального нормативного акта образовательной организации о формах, периодичности и порядке текущего контроля успеваемости и промежуточной аттестации. </w:t>
      </w:r>
    </w:p>
    <w:p w:rsidR="00D47162" w:rsidRPr="00810001" w:rsidRDefault="00D47162" w:rsidP="004E4B7D">
      <w:pPr>
        <w:spacing w:line="240" w:lineRule="auto"/>
        <w:ind w:left="284" w:firstLine="567"/>
        <w:rPr>
          <w:b/>
        </w:rPr>
      </w:pPr>
      <w:r w:rsidRPr="00810001">
        <w:rPr>
          <w:b/>
        </w:rPr>
        <w:t>Общие положения</w:t>
      </w:r>
    </w:p>
    <w:p w:rsidR="00D47162" w:rsidRPr="00810001" w:rsidRDefault="00D47162" w:rsidP="004E4B7D">
      <w:pPr>
        <w:spacing w:line="240" w:lineRule="auto"/>
        <w:ind w:left="284" w:firstLine="567"/>
      </w:pPr>
      <w:r w:rsidRPr="00810001">
        <w:t xml:space="preserve">Основным объектом системы оценки, ее содержательной и критериальной базой выступают требования </w:t>
      </w:r>
      <w:r w:rsidR="00A15116" w:rsidRPr="00810001">
        <w:t>ФГОС СОО</w:t>
      </w:r>
      <w:r w:rsidRPr="00810001">
        <w:t xml:space="preserve">, которые конкретизированы в итоговых планируемых результатах освоения обучающимися примерной основной образовательной программы среднего общего образования. Итоговые планируемые результаты детализируются в рабочих программах в виде промежуточных планируемых результатов. </w:t>
      </w:r>
    </w:p>
    <w:p w:rsidR="00D47162" w:rsidRPr="00810001" w:rsidRDefault="00D47162" w:rsidP="004E4B7D">
      <w:pPr>
        <w:spacing w:line="240" w:lineRule="auto"/>
        <w:ind w:left="284" w:firstLine="567"/>
      </w:pPr>
      <w:r w:rsidRPr="00810001">
        <w:t xml:space="preserve">Основными направлениями и целями оценочной деятельности в образовательной организации в соответствии с требованиями </w:t>
      </w:r>
      <w:r w:rsidR="00A15116" w:rsidRPr="00810001">
        <w:t>ФГОС СОО</w:t>
      </w:r>
      <w:r w:rsidRPr="00810001">
        <w:t xml:space="preserve"> являются:</w:t>
      </w:r>
    </w:p>
    <w:p w:rsidR="00D47162" w:rsidRPr="00810001" w:rsidRDefault="00D47162" w:rsidP="004E4B7D">
      <w:pPr>
        <w:pStyle w:val="a0"/>
        <w:spacing w:line="240" w:lineRule="auto"/>
        <w:ind w:left="284" w:firstLine="567"/>
      </w:pPr>
      <w:r w:rsidRPr="00810001">
        <w:t>оценка образовательных достижений обучающихся</w:t>
      </w:r>
      <w:r w:rsidR="00EE27D4" w:rsidRPr="00810001">
        <w:t xml:space="preserve"> </w:t>
      </w:r>
      <w:r w:rsidRPr="00810001">
        <w:t>на различных этапах обучения</w:t>
      </w:r>
      <w:r w:rsidR="00EE27D4" w:rsidRPr="00810001">
        <w:t xml:space="preserve"> </w:t>
      </w:r>
      <w:r w:rsidRPr="00810001">
        <w:t>как основа их итоговой аттестации;</w:t>
      </w:r>
    </w:p>
    <w:p w:rsidR="00D47162" w:rsidRPr="00810001" w:rsidRDefault="00D47162" w:rsidP="004E4B7D">
      <w:pPr>
        <w:pStyle w:val="a0"/>
        <w:spacing w:line="240" w:lineRule="auto"/>
        <w:ind w:left="284" w:firstLine="567"/>
      </w:pPr>
      <w:r w:rsidRPr="00810001">
        <w:t xml:space="preserve">оценка результатов деятельности педагогических </w:t>
      </w:r>
      <w:r w:rsidR="00F94DAC" w:rsidRPr="00810001">
        <w:t>работников</w:t>
      </w:r>
      <w:r w:rsidRPr="00810001">
        <w:t xml:space="preserve"> как основа аттестационных процедур;</w:t>
      </w:r>
    </w:p>
    <w:p w:rsidR="00D47162" w:rsidRPr="00810001" w:rsidRDefault="00D47162" w:rsidP="004E4B7D">
      <w:pPr>
        <w:pStyle w:val="a0"/>
        <w:spacing w:line="240" w:lineRule="auto"/>
        <w:ind w:left="284" w:firstLine="567"/>
      </w:pPr>
      <w:r w:rsidRPr="00810001">
        <w:t>оценка результатов деятельности образовательной организации как основа аккредитационных процедур.</w:t>
      </w:r>
    </w:p>
    <w:p w:rsidR="00D47162" w:rsidRPr="00810001" w:rsidRDefault="00D47162" w:rsidP="004E4B7D">
      <w:pPr>
        <w:spacing w:line="240" w:lineRule="auto"/>
        <w:ind w:left="284" w:firstLine="567"/>
      </w:pPr>
      <w:r w:rsidRPr="00810001">
        <w:t xml:space="preserve">Оценка образовательных достижений обучающихся осуществляется в рамках </w:t>
      </w:r>
      <w:r w:rsidRPr="00810001">
        <w:rPr>
          <w:b/>
        </w:rPr>
        <w:t>внутренней оценки</w:t>
      </w:r>
      <w:r w:rsidRPr="00810001">
        <w:t xml:space="preserve"> образовательной организации, включающей различные оценочные процедуры (стартовая диагностика, текущая и тематическая оценка, портфолио, процедуры внутреннего мониторинга образовательных достижений, промежуточная и итоговая</w:t>
      </w:r>
      <w:r w:rsidR="00EE27D4" w:rsidRPr="00810001">
        <w:t xml:space="preserve"> </w:t>
      </w:r>
      <w:r w:rsidR="006A26BD" w:rsidRPr="00810001">
        <w:t>аттестации</w:t>
      </w:r>
      <w:r w:rsidR="00EE27D4" w:rsidRPr="00810001">
        <w:t xml:space="preserve"> </w:t>
      </w:r>
      <w:r w:rsidRPr="00810001">
        <w:t xml:space="preserve">обучающихся), а также процедур </w:t>
      </w:r>
      <w:r w:rsidRPr="00810001">
        <w:rPr>
          <w:b/>
        </w:rPr>
        <w:t>внешней оценки</w:t>
      </w:r>
      <w:r w:rsidRPr="00810001">
        <w:t>, включающей государственную итоговую аттестацию, независимую оценку качества подготовки обучающихся и мониторинговые исследования муниципального, регионального и федерального уровней.</w:t>
      </w:r>
    </w:p>
    <w:p w:rsidR="00D47162" w:rsidRPr="00810001" w:rsidRDefault="00D47162" w:rsidP="004E4B7D">
      <w:pPr>
        <w:spacing w:line="240" w:lineRule="auto"/>
        <w:ind w:left="284" w:firstLine="567"/>
      </w:pPr>
      <w:r w:rsidRPr="00810001">
        <w:t>Оценка</w:t>
      </w:r>
      <w:r w:rsidR="00EE27D4" w:rsidRPr="00810001">
        <w:t xml:space="preserve"> </w:t>
      </w:r>
      <w:r w:rsidRPr="00810001">
        <w:t xml:space="preserve">результатов деятельности педагогических </w:t>
      </w:r>
      <w:r w:rsidR="00F94DAC" w:rsidRPr="00810001">
        <w:t>работников</w:t>
      </w:r>
      <w:r w:rsidRPr="00810001">
        <w:t xml:space="preserve"> осуществляется на основании:</w:t>
      </w:r>
    </w:p>
    <w:p w:rsidR="00D47162" w:rsidRPr="00810001" w:rsidRDefault="00D47162" w:rsidP="004E4B7D">
      <w:pPr>
        <w:pStyle w:val="a0"/>
        <w:spacing w:line="240" w:lineRule="auto"/>
        <w:ind w:left="284" w:firstLine="567"/>
      </w:pPr>
      <w:r w:rsidRPr="00810001">
        <w:lastRenderedPageBreak/>
        <w:t>мониторинга результатов образовательных достижений обучающихся, полученных в рамках внутренней оценки образовательной организации и в рамках процедур внешней оценки;</w:t>
      </w:r>
    </w:p>
    <w:p w:rsidR="00D47162" w:rsidRPr="00810001" w:rsidRDefault="00D47162" w:rsidP="004E4B7D">
      <w:pPr>
        <w:pStyle w:val="a0"/>
        <w:spacing w:line="240" w:lineRule="auto"/>
        <w:ind w:left="284" w:firstLine="567"/>
      </w:pPr>
      <w:r w:rsidRPr="00810001">
        <w:t>мониторинга уровня профессионального мастерства учителя (анализа качества уроков, качества учебных заданий, предлагаемых учителем).</w:t>
      </w:r>
    </w:p>
    <w:p w:rsidR="00D47162" w:rsidRPr="00810001" w:rsidRDefault="00B07043" w:rsidP="004E4B7D">
      <w:pPr>
        <w:spacing w:line="240" w:lineRule="auto"/>
        <w:ind w:left="284" w:firstLine="567"/>
      </w:pPr>
      <w:r w:rsidRPr="00810001">
        <w:t>Мониторинг</w:t>
      </w:r>
      <w:r w:rsidR="00EE27D4" w:rsidRPr="00810001">
        <w:t xml:space="preserve"> </w:t>
      </w:r>
      <w:r w:rsidR="00D47162" w:rsidRPr="00810001">
        <w:t xml:space="preserve">оценочной деятельности учителя с целью повышения объективности оценивания осуществляется методическим объединением учителей по данному предмету и администрацией образовательной организации. </w:t>
      </w:r>
    </w:p>
    <w:p w:rsidR="00D47162" w:rsidRPr="00810001" w:rsidRDefault="00D47162" w:rsidP="004E4B7D">
      <w:pPr>
        <w:spacing w:line="240" w:lineRule="auto"/>
        <w:ind w:left="284" w:firstLine="567"/>
      </w:pPr>
      <w:r w:rsidRPr="00810001">
        <w:t>Результаты мониторингов являются основанием для принятия решений по повышению квалификации учителя.</w:t>
      </w:r>
    </w:p>
    <w:p w:rsidR="00D47162" w:rsidRPr="00810001" w:rsidRDefault="00D47162" w:rsidP="004E4B7D">
      <w:pPr>
        <w:spacing w:line="240" w:lineRule="auto"/>
        <w:ind w:left="284" w:firstLine="567"/>
      </w:pPr>
      <w:r w:rsidRPr="00810001">
        <w:t>Результаты процедур оценки результатов деятельности образовательной организации обсуждаются на педагогическом совете и являются основанием для принятия решений по коррекции текущей образовательной деятельности, по совершенствованию образовательной программы образовательной организации и уточнению и/или разработке программы развития образовательной организации, а также служат основанием для принятия иных необходимых управленческих решений.</w:t>
      </w:r>
    </w:p>
    <w:p w:rsidR="00D47162" w:rsidRPr="00810001" w:rsidRDefault="00D47162" w:rsidP="004E4B7D">
      <w:pPr>
        <w:spacing w:line="240" w:lineRule="auto"/>
        <w:ind w:left="284" w:firstLine="567"/>
      </w:pPr>
      <w:r w:rsidRPr="00810001">
        <w:t xml:space="preserve">Для оценки результатов деятельности педагогических </w:t>
      </w:r>
      <w:r w:rsidR="00F94DAC" w:rsidRPr="00810001">
        <w:t>работников</w:t>
      </w:r>
      <w:r w:rsidRPr="00810001">
        <w:t xml:space="preserve"> и оценки результатов деятельности образовательной организации приоритетными являются оценочные процедуры, обеспечивающие определение динамики достижения обучающимися образовательных результатов в процессе обучения. </w:t>
      </w:r>
    </w:p>
    <w:p w:rsidR="00D47162" w:rsidRPr="00810001" w:rsidRDefault="00D47162" w:rsidP="004E4B7D">
      <w:pPr>
        <w:spacing w:line="240" w:lineRule="auto"/>
        <w:ind w:left="284" w:firstLine="567"/>
        <w:rPr>
          <w:lang w:eastAsia="ru-RU"/>
        </w:rPr>
      </w:pPr>
      <w:r w:rsidRPr="00810001">
        <w:rPr>
          <w:lang w:eastAsia="ru-RU"/>
        </w:rPr>
        <w:t>В соответствии с ФГОС СОО система оценки образовательной организации реализует системно-деятельностный, комплексный и уровневый подходы к оценке образовательных достижений.</w:t>
      </w:r>
    </w:p>
    <w:p w:rsidR="00D47162" w:rsidRPr="00810001" w:rsidRDefault="00D47162" w:rsidP="004E4B7D">
      <w:pPr>
        <w:spacing w:line="240" w:lineRule="auto"/>
        <w:ind w:left="284" w:firstLine="567"/>
        <w:rPr>
          <w:lang w:eastAsia="ru-RU"/>
        </w:rPr>
      </w:pPr>
      <w:r w:rsidRPr="00810001">
        <w:rPr>
          <w:lang w:eastAsia="ru-RU"/>
        </w:rPr>
        <w:t xml:space="preserve">Системно-деятельностный подход к оценке образовательных достижений проявляется в оценке способности </w:t>
      </w:r>
      <w:r w:rsidR="00F75DD4" w:rsidRPr="00810001">
        <w:rPr>
          <w:lang w:eastAsia="ru-RU"/>
        </w:rPr>
        <w:t>обучаю</w:t>
      </w:r>
      <w:r w:rsidRPr="00810001">
        <w:rPr>
          <w:lang w:eastAsia="ru-RU"/>
        </w:rPr>
        <w:t>щихся к решению учебно-познавательных и учебно-практических задач. Он обеспечивается содержанием и критериями оценки, в качестве которых выступают планируемые результаты обучения, выраженные в деятельностной форме.</w:t>
      </w:r>
    </w:p>
    <w:p w:rsidR="00D47162" w:rsidRPr="00810001" w:rsidRDefault="00D47162" w:rsidP="004E4B7D">
      <w:pPr>
        <w:spacing w:line="240" w:lineRule="auto"/>
        <w:ind w:left="284" w:firstLine="567"/>
        <w:rPr>
          <w:lang w:eastAsia="ru-RU"/>
        </w:rPr>
      </w:pPr>
      <w:r w:rsidRPr="00810001">
        <w:rPr>
          <w:lang w:eastAsia="ru-RU"/>
        </w:rPr>
        <w:t>Комплексный подход к оценке образовательных достижений реализуется пут</w:t>
      </w:r>
      <w:r w:rsidR="00266CC7" w:rsidRPr="00810001">
        <w:rPr>
          <w:lang w:eastAsia="ru-RU"/>
        </w:rPr>
        <w:t>е</w:t>
      </w:r>
      <w:r w:rsidRPr="00810001">
        <w:rPr>
          <w:lang w:eastAsia="ru-RU"/>
        </w:rPr>
        <w:t>м</w:t>
      </w:r>
      <w:r w:rsidR="00F27F61" w:rsidRPr="00810001">
        <w:rPr>
          <w:lang w:eastAsia="ru-RU"/>
        </w:rPr>
        <w:t>:</w:t>
      </w:r>
    </w:p>
    <w:p w:rsidR="00D47162" w:rsidRPr="00810001" w:rsidRDefault="00D47162" w:rsidP="004E4B7D">
      <w:pPr>
        <w:pStyle w:val="a0"/>
        <w:spacing w:line="240" w:lineRule="auto"/>
        <w:ind w:left="284" w:firstLine="567"/>
      </w:pPr>
      <w:r w:rsidRPr="00810001">
        <w:t>оценки тр</w:t>
      </w:r>
      <w:r w:rsidR="00266CC7" w:rsidRPr="00810001">
        <w:t>е</w:t>
      </w:r>
      <w:r w:rsidRPr="00810001">
        <w:t>х групп результатов: личностных, предметных, метапредметных (регулятивных, коммуникативных и познавательных универсальных учебных действий);</w:t>
      </w:r>
    </w:p>
    <w:p w:rsidR="00D47162" w:rsidRPr="00810001" w:rsidRDefault="00D47162" w:rsidP="004E4B7D">
      <w:pPr>
        <w:pStyle w:val="a0"/>
        <w:spacing w:line="240" w:lineRule="auto"/>
        <w:ind w:left="284" w:firstLine="567"/>
      </w:pPr>
      <w:r w:rsidRPr="00810001">
        <w:t>использования комплекса оценочных процедур как основы для оценки динамики индивидуальных образовательных достижений и для итоговой оценки;</w:t>
      </w:r>
    </w:p>
    <w:p w:rsidR="00D47162" w:rsidRPr="00810001" w:rsidRDefault="00D47162" w:rsidP="004E4B7D">
      <w:pPr>
        <w:pStyle w:val="a0"/>
        <w:spacing w:line="240" w:lineRule="auto"/>
        <w:ind w:left="284" w:firstLine="567"/>
      </w:pPr>
      <w:r w:rsidRPr="00810001">
        <w:t>использования разнообразных методов и форм оценки, взаимно дополняющих друг друга (стандартизированные устные и письменные работы, проекты, практические работы, самооценка, наблюдения и др.)</w:t>
      </w:r>
      <w:r w:rsidR="00266CC7" w:rsidRPr="00810001">
        <w:t>;</w:t>
      </w:r>
    </w:p>
    <w:p w:rsidR="00D47162" w:rsidRPr="00810001" w:rsidRDefault="00D47162" w:rsidP="004E4B7D">
      <w:pPr>
        <w:spacing w:line="240" w:lineRule="auto"/>
        <w:ind w:left="284" w:firstLine="567"/>
      </w:pPr>
      <w:r w:rsidRPr="00810001">
        <w:lastRenderedPageBreak/>
        <w:t xml:space="preserve">Уровневый подход реализуется по отношению </w:t>
      </w:r>
      <w:r w:rsidR="00266CC7" w:rsidRPr="00810001">
        <w:t xml:space="preserve">как </w:t>
      </w:r>
      <w:r w:rsidRPr="00810001">
        <w:t>к содержанию оценки, так и</w:t>
      </w:r>
      <w:r w:rsidR="00EE27D4" w:rsidRPr="00810001">
        <w:t xml:space="preserve"> </w:t>
      </w:r>
      <w:r w:rsidRPr="00810001">
        <w:t>к представлению и интерпретации результатов.</w:t>
      </w:r>
    </w:p>
    <w:p w:rsidR="00D47162" w:rsidRPr="00810001" w:rsidRDefault="00D47162" w:rsidP="004E4B7D">
      <w:pPr>
        <w:spacing w:line="240" w:lineRule="auto"/>
        <w:ind w:left="284" w:firstLine="567"/>
      </w:pPr>
      <w:r w:rsidRPr="00810001">
        <w:t>Уровневый подход к содержанию оценки на уровне среднего общего образования обеспечивается следующими составляющими:</w:t>
      </w:r>
    </w:p>
    <w:p w:rsidR="00D47162" w:rsidRPr="00810001" w:rsidRDefault="00D47162" w:rsidP="00EE27D4">
      <w:pPr>
        <w:pStyle w:val="-310"/>
        <w:numPr>
          <w:ilvl w:val="0"/>
          <w:numId w:val="16"/>
        </w:numPr>
        <w:spacing w:line="240" w:lineRule="auto"/>
        <w:ind w:left="0" w:firstLine="567"/>
      </w:pPr>
      <w:r w:rsidRPr="00810001">
        <w:t>для каждого предмета предлагаются результаты двух уровней изучения</w:t>
      </w:r>
      <w:r w:rsidR="00266CC7" w:rsidRPr="00810001">
        <w:t xml:space="preserve"> –</w:t>
      </w:r>
      <w:r w:rsidRPr="00810001">
        <w:t xml:space="preserve"> базового и углубленного;</w:t>
      </w:r>
    </w:p>
    <w:p w:rsidR="00D47162" w:rsidRPr="00810001" w:rsidRDefault="00D47162" w:rsidP="00EE27D4">
      <w:pPr>
        <w:pStyle w:val="-310"/>
        <w:numPr>
          <w:ilvl w:val="0"/>
          <w:numId w:val="16"/>
        </w:numPr>
        <w:spacing w:line="240" w:lineRule="auto"/>
        <w:ind w:left="0" w:firstLine="567"/>
      </w:pPr>
      <w:r w:rsidRPr="00810001">
        <w:t>планируемые результаты содержат блоки «Выпускник научится» и «Выпускник получит возможность научиться».</w:t>
      </w:r>
    </w:p>
    <w:p w:rsidR="00D47162" w:rsidRPr="00810001" w:rsidRDefault="00D47162" w:rsidP="004E4B7D">
      <w:pPr>
        <w:spacing w:line="240" w:lineRule="auto"/>
        <w:ind w:left="284" w:firstLine="567"/>
      </w:pPr>
      <w:r w:rsidRPr="00810001">
        <w:t xml:space="preserve">Уровневый подход к представлению и интерпретации результатов реализуется за счет фиксации различных уровней подготовки: базового уровня и уровней выше и ниже базового. Достижение базового уровня свидетельствует о способности обучающихся решать типовые учебные задачи, целенаправленно отрабатываемые со всеми </w:t>
      </w:r>
      <w:r w:rsidR="007D287B" w:rsidRPr="00810001">
        <w:t>об</w:t>
      </w:r>
      <w:r w:rsidRPr="00810001">
        <w:t>уча</w:t>
      </w:r>
      <w:r w:rsidR="007D287B" w:rsidRPr="00810001">
        <w:t>ю</w:t>
      </w:r>
      <w:r w:rsidRPr="00810001">
        <w:t>щимися в ходе образовательной деятельности. Базовый уровень подготовки определяется на основании выполнения обучающимися заданий базового уровня, которые оценивают планируемые результаты из блока «Выпускник научится», используют наиболее значимые программные элементы содержания и трактуются как обязательные для освоения.</w:t>
      </w:r>
    </w:p>
    <w:p w:rsidR="007B6EA6" w:rsidRPr="00810001" w:rsidRDefault="00D47162" w:rsidP="004E4B7D">
      <w:pPr>
        <w:spacing w:line="240" w:lineRule="auto"/>
        <w:ind w:left="284" w:firstLine="567"/>
        <w:rPr>
          <w:b/>
          <w:lang w:bidi="en-US"/>
        </w:rPr>
      </w:pPr>
      <w:r w:rsidRPr="00810001">
        <w:t>Интерпретация результатов, полученных в процессе оценки образовательных результатов, в целях управления качеством образования возможна при условии использования контекстной информации, включающей информацию об особенностях обучающихся, об организации образовательной деятельности и т.п.</w:t>
      </w:r>
    </w:p>
    <w:p w:rsidR="00D47162" w:rsidRPr="00810001" w:rsidRDefault="00D47162" w:rsidP="004E4B7D">
      <w:pPr>
        <w:spacing w:line="240" w:lineRule="auto"/>
        <w:ind w:left="284" w:firstLine="567"/>
        <w:rPr>
          <w:b/>
          <w:lang w:bidi="en-US"/>
        </w:rPr>
      </w:pPr>
      <w:r w:rsidRPr="00810001">
        <w:rPr>
          <w:b/>
          <w:lang w:bidi="en-US"/>
        </w:rPr>
        <w:t>Особенности оценки личностных, метапредметных и предметных результатов</w:t>
      </w:r>
    </w:p>
    <w:p w:rsidR="00D47162" w:rsidRPr="00810001" w:rsidRDefault="00D47162" w:rsidP="004E4B7D">
      <w:pPr>
        <w:spacing w:line="240" w:lineRule="auto"/>
        <w:ind w:left="284" w:firstLine="567"/>
        <w:rPr>
          <w:lang w:bidi="en-US"/>
        </w:rPr>
      </w:pPr>
      <w:r w:rsidRPr="00810001">
        <w:rPr>
          <w:lang w:bidi="en-US"/>
        </w:rPr>
        <w:t>Особенности оценки личностных результатов</w:t>
      </w:r>
    </w:p>
    <w:p w:rsidR="00D47162" w:rsidRPr="00810001" w:rsidRDefault="00D47162" w:rsidP="004E4B7D">
      <w:pPr>
        <w:spacing w:line="240" w:lineRule="auto"/>
        <w:ind w:left="284" w:firstLine="567"/>
      </w:pPr>
      <w:r w:rsidRPr="00810001">
        <w:t xml:space="preserve">Формирование личностных результатов обеспечивается в ходе реализации всех компонентов образовательной деятельности, включая внеурочную деятельность. </w:t>
      </w:r>
    </w:p>
    <w:p w:rsidR="00D47162" w:rsidRPr="00810001" w:rsidRDefault="00D47162" w:rsidP="004E4B7D">
      <w:pPr>
        <w:spacing w:line="240" w:lineRule="auto"/>
        <w:ind w:left="284" w:firstLine="567"/>
      </w:pPr>
      <w:r w:rsidRPr="00810001">
        <w:t xml:space="preserve">В соответствии с требованиями ФГОС СОО достижение личностных результатов </w:t>
      </w:r>
      <w:r w:rsidRPr="00810001">
        <w:rPr>
          <w:b/>
        </w:rPr>
        <w:t>не выносится</w:t>
      </w:r>
      <w:r w:rsidRPr="00810001">
        <w:t xml:space="preserve"> на итоговую оценку обучающихся, а является предметом оценки эффективности воспитательно-образовательной деятельности образовательной организации и образовательных систем разного уровня. </w:t>
      </w:r>
      <w:r w:rsidRPr="00810001">
        <w:rPr>
          <w:bCs/>
          <w:iCs/>
        </w:rPr>
        <w:t xml:space="preserve">Оценка </w:t>
      </w:r>
      <w:r w:rsidRPr="00810001">
        <w:t xml:space="preserve">личностных результатов образовательной деятельности осуществляется в ходе </w:t>
      </w:r>
      <w:r w:rsidRPr="00810001">
        <w:rPr>
          <w:b/>
        </w:rPr>
        <w:t>внешних</w:t>
      </w:r>
      <w:r w:rsidRPr="00810001">
        <w:t xml:space="preserve"> неперсонифицированных мониторинговых исследований. Инструментарий для них разрабатывается и основывается на общепринятых в профессиональном сообществе методиках психолого-педагогической диагностики.</w:t>
      </w:r>
    </w:p>
    <w:p w:rsidR="00D47162" w:rsidRPr="00810001" w:rsidRDefault="00D47162" w:rsidP="004E4B7D">
      <w:pPr>
        <w:spacing w:line="240" w:lineRule="auto"/>
        <w:ind w:left="284" w:firstLine="567"/>
      </w:pPr>
      <w:r w:rsidRPr="00810001">
        <w:t xml:space="preserve">Во внутреннем мониторинге возможна оценка сформированности отдельных личностных результатов, проявляющихся в соблюдении норм и правил поведения, принятых в образовательной организации; участии в общественной жизни образовательной организации, ближайшего социального </w:t>
      </w:r>
      <w:r w:rsidRPr="00810001">
        <w:lastRenderedPageBreak/>
        <w:t>окружения, страны, общественно-полезной деятельности; ответственности за результаты обучения; способности делать осознанный выбор своей образовательной траектории, в том числе выбор профессии; ценностно-смысловых установках обучающихся, формируемых средствами различных предметов в рамках системы общего образования.</w:t>
      </w:r>
    </w:p>
    <w:p w:rsidR="00D47162" w:rsidRPr="00810001" w:rsidRDefault="00D47162" w:rsidP="004E4B7D">
      <w:pPr>
        <w:spacing w:line="240" w:lineRule="auto"/>
        <w:ind w:left="284" w:firstLine="567"/>
      </w:pPr>
      <w:r w:rsidRPr="00810001">
        <w:t>Результаты, полученные в ходе как внешних, так и внутренних мониторингов, допускается использовать только в виде агрегированных (усредненных, анонимных) данных.</w:t>
      </w:r>
    </w:p>
    <w:p w:rsidR="00D47162" w:rsidRPr="00810001" w:rsidRDefault="00D47162" w:rsidP="004E4B7D">
      <w:pPr>
        <w:spacing w:line="240" w:lineRule="auto"/>
        <w:ind w:left="284" w:firstLine="567"/>
        <w:rPr>
          <w:lang w:bidi="en-US"/>
        </w:rPr>
      </w:pPr>
      <w:r w:rsidRPr="00810001">
        <w:t>Внутренний мониторинг организуется администрацией образовательной организации и осуществляется классным руководителем преимущественно на основе ежедневных наблюдений в ходе учебных занятий и внеурочной деятельности, которые обобщаются в конце учебного года и представляются в виде характеристики по форме, установленной образовательной организацией. Любое использование данных, полученных в ходе мониторинговых исследований, возможно только в соответствии с</w:t>
      </w:r>
      <w:r w:rsidR="00091B13" w:rsidRPr="00810001">
        <w:t xml:space="preserve"> </w:t>
      </w:r>
      <w:r w:rsidRPr="00810001">
        <w:rPr>
          <w:bCs/>
        </w:rPr>
        <w:t>Федеральным</w:t>
      </w:r>
      <w:r w:rsidR="00091B13" w:rsidRPr="00810001">
        <w:rPr>
          <w:bCs/>
        </w:rPr>
        <w:t xml:space="preserve"> </w:t>
      </w:r>
      <w:r w:rsidRPr="00810001">
        <w:t xml:space="preserve">законом от </w:t>
      </w:r>
      <w:r w:rsidR="00D70A6A" w:rsidRPr="00810001">
        <w:t>2</w:t>
      </w:r>
      <w:r w:rsidRPr="00810001">
        <w:t>7.07.2006 №</w:t>
      </w:r>
      <w:r w:rsidR="00F27F61" w:rsidRPr="00810001">
        <w:t> </w:t>
      </w:r>
      <w:r w:rsidRPr="00810001">
        <w:t>152-ФЗ «О персональных данных».</w:t>
      </w:r>
    </w:p>
    <w:p w:rsidR="00D47162" w:rsidRPr="00810001" w:rsidRDefault="00D47162" w:rsidP="004E4B7D">
      <w:pPr>
        <w:spacing w:line="240" w:lineRule="auto"/>
        <w:ind w:left="284" w:firstLine="567"/>
        <w:rPr>
          <w:b/>
          <w:lang w:bidi="en-US"/>
        </w:rPr>
      </w:pPr>
      <w:r w:rsidRPr="00810001">
        <w:rPr>
          <w:b/>
          <w:lang w:bidi="en-US"/>
        </w:rPr>
        <w:t>Особенности оценки метапредметных результатов</w:t>
      </w:r>
    </w:p>
    <w:p w:rsidR="00D47162" w:rsidRPr="00810001" w:rsidRDefault="00D47162" w:rsidP="004E4B7D">
      <w:pPr>
        <w:spacing w:line="240" w:lineRule="auto"/>
        <w:ind w:left="284" w:firstLine="567"/>
      </w:pPr>
      <w:r w:rsidRPr="00810001">
        <w:t>Оценка метапредметных результатов</w:t>
      </w:r>
      <w:r w:rsidR="00091B13" w:rsidRPr="00810001">
        <w:t xml:space="preserve"> </w:t>
      </w:r>
      <w:r w:rsidRPr="00810001">
        <w:rPr>
          <w:bCs/>
        </w:rPr>
        <w:t xml:space="preserve">представляет собой оценку достижения </w:t>
      </w:r>
      <w:r w:rsidRPr="00810001">
        <w:t xml:space="preserve">планируемых результатов освоения основной образовательной программы, которые представлены в </w:t>
      </w:r>
      <w:r w:rsidR="00FB5853" w:rsidRPr="00810001">
        <w:t xml:space="preserve">примерной </w:t>
      </w:r>
      <w:r w:rsidRPr="00810001">
        <w:t>программе формирования универсальных учебных действий (разделы «Регулятивные универсальные учебные действия», «Коммуникативные универсальные учебные действия», «Познавательные универсальные учебные действия»).</w:t>
      </w:r>
    </w:p>
    <w:p w:rsidR="00D47162" w:rsidRPr="00810001" w:rsidRDefault="00D47162" w:rsidP="004E4B7D">
      <w:pPr>
        <w:spacing w:line="240" w:lineRule="auto"/>
        <w:ind w:left="284" w:firstLine="567"/>
      </w:pPr>
      <w:r w:rsidRPr="00810001">
        <w:t xml:space="preserve">Оценка достижения метапредметных результатов осуществляется администрацией </w:t>
      </w:r>
      <w:r w:rsidR="00EE27D4" w:rsidRPr="00810001">
        <w:t xml:space="preserve">школы </w:t>
      </w:r>
      <w:r w:rsidRPr="00810001">
        <w:t>в ходе внутреннего мониторинга. Содержание и периодичность оценочных процедур устанавливается решением педагогического совета. Инструментарий строится на межпредметной основе, в том числе и для отдельных групп предметов (например, для предметов естественно</w:t>
      </w:r>
      <w:r w:rsidR="00447E37" w:rsidRPr="00810001">
        <w:t>-</w:t>
      </w:r>
      <w:r w:rsidRPr="00810001">
        <w:t>научного цикла, для предметов социально-гуманитарного цикла и т.</w:t>
      </w:r>
      <w:r w:rsidR="00F27F61" w:rsidRPr="00810001">
        <w:t> </w:t>
      </w:r>
      <w:r w:rsidRPr="00810001">
        <w:t>п.).</w:t>
      </w:r>
      <w:r w:rsidR="002C0130" w:rsidRPr="00810001">
        <w:t>В</w:t>
      </w:r>
      <w:r w:rsidRPr="00810001">
        <w:t xml:space="preserve"> рамках внутреннего мониторинга </w:t>
      </w:r>
      <w:r w:rsidR="00EE27D4" w:rsidRPr="00810001">
        <w:t xml:space="preserve">школы </w:t>
      </w:r>
      <w:r w:rsidR="002C0130" w:rsidRPr="00810001">
        <w:t xml:space="preserve"> проводятся</w:t>
      </w:r>
      <w:r w:rsidR="00EE27D4" w:rsidRPr="00810001">
        <w:t xml:space="preserve"> </w:t>
      </w:r>
      <w:r w:rsidR="002C0130" w:rsidRPr="00810001">
        <w:t>следующие</w:t>
      </w:r>
      <w:r w:rsidRPr="00810001">
        <w:t xml:space="preserve"> процедуры по оценке: </w:t>
      </w:r>
    </w:p>
    <w:p w:rsidR="00D47162" w:rsidRPr="00810001" w:rsidRDefault="00D47162" w:rsidP="004E4B7D">
      <w:pPr>
        <w:pStyle w:val="-310"/>
        <w:numPr>
          <w:ilvl w:val="0"/>
          <w:numId w:val="17"/>
        </w:numPr>
        <w:spacing w:line="240" w:lineRule="auto"/>
        <w:ind w:left="284" w:firstLine="567"/>
        <w:rPr>
          <w:i/>
        </w:rPr>
      </w:pPr>
      <w:r w:rsidRPr="00810001">
        <w:t xml:space="preserve">смыслового чтения, </w:t>
      </w:r>
    </w:p>
    <w:p w:rsidR="00D47162" w:rsidRPr="00810001" w:rsidRDefault="00D47162" w:rsidP="004E4B7D">
      <w:pPr>
        <w:pStyle w:val="-310"/>
        <w:numPr>
          <w:ilvl w:val="0"/>
          <w:numId w:val="17"/>
        </w:numPr>
        <w:spacing w:line="240" w:lineRule="auto"/>
        <w:ind w:left="284" w:firstLine="567"/>
        <w:rPr>
          <w:i/>
        </w:rPr>
      </w:pPr>
      <w:r w:rsidRPr="00810001">
        <w:t xml:space="preserve">познавательных учебных действий (включая логические приемы и методы познания, специфические для отдельных образовательных областей); </w:t>
      </w:r>
    </w:p>
    <w:p w:rsidR="00D47162" w:rsidRPr="00810001" w:rsidRDefault="00D47162" w:rsidP="004E4B7D">
      <w:pPr>
        <w:pStyle w:val="-310"/>
        <w:numPr>
          <w:ilvl w:val="0"/>
          <w:numId w:val="17"/>
        </w:numPr>
        <w:spacing w:line="240" w:lineRule="auto"/>
        <w:ind w:left="284" w:firstLine="567"/>
      </w:pPr>
      <w:r w:rsidRPr="00810001">
        <w:t xml:space="preserve">ИКТ-компетентности; </w:t>
      </w:r>
    </w:p>
    <w:p w:rsidR="00D47162" w:rsidRPr="00810001" w:rsidRDefault="00D47162" w:rsidP="004E4B7D">
      <w:pPr>
        <w:pStyle w:val="-310"/>
        <w:numPr>
          <w:ilvl w:val="0"/>
          <w:numId w:val="17"/>
        </w:numPr>
        <w:spacing w:line="240" w:lineRule="auto"/>
        <w:ind w:left="284" w:firstLine="567"/>
      </w:pPr>
      <w:r w:rsidRPr="00810001">
        <w:t xml:space="preserve">сформированности регулятивных и коммуникативных </w:t>
      </w:r>
      <w:r w:rsidR="00C12688" w:rsidRPr="00810001">
        <w:t>универсальных</w:t>
      </w:r>
      <w:r w:rsidRPr="00810001">
        <w:t xml:space="preserve"> учебных действий.</w:t>
      </w:r>
    </w:p>
    <w:p w:rsidR="00D47162" w:rsidRPr="00810001" w:rsidRDefault="002C0130" w:rsidP="004E4B7D">
      <w:pPr>
        <w:spacing w:line="240" w:lineRule="auto"/>
        <w:ind w:left="284" w:firstLine="567"/>
      </w:pPr>
      <w:r w:rsidRPr="00810001">
        <w:t>Ф</w:t>
      </w:r>
      <w:r w:rsidR="00D47162" w:rsidRPr="00810001">
        <w:t xml:space="preserve">ормами оценки познавательных учебных действий </w:t>
      </w:r>
      <w:r w:rsidRPr="00810001">
        <w:t>выступают</w:t>
      </w:r>
      <w:r w:rsidR="00D47162" w:rsidRPr="00810001">
        <w:t xml:space="preserve"> письменные измерительные материалы, ИКТ-компетентности – практическая работа с использованием компьютера; сформированности регулятивных и коммуникативных учебных действий – наблюдение за ходом выполнения групповых и индивидуальных учебных исследований и проектов.</w:t>
      </w:r>
    </w:p>
    <w:p w:rsidR="00D47162" w:rsidRPr="00810001" w:rsidRDefault="00D47162" w:rsidP="004E4B7D">
      <w:pPr>
        <w:spacing w:line="240" w:lineRule="auto"/>
        <w:ind w:left="284" w:firstLine="567"/>
      </w:pPr>
      <w:r w:rsidRPr="00810001">
        <w:lastRenderedPageBreak/>
        <w:t>Каждый из перечисленных видов диагностик</w:t>
      </w:r>
      <w:r w:rsidR="006F27F0" w:rsidRPr="00810001">
        <w:t>и</w:t>
      </w:r>
      <w:r w:rsidRPr="00810001">
        <w:t xml:space="preserve"> проводится с периодичностью не реже, чем один раз в </w:t>
      </w:r>
      <w:r w:rsidR="003C1C7A" w:rsidRPr="00810001">
        <w:t>ходе</w:t>
      </w:r>
      <w:r w:rsidRPr="00810001">
        <w:t xml:space="preserve"> обучения на уровне среднего общего образования.</w:t>
      </w:r>
    </w:p>
    <w:p w:rsidR="00D47162" w:rsidRPr="00810001" w:rsidRDefault="00D47162" w:rsidP="004E4B7D">
      <w:pPr>
        <w:spacing w:line="240" w:lineRule="auto"/>
        <w:ind w:left="284" w:firstLine="567"/>
      </w:pPr>
      <w:r w:rsidRPr="00810001">
        <w:t>Основной процедурой итоговой оценки достижения метапредметных результатов является защита индивидуального итогового проекта.</w:t>
      </w:r>
    </w:p>
    <w:p w:rsidR="00D47162" w:rsidRPr="00810001" w:rsidRDefault="00D47162" w:rsidP="004E4B7D">
      <w:pPr>
        <w:spacing w:line="240" w:lineRule="auto"/>
        <w:ind w:left="284" w:firstLine="567"/>
        <w:rPr>
          <w:b/>
          <w:lang w:bidi="en-US"/>
        </w:rPr>
      </w:pPr>
      <w:r w:rsidRPr="00810001">
        <w:rPr>
          <w:b/>
          <w:lang w:bidi="en-US"/>
        </w:rPr>
        <w:t>Особенности оценки предметных результатов</w:t>
      </w:r>
    </w:p>
    <w:p w:rsidR="00D47162" w:rsidRPr="00810001" w:rsidRDefault="00D47162" w:rsidP="004E4B7D">
      <w:pPr>
        <w:spacing w:line="240" w:lineRule="auto"/>
        <w:ind w:left="284" w:firstLine="567"/>
      </w:pPr>
      <w:r w:rsidRPr="00810001">
        <w:t>Оценка предметных результатов</w:t>
      </w:r>
      <w:r w:rsidR="00EE27D4" w:rsidRPr="00810001">
        <w:t xml:space="preserve"> </w:t>
      </w:r>
      <w:r w:rsidRPr="00810001">
        <w:rPr>
          <w:bCs/>
        </w:rPr>
        <w:t xml:space="preserve">представляет собой оценку достижения обучающимися </w:t>
      </w:r>
      <w:r w:rsidRPr="00810001">
        <w:t xml:space="preserve">планируемых результатов по отдельным предметам: промежуточных планируемых результатов в рамках текущей и тематической проверки и итоговых планируемых результатов в рамках итоговой оценки и государственной итоговой аттестации. </w:t>
      </w:r>
    </w:p>
    <w:p w:rsidR="00D47162" w:rsidRPr="00810001" w:rsidRDefault="00D47162" w:rsidP="004E4B7D">
      <w:pPr>
        <w:spacing w:line="240" w:lineRule="auto"/>
        <w:ind w:left="284" w:firstLine="567"/>
      </w:pPr>
      <w:r w:rsidRPr="00810001">
        <w:t>Средством оценки планируемых результатов выступают учебные задания, проверяющие способность к решению учебно-познавательных и учебно-практических задач, предполагающие вариативные пути решения</w:t>
      </w:r>
      <w:r w:rsidRPr="00810001">
        <w:rPr>
          <w:rFonts w:eastAsia="+mn-ea"/>
          <w:kern w:val="24"/>
          <w:lang w:eastAsia="ru-RU"/>
        </w:rPr>
        <w:t>(например, содержащие</w:t>
      </w:r>
      <w:r w:rsidR="00EE27D4" w:rsidRPr="00810001">
        <w:rPr>
          <w:rFonts w:eastAsia="+mn-ea"/>
          <w:kern w:val="24"/>
          <w:lang w:eastAsia="ru-RU"/>
        </w:rPr>
        <w:t xml:space="preserve"> </w:t>
      </w:r>
      <w:r w:rsidRPr="00810001">
        <w:rPr>
          <w:rFonts w:eastAsia="+mn-ea"/>
          <w:kern w:val="24"/>
          <w:lang w:eastAsia="ru-RU"/>
        </w:rPr>
        <w:t>избыточные для решения проблемы данные или</w:t>
      </w:r>
      <w:r w:rsidR="00EE27D4" w:rsidRPr="00810001">
        <w:rPr>
          <w:rFonts w:eastAsia="+mn-ea"/>
          <w:kern w:val="24"/>
          <w:lang w:eastAsia="ru-RU"/>
        </w:rPr>
        <w:t xml:space="preserve"> </w:t>
      </w:r>
      <w:r w:rsidRPr="00810001">
        <w:rPr>
          <w:rFonts w:eastAsia="+mn-ea"/>
          <w:kern w:val="24"/>
          <w:lang w:eastAsia="ru-RU"/>
        </w:rPr>
        <w:t>с недостающими данными, или предполагают выбор оснований для решения проблемы и т.</w:t>
      </w:r>
      <w:r w:rsidR="00F27F61" w:rsidRPr="00810001">
        <w:rPr>
          <w:rFonts w:eastAsia="+mn-ea"/>
          <w:kern w:val="24"/>
          <w:lang w:eastAsia="ru-RU"/>
        </w:rPr>
        <w:t> </w:t>
      </w:r>
      <w:r w:rsidRPr="00810001">
        <w:rPr>
          <w:rFonts w:eastAsia="+mn-ea"/>
          <w:kern w:val="24"/>
          <w:lang w:eastAsia="ru-RU"/>
        </w:rPr>
        <w:t>п.), комплексные задания, ориентированные на проверку целого комплекса умений; компетентностно-ориентированные задания, позволяющие оценивать</w:t>
      </w:r>
      <w:r w:rsidR="00EE27D4" w:rsidRPr="00810001">
        <w:rPr>
          <w:rFonts w:eastAsia="+mn-ea"/>
          <w:kern w:val="24"/>
          <w:lang w:eastAsia="ru-RU"/>
        </w:rPr>
        <w:t xml:space="preserve"> </w:t>
      </w:r>
      <w:r w:rsidRPr="00810001">
        <w:rPr>
          <w:rFonts w:eastAsia="+mn-ea"/>
          <w:kern w:val="24"/>
          <w:lang w:eastAsia="ru-RU"/>
        </w:rPr>
        <w:t>сформированность группы различных умений и базирующи</w:t>
      </w:r>
      <w:r w:rsidR="006F27F0" w:rsidRPr="00810001">
        <w:rPr>
          <w:rFonts w:eastAsia="+mn-ea"/>
          <w:kern w:val="24"/>
          <w:lang w:eastAsia="ru-RU"/>
        </w:rPr>
        <w:t>е</w:t>
      </w:r>
      <w:r w:rsidRPr="00810001">
        <w:rPr>
          <w:rFonts w:eastAsia="+mn-ea"/>
          <w:kern w:val="24"/>
          <w:lang w:eastAsia="ru-RU"/>
        </w:rPr>
        <w:t>ся на контексте ситуаций «жизненного» характера.</w:t>
      </w:r>
    </w:p>
    <w:p w:rsidR="00D47162" w:rsidRPr="00810001" w:rsidRDefault="00D47162" w:rsidP="004E4B7D">
      <w:pPr>
        <w:spacing w:line="240" w:lineRule="auto"/>
        <w:ind w:left="284" w:firstLine="567"/>
      </w:pPr>
      <w:r w:rsidRPr="00810001">
        <w:t>Оценка предметных результатов вед</w:t>
      </w:r>
      <w:r w:rsidR="006F27F0" w:rsidRPr="00810001">
        <w:t>е</w:t>
      </w:r>
      <w:r w:rsidRPr="00810001">
        <w:t xml:space="preserve">тся каждым учителем в ходе процедур текущей, тематической, промежуточной и итоговой оценки, а также администрацией образовательной организации в ходе внутреннего мониторинга учебных достижений. </w:t>
      </w:r>
    </w:p>
    <w:p w:rsidR="00D47162" w:rsidRPr="00810001" w:rsidRDefault="00D47162" w:rsidP="004E4B7D">
      <w:pPr>
        <w:spacing w:line="240" w:lineRule="auto"/>
        <w:ind w:left="284" w:firstLine="567"/>
      </w:pPr>
      <w:r w:rsidRPr="00810001">
        <w:t xml:space="preserve">Особенности оценки по отдельному предмету фиксируются в приложении к образовательной программе, которое утверждается педагогическим советом </w:t>
      </w:r>
      <w:r w:rsidR="008431C3" w:rsidRPr="00810001">
        <w:t>школы</w:t>
      </w:r>
      <w:r w:rsidRPr="00810001">
        <w:t xml:space="preserve"> и доводится до сведения </w:t>
      </w:r>
      <w:r w:rsidR="00F75DD4" w:rsidRPr="00810001">
        <w:t>об</w:t>
      </w:r>
      <w:r w:rsidRPr="00810001">
        <w:t>уча</w:t>
      </w:r>
      <w:r w:rsidR="00F75DD4" w:rsidRPr="00810001">
        <w:t>ю</w:t>
      </w:r>
      <w:r w:rsidRPr="00810001">
        <w:t xml:space="preserve">щихся и их родителей (или лиц, их заменяющих). </w:t>
      </w:r>
      <w:r w:rsidRPr="00810001">
        <w:rPr>
          <w:lang w:eastAsia="ru-RU"/>
        </w:rPr>
        <w:t xml:space="preserve">Описание </w:t>
      </w:r>
      <w:r w:rsidR="00B6067D" w:rsidRPr="00810001">
        <w:rPr>
          <w:lang w:eastAsia="ru-RU"/>
        </w:rPr>
        <w:t>включает</w:t>
      </w:r>
      <w:r w:rsidRPr="00810001">
        <w:rPr>
          <w:lang w:eastAsia="ru-RU"/>
        </w:rPr>
        <w:t>:</w:t>
      </w:r>
    </w:p>
    <w:p w:rsidR="00D47162" w:rsidRPr="00810001" w:rsidRDefault="00D47162" w:rsidP="004E4B7D">
      <w:pPr>
        <w:pStyle w:val="a0"/>
        <w:spacing w:line="240" w:lineRule="auto"/>
        <w:ind w:left="284" w:firstLine="567"/>
      </w:pPr>
      <w:r w:rsidRPr="00810001">
        <w:t>список планируемых результатов (итоговых и промежуточных) с указанием этапов их формирования (по каждому разделу/теме курса) и способов оценки (например, текущая/тематическая; устный опрос/письменная контрольная работа/лабораторная работа и т.п.);</w:t>
      </w:r>
    </w:p>
    <w:p w:rsidR="00D47162" w:rsidRPr="00810001" w:rsidRDefault="00D47162" w:rsidP="004E4B7D">
      <w:pPr>
        <w:pStyle w:val="a0"/>
        <w:spacing w:line="240" w:lineRule="auto"/>
        <w:ind w:left="284" w:firstLine="567"/>
      </w:pPr>
      <w:r w:rsidRPr="00810001">
        <w:t>требования к выставлению отметок за промежуточную аттестацию (при необходимости – с учетом степени значимости отметок за отдельные оценочные процедуры), а также критерии оценки;</w:t>
      </w:r>
    </w:p>
    <w:p w:rsidR="00D47162" w:rsidRPr="00810001" w:rsidRDefault="00D47162" w:rsidP="004E4B7D">
      <w:pPr>
        <w:pStyle w:val="a0"/>
        <w:spacing w:line="240" w:lineRule="auto"/>
        <w:ind w:left="284" w:firstLine="567"/>
      </w:pPr>
      <w:r w:rsidRPr="00810001">
        <w:t>описание итоговых работ (являющихся одним из оснований для промежуточной и итоговой аттестации), включая нормы оценки и демонстрационные версии итоговых работ;</w:t>
      </w:r>
    </w:p>
    <w:p w:rsidR="00D47162" w:rsidRPr="00810001" w:rsidRDefault="00D47162" w:rsidP="004E4B7D">
      <w:pPr>
        <w:pStyle w:val="a0"/>
        <w:spacing w:line="240" w:lineRule="auto"/>
        <w:ind w:left="284" w:firstLine="567"/>
      </w:pPr>
      <w:r w:rsidRPr="00810001">
        <w:t>график контрольных мероприятий.</w:t>
      </w:r>
    </w:p>
    <w:p w:rsidR="00D47162" w:rsidRPr="00810001" w:rsidRDefault="00D47162" w:rsidP="004E4B7D">
      <w:pPr>
        <w:spacing w:line="240" w:lineRule="auto"/>
        <w:ind w:left="284" w:firstLine="567"/>
        <w:rPr>
          <w:b/>
        </w:rPr>
      </w:pPr>
      <w:r w:rsidRPr="00810001">
        <w:rPr>
          <w:b/>
        </w:rPr>
        <w:t>Организация и содержание оценочных процедур</w:t>
      </w:r>
    </w:p>
    <w:p w:rsidR="00D47162" w:rsidRPr="00810001" w:rsidRDefault="00D47162" w:rsidP="004E4B7D">
      <w:pPr>
        <w:spacing w:line="240" w:lineRule="auto"/>
        <w:ind w:left="284" w:firstLine="567"/>
      </w:pPr>
      <w:r w:rsidRPr="00810001">
        <w:t>Стартовая диагностика</w:t>
      </w:r>
      <w:r w:rsidR="00EE27D4" w:rsidRPr="00810001">
        <w:t xml:space="preserve"> </w:t>
      </w:r>
      <w:r w:rsidRPr="00810001">
        <w:t xml:space="preserve">представляет собой процедуру оценки готовности к обучению на уровне среднего общего образования. </w:t>
      </w:r>
    </w:p>
    <w:p w:rsidR="00D47162" w:rsidRPr="00810001" w:rsidRDefault="00D47162" w:rsidP="004E4B7D">
      <w:pPr>
        <w:spacing w:line="240" w:lineRule="auto"/>
        <w:ind w:left="284" w:firstLine="567"/>
        <w:rPr>
          <w:b/>
          <w:i/>
        </w:rPr>
      </w:pPr>
      <w:r w:rsidRPr="00810001">
        <w:lastRenderedPageBreak/>
        <w:t xml:space="preserve">Стартовая диагностика освоения метапредметных результатов проводится администрацией </w:t>
      </w:r>
      <w:r w:rsidR="00224820" w:rsidRPr="00810001">
        <w:t>школы</w:t>
      </w:r>
      <w:r w:rsidRPr="00810001">
        <w:t xml:space="preserve"> в начале 10-го класса и выступает как основа (точка отсч</w:t>
      </w:r>
      <w:r w:rsidR="006F27F0" w:rsidRPr="00810001">
        <w:t>е</w:t>
      </w:r>
      <w:r w:rsidRPr="00810001">
        <w:t>та) для оценки динамики образовательных достижений. Объект</w:t>
      </w:r>
      <w:r w:rsidR="006F27F0" w:rsidRPr="00810001">
        <w:t>ами</w:t>
      </w:r>
      <w:r w:rsidRPr="00810001">
        <w:t xml:space="preserve"> оценки являются структура мотивации и владение познавательными универсальными учебными действиями: универсальными и специфическими для основных учебных предметов познавательными средствами, в том числе: средствами работы с информацией, знако-символическими средствами, логическими операциями. </w:t>
      </w:r>
    </w:p>
    <w:p w:rsidR="00D47162" w:rsidRPr="00810001" w:rsidRDefault="00D47162" w:rsidP="004E4B7D">
      <w:pPr>
        <w:spacing w:line="240" w:lineRule="auto"/>
        <w:ind w:left="284" w:firstLine="567"/>
      </w:pPr>
      <w:r w:rsidRPr="00810001">
        <w:t>Стартовая диагностика</w:t>
      </w:r>
      <w:r w:rsidR="00224820" w:rsidRPr="00810001">
        <w:t xml:space="preserve"> </w:t>
      </w:r>
      <w:r w:rsidRPr="00810001">
        <w:t>готовности к изучению отдельных предметов (разделов) проводится учителем в начале изучения предметного курса (раздела).</w:t>
      </w:r>
    </w:p>
    <w:p w:rsidR="00D47162" w:rsidRPr="00810001" w:rsidRDefault="00D47162" w:rsidP="004E4B7D">
      <w:pPr>
        <w:spacing w:line="240" w:lineRule="auto"/>
        <w:ind w:left="284" w:firstLine="567"/>
      </w:pPr>
      <w:r w:rsidRPr="00810001">
        <w:t>Результаты стартовой диагностики являются основанием для корректировки учебных программ и индивидуализации учебно</w:t>
      </w:r>
      <w:r w:rsidR="003C1C7A" w:rsidRPr="00810001">
        <w:t>й</w:t>
      </w:r>
      <w:r w:rsidR="00224820" w:rsidRPr="00810001">
        <w:t xml:space="preserve"> </w:t>
      </w:r>
      <w:r w:rsidR="003C1C7A" w:rsidRPr="00810001">
        <w:t>деятельности</w:t>
      </w:r>
      <w:r w:rsidRPr="00810001">
        <w:t xml:space="preserve"> (в том числе в рамках выбора уровня изучения предметов) с уч</w:t>
      </w:r>
      <w:r w:rsidR="006F27F0" w:rsidRPr="00810001">
        <w:t>е</w:t>
      </w:r>
      <w:r w:rsidRPr="00810001">
        <w:t>том выделенных актуальных проблем, характерных для класса в целом и выявленных групп риска.</w:t>
      </w:r>
    </w:p>
    <w:p w:rsidR="00D47162" w:rsidRPr="00810001" w:rsidRDefault="00D47162" w:rsidP="004E4B7D">
      <w:pPr>
        <w:spacing w:line="240" w:lineRule="auto"/>
        <w:ind w:left="284" w:firstLine="567"/>
        <w:rPr>
          <w:rFonts w:eastAsia="@Arial Unicode MS"/>
        </w:rPr>
      </w:pPr>
      <w:r w:rsidRPr="00810001">
        <w:t>Текущая оценка</w:t>
      </w:r>
      <w:r w:rsidR="00224820" w:rsidRPr="00810001">
        <w:t xml:space="preserve"> </w:t>
      </w:r>
      <w:r w:rsidRPr="00810001">
        <w:t xml:space="preserve">представляет собой процедуру оценки индивидуального продвижения в освоении учебной программы курса. Текущая оценка может быть формирующей, т.е. поддерживающей и направляющей усилия </w:t>
      </w:r>
      <w:r w:rsidR="006F27F0" w:rsidRPr="00810001">
        <w:t>об</w:t>
      </w:r>
      <w:r w:rsidRPr="00810001">
        <w:t>уча</w:t>
      </w:r>
      <w:r w:rsidR="006F27F0" w:rsidRPr="00810001">
        <w:t>ю</w:t>
      </w:r>
      <w:r w:rsidRPr="00810001">
        <w:t xml:space="preserve">щегося, и диагностической, способствующей выявлению и осознанию учителем и </w:t>
      </w:r>
      <w:r w:rsidR="006F27F0" w:rsidRPr="00810001">
        <w:t>об</w:t>
      </w:r>
      <w:r w:rsidRPr="00810001">
        <w:t>уча</w:t>
      </w:r>
      <w:r w:rsidR="006F27F0" w:rsidRPr="00810001">
        <w:t>ю</w:t>
      </w:r>
      <w:r w:rsidRPr="00810001">
        <w:t xml:space="preserve">щимся существующих проблем в обучении. Объектом текущей оценки являются промежуточные предметные планируемые </w:t>
      </w:r>
      <w:r w:rsidR="000331F6" w:rsidRPr="00810001">
        <w:t xml:space="preserve">образовательные </w:t>
      </w:r>
      <w:r w:rsidRPr="00810001">
        <w:t>результаты.</w:t>
      </w:r>
    </w:p>
    <w:p w:rsidR="00D47162" w:rsidRPr="00810001" w:rsidRDefault="00D47162" w:rsidP="004E4B7D">
      <w:pPr>
        <w:spacing w:line="240" w:lineRule="auto"/>
        <w:ind w:left="284" w:firstLine="567"/>
      </w:pPr>
      <w:r w:rsidRPr="00810001">
        <w:rPr>
          <w:rFonts w:eastAsia="@Arial Unicode MS"/>
        </w:rPr>
        <w:t xml:space="preserve">В ходе оценки </w:t>
      </w:r>
      <w:r w:rsidRPr="00810001">
        <w:t>сформированности метапредметных результатов обучения рекомендуется особое внимание уделять выявлению проблем и фиксации успешности продвижения в овладении коммуникативными умениями (умением внимательно относиться к чужой точке зрения, умением рассуждать с точки зрения собеседника,</w:t>
      </w:r>
      <w:r w:rsidR="00224820" w:rsidRPr="00810001">
        <w:t xml:space="preserve"> </w:t>
      </w:r>
      <w:r w:rsidRPr="00810001">
        <w:t>не совпадающей с собственной точкой зрения); инструментами само- и взаимооценки; инструментами и при</w:t>
      </w:r>
      <w:r w:rsidR="008F0BC6" w:rsidRPr="00810001">
        <w:t>е</w:t>
      </w:r>
      <w:r w:rsidRPr="00810001">
        <w:t>мами поисковой деятельности (способами выявления противоречий, методов познания, адекватных базовой отрасли знания; обращения к над</w:t>
      </w:r>
      <w:r w:rsidR="008F0BC6" w:rsidRPr="00810001">
        <w:t>е</w:t>
      </w:r>
      <w:r w:rsidRPr="00810001">
        <w:t>жным источникам информации, доказательствам, разумным методам и способам проверки, использования различных методов</w:t>
      </w:r>
      <w:r w:rsidR="00C12688" w:rsidRPr="00810001">
        <w:t xml:space="preserve"> и способов фиксации</w:t>
      </w:r>
      <w:r w:rsidRPr="00810001">
        <w:t xml:space="preserve"> информации, ее преобразования и интерпретации). </w:t>
      </w:r>
    </w:p>
    <w:p w:rsidR="00D47162" w:rsidRPr="00810001" w:rsidRDefault="00D47162" w:rsidP="004E4B7D">
      <w:pPr>
        <w:spacing w:line="240" w:lineRule="auto"/>
        <w:ind w:left="284" w:firstLine="567"/>
      </w:pPr>
      <w:r w:rsidRPr="00810001">
        <w:t xml:space="preserve">В текущей оценке используется весь арсенал форм и методов проверки (устные и письменные опросы, практические работы, творческие работы, учебные исследования и учебные проекты, задания с закрытым ответом и со свободно конструируемым ответом – полным и частичным, индивидуальные и групповые формы оценки, само- и взаимооценка и др.). Выбор форм, методов и моделей заданий определяется особенностями предмета, особенностями контрольно-оценочной деятельности учителя. </w:t>
      </w:r>
    </w:p>
    <w:p w:rsidR="00D47162" w:rsidRPr="00810001" w:rsidRDefault="00D47162" w:rsidP="004E4B7D">
      <w:pPr>
        <w:spacing w:line="240" w:lineRule="auto"/>
        <w:ind w:left="284" w:firstLine="567"/>
        <w:rPr>
          <w:lang w:eastAsia="ru-RU"/>
        </w:rPr>
      </w:pPr>
      <w:r w:rsidRPr="00810001">
        <w:lastRenderedPageBreak/>
        <w:t>Результаты текущей оценки являются основ</w:t>
      </w:r>
      <w:r w:rsidR="003C1C7A" w:rsidRPr="00810001">
        <w:t>ой для индивидуализации учебной деятельности</w:t>
      </w:r>
      <w:r w:rsidRPr="00810001">
        <w:t xml:space="preserve"> и корректировки индивидуального учебного плана, в том числе и сроков изучения т</w:t>
      </w:r>
      <w:r w:rsidR="00EC794C" w:rsidRPr="00810001">
        <w:t>емы/раздела/предметного курса.</w:t>
      </w:r>
    </w:p>
    <w:p w:rsidR="00D47162" w:rsidRPr="00810001" w:rsidRDefault="00D47162" w:rsidP="004E4B7D">
      <w:pPr>
        <w:spacing w:line="240" w:lineRule="auto"/>
        <w:ind w:left="284" w:firstLine="567"/>
        <w:rPr>
          <w:b/>
          <w:i/>
        </w:rPr>
      </w:pPr>
      <w:r w:rsidRPr="00810001">
        <w:t>Тематическая оценк</w:t>
      </w:r>
      <w:r w:rsidR="00947413" w:rsidRPr="00810001">
        <w:t xml:space="preserve">а </w:t>
      </w:r>
      <w:r w:rsidRPr="00810001">
        <w:t>представляет собой процедуру оценки уровня достижения промежуточных планируемых результатов по предмету, которые приводятся в учебных методических комплектах к учебникам, входящих в федеральный перечень</w:t>
      </w:r>
      <w:r w:rsidR="008F0BC6" w:rsidRPr="00810001">
        <w:t>,</w:t>
      </w:r>
      <w:r w:rsidRPr="00810001">
        <w:t xml:space="preserve"> и в рабочих программах. По предметам, вводимым образовательной организацией самостоятельно, планируемые результаты устанавливаются самой образовательной организацией. Оценочные процедуры подбираются так, чтобы они предусматривали возможность оценки достижения всей совокупности планируемых результатов и каждого из них. Результаты тематической оценки являются основание</w:t>
      </w:r>
      <w:r w:rsidR="003C1C7A" w:rsidRPr="00810001">
        <w:t>м для текущей коррекции учебной</w:t>
      </w:r>
      <w:r w:rsidR="00947413" w:rsidRPr="00810001">
        <w:t xml:space="preserve"> </w:t>
      </w:r>
      <w:r w:rsidR="003C1C7A" w:rsidRPr="00810001">
        <w:t xml:space="preserve">деятельности </w:t>
      </w:r>
      <w:r w:rsidRPr="00810001">
        <w:t>и е</w:t>
      </w:r>
      <w:r w:rsidR="003C1C7A" w:rsidRPr="00810001">
        <w:t>е</w:t>
      </w:r>
      <w:r w:rsidRPr="00810001">
        <w:t xml:space="preserve"> индивидуализации.</w:t>
      </w:r>
    </w:p>
    <w:p w:rsidR="00D47162" w:rsidRPr="00810001" w:rsidRDefault="00D47162" w:rsidP="004E4B7D">
      <w:pPr>
        <w:spacing w:line="240" w:lineRule="auto"/>
        <w:ind w:left="284" w:firstLine="567"/>
        <w:rPr>
          <w:lang w:eastAsia="ru-RU"/>
        </w:rPr>
      </w:pPr>
      <w:r w:rsidRPr="00810001">
        <w:t xml:space="preserve">Портфолио представляет собой процедуру оценки динамики учебной и творческой активности обучающегося, направленности, широты или избирательности интересов, выраженности проявлений творческой инициативы, а также уровня высших достижений, демонстрируемых данным </w:t>
      </w:r>
      <w:r w:rsidR="008F0BC6" w:rsidRPr="00810001">
        <w:t>об</w:t>
      </w:r>
      <w:r w:rsidRPr="00810001">
        <w:t>уча</w:t>
      </w:r>
      <w:r w:rsidR="008F0BC6" w:rsidRPr="00810001">
        <w:t>ю</w:t>
      </w:r>
      <w:r w:rsidRPr="00810001">
        <w:t xml:space="preserve">щимся. В портфолио включаются как документы, фиксирующие достижения обучающегося (например, наградные листы, дипломы, сертификаты участия, рецензии, отзывы на работы и проч.), так и </w:t>
      </w:r>
      <w:r w:rsidR="008F0BC6" w:rsidRPr="00810001">
        <w:t xml:space="preserve">его </w:t>
      </w:r>
      <w:r w:rsidRPr="00810001">
        <w:t>работы. На уровне среднего образования приоритет при отборе документов для портфолио отдается документам внешних организаций (например, сертификаты участия, дипломы и грамоты конкурсов и олимпиад, входящих в Перечень олимпиад, который ежегодно утверждается Министерством образования и науки РФ). Отбор работ и отзывов для портфолио вед</w:t>
      </w:r>
      <w:r w:rsidR="008F0BC6" w:rsidRPr="00810001">
        <w:t>е</w:t>
      </w:r>
      <w:r w:rsidRPr="00810001">
        <w:t xml:space="preserve">тся самим обучающимся совместно с классным руководителем и при участии семьи. Включение каких-либо материалов в портфолио без согласия обучающегося не допускается. Портфолио в части подборки документов формируется в электронном виде в течение всех лет обучения в основной и средней школе. </w:t>
      </w:r>
      <w:r w:rsidRPr="00810001">
        <w:rPr>
          <w:lang w:eastAsia="ru-RU"/>
        </w:rPr>
        <w:t xml:space="preserve">Результаты, представленные в портфолио, используются при поступлении </w:t>
      </w:r>
      <w:r w:rsidR="008F0BC6" w:rsidRPr="00810001">
        <w:rPr>
          <w:lang w:eastAsia="ru-RU"/>
        </w:rPr>
        <w:t xml:space="preserve">в </w:t>
      </w:r>
      <w:r w:rsidRPr="00810001">
        <w:rPr>
          <w:lang w:eastAsia="ru-RU"/>
        </w:rPr>
        <w:t>высшие учебные заведения.</w:t>
      </w:r>
    </w:p>
    <w:p w:rsidR="005D3BEB" w:rsidRPr="00810001" w:rsidRDefault="005D3BEB" w:rsidP="004E4B7D">
      <w:pPr>
        <w:spacing w:line="240" w:lineRule="auto"/>
        <w:ind w:left="284" w:firstLine="567"/>
        <w:rPr>
          <w:rFonts w:eastAsia="Times New Roman"/>
          <w:b/>
          <w:szCs w:val="28"/>
        </w:rPr>
      </w:pPr>
      <w:r w:rsidRPr="00810001">
        <w:rPr>
          <w:rFonts w:eastAsia="Times New Roman"/>
          <w:b/>
          <w:szCs w:val="28"/>
        </w:rPr>
        <w:t>Использование портфолио в системе оценки образовательных достижений учащихся</w:t>
      </w:r>
    </w:p>
    <w:p w:rsidR="005D3BEB" w:rsidRPr="00810001" w:rsidRDefault="005D3BEB" w:rsidP="004E4B7D">
      <w:pPr>
        <w:spacing w:line="240" w:lineRule="auto"/>
        <w:ind w:left="284" w:firstLine="567"/>
        <w:rPr>
          <w:rFonts w:eastAsia="Times New Roman"/>
          <w:szCs w:val="28"/>
        </w:rPr>
      </w:pPr>
      <w:r w:rsidRPr="00810001">
        <w:rPr>
          <w:rFonts w:eastAsia="Times New Roman"/>
          <w:szCs w:val="28"/>
        </w:rPr>
        <w:t>Организация оценки предметных и метапредметных результатов учащихся осуществляется с помощью портфолио обучающегося, который ориентирован на демонстрацию образовательных  достижений учащегося. Портфолио – это набор документов, в котором фиксируются образовательные достижения учащихся в течение учебного года. Портфолио дополняет традиционные контрольно-оценочные средства и позволяет учитывать результаты, достигнутые обучающимися в учебной и внеурочной деятельности.</w:t>
      </w:r>
      <w:r w:rsidR="00201506" w:rsidRPr="00810001">
        <w:rPr>
          <w:rFonts w:eastAsia="Times New Roman"/>
          <w:szCs w:val="28"/>
        </w:rPr>
        <w:t xml:space="preserve"> </w:t>
      </w:r>
      <w:r w:rsidRPr="00810001">
        <w:rPr>
          <w:rFonts w:eastAsia="Times New Roman"/>
          <w:szCs w:val="28"/>
        </w:rPr>
        <w:t xml:space="preserve">Портфолио образовательных достижений формируется обучающимися при помощи родителей и классных руководителей. </w:t>
      </w:r>
    </w:p>
    <w:p w:rsidR="005D3BEB" w:rsidRPr="00810001" w:rsidRDefault="005D3BEB" w:rsidP="004E4B7D">
      <w:pPr>
        <w:spacing w:line="240" w:lineRule="auto"/>
        <w:ind w:left="284" w:firstLine="567"/>
        <w:rPr>
          <w:rFonts w:eastAsia="Times New Roman"/>
          <w:szCs w:val="28"/>
        </w:rPr>
      </w:pPr>
      <w:r w:rsidRPr="00810001">
        <w:rPr>
          <w:rFonts w:eastAsia="Times New Roman"/>
          <w:szCs w:val="28"/>
        </w:rPr>
        <w:lastRenderedPageBreak/>
        <w:t>Задачами проведения оценки образовательных  достижений учащихся являются:</w:t>
      </w:r>
    </w:p>
    <w:p w:rsidR="005D3BEB" w:rsidRPr="00810001" w:rsidRDefault="005D3BEB" w:rsidP="00D03105">
      <w:pPr>
        <w:numPr>
          <w:ilvl w:val="0"/>
          <w:numId w:val="141"/>
        </w:numPr>
        <w:suppressAutoHyphens w:val="0"/>
        <w:spacing w:line="240" w:lineRule="auto"/>
        <w:ind w:left="284" w:firstLine="567"/>
        <w:contextualSpacing/>
        <w:rPr>
          <w:szCs w:val="28"/>
        </w:rPr>
      </w:pPr>
      <w:r w:rsidRPr="00810001">
        <w:rPr>
          <w:szCs w:val="28"/>
        </w:rPr>
        <w:t xml:space="preserve"> поддержка и поощрение высокой образовательной мотивации учащихся;</w:t>
      </w:r>
    </w:p>
    <w:p w:rsidR="005D3BEB" w:rsidRPr="00810001" w:rsidRDefault="005D3BEB" w:rsidP="00D03105">
      <w:pPr>
        <w:numPr>
          <w:ilvl w:val="0"/>
          <w:numId w:val="141"/>
        </w:numPr>
        <w:suppressAutoHyphens w:val="0"/>
        <w:spacing w:line="240" w:lineRule="auto"/>
        <w:ind w:left="284" w:firstLine="567"/>
        <w:contextualSpacing/>
        <w:rPr>
          <w:szCs w:val="28"/>
        </w:rPr>
      </w:pPr>
      <w:r w:rsidRPr="00810001">
        <w:rPr>
          <w:rFonts w:eastAsia="Times New Roman"/>
          <w:szCs w:val="28"/>
        </w:rPr>
        <w:t xml:space="preserve"> формирование умения ставить цели, планировать и организовывать собственную учебную и внеурочную деятельность;</w:t>
      </w:r>
    </w:p>
    <w:p w:rsidR="005D3BEB" w:rsidRPr="00810001" w:rsidRDefault="005D3BEB" w:rsidP="00D03105">
      <w:pPr>
        <w:numPr>
          <w:ilvl w:val="0"/>
          <w:numId w:val="141"/>
        </w:numPr>
        <w:suppressAutoHyphens w:val="0"/>
        <w:spacing w:line="240" w:lineRule="auto"/>
        <w:ind w:left="284" w:firstLine="567"/>
        <w:contextualSpacing/>
        <w:rPr>
          <w:szCs w:val="28"/>
        </w:rPr>
      </w:pPr>
      <w:r w:rsidRPr="00810001">
        <w:rPr>
          <w:szCs w:val="28"/>
        </w:rPr>
        <w:t xml:space="preserve"> развитие навыков рефлексивной и оценочной (самооценочной) деятельности учащихся;</w:t>
      </w:r>
    </w:p>
    <w:p w:rsidR="005D3BEB" w:rsidRPr="00810001" w:rsidRDefault="005D3BEB" w:rsidP="00D03105">
      <w:pPr>
        <w:numPr>
          <w:ilvl w:val="0"/>
          <w:numId w:val="141"/>
        </w:numPr>
        <w:suppressAutoHyphens w:val="0"/>
        <w:autoSpaceDE w:val="0"/>
        <w:spacing w:before="100" w:beforeAutospacing="1" w:line="240" w:lineRule="auto"/>
        <w:ind w:left="284" w:firstLine="567"/>
        <w:contextualSpacing/>
        <w:textAlignment w:val="top"/>
        <w:rPr>
          <w:rFonts w:eastAsia="Times New Roman"/>
          <w:szCs w:val="28"/>
        </w:rPr>
      </w:pPr>
      <w:r w:rsidRPr="00810001">
        <w:rPr>
          <w:rFonts w:eastAsia="Symbol"/>
          <w:szCs w:val="28"/>
        </w:rPr>
        <w:t> </w:t>
      </w:r>
      <w:r w:rsidRPr="00810001">
        <w:rPr>
          <w:rFonts w:eastAsia="Times New Roman"/>
          <w:szCs w:val="28"/>
        </w:rPr>
        <w:t>поощрение самостоятельности, расширение возможностей самообразования, самореализации;</w:t>
      </w:r>
    </w:p>
    <w:p w:rsidR="005D3BEB" w:rsidRPr="00810001" w:rsidRDefault="005D3BEB" w:rsidP="00D03105">
      <w:pPr>
        <w:numPr>
          <w:ilvl w:val="0"/>
          <w:numId w:val="141"/>
        </w:numPr>
        <w:suppressAutoHyphens w:val="0"/>
        <w:autoSpaceDE w:val="0"/>
        <w:spacing w:before="100" w:beforeAutospacing="1" w:line="240" w:lineRule="auto"/>
        <w:ind w:left="284" w:firstLine="567"/>
        <w:contextualSpacing/>
        <w:textAlignment w:val="top"/>
        <w:rPr>
          <w:rFonts w:eastAsia="Times New Roman"/>
          <w:szCs w:val="28"/>
        </w:rPr>
      </w:pPr>
      <w:r w:rsidRPr="00810001">
        <w:rPr>
          <w:rFonts w:eastAsia="Times New Roman"/>
          <w:szCs w:val="28"/>
        </w:rPr>
        <w:t>вовлечение в различные виды деятельности;</w:t>
      </w:r>
    </w:p>
    <w:p w:rsidR="005D3BEB" w:rsidRPr="00810001" w:rsidRDefault="005D3BEB" w:rsidP="00D03105">
      <w:pPr>
        <w:numPr>
          <w:ilvl w:val="0"/>
          <w:numId w:val="141"/>
        </w:numPr>
        <w:suppressAutoHyphens w:val="0"/>
        <w:spacing w:line="240" w:lineRule="auto"/>
        <w:ind w:left="284" w:firstLine="567"/>
        <w:contextualSpacing/>
        <w:rPr>
          <w:szCs w:val="28"/>
        </w:rPr>
      </w:pPr>
      <w:r w:rsidRPr="00810001">
        <w:rPr>
          <w:szCs w:val="28"/>
        </w:rPr>
        <w:t>содействие дальнейшей успешной социализации учащихся.</w:t>
      </w:r>
    </w:p>
    <w:p w:rsidR="005D3BEB" w:rsidRPr="00810001" w:rsidRDefault="005D3BEB" w:rsidP="004E4B7D">
      <w:pPr>
        <w:spacing w:line="240" w:lineRule="auto"/>
        <w:ind w:left="284" w:firstLine="567"/>
        <w:rPr>
          <w:rFonts w:eastAsia="Times New Roman"/>
          <w:szCs w:val="28"/>
        </w:rPr>
      </w:pPr>
      <w:r w:rsidRPr="00810001">
        <w:rPr>
          <w:rFonts w:eastAsia="Times New Roman"/>
          <w:szCs w:val="28"/>
        </w:rPr>
        <w:t>Результаты портфолио. Результаты, зафиксированные в портфолио, являются основой образовательного рейтинга обучающихся и позволяют  осознанно и обоснованно выбрать профиль обучения в старшей школе, определить дальнейший путь успешной социализации.</w:t>
      </w:r>
    </w:p>
    <w:p w:rsidR="005D3BEB" w:rsidRPr="00810001" w:rsidRDefault="005D3BEB" w:rsidP="004E4B7D">
      <w:pPr>
        <w:spacing w:line="240" w:lineRule="auto"/>
        <w:ind w:left="284" w:firstLine="567"/>
        <w:rPr>
          <w:rFonts w:eastAsia="Times New Roman"/>
          <w:szCs w:val="28"/>
        </w:rPr>
      </w:pPr>
      <w:r w:rsidRPr="00810001">
        <w:rPr>
          <w:rFonts w:eastAsia="Times New Roman"/>
          <w:szCs w:val="28"/>
        </w:rPr>
        <w:t xml:space="preserve">Структура портфолио включает в себя семь разделов. </w:t>
      </w:r>
    </w:p>
    <w:p w:rsidR="005D3BEB" w:rsidRPr="00810001" w:rsidRDefault="005D3BEB" w:rsidP="004E4B7D">
      <w:pPr>
        <w:spacing w:line="240" w:lineRule="auto"/>
        <w:ind w:left="284" w:firstLine="567"/>
        <w:rPr>
          <w:rFonts w:eastAsia="Times New Roman"/>
          <w:szCs w:val="28"/>
        </w:rPr>
      </w:pPr>
      <w:r w:rsidRPr="00810001">
        <w:rPr>
          <w:rFonts w:eastAsia="Times New Roman"/>
          <w:szCs w:val="28"/>
        </w:rPr>
        <w:t>Раздел 1. Образовательные достижения.  Показатели качества учебных достижений включают в себя показатели готовности к обучению и показатели освоения обучающимися программ учебных предметов, программ развивающего обучения, профильного и углубленного уровня. Фактические показатели качества учебных достижений устанавливаются на основе документов, подтверждающих успешность участия в предметных олимпиадах, конкурсах, смотрах.</w:t>
      </w:r>
    </w:p>
    <w:p w:rsidR="005D3BEB" w:rsidRPr="00810001" w:rsidRDefault="005D3BEB" w:rsidP="004E4B7D">
      <w:pPr>
        <w:spacing w:line="240" w:lineRule="auto"/>
        <w:ind w:left="284" w:firstLine="567"/>
        <w:rPr>
          <w:rFonts w:eastAsia="Times New Roman"/>
          <w:szCs w:val="28"/>
        </w:rPr>
      </w:pPr>
      <w:r w:rsidRPr="00810001">
        <w:rPr>
          <w:rFonts w:eastAsia="Times New Roman"/>
          <w:szCs w:val="28"/>
        </w:rPr>
        <w:t xml:space="preserve">Раздел 2. Участие в учебно-исследовательской и проектной деятельности. Раздел включает в себя показатели индивидуальных достижений обучающихся, сформированные в учебное и внеурочное время. Фактические показатели общего компетентностного уровня устанавливаются на основе успешности участия в учебно-исследовательской и проектной деятельности различного уровня. </w:t>
      </w:r>
    </w:p>
    <w:p w:rsidR="005D3BEB" w:rsidRPr="00810001" w:rsidRDefault="005D3BEB" w:rsidP="004E4B7D">
      <w:pPr>
        <w:spacing w:line="240" w:lineRule="auto"/>
        <w:ind w:left="284" w:firstLine="567"/>
        <w:rPr>
          <w:rFonts w:eastAsia="Times New Roman"/>
          <w:szCs w:val="28"/>
        </w:rPr>
      </w:pPr>
      <w:r w:rsidRPr="00810001">
        <w:rPr>
          <w:rFonts w:eastAsia="Times New Roman"/>
          <w:szCs w:val="28"/>
        </w:rPr>
        <w:t>Раздел 3. Достижения во внеурочной деятельности. Фактические показатели общего компетентностного уровня устанавливаются на основе посещения кружков, секций, участия в соревнованиях,  конкурсах творческих работ и технического творчества.</w:t>
      </w:r>
    </w:p>
    <w:p w:rsidR="005D3BEB" w:rsidRPr="00810001" w:rsidRDefault="005D3BEB" w:rsidP="004E4B7D">
      <w:pPr>
        <w:spacing w:line="240" w:lineRule="auto"/>
        <w:ind w:left="284" w:firstLine="567"/>
        <w:rPr>
          <w:rFonts w:eastAsia="Times New Roman"/>
          <w:szCs w:val="28"/>
        </w:rPr>
      </w:pPr>
      <w:r w:rsidRPr="00810001">
        <w:rPr>
          <w:rFonts w:eastAsia="Times New Roman"/>
          <w:szCs w:val="28"/>
        </w:rPr>
        <w:t xml:space="preserve">Раздел 4. Социальная и творческая активность. Фактические показатели устанавливаются на основе участия в органах самоуправления, общественных объединениях, клубах, а также в школьных мероприятиях и концертах. </w:t>
      </w:r>
    </w:p>
    <w:p w:rsidR="005D3BEB" w:rsidRPr="00810001" w:rsidRDefault="005D3BEB" w:rsidP="004E4B7D">
      <w:pPr>
        <w:spacing w:line="240" w:lineRule="auto"/>
        <w:ind w:left="284" w:firstLine="567"/>
        <w:rPr>
          <w:rFonts w:eastAsia="Times New Roman"/>
          <w:szCs w:val="28"/>
        </w:rPr>
      </w:pPr>
      <w:r w:rsidRPr="00810001">
        <w:rPr>
          <w:rFonts w:eastAsia="Times New Roman"/>
          <w:szCs w:val="28"/>
        </w:rPr>
        <w:t>Раздел 5. Достижения в освоении междисциплинарных программ. Фактические показатели основываются на критериях оценки, заявленных в четырех междисциплинарнах программах.</w:t>
      </w:r>
    </w:p>
    <w:p w:rsidR="005D3BEB" w:rsidRPr="00810001" w:rsidRDefault="005D3BEB" w:rsidP="004E4B7D">
      <w:pPr>
        <w:spacing w:line="240" w:lineRule="auto"/>
        <w:ind w:left="284" w:firstLine="567"/>
        <w:rPr>
          <w:rFonts w:eastAsia="Times New Roman"/>
          <w:szCs w:val="28"/>
        </w:rPr>
      </w:pPr>
      <w:r w:rsidRPr="00810001">
        <w:rPr>
          <w:rFonts w:eastAsia="Times New Roman"/>
          <w:szCs w:val="28"/>
        </w:rPr>
        <w:lastRenderedPageBreak/>
        <w:t xml:space="preserve">Раздел 6. Мой успех в глазах других. Отзывы. Раздел включает в себя отзывы и </w:t>
      </w:r>
      <w:r w:rsidRPr="00810001">
        <w:rPr>
          <w:rFonts w:eastAsia="Times New Roman"/>
          <w:szCs w:val="28"/>
          <w:shd w:val="clear" w:color="auto" w:fill="FFFFFF"/>
        </w:rPr>
        <w:t>рецензии на работы классного руководителя, учителей-предметников, на различные виды деятельности учащегося.</w:t>
      </w:r>
    </w:p>
    <w:p w:rsidR="005D3BEB" w:rsidRPr="00810001" w:rsidRDefault="005D3BEB" w:rsidP="004E4B7D">
      <w:pPr>
        <w:spacing w:line="240" w:lineRule="auto"/>
        <w:ind w:left="284" w:firstLine="567"/>
        <w:rPr>
          <w:rFonts w:eastAsia="Times New Roman"/>
          <w:szCs w:val="28"/>
        </w:rPr>
      </w:pPr>
      <w:r w:rsidRPr="00810001">
        <w:rPr>
          <w:rFonts w:eastAsia="Times New Roman"/>
          <w:szCs w:val="28"/>
        </w:rPr>
        <w:t>Раздел 7. Мои достижения. Мои планы. Самоанализ достижений учащегося. Формулирование целей следующий год.</w:t>
      </w:r>
    </w:p>
    <w:p w:rsidR="00947A8F" w:rsidRPr="00810001" w:rsidRDefault="00947A8F" w:rsidP="004E4B7D">
      <w:pPr>
        <w:spacing w:line="240" w:lineRule="auto"/>
        <w:ind w:left="284" w:firstLine="567"/>
        <w:textAlignment w:val="top"/>
        <w:rPr>
          <w:rFonts w:eastAsia="Times New Roman"/>
          <w:szCs w:val="28"/>
        </w:rPr>
      </w:pPr>
    </w:p>
    <w:p w:rsidR="005D3BEB" w:rsidRPr="00810001" w:rsidRDefault="005D3BEB" w:rsidP="004E4B7D">
      <w:pPr>
        <w:spacing w:line="240" w:lineRule="auto"/>
        <w:ind w:left="284" w:firstLine="567"/>
        <w:textAlignment w:val="top"/>
        <w:rPr>
          <w:rFonts w:eastAsia="Times New Roman"/>
          <w:szCs w:val="28"/>
        </w:rPr>
      </w:pPr>
      <w:r w:rsidRPr="00810001">
        <w:rPr>
          <w:rFonts w:eastAsia="Times New Roman"/>
          <w:szCs w:val="28"/>
        </w:rPr>
        <w:t>Процедура оценки портфолио.</w:t>
      </w:r>
    </w:p>
    <w:p w:rsidR="005D3BEB" w:rsidRPr="00810001" w:rsidRDefault="005D3BEB" w:rsidP="004E4B7D">
      <w:pPr>
        <w:spacing w:before="100" w:beforeAutospacing="1" w:line="240" w:lineRule="auto"/>
        <w:ind w:left="284" w:firstLine="567"/>
        <w:textAlignment w:val="top"/>
        <w:rPr>
          <w:rFonts w:eastAsia="Times New Roman"/>
          <w:color w:val="000000"/>
          <w:szCs w:val="28"/>
        </w:rPr>
      </w:pPr>
      <w:r w:rsidRPr="00810001">
        <w:rPr>
          <w:rFonts w:eastAsia="Times New Roman"/>
          <w:szCs w:val="28"/>
        </w:rPr>
        <w:t xml:space="preserve">Результаты фиксируются в сводной ведомости. Итоговый балл сводной ведомости результатов формируется как суммарный балл средних баллов по разделам. </w:t>
      </w:r>
      <w:r w:rsidRPr="00810001">
        <w:rPr>
          <w:rFonts w:eastAsia="Times New Roman"/>
          <w:color w:val="000000"/>
          <w:szCs w:val="28"/>
        </w:rPr>
        <w:t>Итоговый рейтинг служит основанием для поощрения школьника.</w:t>
      </w:r>
    </w:p>
    <w:p w:rsidR="005D3BEB" w:rsidRPr="00810001" w:rsidRDefault="005D3BEB" w:rsidP="004E4B7D">
      <w:pPr>
        <w:spacing w:line="240" w:lineRule="auto"/>
        <w:ind w:left="284" w:firstLine="567"/>
        <w:rPr>
          <w:rFonts w:eastAsia="Times New Roman"/>
          <w:szCs w:val="28"/>
        </w:rPr>
      </w:pPr>
      <w:r w:rsidRPr="00810001">
        <w:rPr>
          <w:rFonts w:eastAsia="Times New Roman"/>
          <w:szCs w:val="28"/>
        </w:rPr>
        <w:t>Оцениванию не подлежат:</w:t>
      </w:r>
    </w:p>
    <w:p w:rsidR="005D3BEB" w:rsidRPr="00810001" w:rsidRDefault="005D3BEB" w:rsidP="00D03105">
      <w:pPr>
        <w:numPr>
          <w:ilvl w:val="1"/>
          <w:numId w:val="140"/>
        </w:numPr>
        <w:suppressAutoHyphens w:val="0"/>
        <w:spacing w:line="240" w:lineRule="auto"/>
        <w:ind w:left="284" w:firstLine="567"/>
        <w:rPr>
          <w:rFonts w:eastAsia="Times New Roman"/>
          <w:szCs w:val="28"/>
        </w:rPr>
      </w:pPr>
      <w:r w:rsidRPr="00810001">
        <w:rPr>
          <w:rFonts w:eastAsia="Times New Roman"/>
          <w:szCs w:val="28"/>
        </w:rPr>
        <w:t>темп работы ученика;</w:t>
      </w:r>
    </w:p>
    <w:p w:rsidR="005D3BEB" w:rsidRPr="00810001" w:rsidRDefault="005D3BEB" w:rsidP="00D03105">
      <w:pPr>
        <w:numPr>
          <w:ilvl w:val="1"/>
          <w:numId w:val="140"/>
        </w:numPr>
        <w:suppressAutoHyphens w:val="0"/>
        <w:spacing w:line="240" w:lineRule="auto"/>
        <w:ind w:left="284" w:firstLine="567"/>
        <w:rPr>
          <w:rFonts w:eastAsia="Times New Roman"/>
          <w:szCs w:val="28"/>
        </w:rPr>
      </w:pPr>
      <w:r w:rsidRPr="00810001">
        <w:rPr>
          <w:rFonts w:eastAsia="Times New Roman"/>
          <w:szCs w:val="28"/>
        </w:rPr>
        <w:t>личностные качества школьников;</w:t>
      </w:r>
    </w:p>
    <w:p w:rsidR="005D3BEB" w:rsidRPr="00810001" w:rsidRDefault="005D3BEB" w:rsidP="00D03105">
      <w:pPr>
        <w:numPr>
          <w:ilvl w:val="1"/>
          <w:numId w:val="140"/>
        </w:numPr>
        <w:suppressAutoHyphens w:val="0"/>
        <w:spacing w:line="240" w:lineRule="auto"/>
        <w:ind w:left="284" w:firstLine="567"/>
        <w:rPr>
          <w:rFonts w:eastAsia="Times New Roman"/>
          <w:szCs w:val="28"/>
        </w:rPr>
      </w:pPr>
      <w:r w:rsidRPr="00810001">
        <w:rPr>
          <w:rFonts w:eastAsia="Times New Roman"/>
          <w:szCs w:val="28"/>
        </w:rPr>
        <w:t>своеобразие их психических процессов (особенности памяти, внимания, восприятия и т. д.).</w:t>
      </w:r>
    </w:p>
    <w:p w:rsidR="00D47162" w:rsidRPr="00810001" w:rsidRDefault="00D47162" w:rsidP="004E4B7D">
      <w:pPr>
        <w:spacing w:line="240" w:lineRule="auto"/>
        <w:ind w:left="284" w:firstLine="567"/>
        <w:rPr>
          <w:b/>
          <w:i/>
        </w:rPr>
      </w:pPr>
      <w:r w:rsidRPr="00810001">
        <w:t>Внутренний мониторинг образовательной организации</w:t>
      </w:r>
      <w:r w:rsidR="00201506" w:rsidRPr="00810001">
        <w:t xml:space="preserve"> </w:t>
      </w:r>
      <w:r w:rsidRPr="00810001">
        <w:t>представляет собой процедуры</w:t>
      </w:r>
      <w:r w:rsidR="00201506" w:rsidRPr="00810001">
        <w:t xml:space="preserve"> </w:t>
      </w:r>
      <w:r w:rsidRPr="00810001">
        <w:t>оценки уровня достижения предметных и метапредметных результатов, а также оценки той части личностных результатов, которые связаны с оценкой поведения, прилежания, а также с оценкой готовности и способности делать осознанный выбор будущей профессии.</w:t>
      </w:r>
      <w:r w:rsidR="00201506" w:rsidRPr="00810001">
        <w:t xml:space="preserve"> </w:t>
      </w:r>
      <w:r w:rsidRPr="00810001">
        <w:t>Результаты внутреннего мониторинга являются основанием для рекомендаций по текущей коррекции учебно</w:t>
      </w:r>
      <w:r w:rsidR="003C1C7A" w:rsidRPr="00810001">
        <w:t>й</w:t>
      </w:r>
      <w:r w:rsidR="00201506" w:rsidRPr="00810001">
        <w:t xml:space="preserve"> </w:t>
      </w:r>
      <w:r w:rsidR="003C1C7A" w:rsidRPr="00810001">
        <w:t xml:space="preserve">деятельности </w:t>
      </w:r>
      <w:r w:rsidRPr="00810001">
        <w:t>и е</w:t>
      </w:r>
      <w:r w:rsidR="003C1C7A" w:rsidRPr="00810001">
        <w:t>е</w:t>
      </w:r>
      <w:r w:rsidRPr="00810001">
        <w:t xml:space="preserve"> индивидуализации. </w:t>
      </w:r>
    </w:p>
    <w:p w:rsidR="00D47162" w:rsidRPr="00810001" w:rsidRDefault="00D47162" w:rsidP="004E4B7D">
      <w:pPr>
        <w:spacing w:line="240" w:lineRule="auto"/>
        <w:ind w:left="284" w:firstLine="567"/>
      </w:pPr>
      <w:r w:rsidRPr="00810001">
        <w:rPr>
          <w:lang w:eastAsia="ru-RU"/>
        </w:rPr>
        <w:t xml:space="preserve">Промежуточная оценка, фиксирующая достижение предметных планируемых результатов и универсальных учебных действий на уровне не ниже базового, является основанием для перевода в следующий класс и для допуска обучающегося к государственной итоговой аттестации. </w:t>
      </w:r>
      <w:r w:rsidRPr="00810001">
        <w:t xml:space="preserve">В </w:t>
      </w:r>
      <w:r w:rsidRPr="00810001">
        <w:rPr>
          <w:lang w:eastAsia="ru-RU"/>
        </w:rPr>
        <w:t>случае использования стандартизированных измерительных материалов</w:t>
      </w:r>
      <w:r w:rsidRPr="00810001">
        <w:t xml:space="preserve"> критерий достижения/освоения учебного материала задается </w:t>
      </w:r>
      <w:r w:rsidR="00B07043" w:rsidRPr="00810001">
        <w:t>на уровне</w:t>
      </w:r>
      <w:r w:rsidR="00201506" w:rsidRPr="00810001">
        <w:t xml:space="preserve"> </w:t>
      </w:r>
      <w:r w:rsidRPr="00810001">
        <w:t>выполнени</w:t>
      </w:r>
      <w:r w:rsidR="00B07043" w:rsidRPr="00810001">
        <w:t>я</w:t>
      </w:r>
      <w:r w:rsidRPr="00810001">
        <w:t xml:space="preserve"> не менее 65</w:t>
      </w:r>
      <w:r w:rsidR="00926ACC" w:rsidRPr="00810001">
        <w:t> </w:t>
      </w:r>
      <w:r w:rsidRPr="00810001">
        <w:t>% заданий базового уровня или получения 65</w:t>
      </w:r>
      <w:r w:rsidR="00926ACC" w:rsidRPr="00810001">
        <w:t> </w:t>
      </w:r>
      <w:r w:rsidRPr="00810001">
        <w:t xml:space="preserve">% от максимального балла за выполнение заданий базового уровня. </w:t>
      </w:r>
    </w:p>
    <w:p w:rsidR="00731841" w:rsidRPr="00810001" w:rsidRDefault="00D47162" w:rsidP="004E4B7D">
      <w:pPr>
        <w:spacing w:line="240" w:lineRule="auto"/>
        <w:ind w:left="284" w:firstLine="567"/>
      </w:pPr>
      <w:r w:rsidRPr="00810001">
        <w:t>Порядок проведения промежуточн</w:t>
      </w:r>
      <w:r w:rsidR="00C40860" w:rsidRPr="00810001">
        <w:t>ой аттестации регламентируется Федеральным з</w:t>
      </w:r>
      <w:r w:rsidRPr="00810001">
        <w:t>аконом «Об образовании в Российской Федерации» (статья 58) и</w:t>
      </w:r>
      <w:r w:rsidR="00201506" w:rsidRPr="00810001">
        <w:t xml:space="preserve"> </w:t>
      </w:r>
      <w:r w:rsidR="002C09CA" w:rsidRPr="00810001">
        <w:t>Положением о промежуточной и итоговой аттестации</w:t>
      </w:r>
      <w:r w:rsidR="00201506" w:rsidRPr="00810001">
        <w:t xml:space="preserve"> школы.</w:t>
      </w:r>
    </w:p>
    <w:p w:rsidR="004034F6" w:rsidRPr="00810001" w:rsidRDefault="004034F6" w:rsidP="004E4B7D">
      <w:pPr>
        <w:spacing w:line="240" w:lineRule="auto"/>
        <w:ind w:left="284" w:firstLine="567"/>
      </w:pPr>
      <w:r w:rsidRPr="00810001">
        <w:t xml:space="preserve">Основной задачей промежуточной аттестации является установление соответствия знаний обучающихся требованиям государственных общеобразовательных программ, глубины и прочности полученных знаний их практическому применению. </w:t>
      </w:r>
    </w:p>
    <w:p w:rsidR="004034F6" w:rsidRPr="00810001" w:rsidRDefault="004034F6" w:rsidP="004E4B7D">
      <w:pPr>
        <w:spacing w:line="240" w:lineRule="auto"/>
        <w:ind w:left="284" w:firstLine="567"/>
      </w:pPr>
      <w:r w:rsidRPr="00810001">
        <w:t xml:space="preserve">Промежуточная аттестация обучающихся проводится с целью повышения ответственности школы за результаты образовательного процесса, за объективную оценку усвоения обучающимися образовательных программ каждого года обучения в лицее, за степень усвоения обучающимися </w:t>
      </w:r>
      <w:r w:rsidRPr="00810001">
        <w:lastRenderedPageBreak/>
        <w:t xml:space="preserve">федерального государственного образовательного стандарта, определенного образовательной программой в рамках учебного года и курса в целом. </w:t>
      </w:r>
    </w:p>
    <w:p w:rsidR="004034F6" w:rsidRPr="00810001" w:rsidRDefault="004034F6" w:rsidP="004E4B7D">
      <w:pPr>
        <w:spacing w:line="240" w:lineRule="auto"/>
        <w:ind w:left="284" w:firstLine="567"/>
      </w:pPr>
      <w:r w:rsidRPr="00810001">
        <w:t xml:space="preserve">Промежуточная аттестация обучающихся проводится в форме итогового контроля в переводных классах всех </w:t>
      </w:r>
      <w:r w:rsidR="00201506" w:rsidRPr="00810001">
        <w:t xml:space="preserve">уровней </w:t>
      </w:r>
      <w:r w:rsidRPr="00810001">
        <w:t xml:space="preserve">обучения, тематического контроля, проводимого как учителями, так и администрацией, административного контроля. </w:t>
      </w:r>
    </w:p>
    <w:p w:rsidR="004034F6" w:rsidRPr="00810001" w:rsidRDefault="004034F6" w:rsidP="004E4B7D">
      <w:pPr>
        <w:spacing w:line="240" w:lineRule="auto"/>
        <w:ind w:left="284" w:firstLine="567"/>
      </w:pPr>
      <w:r w:rsidRPr="00810001">
        <w:t xml:space="preserve">Виды аттестации </w:t>
      </w:r>
    </w:p>
    <w:p w:rsidR="004034F6" w:rsidRPr="00810001" w:rsidRDefault="004034F6" w:rsidP="004E4B7D">
      <w:pPr>
        <w:spacing w:line="240" w:lineRule="auto"/>
        <w:ind w:left="284" w:firstLine="567"/>
      </w:pPr>
      <w:r w:rsidRPr="00810001">
        <w:t xml:space="preserve">Текущий контроль – это оценка качества усвоения содержания компонентов какой-либо части (темы) конкретного учебного предмета в процессе её изучения обучающимся по результатам проверки (проверок). Проводится преподавателем данной учебной дисциплины, предмета. </w:t>
      </w:r>
    </w:p>
    <w:p w:rsidR="004034F6" w:rsidRPr="00810001" w:rsidRDefault="004034F6" w:rsidP="004E4B7D">
      <w:pPr>
        <w:spacing w:line="240" w:lineRule="auto"/>
        <w:ind w:left="284" w:firstLine="567"/>
      </w:pPr>
      <w:r w:rsidRPr="00810001">
        <w:t xml:space="preserve">Промежуточная аттестация – процедура, проводимая с целью оценки качества освоения обучающимися содержания части или всего объема одной учебной дисциплины после завершения ее изучения. Проводится преподавателем данной учебной дисциплины, предмета или комиссией (в случае проведения переводных экзаменов по итогам года по данному предмету, дисциплине). </w:t>
      </w:r>
    </w:p>
    <w:p w:rsidR="004034F6" w:rsidRPr="00810001" w:rsidRDefault="004034F6" w:rsidP="004E4B7D">
      <w:pPr>
        <w:spacing w:line="240" w:lineRule="auto"/>
        <w:ind w:left="284" w:firstLine="567"/>
      </w:pPr>
      <w:r w:rsidRPr="00810001">
        <w:t xml:space="preserve">Периодичность тематического контроля, проводимого учителем, определяется календарно-тематическим планированием (рабочей программой) по каждому курсу, принятым на предметной кафедре и утвержденным директором. Периодичность административного контроля определяется планом работы </w:t>
      </w:r>
      <w:r w:rsidR="00201506" w:rsidRPr="00810001">
        <w:t>школы</w:t>
      </w:r>
      <w:r w:rsidRPr="00810001">
        <w:t>, утвержденным директором</w:t>
      </w:r>
    </w:p>
    <w:p w:rsidR="004034F6" w:rsidRPr="00810001" w:rsidRDefault="004034F6" w:rsidP="004E4B7D">
      <w:pPr>
        <w:spacing w:line="240" w:lineRule="auto"/>
        <w:ind w:left="284" w:firstLine="567"/>
      </w:pPr>
      <w:r w:rsidRPr="00810001">
        <w:t xml:space="preserve">Текущий контроль учащихся </w:t>
      </w:r>
    </w:p>
    <w:p w:rsidR="004034F6" w:rsidRPr="00810001" w:rsidRDefault="004034F6" w:rsidP="004E4B7D">
      <w:pPr>
        <w:spacing w:line="240" w:lineRule="auto"/>
        <w:ind w:left="284" w:firstLine="567"/>
      </w:pPr>
      <w:r w:rsidRPr="00810001">
        <w:t xml:space="preserve">Текущему контролю подлежат обучающиеся всех классов школы. </w:t>
      </w:r>
    </w:p>
    <w:p w:rsidR="004034F6" w:rsidRPr="00810001" w:rsidRDefault="004034F6" w:rsidP="004E4B7D">
      <w:pPr>
        <w:spacing w:line="240" w:lineRule="auto"/>
        <w:ind w:left="284" w:firstLine="567"/>
      </w:pPr>
      <w:r w:rsidRPr="00810001">
        <w:t xml:space="preserve">Модульные оценки в переводных классах выставляются в баллах обучающимся 5-11 классов. </w:t>
      </w:r>
    </w:p>
    <w:p w:rsidR="004034F6" w:rsidRPr="00810001" w:rsidRDefault="004034F6" w:rsidP="004E4B7D">
      <w:pPr>
        <w:spacing w:line="240" w:lineRule="auto"/>
        <w:ind w:left="284" w:firstLine="567"/>
      </w:pPr>
      <w:r w:rsidRPr="00810001">
        <w:t xml:space="preserve">Текущий контроль обучающихся, отсутствующих более 50% учебного времени по уважительной причине (спортивные соревнования, сборы) осуществляется с обязательной сдачей учебного материала, изучаемого в учебном модуле, по выбору преподавателем любой из форм текущего контроля. </w:t>
      </w:r>
    </w:p>
    <w:p w:rsidR="004034F6" w:rsidRPr="00810001" w:rsidRDefault="004034F6" w:rsidP="004E4B7D">
      <w:pPr>
        <w:spacing w:line="240" w:lineRule="auto"/>
        <w:ind w:left="284" w:firstLine="567"/>
      </w:pPr>
      <w:r w:rsidRPr="00810001">
        <w:t xml:space="preserve">Учащиеся, обучающиеся по индивидуальным учебным планам, аттестуются только по предметам, включенным в план. </w:t>
      </w:r>
    </w:p>
    <w:p w:rsidR="004034F6" w:rsidRPr="00810001" w:rsidRDefault="004034F6" w:rsidP="004E4B7D">
      <w:pPr>
        <w:spacing w:line="240" w:lineRule="auto"/>
        <w:ind w:left="284" w:firstLine="567"/>
      </w:pPr>
      <w:r w:rsidRPr="00810001">
        <w:t xml:space="preserve">Форму текущего контроля определяет учитель с учетом контингента обучающихся, содержания учебного материала и используемых им образовательных технологий. Избранная форма текущего контроля представлена в рабочих программах по предмету. </w:t>
      </w:r>
    </w:p>
    <w:p w:rsidR="004034F6" w:rsidRPr="00810001" w:rsidRDefault="004034F6" w:rsidP="004E4B7D">
      <w:pPr>
        <w:spacing w:line="240" w:lineRule="auto"/>
        <w:ind w:left="284" w:firstLine="567"/>
      </w:pPr>
      <w:r w:rsidRPr="00810001">
        <w:t xml:space="preserve">Письменные самостоятельные, контрольные и другие виды работ учащихся оцениваются по 5-балльной системе. Отметка за выполненную письменную работу заносится в классный журнал к следующему уроку, за исключением: </w:t>
      </w:r>
    </w:p>
    <w:p w:rsidR="004034F6" w:rsidRPr="00810001" w:rsidRDefault="004034F6" w:rsidP="004E4B7D">
      <w:pPr>
        <w:spacing w:line="240" w:lineRule="auto"/>
        <w:ind w:left="284" w:firstLine="567"/>
      </w:pPr>
      <w:r w:rsidRPr="00810001">
        <w:t xml:space="preserve">•отметки за творческие работы по русскому языку и литературе в 5-9-х классах - не позже, чем через неделю после их проведения; </w:t>
      </w:r>
    </w:p>
    <w:p w:rsidR="004034F6" w:rsidRPr="00810001" w:rsidRDefault="004034F6" w:rsidP="004E4B7D">
      <w:pPr>
        <w:spacing w:line="240" w:lineRule="auto"/>
        <w:ind w:left="284" w:firstLine="567"/>
      </w:pPr>
      <w:r w:rsidRPr="00810001">
        <w:lastRenderedPageBreak/>
        <w:t xml:space="preserve">• отметки за сочинение в 10-11-х классах по русскому языку и литературе - не более чем через 14 дней. </w:t>
      </w:r>
    </w:p>
    <w:p w:rsidR="004034F6" w:rsidRPr="00810001" w:rsidRDefault="004034F6" w:rsidP="004E4B7D">
      <w:pPr>
        <w:spacing w:line="240" w:lineRule="auto"/>
        <w:ind w:left="284" w:firstLine="567"/>
      </w:pPr>
      <w:r w:rsidRPr="00810001">
        <w:t xml:space="preserve">Отметка учащихся за полугодие выставляется на основе результатов письменных работ и устных ответов учащихся и с учетом их фактических знаний, умений и навыков. </w:t>
      </w:r>
    </w:p>
    <w:p w:rsidR="004034F6" w:rsidRPr="00810001" w:rsidRDefault="004034F6" w:rsidP="004E4B7D">
      <w:pPr>
        <w:spacing w:line="240" w:lineRule="auto"/>
        <w:ind w:left="284" w:firstLine="567"/>
      </w:pPr>
      <w:r w:rsidRPr="00810001">
        <w:t xml:space="preserve">Полугодовые, годовые отметки выставляются в журнал за три дня до начала каникул или начала экзаменов в классах. Классные руководители обязаны довести до сведения учащихся и их родителей итоги полугодия, года и решение педагогического совета </w:t>
      </w:r>
      <w:r w:rsidR="008431C3" w:rsidRPr="00810001">
        <w:t>школы</w:t>
      </w:r>
      <w:r w:rsidRPr="00810001">
        <w:t xml:space="preserve"> о переводе учащегося (результаты заносятся в дневник), а в случае неудовлетворительных результатов учебного года – в письменном виде под роспись родителей с указанием даты ознакомления. </w:t>
      </w:r>
    </w:p>
    <w:p w:rsidR="004034F6" w:rsidRPr="00810001" w:rsidRDefault="004034F6" w:rsidP="004E4B7D">
      <w:pPr>
        <w:spacing w:line="240" w:lineRule="auto"/>
        <w:ind w:left="284" w:firstLine="567"/>
      </w:pPr>
      <w:r w:rsidRPr="00810001">
        <w:t xml:space="preserve">В случае несогласия учащихся и их родителей с выставленной отметкой за полугодие, год по предмету она может быть пересмотрена. Для пересмотра на основании письменного заявления родителей приказом по лицею создается комиссия из трех человек, которая в форме экзамена или собеседования в присутствии родителей учащегося определяет соответствие выставленной отметки по предмету фактическому уровню его знаний. Решение комиссии оформляется протоколом и является окончательным. Протокол хранится в личном деле учащегося. </w:t>
      </w:r>
    </w:p>
    <w:p w:rsidR="004034F6" w:rsidRPr="00810001" w:rsidRDefault="004034F6" w:rsidP="004E4B7D">
      <w:pPr>
        <w:spacing w:line="240" w:lineRule="auto"/>
        <w:ind w:left="284" w:firstLine="567"/>
      </w:pPr>
    </w:p>
    <w:p w:rsidR="004034F6" w:rsidRPr="00810001" w:rsidRDefault="004034F6" w:rsidP="004E4B7D">
      <w:pPr>
        <w:spacing w:line="240" w:lineRule="auto"/>
        <w:ind w:left="284" w:firstLine="567"/>
      </w:pPr>
      <w:r w:rsidRPr="00810001">
        <w:t xml:space="preserve">Формы промежуточной аттестации </w:t>
      </w:r>
    </w:p>
    <w:p w:rsidR="004034F6" w:rsidRPr="00810001" w:rsidRDefault="004034F6" w:rsidP="004E4B7D">
      <w:pPr>
        <w:spacing w:line="240" w:lineRule="auto"/>
        <w:ind w:left="284" w:firstLine="567"/>
      </w:pPr>
      <w:r w:rsidRPr="00810001">
        <w:t xml:space="preserve">Промежуточная аттестация (итоговый контроль) в переводных классах может проводиться как письменно, так и устно. Формами проведения промежуточной аттестации являются: </w:t>
      </w:r>
    </w:p>
    <w:p w:rsidR="004034F6" w:rsidRPr="00810001" w:rsidRDefault="004034F6" w:rsidP="004E4B7D">
      <w:pPr>
        <w:spacing w:line="240" w:lineRule="auto"/>
        <w:ind w:left="284" w:firstLine="567"/>
      </w:pPr>
      <w:r w:rsidRPr="00810001">
        <w:t xml:space="preserve">• контрольная работа; </w:t>
      </w:r>
    </w:p>
    <w:p w:rsidR="004034F6" w:rsidRPr="00810001" w:rsidRDefault="004034F6" w:rsidP="004E4B7D">
      <w:pPr>
        <w:spacing w:line="240" w:lineRule="auto"/>
        <w:ind w:left="284" w:firstLine="567"/>
      </w:pPr>
      <w:r w:rsidRPr="00810001">
        <w:t xml:space="preserve">• диктант с грамматическим заданием; </w:t>
      </w:r>
    </w:p>
    <w:p w:rsidR="004034F6" w:rsidRPr="00810001" w:rsidRDefault="004034F6" w:rsidP="004E4B7D">
      <w:pPr>
        <w:spacing w:line="240" w:lineRule="auto"/>
        <w:ind w:left="284" w:firstLine="567"/>
      </w:pPr>
      <w:r w:rsidRPr="00810001">
        <w:t xml:space="preserve">• тестирование; </w:t>
      </w:r>
    </w:p>
    <w:p w:rsidR="004034F6" w:rsidRPr="00810001" w:rsidRDefault="004034F6" w:rsidP="004E4B7D">
      <w:pPr>
        <w:spacing w:line="240" w:lineRule="auto"/>
        <w:ind w:left="284" w:firstLine="567"/>
      </w:pPr>
      <w:r w:rsidRPr="00810001">
        <w:t xml:space="preserve">• изложение с элементами сочинения; </w:t>
      </w:r>
    </w:p>
    <w:p w:rsidR="004034F6" w:rsidRPr="00810001" w:rsidRDefault="004034F6" w:rsidP="004E4B7D">
      <w:pPr>
        <w:spacing w:line="240" w:lineRule="auto"/>
        <w:ind w:left="284" w:firstLine="567"/>
      </w:pPr>
      <w:r w:rsidRPr="00810001">
        <w:t xml:space="preserve">• сочинение. </w:t>
      </w:r>
    </w:p>
    <w:p w:rsidR="004034F6" w:rsidRPr="00810001" w:rsidRDefault="004034F6" w:rsidP="004E4B7D">
      <w:pPr>
        <w:spacing w:line="240" w:lineRule="auto"/>
        <w:ind w:left="284" w:firstLine="567"/>
      </w:pPr>
      <w:r w:rsidRPr="00810001">
        <w:t xml:space="preserve">• защита реферата (исследовательской работы); </w:t>
      </w:r>
    </w:p>
    <w:p w:rsidR="004034F6" w:rsidRPr="00810001" w:rsidRDefault="004034F6" w:rsidP="004E4B7D">
      <w:pPr>
        <w:spacing w:line="240" w:lineRule="auto"/>
        <w:ind w:left="284" w:firstLine="567"/>
      </w:pPr>
      <w:r w:rsidRPr="00810001">
        <w:t xml:space="preserve">• зачет; </w:t>
      </w:r>
    </w:p>
    <w:p w:rsidR="004034F6" w:rsidRPr="00810001" w:rsidRDefault="004034F6" w:rsidP="004E4B7D">
      <w:pPr>
        <w:spacing w:line="240" w:lineRule="auto"/>
        <w:ind w:left="284" w:firstLine="567"/>
      </w:pPr>
      <w:r w:rsidRPr="00810001">
        <w:t xml:space="preserve">• защита проекта. </w:t>
      </w:r>
    </w:p>
    <w:p w:rsidR="004034F6" w:rsidRPr="00810001" w:rsidRDefault="004034F6" w:rsidP="004E4B7D">
      <w:pPr>
        <w:spacing w:line="240" w:lineRule="auto"/>
        <w:ind w:left="284" w:firstLine="567"/>
      </w:pPr>
      <w:r w:rsidRPr="00810001">
        <w:t xml:space="preserve">Промежуточная аттестация учащихся </w:t>
      </w:r>
    </w:p>
    <w:p w:rsidR="004034F6" w:rsidRPr="00810001" w:rsidRDefault="004034F6" w:rsidP="004E4B7D">
      <w:pPr>
        <w:spacing w:line="240" w:lineRule="auto"/>
        <w:ind w:left="284" w:firstLine="567"/>
      </w:pPr>
      <w:r w:rsidRPr="00810001">
        <w:t xml:space="preserve">К промежуточной аттестации допускаются все учащиеся с 2 по 11 класс. </w:t>
      </w:r>
    </w:p>
    <w:p w:rsidR="004034F6" w:rsidRPr="00810001" w:rsidRDefault="004034F6" w:rsidP="004E4B7D">
      <w:pPr>
        <w:spacing w:line="240" w:lineRule="auto"/>
        <w:ind w:left="284" w:firstLine="567"/>
      </w:pPr>
      <w:r w:rsidRPr="00810001">
        <w:t xml:space="preserve">Промежуточная аттестация по окончании I полугодия и учебного года проводится согласно календарному графику учебных занятий в виде: </w:t>
      </w:r>
    </w:p>
    <w:p w:rsidR="004034F6" w:rsidRPr="00810001" w:rsidRDefault="004034F6" w:rsidP="004E4B7D">
      <w:pPr>
        <w:spacing w:line="240" w:lineRule="auto"/>
        <w:ind w:left="284" w:firstLine="567"/>
      </w:pPr>
      <w:r w:rsidRPr="00810001">
        <w:t xml:space="preserve">• полугодовых и годовых контрольных работ в общеобразовательных классах; </w:t>
      </w:r>
    </w:p>
    <w:p w:rsidR="004034F6" w:rsidRPr="00810001" w:rsidRDefault="004034F6" w:rsidP="00201506">
      <w:pPr>
        <w:spacing w:line="240" w:lineRule="auto"/>
        <w:ind w:left="284" w:firstLine="567"/>
      </w:pPr>
      <w:r w:rsidRPr="00810001">
        <w:t xml:space="preserve">• полугодовых и годовых контрольных работ и (или) переводных экзаменов </w:t>
      </w:r>
      <w:r w:rsidR="00201506" w:rsidRPr="00810001">
        <w:t xml:space="preserve">в 5-7-ых, 8-ых и 10-х классах; </w:t>
      </w:r>
    </w:p>
    <w:p w:rsidR="004034F6" w:rsidRPr="00810001" w:rsidRDefault="004034F6" w:rsidP="004E4B7D">
      <w:pPr>
        <w:spacing w:line="240" w:lineRule="auto"/>
        <w:ind w:left="284" w:firstLine="567"/>
      </w:pPr>
      <w:r w:rsidRPr="00810001">
        <w:lastRenderedPageBreak/>
        <w:t xml:space="preserve">Ежегодно, не позднее 20 января учебного года педагогический совет </w:t>
      </w:r>
      <w:r w:rsidR="00201506" w:rsidRPr="00810001">
        <w:t xml:space="preserve">школы </w:t>
      </w:r>
      <w:r w:rsidRPr="00810001">
        <w:t xml:space="preserve"> принимает решение: </w:t>
      </w:r>
    </w:p>
    <w:p w:rsidR="004034F6" w:rsidRPr="00810001" w:rsidRDefault="004034F6" w:rsidP="004E4B7D">
      <w:pPr>
        <w:spacing w:line="240" w:lineRule="auto"/>
        <w:ind w:left="284" w:firstLine="567"/>
      </w:pPr>
      <w:r w:rsidRPr="00810001">
        <w:t xml:space="preserve">• о проведении промежуточной аттестации в форме экзаменов или иных формах по отдельным предметам в переводных классах; </w:t>
      </w:r>
    </w:p>
    <w:p w:rsidR="004034F6" w:rsidRPr="00810001" w:rsidRDefault="004034F6" w:rsidP="004E4B7D">
      <w:pPr>
        <w:spacing w:line="240" w:lineRule="auto"/>
        <w:ind w:left="284" w:firstLine="567"/>
      </w:pPr>
      <w:r w:rsidRPr="00810001">
        <w:t xml:space="preserve">• определяет перечень учебных предметов, выносимых на аттестацию; </w:t>
      </w:r>
    </w:p>
    <w:p w:rsidR="004034F6" w:rsidRPr="00810001" w:rsidRDefault="004034F6" w:rsidP="004E4B7D">
      <w:pPr>
        <w:spacing w:line="240" w:lineRule="auto"/>
        <w:ind w:left="284" w:firstLine="567"/>
      </w:pPr>
      <w:r w:rsidRPr="00810001">
        <w:t xml:space="preserve">• устанавливает формы, порядок и сроки ее проведения. </w:t>
      </w:r>
    </w:p>
    <w:p w:rsidR="004034F6" w:rsidRPr="00810001" w:rsidRDefault="004034F6" w:rsidP="004E4B7D">
      <w:pPr>
        <w:spacing w:line="240" w:lineRule="auto"/>
        <w:ind w:left="284" w:firstLine="567"/>
      </w:pPr>
    </w:p>
    <w:p w:rsidR="004034F6" w:rsidRPr="00810001" w:rsidRDefault="004034F6" w:rsidP="004E4B7D">
      <w:pPr>
        <w:spacing w:line="240" w:lineRule="auto"/>
        <w:ind w:left="284" w:firstLine="567"/>
      </w:pPr>
      <w:r w:rsidRPr="00810001">
        <w:t xml:space="preserve">Данное решение утверждается педагогическим советом и закрепляется приказом директора. </w:t>
      </w:r>
    </w:p>
    <w:p w:rsidR="004034F6" w:rsidRPr="00810001" w:rsidRDefault="004034F6" w:rsidP="004E4B7D">
      <w:pPr>
        <w:spacing w:line="240" w:lineRule="auto"/>
        <w:ind w:left="284" w:firstLine="567"/>
      </w:pPr>
      <w:r w:rsidRPr="00810001">
        <w:t xml:space="preserve">От промежуточной аттестации в переводных классах могут быть освобождены: </w:t>
      </w:r>
    </w:p>
    <w:p w:rsidR="004034F6" w:rsidRPr="00810001" w:rsidRDefault="004034F6" w:rsidP="004E4B7D">
      <w:pPr>
        <w:spacing w:line="240" w:lineRule="auto"/>
        <w:ind w:left="284" w:firstLine="567"/>
      </w:pPr>
      <w:r w:rsidRPr="00810001">
        <w:t xml:space="preserve">• отличники учебы;  </w:t>
      </w:r>
    </w:p>
    <w:p w:rsidR="004034F6" w:rsidRPr="00810001" w:rsidRDefault="004034F6" w:rsidP="004E4B7D">
      <w:pPr>
        <w:spacing w:line="240" w:lineRule="auto"/>
        <w:ind w:left="284" w:firstLine="567"/>
      </w:pPr>
      <w:r w:rsidRPr="00810001">
        <w:t xml:space="preserve">•призеры муниципальных, областных предметных олимпиад или конкурсов; </w:t>
      </w:r>
    </w:p>
    <w:p w:rsidR="004034F6" w:rsidRPr="00810001" w:rsidRDefault="004034F6" w:rsidP="004E4B7D">
      <w:pPr>
        <w:spacing w:line="240" w:lineRule="auto"/>
        <w:ind w:left="284" w:firstLine="567"/>
      </w:pPr>
      <w:r w:rsidRPr="00810001">
        <w:t xml:space="preserve">• по состоянию здоровья согласно заключению медицинской комиссии; </w:t>
      </w:r>
    </w:p>
    <w:p w:rsidR="004034F6" w:rsidRPr="00810001" w:rsidRDefault="004034F6" w:rsidP="004E4B7D">
      <w:pPr>
        <w:spacing w:line="240" w:lineRule="auto"/>
        <w:ind w:left="284" w:firstLine="567"/>
      </w:pPr>
      <w:r w:rsidRPr="00810001">
        <w:t xml:space="preserve">• в связи с экстренным переездом в другой населенный пункт, на новое место жительства; </w:t>
      </w:r>
    </w:p>
    <w:p w:rsidR="004034F6" w:rsidRPr="00810001" w:rsidRDefault="004034F6" w:rsidP="004E4B7D">
      <w:pPr>
        <w:spacing w:line="240" w:lineRule="auto"/>
        <w:ind w:left="284" w:firstLine="567"/>
      </w:pPr>
      <w:r w:rsidRPr="00810001">
        <w:t xml:space="preserve">• по семейным обстоятельствам, имеющим объективные основания для освобождения от экзаменов. </w:t>
      </w:r>
    </w:p>
    <w:p w:rsidR="004034F6" w:rsidRPr="00810001" w:rsidRDefault="004034F6" w:rsidP="004E4B7D">
      <w:pPr>
        <w:spacing w:line="240" w:lineRule="auto"/>
        <w:ind w:left="284" w:firstLine="567"/>
      </w:pPr>
      <w:r w:rsidRPr="00810001">
        <w:t xml:space="preserve">Список освобожденных от промежуточной аттестации обучающихся рассматривается педагогическим советом и утверждается приказом директора </w:t>
      </w:r>
      <w:r w:rsidR="00201506" w:rsidRPr="00810001">
        <w:t>школы</w:t>
      </w:r>
      <w:r w:rsidRPr="00810001">
        <w:t xml:space="preserve">. Классные руководители переводных классов доводят до сведения учащихся и их родителей предметы и форму промежуточной аттестации, сроки, состав аттестационной комиссии. </w:t>
      </w:r>
    </w:p>
    <w:p w:rsidR="004034F6" w:rsidRPr="00810001" w:rsidRDefault="004034F6" w:rsidP="004E4B7D">
      <w:pPr>
        <w:spacing w:line="240" w:lineRule="auto"/>
        <w:ind w:left="284" w:firstLine="567"/>
      </w:pPr>
      <w:r w:rsidRPr="00810001">
        <w:t xml:space="preserve">Ученики, имеющие неудовлетворительную оценку за год по учебному предмету, должны пройти промежуточную аттестацию по данному предмету. </w:t>
      </w:r>
    </w:p>
    <w:p w:rsidR="004034F6" w:rsidRPr="00810001" w:rsidRDefault="004034F6" w:rsidP="004E4B7D">
      <w:pPr>
        <w:spacing w:line="240" w:lineRule="auto"/>
        <w:ind w:left="284" w:firstLine="567"/>
      </w:pPr>
      <w:r w:rsidRPr="00810001">
        <w:t xml:space="preserve">Аттестация проводится в соответствии с расписанием, утвержденным директором </w:t>
      </w:r>
      <w:r w:rsidR="00201506" w:rsidRPr="00810001">
        <w:t>школы</w:t>
      </w:r>
      <w:r w:rsidRPr="00810001">
        <w:t xml:space="preserve">, которое доводится до сведения участников образовательного процесса не позднее 20 апреля текущего учебного года. </w:t>
      </w:r>
    </w:p>
    <w:p w:rsidR="004034F6" w:rsidRPr="00810001" w:rsidRDefault="004034F6" w:rsidP="004E4B7D">
      <w:pPr>
        <w:spacing w:line="240" w:lineRule="auto"/>
        <w:ind w:left="284" w:firstLine="567"/>
      </w:pPr>
      <w:r w:rsidRPr="00810001">
        <w:t xml:space="preserve">Материалы для проведения контрольных работ, диктантов, изложений, проверки техники чтения и билеты для устных зачетов, экзаменов разрабатываются предметными кафедрами и утверждаются на школьном   методическом совете. Весь экзаменационный материал сдается заместителям директора по научно-методической и учебно-воспитательной работе за две недели до начала аттестационного периода. </w:t>
      </w:r>
    </w:p>
    <w:p w:rsidR="004034F6" w:rsidRPr="00810001" w:rsidRDefault="004034F6" w:rsidP="004E4B7D">
      <w:pPr>
        <w:spacing w:line="240" w:lineRule="auto"/>
        <w:ind w:left="284" w:firstLine="567"/>
      </w:pPr>
      <w:r w:rsidRPr="00810001">
        <w:t xml:space="preserve">Контрольные работы, диктанты, изложения, сочинения, тестирование проводит учитель, преподающий в данном классе. </w:t>
      </w:r>
    </w:p>
    <w:p w:rsidR="004034F6" w:rsidRPr="00810001" w:rsidRDefault="004034F6" w:rsidP="004E4B7D">
      <w:pPr>
        <w:spacing w:line="240" w:lineRule="auto"/>
        <w:ind w:left="284" w:firstLine="567"/>
      </w:pPr>
      <w:r w:rsidRPr="00810001">
        <w:t xml:space="preserve">Итоги промежуточной аттестации обучающихся отражаются отдельной графой в классных журналах в разделах тех предметов, по которым она проводилась. </w:t>
      </w:r>
    </w:p>
    <w:p w:rsidR="004034F6" w:rsidRPr="00810001" w:rsidRDefault="004034F6" w:rsidP="004E4B7D">
      <w:pPr>
        <w:spacing w:line="240" w:lineRule="auto"/>
        <w:ind w:left="284" w:firstLine="567"/>
      </w:pPr>
      <w:r w:rsidRPr="00810001">
        <w:t xml:space="preserve">При проведении промежуточной аттестации в форме защиты реферата (исследовательской работы), обучающийся представляет работу учителю на </w:t>
      </w:r>
      <w:r w:rsidRPr="00810001">
        <w:lastRenderedPageBreak/>
        <w:t xml:space="preserve">рецензию за неделю до дня промежуточной аттестации. Аттестационная комиссия знакомится с рецензией и по итогам защиты реферата выставляет оценку обучающемуся. </w:t>
      </w:r>
    </w:p>
    <w:p w:rsidR="004034F6" w:rsidRPr="00810001" w:rsidRDefault="004034F6" w:rsidP="004E4B7D">
      <w:pPr>
        <w:spacing w:line="240" w:lineRule="auto"/>
        <w:ind w:left="284" w:firstLine="567"/>
      </w:pPr>
      <w:r w:rsidRPr="00810001">
        <w:t xml:space="preserve">Промежуточную аттестацию в форме переводного экзамена проводит учитель, преподающий в данном классе в присутствии одного (двух) ассистентов из числа учителей того же цикла предметов. Состав экзаменационных комиссий утверждается приказом директора школы. </w:t>
      </w:r>
    </w:p>
    <w:p w:rsidR="004034F6" w:rsidRPr="00810001" w:rsidRDefault="004034F6" w:rsidP="004E4B7D">
      <w:pPr>
        <w:spacing w:line="240" w:lineRule="auto"/>
        <w:ind w:left="284" w:firstLine="567"/>
      </w:pPr>
      <w:r w:rsidRPr="00810001">
        <w:t xml:space="preserve">Учащиеся, получившие на экзаменах неудовлетворительные отметки, сдают экзамены повторно, но не раньше, чем через две недели. В последнем случае материал для экзамена составляет учитель. Классные руководители обязаны довести до сведения учащихся и их родителей итоги экзаменов и решение педагогического совета </w:t>
      </w:r>
      <w:r w:rsidR="008431C3" w:rsidRPr="00810001">
        <w:t>школы</w:t>
      </w:r>
      <w:r w:rsidRPr="00810001">
        <w:t xml:space="preserve"> о переводе учащегося, а в случае неудовлетворительных результатов экзаменов – в письменном виде под роспись родителей с указанием даты ознакомления. Письменное извещение родителям о неудовлетворительных результатах экзаменов хранится в личном деле учащегося.</w:t>
      </w:r>
    </w:p>
    <w:p w:rsidR="00D47162" w:rsidRPr="00810001" w:rsidRDefault="00D47162" w:rsidP="004E4B7D">
      <w:pPr>
        <w:spacing w:line="240" w:lineRule="auto"/>
        <w:ind w:left="284" w:firstLine="567"/>
        <w:rPr>
          <w:b/>
        </w:rPr>
      </w:pPr>
      <w:r w:rsidRPr="00810001">
        <w:rPr>
          <w:b/>
        </w:rPr>
        <w:t>Государственная итоговая аттестация</w:t>
      </w:r>
    </w:p>
    <w:p w:rsidR="00D47162" w:rsidRPr="00810001" w:rsidRDefault="00D47162" w:rsidP="004E4B7D">
      <w:pPr>
        <w:spacing w:line="240" w:lineRule="auto"/>
        <w:ind w:left="284" w:firstLine="567"/>
        <w:rPr>
          <w:lang w:eastAsia="ru-RU"/>
        </w:rPr>
      </w:pPr>
      <w:r w:rsidRPr="00810001">
        <w:rPr>
          <w:lang w:eastAsia="ru-RU"/>
        </w:rPr>
        <w:t xml:space="preserve">В соответствии со статьей 59 </w:t>
      </w:r>
      <w:r w:rsidR="00C40860" w:rsidRPr="00810001">
        <w:rPr>
          <w:lang w:eastAsia="ru-RU"/>
        </w:rPr>
        <w:t xml:space="preserve">Федерального </w:t>
      </w:r>
      <w:r w:rsidR="00105C83" w:rsidRPr="00810001">
        <w:rPr>
          <w:lang w:eastAsia="ru-RU"/>
        </w:rPr>
        <w:t xml:space="preserve">закона </w:t>
      </w:r>
      <w:r w:rsidRPr="00810001">
        <w:rPr>
          <w:lang w:eastAsia="ru-RU"/>
        </w:rPr>
        <w:t xml:space="preserve">«Об образовании </w:t>
      </w:r>
      <w:r w:rsidRPr="00810001">
        <w:t>в Российской Федерации</w:t>
      </w:r>
      <w:r w:rsidRPr="00810001">
        <w:rPr>
          <w:lang w:eastAsia="ru-RU"/>
        </w:rPr>
        <w:t>» государственная итоговая аттестация (далее – ГИА) является обязательной процедурой, завершающей освоение основной образовательной программы среднего общего образования. Порядок проведения ГИА, в том числе в форме единого государственного экзамена, устанавливается Приказом Министерства образования и науки Российской Федерации.</w:t>
      </w:r>
    </w:p>
    <w:p w:rsidR="00D47162" w:rsidRPr="00810001" w:rsidRDefault="00D47162" w:rsidP="004E4B7D">
      <w:pPr>
        <w:spacing w:line="240" w:lineRule="auto"/>
        <w:ind w:left="284" w:firstLine="567"/>
        <w:rPr>
          <w:lang w:eastAsia="ru-RU"/>
        </w:rPr>
      </w:pPr>
      <w:r w:rsidRPr="00810001">
        <w:rPr>
          <w:lang w:eastAsia="ru-RU"/>
        </w:rPr>
        <w:t>ГИА проводится в форме единого государственного экзамена (ЕГЭ) с использованием контрольных измерительных материалов, представляющих собой комплексы заданий в стандартизированной форме и в форме устных и письменных экзаменов с использованием тем, билетов и т.д. (государственный выпускной экзамен – ГВЭ).</w:t>
      </w:r>
    </w:p>
    <w:p w:rsidR="00D47162" w:rsidRPr="00810001" w:rsidRDefault="00D47162" w:rsidP="004E4B7D">
      <w:pPr>
        <w:spacing w:line="240" w:lineRule="auto"/>
        <w:ind w:left="284" w:firstLine="567"/>
        <w:rPr>
          <w:lang w:eastAsia="ru-RU"/>
        </w:rPr>
      </w:pPr>
      <w:r w:rsidRPr="00810001">
        <w:rPr>
          <w:lang w:eastAsia="ru-RU"/>
        </w:rPr>
        <w:t xml:space="preserve">К государственной итоговой аттестации допускается обучающийся, не имеющий академической задолженности и в полном объеме выполнивший учебный план или индивидуальный учебный план, если иное не установлено порядком проведения государственной итоговой аттестации по соответствующим образовательным программам. Условием допуска к ГИА является успешное написание итогового сочинения (изложения), которое оценивается по единым критериям в системе «зачет/незачет». </w:t>
      </w:r>
    </w:p>
    <w:p w:rsidR="00D47162" w:rsidRPr="00810001" w:rsidRDefault="00D47162" w:rsidP="004E4B7D">
      <w:pPr>
        <w:spacing w:line="240" w:lineRule="auto"/>
        <w:ind w:left="284" w:firstLine="567"/>
        <w:rPr>
          <w:lang w:eastAsia="ru-RU"/>
        </w:rPr>
      </w:pPr>
      <w:r w:rsidRPr="00810001">
        <w:rPr>
          <w:lang w:eastAsia="ru-RU"/>
        </w:rPr>
        <w:t xml:space="preserve">В соответствии с ФГОС СОО государственная итоговая аттестация в форме ЕГЭ проводится по обязательным предметам и предметам по выбору обучающихся. </w:t>
      </w:r>
    </w:p>
    <w:p w:rsidR="00D47162" w:rsidRPr="00810001" w:rsidRDefault="00D47162" w:rsidP="004E4B7D">
      <w:pPr>
        <w:spacing w:line="240" w:lineRule="auto"/>
        <w:ind w:left="284" w:firstLine="567"/>
        <w:rPr>
          <w:lang w:eastAsia="ru-RU"/>
        </w:rPr>
      </w:pPr>
      <w:r w:rsidRPr="00810001">
        <w:rPr>
          <w:lang w:eastAsia="ru-RU"/>
        </w:rPr>
        <w:t xml:space="preserve">Для предметов по выбору контрольные измерительные материалы разрабатываются на основании планируемых результатов обучения для углубленного уровня изучения предмета. При этом минимальная граница, </w:t>
      </w:r>
      <w:r w:rsidRPr="00810001">
        <w:rPr>
          <w:lang w:eastAsia="ru-RU"/>
        </w:rPr>
        <w:lastRenderedPageBreak/>
        <w:t>свидетельствующая о достижении требований ФГОС СОО,</w:t>
      </w:r>
      <w:r w:rsidR="004D72CC" w:rsidRPr="00810001">
        <w:rPr>
          <w:lang w:eastAsia="ru-RU"/>
        </w:rPr>
        <w:t xml:space="preserve"> которые включают в качестве составной части планируемые результаты для базового уровня изучения предмета, </w:t>
      </w:r>
      <w:r w:rsidRPr="00810001">
        <w:rPr>
          <w:lang w:eastAsia="ru-RU"/>
        </w:rPr>
        <w:t xml:space="preserve"> устанавливается исходя из планируемых результатов блока «Выпускник научится» для базового уровня изучения предмета. </w:t>
      </w:r>
    </w:p>
    <w:p w:rsidR="00D47162" w:rsidRPr="00810001" w:rsidRDefault="00D47162" w:rsidP="004E4B7D">
      <w:pPr>
        <w:spacing w:line="240" w:lineRule="auto"/>
        <w:ind w:left="284" w:firstLine="567"/>
        <w:rPr>
          <w:lang w:eastAsia="ru-RU"/>
        </w:rPr>
      </w:pPr>
      <w:r w:rsidRPr="00810001">
        <w:t xml:space="preserve">Итоговая аттестация по предмету </w:t>
      </w:r>
      <w:r w:rsidRPr="00810001">
        <w:rPr>
          <w:lang w:eastAsia="ru-RU"/>
        </w:rPr>
        <w:t>осуществляется на основании результатов внутренней и внешней оценки. К результатам внешней оценки относятся результаты ГИА. К результатам внутренней оценки относятся предметные результаты, зафиксированные в системе накопленной оценки</w:t>
      </w:r>
      <w:r w:rsidR="008F0BC6" w:rsidRPr="00810001">
        <w:rPr>
          <w:lang w:eastAsia="ru-RU"/>
        </w:rPr>
        <w:t>,</w:t>
      </w:r>
      <w:r w:rsidRPr="00810001">
        <w:rPr>
          <w:lang w:eastAsia="ru-RU"/>
        </w:rPr>
        <w:t xml:space="preserve"> и результаты выполнения итоговой работы по предмету. Итоговые работы проводятся по тем предметам, которые для данного обучающегося не вынесены на государственную итоговую аттестацию.</w:t>
      </w:r>
    </w:p>
    <w:p w:rsidR="00D47162" w:rsidRPr="00810001" w:rsidRDefault="00D47162" w:rsidP="004E4B7D">
      <w:pPr>
        <w:spacing w:line="240" w:lineRule="auto"/>
        <w:ind w:left="284" w:firstLine="567"/>
        <w:rPr>
          <w:lang w:eastAsia="ru-RU"/>
        </w:rPr>
      </w:pPr>
      <w:r w:rsidRPr="00810001">
        <w:rPr>
          <w:lang w:eastAsia="ru-RU"/>
        </w:rPr>
        <w:t xml:space="preserve">Форма итоговой работы по предмету устанавливается решением педагогического совета по представлению методического объединения учителей. Итоговой работой по предмету для выпускников средней школы может служить письменная проверочная работа или письменная проверочная работа с устной частью или с практической работой (эксперимент, исследование, опыт и т.п.), а также устные формы (итоговый зачет по билетам), часть портфолио (подборка работ, свидетельствующая о достижении всех требований к предметным результатам обучения) и т.д. </w:t>
      </w:r>
    </w:p>
    <w:p w:rsidR="00D47162" w:rsidRPr="00810001" w:rsidRDefault="00D47162" w:rsidP="004E4B7D">
      <w:pPr>
        <w:spacing w:line="240" w:lineRule="auto"/>
        <w:ind w:left="284" w:firstLine="567"/>
        <w:rPr>
          <w:lang w:eastAsia="ru-RU"/>
        </w:rPr>
      </w:pPr>
      <w:r w:rsidRPr="00810001">
        <w:rPr>
          <w:lang w:eastAsia="ru-RU"/>
        </w:rPr>
        <w:t xml:space="preserve">По предметам, не вынесенным на ГИА, итоговая отметка ставится на основе результатов только внутренней оценки. </w:t>
      </w:r>
    </w:p>
    <w:p w:rsidR="00D47162" w:rsidRPr="00810001" w:rsidRDefault="00D47162" w:rsidP="004E4B7D">
      <w:pPr>
        <w:spacing w:line="240" w:lineRule="auto"/>
        <w:ind w:left="284" w:firstLine="567"/>
      </w:pPr>
      <w:r w:rsidRPr="00810001">
        <w:t>Основной процедурой итоговой оценки достижения метапредметных результатов является защита итогового индивидуального проекта или учебного исследования.</w:t>
      </w:r>
      <w:r w:rsidR="00A777B1" w:rsidRPr="00810001">
        <w:t xml:space="preserve"> </w:t>
      </w:r>
      <w:r w:rsidRPr="00810001">
        <w:t xml:space="preserve">Индивидуальный проект или учебное исследование может выполняться по любому из следующих направлений: </w:t>
      </w:r>
      <w:r w:rsidRPr="00810001">
        <w:rPr>
          <w:rFonts w:eastAsia="Times New Roman"/>
          <w:lang w:eastAsia="ru-RU"/>
        </w:rPr>
        <w:t>социальное; бизнес-проектирование; исследовательское; инженерно-конструкторское; информационное; творческое.</w:t>
      </w:r>
    </w:p>
    <w:p w:rsidR="00D47162" w:rsidRPr="00810001" w:rsidRDefault="00D47162" w:rsidP="004E4B7D">
      <w:pPr>
        <w:spacing w:line="240" w:lineRule="auto"/>
        <w:ind w:left="284" w:firstLine="567"/>
        <w:rPr>
          <w:lang w:eastAsia="ru-RU"/>
        </w:rPr>
      </w:pPr>
      <w:r w:rsidRPr="00810001">
        <w:rPr>
          <w:lang w:eastAsia="ru-RU"/>
        </w:rPr>
        <w:t>Итоговый индивидуальный проект (учебное исследование) целесообразно оценива</w:t>
      </w:r>
      <w:r w:rsidR="00E22E36" w:rsidRPr="00810001">
        <w:rPr>
          <w:lang w:eastAsia="ru-RU"/>
        </w:rPr>
        <w:t>ется</w:t>
      </w:r>
      <w:r w:rsidRPr="00810001">
        <w:rPr>
          <w:lang w:eastAsia="ru-RU"/>
        </w:rPr>
        <w:t xml:space="preserve"> по следующим критериям</w:t>
      </w:r>
      <w:r w:rsidR="009F7043" w:rsidRPr="00810001">
        <w:rPr>
          <w:lang w:eastAsia="ru-RU"/>
        </w:rPr>
        <w:t>.</w:t>
      </w:r>
    </w:p>
    <w:p w:rsidR="00D47162" w:rsidRPr="00810001" w:rsidRDefault="00D47162" w:rsidP="004E4B7D">
      <w:pPr>
        <w:pStyle w:val="a0"/>
        <w:spacing w:line="240" w:lineRule="auto"/>
        <w:ind w:left="284" w:firstLine="567"/>
      </w:pPr>
      <w:r w:rsidRPr="00810001">
        <w:t>Сформированность предметных знаний и способов действий, проявляющаяся в умении раскрыть содержание работы, грамотно и обоснованно в соответствии с рассматриваемой проблемой/темой использовать имеющиеся знания и способы действий.</w:t>
      </w:r>
    </w:p>
    <w:p w:rsidR="00D47162" w:rsidRPr="00810001" w:rsidRDefault="00D47162" w:rsidP="004E4B7D">
      <w:pPr>
        <w:pStyle w:val="a0"/>
        <w:spacing w:line="240" w:lineRule="auto"/>
        <w:ind w:left="284" w:firstLine="567"/>
      </w:pPr>
      <w:r w:rsidRPr="00810001">
        <w:t xml:space="preserve">Сформированность познавательных УУД в части способности к самостоятельному приобретению знаний и решению проблем, проявляющаяся в умении поставить проблему и сформулировать основной вопрос исследования, выбрать адекватные способы ее решения, включая поиск и обработку информации, формулировку выводов и/или обоснование и реализацию/апробацию принятого решения, обоснование и создание модели, прогноза, макета, объекта, творческого решения и т.п. </w:t>
      </w:r>
    </w:p>
    <w:p w:rsidR="00D47162" w:rsidRPr="00810001" w:rsidRDefault="00D47162" w:rsidP="004E4B7D">
      <w:pPr>
        <w:pStyle w:val="a0"/>
        <w:spacing w:line="240" w:lineRule="auto"/>
        <w:ind w:left="284" w:firstLine="567"/>
      </w:pPr>
      <w:r w:rsidRPr="00810001">
        <w:t xml:space="preserve">Сформированность регулятивных действий, проявляющаяся в умении самостоятельно планировать и управлять своей познавательной деятельностью </w:t>
      </w:r>
      <w:r w:rsidRPr="00810001">
        <w:lastRenderedPageBreak/>
        <w:t>во времени; использовать ресурсные возможности для достижения целей; осуществлять выбор конструктивных стратегий в трудных ситуациях.</w:t>
      </w:r>
    </w:p>
    <w:p w:rsidR="00D47162" w:rsidRPr="00810001" w:rsidRDefault="00D47162" w:rsidP="004E4B7D">
      <w:pPr>
        <w:pStyle w:val="a0"/>
        <w:spacing w:line="240" w:lineRule="auto"/>
        <w:ind w:left="284" w:firstLine="567"/>
      </w:pPr>
      <w:r w:rsidRPr="00810001">
        <w:t>Сформированность коммуникативных действий, проявляющаяся в умении ясно изложить и оформить выполненную работу, представить е</w:t>
      </w:r>
      <w:r w:rsidR="009F7043" w:rsidRPr="00810001">
        <w:t>е</w:t>
      </w:r>
      <w:r w:rsidRPr="00810001">
        <w:t xml:space="preserve"> результаты, аргументированно ответить на вопросы.</w:t>
      </w:r>
    </w:p>
    <w:p w:rsidR="00D47162" w:rsidRPr="00810001" w:rsidRDefault="00D47162" w:rsidP="004E4B7D">
      <w:pPr>
        <w:spacing w:line="240" w:lineRule="auto"/>
        <w:ind w:left="284" w:firstLine="567"/>
      </w:pPr>
      <w:r w:rsidRPr="00810001">
        <w:t xml:space="preserve">Защита проекта осуществляется в процессе специально организованной деятельности комиссии </w:t>
      </w:r>
      <w:r w:rsidR="008431C3" w:rsidRPr="00810001">
        <w:t>школы</w:t>
      </w:r>
      <w:r w:rsidR="00203F9D" w:rsidRPr="00810001">
        <w:t xml:space="preserve"> а рамках проведения</w:t>
      </w:r>
      <w:r w:rsidRPr="00810001">
        <w:t xml:space="preserve"> школьной </w:t>
      </w:r>
      <w:r w:rsidR="00203F9D" w:rsidRPr="00810001">
        <w:t xml:space="preserve">научно-практической </w:t>
      </w:r>
      <w:r w:rsidRPr="00810001">
        <w:t>конференции. Результаты выполнения проекта оцениваются по итогам рассмотрения комиссией представленного продукта с краткой пояснительной запиской, презентации обучающегося и отзыва руководителя.</w:t>
      </w:r>
    </w:p>
    <w:p w:rsidR="005D3BEB" w:rsidRPr="00810001" w:rsidRDefault="005D3BEB" w:rsidP="004E4B7D">
      <w:pPr>
        <w:spacing w:line="240" w:lineRule="auto"/>
        <w:ind w:left="284" w:firstLine="567"/>
        <w:rPr>
          <w:szCs w:val="28"/>
        </w:rPr>
      </w:pPr>
      <w:r w:rsidRPr="00810001">
        <w:rPr>
          <w:b/>
          <w:szCs w:val="28"/>
        </w:rPr>
        <w:t>Индивидуальный итоговой проект</w:t>
      </w:r>
      <w:r w:rsidRPr="00810001">
        <w:rPr>
          <w:szCs w:val="28"/>
        </w:rPr>
        <w:t xml:space="preserve"> представляет собой учебный проект</w:t>
      </w:r>
      <w:r w:rsidR="00C85C0B" w:rsidRPr="00810001">
        <w:rPr>
          <w:szCs w:val="28"/>
        </w:rPr>
        <w:t xml:space="preserve"> или учебное исследование, выполняемые</w:t>
      </w:r>
      <w:r w:rsidRPr="00810001">
        <w:rPr>
          <w:szCs w:val="28"/>
        </w:rPr>
        <w:t xml:space="preserve"> обучающимся в рамках одного или нескольких учебных предметов с целью продемонстрировать свои достижения в самостоятельном освоении содержания и методов избранных областей знаний или видов деятельности и способность проектировать и осуществлять целесообразную и результативную деятельность (учебно-познавательную, исследовательскую, конструкторскую, социальную, художественно-творческую).</w:t>
      </w:r>
    </w:p>
    <w:p w:rsidR="005D3BEB" w:rsidRPr="00810001" w:rsidRDefault="005D3BEB" w:rsidP="004E4B7D">
      <w:pPr>
        <w:widowControl w:val="0"/>
        <w:autoSpaceDE w:val="0"/>
        <w:autoSpaceDN w:val="0"/>
        <w:adjustRightInd w:val="0"/>
        <w:spacing w:line="240" w:lineRule="auto"/>
        <w:ind w:left="284" w:firstLine="567"/>
        <w:rPr>
          <w:rFonts w:eastAsia="Times New Roman"/>
          <w:szCs w:val="28"/>
        </w:rPr>
      </w:pPr>
      <w:r w:rsidRPr="00810001">
        <w:rPr>
          <w:rFonts w:eastAsia="Times New Roman"/>
          <w:szCs w:val="28"/>
        </w:rPr>
        <w:t>Индивидуальный проект выполняется обучающимся в течение одного или двух лет в рамках учебного времени, специально отведенного учебным планом, и должен быть представлен в виде завершенного учебного исследования или разработанного проекта: информационного, творческого, социального, прикладного, инновационного, конструкторского, инженерного.</w:t>
      </w:r>
    </w:p>
    <w:p w:rsidR="005D3BEB" w:rsidRPr="00810001" w:rsidRDefault="005D3BEB" w:rsidP="004E4B7D">
      <w:pPr>
        <w:spacing w:line="240" w:lineRule="auto"/>
        <w:ind w:left="284" w:firstLine="567"/>
        <w:rPr>
          <w:szCs w:val="28"/>
        </w:rPr>
      </w:pPr>
      <w:r w:rsidRPr="00810001">
        <w:rPr>
          <w:szCs w:val="28"/>
        </w:rPr>
        <w:t xml:space="preserve">Выполнение индивидуального итогового проекта является обязательным для каждого обучающегося. </w:t>
      </w:r>
    </w:p>
    <w:p w:rsidR="005D3BEB" w:rsidRPr="00810001" w:rsidRDefault="005D3BEB" w:rsidP="004E4B7D">
      <w:pPr>
        <w:spacing w:line="240" w:lineRule="auto"/>
        <w:ind w:left="284" w:firstLine="567"/>
        <w:rPr>
          <w:szCs w:val="28"/>
        </w:rPr>
      </w:pPr>
      <w:r w:rsidRPr="00810001">
        <w:rPr>
          <w:szCs w:val="28"/>
        </w:rPr>
        <w:t>Итогом работы по проекту является его защита.</w:t>
      </w:r>
    </w:p>
    <w:p w:rsidR="005D3BEB" w:rsidRPr="00810001" w:rsidRDefault="005D3BEB" w:rsidP="004E4B7D">
      <w:pPr>
        <w:spacing w:line="240" w:lineRule="auto"/>
        <w:ind w:left="284" w:firstLine="567"/>
        <w:rPr>
          <w:szCs w:val="28"/>
        </w:rPr>
      </w:pPr>
      <w:r w:rsidRPr="00810001">
        <w:rPr>
          <w:iCs/>
          <w:szCs w:val="28"/>
          <w:shd w:val="clear" w:color="auto" w:fill="FFFFFF"/>
        </w:rPr>
        <w:t>Результатом (продуктом) проектной деятельности, который выносится на защиту,</w:t>
      </w:r>
      <w:r w:rsidRPr="00810001">
        <w:rPr>
          <w:szCs w:val="28"/>
        </w:rPr>
        <w:t xml:space="preserve"> может быть: </w:t>
      </w:r>
    </w:p>
    <w:p w:rsidR="005D3BEB" w:rsidRPr="00810001" w:rsidRDefault="005D3BEB" w:rsidP="00D03105">
      <w:pPr>
        <w:pStyle w:val="afffff0"/>
        <w:numPr>
          <w:ilvl w:val="0"/>
          <w:numId w:val="139"/>
        </w:numPr>
        <w:tabs>
          <w:tab w:val="left" w:pos="1156"/>
        </w:tabs>
        <w:spacing w:after="0" w:line="240" w:lineRule="auto"/>
        <w:ind w:left="284" w:firstLine="567"/>
        <w:jc w:val="both"/>
        <w:rPr>
          <w:rFonts w:ascii="Times New Roman" w:hAnsi="Times New Roman"/>
          <w:sz w:val="28"/>
          <w:szCs w:val="28"/>
        </w:rPr>
      </w:pPr>
      <w:r w:rsidRPr="00810001">
        <w:rPr>
          <w:rFonts w:ascii="Times New Roman" w:hAnsi="Times New Roman"/>
          <w:sz w:val="28"/>
          <w:szCs w:val="28"/>
        </w:rPr>
        <w:t>письменная работа</w:t>
      </w:r>
      <w:r w:rsidRPr="00810001">
        <w:rPr>
          <w:rFonts w:ascii="Times New Roman" w:hAnsi="Times New Roman"/>
          <w:iCs/>
          <w:sz w:val="28"/>
          <w:szCs w:val="28"/>
          <w:shd w:val="clear" w:color="auto" w:fill="FFFFFF"/>
        </w:rPr>
        <w:t xml:space="preserve"> (</w:t>
      </w:r>
      <w:r w:rsidRPr="00810001">
        <w:rPr>
          <w:rFonts w:ascii="Times New Roman" w:hAnsi="Times New Roman"/>
          <w:sz w:val="28"/>
          <w:szCs w:val="28"/>
        </w:rPr>
        <w:t>эссе, реферат, аналитические материалы, отчёты о проведённых исследованиях, стендовый доклад и др.);</w:t>
      </w:r>
    </w:p>
    <w:p w:rsidR="005D3BEB" w:rsidRPr="00810001" w:rsidRDefault="005D3BEB" w:rsidP="00D03105">
      <w:pPr>
        <w:pStyle w:val="afffff0"/>
        <w:numPr>
          <w:ilvl w:val="0"/>
          <w:numId w:val="139"/>
        </w:numPr>
        <w:tabs>
          <w:tab w:val="left" w:pos="1156"/>
        </w:tabs>
        <w:spacing w:after="0" w:line="240" w:lineRule="auto"/>
        <w:ind w:left="284" w:firstLine="567"/>
        <w:jc w:val="both"/>
        <w:rPr>
          <w:rFonts w:ascii="Times New Roman" w:hAnsi="Times New Roman"/>
          <w:sz w:val="28"/>
          <w:szCs w:val="28"/>
        </w:rPr>
      </w:pPr>
      <w:r w:rsidRPr="00810001">
        <w:rPr>
          <w:rFonts w:ascii="Times New Roman" w:hAnsi="Times New Roman"/>
          <w:iCs/>
          <w:sz w:val="28"/>
          <w:szCs w:val="28"/>
          <w:shd w:val="clear" w:color="auto" w:fill="FFFFFF"/>
        </w:rPr>
        <w:t>художественная творческая работа</w:t>
      </w:r>
      <w:r w:rsidRPr="00810001">
        <w:rPr>
          <w:rFonts w:ascii="Times New Roman" w:hAnsi="Times New Roman"/>
          <w:sz w:val="28"/>
          <w:szCs w:val="28"/>
        </w:rPr>
        <w:t xml:space="preserve"> (в области литературы, музыки, изобразительного искусства, экранных искусств), представленная в виде прозаического или стихотворного произведения, инсценировки, художественной декламации, исполнения музыкального произведения, компьютерной анимации и др.;</w:t>
      </w:r>
    </w:p>
    <w:p w:rsidR="005D3BEB" w:rsidRPr="00810001" w:rsidRDefault="005D3BEB" w:rsidP="00D03105">
      <w:pPr>
        <w:pStyle w:val="afffff0"/>
        <w:numPr>
          <w:ilvl w:val="0"/>
          <w:numId w:val="139"/>
        </w:numPr>
        <w:tabs>
          <w:tab w:val="left" w:pos="1146"/>
        </w:tabs>
        <w:spacing w:after="0" w:line="240" w:lineRule="auto"/>
        <w:ind w:left="284" w:firstLine="567"/>
        <w:jc w:val="both"/>
        <w:rPr>
          <w:rFonts w:ascii="Times New Roman" w:hAnsi="Times New Roman"/>
          <w:sz w:val="28"/>
          <w:szCs w:val="28"/>
        </w:rPr>
      </w:pPr>
      <w:r w:rsidRPr="00810001">
        <w:rPr>
          <w:rFonts w:ascii="Times New Roman" w:hAnsi="Times New Roman"/>
          <w:sz w:val="28"/>
          <w:szCs w:val="28"/>
        </w:rPr>
        <w:t>техническая творческая работа (</w:t>
      </w:r>
      <w:r w:rsidRPr="00810001">
        <w:rPr>
          <w:rFonts w:ascii="Times New Roman" w:hAnsi="Times New Roman"/>
          <w:iCs/>
          <w:sz w:val="28"/>
          <w:szCs w:val="28"/>
          <w:shd w:val="clear" w:color="auto" w:fill="FFFFFF"/>
        </w:rPr>
        <w:t>материальный объект, макет,</w:t>
      </w:r>
      <w:r w:rsidRPr="00810001">
        <w:rPr>
          <w:rFonts w:ascii="Times New Roman" w:hAnsi="Times New Roman"/>
          <w:sz w:val="28"/>
          <w:szCs w:val="28"/>
        </w:rPr>
        <w:t xml:space="preserve"> иное конструкторское изделие, мультимедийный и программный продукт)</w:t>
      </w:r>
    </w:p>
    <w:p w:rsidR="005D3BEB" w:rsidRPr="00810001" w:rsidRDefault="005D3BEB" w:rsidP="00D03105">
      <w:pPr>
        <w:pStyle w:val="afffff0"/>
        <w:numPr>
          <w:ilvl w:val="0"/>
          <w:numId w:val="139"/>
        </w:numPr>
        <w:tabs>
          <w:tab w:val="left" w:pos="1146"/>
        </w:tabs>
        <w:spacing w:after="0" w:line="240" w:lineRule="auto"/>
        <w:ind w:left="284" w:firstLine="567"/>
        <w:jc w:val="both"/>
        <w:rPr>
          <w:rFonts w:ascii="Times New Roman" w:hAnsi="Times New Roman"/>
          <w:sz w:val="28"/>
          <w:szCs w:val="28"/>
        </w:rPr>
      </w:pPr>
      <w:r w:rsidRPr="00810001">
        <w:rPr>
          <w:rFonts w:ascii="Times New Roman" w:hAnsi="Times New Roman"/>
          <w:iCs/>
          <w:sz w:val="28"/>
          <w:szCs w:val="28"/>
          <w:shd w:val="clear" w:color="auto" w:fill="FFFFFF"/>
        </w:rPr>
        <w:t>отчётные материалы по социальному проекту,</w:t>
      </w:r>
      <w:r w:rsidRPr="00810001">
        <w:rPr>
          <w:rFonts w:ascii="Times New Roman" w:hAnsi="Times New Roman"/>
          <w:sz w:val="28"/>
          <w:szCs w:val="28"/>
        </w:rPr>
        <w:t xml:space="preserve"> которые могут включать как тексты, так и мультимедийные продукты.</w:t>
      </w:r>
    </w:p>
    <w:p w:rsidR="005D3BEB" w:rsidRPr="00810001" w:rsidRDefault="005D3BEB" w:rsidP="004E4B7D">
      <w:pPr>
        <w:spacing w:line="240" w:lineRule="auto"/>
        <w:ind w:left="284" w:firstLine="567"/>
        <w:rPr>
          <w:szCs w:val="28"/>
        </w:rPr>
      </w:pPr>
      <w:r w:rsidRPr="00810001">
        <w:rPr>
          <w:szCs w:val="28"/>
        </w:rPr>
        <w:t xml:space="preserve">Оценка за выполнение итогового индивидуального проекта фиксируется в оценочном листе, который включается в соответствующий раздел портфолио ученика. </w:t>
      </w:r>
    </w:p>
    <w:p w:rsidR="005D3BEB" w:rsidRPr="00810001" w:rsidRDefault="005D3BEB" w:rsidP="004E4B7D">
      <w:pPr>
        <w:spacing w:line="240" w:lineRule="auto"/>
        <w:ind w:left="284" w:firstLine="567"/>
        <w:rPr>
          <w:rFonts w:eastAsia="Times New Roman"/>
          <w:szCs w:val="28"/>
        </w:rPr>
      </w:pPr>
      <w:r w:rsidRPr="00810001">
        <w:rPr>
          <w:rFonts w:eastAsia="Times New Roman"/>
          <w:szCs w:val="28"/>
        </w:rPr>
        <w:lastRenderedPageBreak/>
        <w:t>В итоговую оценку метапредметной</w:t>
      </w:r>
      <w:r w:rsidR="00FA3A4F" w:rsidRPr="00810001">
        <w:rPr>
          <w:rFonts w:eastAsia="Times New Roman"/>
          <w:szCs w:val="28"/>
        </w:rPr>
        <w:t xml:space="preserve"> </w:t>
      </w:r>
      <w:r w:rsidRPr="00810001">
        <w:rPr>
          <w:rFonts w:eastAsia="Times New Roman"/>
          <w:szCs w:val="28"/>
        </w:rPr>
        <w:t xml:space="preserve">обученности включаются результаты выполнения итогового индивидуального проекта. </w:t>
      </w:r>
    </w:p>
    <w:p w:rsidR="005D3BEB" w:rsidRPr="00810001" w:rsidRDefault="005D3BEB" w:rsidP="004E4B7D">
      <w:pPr>
        <w:spacing w:line="240" w:lineRule="auto"/>
        <w:ind w:left="284" w:firstLine="567"/>
        <w:rPr>
          <w:szCs w:val="28"/>
        </w:rPr>
      </w:pPr>
      <w:r w:rsidRPr="00810001">
        <w:rPr>
          <w:szCs w:val="28"/>
        </w:rPr>
        <w:t xml:space="preserve">Руководителем проекта может быть как педагог </w:t>
      </w:r>
      <w:r w:rsidR="00FA3A4F" w:rsidRPr="00810001">
        <w:rPr>
          <w:szCs w:val="28"/>
        </w:rPr>
        <w:t>школы</w:t>
      </w:r>
      <w:r w:rsidRPr="00810001">
        <w:rPr>
          <w:szCs w:val="28"/>
        </w:rPr>
        <w:t>, так и сотрудник иной организации или иного</w:t>
      </w:r>
      <w:r w:rsidR="00FA3A4F" w:rsidRPr="00810001">
        <w:rPr>
          <w:szCs w:val="28"/>
        </w:rPr>
        <w:t xml:space="preserve"> </w:t>
      </w:r>
      <w:r w:rsidRPr="00810001">
        <w:rPr>
          <w:szCs w:val="28"/>
        </w:rPr>
        <w:t>образовательного учреждения, в том числе высшего.</w:t>
      </w:r>
    </w:p>
    <w:p w:rsidR="005D3BEB" w:rsidRPr="00810001" w:rsidRDefault="005D3BEB" w:rsidP="004E4B7D">
      <w:pPr>
        <w:spacing w:line="240" w:lineRule="auto"/>
        <w:ind w:left="284" w:firstLine="567"/>
        <w:rPr>
          <w:rFonts w:eastAsia="Times New Roman"/>
          <w:szCs w:val="28"/>
        </w:rPr>
      </w:pPr>
      <w:r w:rsidRPr="00810001">
        <w:rPr>
          <w:rFonts w:eastAsia="Times New Roman"/>
          <w:szCs w:val="28"/>
        </w:rPr>
        <w:t>Оценка индивидуального проекта.</w:t>
      </w:r>
    </w:p>
    <w:p w:rsidR="005D3BEB" w:rsidRPr="00810001" w:rsidRDefault="005D3BEB" w:rsidP="004E4B7D">
      <w:pPr>
        <w:spacing w:line="240" w:lineRule="auto"/>
        <w:ind w:left="284" w:firstLine="567"/>
        <w:rPr>
          <w:rFonts w:eastAsia="Times New Roman"/>
          <w:szCs w:val="28"/>
        </w:rPr>
      </w:pPr>
      <w:r w:rsidRPr="00810001">
        <w:rPr>
          <w:rFonts w:eastAsia="Times New Roman"/>
          <w:szCs w:val="28"/>
        </w:rPr>
        <w:t>В оценке индивидуального итогового проекта выделены пять аспектов:</w:t>
      </w:r>
    </w:p>
    <w:p w:rsidR="005D3BEB" w:rsidRPr="00810001" w:rsidRDefault="005D3BEB" w:rsidP="00D03105">
      <w:pPr>
        <w:numPr>
          <w:ilvl w:val="0"/>
          <w:numId w:val="136"/>
        </w:numPr>
        <w:suppressAutoHyphens w:val="0"/>
        <w:spacing w:line="240" w:lineRule="auto"/>
        <w:ind w:left="284" w:firstLine="567"/>
        <w:rPr>
          <w:rFonts w:eastAsia="Times New Roman"/>
          <w:szCs w:val="28"/>
        </w:rPr>
      </w:pPr>
      <w:r w:rsidRPr="00810001">
        <w:rPr>
          <w:rFonts w:eastAsia="Times New Roman"/>
          <w:szCs w:val="28"/>
        </w:rPr>
        <w:t>Оценка информационной составляющей проекта;</w:t>
      </w:r>
    </w:p>
    <w:p w:rsidR="005D3BEB" w:rsidRPr="00810001" w:rsidRDefault="005D3BEB" w:rsidP="00D03105">
      <w:pPr>
        <w:numPr>
          <w:ilvl w:val="0"/>
          <w:numId w:val="136"/>
        </w:numPr>
        <w:suppressAutoHyphens w:val="0"/>
        <w:spacing w:line="240" w:lineRule="auto"/>
        <w:ind w:left="284" w:firstLine="567"/>
        <w:rPr>
          <w:rFonts w:eastAsia="Times New Roman"/>
          <w:szCs w:val="28"/>
        </w:rPr>
      </w:pPr>
      <w:r w:rsidRPr="00810001">
        <w:rPr>
          <w:rFonts w:eastAsia="Times New Roman"/>
          <w:szCs w:val="28"/>
        </w:rPr>
        <w:t>Оценка исследовательской деятельности в проекте;</w:t>
      </w:r>
    </w:p>
    <w:p w:rsidR="005D3BEB" w:rsidRPr="00810001" w:rsidRDefault="005D3BEB" w:rsidP="00D03105">
      <w:pPr>
        <w:numPr>
          <w:ilvl w:val="0"/>
          <w:numId w:val="136"/>
        </w:numPr>
        <w:suppressAutoHyphens w:val="0"/>
        <w:spacing w:line="240" w:lineRule="auto"/>
        <w:ind w:left="284" w:firstLine="567"/>
        <w:rPr>
          <w:rFonts w:eastAsia="Times New Roman"/>
          <w:szCs w:val="28"/>
        </w:rPr>
      </w:pPr>
      <w:r w:rsidRPr="00810001">
        <w:rPr>
          <w:rFonts w:eastAsia="Times New Roman"/>
          <w:szCs w:val="28"/>
        </w:rPr>
        <w:t>Оценка прикладных результатов проекта;</w:t>
      </w:r>
    </w:p>
    <w:p w:rsidR="005D3BEB" w:rsidRPr="00810001" w:rsidRDefault="005D3BEB" w:rsidP="00D03105">
      <w:pPr>
        <w:numPr>
          <w:ilvl w:val="0"/>
          <w:numId w:val="136"/>
        </w:numPr>
        <w:suppressAutoHyphens w:val="0"/>
        <w:spacing w:line="240" w:lineRule="auto"/>
        <w:ind w:left="284" w:firstLine="567"/>
        <w:rPr>
          <w:rFonts w:eastAsia="Times New Roman"/>
          <w:szCs w:val="28"/>
        </w:rPr>
      </w:pPr>
      <w:r w:rsidRPr="00810001">
        <w:rPr>
          <w:rFonts w:eastAsia="Times New Roman"/>
          <w:szCs w:val="28"/>
        </w:rPr>
        <w:t>Оценка цифровых технологий в проекте;</w:t>
      </w:r>
    </w:p>
    <w:p w:rsidR="005D3BEB" w:rsidRPr="00810001" w:rsidRDefault="005D3BEB" w:rsidP="00D03105">
      <w:pPr>
        <w:numPr>
          <w:ilvl w:val="0"/>
          <w:numId w:val="136"/>
        </w:numPr>
        <w:suppressAutoHyphens w:val="0"/>
        <w:spacing w:line="240" w:lineRule="auto"/>
        <w:ind w:left="284" w:firstLine="567"/>
        <w:rPr>
          <w:rFonts w:eastAsia="Times New Roman"/>
          <w:szCs w:val="28"/>
        </w:rPr>
      </w:pPr>
      <w:r w:rsidRPr="00810001">
        <w:rPr>
          <w:rFonts w:eastAsia="Times New Roman"/>
          <w:szCs w:val="28"/>
        </w:rPr>
        <w:t>Оценка защиты проекта.</w:t>
      </w:r>
    </w:p>
    <w:p w:rsidR="005D3BEB" w:rsidRPr="00810001" w:rsidRDefault="005D3BEB" w:rsidP="004E4B7D">
      <w:pPr>
        <w:spacing w:line="240" w:lineRule="auto"/>
        <w:ind w:left="284" w:firstLine="567"/>
        <w:rPr>
          <w:szCs w:val="28"/>
        </w:rPr>
      </w:pPr>
      <w:r w:rsidRPr="00810001">
        <w:rPr>
          <w:szCs w:val="28"/>
        </w:rPr>
        <w:t>В соответствии с принятой системой оценки выделяются два уровня сформированности навыков проектной деятельности:</w:t>
      </w:r>
      <w:r w:rsidRPr="00810001">
        <w:rPr>
          <w:iCs/>
          <w:szCs w:val="28"/>
          <w:shd w:val="clear" w:color="auto" w:fill="FFFFFF"/>
        </w:rPr>
        <w:t xml:space="preserve"> базовый</w:t>
      </w:r>
      <w:r w:rsidRPr="00810001">
        <w:rPr>
          <w:szCs w:val="28"/>
        </w:rPr>
        <w:t xml:space="preserve"> и</w:t>
      </w:r>
      <w:r w:rsidRPr="00810001">
        <w:rPr>
          <w:iCs/>
          <w:szCs w:val="28"/>
          <w:shd w:val="clear" w:color="auto" w:fill="FFFFFF"/>
        </w:rPr>
        <w:t xml:space="preserve"> повышенный.</w:t>
      </w:r>
      <w:r w:rsidRPr="00810001">
        <w:rPr>
          <w:szCs w:val="28"/>
        </w:rPr>
        <w:t xml:space="preserve"> Главное отличие выделенных уровней состоит в степени самостоятельности обучающегося в ходе выполнения проекта, поэтому выявление и фиксация в ходе защиты того, что обучающийся способен выполнять самостоятельно, а что — только с помощью руководителя проекта, являются основной задачей оценочной деятельности.</w:t>
      </w:r>
      <w:r w:rsidR="00FA3A4F" w:rsidRPr="00810001">
        <w:rPr>
          <w:szCs w:val="28"/>
        </w:rPr>
        <w:t xml:space="preserve"> </w:t>
      </w:r>
      <w:r w:rsidRPr="00810001">
        <w:rPr>
          <w:szCs w:val="28"/>
        </w:rPr>
        <w:t>При оценке индивидуального проекта использоваться</w:t>
      </w:r>
      <w:r w:rsidRPr="00810001">
        <w:rPr>
          <w:bCs/>
          <w:iCs/>
          <w:szCs w:val="28"/>
          <w:shd w:val="clear" w:color="auto" w:fill="FFFFFF"/>
        </w:rPr>
        <w:t xml:space="preserve"> аналитический подход</w:t>
      </w:r>
      <w:r w:rsidRPr="00810001">
        <w:rPr>
          <w:szCs w:val="28"/>
        </w:rPr>
        <w:t xml:space="preserve"> к описанию результатов, согласно которому по каждому из предложенных критериев вводятся количественные показатели, характеризующие полноту проявления навыков проектной деятельности. Максимальная оценка по каждому критерию не превышает 3 баллов. При таком подходе достижение базового уровня (отметка «удовлетворительно») соответствует получению по одному баллу за каждый из критериев (30 баллов), а достижение повышенных уровней соответствует получению 50-70 баллов (отметка «хорошо») или 80-90 баллов (отметка «отлично»).</w:t>
      </w:r>
    </w:p>
    <w:p w:rsidR="005D3BEB" w:rsidRPr="00810001" w:rsidRDefault="005D3BEB" w:rsidP="004E4B7D">
      <w:pPr>
        <w:spacing w:line="240" w:lineRule="auto"/>
        <w:ind w:left="284" w:firstLine="567"/>
        <w:rPr>
          <w:szCs w:val="28"/>
        </w:rPr>
      </w:pPr>
      <w:r w:rsidRPr="00810001">
        <w:rPr>
          <w:szCs w:val="28"/>
        </w:rPr>
        <w:t>Соответствие полученных баллов оценки за  итоговый проект</w:t>
      </w:r>
    </w:p>
    <w:p w:rsidR="005D3BEB" w:rsidRPr="00810001" w:rsidRDefault="005D3BEB" w:rsidP="004E4B7D">
      <w:pPr>
        <w:spacing w:line="240" w:lineRule="auto"/>
        <w:ind w:left="284" w:firstLine="567"/>
        <w:rPr>
          <w:szCs w:val="28"/>
        </w:rPr>
      </w:pPr>
      <w:r w:rsidRPr="00810001">
        <w:rPr>
          <w:szCs w:val="28"/>
        </w:rPr>
        <w:t>«Удовлетворительно» - 30-49 баллов</w:t>
      </w:r>
    </w:p>
    <w:p w:rsidR="005D3BEB" w:rsidRPr="00810001" w:rsidRDefault="005D3BEB" w:rsidP="004E4B7D">
      <w:pPr>
        <w:spacing w:line="240" w:lineRule="auto"/>
        <w:ind w:left="284" w:firstLine="567"/>
        <w:rPr>
          <w:szCs w:val="28"/>
        </w:rPr>
      </w:pPr>
      <w:r w:rsidRPr="00810001">
        <w:rPr>
          <w:szCs w:val="28"/>
        </w:rPr>
        <w:t>«Хорошо» - 50-79 баллов</w:t>
      </w:r>
    </w:p>
    <w:p w:rsidR="005D3BEB" w:rsidRPr="00810001" w:rsidRDefault="005D3BEB" w:rsidP="004E4B7D">
      <w:pPr>
        <w:spacing w:line="240" w:lineRule="auto"/>
        <w:ind w:left="284" w:firstLine="567"/>
        <w:rPr>
          <w:szCs w:val="28"/>
        </w:rPr>
      </w:pPr>
      <w:r w:rsidRPr="00810001">
        <w:rPr>
          <w:szCs w:val="28"/>
        </w:rPr>
        <w:t>«Отлично» - 80-90 баллов</w:t>
      </w:r>
    </w:p>
    <w:p w:rsidR="005D3BEB" w:rsidRPr="00810001" w:rsidRDefault="005D3BEB" w:rsidP="004E4B7D">
      <w:pPr>
        <w:pStyle w:val="afffff0"/>
        <w:keepNext/>
        <w:keepLines/>
        <w:spacing w:after="0" w:line="240" w:lineRule="auto"/>
        <w:ind w:left="284" w:firstLine="567"/>
        <w:jc w:val="both"/>
        <w:outlineLvl w:val="2"/>
        <w:rPr>
          <w:rFonts w:ascii="Times New Roman" w:hAnsi="Times New Roman"/>
          <w:b/>
          <w:sz w:val="28"/>
          <w:szCs w:val="28"/>
          <w:shd w:val="clear" w:color="auto" w:fill="FFFFFF"/>
        </w:rPr>
      </w:pPr>
      <w:bookmarkStart w:id="63" w:name="bookmark171"/>
      <w:bookmarkStart w:id="64" w:name="_Toc387683200"/>
      <w:r w:rsidRPr="00810001">
        <w:rPr>
          <w:rFonts w:ascii="Times New Roman" w:hAnsi="Times New Roman"/>
          <w:b/>
          <w:sz w:val="28"/>
          <w:szCs w:val="28"/>
          <w:shd w:val="clear" w:color="auto" w:fill="FFFFFF"/>
        </w:rPr>
        <w:t>Оценка предметных</w:t>
      </w:r>
      <w:bookmarkStart w:id="65" w:name="bookmark172"/>
      <w:bookmarkEnd w:id="63"/>
      <w:r w:rsidR="00CC7C0B" w:rsidRPr="00810001">
        <w:rPr>
          <w:rFonts w:ascii="Times New Roman" w:hAnsi="Times New Roman"/>
          <w:b/>
          <w:sz w:val="28"/>
          <w:szCs w:val="28"/>
          <w:shd w:val="clear" w:color="auto" w:fill="FFFFFF"/>
        </w:rPr>
        <w:t xml:space="preserve"> </w:t>
      </w:r>
      <w:r w:rsidRPr="00810001">
        <w:rPr>
          <w:rFonts w:ascii="Times New Roman" w:hAnsi="Times New Roman"/>
          <w:b/>
          <w:sz w:val="28"/>
          <w:szCs w:val="28"/>
          <w:shd w:val="clear" w:color="auto" w:fill="FFFFFF"/>
        </w:rPr>
        <w:t>результатов</w:t>
      </w:r>
      <w:bookmarkEnd w:id="65"/>
      <w:r w:rsidR="00CC7C0B" w:rsidRPr="00810001">
        <w:rPr>
          <w:rFonts w:ascii="Times New Roman" w:hAnsi="Times New Roman"/>
          <w:b/>
          <w:sz w:val="28"/>
          <w:szCs w:val="28"/>
          <w:shd w:val="clear" w:color="auto" w:fill="FFFFFF"/>
        </w:rPr>
        <w:t xml:space="preserve"> </w:t>
      </w:r>
      <w:r w:rsidRPr="00810001">
        <w:rPr>
          <w:rFonts w:ascii="Times New Roman" w:hAnsi="Times New Roman"/>
          <w:b/>
          <w:sz w:val="28"/>
          <w:szCs w:val="28"/>
          <w:shd w:val="clear" w:color="auto" w:fill="FFFFFF"/>
        </w:rPr>
        <w:t>среднего общего образования</w:t>
      </w:r>
      <w:bookmarkEnd w:id="64"/>
      <w:r w:rsidRPr="00810001">
        <w:rPr>
          <w:rFonts w:ascii="Times New Roman" w:hAnsi="Times New Roman"/>
          <w:b/>
          <w:sz w:val="28"/>
          <w:szCs w:val="28"/>
          <w:shd w:val="clear" w:color="auto" w:fill="FFFFFF"/>
        </w:rPr>
        <w:t>.</w:t>
      </w:r>
    </w:p>
    <w:p w:rsidR="005D3BEB" w:rsidRPr="00810001" w:rsidRDefault="005D3BEB" w:rsidP="004E4B7D">
      <w:pPr>
        <w:spacing w:line="240" w:lineRule="auto"/>
        <w:ind w:left="284" w:firstLine="567"/>
        <w:rPr>
          <w:szCs w:val="28"/>
        </w:rPr>
      </w:pPr>
      <w:r w:rsidRPr="00810001">
        <w:rPr>
          <w:szCs w:val="28"/>
        </w:rPr>
        <w:t>Оценка предметных результатов представляет собой оценку достижения обучающимся планируемых результатов по отдельным предметам. Формирование этих результатов обеспечивается за счёт основных компонентов образовательного процесса — учебных предметов.</w:t>
      </w:r>
    </w:p>
    <w:p w:rsidR="005D3BEB" w:rsidRPr="00810001" w:rsidRDefault="005D3BEB" w:rsidP="004E4B7D">
      <w:pPr>
        <w:spacing w:line="240" w:lineRule="auto"/>
        <w:ind w:left="284" w:firstLine="567"/>
        <w:rPr>
          <w:szCs w:val="28"/>
        </w:rPr>
      </w:pPr>
      <w:r w:rsidRPr="00810001">
        <w:rPr>
          <w:szCs w:val="28"/>
        </w:rPr>
        <w:t>Основным</w:t>
      </w:r>
      <w:r w:rsidRPr="00810001">
        <w:rPr>
          <w:bCs/>
          <w:szCs w:val="28"/>
          <w:shd w:val="clear" w:color="auto" w:fill="FFFFFF"/>
        </w:rPr>
        <w:t xml:space="preserve"> объектом</w:t>
      </w:r>
      <w:r w:rsidRPr="00810001">
        <w:rPr>
          <w:szCs w:val="28"/>
        </w:rPr>
        <w:t xml:space="preserve"> оценки предметных результатов в соответствии с требованиями ФГОС СОО является способность к решению учебно-познавательных и учебно-практических задач, основанных на изучаемом учебном материале, с использованием способов действий, релевантных содержанию учебных предметов, в том числе метапредметных (познавательных, регулятивных, коммуникативных) действий.</w:t>
      </w:r>
    </w:p>
    <w:p w:rsidR="005D3BEB" w:rsidRPr="00810001" w:rsidRDefault="005D3BEB" w:rsidP="004E4B7D">
      <w:pPr>
        <w:spacing w:line="240" w:lineRule="auto"/>
        <w:ind w:left="284" w:firstLine="567"/>
        <w:rPr>
          <w:szCs w:val="28"/>
        </w:rPr>
      </w:pPr>
      <w:r w:rsidRPr="00810001">
        <w:rPr>
          <w:szCs w:val="28"/>
        </w:rPr>
        <w:lastRenderedPageBreak/>
        <w:t>Система оценки предметных результатов освоения учебных программ с учётом уровневого подхода, принятого в ФГОС СОО, предполагает</w:t>
      </w:r>
      <w:r w:rsidRPr="00810001">
        <w:rPr>
          <w:bCs/>
          <w:szCs w:val="28"/>
          <w:shd w:val="clear" w:color="auto" w:fill="FFFFFF"/>
        </w:rPr>
        <w:t xml:space="preserve"> выделение базового уровня достижений как точки отсчёта</w:t>
      </w:r>
      <w:r w:rsidRPr="00810001">
        <w:rPr>
          <w:szCs w:val="28"/>
        </w:rPr>
        <w:t xml:space="preserve"> при построении всей системы оценки и организации индивидуальной работы с обучающимися.</w:t>
      </w:r>
    </w:p>
    <w:p w:rsidR="005D3BEB" w:rsidRPr="00810001" w:rsidRDefault="005D3BEB" w:rsidP="004E4B7D">
      <w:pPr>
        <w:spacing w:line="240" w:lineRule="auto"/>
        <w:ind w:left="284" w:firstLine="567"/>
        <w:rPr>
          <w:szCs w:val="28"/>
        </w:rPr>
      </w:pPr>
      <w:r w:rsidRPr="00810001">
        <w:rPr>
          <w:szCs w:val="28"/>
        </w:rPr>
        <w:t>Для описания достижений обучающихся устанавливаются следующие четыре уровня.</w:t>
      </w:r>
    </w:p>
    <w:p w:rsidR="005D3BEB" w:rsidRPr="00810001" w:rsidRDefault="005D3BEB" w:rsidP="004E4B7D">
      <w:pPr>
        <w:spacing w:line="240" w:lineRule="auto"/>
        <w:ind w:left="284" w:firstLine="567"/>
        <w:rPr>
          <w:szCs w:val="28"/>
        </w:rPr>
      </w:pPr>
      <w:r w:rsidRPr="00810001">
        <w:rPr>
          <w:bCs/>
          <w:szCs w:val="28"/>
          <w:shd w:val="clear" w:color="auto" w:fill="FFFFFF"/>
        </w:rPr>
        <w:t>Базовый уровень достижений</w:t>
      </w:r>
      <w:r w:rsidRPr="00810001">
        <w:rPr>
          <w:szCs w:val="28"/>
        </w:rPr>
        <w:t xml:space="preserve"> — уровень, который демонстрирует освоение учебных действий с опорной системой знаний в рамках диапазона (круга) выделенных задач. Овладение базовым уровнем является достаточным для продолжения обучения на следующей ступени образования, но не по профильному направлению. Достижению базового уровня соответствует отметка «удовлетворительно» (или отметка «3»).</w:t>
      </w:r>
    </w:p>
    <w:p w:rsidR="005D3BEB" w:rsidRPr="00810001" w:rsidRDefault="005D3BEB" w:rsidP="004E4B7D">
      <w:pPr>
        <w:spacing w:line="240" w:lineRule="auto"/>
        <w:ind w:left="284" w:firstLine="567"/>
        <w:rPr>
          <w:szCs w:val="28"/>
        </w:rPr>
      </w:pPr>
      <w:r w:rsidRPr="00810001">
        <w:rPr>
          <w:szCs w:val="28"/>
        </w:rPr>
        <w:t>Превышение базового уровня свидетельствует об усвоении опорной системы знаний на уровне осознанного произвольного овладения учебными действиями, а также о кругозоре, широте (или избирательности) интересов. Также выделяются следующие два уровня,</w:t>
      </w:r>
      <w:r w:rsidRPr="00810001">
        <w:rPr>
          <w:bCs/>
          <w:szCs w:val="28"/>
          <w:shd w:val="clear" w:color="auto" w:fill="FFFFFF"/>
        </w:rPr>
        <w:t xml:space="preserve"> превышающие базовый:</w:t>
      </w:r>
    </w:p>
    <w:p w:rsidR="005D3BEB" w:rsidRPr="00810001" w:rsidRDefault="005D3BEB" w:rsidP="00D03105">
      <w:pPr>
        <w:pStyle w:val="afffff0"/>
        <w:numPr>
          <w:ilvl w:val="1"/>
          <w:numId w:val="137"/>
        </w:numPr>
        <w:tabs>
          <w:tab w:val="left" w:pos="639"/>
        </w:tabs>
        <w:spacing w:after="0" w:line="240" w:lineRule="auto"/>
        <w:ind w:left="284" w:firstLine="567"/>
        <w:jc w:val="both"/>
        <w:rPr>
          <w:rFonts w:ascii="Times New Roman" w:hAnsi="Times New Roman"/>
          <w:sz w:val="28"/>
          <w:szCs w:val="28"/>
        </w:rPr>
      </w:pPr>
      <w:r w:rsidRPr="00810001">
        <w:rPr>
          <w:rFonts w:ascii="Times New Roman" w:hAnsi="Times New Roman"/>
          <w:bCs/>
          <w:sz w:val="28"/>
          <w:szCs w:val="28"/>
          <w:shd w:val="clear" w:color="auto" w:fill="FFFFFF"/>
        </w:rPr>
        <w:t>повышенный уровень</w:t>
      </w:r>
      <w:r w:rsidRPr="00810001">
        <w:rPr>
          <w:rFonts w:ascii="Times New Roman" w:hAnsi="Times New Roman"/>
          <w:sz w:val="28"/>
          <w:szCs w:val="28"/>
        </w:rPr>
        <w:t xml:space="preserve"> достижения планируемых результатов, оценка «хорошо» (отметка «4»);</w:t>
      </w:r>
    </w:p>
    <w:p w:rsidR="005D3BEB" w:rsidRPr="00810001" w:rsidRDefault="005D3BEB" w:rsidP="00D03105">
      <w:pPr>
        <w:pStyle w:val="afffff0"/>
        <w:numPr>
          <w:ilvl w:val="1"/>
          <w:numId w:val="137"/>
        </w:numPr>
        <w:tabs>
          <w:tab w:val="left" w:pos="634"/>
        </w:tabs>
        <w:spacing w:after="0" w:line="240" w:lineRule="auto"/>
        <w:ind w:left="284" w:firstLine="567"/>
        <w:jc w:val="both"/>
        <w:rPr>
          <w:rFonts w:ascii="Times New Roman" w:hAnsi="Times New Roman"/>
          <w:sz w:val="28"/>
          <w:szCs w:val="28"/>
        </w:rPr>
      </w:pPr>
      <w:r w:rsidRPr="00810001">
        <w:rPr>
          <w:rFonts w:ascii="Times New Roman" w:hAnsi="Times New Roman"/>
          <w:bCs/>
          <w:sz w:val="28"/>
          <w:szCs w:val="28"/>
          <w:shd w:val="clear" w:color="auto" w:fill="FFFFFF"/>
        </w:rPr>
        <w:t>высокий уровень</w:t>
      </w:r>
      <w:r w:rsidRPr="00810001">
        <w:rPr>
          <w:rFonts w:ascii="Times New Roman" w:hAnsi="Times New Roman"/>
          <w:sz w:val="28"/>
          <w:szCs w:val="28"/>
        </w:rPr>
        <w:t xml:space="preserve"> достижения планируемых результатов, оценка «отлично» (отметка «5»).</w:t>
      </w:r>
    </w:p>
    <w:p w:rsidR="005D3BEB" w:rsidRPr="00810001" w:rsidRDefault="005D3BEB" w:rsidP="004E4B7D">
      <w:pPr>
        <w:spacing w:line="240" w:lineRule="auto"/>
        <w:ind w:left="284" w:firstLine="567"/>
        <w:rPr>
          <w:szCs w:val="28"/>
        </w:rPr>
      </w:pPr>
      <w:r w:rsidRPr="00810001">
        <w:rPr>
          <w:szCs w:val="28"/>
        </w:rPr>
        <w:t>Повышенный и высокий уровни достижения отличаются по полноте освоения планируемых результатов, уровню овладения учебными действиями и сформированностью интересов к данной предметной области.</w:t>
      </w:r>
    </w:p>
    <w:p w:rsidR="005D3BEB" w:rsidRPr="00810001" w:rsidRDefault="005D3BEB" w:rsidP="00D03105">
      <w:pPr>
        <w:pStyle w:val="afffff0"/>
        <w:numPr>
          <w:ilvl w:val="1"/>
          <w:numId w:val="138"/>
        </w:numPr>
        <w:tabs>
          <w:tab w:val="left" w:pos="1084"/>
        </w:tabs>
        <w:spacing w:after="0" w:line="240" w:lineRule="auto"/>
        <w:ind w:left="284" w:firstLine="567"/>
        <w:jc w:val="both"/>
        <w:rPr>
          <w:rFonts w:ascii="Times New Roman" w:hAnsi="Times New Roman"/>
          <w:sz w:val="28"/>
          <w:szCs w:val="28"/>
        </w:rPr>
      </w:pPr>
      <w:r w:rsidRPr="00810001">
        <w:rPr>
          <w:rFonts w:ascii="Times New Roman" w:hAnsi="Times New Roman"/>
          <w:bCs/>
          <w:sz w:val="28"/>
          <w:szCs w:val="28"/>
          <w:shd w:val="clear" w:color="auto" w:fill="FFFFFF"/>
        </w:rPr>
        <w:t>низкий уровень</w:t>
      </w:r>
      <w:r w:rsidRPr="00810001">
        <w:rPr>
          <w:rFonts w:ascii="Times New Roman" w:hAnsi="Times New Roman"/>
          <w:sz w:val="28"/>
          <w:szCs w:val="28"/>
        </w:rPr>
        <w:t xml:space="preserve"> достижений, оценка «неудовлетворительно» </w:t>
      </w:r>
    </w:p>
    <w:p w:rsidR="005D3BEB" w:rsidRPr="00810001" w:rsidRDefault="005D3BEB" w:rsidP="004E4B7D">
      <w:pPr>
        <w:pStyle w:val="afffff0"/>
        <w:tabs>
          <w:tab w:val="left" w:pos="1084"/>
        </w:tabs>
        <w:spacing w:after="0" w:line="240" w:lineRule="auto"/>
        <w:ind w:left="284" w:firstLine="567"/>
        <w:jc w:val="both"/>
        <w:rPr>
          <w:rFonts w:ascii="Times New Roman" w:hAnsi="Times New Roman"/>
          <w:sz w:val="28"/>
          <w:szCs w:val="28"/>
        </w:rPr>
      </w:pPr>
      <w:r w:rsidRPr="00810001">
        <w:rPr>
          <w:rFonts w:ascii="Times New Roman" w:hAnsi="Times New Roman"/>
          <w:sz w:val="28"/>
          <w:szCs w:val="28"/>
        </w:rPr>
        <w:t>(отметка «2»).</w:t>
      </w:r>
    </w:p>
    <w:p w:rsidR="005D3BEB" w:rsidRPr="00810001" w:rsidRDefault="005D3BEB" w:rsidP="004E4B7D">
      <w:pPr>
        <w:spacing w:line="240" w:lineRule="auto"/>
        <w:ind w:left="284" w:firstLine="567"/>
        <w:rPr>
          <w:szCs w:val="28"/>
        </w:rPr>
      </w:pPr>
      <w:r w:rsidRPr="00810001">
        <w:rPr>
          <w:szCs w:val="28"/>
        </w:rPr>
        <w:t>Недостижение базового уровня (низкий уровень достижений) фиксируется в зависимости от объёма и уровня освоенного и неосвоенного содержания предмета.</w:t>
      </w:r>
    </w:p>
    <w:p w:rsidR="005D3BEB" w:rsidRPr="00810001" w:rsidRDefault="005D3BEB" w:rsidP="004E4B7D">
      <w:pPr>
        <w:spacing w:line="240" w:lineRule="auto"/>
        <w:ind w:left="284" w:firstLine="567"/>
        <w:rPr>
          <w:szCs w:val="28"/>
        </w:rPr>
      </w:pPr>
      <w:r w:rsidRPr="00810001">
        <w:rPr>
          <w:szCs w:val="28"/>
        </w:rPr>
        <w:t>Низкий</w:t>
      </w:r>
      <w:r w:rsidRPr="00810001">
        <w:rPr>
          <w:bCs/>
          <w:szCs w:val="28"/>
          <w:shd w:val="clear" w:color="auto" w:fill="FFFFFF"/>
        </w:rPr>
        <w:t xml:space="preserve"> уровень</w:t>
      </w:r>
      <w:r w:rsidRPr="00810001">
        <w:rPr>
          <w:szCs w:val="28"/>
        </w:rPr>
        <w:t xml:space="preserve"> достижений свидетельствует об отсутствии систематической базовой подготовки, о том, что обучающимся не освоено даже и половины планируемых результатов, которые осваивает большинство обучающихся, о том, что имеются значительные пробелы в знаниях, дальнейшее обучение затруднено. </w:t>
      </w:r>
    </w:p>
    <w:p w:rsidR="005D3BEB" w:rsidRPr="00810001" w:rsidRDefault="005D3BEB" w:rsidP="004E4B7D">
      <w:pPr>
        <w:pStyle w:val="afffff0"/>
        <w:keepNext/>
        <w:keepLines/>
        <w:spacing w:after="0" w:line="240" w:lineRule="auto"/>
        <w:ind w:left="284" w:firstLine="567"/>
        <w:jc w:val="both"/>
        <w:outlineLvl w:val="2"/>
        <w:rPr>
          <w:rFonts w:ascii="Times New Roman" w:hAnsi="Times New Roman"/>
          <w:bCs/>
          <w:sz w:val="28"/>
          <w:szCs w:val="28"/>
        </w:rPr>
      </w:pPr>
      <w:r w:rsidRPr="00810001">
        <w:rPr>
          <w:rFonts w:ascii="Times New Roman" w:hAnsi="Times New Roman"/>
          <w:b/>
          <w:sz w:val="28"/>
          <w:szCs w:val="28"/>
          <w:shd w:val="clear" w:color="auto" w:fill="FFFFFF"/>
        </w:rPr>
        <w:t xml:space="preserve">Итоговая оценка выпускника </w:t>
      </w:r>
    </w:p>
    <w:p w:rsidR="005D3BEB" w:rsidRPr="00810001" w:rsidRDefault="00D47162" w:rsidP="004E4B7D">
      <w:pPr>
        <w:spacing w:line="240" w:lineRule="auto"/>
        <w:ind w:left="284" w:firstLine="567"/>
      </w:pPr>
      <w:r w:rsidRPr="00810001">
        <w:t xml:space="preserve">Итоговая отметка по предметам и междисциплинарным программам фиксируется в документе об уровне образования </w:t>
      </w:r>
      <w:r w:rsidR="00FD055C" w:rsidRPr="00810001">
        <w:t>устан</w:t>
      </w:r>
      <w:r w:rsidR="006F7B79" w:rsidRPr="00810001">
        <w:t>о</w:t>
      </w:r>
      <w:r w:rsidR="00FD055C" w:rsidRPr="00810001">
        <w:t>вленного</w:t>
      </w:r>
      <w:r w:rsidRPr="00810001">
        <w:t xml:space="preserve"> образца </w:t>
      </w:r>
      <w:r w:rsidRPr="00810001">
        <w:rPr>
          <w:lang w:eastAsia="ru-RU"/>
        </w:rPr>
        <w:t>– аттестате о среднем общем образовании</w:t>
      </w:r>
      <w:r w:rsidRPr="00810001">
        <w:t>.</w:t>
      </w:r>
    </w:p>
    <w:p w:rsidR="005D3BEB" w:rsidRPr="00810001" w:rsidRDefault="005D3BEB" w:rsidP="004E4B7D">
      <w:pPr>
        <w:widowControl w:val="0"/>
        <w:autoSpaceDE w:val="0"/>
        <w:autoSpaceDN w:val="0"/>
        <w:adjustRightInd w:val="0"/>
        <w:spacing w:line="240" w:lineRule="auto"/>
        <w:ind w:left="284" w:firstLine="567"/>
        <w:rPr>
          <w:rFonts w:eastAsia="Times New Roman"/>
          <w:szCs w:val="28"/>
        </w:rPr>
      </w:pPr>
      <w:r w:rsidRPr="00810001">
        <w:rPr>
          <w:rFonts w:eastAsia="Times New Roman"/>
          <w:szCs w:val="28"/>
        </w:rPr>
        <w:t>Требования ФГОС</w:t>
      </w:r>
      <w:r w:rsidR="00FA3A4F" w:rsidRPr="00810001">
        <w:rPr>
          <w:rFonts w:eastAsia="Times New Roman"/>
          <w:szCs w:val="28"/>
        </w:rPr>
        <w:t xml:space="preserve"> </w:t>
      </w:r>
      <w:r w:rsidRPr="00810001">
        <w:rPr>
          <w:rFonts w:eastAsia="Times New Roman"/>
          <w:szCs w:val="28"/>
        </w:rPr>
        <w:t>СОО к результатам освоения основной образовательной программы определяют содержательно-критериальную и нормативную основу оценки результатов освоения обучающимися основной образовательной программы, деятельности педагогических работников, организаций, осуществляющих образовательную деятельность.</w:t>
      </w:r>
    </w:p>
    <w:p w:rsidR="005D3BEB" w:rsidRPr="00810001" w:rsidRDefault="005D3BEB" w:rsidP="004E4B7D">
      <w:pPr>
        <w:widowControl w:val="0"/>
        <w:autoSpaceDE w:val="0"/>
        <w:autoSpaceDN w:val="0"/>
        <w:adjustRightInd w:val="0"/>
        <w:spacing w:line="240" w:lineRule="auto"/>
        <w:ind w:left="284" w:firstLine="567"/>
        <w:rPr>
          <w:rFonts w:eastAsia="Times New Roman"/>
          <w:szCs w:val="28"/>
        </w:rPr>
      </w:pPr>
      <w:r w:rsidRPr="00810001">
        <w:rPr>
          <w:rFonts w:eastAsia="Times New Roman"/>
          <w:szCs w:val="28"/>
        </w:rPr>
        <w:lastRenderedPageBreak/>
        <w:t>Освоение обучающимися основной образовательной программы завершается обязательной государственной итоговой аттестацией выпускников. Государственная итоговая аттестация обучающихся проводится по всем изучавшимся учебным предметам.</w:t>
      </w:r>
    </w:p>
    <w:p w:rsidR="005D3BEB" w:rsidRPr="00810001" w:rsidRDefault="005D3BEB" w:rsidP="004E4B7D">
      <w:pPr>
        <w:widowControl w:val="0"/>
        <w:autoSpaceDE w:val="0"/>
        <w:autoSpaceDN w:val="0"/>
        <w:adjustRightInd w:val="0"/>
        <w:spacing w:line="240" w:lineRule="auto"/>
        <w:ind w:left="284" w:firstLine="567"/>
        <w:rPr>
          <w:rFonts w:eastAsia="Times New Roman"/>
          <w:szCs w:val="28"/>
        </w:rPr>
      </w:pPr>
      <w:r w:rsidRPr="00810001">
        <w:rPr>
          <w:rFonts w:eastAsia="Times New Roman"/>
          <w:szCs w:val="28"/>
        </w:rPr>
        <w:t>Государственная итоговая аттестация обучающихся, освоивших основную образовательную программу, проводится в форме единого государственного экзамена по окончании 11 класса в обязательном порядке по учебным предметам:</w:t>
      </w:r>
    </w:p>
    <w:p w:rsidR="005D3BEB" w:rsidRPr="00810001" w:rsidRDefault="005D3BEB" w:rsidP="004E4B7D">
      <w:pPr>
        <w:widowControl w:val="0"/>
        <w:autoSpaceDE w:val="0"/>
        <w:autoSpaceDN w:val="0"/>
        <w:adjustRightInd w:val="0"/>
        <w:spacing w:line="240" w:lineRule="auto"/>
        <w:ind w:left="284" w:firstLine="567"/>
        <w:rPr>
          <w:rFonts w:eastAsia="Times New Roman"/>
          <w:szCs w:val="28"/>
        </w:rPr>
      </w:pPr>
      <w:r w:rsidRPr="00810001">
        <w:rPr>
          <w:rFonts w:eastAsia="Times New Roman"/>
          <w:szCs w:val="28"/>
        </w:rPr>
        <w:t>"Русский язык и литература";</w:t>
      </w:r>
    </w:p>
    <w:p w:rsidR="005D3BEB" w:rsidRPr="00810001" w:rsidRDefault="005D3BEB" w:rsidP="004E4B7D">
      <w:pPr>
        <w:widowControl w:val="0"/>
        <w:autoSpaceDE w:val="0"/>
        <w:autoSpaceDN w:val="0"/>
        <w:adjustRightInd w:val="0"/>
        <w:spacing w:line="240" w:lineRule="auto"/>
        <w:ind w:left="284" w:firstLine="567"/>
        <w:rPr>
          <w:rFonts w:eastAsia="Times New Roman"/>
          <w:szCs w:val="28"/>
        </w:rPr>
      </w:pPr>
      <w:r w:rsidRPr="00810001">
        <w:rPr>
          <w:rFonts w:eastAsia="Times New Roman"/>
          <w:szCs w:val="28"/>
        </w:rPr>
        <w:t>"Математика: алгебра и начала анализа, геометрия";</w:t>
      </w:r>
    </w:p>
    <w:p w:rsidR="005D3BEB" w:rsidRPr="00810001" w:rsidRDefault="005D3BEB" w:rsidP="004E4B7D">
      <w:pPr>
        <w:widowControl w:val="0"/>
        <w:autoSpaceDE w:val="0"/>
        <w:autoSpaceDN w:val="0"/>
        <w:adjustRightInd w:val="0"/>
        <w:spacing w:line="240" w:lineRule="auto"/>
        <w:ind w:left="284" w:firstLine="567"/>
        <w:rPr>
          <w:rFonts w:eastAsia="Times New Roman"/>
          <w:szCs w:val="28"/>
        </w:rPr>
      </w:pPr>
      <w:r w:rsidRPr="00810001">
        <w:rPr>
          <w:rFonts w:eastAsia="Times New Roman"/>
          <w:szCs w:val="28"/>
        </w:rPr>
        <w:t>Обучающийся может самостоятельно выбрать уровень (базовый или углубленный), в соответствии с которым будет проводиться государственная итоговая аттестация в форме единого государственного экзамена.</w:t>
      </w:r>
    </w:p>
    <w:p w:rsidR="005D3BEB" w:rsidRPr="00810001" w:rsidRDefault="005D3BEB" w:rsidP="004E4B7D">
      <w:pPr>
        <w:widowControl w:val="0"/>
        <w:autoSpaceDE w:val="0"/>
        <w:autoSpaceDN w:val="0"/>
        <w:adjustRightInd w:val="0"/>
        <w:spacing w:line="240" w:lineRule="auto"/>
        <w:ind w:left="284" w:firstLine="567"/>
        <w:rPr>
          <w:rFonts w:eastAsia="Times New Roman"/>
          <w:szCs w:val="28"/>
        </w:rPr>
      </w:pPr>
      <w:r w:rsidRPr="00810001">
        <w:rPr>
          <w:rFonts w:eastAsia="Times New Roman"/>
          <w:szCs w:val="28"/>
        </w:rPr>
        <w:t>Допускается прохождение обучающимися государственной итоговой аттестации по завершении изучения отдельных учебных предметов на базовом уровне после 10 класса.</w:t>
      </w:r>
    </w:p>
    <w:p w:rsidR="005D3BEB" w:rsidRPr="00810001" w:rsidRDefault="005D3BEB" w:rsidP="004E4B7D">
      <w:pPr>
        <w:spacing w:line="240" w:lineRule="auto"/>
        <w:ind w:left="284" w:firstLine="567"/>
        <w:rPr>
          <w:b/>
          <w:szCs w:val="28"/>
        </w:rPr>
      </w:pPr>
      <w:r w:rsidRPr="00810001">
        <w:rPr>
          <w:b/>
          <w:szCs w:val="28"/>
        </w:rPr>
        <w:t>Формирование итоговой оценки</w:t>
      </w:r>
    </w:p>
    <w:p w:rsidR="005D3BEB" w:rsidRPr="00810001" w:rsidRDefault="005D3BEB" w:rsidP="004E4B7D">
      <w:pPr>
        <w:spacing w:line="240" w:lineRule="auto"/>
        <w:ind w:left="284" w:firstLine="567"/>
        <w:rPr>
          <w:szCs w:val="28"/>
        </w:rPr>
      </w:pPr>
      <w:r w:rsidRPr="00810001">
        <w:rPr>
          <w:szCs w:val="28"/>
        </w:rPr>
        <w:t>Итоговая оценка выпускника формируется на основе:</w:t>
      </w:r>
    </w:p>
    <w:p w:rsidR="005D3BEB" w:rsidRPr="00810001" w:rsidRDefault="005D3BEB" w:rsidP="00D03105">
      <w:pPr>
        <w:numPr>
          <w:ilvl w:val="2"/>
          <w:numId w:val="143"/>
        </w:numPr>
        <w:tabs>
          <w:tab w:val="left" w:pos="851"/>
        </w:tabs>
        <w:suppressAutoHyphens w:val="0"/>
        <w:spacing w:line="240" w:lineRule="auto"/>
        <w:ind w:left="284" w:firstLine="567"/>
        <w:rPr>
          <w:szCs w:val="28"/>
        </w:rPr>
      </w:pPr>
      <w:r w:rsidRPr="00810001">
        <w:rPr>
          <w:szCs w:val="28"/>
        </w:rPr>
        <w:t>результатов внутришкольного мониторинга образовательных достижений по всем предметам, зафиксированных в оценочных листах, в том числе за промежуточные и итоговые комплексные работы на межпредметной основе;</w:t>
      </w:r>
    </w:p>
    <w:p w:rsidR="005D3BEB" w:rsidRPr="00810001" w:rsidRDefault="005D3BEB" w:rsidP="00D03105">
      <w:pPr>
        <w:numPr>
          <w:ilvl w:val="2"/>
          <w:numId w:val="143"/>
        </w:numPr>
        <w:tabs>
          <w:tab w:val="left" w:pos="639"/>
        </w:tabs>
        <w:suppressAutoHyphens w:val="0"/>
        <w:spacing w:line="240" w:lineRule="auto"/>
        <w:ind w:left="284" w:firstLine="567"/>
        <w:rPr>
          <w:szCs w:val="28"/>
        </w:rPr>
      </w:pPr>
      <w:r w:rsidRPr="00810001">
        <w:rPr>
          <w:szCs w:val="28"/>
        </w:rPr>
        <w:t>оценок за выполнение итоговых работ по всем учебным предметам;</w:t>
      </w:r>
    </w:p>
    <w:p w:rsidR="005D3BEB" w:rsidRPr="00810001" w:rsidRDefault="005D3BEB" w:rsidP="00D03105">
      <w:pPr>
        <w:numPr>
          <w:ilvl w:val="2"/>
          <w:numId w:val="143"/>
        </w:numPr>
        <w:tabs>
          <w:tab w:val="left" w:pos="630"/>
        </w:tabs>
        <w:suppressAutoHyphens w:val="0"/>
        <w:spacing w:line="240" w:lineRule="auto"/>
        <w:ind w:left="284" w:firstLine="567"/>
        <w:rPr>
          <w:szCs w:val="28"/>
        </w:rPr>
      </w:pPr>
      <w:r w:rsidRPr="00810001">
        <w:rPr>
          <w:szCs w:val="28"/>
        </w:rPr>
        <w:t>оценки за выполнение и защиту индивидуального проекта;</w:t>
      </w:r>
    </w:p>
    <w:p w:rsidR="005D3BEB" w:rsidRPr="00810001" w:rsidRDefault="005D3BEB" w:rsidP="00D03105">
      <w:pPr>
        <w:numPr>
          <w:ilvl w:val="2"/>
          <w:numId w:val="142"/>
        </w:numPr>
        <w:tabs>
          <w:tab w:val="left" w:pos="634"/>
        </w:tabs>
        <w:suppressAutoHyphens w:val="0"/>
        <w:spacing w:line="240" w:lineRule="auto"/>
        <w:ind w:left="284" w:firstLine="567"/>
        <w:rPr>
          <w:szCs w:val="28"/>
        </w:rPr>
      </w:pPr>
      <w:r w:rsidRPr="00810001">
        <w:rPr>
          <w:szCs w:val="28"/>
        </w:rPr>
        <w:t>оценок за работы, выносимые на государственную итоговую аттестацию (далее – ГИА).</w:t>
      </w:r>
    </w:p>
    <w:p w:rsidR="005D3BEB" w:rsidRPr="00810001" w:rsidRDefault="005D3BEB" w:rsidP="004E4B7D">
      <w:pPr>
        <w:spacing w:line="240" w:lineRule="auto"/>
        <w:ind w:left="284" w:firstLine="567"/>
        <w:rPr>
          <w:szCs w:val="28"/>
        </w:rPr>
      </w:pPr>
      <w:r w:rsidRPr="00810001">
        <w:rPr>
          <w:szCs w:val="28"/>
        </w:rPr>
        <w:t>При этом результаты внутришкольного мониторинга характеризуют выполнение всей совокупности планируемых результатов, а также динамику образовательных достижений обучающихся за период обучения. А оценки за итоговые работы, индивидуальный проект и работы, выносимые на ГИА, характеризуют уровень усвоения обучающимися опорной системы знаний по изучаемым предметам, а также уровень овладения метапредметными действиями.</w:t>
      </w:r>
    </w:p>
    <w:p w:rsidR="005D3BEB" w:rsidRPr="00810001" w:rsidRDefault="005D3BEB" w:rsidP="004E4B7D">
      <w:pPr>
        <w:spacing w:line="240" w:lineRule="auto"/>
        <w:ind w:left="284" w:firstLine="567"/>
        <w:rPr>
          <w:szCs w:val="28"/>
        </w:rPr>
      </w:pPr>
      <w:r w:rsidRPr="00810001">
        <w:rPr>
          <w:szCs w:val="28"/>
        </w:rPr>
        <w:t>На основании этих оценок делаются выводы о достижении планируемых результатов (на базовом или повышенном уровне) по каждому учебному предмету, а также об овладении обучающимся основными познавательными, регулятивными и коммуникативными действиями и приобретении способности к проектированию и осуществлению целесообразной и результативной деятельности.</w:t>
      </w:r>
    </w:p>
    <w:p w:rsidR="009A10C2" w:rsidRPr="00810001" w:rsidRDefault="009A10C2" w:rsidP="004E4B7D">
      <w:pPr>
        <w:spacing w:line="240" w:lineRule="auto"/>
        <w:ind w:left="284" w:firstLine="567"/>
        <w:rPr>
          <w:szCs w:val="28"/>
        </w:rPr>
      </w:pPr>
    </w:p>
    <w:p w:rsidR="009A10C2" w:rsidRPr="00810001" w:rsidRDefault="009A10C2" w:rsidP="004E4B7D">
      <w:pPr>
        <w:spacing w:line="240" w:lineRule="auto"/>
        <w:ind w:left="284" w:firstLine="567"/>
        <w:rPr>
          <w:szCs w:val="28"/>
        </w:rPr>
      </w:pPr>
    </w:p>
    <w:p w:rsidR="009A10C2" w:rsidRPr="00810001" w:rsidRDefault="009A10C2" w:rsidP="004E4B7D">
      <w:pPr>
        <w:spacing w:line="240" w:lineRule="auto"/>
        <w:ind w:left="284" w:firstLine="567"/>
        <w:rPr>
          <w:szCs w:val="28"/>
        </w:rPr>
      </w:pPr>
    </w:p>
    <w:p w:rsidR="008D16CD" w:rsidRPr="00810001" w:rsidRDefault="00577B58" w:rsidP="004E4B7D">
      <w:pPr>
        <w:pStyle w:val="10"/>
        <w:spacing w:line="240" w:lineRule="auto"/>
        <w:ind w:left="284" w:firstLine="567"/>
      </w:pPr>
      <w:bookmarkStart w:id="66" w:name="_Toc453968167"/>
      <w:bookmarkEnd w:id="2"/>
      <w:r w:rsidRPr="00810001">
        <w:lastRenderedPageBreak/>
        <w:t>II.</w:t>
      </w:r>
      <w:r w:rsidR="002B1010" w:rsidRPr="00810001">
        <w:t> </w:t>
      </w:r>
      <w:r w:rsidR="00592A7F" w:rsidRPr="00810001">
        <w:t>Содержательный раздел  основной образовательной программы среднего общего образования</w:t>
      </w:r>
      <w:bookmarkEnd w:id="66"/>
    </w:p>
    <w:p w:rsidR="00401080" w:rsidRPr="00810001" w:rsidRDefault="00401080" w:rsidP="00381549">
      <w:pPr>
        <w:spacing w:line="240" w:lineRule="auto"/>
        <w:ind w:firstLine="0"/>
        <w:rPr>
          <w:lang w:eastAsia="ru-RU"/>
        </w:rPr>
      </w:pPr>
    </w:p>
    <w:p w:rsidR="00401080" w:rsidRPr="00810001" w:rsidRDefault="00401080" w:rsidP="004E4B7D">
      <w:pPr>
        <w:pStyle w:val="21"/>
        <w:spacing w:line="240" w:lineRule="auto"/>
        <w:ind w:left="284" w:firstLine="567"/>
        <w:rPr>
          <w:u w:color="000000"/>
          <w:bdr w:val="nil"/>
          <w:lang w:eastAsia="ru-RU"/>
        </w:rPr>
      </w:pPr>
      <w:bookmarkStart w:id="67" w:name="_Toc435412694"/>
      <w:bookmarkStart w:id="68" w:name="_Toc453968168"/>
      <w:r w:rsidRPr="00810001">
        <w:t>II</w:t>
      </w:r>
      <w:r w:rsidR="00577B58" w:rsidRPr="00810001">
        <w:t>.</w:t>
      </w:r>
      <w:r w:rsidR="000F7D44" w:rsidRPr="00810001">
        <w:rPr>
          <w:u w:color="000000"/>
          <w:bdr w:val="nil"/>
          <w:lang w:eastAsia="ru-RU"/>
        </w:rPr>
        <w:t>1</w:t>
      </w:r>
      <w:r w:rsidR="00577B58" w:rsidRPr="00810001">
        <w:rPr>
          <w:u w:color="000000"/>
          <w:bdr w:val="nil"/>
          <w:lang w:eastAsia="ru-RU"/>
        </w:rPr>
        <w:t>.</w:t>
      </w:r>
      <w:r w:rsidRPr="00810001">
        <w:rPr>
          <w:u w:color="000000"/>
          <w:bdr w:val="nil"/>
          <w:lang w:eastAsia="ru-RU"/>
        </w:rPr>
        <w:t> </w:t>
      </w:r>
      <w:r w:rsidR="004A6EC6" w:rsidRPr="00810001">
        <w:rPr>
          <w:u w:color="000000"/>
          <w:bdr w:val="nil"/>
          <w:lang w:eastAsia="ru-RU"/>
        </w:rPr>
        <w:t>П</w:t>
      </w:r>
      <w:r w:rsidRPr="00810001">
        <w:rPr>
          <w:u w:color="000000"/>
          <w:bdr w:val="nil"/>
          <w:lang w:eastAsia="ru-RU"/>
        </w:rPr>
        <w:t xml:space="preserve">рограмма развития универсальных учебных действий при </w:t>
      </w:r>
      <w:r w:rsidRPr="00810001">
        <w:t>получении</w:t>
      </w:r>
      <w:r w:rsidR="00CC7C0B" w:rsidRPr="00810001">
        <w:t xml:space="preserve"> </w:t>
      </w:r>
      <w:r w:rsidRPr="00810001">
        <w:t>среднего</w:t>
      </w:r>
      <w:r w:rsidRPr="00810001">
        <w:rPr>
          <w:u w:color="000000"/>
          <w:bdr w:val="nil"/>
          <w:lang w:eastAsia="ru-RU"/>
        </w:rPr>
        <w:t xml:space="preserve"> общего образования, включающая формирование компетенций обучающихся в области учебно-исследовательской и проектной деятельности</w:t>
      </w:r>
      <w:bookmarkEnd w:id="67"/>
      <w:bookmarkEnd w:id="68"/>
    </w:p>
    <w:p w:rsidR="00401080" w:rsidRPr="00810001" w:rsidRDefault="00401080" w:rsidP="004E4B7D">
      <w:pPr>
        <w:spacing w:line="240" w:lineRule="auto"/>
        <w:ind w:left="284" w:firstLine="567"/>
        <w:rPr>
          <w:u w:color="000000"/>
          <w:bdr w:val="nil"/>
          <w:lang w:eastAsia="ru-RU"/>
        </w:rPr>
      </w:pPr>
      <w:r w:rsidRPr="00810001">
        <w:rPr>
          <w:u w:color="000000"/>
          <w:bdr w:val="nil"/>
          <w:lang w:eastAsia="ru-RU"/>
        </w:rPr>
        <w:t xml:space="preserve">Структура программы развития универсальных учебных действий (УУД) сформирована в соответствии </w:t>
      </w:r>
      <w:r w:rsidR="00A15116" w:rsidRPr="00810001">
        <w:t>ФГОС СОО</w:t>
      </w:r>
      <w:r w:rsidRPr="00810001">
        <w:rPr>
          <w:u w:color="000000"/>
          <w:bdr w:val="nil"/>
          <w:lang w:eastAsia="ru-RU"/>
        </w:rPr>
        <w:t xml:space="preserve"> и содержит значимую информацию о характеристиках, функциях и способах оценивания УУД на уровне среднего общего образования, а также описание особенностей, направлений и условий реализации учебно-исследовательской и проектной деятельности.</w:t>
      </w:r>
    </w:p>
    <w:p w:rsidR="00401080" w:rsidRPr="00810001" w:rsidRDefault="00401080" w:rsidP="004E4B7D">
      <w:pPr>
        <w:pStyle w:val="30"/>
        <w:spacing w:line="240" w:lineRule="auto"/>
        <w:ind w:left="284" w:firstLine="567"/>
        <w:rPr>
          <w:color w:val="000000"/>
          <w:u w:color="000000"/>
        </w:rPr>
      </w:pPr>
      <w:bookmarkStart w:id="69" w:name="_Toc435412695"/>
      <w:bookmarkStart w:id="70" w:name="_Toc453968169"/>
      <w:r w:rsidRPr="00810001">
        <w:t>II</w:t>
      </w:r>
      <w:r w:rsidR="00577B58" w:rsidRPr="00810001">
        <w:t>.</w:t>
      </w:r>
      <w:r w:rsidRPr="00810001">
        <w:rPr>
          <w:color w:val="000000"/>
          <w:u w:color="000000"/>
        </w:rPr>
        <w:t>1</w:t>
      </w:r>
      <w:r w:rsidR="000F7D44" w:rsidRPr="00810001">
        <w:rPr>
          <w:color w:val="000000"/>
          <w:u w:color="000000"/>
        </w:rPr>
        <w:t>.1</w:t>
      </w:r>
      <w:r w:rsidR="00577B58" w:rsidRPr="00810001">
        <w:rPr>
          <w:color w:val="000000"/>
          <w:u w:color="000000"/>
        </w:rPr>
        <w:t>.</w:t>
      </w:r>
      <w:r w:rsidRPr="00810001">
        <w:rPr>
          <w:color w:val="000000"/>
          <w:u w:color="000000"/>
        </w:rPr>
        <w:t> </w:t>
      </w:r>
      <w:r w:rsidRPr="00810001">
        <w:t>Цели и задачи, включающие учебно-исследовательскую и проектную деятельность обучающихся как средств</w:t>
      </w:r>
      <w:r w:rsidR="00792BC7" w:rsidRPr="00810001">
        <w:t>о</w:t>
      </w:r>
      <w:r w:rsidRPr="00810001">
        <w:t xml:space="preserve"> совершенствования их универсальных учебных действий; описание места Программы и ее роли в реализации требований </w:t>
      </w:r>
      <w:r w:rsidR="00A15116" w:rsidRPr="00810001">
        <w:t>ФГОС СОО</w:t>
      </w:r>
      <w:bookmarkEnd w:id="69"/>
      <w:bookmarkEnd w:id="70"/>
    </w:p>
    <w:p w:rsidR="00401080" w:rsidRPr="00810001" w:rsidRDefault="004A6EC6" w:rsidP="004E4B7D">
      <w:pPr>
        <w:spacing w:line="240" w:lineRule="auto"/>
        <w:ind w:left="284" w:firstLine="567"/>
        <w:rPr>
          <w:u w:color="000000"/>
          <w:bdr w:val="nil"/>
          <w:lang w:eastAsia="ru-RU"/>
        </w:rPr>
      </w:pPr>
      <w:r w:rsidRPr="00810001">
        <w:rPr>
          <w:u w:color="000000"/>
          <w:bdr w:val="nil"/>
          <w:lang w:eastAsia="ru-RU"/>
        </w:rPr>
        <w:t>П</w:t>
      </w:r>
      <w:r w:rsidR="00401080" w:rsidRPr="00810001">
        <w:rPr>
          <w:u w:color="000000"/>
          <w:bdr w:val="nil"/>
          <w:lang w:eastAsia="ru-RU"/>
        </w:rPr>
        <w:t xml:space="preserve">рограмма развития УУД является организационно-методической основой для реализации требований </w:t>
      </w:r>
      <w:r w:rsidR="00A15116" w:rsidRPr="00810001">
        <w:t>ФГОС СОО</w:t>
      </w:r>
      <w:r w:rsidR="00401080" w:rsidRPr="00810001">
        <w:rPr>
          <w:u w:color="000000"/>
          <w:bdr w:val="nil"/>
          <w:lang w:eastAsia="ru-RU"/>
        </w:rPr>
        <w:t xml:space="preserve"> к личностным и метапредметным результатам освоения основной образовательной программы</w:t>
      </w:r>
      <w:r w:rsidR="009726CA" w:rsidRPr="00810001">
        <w:rPr>
          <w:u w:color="000000"/>
          <w:bdr w:val="nil"/>
          <w:lang w:eastAsia="ru-RU"/>
        </w:rPr>
        <w:t>.</w:t>
      </w:r>
      <w:r w:rsidR="00A777B1" w:rsidRPr="00810001">
        <w:rPr>
          <w:u w:color="000000"/>
          <w:bdr w:val="nil"/>
          <w:lang w:eastAsia="ru-RU"/>
        </w:rPr>
        <w:t xml:space="preserve"> </w:t>
      </w:r>
      <w:r w:rsidR="009726CA" w:rsidRPr="00810001">
        <w:rPr>
          <w:u w:color="000000"/>
          <w:bdr w:val="nil"/>
          <w:lang w:eastAsia="ru-RU"/>
        </w:rPr>
        <w:t xml:space="preserve">Требования включают: </w:t>
      </w:r>
    </w:p>
    <w:p w:rsidR="00401080" w:rsidRPr="00810001" w:rsidRDefault="00951698" w:rsidP="004E4B7D">
      <w:pPr>
        <w:pStyle w:val="a0"/>
        <w:spacing w:line="240" w:lineRule="auto"/>
        <w:ind w:left="284" w:firstLine="567"/>
      </w:pPr>
      <w:r w:rsidRPr="00810001">
        <w:t>освоение межпредметных понятий</w:t>
      </w:r>
      <w:r w:rsidR="00F27F61" w:rsidRPr="00810001">
        <w:t>(например, система, модель, проблема, анализ, синтез, факт, закономерность, феномен)</w:t>
      </w:r>
      <w:r w:rsidR="00401080" w:rsidRPr="00810001">
        <w:t xml:space="preserve">и </w:t>
      </w:r>
      <w:r w:rsidRPr="00810001">
        <w:t>универсальных учебных действий</w:t>
      </w:r>
      <w:r w:rsidR="00401080" w:rsidRPr="00810001">
        <w:t>(регулятивные, познавательные, коммуникативные);</w:t>
      </w:r>
    </w:p>
    <w:p w:rsidR="00401080" w:rsidRPr="00810001" w:rsidRDefault="00401080" w:rsidP="004E4B7D">
      <w:pPr>
        <w:pStyle w:val="a0"/>
        <w:spacing w:line="240" w:lineRule="auto"/>
        <w:ind w:left="284" w:firstLine="567"/>
      </w:pPr>
      <w:r w:rsidRPr="00810001">
        <w:t>способность их использования в познавательной и социальной практике;</w:t>
      </w:r>
    </w:p>
    <w:p w:rsidR="00401080" w:rsidRPr="00810001" w:rsidRDefault="00401080" w:rsidP="004E4B7D">
      <w:pPr>
        <w:pStyle w:val="a0"/>
        <w:spacing w:line="240" w:lineRule="auto"/>
        <w:ind w:left="284" w:firstLine="567"/>
      </w:pPr>
      <w:r w:rsidRPr="00810001">
        <w:t>самостоятельность в планировании и осуществлении учебной деятельности и организации учебного сотрудничества с педагогами и сверстниками;</w:t>
      </w:r>
    </w:p>
    <w:p w:rsidR="00401080" w:rsidRPr="00810001" w:rsidRDefault="00401080" w:rsidP="004E4B7D">
      <w:pPr>
        <w:pStyle w:val="a0"/>
        <w:spacing w:line="240" w:lineRule="auto"/>
        <w:ind w:left="284" w:firstLine="567"/>
      </w:pPr>
      <w:r w:rsidRPr="00810001">
        <w:t>способность к построению индивидуальной образовательной траектории, владение навыками учебно-исследовательской и проектной деятельности.</w:t>
      </w:r>
    </w:p>
    <w:p w:rsidR="00401080" w:rsidRPr="00810001" w:rsidRDefault="00401080" w:rsidP="004E4B7D">
      <w:pPr>
        <w:spacing w:line="240" w:lineRule="auto"/>
        <w:ind w:left="284" w:firstLine="567"/>
        <w:rPr>
          <w:u w:color="000000"/>
          <w:bdr w:val="nil"/>
        </w:rPr>
      </w:pPr>
      <w:r w:rsidRPr="00810001">
        <w:rPr>
          <w:u w:color="000000"/>
          <w:bdr w:val="nil"/>
        </w:rPr>
        <w:t>Программа направлена</w:t>
      </w:r>
      <w:r w:rsidR="00951698" w:rsidRPr="00810001">
        <w:rPr>
          <w:u w:color="000000"/>
          <w:bdr w:val="nil"/>
        </w:rPr>
        <w:t xml:space="preserve"> на</w:t>
      </w:r>
      <w:r w:rsidRPr="00810001">
        <w:rPr>
          <w:u w:color="000000"/>
          <w:bdr w:val="nil"/>
        </w:rPr>
        <w:t>:</w:t>
      </w:r>
    </w:p>
    <w:p w:rsidR="00401080" w:rsidRPr="00810001" w:rsidRDefault="00401080" w:rsidP="004E4B7D">
      <w:pPr>
        <w:pStyle w:val="a0"/>
        <w:spacing w:line="240" w:lineRule="auto"/>
        <w:ind w:left="284" w:firstLine="567"/>
      </w:pPr>
      <w:r w:rsidRPr="00810001">
        <w:t>повышение эффективности освоения обучающимися основной образовательной программы, а также усвоение знаний и учебных действий;</w:t>
      </w:r>
    </w:p>
    <w:p w:rsidR="00401080" w:rsidRPr="00810001" w:rsidRDefault="00401080" w:rsidP="004E4B7D">
      <w:pPr>
        <w:pStyle w:val="a0"/>
        <w:spacing w:line="240" w:lineRule="auto"/>
        <w:ind w:left="284" w:firstLine="567"/>
      </w:pPr>
      <w:r w:rsidRPr="00810001">
        <w:t>формирование у обучающихся системных представлений и опыта применения методов, технологий и форм организации проектной и учебно-исследовательской деятельности для достижения практико-ориентированных результатов образования;</w:t>
      </w:r>
    </w:p>
    <w:p w:rsidR="00401080" w:rsidRPr="00810001" w:rsidRDefault="00401080" w:rsidP="004E4B7D">
      <w:pPr>
        <w:pStyle w:val="a0"/>
        <w:spacing w:line="240" w:lineRule="auto"/>
        <w:ind w:left="284" w:firstLine="567"/>
      </w:pPr>
      <w:r w:rsidRPr="00810001">
        <w:t xml:space="preserve">формирование навыков разработки, реализации и общественной презентации обучающимися результатов исследования, индивидуального </w:t>
      </w:r>
      <w:r w:rsidRPr="00810001">
        <w:lastRenderedPageBreak/>
        <w:t>проекта, направленного на решение научной, личностно и (или) социально значимой проблемы.</w:t>
      </w:r>
    </w:p>
    <w:p w:rsidR="00401080" w:rsidRPr="00810001" w:rsidRDefault="00401080" w:rsidP="004E4B7D">
      <w:pPr>
        <w:spacing w:line="240" w:lineRule="auto"/>
        <w:ind w:left="284" w:firstLine="567"/>
        <w:rPr>
          <w:u w:color="000000"/>
          <w:bdr w:val="nil"/>
        </w:rPr>
      </w:pPr>
      <w:r w:rsidRPr="00810001">
        <w:rPr>
          <w:u w:color="000000"/>
          <w:bdr w:val="nil"/>
        </w:rPr>
        <w:t>Программа обеспечива</w:t>
      </w:r>
      <w:r w:rsidR="0019131A" w:rsidRPr="00810001">
        <w:rPr>
          <w:u w:color="000000"/>
          <w:bdr w:val="nil"/>
        </w:rPr>
        <w:t>е</w:t>
      </w:r>
      <w:r w:rsidRPr="00810001">
        <w:rPr>
          <w:u w:color="000000"/>
          <w:bdr w:val="nil"/>
        </w:rPr>
        <w:t>т:</w:t>
      </w:r>
      <w:r w:rsidRPr="00810001">
        <w:rPr>
          <w:rFonts w:ascii="MS Mincho" w:eastAsia="MS Mincho" w:hAnsi="MS Mincho" w:cs="MS Mincho" w:hint="eastAsia"/>
          <w:u w:color="000000"/>
          <w:bdr w:val="nil"/>
        </w:rPr>
        <w:t> </w:t>
      </w:r>
    </w:p>
    <w:p w:rsidR="00401080" w:rsidRPr="00810001" w:rsidRDefault="00401080" w:rsidP="004E4B7D">
      <w:pPr>
        <w:pStyle w:val="a0"/>
        <w:spacing w:line="240" w:lineRule="auto"/>
        <w:ind w:left="284" w:firstLine="567"/>
      </w:pPr>
      <w:r w:rsidRPr="00810001">
        <w:t>развитие у обучающихся способности к самопознанию, саморазвитию и самоопределению; формирование личностных ценностно-смысловых ориентиров и установок, системы значимых социальных и межличностных отношений;</w:t>
      </w:r>
    </w:p>
    <w:p w:rsidR="00401080" w:rsidRPr="00810001" w:rsidRDefault="00401080" w:rsidP="004E4B7D">
      <w:pPr>
        <w:pStyle w:val="a0"/>
        <w:spacing w:line="240" w:lineRule="auto"/>
        <w:ind w:left="284" w:firstLine="567"/>
      </w:pPr>
      <w:r w:rsidRPr="00810001">
        <w:t>формирование умений самостоятельного планирования и осуществления учебной деятельности и организации учебного сотрудничества с педагогами и сверстниками, построения индивидуального образовательного маршрута;</w:t>
      </w:r>
    </w:p>
    <w:p w:rsidR="00401080" w:rsidRPr="00810001" w:rsidRDefault="00401080" w:rsidP="004E4B7D">
      <w:pPr>
        <w:pStyle w:val="a0"/>
        <w:spacing w:line="240" w:lineRule="auto"/>
        <w:ind w:left="284" w:firstLine="567"/>
      </w:pPr>
      <w:r w:rsidRPr="00810001">
        <w:t>решение задач общекультурного, личностного и познавательного развития обучающихся;</w:t>
      </w:r>
    </w:p>
    <w:p w:rsidR="00401080" w:rsidRPr="00810001" w:rsidRDefault="00401080" w:rsidP="004E4B7D">
      <w:pPr>
        <w:pStyle w:val="a0"/>
        <w:spacing w:line="240" w:lineRule="auto"/>
        <w:ind w:left="284" w:firstLine="567"/>
      </w:pPr>
      <w:r w:rsidRPr="00810001">
        <w:t>повышение эффективности усвоения обучающимися знаний и учебных действий, формирование научного типа мышления, компетентностей в предметных областях, учебно-исследовательской, проектной, социальной деятельности;</w:t>
      </w:r>
    </w:p>
    <w:p w:rsidR="00401080" w:rsidRPr="00810001" w:rsidRDefault="00401080" w:rsidP="004E4B7D">
      <w:pPr>
        <w:pStyle w:val="a0"/>
        <w:spacing w:line="240" w:lineRule="auto"/>
        <w:ind w:left="284" w:firstLine="567"/>
      </w:pPr>
      <w:r w:rsidRPr="00810001">
        <w:t>создание условий для интеграции урочных и внеурочных форм учебно-исследовательской и проектной деятельности обучающихся, а также их самостоятельной работы по подготовке и защите индивидуальных проектов;</w:t>
      </w:r>
    </w:p>
    <w:p w:rsidR="00401080" w:rsidRPr="00810001" w:rsidRDefault="00401080" w:rsidP="004E4B7D">
      <w:pPr>
        <w:pStyle w:val="a0"/>
        <w:spacing w:line="240" w:lineRule="auto"/>
        <w:ind w:left="284" w:firstLine="567"/>
      </w:pPr>
      <w:r w:rsidRPr="00810001">
        <w:t>формирование навыков участия в различных формах организации учебно-исследовательской и проектной деятельности (творческих конкурсах, научных обществах, научно-практических конференциях, олимпиадах, национальных образовательных программах и др.), возможность получения практико-ориентированного результата;</w:t>
      </w:r>
    </w:p>
    <w:p w:rsidR="00401080" w:rsidRPr="00810001" w:rsidRDefault="00401080" w:rsidP="004E4B7D">
      <w:pPr>
        <w:pStyle w:val="a0"/>
        <w:spacing w:line="240" w:lineRule="auto"/>
        <w:ind w:left="284" w:firstLine="567"/>
      </w:pPr>
      <w:r w:rsidRPr="00810001">
        <w:t>практическую направленность проводимых исследований и индивидуальных проектов;</w:t>
      </w:r>
    </w:p>
    <w:p w:rsidR="00401080" w:rsidRPr="00810001" w:rsidRDefault="00401080" w:rsidP="004E4B7D">
      <w:pPr>
        <w:pStyle w:val="a0"/>
        <w:spacing w:line="240" w:lineRule="auto"/>
        <w:ind w:left="284" w:firstLine="567"/>
      </w:pPr>
      <w:r w:rsidRPr="00810001">
        <w:t>возможность практического использования приобретенных обучающимися коммуникативных навыков, навыков целеполагания, планирования и самоконтроля;</w:t>
      </w:r>
    </w:p>
    <w:p w:rsidR="00401080" w:rsidRPr="00810001" w:rsidRDefault="00401080" w:rsidP="004E4B7D">
      <w:pPr>
        <w:pStyle w:val="a0"/>
        <w:spacing w:line="240" w:lineRule="auto"/>
        <w:ind w:left="284" w:firstLine="567"/>
      </w:pPr>
      <w:r w:rsidRPr="00810001">
        <w:t>подготовку к осознанному выбору дальнейшего образования и профессиональной деятельности.</w:t>
      </w:r>
    </w:p>
    <w:p w:rsidR="00401080" w:rsidRPr="00810001" w:rsidRDefault="00401080" w:rsidP="004E4B7D">
      <w:pPr>
        <w:spacing w:line="240" w:lineRule="auto"/>
        <w:ind w:left="284" w:firstLine="567"/>
        <w:rPr>
          <w:u w:color="000000"/>
          <w:bdr w:val="nil"/>
          <w:lang w:eastAsia="ru-RU"/>
        </w:rPr>
      </w:pPr>
      <w:r w:rsidRPr="00810001">
        <w:rPr>
          <w:u w:color="000000"/>
          <w:bdr w:val="nil"/>
          <w:lang w:eastAsia="ru-RU"/>
        </w:rPr>
        <w:t xml:space="preserve">Цель программы развития УУД — обеспечить организационно-методические условия для реализации системно-деятельностного подхода таким образом, чтобы приобретенные компетенции могли самостоятельно использоваться обучающимися в разных видах деятельности за пределами образовательной организации, в том числе в профессиональных и социальных пробах. </w:t>
      </w:r>
    </w:p>
    <w:p w:rsidR="00401080" w:rsidRPr="00810001" w:rsidRDefault="00401080" w:rsidP="004E4B7D">
      <w:pPr>
        <w:spacing w:line="240" w:lineRule="auto"/>
        <w:ind w:left="284" w:firstLine="567"/>
        <w:rPr>
          <w:u w:color="000000"/>
          <w:bdr w:val="nil"/>
          <w:lang w:eastAsia="ru-RU"/>
        </w:rPr>
      </w:pPr>
      <w:r w:rsidRPr="00810001">
        <w:rPr>
          <w:u w:color="000000"/>
          <w:bdr w:val="nil"/>
          <w:lang w:eastAsia="ru-RU"/>
        </w:rPr>
        <w:t xml:space="preserve">В соответствии с указанной целью </w:t>
      </w:r>
      <w:r w:rsidR="00F95C5F" w:rsidRPr="00810001">
        <w:rPr>
          <w:u w:color="000000"/>
          <w:bdr w:val="nil"/>
          <w:lang w:eastAsia="ru-RU"/>
        </w:rPr>
        <w:t xml:space="preserve">примерная </w:t>
      </w:r>
      <w:r w:rsidRPr="00810001">
        <w:rPr>
          <w:u w:color="000000"/>
          <w:bdr w:val="nil"/>
          <w:lang w:eastAsia="ru-RU"/>
        </w:rPr>
        <w:t>программа развития УУД среднего общего образования определяет следующие задачи:</w:t>
      </w:r>
    </w:p>
    <w:p w:rsidR="00401080" w:rsidRPr="00810001" w:rsidRDefault="00401080" w:rsidP="004E4B7D">
      <w:pPr>
        <w:pStyle w:val="a0"/>
        <w:spacing w:line="240" w:lineRule="auto"/>
        <w:ind w:left="284" w:firstLine="567"/>
        <w:rPr>
          <w:rFonts w:eastAsia="Times New Roman"/>
        </w:rPr>
      </w:pPr>
      <w:r w:rsidRPr="00810001">
        <w:t xml:space="preserve">организацию взаимодействия педагогов, обучающихся и, в случае необходимости, их родителей по совершенствованию навыков проектной и </w:t>
      </w:r>
      <w:r w:rsidRPr="00810001">
        <w:lastRenderedPageBreak/>
        <w:t>исследовательской деятельности, сформированных на предыдущих этапах обучения, таким образом, чтобы стало возможным максимально широкое и разнообразное применение универсальных учебных действий в новых для обучающихся ситуациях;</w:t>
      </w:r>
    </w:p>
    <w:p w:rsidR="00401080" w:rsidRPr="00810001" w:rsidRDefault="00401080" w:rsidP="004E4B7D">
      <w:pPr>
        <w:pStyle w:val="a0"/>
        <w:spacing w:line="240" w:lineRule="auto"/>
        <w:ind w:left="284" w:firstLine="567"/>
        <w:rPr>
          <w:rFonts w:eastAsia="Times New Roman"/>
        </w:rPr>
      </w:pPr>
      <w:r w:rsidRPr="00810001">
        <w:t>обеспечение взаимосвязи способов организации урочной и внеурочной деятельности обучающихся по совершенствованию владения УУД, в том числе на материале содержания учебных предметов;</w:t>
      </w:r>
    </w:p>
    <w:p w:rsidR="00401080" w:rsidRPr="00810001" w:rsidRDefault="00401080" w:rsidP="004E4B7D">
      <w:pPr>
        <w:pStyle w:val="a0"/>
        <w:spacing w:line="240" w:lineRule="auto"/>
        <w:ind w:left="284" w:firstLine="567"/>
        <w:rPr>
          <w:rFonts w:eastAsia="Times New Roman"/>
        </w:rPr>
      </w:pPr>
      <w:r w:rsidRPr="00810001">
        <w:t>включение развивающих задач, способствующих совершенствованию универсальных учебных действий, как в урочную, так и во внеурочную деятельность обучающихся;</w:t>
      </w:r>
    </w:p>
    <w:p w:rsidR="00401080" w:rsidRPr="00810001" w:rsidRDefault="00401080" w:rsidP="004E4B7D">
      <w:pPr>
        <w:pStyle w:val="a0"/>
        <w:spacing w:line="240" w:lineRule="auto"/>
        <w:ind w:left="284" w:firstLine="567"/>
        <w:rPr>
          <w:rFonts w:eastAsia="Times New Roman"/>
        </w:rPr>
      </w:pPr>
      <w:r w:rsidRPr="00810001">
        <w:t>обеспечение преемственности программы развития универсальных учебных действий при переходе от основного общего к среднему общему образованию.</w:t>
      </w:r>
    </w:p>
    <w:p w:rsidR="00401080" w:rsidRPr="00810001" w:rsidRDefault="00401080" w:rsidP="004E4B7D">
      <w:pPr>
        <w:spacing w:line="240" w:lineRule="auto"/>
        <w:ind w:left="284" w:firstLine="567"/>
        <w:rPr>
          <w:u w:color="000000"/>
          <w:bdr w:val="nil"/>
          <w:lang w:eastAsia="ru-RU"/>
        </w:rPr>
      </w:pPr>
      <w:r w:rsidRPr="00810001">
        <w:rPr>
          <w:u w:color="000000"/>
          <w:bdr w:val="nil"/>
          <w:lang w:eastAsia="ru-RU"/>
        </w:rPr>
        <w:t xml:space="preserve">Формирование системы универсальных учебных действий осуществляется с учетом возрастных особенностей развития личностной и познавательной сфер обучающихся. УУД представляют собой целостную взаимосвязанную систему, определяемую общей логикой возрастного развития. Отличительными особенностями старшего школьного возраста являются: активное формирование чувства взрослости, выработка мировоззрения, убеждений, характера и жизненного самоопределения. </w:t>
      </w:r>
    </w:p>
    <w:p w:rsidR="00401080" w:rsidRPr="00810001" w:rsidRDefault="00401080" w:rsidP="004E4B7D">
      <w:pPr>
        <w:spacing w:line="240" w:lineRule="auto"/>
        <w:ind w:left="284" w:firstLine="567"/>
        <w:rPr>
          <w:u w:color="000000"/>
          <w:bdr w:val="nil"/>
        </w:rPr>
      </w:pPr>
      <w:r w:rsidRPr="00810001">
        <w:rPr>
          <w:u w:color="000000"/>
          <w:bdr w:val="nil"/>
        </w:rPr>
        <w:t xml:space="preserve">Среднее общее образование — этап, когда все приобретенные ранее компетенции должны использоваться в полной мере и приобрести характер универсальных. Компетенции, сформированные в основной школе на предметном содержании, теперь могут быть перенесены на жизненные ситуации, не относящиеся к учебе в </w:t>
      </w:r>
      <w:r w:rsidR="008431C3" w:rsidRPr="00810001">
        <w:rPr>
          <w:u w:color="000000"/>
          <w:bdr w:val="nil"/>
        </w:rPr>
        <w:t>школы</w:t>
      </w:r>
      <w:r w:rsidRPr="00810001">
        <w:rPr>
          <w:u w:color="000000"/>
          <w:bdr w:val="nil"/>
        </w:rPr>
        <w:t>.</w:t>
      </w:r>
    </w:p>
    <w:p w:rsidR="00401080" w:rsidRPr="00810001" w:rsidRDefault="002F77EE" w:rsidP="004E4B7D">
      <w:pPr>
        <w:pStyle w:val="30"/>
        <w:spacing w:line="240" w:lineRule="auto"/>
        <w:ind w:left="284" w:firstLine="567"/>
      </w:pPr>
      <w:bookmarkStart w:id="71" w:name="_Toc435412696"/>
      <w:bookmarkStart w:id="72" w:name="_Toc453968170"/>
      <w:r w:rsidRPr="00810001">
        <w:t>II.</w:t>
      </w:r>
      <w:r w:rsidR="000F7D44" w:rsidRPr="00810001">
        <w:t>1</w:t>
      </w:r>
      <w:r w:rsidRPr="00810001">
        <w:rPr>
          <w:color w:val="000000"/>
          <w:u w:color="000000"/>
        </w:rPr>
        <w:t>.</w:t>
      </w:r>
      <w:r w:rsidR="00401080" w:rsidRPr="00810001">
        <w:rPr>
          <w:color w:val="000000"/>
          <w:u w:color="000000"/>
        </w:rPr>
        <w:t>2</w:t>
      </w:r>
      <w:r w:rsidRPr="00810001">
        <w:rPr>
          <w:color w:val="000000"/>
          <w:u w:color="000000"/>
        </w:rPr>
        <w:t>.</w:t>
      </w:r>
      <w:r w:rsidR="00401080" w:rsidRPr="00810001">
        <w:rPr>
          <w:color w:val="000000"/>
          <w:u w:color="000000"/>
        </w:rPr>
        <w:t> </w:t>
      </w:r>
      <w:r w:rsidR="00401080" w:rsidRPr="00810001">
        <w:t>Описание понятий, функций, состава и характеристик универсальных учебных действий и их связи с содержанием отдельных учебных предметов и внеурочной деятельностью, а также места универсальных учебных действий в структуре образовательной деятельности</w:t>
      </w:r>
      <w:bookmarkEnd w:id="71"/>
      <w:bookmarkEnd w:id="72"/>
    </w:p>
    <w:p w:rsidR="00401080" w:rsidRPr="00810001" w:rsidRDefault="00401080" w:rsidP="004E4B7D">
      <w:pPr>
        <w:spacing w:line="240" w:lineRule="auto"/>
        <w:ind w:left="284" w:firstLine="567"/>
        <w:rPr>
          <w:u w:color="000000"/>
          <w:bdr w:val="nil"/>
        </w:rPr>
      </w:pPr>
      <w:r w:rsidRPr="00810001">
        <w:rPr>
          <w:u w:color="000000"/>
          <w:bdr w:val="nil"/>
        </w:rPr>
        <w:t xml:space="preserve">Универсальные учебные действия целенаправленно формируются в дошкольном, младшем школьном, подростковом возрастах и достигают высокого уровня развития к моменту перехода обучающихся на уровень среднего общего образования. Помимо полноты структуры и сложности выполняемых действий, выделяются и другие характеристики, важнейшей из которых является уровень </w:t>
      </w:r>
      <w:r w:rsidR="00951698" w:rsidRPr="00810001">
        <w:rPr>
          <w:u w:color="000000"/>
          <w:bdr w:val="nil"/>
        </w:rPr>
        <w:t xml:space="preserve">их </w:t>
      </w:r>
      <w:r w:rsidRPr="00810001">
        <w:rPr>
          <w:u w:color="000000"/>
          <w:bdr w:val="nil"/>
        </w:rPr>
        <w:t xml:space="preserve">рефлексивности (осознанности). Именно переход на качественно новый уровень рефлексии выделяет старший школьный возраст как особенный этап в становлении УУД. </w:t>
      </w:r>
    </w:p>
    <w:p w:rsidR="00401080" w:rsidRPr="00810001" w:rsidRDefault="00401080" w:rsidP="004E4B7D">
      <w:pPr>
        <w:spacing w:line="240" w:lineRule="auto"/>
        <w:ind w:left="284" w:firstLine="567"/>
        <w:rPr>
          <w:u w:color="000000"/>
          <w:bdr w:val="nil"/>
        </w:rPr>
      </w:pPr>
      <w:r w:rsidRPr="00810001">
        <w:rPr>
          <w:u w:color="000000"/>
          <w:bdr w:val="nil"/>
        </w:rPr>
        <w:t xml:space="preserve">Для удобства анализа универсальные учебные действия условно разделяют на регулятивные, коммуникативные, познавательные. В целостном акте человеческой деятельности одновременно присутствуют все названные виды </w:t>
      </w:r>
      <w:r w:rsidRPr="00810001">
        <w:rPr>
          <w:u w:color="000000"/>
          <w:bdr w:val="nil"/>
        </w:rPr>
        <w:lastRenderedPageBreak/>
        <w:t xml:space="preserve">универсальных учебных действий. Они проявляются, становятся, формируются в процессе освоения культуры во всех ее аспектах. </w:t>
      </w:r>
    </w:p>
    <w:p w:rsidR="00401080" w:rsidRPr="00810001" w:rsidRDefault="00401080" w:rsidP="004E4B7D">
      <w:pPr>
        <w:spacing w:line="240" w:lineRule="auto"/>
        <w:ind w:left="284" w:firstLine="567"/>
        <w:rPr>
          <w:u w:color="000000"/>
          <w:bdr w:val="nil"/>
        </w:rPr>
      </w:pPr>
      <w:r w:rsidRPr="00810001">
        <w:rPr>
          <w:u w:color="000000"/>
          <w:bdr w:val="nil"/>
        </w:rPr>
        <w:t>Процесс индивидуального присвоения умения учиться сопровождается усилением осознанности самого процесса учения, что позволяет подросткам обращаться не только к предметным, но и к метапредметным основаниям деятельности. Универсальные учебные действия в процессе взросления из средства (того, что самим процессом своего становления обеспечивает успешность решения предметных задач) постепенно превращаются в объект (в то, что может учеником рассматриваться, анализироваться, формироваться как бы непосредственно). Этот процесс, с одной стороны, обусловлен спецификой возраста, а с другой</w:t>
      </w:r>
      <w:r w:rsidR="00FE5531" w:rsidRPr="00810001">
        <w:rPr>
          <w:u w:color="000000"/>
          <w:bdr w:val="nil"/>
        </w:rPr>
        <w:t xml:space="preserve"> –</w:t>
      </w:r>
      <w:r w:rsidRPr="00810001">
        <w:rPr>
          <w:u w:color="000000"/>
          <w:bdr w:val="nil"/>
        </w:rPr>
        <w:t xml:space="preserve"> глубоко индивидуален</w:t>
      </w:r>
      <w:r w:rsidR="00FE5531" w:rsidRPr="00810001">
        <w:rPr>
          <w:u w:color="000000"/>
          <w:bdr w:val="nil"/>
        </w:rPr>
        <w:t>,</w:t>
      </w:r>
      <w:r w:rsidRPr="00810001">
        <w:rPr>
          <w:u w:color="000000"/>
          <w:bdr w:val="nil"/>
        </w:rPr>
        <w:t xml:space="preserve"> взрослым не следует его форсировать. </w:t>
      </w:r>
    </w:p>
    <w:p w:rsidR="00401080" w:rsidRPr="00810001" w:rsidRDefault="00401080" w:rsidP="004E4B7D">
      <w:pPr>
        <w:spacing w:line="240" w:lineRule="auto"/>
        <w:ind w:left="284" w:firstLine="567"/>
        <w:rPr>
          <w:u w:color="000000"/>
          <w:bdr w:val="nil"/>
        </w:rPr>
      </w:pPr>
      <w:r w:rsidRPr="00810001">
        <w:rPr>
          <w:u w:color="000000"/>
          <w:bdr w:val="nil"/>
        </w:rPr>
        <w:t xml:space="preserve">На уровне среднего общего образования в соответствии с цикличностью возрастного развития происходит возврат к универсальным учебным действиям как средству, но уже в достаточной степени отрефлексированному, используемому для успешной постановки и решения новых задач (учебных, познавательных, личностных). На этом базируется начальная профессионализация: в процессе профессиональных проб сформированные универсальные учебные действия позволяют старшекласснику понять свои дефициты с точки зрения компетентностного развития, поставить задачу доращивания компетенций. </w:t>
      </w:r>
    </w:p>
    <w:p w:rsidR="00401080" w:rsidRPr="00810001" w:rsidRDefault="00401080" w:rsidP="004E4B7D">
      <w:pPr>
        <w:spacing w:line="240" w:lineRule="auto"/>
        <w:ind w:left="284" w:firstLine="567"/>
        <w:rPr>
          <w:u w:color="000000"/>
          <w:bdr w:val="nil"/>
        </w:rPr>
      </w:pPr>
      <w:r w:rsidRPr="00810001">
        <w:rPr>
          <w:u w:color="000000"/>
          <w:bdr w:val="nil"/>
        </w:rPr>
        <w:t xml:space="preserve">Другим принципиальным отличием старшего школьного возраста от подросткового является широкий перенос сформированных универсальных учебных действий на внеучебные ситуации. Выращенные на базе предметного обучения и отрефлексированные, универсальные учебные действия начинают испытываться на универсальность в процессе пробных действий в различных жизненных контекстах. </w:t>
      </w:r>
    </w:p>
    <w:p w:rsidR="00401080" w:rsidRPr="00810001" w:rsidRDefault="00401080" w:rsidP="004E4B7D">
      <w:pPr>
        <w:spacing w:line="240" w:lineRule="auto"/>
        <w:ind w:left="284" w:firstLine="567"/>
        <w:rPr>
          <w:u w:color="000000"/>
          <w:bdr w:val="nil"/>
        </w:rPr>
      </w:pPr>
      <w:r w:rsidRPr="00810001">
        <w:rPr>
          <w:u w:color="000000"/>
          <w:bdr w:val="nil"/>
        </w:rPr>
        <w:t xml:space="preserve">К уровню </w:t>
      </w:r>
      <w:r w:rsidR="0019131A" w:rsidRPr="00810001">
        <w:rPr>
          <w:u w:color="000000"/>
          <w:bdr w:val="nil"/>
        </w:rPr>
        <w:t>среднего общего</w:t>
      </w:r>
      <w:r w:rsidR="00381549" w:rsidRPr="00810001">
        <w:rPr>
          <w:u w:color="000000"/>
          <w:bdr w:val="nil"/>
        </w:rPr>
        <w:t xml:space="preserve"> </w:t>
      </w:r>
      <w:r w:rsidRPr="00810001">
        <w:rPr>
          <w:u w:color="000000"/>
          <w:bdr w:val="nil"/>
        </w:rPr>
        <w:t xml:space="preserve">образования в еще большей степени, чем к </w:t>
      </w:r>
      <w:r w:rsidR="0019131A" w:rsidRPr="00810001">
        <w:rPr>
          <w:u w:color="000000"/>
          <w:bdr w:val="nil"/>
        </w:rPr>
        <w:t>уровню основного общего образования</w:t>
      </w:r>
      <w:r w:rsidRPr="00810001">
        <w:rPr>
          <w:u w:color="000000"/>
          <w:bdr w:val="nil"/>
        </w:rPr>
        <w:t xml:space="preserve">, предъявляется требование открытости: обучающимся целесообразно предоставить возможность участвовать в различных дистанционных учебных курсах (и это участие должно быть объективировано на школьном уровне), осуществить управленческие или предпринимательские пробы, проверить себя в гражданских и социальных проектах, принять участие в волонтерском движении и т.п. </w:t>
      </w:r>
    </w:p>
    <w:p w:rsidR="00401080" w:rsidRPr="00810001" w:rsidRDefault="00401080" w:rsidP="004E4B7D">
      <w:pPr>
        <w:spacing w:line="240" w:lineRule="auto"/>
        <w:ind w:left="284" w:firstLine="567"/>
        <w:rPr>
          <w:u w:color="000000"/>
          <w:bdr w:val="nil"/>
        </w:rPr>
      </w:pPr>
      <w:r w:rsidRPr="00810001">
        <w:rPr>
          <w:u w:color="000000"/>
          <w:bdr w:val="nil"/>
        </w:rPr>
        <w:t xml:space="preserve">Динамика формирования универсальных учебных действий учитывает возрастные особенности и социальную ситуацию, в которых действуют и будут действовать обучающиеся, специфику образовательных стратегий разного уровня (государства, региона, школы, семьи). </w:t>
      </w:r>
    </w:p>
    <w:p w:rsidR="00401080" w:rsidRPr="00810001" w:rsidRDefault="00401080" w:rsidP="004E4B7D">
      <w:pPr>
        <w:spacing w:line="240" w:lineRule="auto"/>
        <w:ind w:left="284" w:firstLine="567"/>
        <w:rPr>
          <w:u w:color="000000"/>
          <w:bdr w:val="nil"/>
        </w:rPr>
      </w:pPr>
      <w:r w:rsidRPr="00810001">
        <w:rPr>
          <w:u w:color="000000"/>
          <w:bdr w:val="nil"/>
        </w:rPr>
        <w:t xml:space="preserve">При переходе на уровень среднего общего образования важнейшее значение приобретает начинающееся профессиональное самоопределение обучающихся (при том что по-прежнему важное место остается за личностным самоопределением). Продолжается, но уже не столь ярко, как у подростков, </w:t>
      </w:r>
      <w:r w:rsidRPr="00810001">
        <w:rPr>
          <w:u w:color="000000"/>
          <w:bdr w:val="nil"/>
        </w:rPr>
        <w:lastRenderedPageBreak/>
        <w:t xml:space="preserve">учебное смыслообразование, связанное с осознанием связи между осуществляемой деятельностью и жизненными перспективами. В этом возрасте усиливается полимотивированность деятельности, что, с одной стороны, помогает школе и обществу решать свои задачи в отношении обучения и развития старшеклассников, но, с другой, создает кризисную ситуацию бесконечных проб, трудностей в самоопределении, остановки в поиске, осуществлении окончательного выбора целей. </w:t>
      </w:r>
    </w:p>
    <w:p w:rsidR="00401080" w:rsidRPr="00810001" w:rsidRDefault="00401080" w:rsidP="004E4B7D">
      <w:pPr>
        <w:spacing w:line="240" w:lineRule="auto"/>
        <w:ind w:left="284" w:firstLine="567"/>
        <w:rPr>
          <w:u w:color="000000"/>
          <w:bdr w:val="nil"/>
        </w:rPr>
      </w:pPr>
      <w:r w:rsidRPr="00810001">
        <w:rPr>
          <w:u w:color="000000"/>
          <w:bdr w:val="nil"/>
        </w:rPr>
        <w:t xml:space="preserve">Недостаточный уровень сформированности регулятивных универсальных учебных действий к началу </w:t>
      </w:r>
      <w:r w:rsidR="0019131A" w:rsidRPr="00810001">
        <w:rPr>
          <w:u w:color="000000"/>
          <w:bdr w:val="nil"/>
        </w:rPr>
        <w:t xml:space="preserve">обучения на уровне </w:t>
      </w:r>
      <w:r w:rsidRPr="00810001">
        <w:rPr>
          <w:u w:color="000000"/>
          <w:bdr w:val="nil"/>
        </w:rPr>
        <w:t xml:space="preserve">среднего общего образования существенно сказывается на успешности обучающихся. Переход на индивидуальные образовательные траектории, сложное планирование и проектирование своего будущего, согласование интересов многих субъектов, оказывающихся в поле действия старшеклассников, невозможны без базовых управленческих умений (целеполагания, планирования, руководства, контроля, коррекции). На уровне среднего общего образования регулятивные действия должны прирасти за счет развернутого управления ресурсами, умения выбирать успешные стратегии в трудных ситуациях, в конечном счете, управлять своей деятельностью в открытом образовательном пространстве. </w:t>
      </w:r>
    </w:p>
    <w:p w:rsidR="00401080" w:rsidRPr="00810001" w:rsidRDefault="00401080" w:rsidP="004E4B7D">
      <w:pPr>
        <w:spacing w:line="240" w:lineRule="auto"/>
        <w:ind w:left="284" w:firstLine="567"/>
        <w:rPr>
          <w:u w:color="000000"/>
          <w:bdr w:val="nil"/>
        </w:rPr>
      </w:pPr>
      <w:r w:rsidRPr="00810001">
        <w:rPr>
          <w:u w:color="000000"/>
          <w:bdr w:val="nil"/>
        </w:rPr>
        <w:t xml:space="preserve">Развитие регулятивных действий тесно переплетается с развитием коммуникативных универсальных учебных действий. Старшеклассники при нормальном развитии осознанно используют коллективно-распределенную деятельность для решения разноплановых задач: учебных, познавательных, исследовательских, проектных, профессиональных. Развитые коммуникативные учебные действия позволяют старшеклассникам эффективно разрешать конфликты, выходить на новый уровень рефлексии в учете разных позиций. </w:t>
      </w:r>
    </w:p>
    <w:p w:rsidR="00401080" w:rsidRPr="00810001" w:rsidRDefault="00401080" w:rsidP="004E4B7D">
      <w:pPr>
        <w:spacing w:line="240" w:lineRule="auto"/>
        <w:ind w:left="284" w:firstLine="567"/>
        <w:rPr>
          <w:u w:color="000000"/>
          <w:bdr w:val="nil"/>
        </w:rPr>
      </w:pPr>
      <w:r w:rsidRPr="00810001">
        <w:rPr>
          <w:u w:color="000000"/>
          <w:bdr w:val="nil"/>
        </w:rPr>
        <w:t>Последнее тесно связано с познавательной рефлексией. Старший школьный возраст является ключевым для развития познавательных универсальных учебных действий и формирования собственной образовательной стратегии. Центральным новообразованием для старшеклассника становится сознательное и развернутое формиро</w:t>
      </w:r>
      <w:r w:rsidR="0019131A" w:rsidRPr="00810001">
        <w:rPr>
          <w:u w:color="000000"/>
          <w:bdr w:val="nil"/>
        </w:rPr>
        <w:t>вание образовательного запроса.</w:t>
      </w:r>
    </w:p>
    <w:p w:rsidR="00401080" w:rsidRPr="00810001" w:rsidRDefault="00401080" w:rsidP="004E4B7D">
      <w:pPr>
        <w:spacing w:line="240" w:lineRule="auto"/>
        <w:ind w:left="284" w:firstLine="567"/>
        <w:rPr>
          <w:u w:color="000000"/>
          <w:bdr w:val="nil"/>
        </w:rPr>
      </w:pPr>
      <w:r w:rsidRPr="00810001">
        <w:rPr>
          <w:u w:color="000000"/>
          <w:bdr w:val="nil"/>
        </w:rPr>
        <w:t xml:space="preserve">Открытое образовательное пространство на уровне среднего общего образования является залогом успешного формирования УУД. В открытом образовательном пространстве происходит испытание сформированных компетенций, обнаруживаются </w:t>
      </w:r>
      <w:r w:rsidR="00E72901" w:rsidRPr="00810001">
        <w:rPr>
          <w:u w:color="000000"/>
          <w:bdr w:val="nil"/>
        </w:rPr>
        <w:t>дефициты</w:t>
      </w:r>
      <w:r w:rsidRPr="00810001">
        <w:rPr>
          <w:u w:color="000000"/>
          <w:bdr w:val="nil"/>
        </w:rPr>
        <w:t xml:space="preserve"> и выстраивается индивидуальная программа личностного роста. Важной характеристикой </w:t>
      </w:r>
      <w:r w:rsidR="0019131A" w:rsidRPr="00810001">
        <w:rPr>
          <w:u w:color="000000"/>
          <w:bdr w:val="nil"/>
        </w:rPr>
        <w:t xml:space="preserve">уровня </w:t>
      </w:r>
      <w:r w:rsidRPr="00810001">
        <w:rPr>
          <w:u w:color="000000"/>
          <w:bdr w:val="nil"/>
        </w:rPr>
        <w:t>среднего общего образования является повышение вариативности</w:t>
      </w:r>
      <w:r w:rsidR="00124F1B" w:rsidRPr="00810001">
        <w:rPr>
          <w:u w:color="000000"/>
          <w:bdr w:val="nil"/>
        </w:rPr>
        <w:t>. С</w:t>
      </w:r>
      <w:r w:rsidRPr="00810001">
        <w:rPr>
          <w:u w:color="000000"/>
          <w:bdr w:val="nil"/>
        </w:rPr>
        <w:t xml:space="preserve">таршеклассник оказывается в сложной ситуации выбора набора предметов, которые изучаются на базовом и </w:t>
      </w:r>
      <w:r w:rsidR="0019131A" w:rsidRPr="00810001">
        <w:rPr>
          <w:u w:color="000000"/>
          <w:bdr w:val="nil"/>
        </w:rPr>
        <w:t xml:space="preserve">углубленном </w:t>
      </w:r>
      <w:r w:rsidRPr="00810001">
        <w:rPr>
          <w:u w:color="000000"/>
          <w:bdr w:val="nil"/>
        </w:rPr>
        <w:t>уровн</w:t>
      </w:r>
      <w:r w:rsidR="0027212C" w:rsidRPr="00810001">
        <w:rPr>
          <w:u w:color="000000"/>
          <w:bdr w:val="nil"/>
        </w:rPr>
        <w:t>ях</w:t>
      </w:r>
      <w:r w:rsidRPr="00810001">
        <w:rPr>
          <w:u w:color="000000"/>
          <w:bdr w:val="nil"/>
        </w:rPr>
        <w:t xml:space="preserve">, выбора </w:t>
      </w:r>
      <w:r w:rsidR="0019131A" w:rsidRPr="00810001">
        <w:rPr>
          <w:u w:color="000000"/>
          <w:bdr w:val="nil"/>
        </w:rPr>
        <w:t>профиля</w:t>
      </w:r>
      <w:r w:rsidRPr="00810001">
        <w:rPr>
          <w:u w:color="000000"/>
          <w:bdr w:val="nil"/>
        </w:rPr>
        <w:t xml:space="preserve"> и подготовки к выбору будущей профессии. Это</w:t>
      </w:r>
      <w:r w:rsidR="00381549" w:rsidRPr="00810001">
        <w:rPr>
          <w:u w:color="000000"/>
          <w:bdr w:val="nil"/>
        </w:rPr>
        <w:t xml:space="preserve"> </w:t>
      </w:r>
      <w:r w:rsidRPr="00810001">
        <w:rPr>
          <w:u w:color="000000"/>
          <w:bdr w:val="nil"/>
        </w:rPr>
        <w:t xml:space="preserve">предъявляет повышенные требования к построению учебных </w:t>
      </w:r>
      <w:r w:rsidR="00DA6002" w:rsidRPr="00810001">
        <w:rPr>
          <w:u w:color="000000"/>
          <w:bdr w:val="nil"/>
        </w:rPr>
        <w:t>предметов (курсов)</w:t>
      </w:r>
      <w:r w:rsidR="003957C1" w:rsidRPr="00810001">
        <w:rPr>
          <w:u w:color="000000"/>
          <w:bdr w:val="nil"/>
        </w:rPr>
        <w:t xml:space="preserve"> не только на углублённом,</w:t>
      </w:r>
      <w:r w:rsidR="00381549" w:rsidRPr="00810001">
        <w:rPr>
          <w:u w:color="000000"/>
          <w:bdr w:val="nil"/>
        </w:rPr>
        <w:t xml:space="preserve"> </w:t>
      </w:r>
      <w:r w:rsidR="003957C1" w:rsidRPr="00810001">
        <w:rPr>
          <w:u w:color="000000"/>
          <w:bdr w:val="nil"/>
        </w:rPr>
        <w:t xml:space="preserve">но и </w:t>
      </w:r>
      <w:r w:rsidR="00DA6002" w:rsidRPr="00810001">
        <w:rPr>
          <w:u w:color="000000"/>
          <w:bdr w:val="nil"/>
        </w:rPr>
        <w:t>на</w:t>
      </w:r>
      <w:r w:rsidRPr="00810001">
        <w:rPr>
          <w:u w:color="000000"/>
          <w:bdr w:val="nil"/>
        </w:rPr>
        <w:t xml:space="preserve"> базово</w:t>
      </w:r>
      <w:r w:rsidR="00DA6002" w:rsidRPr="00810001">
        <w:rPr>
          <w:u w:color="000000"/>
          <w:bdr w:val="nil"/>
        </w:rPr>
        <w:t>м</w:t>
      </w:r>
      <w:r w:rsidR="00124F1B" w:rsidRPr="00810001">
        <w:rPr>
          <w:u w:color="000000"/>
          <w:bdr w:val="nil"/>
        </w:rPr>
        <w:t xml:space="preserve"> уровне</w:t>
      </w:r>
      <w:r w:rsidRPr="00810001">
        <w:rPr>
          <w:u w:color="000000"/>
          <w:bdr w:val="nil"/>
        </w:rPr>
        <w:t xml:space="preserve">. </w:t>
      </w:r>
      <w:r w:rsidRPr="00810001">
        <w:rPr>
          <w:u w:color="000000"/>
          <w:bdr w:val="nil"/>
        </w:rPr>
        <w:lastRenderedPageBreak/>
        <w:t xml:space="preserve">Учителя и старшеклассники нацеливаются на то, чтобы решить две задачи: во-первых, построить системное видение самого учебного предмета и его связей с другими предметами (сферами деятельности); во-вторых, осознать учебный предмет как набор средств решения широкого класса предметных и </w:t>
      </w:r>
      <w:r w:rsidR="00124F1B" w:rsidRPr="00810001">
        <w:rPr>
          <w:u w:color="000000"/>
          <w:bdr w:val="nil"/>
        </w:rPr>
        <w:t>полидисциплинарных з</w:t>
      </w:r>
      <w:r w:rsidRPr="00810001">
        <w:rPr>
          <w:u w:color="000000"/>
          <w:bdr w:val="nil"/>
        </w:rPr>
        <w:t xml:space="preserve">адач. При таком построении содержания образования создаются необходимые условия для завершающего этапа формирования универсальных учебных действий в школе. </w:t>
      </w:r>
    </w:p>
    <w:p w:rsidR="00401080" w:rsidRPr="00810001" w:rsidRDefault="002F77EE" w:rsidP="004E4B7D">
      <w:pPr>
        <w:pStyle w:val="30"/>
        <w:spacing w:line="240" w:lineRule="auto"/>
        <w:ind w:left="284" w:firstLine="567"/>
        <w:rPr>
          <w:color w:val="000000"/>
          <w:u w:color="000000"/>
        </w:rPr>
      </w:pPr>
      <w:bookmarkStart w:id="73" w:name="_Toc435412697"/>
      <w:bookmarkStart w:id="74" w:name="_Toc453968171"/>
      <w:r w:rsidRPr="00810001">
        <w:t>II.</w:t>
      </w:r>
      <w:r w:rsidR="000F7D44" w:rsidRPr="00810001">
        <w:t>1</w:t>
      </w:r>
      <w:r w:rsidRPr="00810001">
        <w:rPr>
          <w:color w:val="000000"/>
          <w:u w:color="000000"/>
        </w:rPr>
        <w:t>.3.</w:t>
      </w:r>
      <w:r w:rsidR="00401080" w:rsidRPr="00810001">
        <w:rPr>
          <w:color w:val="000000"/>
          <w:u w:color="000000"/>
        </w:rPr>
        <w:t> </w:t>
      </w:r>
      <w:r w:rsidR="00AE7A7F" w:rsidRPr="00810001">
        <w:t>З</w:t>
      </w:r>
      <w:r w:rsidR="00401080" w:rsidRPr="00810001">
        <w:t>адачи по формированию универсальных учебных действий</w:t>
      </w:r>
      <w:bookmarkEnd w:id="73"/>
      <w:bookmarkEnd w:id="74"/>
    </w:p>
    <w:p w:rsidR="00401080" w:rsidRPr="00810001" w:rsidRDefault="00401080" w:rsidP="004E4B7D">
      <w:pPr>
        <w:spacing w:line="240" w:lineRule="auto"/>
        <w:ind w:left="284" w:firstLine="567"/>
        <w:rPr>
          <w:u w:color="000000"/>
          <w:bdr w:val="nil"/>
        </w:rPr>
      </w:pPr>
      <w:r w:rsidRPr="00810001">
        <w:rPr>
          <w:u w:color="000000"/>
          <w:bdr w:val="nil"/>
        </w:rPr>
        <w:t>Основные требования ко всем форматам урочной и внеурочной работы, направленной на формирование универсальных учебных действий на уровне среднего общего образования:</w:t>
      </w:r>
    </w:p>
    <w:p w:rsidR="00401080" w:rsidRPr="00810001" w:rsidRDefault="00401080" w:rsidP="004E4B7D">
      <w:pPr>
        <w:pStyle w:val="a0"/>
        <w:spacing w:line="240" w:lineRule="auto"/>
        <w:ind w:left="284" w:firstLine="567"/>
      </w:pPr>
      <w:r w:rsidRPr="00810001">
        <w:t>обеспечение возможности самостоятельной постановки целей и задач в предметном обучении, проектной и учебно-исследовательской деятельности обучающихся;</w:t>
      </w:r>
    </w:p>
    <w:p w:rsidR="00401080" w:rsidRPr="00810001" w:rsidRDefault="00401080" w:rsidP="004E4B7D">
      <w:pPr>
        <w:pStyle w:val="a0"/>
        <w:spacing w:line="240" w:lineRule="auto"/>
        <w:ind w:left="284" w:firstLine="567"/>
      </w:pPr>
      <w:r w:rsidRPr="00810001">
        <w:t>обеспечение возможности самостоятельного выбора обучающимися темпа, режимов и форм освоения предметного материала;</w:t>
      </w:r>
    </w:p>
    <w:p w:rsidR="00401080" w:rsidRPr="00810001" w:rsidRDefault="00401080" w:rsidP="004E4B7D">
      <w:pPr>
        <w:pStyle w:val="a0"/>
        <w:spacing w:line="240" w:lineRule="auto"/>
        <w:ind w:left="284" w:firstLine="567"/>
      </w:pPr>
      <w:r w:rsidRPr="00810001">
        <w:t>обеспечение возможности конвертировать все образовательные достижения обучающихся, полученные вне рамок образовательной организации, в результаты в форматах, принятых в данной образовательной организации (оценки, портфолио и т. п.);</w:t>
      </w:r>
    </w:p>
    <w:p w:rsidR="00401080" w:rsidRPr="00810001" w:rsidRDefault="00401080" w:rsidP="004E4B7D">
      <w:pPr>
        <w:pStyle w:val="a0"/>
        <w:spacing w:line="240" w:lineRule="auto"/>
        <w:ind w:left="284" w:firstLine="567"/>
      </w:pPr>
      <w:r w:rsidRPr="00810001">
        <w:t xml:space="preserve">обеспечение наличия образовательных событий, в рамках которых решаются задачи, носящие </w:t>
      </w:r>
      <w:r w:rsidR="001066AA" w:rsidRPr="00810001">
        <w:t>полидисциплинарный</w:t>
      </w:r>
      <w:r w:rsidRPr="00810001">
        <w:t>и метапредметный характер;</w:t>
      </w:r>
    </w:p>
    <w:p w:rsidR="00401080" w:rsidRPr="00810001" w:rsidRDefault="00401080" w:rsidP="004E4B7D">
      <w:pPr>
        <w:pStyle w:val="a0"/>
        <w:spacing w:line="240" w:lineRule="auto"/>
        <w:ind w:left="284" w:firstLine="567"/>
      </w:pPr>
      <w:r w:rsidRPr="00810001">
        <w:t xml:space="preserve">обеспечение наличия в образовательной деятельности образовательных событий, в рамках которых решаются задачи, требующие от </w:t>
      </w:r>
      <w:r w:rsidR="0027212C" w:rsidRPr="00810001">
        <w:t>об</w:t>
      </w:r>
      <w:r w:rsidRPr="00810001">
        <w:t>уча</w:t>
      </w:r>
      <w:r w:rsidR="0027212C" w:rsidRPr="00810001">
        <w:t>ю</w:t>
      </w:r>
      <w:r w:rsidRPr="00810001">
        <w:t>щихся самостоятельного выбора партнеров для коммуникации, форм и методов ведения коммуникации;</w:t>
      </w:r>
    </w:p>
    <w:p w:rsidR="007B6EA6" w:rsidRPr="00810001" w:rsidRDefault="00401080" w:rsidP="004E4B7D">
      <w:pPr>
        <w:pStyle w:val="a0"/>
        <w:spacing w:line="240" w:lineRule="auto"/>
        <w:ind w:left="284" w:firstLine="567"/>
        <w:rPr>
          <w:b/>
          <w:i/>
        </w:rPr>
      </w:pPr>
      <w:r w:rsidRPr="00810001">
        <w:t>обеспечение наличия в образовательной деятельности событий, требующих от обучающихся предъявления продуктов своей деятельности.</w:t>
      </w:r>
    </w:p>
    <w:p w:rsidR="00401080" w:rsidRPr="00810001" w:rsidRDefault="00401080" w:rsidP="004E4B7D">
      <w:pPr>
        <w:spacing w:line="240" w:lineRule="auto"/>
        <w:ind w:left="284" w:firstLine="567"/>
        <w:rPr>
          <w:b/>
          <w:i/>
          <w:u w:color="000000"/>
          <w:bdr w:val="nil"/>
        </w:rPr>
      </w:pPr>
      <w:r w:rsidRPr="00810001">
        <w:rPr>
          <w:b/>
          <w:i/>
          <w:u w:color="000000"/>
          <w:bdr w:val="nil"/>
        </w:rPr>
        <w:t xml:space="preserve">Формирование познавательных универсальных учебных действий </w:t>
      </w:r>
    </w:p>
    <w:p w:rsidR="00401080" w:rsidRPr="00810001" w:rsidRDefault="00401080" w:rsidP="004E4B7D">
      <w:pPr>
        <w:spacing w:line="240" w:lineRule="auto"/>
        <w:ind w:left="284" w:firstLine="567"/>
        <w:rPr>
          <w:u w:color="000000"/>
          <w:bdr w:val="nil"/>
        </w:rPr>
      </w:pPr>
      <w:r w:rsidRPr="00810001">
        <w:rPr>
          <w:u w:color="000000"/>
          <w:bdr w:val="nil"/>
        </w:rPr>
        <w:t>Задачи должны быть сконструированы таким образом, чтобы формировать у обучающихся</w:t>
      </w:r>
      <w:r w:rsidR="00951698" w:rsidRPr="00810001">
        <w:rPr>
          <w:u w:color="000000"/>
          <w:bdr w:val="nil"/>
        </w:rPr>
        <w:t xml:space="preserve"> умения</w:t>
      </w:r>
      <w:r w:rsidRPr="00810001">
        <w:rPr>
          <w:u w:color="000000"/>
          <w:bdr w:val="nil"/>
        </w:rPr>
        <w:t>:</w:t>
      </w:r>
    </w:p>
    <w:p w:rsidR="00401080" w:rsidRPr="00810001" w:rsidRDefault="00401080" w:rsidP="004E4B7D">
      <w:pPr>
        <w:spacing w:line="240" w:lineRule="auto"/>
        <w:ind w:left="284" w:firstLine="567"/>
        <w:rPr>
          <w:u w:color="000000"/>
          <w:bdr w:val="nil"/>
        </w:rPr>
      </w:pPr>
      <w:r w:rsidRPr="00810001">
        <w:rPr>
          <w:u w:color="000000"/>
          <w:bdr w:val="nil"/>
        </w:rPr>
        <w:t>а) объяснять явления с научной точки зрения;</w:t>
      </w:r>
    </w:p>
    <w:p w:rsidR="00401080" w:rsidRPr="00810001" w:rsidRDefault="00401080" w:rsidP="004E4B7D">
      <w:pPr>
        <w:spacing w:line="240" w:lineRule="auto"/>
        <w:ind w:left="284" w:firstLine="567"/>
        <w:rPr>
          <w:u w:color="000000"/>
          <w:bdr w:val="nil"/>
        </w:rPr>
      </w:pPr>
      <w:r w:rsidRPr="00810001">
        <w:rPr>
          <w:u w:color="000000"/>
          <w:bdr w:val="nil"/>
        </w:rPr>
        <w:t>б) </w:t>
      </w:r>
      <w:r w:rsidR="00951698" w:rsidRPr="00810001">
        <w:rPr>
          <w:u w:color="000000"/>
          <w:bdr w:val="nil"/>
        </w:rPr>
        <w:t>разрабатывать</w:t>
      </w:r>
      <w:r w:rsidRPr="00810001">
        <w:rPr>
          <w:u w:color="000000"/>
          <w:bdr w:val="nil"/>
        </w:rPr>
        <w:t xml:space="preserve"> дизайн научного исследования;</w:t>
      </w:r>
    </w:p>
    <w:p w:rsidR="00401080" w:rsidRPr="00810001" w:rsidRDefault="00401080" w:rsidP="004E4B7D">
      <w:pPr>
        <w:spacing w:line="240" w:lineRule="auto"/>
        <w:ind w:left="284" w:firstLine="567"/>
        <w:rPr>
          <w:u w:color="000000"/>
          <w:bdr w:val="nil"/>
        </w:rPr>
      </w:pPr>
      <w:r w:rsidRPr="00810001">
        <w:rPr>
          <w:u w:color="000000"/>
          <w:bdr w:val="nil"/>
        </w:rPr>
        <w:t xml:space="preserve">в) интерпретировать </w:t>
      </w:r>
      <w:r w:rsidR="00951698" w:rsidRPr="00810001">
        <w:rPr>
          <w:u w:color="000000"/>
          <w:bdr w:val="nil"/>
        </w:rPr>
        <w:t xml:space="preserve">полученные </w:t>
      </w:r>
      <w:r w:rsidRPr="00810001">
        <w:rPr>
          <w:u w:color="000000"/>
          <w:bdr w:val="nil"/>
        </w:rPr>
        <w:t>данные и доказательства</w:t>
      </w:r>
      <w:r w:rsidR="00951698" w:rsidRPr="00810001">
        <w:rPr>
          <w:u w:color="000000"/>
          <w:bdr w:val="nil"/>
        </w:rPr>
        <w:t xml:space="preserve"> с разных позиций и формулировать</w:t>
      </w:r>
      <w:r w:rsidR="00DA6002" w:rsidRPr="00810001">
        <w:rPr>
          <w:u w:color="000000"/>
          <w:bdr w:val="nil"/>
        </w:rPr>
        <w:t xml:space="preserve"> соответствующие выводы</w:t>
      </w:r>
      <w:r w:rsidRPr="00810001">
        <w:rPr>
          <w:u w:color="000000"/>
          <w:bdr w:val="nil"/>
        </w:rPr>
        <w:t xml:space="preserve">. </w:t>
      </w:r>
    </w:p>
    <w:p w:rsidR="00124F1B" w:rsidRPr="00810001" w:rsidRDefault="00124F1B" w:rsidP="004E4B7D">
      <w:pPr>
        <w:pStyle w:val="a0"/>
        <w:numPr>
          <w:ilvl w:val="0"/>
          <w:numId w:val="0"/>
        </w:numPr>
        <w:spacing w:line="240" w:lineRule="auto"/>
        <w:ind w:left="284" w:firstLine="567"/>
      </w:pPr>
      <w:r w:rsidRPr="00810001">
        <w:t>На уровне среднего общего образования формирование познавательных УУД обеспечивается созданием условий для восстановления полидисциплинарных связей, формирования рефлексии обучающегося и формирования метапредметных понятий и представлений.</w:t>
      </w:r>
    </w:p>
    <w:p w:rsidR="00124F1B" w:rsidRPr="00810001" w:rsidRDefault="00124F1B" w:rsidP="004E4B7D">
      <w:pPr>
        <w:pStyle w:val="a0"/>
        <w:numPr>
          <w:ilvl w:val="0"/>
          <w:numId w:val="0"/>
        </w:numPr>
        <w:spacing w:line="240" w:lineRule="auto"/>
        <w:ind w:left="284" w:firstLine="567"/>
      </w:pPr>
      <w:r w:rsidRPr="00810001">
        <w:t xml:space="preserve">Для обеспечения формирования познавательных УУД на уровне среднего общего образования рекомендуется организовывать образовательные события, </w:t>
      </w:r>
      <w:r w:rsidRPr="00810001">
        <w:lastRenderedPageBreak/>
        <w:t xml:space="preserve">выводящие обучающихся на восстановление межпредметных связей, целостной картины мира. Например: </w:t>
      </w:r>
    </w:p>
    <w:p w:rsidR="00124F1B" w:rsidRPr="00810001" w:rsidRDefault="00124F1B" w:rsidP="004E4B7D">
      <w:pPr>
        <w:pStyle w:val="a0"/>
        <w:spacing w:line="240" w:lineRule="auto"/>
        <w:ind w:left="284" w:firstLine="567"/>
      </w:pPr>
      <w:r w:rsidRPr="00810001">
        <w:t>полидисциплинарные и метапредметные погружения и интенсивы;</w:t>
      </w:r>
    </w:p>
    <w:p w:rsidR="00124F1B" w:rsidRPr="00810001" w:rsidRDefault="00124F1B" w:rsidP="004E4B7D">
      <w:pPr>
        <w:pStyle w:val="a0"/>
        <w:spacing w:line="240" w:lineRule="auto"/>
        <w:ind w:left="284" w:firstLine="567"/>
      </w:pPr>
      <w:r w:rsidRPr="00810001">
        <w:t>методологические и философские семинары;</w:t>
      </w:r>
    </w:p>
    <w:p w:rsidR="00124F1B" w:rsidRPr="00810001" w:rsidRDefault="00124F1B" w:rsidP="004E4B7D">
      <w:pPr>
        <w:pStyle w:val="a0"/>
        <w:spacing w:line="240" w:lineRule="auto"/>
        <w:ind w:left="284" w:firstLine="567"/>
      </w:pPr>
      <w:r w:rsidRPr="00810001">
        <w:t>образовательные экспедиции и экскурсии;</w:t>
      </w:r>
    </w:p>
    <w:p w:rsidR="00124F1B" w:rsidRPr="00810001" w:rsidRDefault="00124F1B" w:rsidP="004E4B7D">
      <w:pPr>
        <w:pStyle w:val="a0"/>
        <w:spacing w:line="240" w:lineRule="auto"/>
        <w:ind w:left="284" w:firstLine="567"/>
      </w:pPr>
      <w:r w:rsidRPr="00810001">
        <w:t>учебно-исследовательская работа обучающихся, которая предполагает:</w:t>
      </w:r>
    </w:p>
    <w:p w:rsidR="00124F1B" w:rsidRPr="00810001" w:rsidRDefault="00124F1B" w:rsidP="004E4B7D">
      <w:pPr>
        <w:pStyle w:val="a0"/>
        <w:spacing w:line="240" w:lineRule="auto"/>
        <w:ind w:left="284" w:firstLine="567"/>
      </w:pPr>
      <w:r w:rsidRPr="00810001">
        <w:t>выбор тематики исследования, связанной с новейшими достижениями в области науки и технологий;</w:t>
      </w:r>
    </w:p>
    <w:p w:rsidR="00124F1B" w:rsidRPr="00810001" w:rsidRDefault="00124F1B" w:rsidP="004E4B7D">
      <w:pPr>
        <w:pStyle w:val="a0"/>
        <w:spacing w:line="240" w:lineRule="auto"/>
        <w:ind w:left="284" w:firstLine="567"/>
      </w:pPr>
      <w:r w:rsidRPr="00810001">
        <w:t>выбор тематики исследований, связанных с учебными предметами, не изучаемыми в школе: психологией, социологией, бизнесом и др.;</w:t>
      </w:r>
    </w:p>
    <w:p w:rsidR="00401080" w:rsidRPr="00810001" w:rsidRDefault="00124F1B" w:rsidP="004E4B7D">
      <w:pPr>
        <w:pStyle w:val="a0"/>
        <w:spacing w:line="240" w:lineRule="auto"/>
        <w:ind w:left="284" w:firstLine="567"/>
      </w:pPr>
      <w:r w:rsidRPr="00810001">
        <w:t>выбор тематики исследований, направленных на изучение проблем местного сообщества, региона, мира в целом.</w:t>
      </w:r>
    </w:p>
    <w:p w:rsidR="00401080" w:rsidRPr="00810001" w:rsidRDefault="00951698" w:rsidP="004E4B7D">
      <w:pPr>
        <w:spacing w:line="240" w:lineRule="auto"/>
        <w:ind w:left="284" w:firstLine="567"/>
        <w:rPr>
          <w:b/>
          <w:i/>
          <w:u w:color="000000"/>
          <w:bdr w:val="nil"/>
        </w:rPr>
      </w:pPr>
      <w:r w:rsidRPr="00810001">
        <w:rPr>
          <w:b/>
          <w:i/>
          <w:u w:color="000000"/>
          <w:bdr w:val="nil"/>
        </w:rPr>
        <w:t>Ф</w:t>
      </w:r>
      <w:r w:rsidR="00401080" w:rsidRPr="00810001">
        <w:rPr>
          <w:b/>
          <w:i/>
          <w:u w:color="000000"/>
          <w:bdr w:val="nil"/>
        </w:rPr>
        <w:t>ормировани</w:t>
      </w:r>
      <w:r w:rsidRPr="00810001">
        <w:rPr>
          <w:b/>
          <w:i/>
          <w:u w:color="000000"/>
          <w:bdr w:val="nil"/>
        </w:rPr>
        <w:t>е</w:t>
      </w:r>
      <w:r w:rsidR="00401080" w:rsidRPr="00810001">
        <w:rPr>
          <w:b/>
          <w:i/>
          <w:u w:color="000000"/>
          <w:bdr w:val="nil"/>
        </w:rPr>
        <w:t xml:space="preserve"> коммуникативных универсальных учебных действий</w:t>
      </w:r>
    </w:p>
    <w:p w:rsidR="00401080" w:rsidRPr="00810001" w:rsidRDefault="00401080" w:rsidP="004E4B7D">
      <w:pPr>
        <w:spacing w:line="240" w:lineRule="auto"/>
        <w:ind w:left="284" w:firstLine="567"/>
        <w:rPr>
          <w:spacing w:val="-4"/>
          <w:u w:color="000000"/>
          <w:bdr w:val="nil"/>
        </w:rPr>
      </w:pPr>
      <w:r w:rsidRPr="00810001">
        <w:rPr>
          <w:spacing w:val="-4"/>
          <w:u w:color="000000"/>
          <w:bdr w:val="nil"/>
        </w:rPr>
        <w:t xml:space="preserve">Принципиальное отличие образовательной среды </w:t>
      </w:r>
      <w:r w:rsidR="00DA6002" w:rsidRPr="00810001">
        <w:rPr>
          <w:spacing w:val="-4"/>
          <w:u w:color="000000"/>
          <w:bdr w:val="nil"/>
        </w:rPr>
        <w:t xml:space="preserve">на уровне </w:t>
      </w:r>
      <w:r w:rsidRPr="00810001">
        <w:rPr>
          <w:spacing w:val="-4"/>
          <w:u w:color="000000"/>
          <w:bdr w:val="nil"/>
        </w:rPr>
        <w:t xml:space="preserve">среднего общего образования — открытость. Это предоставляет дополнительные возможности для организации и обеспечения ситуаций, в которых </w:t>
      </w:r>
      <w:r w:rsidR="00951698" w:rsidRPr="00810001">
        <w:rPr>
          <w:spacing w:val="-4"/>
          <w:u w:color="000000"/>
          <w:bdr w:val="nil"/>
        </w:rPr>
        <w:t>об</w:t>
      </w:r>
      <w:r w:rsidRPr="00810001">
        <w:rPr>
          <w:spacing w:val="-4"/>
          <w:u w:color="000000"/>
          <w:bdr w:val="nil"/>
        </w:rPr>
        <w:t>уча</w:t>
      </w:r>
      <w:r w:rsidR="00951698" w:rsidRPr="00810001">
        <w:rPr>
          <w:spacing w:val="-4"/>
          <w:u w:color="000000"/>
          <w:bdr w:val="nil"/>
        </w:rPr>
        <w:t>ю</w:t>
      </w:r>
      <w:r w:rsidRPr="00810001">
        <w:rPr>
          <w:spacing w:val="-4"/>
          <w:u w:color="000000"/>
          <w:bdr w:val="nil"/>
        </w:rPr>
        <w:t>щийся сможет самостоятельно ставить цель продуктивного взаимодействия с другими людьми, сообществами и организациями и достигать ее.</w:t>
      </w:r>
    </w:p>
    <w:p w:rsidR="00401080" w:rsidRPr="00810001" w:rsidRDefault="00401080" w:rsidP="004E4B7D">
      <w:pPr>
        <w:spacing w:line="240" w:lineRule="auto"/>
        <w:ind w:left="284" w:firstLine="567"/>
        <w:rPr>
          <w:u w:color="000000"/>
          <w:bdr w:val="nil"/>
        </w:rPr>
      </w:pPr>
      <w:r w:rsidRPr="00810001">
        <w:rPr>
          <w:u w:color="000000"/>
          <w:bdr w:val="nil"/>
        </w:rPr>
        <w:t>Открытость образовательной среды позволяет обеспечивать возможность коммуникации:</w:t>
      </w:r>
    </w:p>
    <w:p w:rsidR="00401080" w:rsidRPr="00810001" w:rsidRDefault="00A12219" w:rsidP="004E4B7D">
      <w:pPr>
        <w:pStyle w:val="a0"/>
        <w:spacing w:line="240" w:lineRule="auto"/>
        <w:ind w:left="284" w:firstLine="567"/>
      </w:pPr>
      <w:r w:rsidRPr="00810001">
        <w:t xml:space="preserve">с </w:t>
      </w:r>
      <w:r w:rsidR="00401080" w:rsidRPr="00810001">
        <w:t xml:space="preserve">обучающимися других образовательных организаций региона, как с ровесниками, так и </w:t>
      </w:r>
      <w:r w:rsidRPr="00810001">
        <w:t xml:space="preserve">с </w:t>
      </w:r>
      <w:r w:rsidR="00401080" w:rsidRPr="00810001">
        <w:t>детьми иных возрастов;</w:t>
      </w:r>
    </w:p>
    <w:p w:rsidR="00401080" w:rsidRPr="00810001" w:rsidRDefault="00401080" w:rsidP="004E4B7D">
      <w:pPr>
        <w:pStyle w:val="a0"/>
        <w:spacing w:line="240" w:lineRule="auto"/>
        <w:ind w:left="284" w:firstLine="567"/>
      </w:pPr>
      <w:r w:rsidRPr="00810001">
        <w:t>представителями местного сообщества, бизнес-структур, культурной и научной общественности для выполнения учебно-исследовательских работ и реализации проектов;</w:t>
      </w:r>
    </w:p>
    <w:p w:rsidR="00401080" w:rsidRPr="00810001" w:rsidRDefault="00401080" w:rsidP="004E4B7D">
      <w:pPr>
        <w:pStyle w:val="a0"/>
        <w:spacing w:line="240" w:lineRule="auto"/>
        <w:ind w:left="284" w:firstLine="567"/>
      </w:pPr>
      <w:r w:rsidRPr="00810001">
        <w:t xml:space="preserve">представителями власти, местного самоуправления, фондов, спонсорами и </w:t>
      </w:r>
      <w:r w:rsidR="00A12219" w:rsidRPr="00810001">
        <w:t>др</w:t>
      </w:r>
      <w:r w:rsidRPr="00810001">
        <w:t>.</w:t>
      </w:r>
    </w:p>
    <w:p w:rsidR="00AE7A7F" w:rsidRPr="00810001" w:rsidRDefault="00AE7A7F" w:rsidP="004E4B7D">
      <w:pPr>
        <w:spacing w:line="240" w:lineRule="auto"/>
        <w:ind w:left="284" w:firstLine="567"/>
        <w:rPr>
          <w:b/>
        </w:rPr>
      </w:pPr>
      <w:r w:rsidRPr="00810001">
        <w:rPr>
          <w:b/>
        </w:rPr>
        <w:t xml:space="preserve">Учебное сотрудничество </w:t>
      </w:r>
    </w:p>
    <w:p w:rsidR="00AE7A7F" w:rsidRPr="00810001" w:rsidRDefault="00AE7A7F" w:rsidP="004E4B7D">
      <w:pPr>
        <w:spacing w:line="240" w:lineRule="auto"/>
        <w:ind w:left="284" w:firstLine="567"/>
      </w:pPr>
      <w:r w:rsidRPr="00810001">
        <w:t xml:space="preserve">На уровне  основного общего образования дети активно включаются в совместные занятия. В условиях специально организуемого учебного сотрудничества формирование коммуникативных действий происходит более интенсивно (т. е. в более ранние сроки), с более высокими показателями и в более широком спектре. К числу основных составляющих организации совместного действия можно отнести: </w:t>
      </w:r>
    </w:p>
    <w:p w:rsidR="00AE7A7F" w:rsidRPr="00810001" w:rsidRDefault="00AE7A7F" w:rsidP="004E4B7D">
      <w:pPr>
        <w:spacing w:line="240" w:lineRule="auto"/>
        <w:ind w:left="284" w:firstLine="567"/>
      </w:pPr>
      <w:r w:rsidRPr="00810001">
        <w:t xml:space="preserve"> распределение начальных действий и операций, заданное предметным условием совместной работы; </w:t>
      </w:r>
    </w:p>
    <w:p w:rsidR="00AE7A7F" w:rsidRPr="00810001" w:rsidRDefault="00AE7A7F" w:rsidP="004E4B7D">
      <w:pPr>
        <w:spacing w:line="240" w:lineRule="auto"/>
        <w:ind w:left="284" w:firstLine="567"/>
      </w:pPr>
      <w:r w:rsidRPr="00810001">
        <w:t xml:space="preserve"> обмен способами действия, обусловленный необходимостью включения различных для участников моделей действия в качестве средства для получения продукта совместной работы; </w:t>
      </w:r>
    </w:p>
    <w:p w:rsidR="00AE7A7F" w:rsidRPr="00810001" w:rsidRDefault="00AE7A7F" w:rsidP="004E4B7D">
      <w:pPr>
        <w:spacing w:line="240" w:lineRule="auto"/>
        <w:ind w:left="284" w:firstLine="567"/>
      </w:pPr>
      <w:r w:rsidRPr="00810001">
        <w:t xml:space="preserve"> взаимопонимание, определяющее для участников характер включения различных моделей действия в общий способ деятельности (взаимопонимание </w:t>
      </w:r>
      <w:r w:rsidRPr="00810001">
        <w:lastRenderedPageBreak/>
        <w:t xml:space="preserve">позволяет установить соответствие собственного действия и его продукта и действия другого участника, включённого в деятельность); </w:t>
      </w:r>
    </w:p>
    <w:p w:rsidR="00AE7A7F" w:rsidRPr="00810001" w:rsidRDefault="00AE7A7F" w:rsidP="004E4B7D">
      <w:pPr>
        <w:spacing w:line="240" w:lineRule="auto"/>
        <w:ind w:left="284" w:firstLine="567"/>
      </w:pPr>
      <w:r w:rsidRPr="00810001">
        <w:t xml:space="preserve"> коммуникацию (общение), обеспечивающую реализацию процессов распределения, обмена и взаимопонимания; </w:t>
      </w:r>
    </w:p>
    <w:p w:rsidR="00AE7A7F" w:rsidRPr="00810001" w:rsidRDefault="00AE7A7F" w:rsidP="004E4B7D">
      <w:pPr>
        <w:spacing w:line="240" w:lineRule="auto"/>
        <w:ind w:left="284" w:firstLine="567"/>
      </w:pPr>
      <w:r w:rsidRPr="00810001">
        <w:t xml:space="preserve"> планирование общих способов работы, основанное на предвидении и определении участниками адекватных задаче условий протекания деятельности и построения соответствующих схем (планов работы); </w:t>
      </w:r>
    </w:p>
    <w:p w:rsidR="00AE7A7F" w:rsidRPr="00810001" w:rsidRDefault="00AE7A7F" w:rsidP="004E4B7D">
      <w:pPr>
        <w:spacing w:line="240" w:lineRule="auto"/>
        <w:ind w:left="284" w:firstLine="567"/>
      </w:pPr>
      <w:r w:rsidRPr="00810001">
        <w:t xml:space="preserve">рефлексию, обеспечивающую преодоление ограничений собственного действия относительно общей схемы деятельности. </w:t>
      </w:r>
    </w:p>
    <w:p w:rsidR="00AE7A7F" w:rsidRPr="00810001" w:rsidRDefault="00AE7A7F" w:rsidP="004E4B7D">
      <w:pPr>
        <w:spacing w:line="240" w:lineRule="auto"/>
        <w:ind w:left="284" w:firstLine="567"/>
      </w:pPr>
    </w:p>
    <w:p w:rsidR="00AE7A7F" w:rsidRPr="00810001" w:rsidRDefault="00AE7A7F" w:rsidP="004E4B7D">
      <w:pPr>
        <w:spacing w:line="240" w:lineRule="auto"/>
        <w:ind w:left="284" w:firstLine="567"/>
        <w:rPr>
          <w:b/>
        </w:rPr>
      </w:pPr>
      <w:r w:rsidRPr="00810001">
        <w:rPr>
          <w:b/>
        </w:rPr>
        <w:t xml:space="preserve">Совместная деятельность </w:t>
      </w:r>
    </w:p>
    <w:p w:rsidR="00AE7A7F" w:rsidRPr="00810001" w:rsidRDefault="00AE7A7F" w:rsidP="004E4B7D">
      <w:pPr>
        <w:spacing w:line="240" w:lineRule="auto"/>
        <w:ind w:left="284" w:firstLine="567"/>
      </w:pPr>
      <w:r w:rsidRPr="00810001">
        <w:t xml:space="preserve">Под совместной деятельностью понимается обмен действиями и операциями, а также вербальными и невербальными средствами между учителем и учениками и между самими обучающимися в процессе формирования знаний и умений. </w:t>
      </w:r>
    </w:p>
    <w:p w:rsidR="00AE7A7F" w:rsidRPr="00810001" w:rsidRDefault="00AE7A7F" w:rsidP="004E4B7D">
      <w:pPr>
        <w:spacing w:line="240" w:lineRule="auto"/>
        <w:ind w:left="284" w:firstLine="567"/>
      </w:pPr>
      <w:r w:rsidRPr="00810001">
        <w:t xml:space="preserve">Общей особенностью совместной деятельности является преобразование, перестройка позиции личности как в отношении к усвоенному содержанию, так и в отношении к собственным взаимодействиям, что выражается в изменении ценностных установок, смысловых ориентиров, целей учения и самих способов взаимодействия и отношений между участниками процесса обучения. </w:t>
      </w:r>
    </w:p>
    <w:p w:rsidR="00AE7A7F" w:rsidRPr="00810001" w:rsidRDefault="00AE7A7F" w:rsidP="004E4B7D">
      <w:pPr>
        <w:spacing w:line="240" w:lineRule="auto"/>
        <w:ind w:left="284" w:firstLine="567"/>
      </w:pPr>
      <w:r w:rsidRPr="00810001">
        <w:t xml:space="preserve">Совместная учебная деятельность характеризуется умением каждого из участников ставить цели совместной работы, определять способы совместного выполнения заданий и средства контроля, перестраивать свою деятельность в зависимости от изменившихся условий её совместного осуществления, понимать и учитывать при выполнении задания позиции других участников. </w:t>
      </w:r>
    </w:p>
    <w:p w:rsidR="00AE7A7F" w:rsidRPr="00810001" w:rsidRDefault="00AE7A7F" w:rsidP="004E4B7D">
      <w:pPr>
        <w:spacing w:line="240" w:lineRule="auto"/>
        <w:ind w:left="284" w:firstLine="567"/>
      </w:pPr>
      <w:r w:rsidRPr="00810001">
        <w:t>Деятельность учителя на уроке предполагает организацию совместного действия детей как внутри одной группы, так и между группами: учитель направляет обучающихся на совместное выполнение задания.</w:t>
      </w:r>
    </w:p>
    <w:p w:rsidR="00AE7A7F" w:rsidRPr="00810001" w:rsidRDefault="00AE7A7F" w:rsidP="004E4B7D">
      <w:pPr>
        <w:spacing w:line="240" w:lineRule="auto"/>
        <w:ind w:left="284" w:firstLine="567"/>
      </w:pPr>
    </w:p>
    <w:p w:rsidR="00AE7A7F" w:rsidRPr="00810001" w:rsidRDefault="00AE7A7F" w:rsidP="004E4B7D">
      <w:pPr>
        <w:spacing w:line="240" w:lineRule="auto"/>
        <w:ind w:left="284" w:firstLine="567"/>
        <w:rPr>
          <w:b/>
        </w:rPr>
      </w:pPr>
      <w:r w:rsidRPr="00810001">
        <w:rPr>
          <w:b/>
        </w:rPr>
        <w:t xml:space="preserve">Разновозрастное сотрудничество </w:t>
      </w:r>
    </w:p>
    <w:p w:rsidR="00AE7A7F" w:rsidRPr="00810001" w:rsidRDefault="00AE7A7F" w:rsidP="004E4B7D">
      <w:pPr>
        <w:spacing w:line="240" w:lineRule="auto"/>
        <w:ind w:left="284" w:firstLine="567"/>
      </w:pPr>
      <w:r w:rsidRPr="00810001">
        <w:t>Особое место в развитии коммуникативных и кооперативных компетенций школьников может принадлежать такой форме организации обучения, как разновозрастное сотрудничество, реализуемой в школе в форме Творческой сессии школьного обогащающего обучения и Дня науки и творчества. Чтобы научиться учить себя, т. е. овладеть деятельностью учения, школьнику нужно поработать в позиции учителя по отношению к другому (пробую учить других) или к самому себе (учу себя сам).</w:t>
      </w:r>
    </w:p>
    <w:p w:rsidR="00AE7A7F" w:rsidRPr="00810001" w:rsidRDefault="00AE7A7F" w:rsidP="004E4B7D">
      <w:pPr>
        <w:spacing w:line="240" w:lineRule="auto"/>
        <w:ind w:left="284" w:firstLine="567"/>
      </w:pPr>
    </w:p>
    <w:p w:rsidR="00AE7A7F" w:rsidRPr="00810001" w:rsidRDefault="00AE7A7F" w:rsidP="004E4B7D">
      <w:pPr>
        <w:spacing w:line="240" w:lineRule="auto"/>
        <w:ind w:left="284" w:firstLine="567"/>
        <w:rPr>
          <w:b/>
        </w:rPr>
      </w:pPr>
      <w:r w:rsidRPr="00810001">
        <w:rPr>
          <w:b/>
        </w:rPr>
        <w:t xml:space="preserve">Рефлексия </w:t>
      </w:r>
    </w:p>
    <w:p w:rsidR="00AE7A7F" w:rsidRPr="00810001" w:rsidRDefault="00AE7A7F" w:rsidP="004E4B7D">
      <w:pPr>
        <w:spacing w:line="240" w:lineRule="auto"/>
        <w:ind w:left="284" w:firstLine="567"/>
      </w:pPr>
      <w:r w:rsidRPr="00810001">
        <w:t xml:space="preserve">В наиболее широком значении рефлексия рассматривается как специфически человеческая способность, которая позволяет субъекту делать собственные мысли, эмоциональные состояния, действия и межличностные </w:t>
      </w:r>
      <w:r w:rsidRPr="00810001">
        <w:lastRenderedPageBreak/>
        <w:t xml:space="preserve">отношения предметом специального рассмотрения (анализа и оценки) и практического преобразования. Задача рефлексии – осознание внешнего и внутреннего опыта субъекта и его отражение в той или иной форме. </w:t>
      </w:r>
    </w:p>
    <w:p w:rsidR="00AE7A7F" w:rsidRPr="00810001" w:rsidRDefault="00AE7A7F" w:rsidP="004E4B7D">
      <w:pPr>
        <w:spacing w:line="240" w:lineRule="auto"/>
        <w:ind w:left="284" w:firstLine="567"/>
      </w:pPr>
      <w:r w:rsidRPr="00810001">
        <w:t xml:space="preserve">Соответственно развитию рефлексии будет способствовать организация учебной деятельности, отвечающая следующим критериям: </w:t>
      </w:r>
    </w:p>
    <w:p w:rsidR="00AE7A7F" w:rsidRPr="00810001" w:rsidRDefault="00AE7A7F" w:rsidP="004E4B7D">
      <w:pPr>
        <w:spacing w:line="240" w:lineRule="auto"/>
        <w:ind w:left="284" w:firstLine="567"/>
      </w:pPr>
      <w:r w:rsidRPr="00810001">
        <w:t xml:space="preserve"> постановка всякой новой задачи как задачи с недостающими данными; </w:t>
      </w:r>
    </w:p>
    <w:p w:rsidR="00AE7A7F" w:rsidRPr="00810001" w:rsidRDefault="00AE7A7F" w:rsidP="004E4B7D">
      <w:pPr>
        <w:spacing w:line="240" w:lineRule="auto"/>
        <w:ind w:left="284" w:firstLine="567"/>
      </w:pPr>
      <w:r w:rsidRPr="00810001">
        <w:t xml:space="preserve"> анализ наличия способов и средств выполнения задачи; </w:t>
      </w:r>
    </w:p>
    <w:p w:rsidR="00AE7A7F" w:rsidRPr="00810001" w:rsidRDefault="00AE7A7F" w:rsidP="004E4B7D">
      <w:pPr>
        <w:spacing w:line="240" w:lineRule="auto"/>
        <w:ind w:left="284" w:firstLine="567"/>
      </w:pPr>
      <w:r w:rsidRPr="00810001">
        <w:t xml:space="preserve"> оценка своей готовности к решению проблемы; </w:t>
      </w:r>
    </w:p>
    <w:p w:rsidR="00AE7A7F" w:rsidRPr="00810001" w:rsidRDefault="00AE7A7F" w:rsidP="004E4B7D">
      <w:pPr>
        <w:spacing w:line="240" w:lineRule="auto"/>
        <w:ind w:left="284" w:firstLine="567"/>
      </w:pPr>
      <w:r w:rsidRPr="00810001">
        <w:t xml:space="preserve"> самостоятельный поиск недостающей информации в любом «хранилище» (учебнике, справочнике, книге, у учителя); </w:t>
      </w:r>
    </w:p>
    <w:p w:rsidR="00AE7A7F" w:rsidRPr="00810001" w:rsidRDefault="00AE7A7F" w:rsidP="004E4B7D">
      <w:pPr>
        <w:spacing w:line="240" w:lineRule="auto"/>
        <w:ind w:left="284" w:firstLine="567"/>
      </w:pPr>
      <w:r w:rsidRPr="00810001">
        <w:t xml:space="preserve"> самостоятельное изобретение недостающего способа действия (практически это перевод учебной задачи в творческую). </w:t>
      </w:r>
    </w:p>
    <w:p w:rsidR="00401080" w:rsidRPr="00810001" w:rsidRDefault="00401080" w:rsidP="004E4B7D">
      <w:pPr>
        <w:spacing w:line="240" w:lineRule="auto"/>
        <w:ind w:left="284" w:firstLine="567"/>
        <w:rPr>
          <w:u w:color="000000"/>
          <w:bdr w:val="nil"/>
        </w:rPr>
      </w:pPr>
      <w:r w:rsidRPr="00810001">
        <w:rPr>
          <w:u w:color="000000"/>
          <w:bdr w:val="nil"/>
        </w:rPr>
        <w:t>Такое разнообразие выстраиваемых связей позволяет обучающимся самостоятельно ставить цели коммуникаци</w:t>
      </w:r>
      <w:r w:rsidR="00951698" w:rsidRPr="00810001">
        <w:rPr>
          <w:u w:color="000000"/>
          <w:bdr w:val="nil"/>
        </w:rPr>
        <w:t>и</w:t>
      </w:r>
      <w:r w:rsidRPr="00810001">
        <w:rPr>
          <w:u w:color="000000"/>
          <w:bdr w:val="nil"/>
        </w:rPr>
        <w:t xml:space="preserve">, </w:t>
      </w:r>
      <w:r w:rsidR="00951698" w:rsidRPr="00810001">
        <w:rPr>
          <w:u w:color="000000"/>
          <w:bdr w:val="nil"/>
        </w:rPr>
        <w:t xml:space="preserve">выбирать партнеров и способ поведения </w:t>
      </w:r>
      <w:r w:rsidRPr="00810001">
        <w:rPr>
          <w:u w:color="000000"/>
          <w:bdr w:val="nil"/>
        </w:rPr>
        <w:t xml:space="preserve">во время коммуникации, освоение культурных и социальных норм </w:t>
      </w:r>
      <w:r w:rsidR="00951698" w:rsidRPr="00810001">
        <w:rPr>
          <w:u w:color="000000"/>
          <w:bdr w:val="nil"/>
        </w:rPr>
        <w:t>общения</w:t>
      </w:r>
      <w:r w:rsidR="00381549" w:rsidRPr="00810001">
        <w:rPr>
          <w:u w:color="000000"/>
          <w:bdr w:val="nil"/>
        </w:rPr>
        <w:t xml:space="preserve"> </w:t>
      </w:r>
      <w:r w:rsidRPr="00810001">
        <w:rPr>
          <w:u w:color="000000"/>
          <w:bdr w:val="nil"/>
        </w:rPr>
        <w:t>с представителями различных сообществ.</w:t>
      </w:r>
    </w:p>
    <w:p w:rsidR="00401080" w:rsidRPr="00810001" w:rsidRDefault="00401080" w:rsidP="004E4B7D">
      <w:pPr>
        <w:spacing w:line="240" w:lineRule="auto"/>
        <w:ind w:left="284" w:firstLine="567"/>
        <w:rPr>
          <w:u w:color="000000"/>
          <w:bdr w:val="nil"/>
        </w:rPr>
      </w:pPr>
      <w:r w:rsidRPr="00810001">
        <w:rPr>
          <w:u w:color="000000"/>
          <w:bdr w:val="nil"/>
        </w:rPr>
        <w:t>К типичным образовательным событиям и форматам, позволяющим обеспечивать использование всех возможностей коммуникации, относятся:</w:t>
      </w:r>
    </w:p>
    <w:p w:rsidR="00401080" w:rsidRPr="00810001" w:rsidRDefault="00401080" w:rsidP="004E4B7D">
      <w:pPr>
        <w:pStyle w:val="a0"/>
        <w:spacing w:line="240" w:lineRule="auto"/>
        <w:ind w:left="284" w:firstLine="567"/>
      </w:pPr>
      <w:r w:rsidRPr="00810001">
        <w:t>межшкольные (межрегиональные) ассамблеи обучающихся</w:t>
      </w:r>
      <w:r w:rsidR="00A12219" w:rsidRPr="00810001">
        <w:t>;</w:t>
      </w:r>
      <w:r w:rsidR="00381549" w:rsidRPr="00810001">
        <w:t xml:space="preserve"> </w:t>
      </w:r>
      <w:r w:rsidR="00A12219" w:rsidRPr="00810001">
        <w:t>м</w:t>
      </w:r>
      <w:r w:rsidRPr="00810001">
        <w:t xml:space="preserve">атериал, используемый для постановки задачи на ассамблеях, </w:t>
      </w:r>
      <w:r w:rsidR="00951698" w:rsidRPr="00810001">
        <w:t xml:space="preserve">должен </w:t>
      </w:r>
      <w:r w:rsidRPr="00810001">
        <w:t>носит</w:t>
      </w:r>
      <w:r w:rsidR="00951698" w:rsidRPr="00810001">
        <w:t>ь</w:t>
      </w:r>
      <w:r w:rsidR="00381549" w:rsidRPr="00810001">
        <w:t xml:space="preserve"> </w:t>
      </w:r>
      <w:r w:rsidR="00A41BE3" w:rsidRPr="00810001">
        <w:t>полидисциплинарный</w:t>
      </w:r>
      <w:r w:rsidRPr="00810001">
        <w:t xml:space="preserve"> характер и касат</w:t>
      </w:r>
      <w:r w:rsidR="00951698" w:rsidRPr="00810001">
        <w:t>ь</w:t>
      </w:r>
      <w:r w:rsidRPr="00810001">
        <w:t>ся ближайшего будущего;</w:t>
      </w:r>
    </w:p>
    <w:p w:rsidR="00401080" w:rsidRPr="00810001" w:rsidRDefault="00401080" w:rsidP="004E4B7D">
      <w:pPr>
        <w:pStyle w:val="a0"/>
        <w:spacing w:line="240" w:lineRule="auto"/>
        <w:ind w:left="284" w:firstLine="567"/>
        <w:rPr>
          <w:spacing w:val="-6"/>
        </w:rPr>
      </w:pPr>
      <w:r w:rsidRPr="00810001">
        <w:rPr>
          <w:spacing w:val="-6"/>
        </w:rPr>
        <w:t>комплексные задачи, направленные на решение актуальных проблем, лежащих в ближайшем будущем обучающихся: выбор дальнейшей образовательной или рабочей траектории, определение жизненных стратегий и т.п.;</w:t>
      </w:r>
    </w:p>
    <w:p w:rsidR="00401080" w:rsidRPr="00810001" w:rsidRDefault="00401080" w:rsidP="004E4B7D">
      <w:pPr>
        <w:pStyle w:val="a0"/>
        <w:spacing w:line="240" w:lineRule="auto"/>
        <w:ind w:left="284" w:firstLine="567"/>
      </w:pPr>
      <w:r w:rsidRPr="00810001">
        <w:t>комплексные задачи, направленные на решение проблем местного сообщества;</w:t>
      </w:r>
    </w:p>
    <w:p w:rsidR="00401080" w:rsidRPr="00810001" w:rsidRDefault="00401080" w:rsidP="004E4B7D">
      <w:pPr>
        <w:pStyle w:val="a0"/>
        <w:spacing w:line="240" w:lineRule="auto"/>
        <w:ind w:left="284" w:firstLine="567"/>
      </w:pPr>
      <w:r w:rsidRPr="00810001">
        <w:t>комплексные задачи, направленные на изменение и улучшение реально существующих бизнес</w:t>
      </w:r>
      <w:r w:rsidR="00951698" w:rsidRPr="00810001">
        <w:t>-практик</w:t>
      </w:r>
      <w:r w:rsidRPr="00810001">
        <w:t>;</w:t>
      </w:r>
    </w:p>
    <w:p w:rsidR="00401080" w:rsidRPr="00810001" w:rsidRDefault="00401080" w:rsidP="004E4B7D">
      <w:pPr>
        <w:pStyle w:val="a0"/>
        <w:spacing w:line="240" w:lineRule="auto"/>
        <w:ind w:left="284" w:firstLine="567"/>
      </w:pPr>
      <w:r w:rsidRPr="00810001">
        <w:t>социальные проекты, направленные на улучшение жизни местного сообщества. К таким проектам относятся:</w:t>
      </w:r>
    </w:p>
    <w:p w:rsidR="00401080" w:rsidRPr="00810001" w:rsidRDefault="00401080" w:rsidP="004E4B7D">
      <w:pPr>
        <w:spacing w:line="240" w:lineRule="auto"/>
        <w:ind w:left="284" w:firstLine="567"/>
        <w:rPr>
          <w:u w:color="000000"/>
          <w:bdr w:val="nil"/>
        </w:rPr>
      </w:pPr>
      <w:r w:rsidRPr="00810001">
        <w:rPr>
          <w:u w:color="000000"/>
          <w:bdr w:val="nil"/>
        </w:rPr>
        <w:t>а) участие в волонтерских акциях и движениях, самостоятельная организация волонтерских акций;</w:t>
      </w:r>
    </w:p>
    <w:p w:rsidR="00401080" w:rsidRPr="00810001" w:rsidRDefault="00401080" w:rsidP="004E4B7D">
      <w:pPr>
        <w:spacing w:line="240" w:lineRule="auto"/>
        <w:ind w:left="284" w:firstLine="567"/>
        <w:rPr>
          <w:u w:color="000000"/>
          <w:bdr w:val="nil"/>
        </w:rPr>
      </w:pPr>
      <w:r w:rsidRPr="00810001">
        <w:rPr>
          <w:u w:color="000000"/>
          <w:bdr w:val="nil"/>
        </w:rPr>
        <w:t>б) участие в благотворительных акциях и движениях, самостоятельная организация благотворительных акций;</w:t>
      </w:r>
    </w:p>
    <w:p w:rsidR="00401080" w:rsidRPr="00810001" w:rsidRDefault="00401080" w:rsidP="004E4B7D">
      <w:pPr>
        <w:spacing w:line="240" w:lineRule="auto"/>
        <w:ind w:left="284" w:firstLine="567"/>
        <w:rPr>
          <w:u w:color="000000"/>
          <w:bdr w:val="nil"/>
        </w:rPr>
      </w:pPr>
      <w:r w:rsidRPr="00810001">
        <w:rPr>
          <w:u w:color="000000"/>
          <w:bdr w:val="nil"/>
        </w:rPr>
        <w:t xml:space="preserve">б) создание и реализация социальных проектов разного масштаба и направленности, выходящих за рамки </w:t>
      </w:r>
      <w:r w:rsidR="008431C3" w:rsidRPr="00810001">
        <w:rPr>
          <w:u w:color="000000"/>
          <w:bdr w:val="nil"/>
        </w:rPr>
        <w:t>школы</w:t>
      </w:r>
      <w:r w:rsidR="00A12219" w:rsidRPr="00810001">
        <w:rPr>
          <w:u w:color="000000"/>
          <w:bdr w:val="nil"/>
        </w:rPr>
        <w:t>;</w:t>
      </w:r>
    </w:p>
    <w:p w:rsidR="00401080" w:rsidRPr="00810001" w:rsidRDefault="00401080" w:rsidP="004E4B7D">
      <w:pPr>
        <w:pStyle w:val="a0"/>
        <w:spacing w:line="240" w:lineRule="auto"/>
        <w:ind w:left="284" w:firstLine="567"/>
      </w:pPr>
      <w:r w:rsidRPr="00810001">
        <w:t xml:space="preserve">получение предметных знаний в структурах, альтернативных </w:t>
      </w:r>
      <w:r w:rsidR="008431C3" w:rsidRPr="00810001">
        <w:t>школы</w:t>
      </w:r>
      <w:r w:rsidRPr="00810001">
        <w:t>:</w:t>
      </w:r>
    </w:p>
    <w:p w:rsidR="00401080" w:rsidRPr="00810001" w:rsidRDefault="00401080" w:rsidP="004E4B7D">
      <w:pPr>
        <w:spacing w:line="240" w:lineRule="auto"/>
        <w:ind w:left="284" w:firstLine="567"/>
        <w:rPr>
          <w:u w:color="000000"/>
          <w:bdr w:val="nil"/>
        </w:rPr>
      </w:pPr>
      <w:r w:rsidRPr="00810001">
        <w:rPr>
          <w:u w:color="000000"/>
          <w:bdr w:val="nil"/>
        </w:rPr>
        <w:t>а) в заочных и дистанционных школах и университетах;</w:t>
      </w:r>
    </w:p>
    <w:p w:rsidR="00401080" w:rsidRPr="00810001" w:rsidRDefault="00401080" w:rsidP="004E4B7D">
      <w:pPr>
        <w:spacing w:line="240" w:lineRule="auto"/>
        <w:ind w:left="284" w:firstLine="567"/>
        <w:rPr>
          <w:u w:color="000000"/>
          <w:bdr w:val="nil"/>
        </w:rPr>
      </w:pPr>
      <w:r w:rsidRPr="00810001">
        <w:rPr>
          <w:u w:color="000000"/>
          <w:bdr w:val="nil"/>
        </w:rPr>
        <w:t>б) участие в дистанционных конкурсах и олимпиадах;</w:t>
      </w:r>
    </w:p>
    <w:p w:rsidR="00401080" w:rsidRPr="00810001" w:rsidRDefault="00401080" w:rsidP="004E4B7D">
      <w:pPr>
        <w:spacing w:line="240" w:lineRule="auto"/>
        <w:ind w:left="284" w:firstLine="567"/>
        <w:rPr>
          <w:u w:color="000000"/>
          <w:bdr w:val="nil"/>
        </w:rPr>
      </w:pPr>
      <w:r w:rsidRPr="00810001">
        <w:rPr>
          <w:u w:color="000000"/>
          <w:bdr w:val="nil"/>
        </w:rPr>
        <w:t>в) самостоятельное освоение отдельных предметов и курсов;</w:t>
      </w:r>
    </w:p>
    <w:p w:rsidR="00401080" w:rsidRPr="00810001" w:rsidRDefault="00401080" w:rsidP="004E4B7D">
      <w:pPr>
        <w:spacing w:line="240" w:lineRule="auto"/>
        <w:ind w:left="284" w:firstLine="567"/>
        <w:rPr>
          <w:u w:color="000000"/>
          <w:bdr w:val="nil"/>
        </w:rPr>
      </w:pPr>
      <w:r w:rsidRPr="00810001">
        <w:rPr>
          <w:u w:color="000000"/>
          <w:bdr w:val="nil"/>
        </w:rPr>
        <w:t>г) самостоятельное освоение дополнительных иностранных языков.</w:t>
      </w:r>
    </w:p>
    <w:p w:rsidR="00401080" w:rsidRPr="00810001" w:rsidRDefault="00951698" w:rsidP="004E4B7D">
      <w:pPr>
        <w:spacing w:line="240" w:lineRule="auto"/>
        <w:ind w:left="284" w:firstLine="567"/>
        <w:rPr>
          <w:b/>
          <w:i/>
          <w:u w:color="000000"/>
          <w:bdr w:val="nil"/>
        </w:rPr>
      </w:pPr>
      <w:r w:rsidRPr="00810001">
        <w:rPr>
          <w:b/>
          <w:i/>
          <w:u w:color="000000"/>
          <w:bdr w:val="nil"/>
        </w:rPr>
        <w:t>Ф</w:t>
      </w:r>
      <w:r w:rsidR="00401080" w:rsidRPr="00810001">
        <w:rPr>
          <w:b/>
          <w:i/>
          <w:u w:color="000000"/>
          <w:bdr w:val="nil"/>
        </w:rPr>
        <w:t>ормировани</w:t>
      </w:r>
      <w:r w:rsidRPr="00810001">
        <w:rPr>
          <w:b/>
          <w:i/>
          <w:u w:color="000000"/>
          <w:bdr w:val="nil"/>
        </w:rPr>
        <w:t>е</w:t>
      </w:r>
      <w:r w:rsidR="00401080" w:rsidRPr="00810001">
        <w:rPr>
          <w:b/>
          <w:i/>
          <w:u w:color="000000"/>
          <w:bdr w:val="nil"/>
        </w:rPr>
        <w:t xml:space="preserve"> регулятивных универсальных учебных действий</w:t>
      </w:r>
    </w:p>
    <w:p w:rsidR="00401080" w:rsidRPr="00810001" w:rsidRDefault="00401080" w:rsidP="004E4B7D">
      <w:pPr>
        <w:spacing w:line="240" w:lineRule="auto"/>
        <w:ind w:left="284" w:firstLine="567"/>
        <w:rPr>
          <w:u w:color="000000"/>
          <w:bdr w:val="nil"/>
        </w:rPr>
      </w:pPr>
      <w:r w:rsidRPr="00810001">
        <w:rPr>
          <w:u w:color="000000"/>
          <w:bdr w:val="nil"/>
        </w:rPr>
        <w:lastRenderedPageBreak/>
        <w:t xml:space="preserve">На уровне среднего общего образования формирование регулятивных </w:t>
      </w:r>
      <w:r w:rsidR="00DA6002" w:rsidRPr="00810001">
        <w:rPr>
          <w:u w:color="000000"/>
          <w:bdr w:val="nil"/>
        </w:rPr>
        <w:t xml:space="preserve">УУД </w:t>
      </w:r>
      <w:r w:rsidRPr="00810001">
        <w:rPr>
          <w:u w:color="000000"/>
          <w:bdr w:val="nil"/>
        </w:rPr>
        <w:t>обеспечивается созданием условий для самостоятельного целе</w:t>
      </w:r>
      <w:r w:rsidR="00951698" w:rsidRPr="00810001">
        <w:rPr>
          <w:u w:color="000000"/>
          <w:bdr w:val="nil"/>
        </w:rPr>
        <w:t>направленного</w:t>
      </w:r>
      <w:r w:rsidRPr="00810001">
        <w:rPr>
          <w:u w:color="000000"/>
          <w:bdr w:val="nil"/>
        </w:rPr>
        <w:t xml:space="preserve"> действия обучающегося.</w:t>
      </w:r>
    </w:p>
    <w:p w:rsidR="00401080" w:rsidRPr="00810001" w:rsidRDefault="00401080" w:rsidP="004E4B7D">
      <w:pPr>
        <w:spacing w:line="240" w:lineRule="auto"/>
        <w:ind w:left="284" w:firstLine="567"/>
        <w:rPr>
          <w:u w:color="000000"/>
          <w:bdr w:val="nil"/>
        </w:rPr>
      </w:pPr>
      <w:r w:rsidRPr="00810001">
        <w:rPr>
          <w:u w:color="000000"/>
          <w:bdr w:val="nil"/>
        </w:rPr>
        <w:t>Для формирования регулятивных учебных действий целесообразно использовать возможности самостоятельного формирования элементов индивидуальной образовательной траектории. Например:</w:t>
      </w:r>
    </w:p>
    <w:p w:rsidR="00401080" w:rsidRPr="00810001" w:rsidRDefault="00401080" w:rsidP="004E4B7D">
      <w:pPr>
        <w:spacing w:line="240" w:lineRule="auto"/>
        <w:ind w:left="284" w:firstLine="567"/>
        <w:rPr>
          <w:u w:color="000000"/>
          <w:bdr w:val="nil"/>
        </w:rPr>
      </w:pPr>
      <w:r w:rsidRPr="00810001">
        <w:rPr>
          <w:u w:color="000000"/>
          <w:bdr w:val="nil"/>
        </w:rPr>
        <w:t>а) самостоятельное изучение дополнительных иностранных языков с последующей сертификацией;</w:t>
      </w:r>
    </w:p>
    <w:p w:rsidR="00401080" w:rsidRPr="00810001" w:rsidRDefault="00401080" w:rsidP="004E4B7D">
      <w:pPr>
        <w:spacing w:line="240" w:lineRule="auto"/>
        <w:ind w:left="284" w:firstLine="567"/>
        <w:rPr>
          <w:u w:color="000000"/>
          <w:bdr w:val="nil"/>
        </w:rPr>
      </w:pPr>
      <w:r w:rsidRPr="00810001">
        <w:rPr>
          <w:u w:color="000000"/>
          <w:bdr w:val="nil"/>
        </w:rPr>
        <w:t>б) самостоятельное освоение глав, разделов и тем учебных предметов;</w:t>
      </w:r>
    </w:p>
    <w:p w:rsidR="00401080" w:rsidRPr="00810001" w:rsidRDefault="00401080" w:rsidP="004E4B7D">
      <w:pPr>
        <w:spacing w:line="240" w:lineRule="auto"/>
        <w:ind w:left="284" w:firstLine="567"/>
        <w:rPr>
          <w:u w:color="000000"/>
          <w:bdr w:val="nil"/>
        </w:rPr>
      </w:pPr>
      <w:r w:rsidRPr="00810001">
        <w:rPr>
          <w:u w:color="000000"/>
          <w:bdr w:val="nil"/>
        </w:rPr>
        <w:t>в) самостоятельное обучение в заочных и дистанционных школах и университетах;</w:t>
      </w:r>
    </w:p>
    <w:p w:rsidR="00401080" w:rsidRPr="00810001" w:rsidRDefault="00401080" w:rsidP="004E4B7D">
      <w:pPr>
        <w:spacing w:line="240" w:lineRule="auto"/>
        <w:ind w:left="284" w:firstLine="567"/>
        <w:rPr>
          <w:u w:color="000000"/>
          <w:bdr w:val="nil"/>
        </w:rPr>
      </w:pPr>
      <w:r w:rsidRPr="00810001">
        <w:rPr>
          <w:u w:color="000000"/>
          <w:bdr w:val="nil"/>
        </w:rPr>
        <w:t>г) самостоятельное определение темы проекта, методов и способов его реализации, источников ресурсов, необходимых для реализации проекта;</w:t>
      </w:r>
    </w:p>
    <w:p w:rsidR="00401080" w:rsidRPr="00810001" w:rsidRDefault="00401080" w:rsidP="004E4B7D">
      <w:pPr>
        <w:spacing w:line="240" w:lineRule="auto"/>
        <w:ind w:left="284" w:firstLine="567"/>
        <w:rPr>
          <w:u w:color="000000"/>
          <w:bdr w:val="nil"/>
        </w:rPr>
      </w:pPr>
      <w:r w:rsidRPr="00810001">
        <w:rPr>
          <w:u w:color="000000"/>
          <w:bdr w:val="nil"/>
        </w:rPr>
        <w:t>д) самостоятельное взаимодействие с источниками ресурсов: информационными источниками, фондами, представителями власти и т. п.;</w:t>
      </w:r>
    </w:p>
    <w:p w:rsidR="00401080" w:rsidRPr="00810001" w:rsidRDefault="00401080" w:rsidP="004E4B7D">
      <w:pPr>
        <w:spacing w:line="240" w:lineRule="auto"/>
        <w:ind w:left="284" w:firstLine="567"/>
        <w:rPr>
          <w:u w:color="000000"/>
          <w:bdr w:val="nil"/>
        </w:rPr>
      </w:pPr>
      <w:r w:rsidRPr="00810001">
        <w:rPr>
          <w:u w:color="000000"/>
          <w:bdr w:val="nil"/>
        </w:rPr>
        <w:t>е) самостоятельное управление ресурсами, в том числе нематериальными</w:t>
      </w:r>
      <w:r w:rsidR="00A12219" w:rsidRPr="00810001">
        <w:rPr>
          <w:u w:color="000000"/>
          <w:bdr w:val="nil"/>
        </w:rPr>
        <w:t>;</w:t>
      </w:r>
    </w:p>
    <w:p w:rsidR="00401080" w:rsidRPr="00810001" w:rsidRDefault="00401080" w:rsidP="004E4B7D">
      <w:pPr>
        <w:spacing w:line="240" w:lineRule="auto"/>
        <w:ind w:left="284" w:firstLine="567"/>
        <w:rPr>
          <w:u w:color="000000"/>
          <w:bdr w:val="nil"/>
        </w:rPr>
      </w:pPr>
      <w:r w:rsidRPr="00810001">
        <w:rPr>
          <w:u w:color="000000"/>
          <w:bdr w:val="nil"/>
        </w:rPr>
        <w:t xml:space="preserve">ж) презентация результатов проектной работы на различных этапах </w:t>
      </w:r>
      <w:r w:rsidR="00A12219" w:rsidRPr="00810001">
        <w:rPr>
          <w:u w:color="000000"/>
          <w:bdr w:val="nil"/>
        </w:rPr>
        <w:t>ее</w:t>
      </w:r>
      <w:r w:rsidRPr="00810001">
        <w:rPr>
          <w:u w:color="000000"/>
          <w:bdr w:val="nil"/>
        </w:rPr>
        <w:t>реализации.</w:t>
      </w:r>
    </w:p>
    <w:p w:rsidR="00401080" w:rsidRPr="00810001" w:rsidRDefault="002F77EE" w:rsidP="004E4B7D">
      <w:pPr>
        <w:pStyle w:val="30"/>
        <w:spacing w:line="240" w:lineRule="auto"/>
        <w:ind w:left="284" w:firstLine="567"/>
        <w:rPr>
          <w:color w:val="000000"/>
          <w:u w:color="000000"/>
        </w:rPr>
      </w:pPr>
      <w:bookmarkStart w:id="75" w:name="_Toc435412698"/>
      <w:bookmarkStart w:id="76" w:name="_Toc453968172"/>
      <w:r w:rsidRPr="00810001">
        <w:t>II.</w:t>
      </w:r>
      <w:r w:rsidR="000F7D44" w:rsidRPr="00810001">
        <w:t>1</w:t>
      </w:r>
      <w:r w:rsidRPr="00810001">
        <w:rPr>
          <w:color w:val="000000"/>
          <w:u w:color="000000"/>
        </w:rPr>
        <w:t>.</w:t>
      </w:r>
      <w:r w:rsidR="00401080" w:rsidRPr="00810001">
        <w:rPr>
          <w:color w:val="000000"/>
          <w:u w:color="000000"/>
        </w:rPr>
        <w:t>4</w:t>
      </w:r>
      <w:r w:rsidRPr="00810001">
        <w:rPr>
          <w:color w:val="000000"/>
          <w:u w:color="000000"/>
        </w:rPr>
        <w:t>.</w:t>
      </w:r>
      <w:r w:rsidR="00401080" w:rsidRPr="00810001">
        <w:rPr>
          <w:color w:val="000000"/>
          <w:u w:color="000000"/>
        </w:rPr>
        <w:t> </w:t>
      </w:r>
      <w:r w:rsidR="00401080" w:rsidRPr="00810001">
        <w:t>Описание особенностей учебно-исследовательской и проектной деятельности обучающихся</w:t>
      </w:r>
      <w:bookmarkEnd w:id="75"/>
      <w:bookmarkEnd w:id="76"/>
    </w:p>
    <w:p w:rsidR="00401080" w:rsidRPr="00810001" w:rsidRDefault="00401080" w:rsidP="004E4B7D">
      <w:pPr>
        <w:spacing w:line="240" w:lineRule="auto"/>
        <w:ind w:left="284" w:firstLine="567"/>
        <w:rPr>
          <w:u w:color="252525"/>
          <w:bdr w:val="nil"/>
          <w:shd w:val="clear" w:color="auto" w:fill="FFFFFF"/>
        </w:rPr>
      </w:pPr>
      <w:r w:rsidRPr="00810001">
        <w:rPr>
          <w:u w:color="252525"/>
          <w:bdr w:val="nil"/>
          <w:shd w:val="clear" w:color="auto" w:fill="FFFFFF"/>
        </w:rPr>
        <w:t xml:space="preserve">Особенности учебно-исследовательской деятельности и проектной работы старшеклассников обусловлены, в первую очередь, открытостью образовательной организации на </w:t>
      </w:r>
      <w:r w:rsidR="00DA6002" w:rsidRPr="00810001">
        <w:rPr>
          <w:u w:color="252525"/>
          <w:bdr w:val="nil"/>
          <w:shd w:val="clear" w:color="auto" w:fill="FFFFFF"/>
        </w:rPr>
        <w:t xml:space="preserve">уровне </w:t>
      </w:r>
      <w:r w:rsidRPr="00810001">
        <w:rPr>
          <w:u w:color="252525"/>
          <w:bdr w:val="nil"/>
          <w:shd w:val="clear" w:color="auto" w:fill="FFFFFF"/>
        </w:rPr>
        <w:t>среднего общего образования.</w:t>
      </w:r>
    </w:p>
    <w:p w:rsidR="00401080" w:rsidRPr="00810001" w:rsidRDefault="00401080" w:rsidP="004E4B7D">
      <w:pPr>
        <w:spacing w:line="240" w:lineRule="auto"/>
        <w:ind w:left="284" w:firstLine="567"/>
        <w:rPr>
          <w:u w:color="252525"/>
          <w:bdr w:val="nil"/>
          <w:shd w:val="clear" w:color="auto" w:fill="FFFFFF"/>
        </w:rPr>
      </w:pPr>
      <w:r w:rsidRPr="00810001">
        <w:rPr>
          <w:u w:color="252525"/>
          <w:bdr w:val="nil"/>
          <w:shd w:val="clear" w:color="auto" w:fill="FFFFFF"/>
        </w:rPr>
        <w:t>На уровне основного общего образования делается акцент на освоени</w:t>
      </w:r>
      <w:r w:rsidR="00AA6924" w:rsidRPr="00810001">
        <w:rPr>
          <w:u w:color="252525"/>
          <w:bdr w:val="nil"/>
          <w:shd w:val="clear" w:color="auto" w:fill="FFFFFF"/>
        </w:rPr>
        <w:t>и</w:t>
      </w:r>
      <w:r w:rsidRPr="00810001">
        <w:rPr>
          <w:u w:color="252525"/>
          <w:bdr w:val="nil"/>
          <w:shd w:val="clear" w:color="auto" w:fill="FFFFFF"/>
        </w:rPr>
        <w:t xml:space="preserve"> учебно-исследовательской и проектной работы как типа деятельности, </w:t>
      </w:r>
      <w:r w:rsidR="00124F1B" w:rsidRPr="00810001">
        <w:rPr>
          <w:u w:color="252525"/>
          <w:bdr w:val="nil"/>
          <w:shd w:val="clear" w:color="auto" w:fill="FFFFFF"/>
        </w:rPr>
        <w:t xml:space="preserve">где </w:t>
      </w:r>
      <w:r w:rsidRPr="00810001">
        <w:rPr>
          <w:u w:color="252525"/>
          <w:bdr w:val="nil"/>
          <w:shd w:val="clear" w:color="auto" w:fill="FFFFFF"/>
        </w:rPr>
        <w:t xml:space="preserve">материалом </w:t>
      </w:r>
      <w:r w:rsidR="00124F1B" w:rsidRPr="00810001">
        <w:rPr>
          <w:u w:color="252525"/>
          <w:bdr w:val="nil"/>
          <w:shd w:val="clear" w:color="auto" w:fill="FFFFFF"/>
        </w:rPr>
        <w:t>являю</w:t>
      </w:r>
      <w:r w:rsidRPr="00810001">
        <w:rPr>
          <w:u w:color="252525"/>
          <w:bdr w:val="nil"/>
          <w:shd w:val="clear" w:color="auto" w:fill="FFFFFF"/>
        </w:rPr>
        <w:t>тся</w:t>
      </w:r>
      <w:r w:rsidR="00AA6924" w:rsidRPr="00810001">
        <w:rPr>
          <w:u w:color="252525"/>
          <w:bdr w:val="nil"/>
          <w:shd w:val="clear" w:color="auto" w:fill="FFFFFF"/>
        </w:rPr>
        <w:t>, прежде всего,</w:t>
      </w:r>
      <w:r w:rsidR="00381549" w:rsidRPr="00810001">
        <w:rPr>
          <w:u w:color="252525"/>
          <w:bdr w:val="nil"/>
          <w:shd w:val="clear" w:color="auto" w:fill="FFFFFF"/>
        </w:rPr>
        <w:t xml:space="preserve"> </w:t>
      </w:r>
      <w:r w:rsidR="00124F1B" w:rsidRPr="00810001">
        <w:rPr>
          <w:u w:color="252525"/>
          <w:bdr w:val="nil"/>
          <w:shd w:val="clear" w:color="auto" w:fill="FFFFFF"/>
        </w:rPr>
        <w:t>учебные предметы</w:t>
      </w:r>
      <w:r w:rsidRPr="00810001">
        <w:rPr>
          <w:u w:color="252525"/>
          <w:bdr w:val="nil"/>
          <w:shd w:val="clear" w:color="auto" w:fill="FFFFFF"/>
        </w:rPr>
        <w:t xml:space="preserve"> На уровне среднего общего образования исследование и проект приобретают статус инструментов учебной деятельности </w:t>
      </w:r>
      <w:r w:rsidR="004B39AD" w:rsidRPr="00810001">
        <w:rPr>
          <w:u w:color="252525"/>
          <w:bdr w:val="nil"/>
          <w:shd w:val="clear" w:color="auto" w:fill="FFFFFF"/>
        </w:rPr>
        <w:t>полидисциплинарн</w:t>
      </w:r>
      <w:r w:rsidR="00951698" w:rsidRPr="00810001">
        <w:rPr>
          <w:u w:color="252525"/>
          <w:bdr w:val="nil"/>
          <w:shd w:val="clear" w:color="auto" w:fill="FFFFFF"/>
        </w:rPr>
        <w:t>ого характера</w:t>
      </w:r>
      <w:r w:rsidR="00124F1B" w:rsidRPr="00810001">
        <w:rPr>
          <w:u w:color="252525"/>
          <w:bdr w:val="nil"/>
          <w:shd w:val="clear" w:color="auto" w:fill="FFFFFF"/>
        </w:rPr>
        <w:t xml:space="preserve">, необходимых для </w:t>
      </w:r>
      <w:r w:rsidRPr="00810001">
        <w:rPr>
          <w:u w:color="252525"/>
          <w:bdr w:val="nil"/>
          <w:shd w:val="clear" w:color="auto" w:fill="FFFFFF"/>
        </w:rPr>
        <w:t>освоения социальной жизни и культуры.</w:t>
      </w:r>
    </w:p>
    <w:p w:rsidR="00401080" w:rsidRPr="00810001" w:rsidRDefault="00401080" w:rsidP="004E4B7D">
      <w:pPr>
        <w:spacing w:line="240" w:lineRule="auto"/>
        <w:ind w:left="284" w:firstLine="567"/>
        <w:rPr>
          <w:u w:color="252525"/>
          <w:bdr w:val="nil"/>
          <w:shd w:val="clear" w:color="auto" w:fill="FFFFFF"/>
        </w:rPr>
      </w:pPr>
      <w:r w:rsidRPr="00810001">
        <w:rPr>
          <w:u w:color="252525"/>
          <w:bdr w:val="nil"/>
          <w:shd w:val="clear" w:color="auto" w:fill="FFFFFF"/>
        </w:rPr>
        <w:t xml:space="preserve">На уровне основного общего образования процесс становления проектной деятельности предполагает и допускает наличие проб </w:t>
      </w:r>
      <w:r w:rsidR="00124F1B" w:rsidRPr="00810001">
        <w:rPr>
          <w:u w:color="252525"/>
          <w:bdr w:val="nil"/>
          <w:shd w:val="clear" w:color="auto" w:fill="FFFFFF"/>
        </w:rPr>
        <w:t xml:space="preserve">в рамках совместной деятельности </w:t>
      </w:r>
      <w:r w:rsidR="00AA6924" w:rsidRPr="00810001">
        <w:rPr>
          <w:u w:color="252525"/>
          <w:bdr w:val="nil"/>
          <w:shd w:val="clear" w:color="auto" w:fill="FFFFFF"/>
        </w:rPr>
        <w:t>об</w:t>
      </w:r>
      <w:r w:rsidRPr="00810001">
        <w:rPr>
          <w:u w:color="252525"/>
          <w:bdr w:val="nil"/>
          <w:shd w:val="clear" w:color="auto" w:fill="FFFFFF"/>
        </w:rPr>
        <w:t>уча</w:t>
      </w:r>
      <w:r w:rsidR="00AA6924" w:rsidRPr="00810001">
        <w:rPr>
          <w:u w:color="252525"/>
          <w:bdr w:val="nil"/>
          <w:shd w:val="clear" w:color="auto" w:fill="FFFFFF"/>
        </w:rPr>
        <w:t>ю</w:t>
      </w:r>
      <w:r w:rsidRPr="00810001">
        <w:rPr>
          <w:u w:color="252525"/>
          <w:bdr w:val="nil"/>
          <w:shd w:val="clear" w:color="auto" w:fill="FFFFFF"/>
        </w:rPr>
        <w:t xml:space="preserve">щихся и учителя. На уровне среднего общего образования проект реализуется самим </w:t>
      </w:r>
      <w:r w:rsidR="00124F1B" w:rsidRPr="00810001">
        <w:rPr>
          <w:u w:color="252525"/>
          <w:bdr w:val="nil"/>
          <w:shd w:val="clear" w:color="auto" w:fill="FFFFFF"/>
        </w:rPr>
        <w:t>старшеклассником</w:t>
      </w:r>
      <w:r w:rsidRPr="00810001">
        <w:rPr>
          <w:u w:color="252525"/>
          <w:bdr w:val="nil"/>
          <w:shd w:val="clear" w:color="auto" w:fill="FFFFFF"/>
        </w:rPr>
        <w:t xml:space="preserve"> или группой </w:t>
      </w:r>
      <w:r w:rsidR="00F75DD4" w:rsidRPr="00810001">
        <w:rPr>
          <w:u w:color="252525"/>
          <w:bdr w:val="nil"/>
          <w:shd w:val="clear" w:color="auto" w:fill="FFFFFF"/>
        </w:rPr>
        <w:t>об</w:t>
      </w:r>
      <w:r w:rsidRPr="00810001">
        <w:rPr>
          <w:u w:color="252525"/>
          <w:bdr w:val="nil"/>
          <w:shd w:val="clear" w:color="auto" w:fill="FFFFFF"/>
        </w:rPr>
        <w:t>уча</w:t>
      </w:r>
      <w:r w:rsidR="00F75DD4" w:rsidRPr="00810001">
        <w:rPr>
          <w:u w:color="252525"/>
          <w:bdr w:val="nil"/>
          <w:shd w:val="clear" w:color="auto" w:fill="FFFFFF"/>
        </w:rPr>
        <w:t>ю</w:t>
      </w:r>
      <w:r w:rsidRPr="00810001">
        <w:rPr>
          <w:u w:color="252525"/>
          <w:bdr w:val="nil"/>
          <w:shd w:val="clear" w:color="auto" w:fill="FFFFFF"/>
        </w:rPr>
        <w:t xml:space="preserve">щихся. Они самостоятельно формулируют предпроектную идею, ставят цели, описывают необходимые ресурсы и </w:t>
      </w:r>
      <w:r w:rsidR="00145C4E" w:rsidRPr="00810001">
        <w:rPr>
          <w:u w:color="252525"/>
          <w:bdr w:val="nil"/>
          <w:shd w:val="clear" w:color="auto" w:fill="FFFFFF"/>
        </w:rPr>
        <w:t>пр</w:t>
      </w:r>
      <w:r w:rsidR="00DA6002" w:rsidRPr="00810001">
        <w:rPr>
          <w:u w:color="252525"/>
          <w:bdr w:val="nil"/>
          <w:shd w:val="clear" w:color="auto" w:fill="FFFFFF"/>
        </w:rPr>
        <w:t xml:space="preserve">. </w:t>
      </w:r>
      <w:r w:rsidR="00951698" w:rsidRPr="00810001">
        <w:rPr>
          <w:u w:color="252525"/>
          <w:bdr w:val="nil"/>
          <w:shd w:val="clear" w:color="auto" w:fill="FFFFFF"/>
        </w:rPr>
        <w:t>Н</w:t>
      </w:r>
      <w:r w:rsidRPr="00810001">
        <w:rPr>
          <w:u w:color="252525"/>
          <w:bdr w:val="nil"/>
          <w:shd w:val="clear" w:color="auto" w:fill="FFFFFF"/>
        </w:rPr>
        <w:t>ачинают использоваться элементы математического моделирования и анализа как инструмента интерпретации результатов исследования.</w:t>
      </w:r>
    </w:p>
    <w:p w:rsidR="00401080" w:rsidRPr="00810001" w:rsidRDefault="00401080" w:rsidP="004E4B7D">
      <w:pPr>
        <w:spacing w:line="240" w:lineRule="auto"/>
        <w:ind w:left="284" w:firstLine="567"/>
        <w:rPr>
          <w:u w:color="252525"/>
          <w:bdr w:val="nil"/>
          <w:shd w:val="clear" w:color="auto" w:fill="FFFFFF"/>
        </w:rPr>
      </w:pPr>
      <w:r w:rsidRPr="00810001">
        <w:rPr>
          <w:u w:color="252525"/>
          <w:bdr w:val="nil"/>
          <w:shd w:val="clear" w:color="auto" w:fill="FFFFFF"/>
        </w:rPr>
        <w:t>На уровне среднего общего образования сам обучающийся определяет параметры и критерии успешности реализации проекта. Кроме того, он формирует навык принятия параметров и критериев успешности проекта, предлагаемых другими, внешними по отношению к школе социальными и культурными сообществами.</w:t>
      </w:r>
    </w:p>
    <w:p w:rsidR="00401080" w:rsidRPr="00810001" w:rsidRDefault="00401080" w:rsidP="004E4B7D">
      <w:pPr>
        <w:spacing w:line="240" w:lineRule="auto"/>
        <w:ind w:left="284" w:firstLine="567"/>
        <w:rPr>
          <w:u w:color="000000"/>
          <w:bdr w:val="nil"/>
        </w:rPr>
      </w:pPr>
      <w:r w:rsidRPr="00810001">
        <w:rPr>
          <w:u w:color="000000"/>
          <w:bdr w:val="nil"/>
        </w:rPr>
        <w:lastRenderedPageBreak/>
        <w:t>Презентацию результатов проектной работы целесообразно проводить не в школе, а в том социальном и культурном пространстве, где проект разворачивался. Если это социальный проект, то его результаты должны быть представлены местному сообществу или сообществу благотворительных и волонтерских организаций. Если бизнес-проект —сообществу бизнесменов, деловых людей.</w:t>
      </w:r>
    </w:p>
    <w:p w:rsidR="00401080" w:rsidRPr="00810001" w:rsidRDefault="002F77EE" w:rsidP="004E4B7D">
      <w:pPr>
        <w:pStyle w:val="30"/>
        <w:spacing w:line="240" w:lineRule="auto"/>
        <w:ind w:left="284" w:firstLine="567"/>
        <w:rPr>
          <w:color w:val="000000"/>
          <w:u w:color="000000"/>
        </w:rPr>
      </w:pPr>
      <w:bookmarkStart w:id="77" w:name="_Toc435412699"/>
      <w:bookmarkStart w:id="78" w:name="_Toc453968173"/>
      <w:r w:rsidRPr="00810001">
        <w:t>II.</w:t>
      </w:r>
      <w:r w:rsidR="000F7D44" w:rsidRPr="00810001">
        <w:t>1</w:t>
      </w:r>
      <w:r w:rsidRPr="00810001">
        <w:rPr>
          <w:color w:val="000000"/>
          <w:u w:color="000000"/>
        </w:rPr>
        <w:t>.</w:t>
      </w:r>
      <w:r w:rsidR="00401080" w:rsidRPr="00810001">
        <w:rPr>
          <w:color w:val="000000"/>
          <w:u w:color="000000"/>
        </w:rPr>
        <w:t>5</w:t>
      </w:r>
      <w:r w:rsidRPr="00810001">
        <w:rPr>
          <w:color w:val="000000"/>
          <w:u w:color="000000"/>
        </w:rPr>
        <w:t>.</w:t>
      </w:r>
      <w:r w:rsidR="00401080" w:rsidRPr="00810001">
        <w:rPr>
          <w:color w:val="000000"/>
          <w:u w:color="000000"/>
        </w:rPr>
        <w:t> </w:t>
      </w:r>
      <w:r w:rsidR="00401080" w:rsidRPr="00810001">
        <w:t>Описание основных направлений учебно-исследовательской и проектной деятельности обучающихся</w:t>
      </w:r>
      <w:bookmarkEnd w:id="77"/>
      <w:bookmarkEnd w:id="78"/>
    </w:p>
    <w:p w:rsidR="00401080" w:rsidRPr="00810001" w:rsidRDefault="00093675" w:rsidP="004E4B7D">
      <w:pPr>
        <w:spacing w:line="240" w:lineRule="auto"/>
        <w:ind w:left="284" w:firstLine="567"/>
        <w:rPr>
          <w:u w:color="000000"/>
          <w:bdr w:val="nil"/>
        </w:rPr>
      </w:pPr>
      <w:r w:rsidRPr="00810001">
        <w:rPr>
          <w:u w:color="000000"/>
          <w:bdr w:val="nil"/>
        </w:rPr>
        <w:t>Н</w:t>
      </w:r>
      <w:r w:rsidR="00401080" w:rsidRPr="00810001">
        <w:rPr>
          <w:u w:color="000000"/>
          <w:bdr w:val="nil"/>
        </w:rPr>
        <w:t>аправлениями проектной и учебно-исследовательской деятельности являются:</w:t>
      </w:r>
    </w:p>
    <w:p w:rsidR="00401080" w:rsidRPr="00810001" w:rsidRDefault="00401080" w:rsidP="004E4B7D">
      <w:pPr>
        <w:pStyle w:val="a0"/>
        <w:spacing w:line="240" w:lineRule="auto"/>
        <w:ind w:left="284" w:firstLine="567"/>
        <w:rPr>
          <w:rFonts w:eastAsia="Times New Roman"/>
        </w:rPr>
      </w:pPr>
      <w:r w:rsidRPr="00810001">
        <w:t>исследовательское;</w:t>
      </w:r>
    </w:p>
    <w:p w:rsidR="00401080" w:rsidRPr="00810001" w:rsidRDefault="00401080" w:rsidP="004E4B7D">
      <w:pPr>
        <w:pStyle w:val="a0"/>
        <w:spacing w:line="240" w:lineRule="auto"/>
        <w:ind w:left="284" w:firstLine="567"/>
        <w:rPr>
          <w:rFonts w:eastAsia="Times New Roman"/>
        </w:rPr>
      </w:pPr>
      <w:r w:rsidRPr="00810001">
        <w:t>инженерное;</w:t>
      </w:r>
    </w:p>
    <w:p w:rsidR="00401080" w:rsidRPr="00810001" w:rsidRDefault="00401080" w:rsidP="004E4B7D">
      <w:pPr>
        <w:pStyle w:val="a0"/>
        <w:spacing w:line="240" w:lineRule="auto"/>
        <w:ind w:left="284" w:firstLine="567"/>
      </w:pPr>
      <w:r w:rsidRPr="00810001">
        <w:t>прикладное;</w:t>
      </w:r>
    </w:p>
    <w:p w:rsidR="008B0BF5" w:rsidRPr="00810001" w:rsidRDefault="008B0BF5" w:rsidP="004E4B7D">
      <w:pPr>
        <w:pStyle w:val="a0"/>
        <w:spacing w:line="240" w:lineRule="auto"/>
        <w:ind w:left="284" w:firstLine="567"/>
        <w:rPr>
          <w:rFonts w:eastAsia="Times New Roman"/>
        </w:rPr>
      </w:pPr>
      <w:r w:rsidRPr="00810001">
        <w:t>бизнес-проектирование;</w:t>
      </w:r>
    </w:p>
    <w:p w:rsidR="00401080" w:rsidRPr="00810001" w:rsidRDefault="00401080" w:rsidP="004E4B7D">
      <w:pPr>
        <w:pStyle w:val="a0"/>
        <w:spacing w:line="240" w:lineRule="auto"/>
        <w:ind w:left="284" w:firstLine="567"/>
        <w:rPr>
          <w:rFonts w:eastAsia="Times New Roman"/>
        </w:rPr>
      </w:pPr>
      <w:r w:rsidRPr="00810001">
        <w:t>информационное;</w:t>
      </w:r>
    </w:p>
    <w:p w:rsidR="00401080" w:rsidRPr="00810001" w:rsidRDefault="00401080" w:rsidP="004E4B7D">
      <w:pPr>
        <w:pStyle w:val="a0"/>
        <w:spacing w:line="240" w:lineRule="auto"/>
        <w:ind w:left="284" w:firstLine="567"/>
        <w:rPr>
          <w:rFonts w:eastAsia="Times New Roman"/>
        </w:rPr>
      </w:pPr>
      <w:r w:rsidRPr="00810001">
        <w:t>социальное;</w:t>
      </w:r>
    </w:p>
    <w:p w:rsidR="00401080" w:rsidRPr="00810001" w:rsidRDefault="00401080" w:rsidP="004E4B7D">
      <w:pPr>
        <w:pStyle w:val="a0"/>
        <w:spacing w:line="240" w:lineRule="auto"/>
        <w:ind w:left="284" w:firstLine="567"/>
        <w:rPr>
          <w:rFonts w:eastAsia="Times New Roman"/>
        </w:rPr>
      </w:pPr>
      <w:r w:rsidRPr="00810001">
        <w:t>игровое;</w:t>
      </w:r>
    </w:p>
    <w:p w:rsidR="00401080" w:rsidRPr="00810001" w:rsidRDefault="00401080" w:rsidP="004E4B7D">
      <w:pPr>
        <w:pStyle w:val="a0"/>
        <w:spacing w:line="240" w:lineRule="auto"/>
        <w:ind w:left="284" w:firstLine="567"/>
        <w:rPr>
          <w:rFonts w:eastAsia="Times New Roman"/>
        </w:rPr>
      </w:pPr>
      <w:r w:rsidRPr="00810001">
        <w:t>творческое.</w:t>
      </w:r>
    </w:p>
    <w:p w:rsidR="00401080" w:rsidRPr="00810001" w:rsidRDefault="00401080" w:rsidP="004E4B7D">
      <w:pPr>
        <w:spacing w:line="240" w:lineRule="auto"/>
        <w:ind w:left="284" w:firstLine="567"/>
        <w:rPr>
          <w:u w:color="000000"/>
          <w:bdr w:val="nil"/>
        </w:rPr>
      </w:pPr>
      <w:r w:rsidRPr="00810001">
        <w:rPr>
          <w:u w:color="000000"/>
          <w:bdr w:val="nil"/>
        </w:rPr>
        <w:t xml:space="preserve">На </w:t>
      </w:r>
      <w:r w:rsidR="0073377D" w:rsidRPr="00810001">
        <w:rPr>
          <w:u w:color="000000"/>
          <w:bdr w:val="nil"/>
        </w:rPr>
        <w:t>уровне</w:t>
      </w:r>
      <w:r w:rsidRPr="00810001">
        <w:rPr>
          <w:u w:color="000000"/>
          <w:bdr w:val="nil"/>
        </w:rPr>
        <w:t xml:space="preserve"> среднего общего образования приоритетными направлениями являются:</w:t>
      </w:r>
    </w:p>
    <w:p w:rsidR="00401080" w:rsidRPr="00810001" w:rsidRDefault="00401080" w:rsidP="004E4B7D">
      <w:pPr>
        <w:pStyle w:val="a0"/>
        <w:spacing w:line="240" w:lineRule="auto"/>
        <w:ind w:left="284" w:firstLine="567"/>
        <w:rPr>
          <w:rFonts w:eastAsia="Times New Roman"/>
        </w:rPr>
      </w:pPr>
      <w:r w:rsidRPr="00810001">
        <w:t>социальное;</w:t>
      </w:r>
    </w:p>
    <w:p w:rsidR="00401080" w:rsidRPr="00810001" w:rsidRDefault="00401080" w:rsidP="004E4B7D">
      <w:pPr>
        <w:pStyle w:val="a0"/>
        <w:spacing w:line="240" w:lineRule="auto"/>
        <w:ind w:left="284" w:firstLine="567"/>
        <w:rPr>
          <w:rFonts w:eastAsia="Times New Roman"/>
        </w:rPr>
      </w:pPr>
      <w:r w:rsidRPr="00810001">
        <w:t>бизнес-проектирование;</w:t>
      </w:r>
    </w:p>
    <w:p w:rsidR="00401080" w:rsidRPr="00810001" w:rsidRDefault="00401080" w:rsidP="004E4B7D">
      <w:pPr>
        <w:pStyle w:val="a0"/>
        <w:spacing w:line="240" w:lineRule="auto"/>
        <w:ind w:left="284" w:firstLine="567"/>
        <w:rPr>
          <w:rFonts w:eastAsia="Times New Roman"/>
        </w:rPr>
      </w:pPr>
      <w:r w:rsidRPr="00810001">
        <w:t>исследовательское;</w:t>
      </w:r>
    </w:p>
    <w:p w:rsidR="00401080" w:rsidRPr="00810001" w:rsidRDefault="00401080" w:rsidP="004E4B7D">
      <w:pPr>
        <w:pStyle w:val="a0"/>
        <w:spacing w:line="240" w:lineRule="auto"/>
        <w:ind w:left="284" w:firstLine="567"/>
        <w:rPr>
          <w:rFonts w:eastAsia="Times New Roman"/>
        </w:rPr>
      </w:pPr>
      <w:r w:rsidRPr="00810001">
        <w:t>инженерное;</w:t>
      </w:r>
    </w:p>
    <w:p w:rsidR="00401080" w:rsidRPr="00810001" w:rsidRDefault="00401080" w:rsidP="004E4B7D">
      <w:pPr>
        <w:pStyle w:val="a0"/>
        <w:spacing w:line="240" w:lineRule="auto"/>
        <w:ind w:left="284" w:firstLine="567"/>
      </w:pPr>
      <w:r w:rsidRPr="00810001">
        <w:t>информационное.</w:t>
      </w:r>
    </w:p>
    <w:p w:rsidR="00401080" w:rsidRPr="00810001" w:rsidRDefault="002F77EE" w:rsidP="004E4B7D">
      <w:pPr>
        <w:pStyle w:val="30"/>
        <w:spacing w:line="240" w:lineRule="auto"/>
        <w:ind w:left="284" w:firstLine="567"/>
        <w:rPr>
          <w:rFonts w:eastAsia="Times"/>
          <w:bCs/>
        </w:rPr>
      </w:pPr>
      <w:bookmarkStart w:id="79" w:name="_Toc435412700"/>
      <w:bookmarkStart w:id="80" w:name="_Toc453968174"/>
      <w:r w:rsidRPr="00810001">
        <w:t>II.</w:t>
      </w:r>
      <w:r w:rsidR="000F7D44" w:rsidRPr="00810001">
        <w:t>1</w:t>
      </w:r>
      <w:r w:rsidR="000F7D44" w:rsidRPr="00810001">
        <w:rPr>
          <w:color w:val="000000"/>
          <w:u w:color="000000"/>
        </w:rPr>
        <w:t>.</w:t>
      </w:r>
      <w:r w:rsidR="00401080" w:rsidRPr="00810001">
        <w:rPr>
          <w:rFonts w:eastAsia="Times"/>
          <w:bCs/>
          <w:u w:color="000000"/>
        </w:rPr>
        <w:t>6</w:t>
      </w:r>
      <w:r w:rsidRPr="00810001">
        <w:rPr>
          <w:rFonts w:eastAsia="Times"/>
          <w:bCs/>
          <w:u w:color="000000"/>
        </w:rPr>
        <w:t>.</w:t>
      </w:r>
      <w:r w:rsidR="00401080" w:rsidRPr="00810001">
        <w:rPr>
          <w:rFonts w:eastAsia="Times"/>
          <w:bCs/>
          <w:u w:color="000000"/>
        </w:rPr>
        <w:t> </w:t>
      </w:r>
      <w:r w:rsidR="00401080" w:rsidRPr="00810001">
        <w:rPr>
          <w:u w:color="000000"/>
        </w:rPr>
        <w:t>Планируемые результаты учебно-исследовательской и проектной деятельности обучающихся в рамках урочной и внеурочной деятельности</w:t>
      </w:r>
      <w:bookmarkEnd w:id="79"/>
      <w:bookmarkEnd w:id="80"/>
    </w:p>
    <w:p w:rsidR="00401080" w:rsidRPr="00810001" w:rsidRDefault="00401080" w:rsidP="004E4B7D">
      <w:pPr>
        <w:spacing w:line="240" w:lineRule="auto"/>
        <w:ind w:left="284" w:firstLine="567"/>
        <w:rPr>
          <w:u w:color="000000"/>
          <w:bdr w:val="nil"/>
        </w:rPr>
      </w:pPr>
      <w:r w:rsidRPr="00810001">
        <w:rPr>
          <w:u w:color="000000"/>
          <w:bdr w:val="nil"/>
        </w:rPr>
        <w:t>В результате учебно-исследовательской и проектной деятельности обучающиеся получат представление:</w:t>
      </w:r>
    </w:p>
    <w:p w:rsidR="00401080" w:rsidRPr="00810001" w:rsidRDefault="00401080" w:rsidP="004E4B7D">
      <w:pPr>
        <w:pStyle w:val="a0"/>
        <w:spacing w:line="240" w:lineRule="auto"/>
        <w:ind w:left="284" w:firstLine="567"/>
      </w:pPr>
      <w:r w:rsidRPr="00810001">
        <w:t>о философских и методологических основаниях научной деятельности и научных методах, применяемых в исследовательской и проектной деятельности;</w:t>
      </w:r>
    </w:p>
    <w:p w:rsidR="00401080" w:rsidRPr="00810001" w:rsidRDefault="00401080" w:rsidP="004E4B7D">
      <w:pPr>
        <w:pStyle w:val="a0"/>
        <w:spacing w:line="240" w:lineRule="auto"/>
        <w:ind w:left="284" w:firstLine="567"/>
      </w:pPr>
      <w:r w:rsidRPr="00810001">
        <w:t>о таких понятиях, как концепция, научная гипотеза, метод, эксперимент, надежность гипотезы, модель, метод сбора и метод анализа данных;</w:t>
      </w:r>
    </w:p>
    <w:p w:rsidR="00401080" w:rsidRPr="00810001" w:rsidRDefault="00401080" w:rsidP="004E4B7D">
      <w:pPr>
        <w:pStyle w:val="a0"/>
        <w:spacing w:line="240" w:lineRule="auto"/>
        <w:ind w:left="284" w:firstLine="567"/>
      </w:pPr>
      <w:r w:rsidRPr="00810001">
        <w:t>о том, чем отличаются исследования в гуманитарных областях от исследований в естественных науках;</w:t>
      </w:r>
    </w:p>
    <w:p w:rsidR="00401080" w:rsidRPr="00810001" w:rsidRDefault="00401080" w:rsidP="004E4B7D">
      <w:pPr>
        <w:pStyle w:val="a0"/>
        <w:spacing w:line="240" w:lineRule="auto"/>
        <w:ind w:left="284" w:firstLine="567"/>
      </w:pPr>
      <w:r w:rsidRPr="00810001">
        <w:t>об истории науки;</w:t>
      </w:r>
    </w:p>
    <w:p w:rsidR="00401080" w:rsidRPr="00810001" w:rsidRDefault="00401080" w:rsidP="004E4B7D">
      <w:pPr>
        <w:pStyle w:val="a0"/>
        <w:spacing w:line="240" w:lineRule="auto"/>
        <w:ind w:left="284" w:firstLine="567"/>
      </w:pPr>
      <w:r w:rsidRPr="00810001">
        <w:t>о новейших разработках в области науки и технологий;</w:t>
      </w:r>
    </w:p>
    <w:p w:rsidR="00401080" w:rsidRPr="00810001" w:rsidRDefault="00401080" w:rsidP="004E4B7D">
      <w:pPr>
        <w:pStyle w:val="a0"/>
        <w:spacing w:line="240" w:lineRule="auto"/>
        <w:ind w:left="284" w:firstLine="567"/>
      </w:pPr>
      <w:r w:rsidRPr="00810001">
        <w:lastRenderedPageBreak/>
        <w:t xml:space="preserve">о правилах и законах, регулирующих отношения в научной, изобретательской и исследовательских областях деятельности (патентное право, защита авторского права и </w:t>
      </w:r>
      <w:r w:rsidR="00BA5E85" w:rsidRPr="00810001">
        <w:t>др</w:t>
      </w:r>
      <w:r w:rsidRPr="00810001">
        <w:t>.);</w:t>
      </w:r>
    </w:p>
    <w:p w:rsidR="00401080" w:rsidRPr="00810001" w:rsidRDefault="00401080" w:rsidP="004E4B7D">
      <w:pPr>
        <w:pStyle w:val="a0"/>
        <w:spacing w:line="240" w:lineRule="auto"/>
        <w:ind w:left="284" w:firstLine="567"/>
      </w:pPr>
      <w:r w:rsidRPr="00810001">
        <w:t xml:space="preserve">о деятельности организаций, сообществ и структур, заинтересованных в результатах исследований и предоставляющих ресурсы для проведения исследований и реализации проектов (фонды, государственные структуры, краудфандинговые структуры и </w:t>
      </w:r>
      <w:r w:rsidR="00BA5E85" w:rsidRPr="00810001">
        <w:t>др</w:t>
      </w:r>
      <w:r w:rsidRPr="00810001">
        <w:t>.);</w:t>
      </w:r>
    </w:p>
    <w:p w:rsidR="00401080" w:rsidRPr="00810001" w:rsidRDefault="00BA5E85" w:rsidP="004E4B7D">
      <w:pPr>
        <w:spacing w:line="240" w:lineRule="auto"/>
        <w:ind w:left="284" w:firstLine="567"/>
        <w:rPr>
          <w:u w:color="000000"/>
          <w:bdr w:val="nil"/>
        </w:rPr>
      </w:pPr>
      <w:r w:rsidRPr="00810001">
        <w:rPr>
          <w:u w:color="000000"/>
          <w:bdr w:val="nil"/>
        </w:rPr>
        <w:t xml:space="preserve">Обучающийся </w:t>
      </w:r>
      <w:r w:rsidR="00401080" w:rsidRPr="00810001">
        <w:rPr>
          <w:u w:color="000000"/>
          <w:bdr w:val="nil"/>
        </w:rPr>
        <w:t>сможет:</w:t>
      </w:r>
    </w:p>
    <w:p w:rsidR="00401080" w:rsidRPr="00810001" w:rsidRDefault="00401080" w:rsidP="004E4B7D">
      <w:pPr>
        <w:pStyle w:val="a0"/>
        <w:spacing w:line="240" w:lineRule="auto"/>
        <w:ind w:left="284" w:firstLine="567"/>
      </w:pPr>
      <w:r w:rsidRPr="00810001">
        <w:t>решать задачи, находящиеся на стыке нескольких учебных дисциплин;</w:t>
      </w:r>
    </w:p>
    <w:p w:rsidR="00401080" w:rsidRPr="00810001" w:rsidRDefault="00401080" w:rsidP="004E4B7D">
      <w:pPr>
        <w:pStyle w:val="a0"/>
        <w:spacing w:line="240" w:lineRule="auto"/>
        <w:ind w:left="284" w:firstLine="567"/>
      </w:pPr>
      <w:r w:rsidRPr="00810001">
        <w:t>использовать основной алгоритм исследования при решении своих учебно-познавательных задач;</w:t>
      </w:r>
    </w:p>
    <w:p w:rsidR="00401080" w:rsidRPr="00810001" w:rsidRDefault="00401080" w:rsidP="004E4B7D">
      <w:pPr>
        <w:pStyle w:val="a0"/>
        <w:spacing w:line="240" w:lineRule="auto"/>
        <w:ind w:left="284" w:firstLine="567"/>
      </w:pPr>
      <w:r w:rsidRPr="00810001">
        <w:t>использовать основные принципы проектной деятельности при решении своих учебно-познавательных задач и задач, возникающих в культурной и социальной жизни;</w:t>
      </w:r>
    </w:p>
    <w:p w:rsidR="00401080" w:rsidRPr="00810001" w:rsidRDefault="00401080" w:rsidP="004E4B7D">
      <w:pPr>
        <w:pStyle w:val="a0"/>
        <w:spacing w:line="240" w:lineRule="auto"/>
        <w:ind w:left="284" w:firstLine="567"/>
      </w:pPr>
      <w:r w:rsidRPr="00810001">
        <w:t>использовать элементы математического моделирования при решении исследовательских задач;</w:t>
      </w:r>
    </w:p>
    <w:p w:rsidR="00401080" w:rsidRPr="00810001" w:rsidRDefault="00401080" w:rsidP="004E4B7D">
      <w:pPr>
        <w:pStyle w:val="a0"/>
        <w:spacing w:line="240" w:lineRule="auto"/>
        <w:ind w:left="284" w:firstLine="567"/>
      </w:pPr>
      <w:r w:rsidRPr="00810001">
        <w:t>использовать элементы математического анализа для интерпретации результатов, полученных в ходе учебно-исследовательской работы.</w:t>
      </w:r>
    </w:p>
    <w:p w:rsidR="00401080" w:rsidRPr="00810001" w:rsidRDefault="00401080" w:rsidP="004E4B7D">
      <w:pPr>
        <w:spacing w:line="240" w:lineRule="auto"/>
        <w:ind w:left="284" w:firstLine="567"/>
        <w:rPr>
          <w:u w:color="000000"/>
          <w:bdr w:val="nil"/>
        </w:rPr>
      </w:pPr>
      <w:r w:rsidRPr="00810001">
        <w:rPr>
          <w:u w:color="000000"/>
          <w:bdr w:val="nil"/>
        </w:rPr>
        <w:t>С точки зрения формирования универсальных учебных действий, в ходе освоения принципов учебно-исследовательской и проектной деятельностей обучающиеся научатся:</w:t>
      </w:r>
    </w:p>
    <w:p w:rsidR="00401080" w:rsidRPr="00810001" w:rsidRDefault="00401080" w:rsidP="004E4B7D">
      <w:pPr>
        <w:pStyle w:val="a0"/>
        <w:spacing w:line="240" w:lineRule="auto"/>
        <w:ind w:left="284" w:firstLine="567"/>
      </w:pPr>
      <w:r w:rsidRPr="00810001">
        <w:t>формулировать научную гипотезу, ставить цель в рамках исследования и проектирования, исходя из культурной нормы и сообразуясь с представлениями об общем благе;</w:t>
      </w:r>
    </w:p>
    <w:p w:rsidR="00401080" w:rsidRPr="00810001" w:rsidRDefault="00401080" w:rsidP="004E4B7D">
      <w:pPr>
        <w:pStyle w:val="a0"/>
        <w:spacing w:line="240" w:lineRule="auto"/>
        <w:ind w:left="284" w:firstLine="567"/>
      </w:pPr>
      <w:r w:rsidRPr="00810001">
        <w:t>восстанавливать контексты и пути развития того или иного вида научной деятельности, определяя место своего исследования или проекта в общем культурном пространстве;</w:t>
      </w:r>
    </w:p>
    <w:p w:rsidR="00401080" w:rsidRPr="00810001" w:rsidRDefault="00401080" w:rsidP="004E4B7D">
      <w:pPr>
        <w:pStyle w:val="a0"/>
        <w:spacing w:line="240" w:lineRule="auto"/>
        <w:ind w:left="284" w:firstLine="567"/>
      </w:pPr>
      <w:r w:rsidRPr="00810001">
        <w:t>отслеживать и принимать во внимание тренды и тенденции развития различных видов деятельности, в том числе научных, учитывать их при постановке собственных целей;</w:t>
      </w:r>
    </w:p>
    <w:p w:rsidR="00401080" w:rsidRPr="00810001" w:rsidRDefault="00401080" w:rsidP="004E4B7D">
      <w:pPr>
        <w:pStyle w:val="a0"/>
        <w:spacing w:line="240" w:lineRule="auto"/>
        <w:ind w:left="284" w:firstLine="567"/>
      </w:pPr>
      <w:r w:rsidRPr="00810001">
        <w:t xml:space="preserve">оценивать ресурсы, в том числе и нематериальные </w:t>
      </w:r>
      <w:r w:rsidR="0040395A" w:rsidRPr="00810001">
        <w:t>(</w:t>
      </w:r>
      <w:r w:rsidRPr="00810001">
        <w:t>такие, как время</w:t>
      </w:r>
      <w:r w:rsidR="0040395A" w:rsidRPr="00810001">
        <w:t>)</w:t>
      </w:r>
      <w:r w:rsidRPr="00810001">
        <w:t>, необходимые для достижения поставленной цели;</w:t>
      </w:r>
    </w:p>
    <w:p w:rsidR="00401080" w:rsidRPr="00810001" w:rsidRDefault="00401080" w:rsidP="004E4B7D">
      <w:pPr>
        <w:pStyle w:val="a0"/>
        <w:spacing w:line="240" w:lineRule="auto"/>
        <w:ind w:left="284" w:firstLine="567"/>
      </w:pPr>
      <w:r w:rsidRPr="00810001">
        <w:t>находить различные источники материальных и нематериальных ресурсов, предоставляющих средства для проведения исследований и реализации проектов в различных областях деятельности человека;</w:t>
      </w:r>
    </w:p>
    <w:p w:rsidR="00401080" w:rsidRPr="00810001" w:rsidRDefault="00401080" w:rsidP="004E4B7D">
      <w:pPr>
        <w:pStyle w:val="a0"/>
        <w:spacing w:line="240" w:lineRule="auto"/>
        <w:ind w:left="284" w:firstLine="567"/>
      </w:pPr>
      <w:r w:rsidRPr="00810001">
        <w:t>вступать в коммуникацию с держателями различных типов ресурсов, точно и объективно презентуя свой проект или возможные результаты исследования, с целью обеспечения продуктивного взаимовыгодного сотрудничества;</w:t>
      </w:r>
    </w:p>
    <w:p w:rsidR="00401080" w:rsidRPr="00810001" w:rsidRDefault="00401080" w:rsidP="004E4B7D">
      <w:pPr>
        <w:pStyle w:val="a0"/>
        <w:spacing w:line="240" w:lineRule="auto"/>
        <w:ind w:left="284" w:firstLine="567"/>
      </w:pPr>
      <w:r w:rsidRPr="00810001">
        <w:t xml:space="preserve">самостоятельно и совместно с другими авторами разрабатывать систему параметров и критериев оценки эффективности и продуктивности </w:t>
      </w:r>
      <w:r w:rsidRPr="00810001">
        <w:lastRenderedPageBreak/>
        <w:t>реализации проекта или исследования на каждом этапе реализации и по завершении работы;</w:t>
      </w:r>
    </w:p>
    <w:p w:rsidR="00401080" w:rsidRPr="00810001" w:rsidRDefault="00401080" w:rsidP="004E4B7D">
      <w:pPr>
        <w:pStyle w:val="a0"/>
        <w:spacing w:line="240" w:lineRule="auto"/>
        <w:ind w:left="284" w:firstLine="567"/>
      </w:pPr>
      <w:r w:rsidRPr="00810001">
        <w:t>адекватно оценивать риски реализации проекта и проведения исследования и предусматривать пути минимизации этих рисков;</w:t>
      </w:r>
    </w:p>
    <w:p w:rsidR="00401080" w:rsidRPr="00810001" w:rsidRDefault="00401080" w:rsidP="004E4B7D">
      <w:pPr>
        <w:pStyle w:val="a0"/>
        <w:spacing w:line="240" w:lineRule="auto"/>
        <w:ind w:left="284" w:firstLine="567"/>
      </w:pPr>
      <w:r w:rsidRPr="00810001">
        <w:t>адекватно оценивать последствия реализации своего проекта (изменения, которые он повлечет в жизни других людей, сообществ);</w:t>
      </w:r>
    </w:p>
    <w:p w:rsidR="00401080" w:rsidRPr="00810001" w:rsidRDefault="00401080" w:rsidP="004E4B7D">
      <w:pPr>
        <w:pStyle w:val="a0"/>
        <w:spacing w:line="240" w:lineRule="auto"/>
        <w:ind w:left="284" w:firstLine="567"/>
      </w:pPr>
      <w:r w:rsidRPr="00810001">
        <w:t>адекватно оценивать дальнейшее развитие своего проекта или исследования, видеть возможные варианты применения результатов.</w:t>
      </w:r>
    </w:p>
    <w:p w:rsidR="00401080" w:rsidRPr="00810001" w:rsidRDefault="002F77EE" w:rsidP="004E4B7D">
      <w:pPr>
        <w:pStyle w:val="30"/>
        <w:spacing w:line="240" w:lineRule="auto"/>
        <w:ind w:left="284" w:firstLine="567"/>
        <w:rPr>
          <w:u w:color="000000"/>
          <w:bdr w:val="nil"/>
          <w:lang w:eastAsia="ru-RU"/>
        </w:rPr>
      </w:pPr>
      <w:bookmarkStart w:id="81" w:name="_Toc435412701"/>
      <w:bookmarkStart w:id="82" w:name="_Toc453968175"/>
      <w:r w:rsidRPr="00810001">
        <w:t>II.</w:t>
      </w:r>
      <w:r w:rsidR="000F7D44" w:rsidRPr="00810001">
        <w:t>1</w:t>
      </w:r>
      <w:r w:rsidRPr="00810001">
        <w:rPr>
          <w:color w:val="000000"/>
          <w:u w:color="000000"/>
        </w:rPr>
        <w:t>.</w:t>
      </w:r>
      <w:r w:rsidR="00401080" w:rsidRPr="00810001">
        <w:rPr>
          <w:color w:val="000000"/>
          <w:u w:color="000000"/>
        </w:rPr>
        <w:t>7</w:t>
      </w:r>
      <w:r w:rsidRPr="00810001">
        <w:rPr>
          <w:color w:val="000000"/>
          <w:u w:color="000000"/>
        </w:rPr>
        <w:t>.</w:t>
      </w:r>
      <w:r w:rsidR="00401080" w:rsidRPr="00810001">
        <w:rPr>
          <w:color w:val="000000"/>
          <w:u w:color="000000"/>
        </w:rPr>
        <w:t> </w:t>
      </w:r>
      <w:r w:rsidR="00401080" w:rsidRPr="00810001">
        <w:t>Описание условий, обеспечивающих развитие универсальных учебных действий у обучающихся, в том числе системы организационно-методического и ресурсного обеспечения учебно-исследовательской и проектной деятельности обучающихся</w:t>
      </w:r>
      <w:bookmarkEnd w:id="81"/>
      <w:bookmarkEnd w:id="82"/>
    </w:p>
    <w:p w:rsidR="00401080" w:rsidRPr="00810001" w:rsidRDefault="00401080" w:rsidP="004E4B7D">
      <w:pPr>
        <w:spacing w:line="240" w:lineRule="auto"/>
        <w:ind w:left="284" w:firstLine="567"/>
        <w:rPr>
          <w:u w:color="222222"/>
          <w:bdr w:val="nil"/>
          <w:shd w:val="clear" w:color="auto" w:fill="FFFFFF"/>
        </w:rPr>
      </w:pPr>
      <w:r w:rsidRPr="00810001">
        <w:rPr>
          <w:u w:color="222222"/>
          <w:bdr w:val="nil"/>
          <w:shd w:val="clear" w:color="auto" w:fill="FFFFFF"/>
        </w:rPr>
        <w:t xml:space="preserve">Условия реализации основной образовательной программы, в том числе программы развития УУД, должны обеспечить совершенствование компетенций проектной и учебно-исследовательской деятельности обучающихся. </w:t>
      </w:r>
      <w:r w:rsidR="00066798" w:rsidRPr="00810001">
        <w:rPr>
          <w:u w:color="222222"/>
          <w:bdr w:val="nil"/>
          <w:shd w:val="clear" w:color="auto" w:fill="FFFFFF"/>
        </w:rPr>
        <w:t>У</w:t>
      </w:r>
      <w:r w:rsidRPr="00810001">
        <w:rPr>
          <w:u w:color="222222"/>
          <w:bdr w:val="nil"/>
          <w:shd w:val="clear" w:color="auto" w:fill="FFFFFF"/>
        </w:rPr>
        <w:t xml:space="preserve">словия включают: </w:t>
      </w:r>
    </w:p>
    <w:p w:rsidR="00401080" w:rsidRPr="00810001" w:rsidRDefault="00401080" w:rsidP="004E4B7D">
      <w:pPr>
        <w:pStyle w:val="a0"/>
        <w:spacing w:line="240" w:lineRule="auto"/>
        <w:ind w:left="284" w:firstLine="567"/>
        <w:rPr>
          <w:u w:color="222222"/>
          <w:shd w:val="clear" w:color="auto" w:fill="FFFFFF"/>
        </w:rPr>
      </w:pPr>
      <w:r w:rsidRPr="00810001">
        <w:rPr>
          <w:u w:color="222222"/>
          <w:shd w:val="clear" w:color="auto" w:fill="FFFFFF"/>
        </w:rPr>
        <w:t xml:space="preserve">укомплектованность </w:t>
      </w:r>
      <w:r w:rsidR="008431C3" w:rsidRPr="00810001">
        <w:rPr>
          <w:u w:color="222222"/>
          <w:shd w:val="clear" w:color="auto" w:fill="FFFFFF"/>
        </w:rPr>
        <w:t>школы</w:t>
      </w:r>
      <w:r w:rsidRPr="00810001">
        <w:rPr>
          <w:u w:color="222222"/>
          <w:shd w:val="clear" w:color="auto" w:fill="FFFFFF"/>
        </w:rPr>
        <w:t xml:space="preserve"> педагогическими, руководящими и иными работниками; </w:t>
      </w:r>
    </w:p>
    <w:p w:rsidR="00401080" w:rsidRPr="00810001" w:rsidRDefault="00401080" w:rsidP="004E4B7D">
      <w:pPr>
        <w:pStyle w:val="a0"/>
        <w:spacing w:line="240" w:lineRule="auto"/>
        <w:ind w:left="284" w:firstLine="567"/>
        <w:rPr>
          <w:u w:color="222222"/>
          <w:shd w:val="clear" w:color="auto" w:fill="FFFFFF"/>
        </w:rPr>
      </w:pPr>
      <w:r w:rsidRPr="00810001">
        <w:rPr>
          <w:u w:color="222222"/>
          <w:shd w:val="clear" w:color="auto" w:fill="FFFFFF"/>
        </w:rPr>
        <w:t xml:space="preserve">уровень квалификации педагогических и иных работников образовательной организации; </w:t>
      </w:r>
    </w:p>
    <w:p w:rsidR="00740773" w:rsidRPr="00810001" w:rsidRDefault="00401080" w:rsidP="004E4B7D">
      <w:pPr>
        <w:pStyle w:val="a0"/>
        <w:spacing w:line="240" w:lineRule="auto"/>
        <w:ind w:left="284" w:firstLine="567"/>
        <w:rPr>
          <w:u w:color="222222"/>
        </w:rPr>
      </w:pPr>
      <w:r w:rsidRPr="00810001">
        <w:rPr>
          <w:u w:color="222222"/>
          <w:shd w:val="clear" w:color="auto" w:fill="FFFFFF"/>
        </w:rPr>
        <w:t xml:space="preserve">непрерывность профессионального развития педагогических работников образовательной организации, реализующей образовательную программу среднего общего образования. </w:t>
      </w:r>
    </w:p>
    <w:p w:rsidR="00401080" w:rsidRPr="00810001" w:rsidRDefault="00401080" w:rsidP="004E4B7D">
      <w:pPr>
        <w:pStyle w:val="a0"/>
        <w:numPr>
          <w:ilvl w:val="0"/>
          <w:numId w:val="0"/>
        </w:numPr>
        <w:spacing w:line="240" w:lineRule="auto"/>
        <w:ind w:left="284" w:firstLine="567"/>
        <w:rPr>
          <w:u w:color="222222"/>
        </w:rPr>
      </w:pPr>
      <w:r w:rsidRPr="00810001">
        <w:rPr>
          <w:u w:color="222222"/>
          <w:shd w:val="clear" w:color="auto" w:fill="FFFFFF"/>
        </w:rPr>
        <w:t>Педагогические кадры должны иметь необходимый уровень подготовки для реализации программы УУД, что может включать следующее:</w:t>
      </w:r>
    </w:p>
    <w:p w:rsidR="00401080" w:rsidRPr="00810001" w:rsidRDefault="00401080" w:rsidP="004E4B7D">
      <w:pPr>
        <w:pStyle w:val="a0"/>
        <w:spacing w:line="240" w:lineRule="auto"/>
        <w:ind w:left="284" w:firstLine="567"/>
        <w:rPr>
          <w:u w:color="222222"/>
        </w:rPr>
      </w:pPr>
      <w:r w:rsidRPr="00810001">
        <w:rPr>
          <w:u w:color="222222"/>
          <w:shd w:val="clear" w:color="auto" w:fill="FFFFFF"/>
        </w:rPr>
        <w:t xml:space="preserve">педагоги владеют представлениями о возрастных особенностях </w:t>
      </w:r>
      <w:r w:rsidR="00F75DD4" w:rsidRPr="00810001">
        <w:rPr>
          <w:u w:color="222222"/>
          <w:shd w:val="clear" w:color="auto" w:fill="FFFFFF"/>
        </w:rPr>
        <w:t>об</w:t>
      </w:r>
      <w:r w:rsidRPr="00810001">
        <w:rPr>
          <w:u w:color="222222"/>
          <w:shd w:val="clear" w:color="auto" w:fill="FFFFFF"/>
        </w:rPr>
        <w:t>уча</w:t>
      </w:r>
      <w:r w:rsidR="00F75DD4" w:rsidRPr="00810001">
        <w:rPr>
          <w:u w:color="222222"/>
          <w:shd w:val="clear" w:color="auto" w:fill="FFFFFF"/>
        </w:rPr>
        <w:t>ю</w:t>
      </w:r>
      <w:r w:rsidRPr="00810001">
        <w:rPr>
          <w:u w:color="222222"/>
          <w:shd w:val="clear" w:color="auto" w:fill="FFFFFF"/>
        </w:rPr>
        <w:t>щихся начальной, основной и старшей школы;</w:t>
      </w:r>
    </w:p>
    <w:p w:rsidR="00401080" w:rsidRPr="00810001" w:rsidRDefault="00401080" w:rsidP="004E4B7D">
      <w:pPr>
        <w:pStyle w:val="a0"/>
        <w:spacing w:line="240" w:lineRule="auto"/>
        <w:ind w:left="284" w:firstLine="567"/>
        <w:rPr>
          <w:u w:color="222222"/>
        </w:rPr>
      </w:pPr>
      <w:r w:rsidRPr="00810001">
        <w:rPr>
          <w:u w:color="222222"/>
          <w:shd w:val="clear" w:color="auto" w:fill="FFFFFF"/>
        </w:rPr>
        <w:t>педагоги прошли курсы повышения квалификации, посвященные ФГОС;</w:t>
      </w:r>
    </w:p>
    <w:p w:rsidR="00401080" w:rsidRPr="00810001" w:rsidRDefault="00401080" w:rsidP="004E4B7D">
      <w:pPr>
        <w:pStyle w:val="a0"/>
        <w:spacing w:line="240" w:lineRule="auto"/>
        <w:ind w:left="284" w:firstLine="567"/>
        <w:rPr>
          <w:u w:color="222222"/>
        </w:rPr>
      </w:pPr>
      <w:r w:rsidRPr="00810001">
        <w:rPr>
          <w:u w:color="222222"/>
          <w:shd w:val="clear" w:color="auto" w:fill="FFFFFF"/>
        </w:rPr>
        <w:t>педагоги участвовали в разработке программы по формированию УУД или участвовали во внутришкольном семинаре, посвященном особенностям применения выбранной программы по УУД;</w:t>
      </w:r>
    </w:p>
    <w:p w:rsidR="00401080" w:rsidRPr="00810001" w:rsidRDefault="00401080" w:rsidP="004E4B7D">
      <w:pPr>
        <w:pStyle w:val="a0"/>
        <w:spacing w:line="240" w:lineRule="auto"/>
        <w:ind w:left="284" w:firstLine="567"/>
        <w:rPr>
          <w:u w:color="222222"/>
        </w:rPr>
      </w:pPr>
      <w:r w:rsidRPr="00810001">
        <w:rPr>
          <w:u w:color="222222"/>
          <w:shd w:val="clear" w:color="auto" w:fill="FFFFFF"/>
        </w:rPr>
        <w:t>педагоги могут строить образовательную деятельность в рамках учебного предмета в соответствии с особенностями формирования конкретных УУД;</w:t>
      </w:r>
    </w:p>
    <w:p w:rsidR="00401080" w:rsidRPr="00810001" w:rsidRDefault="00401080" w:rsidP="004E4B7D">
      <w:pPr>
        <w:pStyle w:val="a0"/>
        <w:spacing w:line="240" w:lineRule="auto"/>
        <w:ind w:left="284" w:firstLine="567"/>
        <w:rPr>
          <w:u w:color="222222"/>
        </w:rPr>
      </w:pPr>
      <w:r w:rsidRPr="00810001">
        <w:rPr>
          <w:u w:color="222222"/>
          <w:shd w:val="clear" w:color="auto" w:fill="FFFFFF"/>
        </w:rPr>
        <w:t>педагоги осуществляют формирование УУД в рамках проектной, исследовательской деятельности;</w:t>
      </w:r>
    </w:p>
    <w:p w:rsidR="00401080" w:rsidRPr="00810001" w:rsidRDefault="00401080" w:rsidP="004E4B7D">
      <w:pPr>
        <w:pStyle w:val="a0"/>
        <w:spacing w:line="240" w:lineRule="auto"/>
        <w:ind w:left="284" w:firstLine="567"/>
        <w:rPr>
          <w:u w:color="222222"/>
        </w:rPr>
      </w:pPr>
      <w:r w:rsidRPr="00810001">
        <w:rPr>
          <w:u w:color="222222"/>
          <w:shd w:val="clear" w:color="auto" w:fill="FFFFFF"/>
        </w:rPr>
        <w:t>характер взаимодействия педагога и обучающегося не противоречит представлениям об условиях формирования УУД;</w:t>
      </w:r>
    </w:p>
    <w:p w:rsidR="00401080" w:rsidRPr="00810001" w:rsidRDefault="00401080" w:rsidP="004E4B7D">
      <w:pPr>
        <w:pStyle w:val="a0"/>
        <w:spacing w:line="240" w:lineRule="auto"/>
        <w:ind w:left="284" w:firstLine="567"/>
        <w:rPr>
          <w:u w:color="222222"/>
        </w:rPr>
      </w:pPr>
      <w:r w:rsidRPr="00810001">
        <w:rPr>
          <w:u w:color="222222"/>
          <w:shd w:val="clear" w:color="auto" w:fill="FFFFFF"/>
        </w:rPr>
        <w:t>педагоги владеют методиками формирующего оценивания; наличие позиции тьютора или педагога, владеющего навыками тьюторского сопровождения обучающихся;</w:t>
      </w:r>
    </w:p>
    <w:p w:rsidR="00401080" w:rsidRPr="00810001" w:rsidRDefault="00401080" w:rsidP="004E4B7D">
      <w:pPr>
        <w:pStyle w:val="a0"/>
        <w:spacing w:line="240" w:lineRule="auto"/>
        <w:ind w:left="284" w:firstLine="567"/>
        <w:rPr>
          <w:u w:color="222222"/>
          <w:shd w:val="clear" w:color="auto" w:fill="FFFFFF"/>
        </w:rPr>
      </w:pPr>
      <w:r w:rsidRPr="00810001">
        <w:rPr>
          <w:u w:color="222222"/>
          <w:shd w:val="clear" w:color="auto" w:fill="FFFFFF"/>
        </w:rPr>
        <w:lastRenderedPageBreak/>
        <w:t xml:space="preserve">педагоги умеют применять инструментарий для оценки качества формирования УУД </w:t>
      </w:r>
      <w:r w:rsidR="00FC411C" w:rsidRPr="00810001">
        <w:rPr>
          <w:u w:color="222222"/>
          <w:shd w:val="clear" w:color="auto" w:fill="FFFFFF"/>
        </w:rPr>
        <w:t>в рамках одного или нескольких предметов</w:t>
      </w:r>
      <w:r w:rsidRPr="00810001">
        <w:rPr>
          <w:u w:color="222222"/>
          <w:shd w:val="clear" w:color="auto" w:fill="FFFFFF"/>
        </w:rPr>
        <w:t>.</w:t>
      </w:r>
    </w:p>
    <w:p w:rsidR="00401080" w:rsidRPr="00810001" w:rsidRDefault="00401080" w:rsidP="004E4B7D">
      <w:pPr>
        <w:spacing w:line="240" w:lineRule="auto"/>
        <w:ind w:left="284" w:firstLine="567"/>
        <w:rPr>
          <w:u w:color="222222"/>
          <w:bdr w:val="nil"/>
          <w:shd w:val="clear" w:color="auto" w:fill="FFFFFF"/>
        </w:rPr>
      </w:pPr>
      <w:r w:rsidRPr="00810001">
        <w:rPr>
          <w:u w:color="222222"/>
          <w:bdr w:val="nil"/>
          <w:shd w:val="clear" w:color="auto" w:fill="FFFFFF"/>
        </w:rPr>
        <w:t xml:space="preserve">Наряду с общими можно выделить ряд специфических </w:t>
      </w:r>
      <w:r w:rsidR="00B7555C" w:rsidRPr="00810001">
        <w:rPr>
          <w:u w:color="222222"/>
          <w:bdr w:val="nil"/>
          <w:shd w:val="clear" w:color="auto" w:fill="FFFFFF"/>
        </w:rPr>
        <w:t>характеристик организации образовательного пространства старшей школы, обеспечивающих формирование УУД в открытом образовательном пространстве</w:t>
      </w:r>
      <w:r w:rsidR="00951698" w:rsidRPr="00810001">
        <w:rPr>
          <w:u w:color="222222"/>
          <w:bdr w:val="nil"/>
          <w:shd w:val="clear" w:color="auto" w:fill="FFFFFF"/>
        </w:rPr>
        <w:t>:</w:t>
      </w:r>
    </w:p>
    <w:p w:rsidR="00401080" w:rsidRPr="00810001" w:rsidRDefault="00401080" w:rsidP="004E4B7D">
      <w:pPr>
        <w:pStyle w:val="a0"/>
        <w:spacing w:line="240" w:lineRule="auto"/>
        <w:ind w:left="284" w:firstLine="567"/>
        <w:rPr>
          <w:u w:color="222222"/>
        </w:rPr>
      </w:pPr>
      <w:r w:rsidRPr="00810001">
        <w:rPr>
          <w:u w:color="222222"/>
          <w:shd w:val="clear" w:color="auto" w:fill="FFFFFF"/>
        </w:rPr>
        <w:t xml:space="preserve">сетевое взаимодействие образовательной организации с другими организациями общего и дополнительного образования, </w:t>
      </w:r>
      <w:r w:rsidR="00FB0A40" w:rsidRPr="00810001">
        <w:rPr>
          <w:u w:color="222222"/>
          <w:shd w:val="clear" w:color="auto" w:fill="FFFFFF"/>
        </w:rPr>
        <w:t xml:space="preserve">с </w:t>
      </w:r>
      <w:r w:rsidRPr="00810001">
        <w:rPr>
          <w:u w:color="222222"/>
          <w:shd w:val="clear" w:color="auto" w:fill="FFFFFF"/>
        </w:rPr>
        <w:t>учреждениями культуры;</w:t>
      </w:r>
    </w:p>
    <w:p w:rsidR="00401080" w:rsidRPr="00810001" w:rsidRDefault="00401080" w:rsidP="004E4B7D">
      <w:pPr>
        <w:pStyle w:val="a0"/>
        <w:spacing w:line="240" w:lineRule="auto"/>
        <w:ind w:left="284" w:firstLine="567"/>
        <w:rPr>
          <w:u w:color="222222"/>
        </w:rPr>
      </w:pPr>
      <w:r w:rsidRPr="00810001">
        <w:rPr>
          <w:u w:color="222222"/>
          <w:shd w:val="clear" w:color="auto" w:fill="FFFFFF"/>
        </w:rPr>
        <w:t xml:space="preserve">обеспечение возможности реализации индивидуальной образовательной траектории обучающихся </w:t>
      </w:r>
      <w:r w:rsidR="00FB0A40" w:rsidRPr="00810001">
        <w:rPr>
          <w:u w:color="222222"/>
          <w:shd w:val="clear" w:color="auto" w:fill="FFFFFF"/>
        </w:rPr>
        <w:t>(</w:t>
      </w:r>
      <w:r w:rsidRPr="00810001">
        <w:rPr>
          <w:u w:color="222222"/>
          <w:shd w:val="clear" w:color="auto" w:fill="FFFFFF"/>
        </w:rPr>
        <w:t xml:space="preserve">разнообразие форм получения образования в данной образовательной организации, обеспечение возможности выбора </w:t>
      </w:r>
      <w:r w:rsidR="007D287B" w:rsidRPr="00810001">
        <w:rPr>
          <w:u w:color="222222"/>
          <w:shd w:val="clear" w:color="auto" w:fill="FFFFFF"/>
        </w:rPr>
        <w:t>об</w:t>
      </w:r>
      <w:r w:rsidRPr="00810001">
        <w:rPr>
          <w:u w:color="222222"/>
          <w:shd w:val="clear" w:color="auto" w:fill="FFFFFF"/>
        </w:rPr>
        <w:t>уча</w:t>
      </w:r>
      <w:r w:rsidR="007D287B" w:rsidRPr="00810001">
        <w:rPr>
          <w:u w:color="222222"/>
          <w:shd w:val="clear" w:color="auto" w:fill="FFFFFF"/>
        </w:rPr>
        <w:t>ю</w:t>
      </w:r>
      <w:r w:rsidRPr="00810001">
        <w:rPr>
          <w:u w:color="222222"/>
          <w:shd w:val="clear" w:color="auto" w:fill="FFFFFF"/>
        </w:rPr>
        <w:t xml:space="preserve">щимся формы получения образования, уровня освоения предметного материала, учителя, учебной группы, обеспечения тьюторского сопровождения образовательной траектории </w:t>
      </w:r>
      <w:r w:rsidR="00BF3074" w:rsidRPr="00810001">
        <w:rPr>
          <w:u w:color="222222"/>
          <w:shd w:val="clear" w:color="auto" w:fill="FFFFFF"/>
        </w:rPr>
        <w:t>об</w:t>
      </w:r>
      <w:r w:rsidRPr="00810001">
        <w:rPr>
          <w:u w:color="222222"/>
          <w:shd w:val="clear" w:color="auto" w:fill="FFFFFF"/>
        </w:rPr>
        <w:t>уча</w:t>
      </w:r>
      <w:r w:rsidR="00BF3074" w:rsidRPr="00810001">
        <w:rPr>
          <w:u w:color="222222"/>
          <w:shd w:val="clear" w:color="auto" w:fill="FFFFFF"/>
        </w:rPr>
        <w:t>ю</w:t>
      </w:r>
      <w:r w:rsidRPr="00810001">
        <w:rPr>
          <w:u w:color="222222"/>
          <w:shd w:val="clear" w:color="auto" w:fill="FFFFFF"/>
        </w:rPr>
        <w:t>щегося</w:t>
      </w:r>
      <w:r w:rsidR="00FB0A40" w:rsidRPr="00810001">
        <w:rPr>
          <w:u w:color="222222"/>
          <w:shd w:val="clear" w:color="auto" w:fill="FFFFFF"/>
        </w:rPr>
        <w:t>)</w:t>
      </w:r>
      <w:r w:rsidRPr="00810001">
        <w:rPr>
          <w:u w:color="222222"/>
          <w:shd w:val="clear" w:color="auto" w:fill="FFFFFF"/>
        </w:rPr>
        <w:t>;</w:t>
      </w:r>
    </w:p>
    <w:p w:rsidR="00401080" w:rsidRPr="00810001" w:rsidRDefault="00401080" w:rsidP="004E4B7D">
      <w:pPr>
        <w:pStyle w:val="a0"/>
        <w:spacing w:line="240" w:lineRule="auto"/>
        <w:ind w:left="284" w:firstLine="567"/>
        <w:rPr>
          <w:u w:color="222222"/>
        </w:rPr>
      </w:pPr>
      <w:r w:rsidRPr="00810001">
        <w:rPr>
          <w:u w:color="222222"/>
          <w:shd w:val="clear" w:color="auto" w:fill="FFFFFF"/>
        </w:rPr>
        <w:t xml:space="preserve">обеспечение возможности «конвертации» образовательных достижений, полученных </w:t>
      </w:r>
      <w:r w:rsidR="00FB0A40" w:rsidRPr="00810001">
        <w:rPr>
          <w:u w:color="222222"/>
          <w:shd w:val="clear" w:color="auto" w:fill="FFFFFF"/>
        </w:rPr>
        <w:t xml:space="preserve">обучающимися </w:t>
      </w:r>
      <w:r w:rsidRPr="00810001">
        <w:rPr>
          <w:u w:color="222222"/>
          <w:shd w:val="clear" w:color="auto" w:fill="FFFFFF"/>
        </w:rPr>
        <w:t>в иных образовательных структурах, организациях и событиях, в учебные результаты основного образования;</w:t>
      </w:r>
    </w:p>
    <w:p w:rsidR="00401080" w:rsidRPr="00810001" w:rsidRDefault="00401080" w:rsidP="004E4B7D">
      <w:pPr>
        <w:pStyle w:val="a0"/>
        <w:spacing w:line="240" w:lineRule="auto"/>
        <w:ind w:left="284" w:firstLine="567"/>
        <w:rPr>
          <w:u w:color="222222"/>
        </w:rPr>
      </w:pPr>
      <w:r w:rsidRPr="00810001">
        <w:rPr>
          <w:u w:color="222222"/>
          <w:shd w:val="clear" w:color="auto" w:fill="FFFFFF"/>
        </w:rPr>
        <w:t>привлечение дистанционных форм получения образования (</w:t>
      </w:r>
      <w:r w:rsidR="00B7555C" w:rsidRPr="00810001">
        <w:rPr>
          <w:u w:color="222222"/>
          <w:shd w:val="clear" w:color="auto" w:fill="FFFFFF"/>
        </w:rPr>
        <w:t>онлайн-</w:t>
      </w:r>
      <w:r w:rsidRPr="00810001">
        <w:rPr>
          <w:u w:color="222222"/>
          <w:shd w:val="clear" w:color="auto" w:fill="FFFFFF"/>
        </w:rPr>
        <w:t xml:space="preserve">курсов, </w:t>
      </w:r>
      <w:r w:rsidR="00B7555C" w:rsidRPr="00810001">
        <w:rPr>
          <w:u w:color="222222"/>
          <w:shd w:val="clear" w:color="auto" w:fill="FFFFFF"/>
        </w:rPr>
        <w:t>заочных школ</w:t>
      </w:r>
      <w:r w:rsidRPr="00810001">
        <w:rPr>
          <w:u w:color="222222"/>
          <w:shd w:val="clear" w:color="auto" w:fill="FFFFFF"/>
        </w:rPr>
        <w:t xml:space="preserve">, дистанционных университетов) как элемента индивидуальной образовательной траектории </w:t>
      </w:r>
      <w:r w:rsidR="00F75DD4" w:rsidRPr="00810001">
        <w:rPr>
          <w:u w:color="222222"/>
          <w:shd w:val="clear" w:color="auto" w:fill="FFFFFF"/>
        </w:rPr>
        <w:t>об</w:t>
      </w:r>
      <w:r w:rsidRPr="00810001">
        <w:rPr>
          <w:u w:color="222222"/>
          <w:shd w:val="clear" w:color="auto" w:fill="FFFFFF"/>
        </w:rPr>
        <w:t>уча</w:t>
      </w:r>
      <w:r w:rsidR="00F75DD4" w:rsidRPr="00810001">
        <w:rPr>
          <w:u w:color="222222"/>
          <w:shd w:val="clear" w:color="auto" w:fill="FFFFFF"/>
        </w:rPr>
        <w:t>ю</w:t>
      </w:r>
      <w:r w:rsidRPr="00810001">
        <w:rPr>
          <w:u w:color="222222"/>
          <w:shd w:val="clear" w:color="auto" w:fill="FFFFFF"/>
        </w:rPr>
        <w:t>щихся;</w:t>
      </w:r>
    </w:p>
    <w:p w:rsidR="00401080" w:rsidRPr="00810001" w:rsidRDefault="00401080" w:rsidP="004E4B7D">
      <w:pPr>
        <w:pStyle w:val="a0"/>
        <w:spacing w:line="240" w:lineRule="auto"/>
        <w:ind w:left="284" w:firstLine="567"/>
        <w:rPr>
          <w:u w:color="222222"/>
        </w:rPr>
      </w:pPr>
      <w:r w:rsidRPr="00810001">
        <w:rPr>
          <w:u w:color="222222"/>
          <w:shd w:val="clear" w:color="auto" w:fill="FFFFFF"/>
        </w:rPr>
        <w:t>привлечение сети Интернет в качестве образовательного ресурса: интерактивные конференции и образовательные события с ровесниками из других городов России и других стран, культурно-исторические и языковые погружения с носителями иностранных языков и представителями иных культур;</w:t>
      </w:r>
    </w:p>
    <w:p w:rsidR="00401080" w:rsidRPr="00810001" w:rsidRDefault="00401080" w:rsidP="004E4B7D">
      <w:pPr>
        <w:pStyle w:val="a0"/>
        <w:spacing w:line="240" w:lineRule="auto"/>
        <w:ind w:left="284" w:firstLine="567"/>
        <w:rPr>
          <w:u w:color="222222"/>
        </w:rPr>
      </w:pPr>
      <w:r w:rsidRPr="00810001">
        <w:rPr>
          <w:u w:color="222222"/>
          <w:shd w:val="clear" w:color="auto" w:fill="FFFFFF"/>
        </w:rPr>
        <w:t>обеспечение возможности вовлечения обучающихся в проектную деятельность, в том числе в деятельность социального проектирования и социального предпринимательства;</w:t>
      </w:r>
    </w:p>
    <w:p w:rsidR="00401080" w:rsidRPr="00810001" w:rsidRDefault="00401080" w:rsidP="004E4B7D">
      <w:pPr>
        <w:pStyle w:val="a0"/>
        <w:spacing w:line="240" w:lineRule="auto"/>
        <w:ind w:left="284" w:firstLine="567"/>
        <w:rPr>
          <w:u w:color="222222"/>
        </w:rPr>
      </w:pPr>
      <w:r w:rsidRPr="00810001">
        <w:rPr>
          <w:u w:color="222222"/>
          <w:shd w:val="clear" w:color="auto" w:fill="FFFFFF"/>
        </w:rPr>
        <w:t>обеспечение возможности вовлечения обучающихся в разнообразную исследовательскую деятельность;</w:t>
      </w:r>
    </w:p>
    <w:p w:rsidR="00401080" w:rsidRPr="00810001" w:rsidRDefault="00401080" w:rsidP="004E4B7D">
      <w:pPr>
        <w:pStyle w:val="a0"/>
        <w:spacing w:line="240" w:lineRule="auto"/>
        <w:ind w:left="284" w:firstLine="567"/>
        <w:rPr>
          <w:u w:color="222222"/>
        </w:rPr>
      </w:pPr>
      <w:r w:rsidRPr="00810001">
        <w:rPr>
          <w:u w:color="222222"/>
          <w:shd w:val="clear" w:color="auto" w:fill="FFFFFF"/>
        </w:rPr>
        <w:t>обеспечение широкой социализации обучающихся как через реализацию социальных проектов, так и через организованную разнообразную социальную практику: работу в волонтерских и благотворительных организациях, участие в благотворительных акциях, марафонах и проектах.</w:t>
      </w:r>
    </w:p>
    <w:p w:rsidR="006224D7" w:rsidRPr="00810001" w:rsidRDefault="00401080" w:rsidP="004E4B7D">
      <w:pPr>
        <w:spacing w:line="240" w:lineRule="auto"/>
        <w:ind w:left="284" w:firstLine="567"/>
        <w:rPr>
          <w:u w:color="222222"/>
          <w:bdr w:val="nil"/>
          <w:shd w:val="clear" w:color="auto" w:fill="FFFFFF"/>
        </w:rPr>
      </w:pPr>
      <w:r w:rsidRPr="00810001">
        <w:rPr>
          <w:u w:color="222222"/>
          <w:bdr w:val="nil"/>
        </w:rPr>
        <w:t xml:space="preserve">К обязательным условиям успешного формирования УУД относится создание методически единого пространства внутри образовательной организации как во время уроков, так и вне их. </w:t>
      </w:r>
      <w:r w:rsidRPr="00810001">
        <w:rPr>
          <w:u w:color="222222"/>
          <w:bdr w:val="nil"/>
          <w:shd w:val="clear" w:color="auto" w:fill="FFFFFF"/>
        </w:rPr>
        <w:t xml:space="preserve">Нецелесообразно допускать ситуации, при которых на уроках разрушается коммуникативное пространство (нет учебного сотрудничества), не происходит информационного обмена, не затребована читательская компетенция, создаются препятствия для собственной поисковой, исследовательской, проектной деятельности. </w:t>
      </w:r>
    </w:p>
    <w:p w:rsidR="006224D7" w:rsidRPr="00810001" w:rsidRDefault="00401080" w:rsidP="004E4B7D">
      <w:pPr>
        <w:spacing w:line="240" w:lineRule="auto"/>
        <w:ind w:left="284" w:firstLine="567"/>
        <w:rPr>
          <w:u w:color="222222"/>
          <w:bdr w:val="nil"/>
          <w:shd w:val="clear" w:color="auto" w:fill="FFFFFF"/>
        </w:rPr>
      </w:pPr>
      <w:r w:rsidRPr="00810001">
        <w:rPr>
          <w:u w:color="222222"/>
          <w:bdr w:val="nil"/>
          <w:shd w:val="clear" w:color="auto" w:fill="FFFFFF"/>
        </w:rPr>
        <w:lastRenderedPageBreak/>
        <w:t>Создание условий для развития УУД — это не дополнение к образовательной деятельности, а кардинальное изменение содержания, форм и методов, при которых успешное обучение невозможно без одновременного наращивания компетенций. Иными словами, перед обучающимися ставятся такие учебные задачи, решение которых невозможно без учебного сотрудничества со сверстниками и взрослыми (а также с младшими, если речь идет о разновозрастных задачах), без соответствующих управленческих умений, без определенного уровня владения информационно-коммуникативными технологиями.</w:t>
      </w:r>
    </w:p>
    <w:p w:rsidR="00401080" w:rsidRPr="00810001" w:rsidRDefault="00401080" w:rsidP="004E4B7D">
      <w:pPr>
        <w:spacing w:line="240" w:lineRule="auto"/>
        <w:ind w:left="284" w:firstLine="567"/>
        <w:rPr>
          <w:u w:color="222222"/>
          <w:bdr w:val="nil"/>
          <w:shd w:val="clear" w:color="auto" w:fill="FFFFFF"/>
        </w:rPr>
      </w:pPr>
      <w:r w:rsidRPr="00810001">
        <w:rPr>
          <w:u w:color="222222"/>
          <w:bdr w:val="nil"/>
          <w:shd w:val="clear" w:color="auto" w:fill="FFFFFF"/>
        </w:rPr>
        <w:t xml:space="preserve">Например, читательская компетенция наращивается не за счет специальных задач, лежащих вне программы или искусственно добавленных к учебной программе, а за счет того, что поставленная учебная задача требует разобраться в специально подобранных (и нередко деформированных) учебных текстах, а ход к решению задачи лежит через анализ, понимание, структурирование, трансформацию текста. </w:t>
      </w:r>
      <w:r w:rsidR="001066AA" w:rsidRPr="00810001">
        <w:rPr>
          <w:u w:color="222222"/>
          <w:bdr w:val="nil"/>
          <w:shd w:val="clear" w:color="auto" w:fill="FFFFFF"/>
        </w:rPr>
        <w:t xml:space="preserve">Целесообразно, чтобы тексты для формирования читательской компетентности подбирались педагогом или группой педагогов-предметников. </w:t>
      </w:r>
      <w:r w:rsidRPr="00810001">
        <w:rPr>
          <w:u w:color="222222"/>
          <w:bdr w:val="nil"/>
          <w:shd w:val="clear" w:color="auto" w:fill="FFFFFF"/>
        </w:rPr>
        <w:t xml:space="preserve">В таком случае шаг в познании будет сопровождаться шагом в развитии универсальных учебных действий. </w:t>
      </w:r>
    </w:p>
    <w:p w:rsidR="00401080" w:rsidRPr="00810001" w:rsidRDefault="00401080" w:rsidP="004E4B7D">
      <w:pPr>
        <w:spacing w:line="240" w:lineRule="auto"/>
        <w:ind w:left="284" w:firstLine="567"/>
        <w:rPr>
          <w:u w:color="000000"/>
          <w:bdr w:val="nil"/>
        </w:rPr>
      </w:pPr>
      <w:r w:rsidRPr="00810001">
        <w:rPr>
          <w:u w:color="222222"/>
          <w:bdr w:val="nil"/>
          <w:shd w:val="clear" w:color="auto" w:fill="FFFFFF"/>
        </w:rPr>
        <w:t>Все перечисленные элементы образовательной инфраструктуры призваны обеспечить возможность самостоятельного действия обучающихся, высокую степень свободы выбора элементов образовательной траектории, возможность самостоятельного принятия решения, самостоятельной постановки задачи и достижения поставленной цели.</w:t>
      </w:r>
    </w:p>
    <w:p w:rsidR="00401080" w:rsidRPr="00810001" w:rsidRDefault="002F77EE" w:rsidP="004E4B7D">
      <w:pPr>
        <w:pStyle w:val="30"/>
        <w:spacing w:line="240" w:lineRule="auto"/>
        <w:ind w:left="284" w:firstLine="567"/>
        <w:rPr>
          <w:color w:val="000000"/>
          <w:u w:color="000000"/>
        </w:rPr>
      </w:pPr>
      <w:bookmarkStart w:id="83" w:name="_Toc435412702"/>
      <w:bookmarkStart w:id="84" w:name="_Toc453968176"/>
      <w:r w:rsidRPr="00810001">
        <w:t>I</w:t>
      </w:r>
      <w:r w:rsidR="000F7D44" w:rsidRPr="00810001">
        <w:t>I</w:t>
      </w:r>
      <w:r w:rsidRPr="00810001">
        <w:t>.</w:t>
      </w:r>
      <w:r w:rsidR="000F7D44" w:rsidRPr="00810001">
        <w:t>1</w:t>
      </w:r>
      <w:r w:rsidRPr="00810001">
        <w:rPr>
          <w:color w:val="000000"/>
          <w:u w:color="000000"/>
        </w:rPr>
        <w:t>.</w:t>
      </w:r>
      <w:r w:rsidR="00401080" w:rsidRPr="00810001">
        <w:rPr>
          <w:color w:val="000000"/>
          <w:u w:color="000000"/>
        </w:rPr>
        <w:t>8</w:t>
      </w:r>
      <w:r w:rsidRPr="00810001">
        <w:rPr>
          <w:color w:val="000000"/>
          <w:u w:color="000000"/>
        </w:rPr>
        <w:t>.</w:t>
      </w:r>
      <w:r w:rsidR="00401080" w:rsidRPr="00810001">
        <w:rPr>
          <w:color w:val="000000"/>
          <w:u w:color="000000"/>
        </w:rPr>
        <w:t> </w:t>
      </w:r>
      <w:r w:rsidR="00401080" w:rsidRPr="00810001">
        <w:t>Методика и инструментарий оценки успешности освоения и применения обучающимися универсальных учебных действий</w:t>
      </w:r>
      <w:bookmarkEnd w:id="83"/>
      <w:bookmarkEnd w:id="84"/>
    </w:p>
    <w:p w:rsidR="00124F1B" w:rsidRPr="00810001" w:rsidRDefault="00FC411C" w:rsidP="004E4B7D">
      <w:pPr>
        <w:spacing w:line="240" w:lineRule="auto"/>
        <w:ind w:left="284" w:firstLine="567"/>
        <w:rPr>
          <w:b/>
          <w:u w:color="000000"/>
          <w:bdr w:val="nil"/>
        </w:rPr>
      </w:pPr>
      <w:r w:rsidRPr="00810001">
        <w:rPr>
          <w:u w:color="000000"/>
          <w:bdr w:val="nil"/>
        </w:rPr>
        <w:t xml:space="preserve">Наряду с традиционными формами оценивания метапредметных образовательных результатов на уровне среднего общего образования универсальные учебные действия оцениваются в рамках специально организованных образовательной организацией модельных ситуаций, отражающих специфику будущей профессиональной и социальной жизни подростка (например, образовательное событие, защита реализованного проекта, представление учебно-исследовательской работы). </w:t>
      </w:r>
    </w:p>
    <w:p w:rsidR="00401080" w:rsidRPr="00810001" w:rsidRDefault="004F63C2" w:rsidP="004E4B7D">
      <w:pPr>
        <w:spacing w:line="240" w:lineRule="auto"/>
        <w:ind w:left="284" w:firstLine="567"/>
        <w:rPr>
          <w:rFonts w:eastAsia="Times New Roman"/>
          <w:b/>
          <w:u w:color="000000"/>
          <w:bdr w:val="nil"/>
        </w:rPr>
      </w:pPr>
      <w:r w:rsidRPr="00810001">
        <w:rPr>
          <w:b/>
          <w:u w:color="000000"/>
          <w:bdr w:val="nil"/>
        </w:rPr>
        <w:t>О</w:t>
      </w:r>
      <w:r w:rsidR="006224D7" w:rsidRPr="00810001">
        <w:rPr>
          <w:b/>
        </w:rPr>
        <w:t>браз</w:t>
      </w:r>
      <w:r w:rsidR="006224D7" w:rsidRPr="00810001">
        <w:rPr>
          <w:b/>
          <w:u w:color="000000"/>
          <w:bdr w:val="nil"/>
        </w:rPr>
        <w:t>овательно</w:t>
      </w:r>
      <w:r w:rsidRPr="00810001">
        <w:rPr>
          <w:b/>
          <w:u w:color="000000"/>
          <w:bdr w:val="nil"/>
        </w:rPr>
        <w:t>е</w:t>
      </w:r>
      <w:r w:rsidR="006224D7" w:rsidRPr="00810001">
        <w:rPr>
          <w:b/>
          <w:u w:color="000000"/>
          <w:bdr w:val="nil"/>
        </w:rPr>
        <w:t xml:space="preserve"> событи</w:t>
      </w:r>
      <w:r w:rsidRPr="00810001">
        <w:rPr>
          <w:b/>
          <w:u w:color="000000"/>
          <w:bdr w:val="nil"/>
        </w:rPr>
        <w:t>е</w:t>
      </w:r>
      <w:r w:rsidR="00381549" w:rsidRPr="00810001">
        <w:rPr>
          <w:b/>
          <w:u w:color="000000"/>
          <w:bdr w:val="nil"/>
        </w:rPr>
        <w:t xml:space="preserve"> </w:t>
      </w:r>
      <w:r w:rsidR="00401080" w:rsidRPr="00810001">
        <w:rPr>
          <w:b/>
          <w:u w:color="000000"/>
          <w:bdr w:val="nil"/>
        </w:rPr>
        <w:t>как формат оценки успешности освоения и применения обучающимися универсальных учебных действий</w:t>
      </w:r>
    </w:p>
    <w:p w:rsidR="00517171" w:rsidRPr="00810001" w:rsidRDefault="004F63C2" w:rsidP="004E4B7D">
      <w:pPr>
        <w:pStyle w:val="a0"/>
        <w:spacing w:line="240" w:lineRule="auto"/>
        <w:ind w:left="284" w:firstLine="567"/>
      </w:pPr>
      <w:r w:rsidRPr="00810001">
        <w:t xml:space="preserve">Материал </w:t>
      </w:r>
      <w:r w:rsidR="00FC411C" w:rsidRPr="00810001">
        <w:t>образовательного события должен носить полидисциплинарный характер;</w:t>
      </w:r>
    </w:p>
    <w:p w:rsidR="00517171" w:rsidRPr="00810001" w:rsidRDefault="00FC411C" w:rsidP="004E4B7D">
      <w:pPr>
        <w:pStyle w:val="a0"/>
        <w:spacing w:line="240" w:lineRule="auto"/>
        <w:ind w:left="284" w:firstLine="567"/>
      </w:pPr>
      <w:r w:rsidRPr="00810001">
        <w:t xml:space="preserve">в событии целесообразно обеспечить участие обучающихся разных возрастов и разных типов образовательных организаций и учреждений (техникумов, колледжей, младших курсов вузов и </w:t>
      </w:r>
      <w:r w:rsidR="006224D7" w:rsidRPr="00810001">
        <w:t>др</w:t>
      </w:r>
      <w:r w:rsidRPr="00810001">
        <w:t>.).</w:t>
      </w:r>
    </w:p>
    <w:p w:rsidR="00517171" w:rsidRPr="00810001" w:rsidRDefault="00FC411C" w:rsidP="004E4B7D">
      <w:pPr>
        <w:pStyle w:val="a0"/>
        <w:spacing w:line="240" w:lineRule="auto"/>
        <w:ind w:left="284" w:firstLine="567"/>
      </w:pPr>
      <w:r w:rsidRPr="00810001">
        <w:t>в событии могут принимать участие представители бизнеса, государственных структур, педагоги вузов, педагоги образовательных организаций, чьи выпускники принимают участие в образовательном событии;</w:t>
      </w:r>
    </w:p>
    <w:p w:rsidR="00517171" w:rsidRPr="00810001" w:rsidRDefault="00FC411C" w:rsidP="004E4B7D">
      <w:pPr>
        <w:pStyle w:val="a0"/>
        <w:spacing w:line="240" w:lineRule="auto"/>
        <w:ind w:left="284" w:firstLine="567"/>
      </w:pPr>
      <w:r w:rsidRPr="00810001">
        <w:lastRenderedPageBreak/>
        <w:t>во время проведения образовательного события могут быть использованы различные форматы работы участников: индивидуальная и групповая работа, презентации промежуточных и итоговых результатов работы, стендовые доклады, дебаты и т.п.</w:t>
      </w:r>
    </w:p>
    <w:p w:rsidR="00401080" w:rsidRPr="00810001" w:rsidRDefault="00401080" w:rsidP="004E4B7D">
      <w:pPr>
        <w:spacing w:line="240" w:lineRule="auto"/>
        <w:ind w:left="284" w:firstLine="567"/>
        <w:rPr>
          <w:u w:color="000000"/>
          <w:bdr w:val="nil"/>
        </w:rPr>
      </w:pPr>
      <w:r w:rsidRPr="00810001">
        <w:rPr>
          <w:u w:color="000000"/>
          <w:bdr w:val="nil"/>
        </w:rPr>
        <w:t>Основные требования к инструментарию оценки универсальных учебных действий во время реализации оценочного образовательного события:</w:t>
      </w:r>
    </w:p>
    <w:p w:rsidR="00401080" w:rsidRPr="00810001" w:rsidRDefault="00401080" w:rsidP="004E4B7D">
      <w:pPr>
        <w:pStyle w:val="a0"/>
        <w:spacing w:line="240" w:lineRule="auto"/>
        <w:ind w:left="284" w:firstLine="567"/>
      </w:pPr>
      <w:r w:rsidRPr="00810001">
        <w:t>для каждого из форматов работы, реализуемых в ходе оценочного образовательного события</w:t>
      </w:r>
      <w:r w:rsidR="00EB3E95" w:rsidRPr="00810001">
        <w:t>,</w:t>
      </w:r>
      <w:r w:rsidR="00381549" w:rsidRPr="00810001">
        <w:t xml:space="preserve"> </w:t>
      </w:r>
      <w:r w:rsidR="00FC411C" w:rsidRPr="00810001">
        <w:t>педагогам</w:t>
      </w:r>
      <w:r w:rsidR="00381549" w:rsidRPr="00810001">
        <w:t xml:space="preserve"> </w:t>
      </w:r>
      <w:r w:rsidRPr="00810001">
        <w:t>целесообразно разработать самостоятельный инструмент оценки</w:t>
      </w:r>
      <w:r w:rsidR="006224D7" w:rsidRPr="00810001">
        <w:t>;</w:t>
      </w:r>
      <w:r w:rsidR="00381549" w:rsidRPr="00810001">
        <w:t xml:space="preserve"> </w:t>
      </w:r>
      <w:r w:rsidR="006224D7" w:rsidRPr="00810001">
        <w:t>в</w:t>
      </w:r>
      <w:r w:rsidRPr="00810001">
        <w:t xml:space="preserve"> качестве инструментов оценки могут быть использованы оценочные листы, экспертные заключения и т.п.;</w:t>
      </w:r>
    </w:p>
    <w:p w:rsidR="00401080" w:rsidRPr="00810001" w:rsidRDefault="00EB3E95" w:rsidP="004E4B7D">
      <w:pPr>
        <w:pStyle w:val="a0"/>
        <w:spacing w:line="240" w:lineRule="auto"/>
        <w:ind w:left="284" w:firstLine="567"/>
      </w:pPr>
      <w:r w:rsidRPr="00810001">
        <w:t>правила</w:t>
      </w:r>
      <w:r w:rsidR="00401080" w:rsidRPr="00810001">
        <w:t xml:space="preserve"> проведения образовательного события, параметры и критерии оценки каждой формы работы в рамках образовательного оценочного события должны быть известны участникам заранее, до начала события. По возможности, параметры и критерии оценки каждой формы работы </w:t>
      </w:r>
      <w:r w:rsidR="00F75DD4" w:rsidRPr="00810001">
        <w:t>об</w:t>
      </w:r>
      <w:r w:rsidR="00401080" w:rsidRPr="00810001">
        <w:t>уча</w:t>
      </w:r>
      <w:r w:rsidR="00F75DD4" w:rsidRPr="00810001">
        <w:t>ю</w:t>
      </w:r>
      <w:r w:rsidR="00401080" w:rsidRPr="00810001">
        <w:t xml:space="preserve">щихся должны разрабатываться и обсуждаться с самими </w:t>
      </w:r>
      <w:r w:rsidR="00951698" w:rsidRPr="00810001">
        <w:t>старшеклассниками</w:t>
      </w:r>
      <w:r w:rsidR="00401080" w:rsidRPr="00810001">
        <w:t>;</w:t>
      </w:r>
    </w:p>
    <w:p w:rsidR="00401080" w:rsidRPr="00810001" w:rsidRDefault="00401080" w:rsidP="004E4B7D">
      <w:pPr>
        <w:pStyle w:val="a0"/>
        <w:spacing w:line="240" w:lineRule="auto"/>
        <w:ind w:left="284" w:firstLine="567"/>
      </w:pPr>
      <w:r w:rsidRPr="00810001">
        <w:t xml:space="preserve">каждому параметру оценки (оцениваемому универсальному учебному действию), занесенному в оценочный лист или экспертное заключение, должны </w:t>
      </w:r>
      <w:r w:rsidR="006224D7" w:rsidRPr="00810001">
        <w:t>соответствовать</w:t>
      </w:r>
      <w:r w:rsidRPr="00810001">
        <w:t xml:space="preserve"> точные критерии оценки: за что, при каких условиях, исходя из каких принципов ставится то или иное количество баллов;</w:t>
      </w:r>
    </w:p>
    <w:p w:rsidR="00401080" w:rsidRPr="00810001" w:rsidRDefault="00401080" w:rsidP="004E4B7D">
      <w:pPr>
        <w:pStyle w:val="a0"/>
        <w:spacing w:line="240" w:lineRule="auto"/>
        <w:ind w:left="284" w:firstLine="567"/>
      </w:pPr>
      <w:r w:rsidRPr="00810001">
        <w:t xml:space="preserve">на каждом этапе реализации образовательного события при использовании оценочных листов в качестве инструмента оценки результаты одних и тех же </w:t>
      </w:r>
      <w:r w:rsidR="006224D7" w:rsidRPr="00810001">
        <w:t>участников</w:t>
      </w:r>
      <w:r w:rsidR="00381549" w:rsidRPr="00810001">
        <w:t xml:space="preserve"> </w:t>
      </w:r>
      <w:r w:rsidRPr="00810001">
        <w:t>должны оценивать не менее двух экспертов одновременно</w:t>
      </w:r>
      <w:r w:rsidR="006224D7" w:rsidRPr="00810001">
        <w:t>;</w:t>
      </w:r>
      <w:r w:rsidR="00381549" w:rsidRPr="00810001">
        <w:t xml:space="preserve"> </w:t>
      </w:r>
      <w:r w:rsidR="006224D7" w:rsidRPr="00810001">
        <w:t>о</w:t>
      </w:r>
      <w:r w:rsidRPr="00810001">
        <w:t>ценки, выставленные экспертами, в таком случае должны усредняться;</w:t>
      </w:r>
    </w:p>
    <w:p w:rsidR="00401080" w:rsidRPr="00810001" w:rsidRDefault="00401080" w:rsidP="004E4B7D">
      <w:pPr>
        <w:pStyle w:val="a0"/>
        <w:spacing w:line="240" w:lineRule="auto"/>
        <w:ind w:left="284" w:firstLine="567"/>
      </w:pPr>
      <w:r w:rsidRPr="00810001">
        <w:t xml:space="preserve">в рамках реализации оценочного образовательного события должна быть предусмотрена возможность самооценки обучающихся и включения результатов самооценки в формирование итоговой оценки. В качестве инструмента самооценки </w:t>
      </w:r>
      <w:r w:rsidR="00F75DD4" w:rsidRPr="00810001">
        <w:t>об</w:t>
      </w:r>
      <w:r w:rsidRPr="00810001">
        <w:t>уча</w:t>
      </w:r>
      <w:r w:rsidR="00F75DD4" w:rsidRPr="00810001">
        <w:t>ю</w:t>
      </w:r>
      <w:r w:rsidRPr="00810001">
        <w:t xml:space="preserve">щихся могут быть использованы те же инструменты (оценочные листы), которые используются для оценки </w:t>
      </w:r>
      <w:r w:rsidR="00F75DD4" w:rsidRPr="00810001">
        <w:t>об</w:t>
      </w:r>
      <w:r w:rsidRPr="00810001">
        <w:t>уча</w:t>
      </w:r>
      <w:r w:rsidR="00F75DD4" w:rsidRPr="00810001">
        <w:t>ю</w:t>
      </w:r>
      <w:r w:rsidRPr="00810001">
        <w:t>щихся экспертами.</w:t>
      </w:r>
    </w:p>
    <w:p w:rsidR="00401080" w:rsidRPr="00810001" w:rsidRDefault="00401080" w:rsidP="004E4B7D">
      <w:pPr>
        <w:spacing w:line="240" w:lineRule="auto"/>
        <w:ind w:left="284" w:firstLine="567"/>
        <w:rPr>
          <w:rFonts w:eastAsia="Times New Roman"/>
          <w:b/>
          <w:u w:color="000000"/>
          <w:bdr w:val="nil"/>
        </w:rPr>
      </w:pPr>
      <w:r w:rsidRPr="00810001">
        <w:rPr>
          <w:b/>
          <w:u w:color="000000"/>
          <w:bdr w:val="nil"/>
        </w:rPr>
        <w:t>Защита проекта как формат оценки успешности освоения и применения обучающимися универсальных учебных действий</w:t>
      </w:r>
    </w:p>
    <w:p w:rsidR="00517171" w:rsidRPr="00810001" w:rsidRDefault="009922DB" w:rsidP="004E4B7D">
      <w:pPr>
        <w:spacing w:line="240" w:lineRule="auto"/>
        <w:ind w:left="284" w:firstLine="567"/>
      </w:pPr>
      <w:r w:rsidRPr="00810001">
        <w:t>П</w:t>
      </w:r>
      <w:r w:rsidR="00401080" w:rsidRPr="00810001">
        <w:t>ублично должны быть представлены два элемента проектной работы:</w:t>
      </w:r>
    </w:p>
    <w:p w:rsidR="00401080" w:rsidRPr="00810001" w:rsidRDefault="00401080" w:rsidP="004E4B7D">
      <w:pPr>
        <w:pStyle w:val="a0"/>
        <w:spacing w:line="240" w:lineRule="auto"/>
        <w:ind w:left="284" w:firstLine="567"/>
      </w:pPr>
      <w:r w:rsidRPr="00810001">
        <w:t>защита темы проекта (проектной идеи);</w:t>
      </w:r>
    </w:p>
    <w:p w:rsidR="00401080" w:rsidRPr="00810001" w:rsidRDefault="00401080" w:rsidP="004E4B7D">
      <w:pPr>
        <w:pStyle w:val="a0"/>
        <w:spacing w:line="240" w:lineRule="auto"/>
        <w:ind w:left="284" w:firstLine="567"/>
      </w:pPr>
      <w:r w:rsidRPr="00810001">
        <w:t xml:space="preserve">защита </w:t>
      </w:r>
      <w:r w:rsidR="009922DB" w:rsidRPr="00810001">
        <w:t>реализованного</w:t>
      </w:r>
      <w:r w:rsidR="00381549" w:rsidRPr="00810001">
        <w:t xml:space="preserve"> </w:t>
      </w:r>
      <w:r w:rsidRPr="00810001">
        <w:t>проекта</w:t>
      </w:r>
      <w:r w:rsidR="009922DB" w:rsidRPr="00810001">
        <w:t>.</w:t>
      </w:r>
    </w:p>
    <w:p w:rsidR="00517171" w:rsidRPr="00810001" w:rsidRDefault="009922DB" w:rsidP="004E4B7D">
      <w:pPr>
        <w:spacing w:line="240" w:lineRule="auto"/>
        <w:ind w:left="284" w:firstLine="567"/>
      </w:pPr>
      <w:r w:rsidRPr="00810001">
        <w:t>Н</w:t>
      </w:r>
      <w:r w:rsidR="00401080" w:rsidRPr="00810001">
        <w:t xml:space="preserve">а защите темы проекта (проектной идеи) </w:t>
      </w:r>
      <w:r w:rsidRPr="00810001">
        <w:t xml:space="preserve">с обучающимся </w:t>
      </w:r>
      <w:r w:rsidR="00401080" w:rsidRPr="00810001">
        <w:t>должны быть обсуждены:</w:t>
      </w:r>
    </w:p>
    <w:p w:rsidR="00401080" w:rsidRPr="00810001" w:rsidRDefault="00401080" w:rsidP="004E4B7D">
      <w:pPr>
        <w:pStyle w:val="a0"/>
        <w:spacing w:line="240" w:lineRule="auto"/>
        <w:ind w:left="284" w:firstLine="567"/>
      </w:pPr>
      <w:r w:rsidRPr="00810001">
        <w:t>актуальность проекта;</w:t>
      </w:r>
    </w:p>
    <w:p w:rsidR="00401080" w:rsidRPr="00810001" w:rsidRDefault="00EB3E95" w:rsidP="004E4B7D">
      <w:pPr>
        <w:pStyle w:val="a0"/>
        <w:spacing w:line="240" w:lineRule="auto"/>
        <w:ind w:left="284" w:firstLine="567"/>
      </w:pPr>
      <w:r w:rsidRPr="00810001">
        <w:t xml:space="preserve">положительные эффекты от реализации проекта, важные как для самого автора, так и </w:t>
      </w:r>
      <w:r w:rsidR="004F63C2" w:rsidRPr="00810001">
        <w:t xml:space="preserve">для </w:t>
      </w:r>
      <w:r w:rsidRPr="00810001">
        <w:t>других людей;</w:t>
      </w:r>
    </w:p>
    <w:p w:rsidR="00401080" w:rsidRPr="00810001" w:rsidRDefault="00401080" w:rsidP="004E4B7D">
      <w:pPr>
        <w:pStyle w:val="a0"/>
        <w:spacing w:line="240" w:lineRule="auto"/>
        <w:ind w:left="284" w:firstLine="567"/>
      </w:pPr>
      <w:r w:rsidRPr="00810001">
        <w:lastRenderedPageBreak/>
        <w:t>ресурсы (как материальные, так и нематериальные), необходимые для реализации проекта, возможные источники ресурсов;</w:t>
      </w:r>
    </w:p>
    <w:p w:rsidR="00401080" w:rsidRPr="00810001" w:rsidRDefault="00401080" w:rsidP="004E4B7D">
      <w:pPr>
        <w:pStyle w:val="a0"/>
        <w:spacing w:line="240" w:lineRule="auto"/>
        <w:ind w:left="284" w:firstLine="567"/>
      </w:pPr>
      <w:r w:rsidRPr="00810001">
        <w:t>риски реализации проекта и сложности, которые ожидают</w:t>
      </w:r>
      <w:r w:rsidR="00BF3074" w:rsidRPr="00810001">
        <w:t xml:space="preserve"> об</w:t>
      </w:r>
      <w:r w:rsidRPr="00810001">
        <w:t>уча</w:t>
      </w:r>
      <w:r w:rsidR="00BF3074" w:rsidRPr="00810001">
        <w:t>ю</w:t>
      </w:r>
      <w:r w:rsidRPr="00810001">
        <w:t>щегося при реализации данного проекта;</w:t>
      </w:r>
    </w:p>
    <w:p w:rsidR="00517171" w:rsidRPr="00810001" w:rsidRDefault="009922DB" w:rsidP="004E4B7D">
      <w:pPr>
        <w:spacing w:line="240" w:lineRule="auto"/>
        <w:ind w:left="284" w:firstLine="567"/>
      </w:pPr>
      <w:r w:rsidRPr="00810001">
        <w:t>В</w:t>
      </w:r>
      <w:r w:rsidR="00381549" w:rsidRPr="00810001">
        <w:t xml:space="preserve"> </w:t>
      </w:r>
      <w:r w:rsidR="00401080" w:rsidRPr="00810001">
        <w:t>результате защиты темы проекта должна произойти (при необходимости) такая корректировка, чтобы проект стал реализуемым и позволил обучающемуся предпринять реальное проектное действие</w:t>
      </w:r>
      <w:r w:rsidRPr="00810001">
        <w:t>.</w:t>
      </w:r>
    </w:p>
    <w:p w:rsidR="00517171" w:rsidRPr="00810001" w:rsidRDefault="009922DB" w:rsidP="004E4B7D">
      <w:pPr>
        <w:spacing w:line="240" w:lineRule="auto"/>
        <w:ind w:left="284" w:firstLine="567"/>
      </w:pPr>
      <w:r w:rsidRPr="00810001">
        <w:t xml:space="preserve">На </w:t>
      </w:r>
      <w:r w:rsidR="00401080" w:rsidRPr="00810001">
        <w:t>защите реализации проекта обучающийся представляет свой реализованный проект по следующему (примерному) плану:</w:t>
      </w:r>
    </w:p>
    <w:p w:rsidR="00401080" w:rsidRPr="00810001" w:rsidRDefault="00401080" w:rsidP="004E4B7D">
      <w:pPr>
        <w:spacing w:line="240" w:lineRule="auto"/>
        <w:ind w:left="284" w:firstLine="567"/>
        <w:rPr>
          <w:u w:color="000000"/>
          <w:bdr w:val="nil"/>
        </w:rPr>
      </w:pPr>
      <w:r w:rsidRPr="00810001">
        <w:rPr>
          <w:u w:color="000000"/>
          <w:bdr w:val="nil"/>
        </w:rPr>
        <w:t>1. Тема и краткое описание сути проекта</w:t>
      </w:r>
      <w:r w:rsidR="004F63C2" w:rsidRPr="00810001">
        <w:rPr>
          <w:u w:color="000000"/>
          <w:bdr w:val="nil"/>
        </w:rPr>
        <w:t>.</w:t>
      </w:r>
    </w:p>
    <w:p w:rsidR="00401080" w:rsidRPr="00810001" w:rsidRDefault="00401080" w:rsidP="004E4B7D">
      <w:pPr>
        <w:spacing w:line="240" w:lineRule="auto"/>
        <w:ind w:left="284" w:firstLine="567"/>
        <w:rPr>
          <w:u w:color="000000"/>
          <w:bdr w:val="nil"/>
        </w:rPr>
      </w:pPr>
      <w:r w:rsidRPr="00810001">
        <w:rPr>
          <w:u w:color="000000"/>
          <w:bdr w:val="nil"/>
        </w:rPr>
        <w:t>2. Актуальность проекта</w:t>
      </w:r>
      <w:r w:rsidR="004F63C2" w:rsidRPr="00810001">
        <w:rPr>
          <w:u w:color="000000"/>
          <w:bdr w:val="nil"/>
        </w:rPr>
        <w:t>.</w:t>
      </w:r>
    </w:p>
    <w:p w:rsidR="00401080" w:rsidRPr="00810001" w:rsidRDefault="00401080" w:rsidP="004E4B7D">
      <w:pPr>
        <w:spacing w:line="240" w:lineRule="auto"/>
        <w:ind w:left="284" w:firstLine="567"/>
        <w:rPr>
          <w:u w:color="000000"/>
          <w:bdr w:val="nil"/>
        </w:rPr>
      </w:pPr>
      <w:r w:rsidRPr="00810001">
        <w:rPr>
          <w:u w:color="000000"/>
          <w:bdr w:val="nil"/>
        </w:rPr>
        <w:t>3. </w:t>
      </w:r>
      <w:r w:rsidR="00EB3E95" w:rsidRPr="00810001">
        <w:rPr>
          <w:u w:color="000000"/>
          <w:bdr w:val="nil"/>
        </w:rPr>
        <w:t>Положительные эффекты</w:t>
      </w:r>
      <w:r w:rsidR="00381549" w:rsidRPr="00810001">
        <w:rPr>
          <w:u w:color="000000"/>
          <w:bdr w:val="nil"/>
        </w:rPr>
        <w:t xml:space="preserve"> </w:t>
      </w:r>
      <w:r w:rsidR="000F3FEA" w:rsidRPr="00810001">
        <w:rPr>
          <w:u w:color="000000"/>
          <w:bdr w:val="nil"/>
        </w:rPr>
        <w:t>от реализации проекта, которые получат как сам автор, так и другие люди</w:t>
      </w:r>
      <w:r w:rsidR="004F63C2" w:rsidRPr="00810001">
        <w:rPr>
          <w:u w:color="000000"/>
          <w:bdr w:val="nil"/>
        </w:rPr>
        <w:t>.</w:t>
      </w:r>
    </w:p>
    <w:p w:rsidR="00401080" w:rsidRPr="00810001" w:rsidRDefault="00401080" w:rsidP="004E4B7D">
      <w:pPr>
        <w:spacing w:line="240" w:lineRule="auto"/>
        <w:ind w:left="284" w:firstLine="567"/>
        <w:rPr>
          <w:u w:color="000000"/>
          <w:bdr w:val="nil"/>
        </w:rPr>
      </w:pPr>
      <w:r w:rsidRPr="00810001">
        <w:rPr>
          <w:u w:color="000000"/>
          <w:bdr w:val="nil"/>
        </w:rPr>
        <w:t xml:space="preserve">4. Ресурсы (материальные и нематериальные), которые были привлечены для реализации </w:t>
      </w:r>
      <w:r w:rsidR="000F3FEA" w:rsidRPr="00810001">
        <w:rPr>
          <w:u w:color="000000"/>
          <w:bdr w:val="nil"/>
        </w:rPr>
        <w:t>проекта, а также источники этих ресурсов</w:t>
      </w:r>
      <w:r w:rsidR="004F63C2" w:rsidRPr="00810001">
        <w:rPr>
          <w:u w:color="000000"/>
          <w:bdr w:val="nil"/>
        </w:rPr>
        <w:t>.</w:t>
      </w:r>
    </w:p>
    <w:p w:rsidR="00401080" w:rsidRPr="00810001" w:rsidRDefault="00401080" w:rsidP="004E4B7D">
      <w:pPr>
        <w:spacing w:line="240" w:lineRule="auto"/>
        <w:ind w:left="284" w:firstLine="567"/>
        <w:rPr>
          <w:u w:color="000000"/>
          <w:bdr w:val="nil"/>
        </w:rPr>
      </w:pPr>
      <w:r w:rsidRPr="00810001">
        <w:rPr>
          <w:u w:color="000000"/>
          <w:bdr w:val="nil"/>
        </w:rPr>
        <w:t>5. Ход реализации проекта</w:t>
      </w:r>
      <w:r w:rsidR="004F63C2" w:rsidRPr="00810001">
        <w:rPr>
          <w:u w:color="000000"/>
          <w:bdr w:val="nil"/>
        </w:rPr>
        <w:t>.</w:t>
      </w:r>
    </w:p>
    <w:p w:rsidR="00401080" w:rsidRPr="00810001" w:rsidRDefault="00401080" w:rsidP="004E4B7D">
      <w:pPr>
        <w:spacing w:line="240" w:lineRule="auto"/>
        <w:ind w:left="284" w:firstLine="567"/>
        <w:rPr>
          <w:u w:color="000000"/>
          <w:bdr w:val="nil"/>
        </w:rPr>
      </w:pPr>
      <w:r w:rsidRPr="00810001">
        <w:rPr>
          <w:u w:color="000000"/>
          <w:bdr w:val="nil"/>
        </w:rPr>
        <w:t xml:space="preserve">6. Риски реализации проекта и сложности, которые </w:t>
      </w:r>
      <w:r w:rsidR="00BF3074" w:rsidRPr="00810001">
        <w:rPr>
          <w:u w:color="000000"/>
          <w:bdr w:val="nil"/>
        </w:rPr>
        <w:t>об</w:t>
      </w:r>
      <w:r w:rsidRPr="00810001">
        <w:rPr>
          <w:u w:color="000000"/>
          <w:bdr w:val="nil"/>
        </w:rPr>
        <w:t>уча</w:t>
      </w:r>
      <w:r w:rsidR="00BF3074" w:rsidRPr="00810001">
        <w:rPr>
          <w:u w:color="000000"/>
          <w:bdr w:val="nil"/>
        </w:rPr>
        <w:t>ю</w:t>
      </w:r>
      <w:r w:rsidRPr="00810001">
        <w:rPr>
          <w:u w:color="000000"/>
          <w:bdr w:val="nil"/>
        </w:rPr>
        <w:t>щемуся удалось преодолеть в ходе его реализации</w:t>
      </w:r>
      <w:r w:rsidR="004F63C2" w:rsidRPr="00810001">
        <w:rPr>
          <w:u w:color="000000"/>
          <w:bdr w:val="nil"/>
        </w:rPr>
        <w:t>.</w:t>
      </w:r>
    </w:p>
    <w:p w:rsidR="00401080" w:rsidRPr="00810001" w:rsidRDefault="00912A46" w:rsidP="004E4B7D">
      <w:pPr>
        <w:pStyle w:val="a0"/>
        <w:numPr>
          <w:ilvl w:val="0"/>
          <w:numId w:val="0"/>
        </w:numPr>
        <w:spacing w:line="240" w:lineRule="auto"/>
        <w:ind w:left="284" w:firstLine="567"/>
      </w:pPr>
      <w:r w:rsidRPr="00810001">
        <w:t>П</w:t>
      </w:r>
      <w:r w:rsidR="00401080" w:rsidRPr="00810001">
        <w:t xml:space="preserve">роектная работа должна быть обеспечена тьюторским (кураторским) сопровождением. В функцию тьютора (куратора) входит: обсуждение с </w:t>
      </w:r>
      <w:r w:rsidR="007D287B" w:rsidRPr="00810001">
        <w:t>об</w:t>
      </w:r>
      <w:r w:rsidR="00401080" w:rsidRPr="00810001">
        <w:t>уча</w:t>
      </w:r>
      <w:r w:rsidR="007D287B" w:rsidRPr="00810001">
        <w:t>ю</w:t>
      </w:r>
      <w:r w:rsidR="00401080" w:rsidRPr="00810001">
        <w:t>щимся проектной идеи и помощь в подготовке к ее защите и реализации, посредничество между обучающимися и экспертной комиссией (при необходимости), другая помощь</w:t>
      </w:r>
      <w:r w:rsidRPr="00810001">
        <w:t>.</w:t>
      </w:r>
    </w:p>
    <w:p w:rsidR="00401080" w:rsidRPr="00810001" w:rsidRDefault="00124F1B" w:rsidP="004E4B7D">
      <w:pPr>
        <w:pStyle w:val="a0"/>
        <w:numPr>
          <w:ilvl w:val="0"/>
          <w:numId w:val="0"/>
        </w:numPr>
        <w:spacing w:line="240" w:lineRule="auto"/>
        <w:ind w:left="284" w:firstLine="567"/>
      </w:pPr>
      <w:r w:rsidRPr="00810001">
        <w:t>Регламент</w:t>
      </w:r>
      <w:r w:rsidR="00401080" w:rsidRPr="00810001">
        <w:t xml:space="preserve"> проведения защит</w:t>
      </w:r>
      <w:r w:rsidR="004F63C2" w:rsidRPr="00810001">
        <w:t>ы</w:t>
      </w:r>
      <w:r w:rsidR="00401080" w:rsidRPr="00810001">
        <w:t xml:space="preserve"> проектной идеи и </w:t>
      </w:r>
      <w:r w:rsidR="00315C1E" w:rsidRPr="00810001">
        <w:t>реализованного</w:t>
      </w:r>
      <w:r w:rsidR="00381549" w:rsidRPr="00810001">
        <w:t xml:space="preserve"> </w:t>
      </w:r>
      <w:r w:rsidR="00401080" w:rsidRPr="00810001">
        <w:t xml:space="preserve">проекта, параметры и критерии оценки проектной деятельности должны быть известны </w:t>
      </w:r>
      <w:r w:rsidR="00315C1E" w:rsidRPr="00810001">
        <w:t>об</w:t>
      </w:r>
      <w:r w:rsidR="00401080" w:rsidRPr="00810001">
        <w:t>уча</w:t>
      </w:r>
      <w:r w:rsidR="00315C1E" w:rsidRPr="00810001">
        <w:t>ю</w:t>
      </w:r>
      <w:r w:rsidR="00401080" w:rsidRPr="00810001">
        <w:t xml:space="preserve">щимся заранее. По возможности, параметры и критерии оценки проектной деятельности должны разрабатываться и обсуждаться с самими </w:t>
      </w:r>
      <w:r w:rsidR="00315C1E" w:rsidRPr="00810001">
        <w:t>старшеклассниками</w:t>
      </w:r>
      <w:r w:rsidR="00401080" w:rsidRPr="00810001">
        <w:t>.</w:t>
      </w:r>
    </w:p>
    <w:p w:rsidR="00401080" w:rsidRPr="00810001" w:rsidRDefault="00401080" w:rsidP="004E4B7D">
      <w:pPr>
        <w:spacing w:line="240" w:lineRule="auto"/>
        <w:ind w:left="284" w:firstLine="567"/>
        <w:rPr>
          <w:u w:color="000000"/>
          <w:bdr w:val="nil"/>
        </w:rPr>
      </w:pPr>
      <w:r w:rsidRPr="00810001">
        <w:rPr>
          <w:u w:color="000000"/>
          <w:bdr w:val="nil"/>
        </w:rPr>
        <w:t xml:space="preserve">Основные требования к инструментарию оценки сформированности универсальных учебных действий при процедуре защиты </w:t>
      </w:r>
      <w:r w:rsidR="000F3FEA" w:rsidRPr="00810001">
        <w:rPr>
          <w:u w:color="000000"/>
          <w:bdr w:val="nil"/>
        </w:rPr>
        <w:t>реализованного</w:t>
      </w:r>
      <w:r w:rsidR="00381549" w:rsidRPr="00810001">
        <w:rPr>
          <w:u w:color="000000"/>
          <w:bdr w:val="nil"/>
        </w:rPr>
        <w:t xml:space="preserve"> </w:t>
      </w:r>
      <w:r w:rsidRPr="00810001">
        <w:rPr>
          <w:u w:color="000000"/>
          <w:bdr w:val="nil"/>
        </w:rPr>
        <w:t>проекта:</w:t>
      </w:r>
    </w:p>
    <w:p w:rsidR="00401080" w:rsidRPr="00810001" w:rsidRDefault="00401080" w:rsidP="004E4B7D">
      <w:pPr>
        <w:pStyle w:val="a0"/>
        <w:spacing w:line="240" w:lineRule="auto"/>
        <w:ind w:left="284" w:firstLine="567"/>
      </w:pPr>
      <w:r w:rsidRPr="00810001">
        <w:t xml:space="preserve">оценке должна подвергаться не только защита </w:t>
      </w:r>
      <w:r w:rsidR="000F3FEA" w:rsidRPr="00810001">
        <w:t>реализованного</w:t>
      </w:r>
      <w:r w:rsidR="00381549" w:rsidRPr="00810001">
        <w:t xml:space="preserve"> </w:t>
      </w:r>
      <w:r w:rsidRPr="00810001">
        <w:t>проекта, но и динамика изменений, внесенных в проект от момента замысла (процедуры защиты проектной идеи) до воплощения</w:t>
      </w:r>
      <w:r w:rsidR="004F63C2" w:rsidRPr="00810001">
        <w:t>;</w:t>
      </w:r>
      <w:r w:rsidR="00F663DD" w:rsidRPr="00810001">
        <w:t xml:space="preserve"> </w:t>
      </w:r>
      <w:r w:rsidR="004F63C2" w:rsidRPr="00810001">
        <w:t>п</w:t>
      </w:r>
      <w:r w:rsidRPr="00810001">
        <w:t>ри этом должны учитываться целесообразность, уместность, полнота этих изменений, соотнесенные с сохранением исходного замысла проекта;</w:t>
      </w:r>
    </w:p>
    <w:p w:rsidR="00401080" w:rsidRPr="00810001" w:rsidRDefault="00401080" w:rsidP="004E4B7D">
      <w:pPr>
        <w:pStyle w:val="a0"/>
        <w:spacing w:line="240" w:lineRule="auto"/>
        <w:ind w:left="284" w:firstLine="567"/>
      </w:pPr>
      <w:r w:rsidRPr="00810001">
        <w:t>для оценки проектной работы должна быть создана экспертная комиссия, в которую должны обязательно входить педагоги и представители администрации образовательных организаций, где учатся дети, представители местного сообщества и тех сфер деятельности, в рамках которых выполняются проектные работы;</w:t>
      </w:r>
    </w:p>
    <w:p w:rsidR="00401080" w:rsidRPr="00810001" w:rsidRDefault="000F3FEA" w:rsidP="004E4B7D">
      <w:pPr>
        <w:pStyle w:val="a0"/>
        <w:spacing w:line="240" w:lineRule="auto"/>
        <w:ind w:left="284" w:firstLine="567"/>
      </w:pPr>
      <w:r w:rsidRPr="00810001">
        <w:t>оценивание производится на основе критериальной модели</w:t>
      </w:r>
      <w:r w:rsidR="00401080" w:rsidRPr="00810001">
        <w:t>;</w:t>
      </w:r>
    </w:p>
    <w:p w:rsidR="00401080" w:rsidRPr="00810001" w:rsidRDefault="00401080" w:rsidP="004E4B7D">
      <w:pPr>
        <w:pStyle w:val="a0"/>
        <w:spacing w:line="240" w:lineRule="auto"/>
        <w:ind w:left="284" w:firstLine="567"/>
      </w:pPr>
      <w:r w:rsidRPr="00810001">
        <w:lastRenderedPageBreak/>
        <w:t xml:space="preserve">для обработки всего массива оценок </w:t>
      </w:r>
      <w:r w:rsidR="000F3FEA" w:rsidRPr="00810001">
        <w:t>может</w:t>
      </w:r>
      <w:r w:rsidR="00F663DD" w:rsidRPr="00810001">
        <w:t xml:space="preserve"> </w:t>
      </w:r>
      <w:r w:rsidRPr="00810001">
        <w:t>быть предусмотрен электронный инструмент</w:t>
      </w:r>
      <w:r w:rsidR="004F63C2" w:rsidRPr="00810001">
        <w:t>; с</w:t>
      </w:r>
      <w:r w:rsidRPr="00810001">
        <w:t xml:space="preserve">пособ агрегации данных, формат вывода данных и способ презентации итоговых оценок </w:t>
      </w:r>
      <w:r w:rsidR="007D287B" w:rsidRPr="00810001">
        <w:t>об</w:t>
      </w:r>
      <w:r w:rsidRPr="00810001">
        <w:t>уча</w:t>
      </w:r>
      <w:r w:rsidR="007D287B" w:rsidRPr="00810001">
        <w:t>ю</w:t>
      </w:r>
      <w:r w:rsidRPr="00810001">
        <w:t xml:space="preserve">щимся и </w:t>
      </w:r>
      <w:r w:rsidR="00124F1B" w:rsidRPr="00810001">
        <w:t>другим</w:t>
      </w:r>
      <w:r w:rsidRPr="00810001">
        <w:t xml:space="preserve"> заинтересованным </w:t>
      </w:r>
      <w:r w:rsidR="00124F1B" w:rsidRPr="00810001">
        <w:t>лицам</w:t>
      </w:r>
      <w:r w:rsidRPr="00810001">
        <w:t xml:space="preserve"> определяет сама образовательная организация;</w:t>
      </w:r>
    </w:p>
    <w:p w:rsidR="004F63C2" w:rsidRPr="00810001" w:rsidRDefault="000F3FEA" w:rsidP="004E4B7D">
      <w:pPr>
        <w:pStyle w:val="a0"/>
        <w:spacing w:line="240" w:lineRule="auto"/>
        <w:ind w:left="284" w:firstLine="567"/>
      </w:pPr>
      <w:r w:rsidRPr="00810001">
        <w:t>результаты оценивания</w:t>
      </w:r>
      <w:r w:rsidR="00401080" w:rsidRPr="00810001">
        <w:t xml:space="preserve"> универсальных учебных действий в формате, </w:t>
      </w:r>
      <w:r w:rsidRPr="00810001">
        <w:t>принятом образовательной организацией</w:t>
      </w:r>
      <w:r w:rsidR="00F663DD" w:rsidRPr="00810001">
        <w:t xml:space="preserve"> </w:t>
      </w:r>
      <w:r w:rsidRPr="00810001">
        <w:t>дов</w:t>
      </w:r>
      <w:r w:rsidR="00B7555C" w:rsidRPr="00810001">
        <w:t>одятся</w:t>
      </w:r>
      <w:r w:rsidRPr="00810001">
        <w:t xml:space="preserve"> до сведения обучающихся.</w:t>
      </w:r>
    </w:p>
    <w:p w:rsidR="00517171" w:rsidRPr="00810001" w:rsidRDefault="000F3FEA" w:rsidP="004E4B7D">
      <w:pPr>
        <w:spacing w:line="240" w:lineRule="auto"/>
        <w:ind w:left="284" w:firstLine="567"/>
        <w:rPr>
          <w:b/>
        </w:rPr>
      </w:pPr>
      <w:r w:rsidRPr="00810001">
        <w:rPr>
          <w:b/>
        </w:rPr>
        <w:t>Представление учебно-исследовательской работы как формат оценки успешности освоения и применения обучающимися универсальных учебных действий</w:t>
      </w:r>
    </w:p>
    <w:p w:rsidR="00517171" w:rsidRPr="00810001" w:rsidRDefault="000F3FEA" w:rsidP="004E4B7D">
      <w:pPr>
        <w:spacing w:line="240" w:lineRule="auto"/>
        <w:ind w:left="284" w:firstLine="567"/>
      </w:pPr>
      <w:r w:rsidRPr="00810001">
        <w:t xml:space="preserve">Исследовательское направление работы старшеклассников должно носить выраженный научный характер. Для руководства исследовательской работой обучающихся необходимо привлекать специалистов и ученых из различных областей знаний. Возможно выполнение исследовательских работ и проектов обучающимися вне школы – в лабораториях </w:t>
      </w:r>
      <w:r w:rsidR="00796454" w:rsidRPr="00810001">
        <w:t>вуз</w:t>
      </w:r>
      <w:r w:rsidRPr="00810001">
        <w:t>ов, исследовательских институтов, колледжей. В случае если нет организационной возможности привлекать специалистов и ученых для руководства проектной и исследовательской работой обучающихся очно, желательно обеспечить дистанционное руководство этой работой (посредством сети Интернет).</w:t>
      </w:r>
    </w:p>
    <w:p w:rsidR="00517171" w:rsidRPr="00810001" w:rsidRDefault="000F3FEA" w:rsidP="004E4B7D">
      <w:pPr>
        <w:spacing w:line="240" w:lineRule="auto"/>
        <w:ind w:left="284" w:firstLine="567"/>
      </w:pPr>
      <w:r w:rsidRPr="00810001">
        <w:t>Исследовательские проекты могут иметь следующие направления:</w:t>
      </w:r>
    </w:p>
    <w:p w:rsidR="000F3FEA" w:rsidRPr="00810001" w:rsidRDefault="004E44DD" w:rsidP="004E4B7D">
      <w:pPr>
        <w:pStyle w:val="a0"/>
        <w:spacing w:line="240" w:lineRule="auto"/>
        <w:ind w:left="284" w:firstLine="567"/>
        <w:rPr>
          <w:bdr w:val="none" w:sz="0" w:space="0" w:color="auto"/>
        </w:rPr>
      </w:pPr>
      <w:r w:rsidRPr="00810001">
        <w:rPr>
          <w:bdr w:val="none" w:sz="0" w:space="0" w:color="auto"/>
        </w:rPr>
        <w:t>е</w:t>
      </w:r>
      <w:r w:rsidR="000F3FEA" w:rsidRPr="00810001">
        <w:rPr>
          <w:bdr w:val="none" w:sz="0" w:space="0" w:color="auto"/>
        </w:rPr>
        <w:t>стественно</w:t>
      </w:r>
      <w:r w:rsidR="00447E37" w:rsidRPr="00810001">
        <w:rPr>
          <w:bdr w:val="none" w:sz="0" w:space="0" w:color="auto"/>
        </w:rPr>
        <w:t>-</w:t>
      </w:r>
      <w:r w:rsidR="000F3FEA" w:rsidRPr="00810001">
        <w:rPr>
          <w:bdr w:val="none" w:sz="0" w:space="0" w:color="auto"/>
        </w:rPr>
        <w:t>научные исследования;</w:t>
      </w:r>
    </w:p>
    <w:p w:rsidR="000F3FEA" w:rsidRPr="00810001" w:rsidRDefault="004E44DD" w:rsidP="004E4B7D">
      <w:pPr>
        <w:pStyle w:val="a0"/>
        <w:spacing w:line="240" w:lineRule="auto"/>
        <w:ind w:left="284" w:firstLine="567"/>
        <w:rPr>
          <w:bdr w:val="none" w:sz="0" w:space="0" w:color="auto"/>
        </w:rPr>
      </w:pPr>
      <w:r w:rsidRPr="00810001">
        <w:rPr>
          <w:bdr w:val="none" w:sz="0" w:space="0" w:color="auto"/>
        </w:rPr>
        <w:t>и</w:t>
      </w:r>
      <w:r w:rsidR="000F3FEA" w:rsidRPr="00810001">
        <w:rPr>
          <w:bdr w:val="none" w:sz="0" w:space="0" w:color="auto"/>
        </w:rPr>
        <w:t>сследования в гуманитарных областях (в том числе выходящих за рамки школьной программы, например в психологии, социологии);</w:t>
      </w:r>
    </w:p>
    <w:p w:rsidR="000F3FEA" w:rsidRPr="00810001" w:rsidRDefault="004E44DD" w:rsidP="004E4B7D">
      <w:pPr>
        <w:pStyle w:val="a0"/>
        <w:spacing w:line="240" w:lineRule="auto"/>
        <w:ind w:left="284" w:firstLine="567"/>
        <w:rPr>
          <w:bdr w:val="none" w:sz="0" w:space="0" w:color="auto"/>
        </w:rPr>
      </w:pPr>
      <w:r w:rsidRPr="00810001">
        <w:rPr>
          <w:bdr w:val="none" w:sz="0" w:space="0" w:color="auto"/>
        </w:rPr>
        <w:t>э</w:t>
      </w:r>
      <w:r w:rsidR="000F3FEA" w:rsidRPr="00810001">
        <w:rPr>
          <w:bdr w:val="none" w:sz="0" w:space="0" w:color="auto"/>
        </w:rPr>
        <w:t>кономические исследования;</w:t>
      </w:r>
    </w:p>
    <w:p w:rsidR="000F3FEA" w:rsidRPr="00810001" w:rsidRDefault="004E44DD" w:rsidP="004E4B7D">
      <w:pPr>
        <w:pStyle w:val="a0"/>
        <w:spacing w:line="240" w:lineRule="auto"/>
        <w:ind w:left="284" w:firstLine="567"/>
        <w:rPr>
          <w:bdr w:val="none" w:sz="0" w:space="0" w:color="auto"/>
        </w:rPr>
      </w:pPr>
      <w:r w:rsidRPr="00810001">
        <w:rPr>
          <w:bdr w:val="none" w:sz="0" w:space="0" w:color="auto"/>
        </w:rPr>
        <w:t>с</w:t>
      </w:r>
      <w:r w:rsidR="000F3FEA" w:rsidRPr="00810001">
        <w:rPr>
          <w:bdr w:val="none" w:sz="0" w:space="0" w:color="auto"/>
        </w:rPr>
        <w:t>оциальные исследования;</w:t>
      </w:r>
    </w:p>
    <w:p w:rsidR="000F3FEA" w:rsidRPr="00810001" w:rsidRDefault="004E44DD" w:rsidP="004E4B7D">
      <w:pPr>
        <w:pStyle w:val="a0"/>
        <w:spacing w:line="240" w:lineRule="auto"/>
        <w:ind w:left="284" w:firstLine="567"/>
        <w:rPr>
          <w:bdr w:val="none" w:sz="0" w:space="0" w:color="auto"/>
        </w:rPr>
      </w:pPr>
      <w:r w:rsidRPr="00810001">
        <w:rPr>
          <w:bdr w:val="none" w:sz="0" w:space="0" w:color="auto"/>
        </w:rPr>
        <w:t>н</w:t>
      </w:r>
      <w:r w:rsidR="00796454" w:rsidRPr="00810001">
        <w:rPr>
          <w:bdr w:val="none" w:sz="0" w:space="0" w:color="auto"/>
        </w:rPr>
        <w:t>аучно-</w:t>
      </w:r>
      <w:r w:rsidR="000F3FEA" w:rsidRPr="00810001">
        <w:rPr>
          <w:bdr w:val="none" w:sz="0" w:space="0" w:color="auto"/>
        </w:rPr>
        <w:t>технические исследования.</w:t>
      </w:r>
    </w:p>
    <w:p w:rsidR="00517171" w:rsidRPr="00810001" w:rsidRDefault="000F3FEA" w:rsidP="004E4B7D">
      <w:pPr>
        <w:spacing w:line="240" w:lineRule="auto"/>
        <w:ind w:left="284" w:firstLine="567"/>
      </w:pPr>
      <w:r w:rsidRPr="00810001">
        <w:t>Требования к исследовательским проектам: постановка задачи, формулировка гипотезы, описание инструментария и регламентов исследования, проведение исследования и интерпретация полученных результатов.</w:t>
      </w:r>
    </w:p>
    <w:p w:rsidR="005B10A5" w:rsidRPr="00810001" w:rsidRDefault="000F3FEA" w:rsidP="004E4B7D">
      <w:pPr>
        <w:spacing w:line="240" w:lineRule="auto"/>
        <w:ind w:left="284" w:firstLine="567"/>
        <w:rPr>
          <w:rFonts w:eastAsia="Times New Roman"/>
          <w:b/>
          <w:szCs w:val="28"/>
        </w:rPr>
      </w:pPr>
      <w:r w:rsidRPr="00810001">
        <w:t>Для исследований в естественно</w:t>
      </w:r>
      <w:r w:rsidR="00447E37" w:rsidRPr="00810001">
        <w:t>-</w:t>
      </w:r>
      <w:r w:rsidRPr="00810001">
        <w:t>научной,</w:t>
      </w:r>
      <w:r w:rsidR="00796454" w:rsidRPr="00810001">
        <w:t xml:space="preserve"> научно-технической, социальной</w:t>
      </w:r>
      <w:r w:rsidRPr="00810001">
        <w:t xml:space="preserve"> и экономической областях желательным является использование элементов математического моделирования (с использованием компьютерных программ в том числе).</w:t>
      </w:r>
    </w:p>
    <w:p w:rsidR="005B10A5" w:rsidRPr="00810001" w:rsidRDefault="005B10A5" w:rsidP="004E4B7D">
      <w:pPr>
        <w:spacing w:line="240" w:lineRule="auto"/>
        <w:ind w:left="284" w:firstLine="567"/>
        <w:jc w:val="center"/>
        <w:rPr>
          <w:rFonts w:eastAsia="Times New Roman"/>
          <w:b/>
          <w:szCs w:val="28"/>
        </w:rPr>
      </w:pPr>
      <w:r w:rsidRPr="00810001">
        <w:rPr>
          <w:rFonts w:eastAsia="Times New Roman"/>
          <w:b/>
          <w:szCs w:val="28"/>
        </w:rPr>
        <w:t xml:space="preserve">Основные направления формирования и развития УУД </w:t>
      </w:r>
    </w:p>
    <w:p w:rsidR="005B10A5" w:rsidRPr="00810001" w:rsidRDefault="005B10A5" w:rsidP="004E4B7D">
      <w:pPr>
        <w:spacing w:line="240" w:lineRule="auto"/>
        <w:ind w:left="284" w:firstLine="567"/>
        <w:jc w:val="center"/>
        <w:rPr>
          <w:rFonts w:eastAsia="Times New Roman"/>
          <w:b/>
          <w:szCs w:val="28"/>
        </w:rPr>
      </w:pPr>
      <w:r w:rsidRPr="00810001">
        <w:rPr>
          <w:rFonts w:eastAsia="Times New Roman"/>
          <w:b/>
          <w:szCs w:val="28"/>
        </w:rPr>
        <w:t xml:space="preserve">на уровне среднего общего образования в МБОУ </w:t>
      </w:r>
      <w:r w:rsidR="00F663DD" w:rsidRPr="00810001">
        <w:rPr>
          <w:rFonts w:eastAsia="Times New Roman"/>
          <w:b/>
          <w:szCs w:val="28"/>
        </w:rPr>
        <w:t>«СОШ№»</w:t>
      </w:r>
    </w:p>
    <w:p w:rsidR="005B10A5" w:rsidRPr="00810001" w:rsidRDefault="005B10A5" w:rsidP="004E4B7D">
      <w:pPr>
        <w:spacing w:line="240" w:lineRule="auto"/>
        <w:ind w:left="284" w:firstLine="567"/>
        <w:jc w:val="center"/>
        <w:rPr>
          <w:rFonts w:eastAsia="Times New Roman"/>
          <w:b/>
          <w:szCs w:val="28"/>
        </w:rPr>
      </w:pPr>
    </w:p>
    <w:tbl>
      <w:tblPr>
        <w:tblW w:w="10065" w:type="dxa"/>
        <w:tblInd w:w="-274" w:type="dxa"/>
        <w:tblLayout w:type="fixed"/>
        <w:tblCellMar>
          <w:left w:w="0" w:type="dxa"/>
          <w:right w:w="0" w:type="dxa"/>
        </w:tblCellMar>
        <w:tblLook w:val="0000" w:firstRow="0" w:lastRow="0" w:firstColumn="0" w:lastColumn="0" w:noHBand="0" w:noVBand="0"/>
      </w:tblPr>
      <w:tblGrid>
        <w:gridCol w:w="2832"/>
        <w:gridCol w:w="30"/>
        <w:gridCol w:w="3801"/>
        <w:gridCol w:w="3392"/>
        <w:gridCol w:w="10"/>
      </w:tblGrid>
      <w:tr w:rsidR="005B10A5" w:rsidRPr="00810001" w:rsidTr="00F663DD">
        <w:trPr>
          <w:trHeight w:val="306"/>
        </w:trPr>
        <w:tc>
          <w:tcPr>
            <w:tcW w:w="2832" w:type="dxa"/>
            <w:vMerge w:val="restart"/>
            <w:tcBorders>
              <w:top w:val="single" w:sz="8" w:space="0" w:color="auto"/>
              <w:left w:val="single" w:sz="8" w:space="0" w:color="auto"/>
              <w:right w:val="single" w:sz="8" w:space="0" w:color="auto"/>
            </w:tcBorders>
            <w:shd w:val="clear" w:color="auto" w:fill="auto"/>
          </w:tcPr>
          <w:p w:rsidR="005B10A5" w:rsidRPr="00810001" w:rsidRDefault="005B10A5" w:rsidP="00F663DD">
            <w:pPr>
              <w:spacing w:line="240" w:lineRule="auto"/>
              <w:ind w:firstLine="0"/>
              <w:rPr>
                <w:b/>
                <w:sz w:val="24"/>
                <w:szCs w:val="24"/>
              </w:rPr>
            </w:pPr>
            <w:r w:rsidRPr="00810001">
              <w:rPr>
                <w:b/>
                <w:sz w:val="24"/>
                <w:szCs w:val="24"/>
              </w:rPr>
              <w:t>Направлени</w:t>
            </w:r>
            <w:r w:rsidR="005729D4" w:rsidRPr="00810001">
              <w:rPr>
                <w:b/>
                <w:sz w:val="24"/>
                <w:szCs w:val="24"/>
              </w:rPr>
              <w:t>я</w:t>
            </w:r>
          </w:p>
          <w:p w:rsidR="005B10A5" w:rsidRPr="00810001" w:rsidRDefault="005B10A5" w:rsidP="00F663DD">
            <w:pPr>
              <w:spacing w:line="240" w:lineRule="auto"/>
              <w:ind w:firstLine="0"/>
              <w:rPr>
                <w:b/>
                <w:sz w:val="24"/>
                <w:szCs w:val="24"/>
              </w:rPr>
            </w:pPr>
            <w:r w:rsidRPr="00810001">
              <w:rPr>
                <w:b/>
                <w:sz w:val="24"/>
                <w:szCs w:val="24"/>
              </w:rPr>
              <w:t>деятельности</w:t>
            </w:r>
          </w:p>
        </w:tc>
        <w:tc>
          <w:tcPr>
            <w:tcW w:w="3831" w:type="dxa"/>
            <w:gridSpan w:val="2"/>
            <w:tcBorders>
              <w:top w:val="single" w:sz="8" w:space="0" w:color="auto"/>
              <w:right w:val="single" w:sz="4" w:space="0" w:color="auto"/>
            </w:tcBorders>
            <w:shd w:val="clear" w:color="auto" w:fill="auto"/>
          </w:tcPr>
          <w:p w:rsidR="005B10A5" w:rsidRPr="00810001" w:rsidRDefault="005B10A5" w:rsidP="00F663DD">
            <w:pPr>
              <w:spacing w:line="240" w:lineRule="auto"/>
              <w:ind w:firstLine="0"/>
              <w:rPr>
                <w:b/>
                <w:sz w:val="24"/>
                <w:szCs w:val="24"/>
              </w:rPr>
            </w:pPr>
            <w:r w:rsidRPr="00810001">
              <w:rPr>
                <w:b/>
                <w:sz w:val="24"/>
                <w:szCs w:val="24"/>
              </w:rPr>
              <w:t xml:space="preserve"> Виды деятельности</w:t>
            </w:r>
          </w:p>
        </w:tc>
        <w:tc>
          <w:tcPr>
            <w:tcW w:w="3402" w:type="dxa"/>
            <w:gridSpan w:val="2"/>
            <w:tcBorders>
              <w:top w:val="single" w:sz="8" w:space="0" w:color="auto"/>
              <w:right w:val="single" w:sz="4" w:space="0" w:color="auto"/>
            </w:tcBorders>
            <w:shd w:val="clear" w:color="auto" w:fill="auto"/>
          </w:tcPr>
          <w:p w:rsidR="005B10A5" w:rsidRPr="00810001" w:rsidRDefault="005B10A5" w:rsidP="004E4B7D">
            <w:pPr>
              <w:spacing w:line="240" w:lineRule="auto"/>
              <w:ind w:left="284" w:firstLine="567"/>
              <w:rPr>
                <w:b/>
                <w:sz w:val="24"/>
                <w:szCs w:val="24"/>
              </w:rPr>
            </w:pPr>
            <w:r w:rsidRPr="00810001">
              <w:rPr>
                <w:b/>
                <w:sz w:val="24"/>
                <w:szCs w:val="24"/>
              </w:rPr>
              <w:t>Формируемые УУД</w:t>
            </w:r>
          </w:p>
        </w:tc>
      </w:tr>
      <w:tr w:rsidR="005B10A5" w:rsidRPr="00810001" w:rsidTr="00F663DD">
        <w:trPr>
          <w:trHeight w:val="211"/>
        </w:trPr>
        <w:tc>
          <w:tcPr>
            <w:tcW w:w="2832" w:type="dxa"/>
            <w:vMerge/>
            <w:tcBorders>
              <w:left w:val="single" w:sz="8" w:space="0" w:color="auto"/>
              <w:bottom w:val="single" w:sz="8" w:space="0" w:color="auto"/>
              <w:right w:val="single" w:sz="8" w:space="0" w:color="auto"/>
            </w:tcBorders>
            <w:shd w:val="clear" w:color="auto" w:fill="auto"/>
          </w:tcPr>
          <w:p w:rsidR="005B10A5" w:rsidRPr="00810001" w:rsidRDefault="005B10A5" w:rsidP="004E4B7D">
            <w:pPr>
              <w:ind w:left="284" w:firstLine="567"/>
              <w:rPr>
                <w:b/>
                <w:sz w:val="24"/>
                <w:szCs w:val="24"/>
              </w:rPr>
            </w:pPr>
          </w:p>
        </w:tc>
        <w:tc>
          <w:tcPr>
            <w:tcW w:w="3831" w:type="dxa"/>
            <w:gridSpan w:val="2"/>
            <w:tcBorders>
              <w:bottom w:val="single" w:sz="8" w:space="0" w:color="auto"/>
              <w:right w:val="single" w:sz="4" w:space="0" w:color="auto"/>
            </w:tcBorders>
            <w:shd w:val="clear" w:color="auto" w:fill="auto"/>
          </w:tcPr>
          <w:p w:rsidR="005B10A5" w:rsidRPr="00810001" w:rsidRDefault="005B10A5" w:rsidP="004E4B7D">
            <w:pPr>
              <w:ind w:left="284" w:firstLine="567"/>
              <w:rPr>
                <w:b/>
                <w:sz w:val="24"/>
                <w:szCs w:val="24"/>
              </w:rPr>
            </w:pPr>
          </w:p>
        </w:tc>
        <w:tc>
          <w:tcPr>
            <w:tcW w:w="3402" w:type="dxa"/>
            <w:gridSpan w:val="2"/>
            <w:tcBorders>
              <w:bottom w:val="single" w:sz="8" w:space="0" w:color="auto"/>
              <w:right w:val="single" w:sz="4" w:space="0" w:color="auto"/>
            </w:tcBorders>
            <w:shd w:val="clear" w:color="auto" w:fill="auto"/>
          </w:tcPr>
          <w:p w:rsidR="005B10A5" w:rsidRPr="00810001" w:rsidRDefault="005B10A5" w:rsidP="004E4B7D">
            <w:pPr>
              <w:ind w:left="284" w:firstLine="567"/>
              <w:rPr>
                <w:b/>
                <w:sz w:val="24"/>
                <w:szCs w:val="24"/>
              </w:rPr>
            </w:pPr>
          </w:p>
        </w:tc>
      </w:tr>
      <w:tr w:rsidR="005B10A5" w:rsidRPr="00810001" w:rsidTr="0052129F">
        <w:trPr>
          <w:gridAfter w:val="1"/>
          <w:wAfter w:w="10" w:type="dxa"/>
          <w:trHeight w:val="2230"/>
        </w:trPr>
        <w:tc>
          <w:tcPr>
            <w:tcW w:w="2832" w:type="dxa"/>
            <w:tcBorders>
              <w:left w:val="single" w:sz="8" w:space="0" w:color="auto"/>
              <w:bottom w:val="single" w:sz="8" w:space="0" w:color="auto"/>
              <w:right w:val="single" w:sz="8" w:space="0" w:color="auto"/>
            </w:tcBorders>
            <w:shd w:val="clear" w:color="auto" w:fill="auto"/>
          </w:tcPr>
          <w:p w:rsidR="005B10A5" w:rsidRPr="00810001" w:rsidRDefault="005B10A5" w:rsidP="00F663DD">
            <w:pPr>
              <w:spacing w:line="240" w:lineRule="auto"/>
              <w:ind w:left="284" w:firstLine="0"/>
              <w:jc w:val="left"/>
              <w:rPr>
                <w:sz w:val="24"/>
                <w:szCs w:val="24"/>
              </w:rPr>
            </w:pPr>
            <w:r w:rsidRPr="00810001">
              <w:rPr>
                <w:sz w:val="24"/>
                <w:szCs w:val="24"/>
              </w:rPr>
              <w:lastRenderedPageBreak/>
              <w:t>Базовые и профильные</w:t>
            </w:r>
          </w:p>
          <w:p w:rsidR="005B10A5" w:rsidRPr="00810001" w:rsidRDefault="005B10A5" w:rsidP="00F663DD">
            <w:pPr>
              <w:spacing w:line="240" w:lineRule="auto"/>
              <w:ind w:firstLine="0"/>
              <w:jc w:val="left"/>
              <w:rPr>
                <w:sz w:val="24"/>
                <w:szCs w:val="24"/>
              </w:rPr>
            </w:pPr>
            <w:r w:rsidRPr="00810001">
              <w:rPr>
                <w:sz w:val="24"/>
                <w:szCs w:val="24"/>
              </w:rPr>
              <w:t>общеобразовательные дисциплины</w:t>
            </w:r>
          </w:p>
        </w:tc>
        <w:tc>
          <w:tcPr>
            <w:tcW w:w="30" w:type="dxa"/>
            <w:tcBorders>
              <w:bottom w:val="single" w:sz="8" w:space="0" w:color="auto"/>
            </w:tcBorders>
            <w:shd w:val="clear" w:color="auto" w:fill="auto"/>
          </w:tcPr>
          <w:p w:rsidR="005B10A5" w:rsidRPr="00810001" w:rsidRDefault="005B10A5" w:rsidP="00F663DD">
            <w:pPr>
              <w:spacing w:line="240" w:lineRule="auto"/>
              <w:ind w:left="4" w:firstLine="142"/>
              <w:jc w:val="left"/>
              <w:rPr>
                <w:sz w:val="24"/>
                <w:szCs w:val="24"/>
              </w:rPr>
            </w:pPr>
          </w:p>
        </w:tc>
        <w:tc>
          <w:tcPr>
            <w:tcW w:w="3801" w:type="dxa"/>
            <w:tcBorders>
              <w:bottom w:val="single" w:sz="8" w:space="0" w:color="auto"/>
              <w:right w:val="single" w:sz="8" w:space="0" w:color="auto"/>
            </w:tcBorders>
            <w:shd w:val="clear" w:color="auto" w:fill="auto"/>
          </w:tcPr>
          <w:p w:rsidR="005B10A5" w:rsidRPr="00810001" w:rsidRDefault="005B10A5" w:rsidP="00F663DD">
            <w:pPr>
              <w:spacing w:line="240" w:lineRule="auto"/>
              <w:ind w:left="4" w:firstLine="142"/>
              <w:jc w:val="left"/>
              <w:rPr>
                <w:sz w:val="24"/>
                <w:szCs w:val="24"/>
              </w:rPr>
            </w:pPr>
            <w:r w:rsidRPr="00810001">
              <w:rPr>
                <w:sz w:val="24"/>
                <w:szCs w:val="24"/>
              </w:rPr>
              <w:t>Применение и  развитие   УУД на предметных  занятиях</w:t>
            </w:r>
          </w:p>
        </w:tc>
        <w:tc>
          <w:tcPr>
            <w:tcW w:w="3392" w:type="dxa"/>
            <w:tcBorders>
              <w:left w:val="single" w:sz="8" w:space="0" w:color="auto"/>
              <w:bottom w:val="single" w:sz="8" w:space="0" w:color="auto"/>
              <w:right w:val="single" w:sz="8" w:space="0" w:color="auto"/>
            </w:tcBorders>
            <w:shd w:val="clear" w:color="auto" w:fill="auto"/>
          </w:tcPr>
          <w:p w:rsidR="005B10A5" w:rsidRPr="00810001" w:rsidRDefault="005B10A5" w:rsidP="00F663DD">
            <w:pPr>
              <w:spacing w:line="240" w:lineRule="auto"/>
              <w:ind w:left="4" w:firstLine="142"/>
              <w:jc w:val="left"/>
              <w:rPr>
                <w:sz w:val="24"/>
                <w:szCs w:val="24"/>
              </w:rPr>
            </w:pPr>
            <w:r w:rsidRPr="00810001">
              <w:rPr>
                <w:sz w:val="24"/>
                <w:szCs w:val="24"/>
              </w:rPr>
              <w:t>Умение самостоятельно</w:t>
            </w:r>
          </w:p>
          <w:p w:rsidR="005B10A5" w:rsidRPr="00810001" w:rsidRDefault="005B10A5" w:rsidP="00F663DD">
            <w:pPr>
              <w:spacing w:line="240" w:lineRule="auto"/>
              <w:ind w:left="4" w:firstLine="142"/>
              <w:jc w:val="left"/>
              <w:rPr>
                <w:sz w:val="24"/>
                <w:szCs w:val="24"/>
              </w:rPr>
            </w:pPr>
            <w:r w:rsidRPr="00810001">
              <w:rPr>
                <w:sz w:val="24"/>
                <w:szCs w:val="24"/>
              </w:rPr>
              <w:t>осуществлять поиск методов</w:t>
            </w:r>
          </w:p>
          <w:p w:rsidR="005B10A5" w:rsidRPr="00810001" w:rsidRDefault="005B10A5" w:rsidP="00F663DD">
            <w:pPr>
              <w:spacing w:line="240" w:lineRule="auto"/>
              <w:ind w:left="4" w:firstLine="142"/>
              <w:jc w:val="left"/>
              <w:rPr>
                <w:sz w:val="24"/>
                <w:szCs w:val="24"/>
              </w:rPr>
            </w:pPr>
            <w:r w:rsidRPr="00810001">
              <w:rPr>
                <w:sz w:val="24"/>
                <w:szCs w:val="24"/>
              </w:rPr>
              <w:t>решения практических задач,</w:t>
            </w:r>
          </w:p>
          <w:p w:rsidR="005B10A5" w:rsidRPr="00810001" w:rsidRDefault="005B10A5" w:rsidP="00F663DD">
            <w:pPr>
              <w:spacing w:line="240" w:lineRule="auto"/>
              <w:ind w:left="4" w:firstLine="142"/>
              <w:jc w:val="left"/>
              <w:rPr>
                <w:sz w:val="24"/>
                <w:szCs w:val="24"/>
              </w:rPr>
            </w:pPr>
            <w:r w:rsidRPr="00810001">
              <w:rPr>
                <w:sz w:val="24"/>
                <w:szCs w:val="24"/>
              </w:rPr>
              <w:t>применять различные методы</w:t>
            </w:r>
          </w:p>
          <w:p w:rsidR="005B10A5" w:rsidRPr="00810001" w:rsidRDefault="005B10A5" w:rsidP="00F663DD">
            <w:pPr>
              <w:spacing w:line="240" w:lineRule="auto"/>
              <w:ind w:left="4" w:firstLine="142"/>
              <w:jc w:val="left"/>
              <w:rPr>
                <w:sz w:val="24"/>
                <w:szCs w:val="24"/>
              </w:rPr>
            </w:pPr>
            <w:r w:rsidRPr="00810001">
              <w:rPr>
                <w:sz w:val="24"/>
                <w:szCs w:val="24"/>
              </w:rPr>
              <w:t>познания.</w:t>
            </w:r>
          </w:p>
          <w:p w:rsidR="005B10A5" w:rsidRPr="00810001" w:rsidRDefault="005B10A5" w:rsidP="00F663DD">
            <w:pPr>
              <w:spacing w:line="240" w:lineRule="auto"/>
              <w:ind w:left="4" w:firstLine="142"/>
              <w:jc w:val="left"/>
              <w:rPr>
                <w:sz w:val="24"/>
                <w:szCs w:val="24"/>
              </w:rPr>
            </w:pPr>
            <w:r w:rsidRPr="00810001">
              <w:rPr>
                <w:sz w:val="24"/>
                <w:szCs w:val="24"/>
              </w:rPr>
              <w:t>УУД различного типа в соответствии со спецификой учебного предмета</w:t>
            </w:r>
          </w:p>
        </w:tc>
      </w:tr>
      <w:tr w:rsidR="005B10A5" w:rsidRPr="00810001" w:rsidTr="00F663DD">
        <w:trPr>
          <w:trHeight w:val="1275"/>
        </w:trPr>
        <w:tc>
          <w:tcPr>
            <w:tcW w:w="2832" w:type="dxa"/>
            <w:tcBorders>
              <w:top w:val="single" w:sz="4" w:space="0" w:color="auto"/>
              <w:left w:val="single" w:sz="8" w:space="0" w:color="auto"/>
              <w:bottom w:val="single" w:sz="4" w:space="0" w:color="auto"/>
              <w:right w:val="single" w:sz="8" w:space="0" w:color="auto"/>
            </w:tcBorders>
            <w:shd w:val="clear" w:color="auto" w:fill="auto"/>
          </w:tcPr>
          <w:p w:rsidR="005B10A5" w:rsidRPr="00810001" w:rsidRDefault="005B10A5" w:rsidP="00F663DD">
            <w:pPr>
              <w:spacing w:line="240" w:lineRule="auto"/>
              <w:ind w:firstLine="0"/>
              <w:jc w:val="left"/>
              <w:rPr>
                <w:sz w:val="24"/>
                <w:szCs w:val="24"/>
              </w:rPr>
            </w:pPr>
            <w:r w:rsidRPr="00810001">
              <w:rPr>
                <w:sz w:val="24"/>
                <w:szCs w:val="24"/>
              </w:rPr>
              <w:t>Элективные курсы</w:t>
            </w:r>
          </w:p>
        </w:tc>
        <w:tc>
          <w:tcPr>
            <w:tcW w:w="3831" w:type="dxa"/>
            <w:gridSpan w:val="2"/>
            <w:tcBorders>
              <w:top w:val="single" w:sz="4" w:space="0" w:color="auto"/>
              <w:bottom w:val="single" w:sz="4" w:space="0" w:color="auto"/>
              <w:right w:val="single" w:sz="8" w:space="0" w:color="auto"/>
            </w:tcBorders>
            <w:shd w:val="clear" w:color="auto" w:fill="auto"/>
          </w:tcPr>
          <w:p w:rsidR="005B10A5" w:rsidRPr="00810001" w:rsidRDefault="005B10A5" w:rsidP="00F663DD">
            <w:pPr>
              <w:spacing w:line="240" w:lineRule="auto"/>
              <w:ind w:left="4" w:firstLine="142"/>
              <w:jc w:val="left"/>
              <w:rPr>
                <w:color w:val="FF0000"/>
                <w:sz w:val="24"/>
                <w:szCs w:val="24"/>
              </w:rPr>
            </w:pPr>
            <w:r w:rsidRPr="00810001">
              <w:rPr>
                <w:color w:val="FF0000"/>
                <w:sz w:val="24"/>
                <w:szCs w:val="24"/>
              </w:rPr>
              <w:t>«Русское правописание»,</w:t>
            </w:r>
          </w:p>
          <w:p w:rsidR="005B10A5" w:rsidRPr="00810001" w:rsidRDefault="005B10A5" w:rsidP="00F663DD">
            <w:pPr>
              <w:spacing w:line="240" w:lineRule="auto"/>
              <w:ind w:left="4" w:firstLine="142"/>
              <w:jc w:val="left"/>
              <w:rPr>
                <w:color w:val="FF0000"/>
                <w:sz w:val="24"/>
                <w:szCs w:val="24"/>
              </w:rPr>
            </w:pPr>
            <w:r w:rsidRPr="00810001">
              <w:rPr>
                <w:color w:val="FF0000"/>
                <w:sz w:val="24"/>
                <w:szCs w:val="24"/>
              </w:rPr>
              <w:t>«Практикум по русскому языку»,</w:t>
            </w:r>
          </w:p>
        </w:tc>
        <w:tc>
          <w:tcPr>
            <w:tcW w:w="3402" w:type="dxa"/>
            <w:gridSpan w:val="2"/>
            <w:tcBorders>
              <w:top w:val="single" w:sz="4" w:space="0" w:color="auto"/>
              <w:bottom w:val="single" w:sz="4" w:space="0" w:color="auto"/>
              <w:right w:val="single" w:sz="8" w:space="0" w:color="auto"/>
            </w:tcBorders>
            <w:shd w:val="clear" w:color="auto" w:fill="auto"/>
          </w:tcPr>
          <w:p w:rsidR="005B10A5" w:rsidRPr="00810001" w:rsidRDefault="005B10A5" w:rsidP="00F663DD">
            <w:pPr>
              <w:spacing w:line="240" w:lineRule="auto"/>
              <w:ind w:left="4" w:firstLine="142"/>
              <w:jc w:val="left"/>
              <w:rPr>
                <w:sz w:val="24"/>
                <w:szCs w:val="24"/>
              </w:rPr>
            </w:pPr>
            <w:r w:rsidRPr="00810001">
              <w:rPr>
                <w:sz w:val="24"/>
                <w:szCs w:val="24"/>
              </w:rPr>
              <w:t>Владение навыками</w:t>
            </w:r>
          </w:p>
          <w:p w:rsidR="005B10A5" w:rsidRPr="00810001" w:rsidRDefault="005B10A5" w:rsidP="00F663DD">
            <w:pPr>
              <w:spacing w:line="240" w:lineRule="auto"/>
              <w:ind w:left="4" w:firstLine="142"/>
              <w:jc w:val="left"/>
              <w:rPr>
                <w:sz w:val="24"/>
                <w:szCs w:val="24"/>
              </w:rPr>
            </w:pPr>
            <w:r w:rsidRPr="00810001">
              <w:rPr>
                <w:sz w:val="24"/>
                <w:szCs w:val="24"/>
              </w:rPr>
              <w:t>познавательной,  учебно-</w:t>
            </w:r>
          </w:p>
          <w:p w:rsidR="005B10A5" w:rsidRPr="00810001" w:rsidRDefault="005B10A5" w:rsidP="00F663DD">
            <w:pPr>
              <w:spacing w:line="240" w:lineRule="auto"/>
              <w:ind w:left="4" w:firstLine="142"/>
              <w:jc w:val="left"/>
              <w:rPr>
                <w:sz w:val="24"/>
                <w:szCs w:val="24"/>
              </w:rPr>
            </w:pPr>
            <w:r w:rsidRPr="00810001">
              <w:rPr>
                <w:sz w:val="24"/>
                <w:szCs w:val="24"/>
              </w:rPr>
              <w:t>исследовательской и проектной</w:t>
            </w:r>
          </w:p>
          <w:p w:rsidR="005B10A5" w:rsidRPr="00810001" w:rsidRDefault="005B10A5" w:rsidP="00F663DD">
            <w:pPr>
              <w:spacing w:line="240" w:lineRule="auto"/>
              <w:ind w:left="4" w:firstLine="142"/>
              <w:jc w:val="left"/>
              <w:rPr>
                <w:sz w:val="24"/>
                <w:szCs w:val="24"/>
              </w:rPr>
            </w:pPr>
            <w:r w:rsidRPr="00810001">
              <w:rPr>
                <w:sz w:val="24"/>
                <w:szCs w:val="24"/>
              </w:rPr>
              <w:t>деятельности.</w:t>
            </w:r>
          </w:p>
        </w:tc>
      </w:tr>
      <w:tr w:rsidR="005B10A5" w:rsidRPr="00810001" w:rsidTr="0052129F">
        <w:trPr>
          <w:trHeight w:val="2594"/>
        </w:trPr>
        <w:tc>
          <w:tcPr>
            <w:tcW w:w="2832" w:type="dxa"/>
            <w:tcBorders>
              <w:top w:val="single" w:sz="4" w:space="0" w:color="auto"/>
              <w:left w:val="single" w:sz="8" w:space="0" w:color="auto"/>
              <w:bottom w:val="single" w:sz="4" w:space="0" w:color="auto"/>
              <w:right w:val="single" w:sz="8" w:space="0" w:color="auto"/>
            </w:tcBorders>
            <w:shd w:val="clear" w:color="auto" w:fill="auto"/>
          </w:tcPr>
          <w:p w:rsidR="005B10A5" w:rsidRPr="00810001" w:rsidRDefault="005B10A5" w:rsidP="004E4B7D">
            <w:pPr>
              <w:spacing w:line="240" w:lineRule="auto"/>
              <w:ind w:left="284" w:firstLine="567"/>
              <w:jc w:val="left"/>
              <w:rPr>
                <w:sz w:val="24"/>
                <w:szCs w:val="24"/>
              </w:rPr>
            </w:pPr>
          </w:p>
        </w:tc>
        <w:tc>
          <w:tcPr>
            <w:tcW w:w="3831" w:type="dxa"/>
            <w:gridSpan w:val="2"/>
            <w:tcBorders>
              <w:top w:val="single" w:sz="4" w:space="0" w:color="auto"/>
              <w:bottom w:val="single" w:sz="4" w:space="0" w:color="auto"/>
              <w:right w:val="single" w:sz="8" w:space="0" w:color="auto"/>
            </w:tcBorders>
            <w:shd w:val="clear" w:color="auto" w:fill="auto"/>
          </w:tcPr>
          <w:p w:rsidR="005B10A5" w:rsidRPr="00810001" w:rsidRDefault="005B10A5" w:rsidP="00091B13">
            <w:pPr>
              <w:spacing w:line="240" w:lineRule="auto"/>
              <w:jc w:val="left"/>
              <w:rPr>
                <w:color w:val="FF0000"/>
                <w:sz w:val="24"/>
                <w:szCs w:val="24"/>
              </w:rPr>
            </w:pPr>
            <w:r w:rsidRPr="00810001">
              <w:rPr>
                <w:color w:val="FF0000"/>
                <w:sz w:val="24"/>
                <w:szCs w:val="24"/>
              </w:rPr>
              <w:t>«Практикум по математике»,</w:t>
            </w:r>
          </w:p>
          <w:p w:rsidR="005B10A5" w:rsidRPr="00810001" w:rsidRDefault="005B10A5" w:rsidP="0052129F">
            <w:pPr>
              <w:spacing w:line="240" w:lineRule="auto"/>
              <w:ind w:firstLine="0"/>
              <w:jc w:val="left"/>
              <w:rPr>
                <w:color w:val="FF0000"/>
                <w:sz w:val="24"/>
                <w:szCs w:val="24"/>
              </w:rPr>
            </w:pPr>
            <w:r w:rsidRPr="00810001">
              <w:rPr>
                <w:color w:val="FF0000"/>
                <w:sz w:val="24"/>
                <w:szCs w:val="24"/>
              </w:rPr>
              <w:t>«Подго</w:t>
            </w:r>
            <w:r w:rsidR="00F663DD" w:rsidRPr="00810001">
              <w:rPr>
                <w:color w:val="FF0000"/>
                <w:sz w:val="24"/>
                <w:szCs w:val="24"/>
              </w:rPr>
              <w:t xml:space="preserve">товка к ЕГЭ по обществознанию», </w:t>
            </w:r>
            <w:r w:rsidRPr="00810001">
              <w:rPr>
                <w:color w:val="FF0000"/>
                <w:sz w:val="24"/>
                <w:szCs w:val="24"/>
              </w:rPr>
              <w:t>«Подготовка к ЕГЭ по  биологии»,</w:t>
            </w:r>
            <w:r w:rsidR="0052129F" w:rsidRPr="00810001">
              <w:rPr>
                <w:color w:val="FF0000"/>
                <w:sz w:val="24"/>
                <w:szCs w:val="24"/>
              </w:rPr>
              <w:t xml:space="preserve"> </w:t>
            </w:r>
            <w:r w:rsidRPr="00810001">
              <w:rPr>
                <w:color w:val="FF0000"/>
                <w:sz w:val="24"/>
                <w:szCs w:val="24"/>
              </w:rPr>
              <w:t>«Подготовка к ЕГЭ по  русскому языку»,</w:t>
            </w:r>
          </w:p>
          <w:p w:rsidR="005B10A5" w:rsidRPr="00810001" w:rsidRDefault="005B10A5" w:rsidP="00F663DD">
            <w:pPr>
              <w:spacing w:line="240" w:lineRule="auto"/>
              <w:ind w:left="4" w:firstLine="142"/>
              <w:jc w:val="left"/>
              <w:rPr>
                <w:color w:val="FF0000"/>
                <w:sz w:val="24"/>
                <w:szCs w:val="24"/>
              </w:rPr>
            </w:pPr>
            <w:r w:rsidRPr="00810001">
              <w:rPr>
                <w:color w:val="FF0000"/>
                <w:sz w:val="24"/>
                <w:szCs w:val="24"/>
              </w:rPr>
              <w:t>«Мате</w:t>
            </w:r>
            <w:r w:rsidR="00F663DD" w:rsidRPr="00810001">
              <w:rPr>
                <w:color w:val="FF0000"/>
                <w:sz w:val="24"/>
                <w:szCs w:val="24"/>
              </w:rPr>
              <w:t xml:space="preserve">матические основы информатики», </w:t>
            </w:r>
            <w:r w:rsidRPr="00810001">
              <w:rPr>
                <w:color w:val="FF0000"/>
                <w:sz w:val="24"/>
                <w:szCs w:val="24"/>
              </w:rPr>
              <w:t>«Решение расчетных задач по химии», «Индивидуальный проект»</w:t>
            </w:r>
          </w:p>
        </w:tc>
        <w:tc>
          <w:tcPr>
            <w:tcW w:w="3402" w:type="dxa"/>
            <w:gridSpan w:val="2"/>
            <w:tcBorders>
              <w:top w:val="single" w:sz="4" w:space="0" w:color="auto"/>
              <w:bottom w:val="single" w:sz="4" w:space="0" w:color="auto"/>
              <w:right w:val="single" w:sz="8" w:space="0" w:color="auto"/>
            </w:tcBorders>
            <w:shd w:val="clear" w:color="auto" w:fill="auto"/>
          </w:tcPr>
          <w:p w:rsidR="005B10A5" w:rsidRPr="00810001" w:rsidRDefault="005B10A5" w:rsidP="00F663DD">
            <w:pPr>
              <w:spacing w:line="240" w:lineRule="auto"/>
              <w:ind w:left="4" w:firstLine="142"/>
              <w:jc w:val="left"/>
              <w:rPr>
                <w:sz w:val="24"/>
                <w:szCs w:val="24"/>
              </w:rPr>
            </w:pPr>
            <w:r w:rsidRPr="00810001">
              <w:rPr>
                <w:sz w:val="24"/>
                <w:szCs w:val="24"/>
              </w:rPr>
              <w:t>Владение навыками</w:t>
            </w:r>
          </w:p>
          <w:p w:rsidR="005B10A5" w:rsidRPr="00810001" w:rsidRDefault="005B10A5" w:rsidP="00F663DD">
            <w:pPr>
              <w:spacing w:line="240" w:lineRule="auto"/>
              <w:ind w:left="4" w:firstLine="142"/>
              <w:jc w:val="left"/>
              <w:rPr>
                <w:sz w:val="24"/>
                <w:szCs w:val="24"/>
              </w:rPr>
            </w:pPr>
            <w:r w:rsidRPr="00810001">
              <w:rPr>
                <w:sz w:val="24"/>
                <w:szCs w:val="24"/>
              </w:rPr>
              <w:t>разрешения проблем</w:t>
            </w:r>
          </w:p>
        </w:tc>
      </w:tr>
      <w:tr w:rsidR="005B10A5" w:rsidRPr="00810001" w:rsidTr="00F663DD">
        <w:trPr>
          <w:trHeight w:val="1620"/>
        </w:trPr>
        <w:tc>
          <w:tcPr>
            <w:tcW w:w="2832" w:type="dxa"/>
            <w:tcBorders>
              <w:top w:val="single" w:sz="4" w:space="0" w:color="auto"/>
              <w:left w:val="single" w:sz="8" w:space="0" w:color="auto"/>
              <w:bottom w:val="single" w:sz="4" w:space="0" w:color="auto"/>
              <w:right w:val="single" w:sz="8" w:space="0" w:color="auto"/>
            </w:tcBorders>
            <w:shd w:val="clear" w:color="auto" w:fill="auto"/>
          </w:tcPr>
          <w:p w:rsidR="005B10A5" w:rsidRPr="00810001" w:rsidRDefault="005B10A5" w:rsidP="00F663DD">
            <w:pPr>
              <w:spacing w:line="240" w:lineRule="auto"/>
              <w:ind w:firstLine="0"/>
              <w:jc w:val="left"/>
              <w:rPr>
                <w:sz w:val="24"/>
                <w:szCs w:val="24"/>
              </w:rPr>
            </w:pPr>
            <w:r w:rsidRPr="00810001">
              <w:rPr>
                <w:sz w:val="24"/>
                <w:szCs w:val="24"/>
              </w:rPr>
              <w:t>Проектная,</w:t>
            </w:r>
          </w:p>
          <w:p w:rsidR="005B10A5" w:rsidRPr="00810001" w:rsidRDefault="005B10A5" w:rsidP="00F663DD">
            <w:pPr>
              <w:spacing w:line="240" w:lineRule="auto"/>
              <w:ind w:firstLine="0"/>
              <w:jc w:val="left"/>
              <w:rPr>
                <w:sz w:val="24"/>
                <w:szCs w:val="24"/>
              </w:rPr>
            </w:pPr>
            <w:r w:rsidRPr="00810001">
              <w:rPr>
                <w:sz w:val="24"/>
                <w:szCs w:val="24"/>
              </w:rPr>
              <w:t>исследовательская,</w:t>
            </w:r>
            <w:r w:rsidR="00F663DD" w:rsidRPr="00810001">
              <w:rPr>
                <w:sz w:val="24"/>
                <w:szCs w:val="24"/>
              </w:rPr>
              <w:t xml:space="preserve"> </w:t>
            </w:r>
            <w:r w:rsidRPr="00810001">
              <w:rPr>
                <w:sz w:val="24"/>
                <w:szCs w:val="24"/>
              </w:rPr>
              <w:t>творческая</w:t>
            </w:r>
            <w:r w:rsidR="00F663DD" w:rsidRPr="00810001">
              <w:rPr>
                <w:sz w:val="24"/>
                <w:szCs w:val="24"/>
              </w:rPr>
              <w:t xml:space="preserve"> </w:t>
            </w:r>
            <w:r w:rsidRPr="00810001">
              <w:rPr>
                <w:sz w:val="24"/>
                <w:szCs w:val="24"/>
              </w:rPr>
              <w:t>внеурочная</w:t>
            </w:r>
          </w:p>
          <w:p w:rsidR="005B10A5" w:rsidRPr="00810001" w:rsidRDefault="005B10A5" w:rsidP="00F663DD">
            <w:pPr>
              <w:spacing w:line="240" w:lineRule="auto"/>
              <w:ind w:firstLine="0"/>
              <w:jc w:val="left"/>
              <w:rPr>
                <w:sz w:val="24"/>
                <w:szCs w:val="24"/>
              </w:rPr>
            </w:pPr>
            <w:r w:rsidRPr="00810001">
              <w:rPr>
                <w:sz w:val="24"/>
                <w:szCs w:val="24"/>
              </w:rPr>
              <w:t>деятельность</w:t>
            </w:r>
          </w:p>
        </w:tc>
        <w:tc>
          <w:tcPr>
            <w:tcW w:w="3831" w:type="dxa"/>
            <w:gridSpan w:val="2"/>
            <w:tcBorders>
              <w:top w:val="single" w:sz="4" w:space="0" w:color="auto"/>
              <w:bottom w:val="single" w:sz="4" w:space="0" w:color="auto"/>
              <w:right w:val="single" w:sz="8" w:space="0" w:color="auto"/>
            </w:tcBorders>
            <w:shd w:val="clear" w:color="auto" w:fill="auto"/>
          </w:tcPr>
          <w:p w:rsidR="005B10A5" w:rsidRPr="00810001" w:rsidRDefault="005B10A5" w:rsidP="00F663DD">
            <w:pPr>
              <w:spacing w:line="240" w:lineRule="auto"/>
              <w:ind w:left="4" w:firstLine="142"/>
              <w:jc w:val="left"/>
              <w:rPr>
                <w:color w:val="FF0000"/>
                <w:sz w:val="24"/>
                <w:szCs w:val="24"/>
              </w:rPr>
            </w:pPr>
            <w:r w:rsidRPr="00810001">
              <w:rPr>
                <w:color w:val="FF0000"/>
                <w:sz w:val="24"/>
                <w:szCs w:val="24"/>
              </w:rPr>
              <w:t>«Нанотехнологии»,</w:t>
            </w:r>
          </w:p>
          <w:p w:rsidR="005B10A5" w:rsidRPr="00810001" w:rsidRDefault="005B10A5" w:rsidP="00F663DD">
            <w:pPr>
              <w:spacing w:line="240" w:lineRule="auto"/>
              <w:ind w:left="4" w:firstLine="142"/>
              <w:jc w:val="left"/>
              <w:rPr>
                <w:color w:val="FF0000"/>
                <w:sz w:val="24"/>
                <w:szCs w:val="24"/>
              </w:rPr>
            </w:pPr>
            <w:r w:rsidRPr="00810001">
              <w:rPr>
                <w:color w:val="FF0000"/>
                <w:sz w:val="24"/>
                <w:szCs w:val="24"/>
              </w:rPr>
              <w:t>«Математические основы информатики»,</w:t>
            </w:r>
          </w:p>
          <w:p w:rsidR="005B10A5" w:rsidRPr="00810001" w:rsidRDefault="005B10A5" w:rsidP="00F663DD">
            <w:pPr>
              <w:spacing w:line="240" w:lineRule="auto"/>
              <w:ind w:left="4" w:firstLine="142"/>
              <w:jc w:val="left"/>
              <w:rPr>
                <w:color w:val="FF0000"/>
                <w:sz w:val="24"/>
                <w:szCs w:val="24"/>
              </w:rPr>
            </w:pPr>
            <w:r w:rsidRPr="00810001">
              <w:rPr>
                <w:color w:val="FF0000"/>
                <w:sz w:val="24"/>
                <w:szCs w:val="24"/>
              </w:rPr>
              <w:t>«Основы потребительской культуры»,</w:t>
            </w:r>
          </w:p>
          <w:p w:rsidR="005B10A5" w:rsidRPr="00810001" w:rsidRDefault="005B10A5" w:rsidP="00F663DD">
            <w:pPr>
              <w:spacing w:line="240" w:lineRule="auto"/>
              <w:ind w:left="4" w:firstLine="142"/>
              <w:jc w:val="left"/>
              <w:rPr>
                <w:color w:val="FF0000"/>
                <w:sz w:val="24"/>
                <w:szCs w:val="24"/>
              </w:rPr>
            </w:pPr>
            <w:r w:rsidRPr="00810001">
              <w:rPr>
                <w:color w:val="FF0000"/>
                <w:sz w:val="24"/>
                <w:szCs w:val="24"/>
              </w:rPr>
              <w:t>«Социальное проектирование и моделирование»,</w:t>
            </w:r>
          </w:p>
          <w:p w:rsidR="005B10A5" w:rsidRPr="00810001" w:rsidRDefault="005B10A5" w:rsidP="00F663DD">
            <w:pPr>
              <w:spacing w:line="240" w:lineRule="auto"/>
              <w:ind w:left="4" w:firstLine="142"/>
              <w:jc w:val="left"/>
              <w:rPr>
                <w:color w:val="FF0000"/>
                <w:sz w:val="24"/>
                <w:szCs w:val="24"/>
              </w:rPr>
            </w:pPr>
            <w:r w:rsidRPr="00810001">
              <w:rPr>
                <w:color w:val="FF0000"/>
                <w:sz w:val="24"/>
                <w:szCs w:val="24"/>
              </w:rPr>
              <w:t>«Человек и его здоровье»,</w:t>
            </w:r>
          </w:p>
          <w:p w:rsidR="005B10A5" w:rsidRPr="00810001" w:rsidRDefault="005B10A5" w:rsidP="00F663DD">
            <w:pPr>
              <w:spacing w:line="240" w:lineRule="auto"/>
              <w:ind w:left="4" w:firstLine="142"/>
              <w:jc w:val="left"/>
              <w:rPr>
                <w:color w:val="FF0000"/>
                <w:sz w:val="24"/>
                <w:szCs w:val="24"/>
              </w:rPr>
            </w:pPr>
            <w:r w:rsidRPr="00810001">
              <w:rPr>
                <w:color w:val="FF0000"/>
                <w:sz w:val="24"/>
                <w:szCs w:val="24"/>
              </w:rPr>
              <w:t>«Технология пищевой промышленности»</w:t>
            </w:r>
          </w:p>
        </w:tc>
        <w:tc>
          <w:tcPr>
            <w:tcW w:w="3402" w:type="dxa"/>
            <w:gridSpan w:val="2"/>
            <w:tcBorders>
              <w:top w:val="single" w:sz="4" w:space="0" w:color="auto"/>
              <w:left w:val="single" w:sz="8" w:space="0" w:color="auto"/>
              <w:bottom w:val="single" w:sz="4" w:space="0" w:color="auto"/>
              <w:right w:val="single" w:sz="8" w:space="0" w:color="auto"/>
            </w:tcBorders>
            <w:shd w:val="clear" w:color="auto" w:fill="auto"/>
          </w:tcPr>
          <w:p w:rsidR="005B10A5" w:rsidRPr="00810001" w:rsidRDefault="005B10A5" w:rsidP="00F663DD">
            <w:pPr>
              <w:spacing w:line="240" w:lineRule="auto"/>
              <w:ind w:left="4" w:firstLine="142"/>
              <w:jc w:val="left"/>
              <w:rPr>
                <w:sz w:val="24"/>
                <w:szCs w:val="24"/>
              </w:rPr>
            </w:pPr>
            <w:r w:rsidRPr="00810001">
              <w:rPr>
                <w:sz w:val="24"/>
                <w:szCs w:val="24"/>
              </w:rPr>
              <w:t>УУД различного типа в</w:t>
            </w:r>
          </w:p>
          <w:p w:rsidR="005B10A5" w:rsidRPr="00810001" w:rsidRDefault="005B10A5" w:rsidP="00F663DD">
            <w:pPr>
              <w:spacing w:line="240" w:lineRule="auto"/>
              <w:ind w:left="4" w:firstLine="142"/>
              <w:jc w:val="left"/>
              <w:rPr>
                <w:sz w:val="24"/>
                <w:szCs w:val="24"/>
              </w:rPr>
            </w:pPr>
            <w:r w:rsidRPr="00810001">
              <w:rPr>
                <w:sz w:val="24"/>
                <w:szCs w:val="24"/>
              </w:rPr>
              <w:t>соответствии со спецификой</w:t>
            </w:r>
          </w:p>
          <w:p w:rsidR="005B10A5" w:rsidRPr="00810001" w:rsidRDefault="005B10A5" w:rsidP="00F663DD">
            <w:pPr>
              <w:spacing w:line="240" w:lineRule="auto"/>
              <w:ind w:left="4" w:firstLine="142"/>
              <w:jc w:val="left"/>
              <w:rPr>
                <w:sz w:val="24"/>
                <w:szCs w:val="24"/>
              </w:rPr>
            </w:pPr>
            <w:r w:rsidRPr="00810001">
              <w:rPr>
                <w:sz w:val="24"/>
                <w:szCs w:val="24"/>
              </w:rPr>
              <w:t>проектов и внеурочной</w:t>
            </w:r>
          </w:p>
          <w:p w:rsidR="005B10A5" w:rsidRPr="00810001" w:rsidRDefault="005B10A5" w:rsidP="00F663DD">
            <w:pPr>
              <w:spacing w:line="240" w:lineRule="auto"/>
              <w:ind w:left="4" w:firstLine="142"/>
              <w:jc w:val="left"/>
              <w:rPr>
                <w:sz w:val="24"/>
                <w:szCs w:val="24"/>
              </w:rPr>
            </w:pPr>
            <w:r w:rsidRPr="00810001">
              <w:rPr>
                <w:sz w:val="24"/>
                <w:szCs w:val="24"/>
              </w:rPr>
              <w:t>деятельности.</w:t>
            </w:r>
          </w:p>
          <w:p w:rsidR="005B10A5" w:rsidRPr="00810001" w:rsidRDefault="005B10A5" w:rsidP="00F663DD">
            <w:pPr>
              <w:spacing w:line="240" w:lineRule="auto"/>
              <w:ind w:left="4" w:firstLine="142"/>
              <w:jc w:val="left"/>
              <w:rPr>
                <w:sz w:val="24"/>
                <w:szCs w:val="24"/>
              </w:rPr>
            </w:pPr>
            <w:r w:rsidRPr="00810001">
              <w:rPr>
                <w:sz w:val="24"/>
                <w:szCs w:val="24"/>
              </w:rPr>
              <w:t>Умение самостоятельно</w:t>
            </w:r>
          </w:p>
          <w:p w:rsidR="005B10A5" w:rsidRPr="00810001" w:rsidRDefault="005B10A5" w:rsidP="00F663DD">
            <w:pPr>
              <w:spacing w:line="240" w:lineRule="auto"/>
              <w:ind w:left="4" w:firstLine="142"/>
              <w:jc w:val="left"/>
              <w:rPr>
                <w:sz w:val="24"/>
                <w:szCs w:val="24"/>
              </w:rPr>
            </w:pPr>
            <w:r w:rsidRPr="00810001">
              <w:rPr>
                <w:sz w:val="24"/>
                <w:szCs w:val="24"/>
              </w:rPr>
              <w:t>определять цели и составлять планы деятельности.</w:t>
            </w:r>
          </w:p>
          <w:p w:rsidR="005B10A5" w:rsidRPr="00810001" w:rsidRDefault="005B10A5" w:rsidP="00F663DD">
            <w:pPr>
              <w:spacing w:line="240" w:lineRule="auto"/>
              <w:ind w:left="4" w:firstLine="142"/>
              <w:jc w:val="left"/>
              <w:rPr>
                <w:sz w:val="24"/>
                <w:szCs w:val="24"/>
              </w:rPr>
            </w:pPr>
            <w:r w:rsidRPr="00810001">
              <w:rPr>
                <w:sz w:val="24"/>
                <w:szCs w:val="24"/>
              </w:rPr>
              <w:t>Умение самостоятельно</w:t>
            </w:r>
          </w:p>
          <w:p w:rsidR="005B10A5" w:rsidRPr="00810001" w:rsidRDefault="005B10A5" w:rsidP="00F663DD">
            <w:pPr>
              <w:spacing w:line="240" w:lineRule="auto"/>
              <w:ind w:left="4" w:firstLine="142"/>
              <w:jc w:val="left"/>
              <w:rPr>
                <w:sz w:val="24"/>
                <w:szCs w:val="24"/>
              </w:rPr>
            </w:pPr>
            <w:r w:rsidRPr="00810001">
              <w:rPr>
                <w:sz w:val="24"/>
                <w:szCs w:val="24"/>
              </w:rPr>
              <w:t>осуществлять, контролировать</w:t>
            </w:r>
          </w:p>
          <w:p w:rsidR="005B10A5" w:rsidRPr="00810001" w:rsidRDefault="005B10A5" w:rsidP="00F663DD">
            <w:pPr>
              <w:spacing w:line="240" w:lineRule="auto"/>
              <w:ind w:left="4" w:firstLine="142"/>
              <w:jc w:val="left"/>
              <w:rPr>
                <w:sz w:val="24"/>
                <w:szCs w:val="24"/>
              </w:rPr>
            </w:pPr>
            <w:r w:rsidRPr="00810001">
              <w:rPr>
                <w:sz w:val="24"/>
                <w:szCs w:val="24"/>
              </w:rPr>
              <w:t>и корректировать деятельность.</w:t>
            </w:r>
          </w:p>
          <w:p w:rsidR="005B10A5" w:rsidRPr="00810001" w:rsidRDefault="005B10A5" w:rsidP="00F663DD">
            <w:pPr>
              <w:spacing w:line="240" w:lineRule="auto"/>
              <w:ind w:left="4" w:firstLine="142"/>
              <w:jc w:val="left"/>
              <w:rPr>
                <w:sz w:val="24"/>
                <w:szCs w:val="24"/>
              </w:rPr>
            </w:pPr>
            <w:r w:rsidRPr="00810001">
              <w:rPr>
                <w:sz w:val="24"/>
                <w:szCs w:val="24"/>
              </w:rPr>
              <w:t>Умение использовать все</w:t>
            </w:r>
          </w:p>
          <w:p w:rsidR="005B10A5" w:rsidRPr="00810001" w:rsidRDefault="005B10A5" w:rsidP="00F663DD">
            <w:pPr>
              <w:spacing w:line="240" w:lineRule="auto"/>
              <w:ind w:left="4" w:firstLine="142"/>
              <w:jc w:val="left"/>
              <w:rPr>
                <w:sz w:val="24"/>
                <w:szCs w:val="24"/>
              </w:rPr>
            </w:pPr>
            <w:r w:rsidRPr="00810001">
              <w:rPr>
                <w:sz w:val="24"/>
                <w:szCs w:val="24"/>
              </w:rPr>
              <w:t>возможные ресурсы для</w:t>
            </w:r>
          </w:p>
          <w:p w:rsidR="005B10A5" w:rsidRPr="00810001" w:rsidRDefault="005B10A5" w:rsidP="00F663DD">
            <w:pPr>
              <w:spacing w:line="240" w:lineRule="auto"/>
              <w:ind w:left="4" w:firstLine="142"/>
              <w:jc w:val="left"/>
              <w:rPr>
                <w:sz w:val="24"/>
                <w:szCs w:val="24"/>
              </w:rPr>
            </w:pPr>
            <w:r w:rsidRPr="00810001">
              <w:rPr>
                <w:sz w:val="24"/>
                <w:szCs w:val="24"/>
              </w:rPr>
              <w:t>достижения поставленных</w:t>
            </w:r>
          </w:p>
          <w:p w:rsidR="005B10A5" w:rsidRPr="00810001" w:rsidRDefault="005B10A5" w:rsidP="00F663DD">
            <w:pPr>
              <w:spacing w:line="240" w:lineRule="auto"/>
              <w:ind w:left="4" w:firstLine="142"/>
              <w:jc w:val="left"/>
              <w:rPr>
                <w:sz w:val="24"/>
                <w:szCs w:val="24"/>
              </w:rPr>
            </w:pPr>
            <w:r w:rsidRPr="00810001">
              <w:rPr>
                <w:sz w:val="24"/>
                <w:szCs w:val="24"/>
              </w:rPr>
              <w:t>целей и реализации планов</w:t>
            </w:r>
          </w:p>
          <w:p w:rsidR="005B10A5" w:rsidRPr="00810001" w:rsidRDefault="005B10A5" w:rsidP="00F663DD">
            <w:pPr>
              <w:spacing w:line="240" w:lineRule="auto"/>
              <w:ind w:left="4" w:firstLine="142"/>
              <w:jc w:val="left"/>
              <w:rPr>
                <w:sz w:val="24"/>
                <w:szCs w:val="24"/>
              </w:rPr>
            </w:pPr>
            <w:r w:rsidRPr="00810001">
              <w:rPr>
                <w:sz w:val="24"/>
                <w:szCs w:val="24"/>
              </w:rPr>
              <w:t>деятельности</w:t>
            </w:r>
          </w:p>
        </w:tc>
      </w:tr>
    </w:tbl>
    <w:p w:rsidR="009A10C2" w:rsidRPr="00810001" w:rsidRDefault="009A10C2" w:rsidP="004E4B7D">
      <w:pPr>
        <w:suppressAutoHyphens w:val="0"/>
        <w:autoSpaceDE w:val="0"/>
        <w:autoSpaceDN w:val="0"/>
        <w:adjustRightInd w:val="0"/>
        <w:spacing w:line="240" w:lineRule="auto"/>
        <w:ind w:left="284" w:firstLine="567"/>
        <w:contextualSpacing/>
        <w:rPr>
          <w:bCs/>
          <w:color w:val="000000"/>
          <w:szCs w:val="28"/>
        </w:rPr>
      </w:pPr>
      <w:r w:rsidRPr="00810001">
        <w:rPr>
          <w:bCs/>
          <w:color w:val="000000"/>
          <w:szCs w:val="28"/>
        </w:rPr>
        <w:t>Таким образом, методы формирования и возможные формы контроля в системе УУД можно представить в следующей таблице:</w:t>
      </w:r>
    </w:p>
    <w:p w:rsidR="009A10C2" w:rsidRPr="00810001" w:rsidRDefault="009A10C2" w:rsidP="004E4B7D">
      <w:pPr>
        <w:suppressAutoHyphens w:val="0"/>
        <w:autoSpaceDE w:val="0"/>
        <w:autoSpaceDN w:val="0"/>
        <w:adjustRightInd w:val="0"/>
        <w:spacing w:line="240" w:lineRule="auto"/>
        <w:ind w:left="284" w:firstLine="567"/>
        <w:contextualSpacing/>
        <w:rPr>
          <w:bCs/>
          <w:color w:val="000000"/>
          <w:szCs w:val="28"/>
        </w:rPr>
      </w:pPr>
    </w:p>
    <w:p w:rsidR="009A10C2" w:rsidRPr="00810001" w:rsidRDefault="009A10C2" w:rsidP="004E4B7D">
      <w:pPr>
        <w:suppressAutoHyphens w:val="0"/>
        <w:autoSpaceDE w:val="0"/>
        <w:autoSpaceDN w:val="0"/>
        <w:adjustRightInd w:val="0"/>
        <w:spacing w:line="240" w:lineRule="auto"/>
        <w:ind w:left="284" w:firstLine="567"/>
        <w:contextualSpacing/>
        <w:rPr>
          <w:b/>
          <w:bCs/>
          <w:color w:val="000000"/>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05"/>
        <w:gridCol w:w="3105"/>
        <w:gridCol w:w="3679"/>
      </w:tblGrid>
      <w:tr w:rsidR="009A10C2" w:rsidRPr="00810001" w:rsidTr="0052129F">
        <w:trPr>
          <w:trHeight w:val="88"/>
        </w:trPr>
        <w:tc>
          <w:tcPr>
            <w:tcW w:w="3105" w:type="dxa"/>
          </w:tcPr>
          <w:p w:rsidR="009A10C2" w:rsidRPr="00810001" w:rsidRDefault="009A10C2" w:rsidP="004E4B7D">
            <w:pPr>
              <w:suppressAutoHyphens w:val="0"/>
              <w:autoSpaceDE w:val="0"/>
              <w:autoSpaceDN w:val="0"/>
              <w:adjustRightInd w:val="0"/>
              <w:spacing w:line="240" w:lineRule="auto"/>
              <w:ind w:left="284" w:firstLine="567"/>
              <w:contextualSpacing/>
              <w:rPr>
                <w:color w:val="000000"/>
                <w:sz w:val="24"/>
                <w:szCs w:val="24"/>
              </w:rPr>
            </w:pPr>
            <w:r w:rsidRPr="00810001">
              <w:rPr>
                <w:b/>
                <w:bCs/>
                <w:color w:val="000000"/>
                <w:sz w:val="24"/>
                <w:szCs w:val="24"/>
              </w:rPr>
              <w:t xml:space="preserve">Умение </w:t>
            </w:r>
          </w:p>
        </w:tc>
        <w:tc>
          <w:tcPr>
            <w:tcW w:w="3105" w:type="dxa"/>
          </w:tcPr>
          <w:p w:rsidR="009A10C2" w:rsidRPr="00810001" w:rsidRDefault="009A10C2" w:rsidP="004E4B7D">
            <w:pPr>
              <w:suppressAutoHyphens w:val="0"/>
              <w:autoSpaceDE w:val="0"/>
              <w:autoSpaceDN w:val="0"/>
              <w:adjustRightInd w:val="0"/>
              <w:spacing w:line="240" w:lineRule="auto"/>
              <w:ind w:left="284" w:firstLine="567"/>
              <w:contextualSpacing/>
              <w:rPr>
                <w:color w:val="000000"/>
                <w:sz w:val="24"/>
                <w:szCs w:val="24"/>
              </w:rPr>
            </w:pPr>
            <w:r w:rsidRPr="00810001">
              <w:rPr>
                <w:b/>
                <w:bCs/>
                <w:color w:val="000000"/>
                <w:sz w:val="24"/>
                <w:szCs w:val="24"/>
              </w:rPr>
              <w:t xml:space="preserve">Методы формирования </w:t>
            </w:r>
          </w:p>
        </w:tc>
        <w:tc>
          <w:tcPr>
            <w:tcW w:w="3679" w:type="dxa"/>
          </w:tcPr>
          <w:p w:rsidR="009A10C2" w:rsidRPr="00810001" w:rsidRDefault="009A10C2" w:rsidP="004E4B7D">
            <w:pPr>
              <w:suppressAutoHyphens w:val="0"/>
              <w:autoSpaceDE w:val="0"/>
              <w:autoSpaceDN w:val="0"/>
              <w:adjustRightInd w:val="0"/>
              <w:spacing w:line="240" w:lineRule="auto"/>
              <w:ind w:left="284" w:firstLine="567"/>
              <w:contextualSpacing/>
              <w:rPr>
                <w:color w:val="000000"/>
                <w:sz w:val="24"/>
                <w:szCs w:val="24"/>
              </w:rPr>
            </w:pPr>
            <w:r w:rsidRPr="00810001">
              <w:rPr>
                <w:b/>
                <w:bCs/>
                <w:color w:val="000000"/>
                <w:sz w:val="24"/>
                <w:szCs w:val="24"/>
              </w:rPr>
              <w:t xml:space="preserve">Возможные способы контроля </w:t>
            </w:r>
          </w:p>
        </w:tc>
      </w:tr>
      <w:tr w:rsidR="009A10C2" w:rsidRPr="00810001" w:rsidTr="0052129F">
        <w:trPr>
          <w:trHeight w:val="90"/>
        </w:trPr>
        <w:tc>
          <w:tcPr>
            <w:tcW w:w="9889" w:type="dxa"/>
            <w:gridSpan w:val="3"/>
          </w:tcPr>
          <w:p w:rsidR="009A10C2" w:rsidRPr="00810001" w:rsidRDefault="009A10C2" w:rsidP="004E4B7D">
            <w:pPr>
              <w:suppressAutoHyphens w:val="0"/>
              <w:autoSpaceDE w:val="0"/>
              <w:autoSpaceDN w:val="0"/>
              <w:adjustRightInd w:val="0"/>
              <w:spacing w:line="240" w:lineRule="auto"/>
              <w:ind w:left="284" w:firstLine="567"/>
              <w:contextualSpacing/>
              <w:rPr>
                <w:color w:val="000000"/>
                <w:sz w:val="24"/>
                <w:szCs w:val="24"/>
              </w:rPr>
            </w:pPr>
            <w:r w:rsidRPr="00810001">
              <w:rPr>
                <w:b/>
                <w:bCs/>
                <w:color w:val="000000"/>
                <w:sz w:val="24"/>
                <w:szCs w:val="24"/>
              </w:rPr>
              <w:t xml:space="preserve">Познавательные действия </w:t>
            </w:r>
            <w:r w:rsidRPr="00810001">
              <w:rPr>
                <w:color w:val="000000"/>
                <w:sz w:val="24"/>
                <w:szCs w:val="24"/>
              </w:rPr>
              <w:t xml:space="preserve">(интеллектуальные умения) </w:t>
            </w:r>
          </w:p>
        </w:tc>
      </w:tr>
      <w:tr w:rsidR="009A10C2" w:rsidRPr="00810001" w:rsidTr="0052129F">
        <w:trPr>
          <w:trHeight w:val="88"/>
        </w:trPr>
        <w:tc>
          <w:tcPr>
            <w:tcW w:w="9889" w:type="dxa"/>
            <w:gridSpan w:val="3"/>
          </w:tcPr>
          <w:p w:rsidR="009A10C2" w:rsidRPr="00810001" w:rsidRDefault="009A10C2" w:rsidP="004E4B7D">
            <w:pPr>
              <w:suppressAutoHyphens w:val="0"/>
              <w:autoSpaceDE w:val="0"/>
              <w:autoSpaceDN w:val="0"/>
              <w:adjustRightInd w:val="0"/>
              <w:spacing w:line="240" w:lineRule="auto"/>
              <w:ind w:left="284" w:firstLine="567"/>
              <w:contextualSpacing/>
              <w:rPr>
                <w:color w:val="000000"/>
                <w:sz w:val="24"/>
                <w:szCs w:val="24"/>
              </w:rPr>
            </w:pPr>
            <w:r w:rsidRPr="00810001">
              <w:rPr>
                <w:b/>
                <w:bCs/>
                <w:color w:val="000000"/>
                <w:sz w:val="24"/>
                <w:szCs w:val="24"/>
              </w:rPr>
              <w:t xml:space="preserve">обработка информации </w:t>
            </w:r>
          </w:p>
        </w:tc>
      </w:tr>
      <w:tr w:rsidR="009A10C2" w:rsidRPr="00810001" w:rsidTr="0052129F">
        <w:trPr>
          <w:trHeight w:val="1355"/>
        </w:trPr>
        <w:tc>
          <w:tcPr>
            <w:tcW w:w="3105" w:type="dxa"/>
          </w:tcPr>
          <w:p w:rsidR="009A10C2" w:rsidRPr="00810001" w:rsidRDefault="009A10C2" w:rsidP="0052129F">
            <w:pPr>
              <w:suppressAutoHyphens w:val="0"/>
              <w:autoSpaceDE w:val="0"/>
              <w:autoSpaceDN w:val="0"/>
              <w:adjustRightInd w:val="0"/>
              <w:spacing w:line="240" w:lineRule="auto"/>
              <w:ind w:firstLine="142"/>
              <w:contextualSpacing/>
              <w:rPr>
                <w:color w:val="000000"/>
                <w:sz w:val="24"/>
                <w:szCs w:val="24"/>
              </w:rPr>
            </w:pPr>
            <w:r w:rsidRPr="00810001">
              <w:rPr>
                <w:b/>
                <w:bCs/>
                <w:color w:val="000000"/>
                <w:sz w:val="24"/>
                <w:szCs w:val="24"/>
              </w:rPr>
              <w:lastRenderedPageBreak/>
              <w:t xml:space="preserve">Умение воспринимать информацию </w:t>
            </w:r>
            <w:r w:rsidRPr="00810001">
              <w:rPr>
                <w:color w:val="000000"/>
                <w:sz w:val="24"/>
                <w:szCs w:val="24"/>
              </w:rPr>
              <w:t xml:space="preserve">(факты, нормы, обозначения, аксиомы, правила, формулы) из различных источников (книга, СМИ, наблюдение, Интернет и др.) </w:t>
            </w:r>
          </w:p>
        </w:tc>
        <w:tc>
          <w:tcPr>
            <w:tcW w:w="3105" w:type="dxa"/>
          </w:tcPr>
          <w:p w:rsidR="009A10C2" w:rsidRPr="00810001" w:rsidRDefault="009A10C2" w:rsidP="0052129F">
            <w:pPr>
              <w:suppressAutoHyphens w:val="0"/>
              <w:autoSpaceDE w:val="0"/>
              <w:autoSpaceDN w:val="0"/>
              <w:adjustRightInd w:val="0"/>
              <w:spacing w:line="240" w:lineRule="auto"/>
              <w:ind w:left="14" w:firstLine="0"/>
              <w:contextualSpacing/>
              <w:rPr>
                <w:color w:val="000000"/>
                <w:sz w:val="24"/>
                <w:szCs w:val="24"/>
              </w:rPr>
            </w:pPr>
            <w:r w:rsidRPr="00810001">
              <w:rPr>
                <w:color w:val="000000"/>
                <w:sz w:val="24"/>
                <w:szCs w:val="24"/>
              </w:rPr>
              <w:t xml:space="preserve">Подбор синонимов, антонимов, перевод, изучение кодов, обозначений, задания на понимание инструкций, задания с «пропусками» </w:t>
            </w:r>
          </w:p>
        </w:tc>
        <w:tc>
          <w:tcPr>
            <w:tcW w:w="3679" w:type="dxa"/>
          </w:tcPr>
          <w:p w:rsidR="009A10C2" w:rsidRPr="00810001" w:rsidRDefault="009A10C2" w:rsidP="0052129F">
            <w:pPr>
              <w:suppressAutoHyphens w:val="0"/>
              <w:autoSpaceDE w:val="0"/>
              <w:autoSpaceDN w:val="0"/>
              <w:adjustRightInd w:val="0"/>
              <w:spacing w:line="240" w:lineRule="auto"/>
              <w:ind w:left="27" w:firstLine="0"/>
              <w:contextualSpacing/>
              <w:rPr>
                <w:color w:val="000000"/>
                <w:sz w:val="24"/>
                <w:szCs w:val="24"/>
              </w:rPr>
            </w:pPr>
            <w:r w:rsidRPr="00810001">
              <w:rPr>
                <w:color w:val="000000"/>
                <w:sz w:val="24"/>
                <w:szCs w:val="24"/>
              </w:rPr>
              <w:t xml:space="preserve">Задания на проверку понимания смысла слов и отдельных фраз в устной и письменной речи, терминологический диктант, </w:t>
            </w:r>
          </w:p>
          <w:p w:rsidR="009A10C2" w:rsidRPr="00810001" w:rsidRDefault="009A10C2" w:rsidP="0052129F">
            <w:pPr>
              <w:suppressAutoHyphens w:val="0"/>
              <w:autoSpaceDE w:val="0"/>
              <w:autoSpaceDN w:val="0"/>
              <w:adjustRightInd w:val="0"/>
              <w:spacing w:line="240" w:lineRule="auto"/>
              <w:ind w:left="27" w:firstLine="0"/>
              <w:contextualSpacing/>
              <w:rPr>
                <w:color w:val="000000"/>
                <w:sz w:val="24"/>
                <w:szCs w:val="24"/>
              </w:rPr>
            </w:pPr>
            <w:r w:rsidRPr="00810001">
              <w:rPr>
                <w:color w:val="000000"/>
                <w:sz w:val="24"/>
                <w:szCs w:val="24"/>
              </w:rPr>
              <w:t xml:space="preserve">задания на проверку умения пользоваться схемами, кодами, обозначениями, схематический диктант, </w:t>
            </w:r>
          </w:p>
          <w:p w:rsidR="009A10C2" w:rsidRPr="00810001" w:rsidRDefault="009A10C2" w:rsidP="0052129F">
            <w:pPr>
              <w:suppressAutoHyphens w:val="0"/>
              <w:autoSpaceDE w:val="0"/>
              <w:autoSpaceDN w:val="0"/>
              <w:adjustRightInd w:val="0"/>
              <w:spacing w:line="240" w:lineRule="auto"/>
              <w:ind w:left="27" w:firstLine="0"/>
              <w:contextualSpacing/>
              <w:rPr>
                <w:color w:val="000000"/>
                <w:sz w:val="24"/>
                <w:szCs w:val="24"/>
              </w:rPr>
            </w:pPr>
            <w:r w:rsidRPr="00810001">
              <w:rPr>
                <w:color w:val="000000"/>
                <w:sz w:val="24"/>
                <w:szCs w:val="24"/>
              </w:rPr>
              <w:t xml:space="preserve">задания на проверку умения воспринимать информацию в форме слухового или зрительного сообщения </w:t>
            </w:r>
          </w:p>
        </w:tc>
      </w:tr>
      <w:tr w:rsidR="009A10C2" w:rsidRPr="00810001" w:rsidTr="0052129F">
        <w:trPr>
          <w:trHeight w:val="550"/>
        </w:trPr>
        <w:tc>
          <w:tcPr>
            <w:tcW w:w="3105" w:type="dxa"/>
          </w:tcPr>
          <w:p w:rsidR="009A10C2" w:rsidRPr="00810001" w:rsidRDefault="009A10C2" w:rsidP="0052129F">
            <w:pPr>
              <w:suppressAutoHyphens w:val="0"/>
              <w:autoSpaceDE w:val="0"/>
              <w:autoSpaceDN w:val="0"/>
              <w:adjustRightInd w:val="0"/>
              <w:spacing w:line="240" w:lineRule="auto"/>
              <w:ind w:firstLine="0"/>
              <w:contextualSpacing/>
              <w:rPr>
                <w:color w:val="000000"/>
                <w:sz w:val="24"/>
                <w:szCs w:val="24"/>
              </w:rPr>
            </w:pPr>
            <w:r w:rsidRPr="00810001">
              <w:rPr>
                <w:b/>
                <w:bCs/>
                <w:color w:val="000000"/>
                <w:sz w:val="24"/>
                <w:szCs w:val="24"/>
              </w:rPr>
              <w:t xml:space="preserve">Умение воспроизводить информацию </w:t>
            </w:r>
            <w:r w:rsidRPr="00810001">
              <w:rPr>
                <w:color w:val="000000"/>
                <w:sz w:val="24"/>
                <w:szCs w:val="24"/>
              </w:rPr>
              <w:t xml:space="preserve">в устной и письменной форме </w:t>
            </w:r>
          </w:p>
        </w:tc>
        <w:tc>
          <w:tcPr>
            <w:tcW w:w="3105" w:type="dxa"/>
          </w:tcPr>
          <w:p w:rsidR="009A10C2" w:rsidRPr="00810001" w:rsidRDefault="009A10C2" w:rsidP="0052129F">
            <w:pPr>
              <w:suppressAutoHyphens w:val="0"/>
              <w:autoSpaceDE w:val="0"/>
              <w:autoSpaceDN w:val="0"/>
              <w:adjustRightInd w:val="0"/>
              <w:spacing w:line="240" w:lineRule="auto"/>
              <w:ind w:firstLine="0"/>
              <w:contextualSpacing/>
              <w:rPr>
                <w:color w:val="000000"/>
                <w:sz w:val="24"/>
                <w:szCs w:val="24"/>
              </w:rPr>
            </w:pPr>
            <w:r w:rsidRPr="00810001">
              <w:rPr>
                <w:color w:val="000000"/>
                <w:sz w:val="24"/>
                <w:szCs w:val="24"/>
              </w:rPr>
              <w:t xml:space="preserve">Задания на воспроизведение информации в разных формах (устное и письменное воспроизведение информации, ответы на вопросы, тесты и т.п.) </w:t>
            </w:r>
          </w:p>
        </w:tc>
        <w:tc>
          <w:tcPr>
            <w:tcW w:w="3679" w:type="dxa"/>
          </w:tcPr>
          <w:p w:rsidR="009A10C2" w:rsidRPr="00810001" w:rsidRDefault="009A10C2" w:rsidP="004E4B7D">
            <w:pPr>
              <w:suppressAutoHyphens w:val="0"/>
              <w:autoSpaceDE w:val="0"/>
              <w:autoSpaceDN w:val="0"/>
              <w:adjustRightInd w:val="0"/>
              <w:spacing w:line="240" w:lineRule="auto"/>
              <w:ind w:left="284" w:firstLine="567"/>
              <w:contextualSpacing/>
              <w:rPr>
                <w:color w:val="000000"/>
                <w:sz w:val="24"/>
                <w:szCs w:val="24"/>
              </w:rPr>
            </w:pPr>
            <w:r w:rsidRPr="00810001">
              <w:rPr>
                <w:color w:val="000000"/>
                <w:sz w:val="24"/>
                <w:szCs w:val="24"/>
              </w:rPr>
              <w:t xml:space="preserve">Задания на воспроизведение информации в разных формах </w:t>
            </w:r>
          </w:p>
        </w:tc>
      </w:tr>
      <w:tr w:rsidR="009A10C2" w:rsidRPr="00810001" w:rsidTr="0052129F">
        <w:trPr>
          <w:trHeight w:val="550"/>
        </w:trPr>
        <w:tc>
          <w:tcPr>
            <w:tcW w:w="3105" w:type="dxa"/>
          </w:tcPr>
          <w:p w:rsidR="009A10C2" w:rsidRPr="00810001" w:rsidRDefault="009A10C2" w:rsidP="0052129F">
            <w:pPr>
              <w:suppressAutoHyphens w:val="0"/>
              <w:autoSpaceDE w:val="0"/>
              <w:autoSpaceDN w:val="0"/>
              <w:adjustRightInd w:val="0"/>
              <w:spacing w:line="240" w:lineRule="auto"/>
              <w:ind w:firstLine="0"/>
              <w:contextualSpacing/>
              <w:rPr>
                <w:color w:val="000000"/>
                <w:sz w:val="24"/>
                <w:szCs w:val="24"/>
              </w:rPr>
            </w:pPr>
            <w:r w:rsidRPr="00810001">
              <w:rPr>
                <w:b/>
                <w:bCs/>
                <w:color w:val="000000"/>
                <w:sz w:val="24"/>
                <w:szCs w:val="24"/>
              </w:rPr>
              <w:t xml:space="preserve">Умение перерабатывать информацию </w:t>
            </w:r>
            <w:r w:rsidRPr="00810001">
              <w:rPr>
                <w:color w:val="000000"/>
                <w:sz w:val="24"/>
                <w:szCs w:val="24"/>
              </w:rPr>
              <w:t xml:space="preserve">(сравнение, синтез, обобщение, аргументация, интерпретация, систематизация и др.) </w:t>
            </w:r>
          </w:p>
        </w:tc>
        <w:tc>
          <w:tcPr>
            <w:tcW w:w="3105" w:type="dxa"/>
          </w:tcPr>
          <w:p w:rsidR="009A10C2" w:rsidRPr="00810001" w:rsidRDefault="009A10C2" w:rsidP="0052129F">
            <w:pPr>
              <w:suppressAutoHyphens w:val="0"/>
              <w:autoSpaceDE w:val="0"/>
              <w:autoSpaceDN w:val="0"/>
              <w:adjustRightInd w:val="0"/>
              <w:spacing w:line="240" w:lineRule="auto"/>
              <w:ind w:firstLine="0"/>
              <w:contextualSpacing/>
              <w:rPr>
                <w:color w:val="000000"/>
                <w:sz w:val="24"/>
                <w:szCs w:val="24"/>
              </w:rPr>
            </w:pPr>
            <w:r w:rsidRPr="00810001">
              <w:rPr>
                <w:color w:val="000000"/>
                <w:sz w:val="24"/>
                <w:szCs w:val="24"/>
              </w:rPr>
              <w:t xml:space="preserve">Задачи на соотнесение, сравнение, анализ, синтез, аргументацию, интерпретацию, систематизацию информации </w:t>
            </w:r>
          </w:p>
        </w:tc>
        <w:tc>
          <w:tcPr>
            <w:tcW w:w="3679" w:type="dxa"/>
          </w:tcPr>
          <w:p w:rsidR="009A10C2" w:rsidRPr="00810001" w:rsidRDefault="009A10C2" w:rsidP="0052129F">
            <w:pPr>
              <w:suppressAutoHyphens w:val="0"/>
              <w:autoSpaceDE w:val="0"/>
              <w:autoSpaceDN w:val="0"/>
              <w:adjustRightInd w:val="0"/>
              <w:spacing w:line="240" w:lineRule="auto"/>
              <w:ind w:left="27" w:firstLine="0"/>
              <w:contextualSpacing/>
              <w:rPr>
                <w:color w:val="000000"/>
                <w:sz w:val="24"/>
                <w:szCs w:val="24"/>
              </w:rPr>
            </w:pPr>
            <w:r w:rsidRPr="00810001">
              <w:rPr>
                <w:color w:val="000000"/>
                <w:sz w:val="24"/>
                <w:szCs w:val="24"/>
              </w:rPr>
              <w:t xml:space="preserve">Задания на соотнесение, сравнение, анализ, синтез, аргументацию, интерпретацию, систематизацию информации </w:t>
            </w:r>
          </w:p>
        </w:tc>
      </w:tr>
      <w:tr w:rsidR="009A10C2" w:rsidRPr="00810001" w:rsidTr="0052129F">
        <w:trPr>
          <w:trHeight w:val="320"/>
        </w:trPr>
        <w:tc>
          <w:tcPr>
            <w:tcW w:w="3105" w:type="dxa"/>
          </w:tcPr>
          <w:p w:rsidR="009A10C2" w:rsidRPr="00810001" w:rsidRDefault="009A10C2" w:rsidP="0052129F">
            <w:pPr>
              <w:suppressAutoHyphens w:val="0"/>
              <w:autoSpaceDE w:val="0"/>
              <w:autoSpaceDN w:val="0"/>
              <w:adjustRightInd w:val="0"/>
              <w:spacing w:line="240" w:lineRule="auto"/>
              <w:ind w:firstLine="0"/>
              <w:contextualSpacing/>
              <w:rPr>
                <w:color w:val="000000"/>
                <w:sz w:val="24"/>
                <w:szCs w:val="24"/>
              </w:rPr>
            </w:pPr>
            <w:r w:rsidRPr="00810001">
              <w:rPr>
                <w:b/>
                <w:bCs/>
                <w:color w:val="000000"/>
                <w:sz w:val="24"/>
                <w:szCs w:val="24"/>
              </w:rPr>
              <w:t>Умение применять знания на практике</w:t>
            </w:r>
            <w:r w:rsidRPr="00810001">
              <w:rPr>
                <w:color w:val="000000"/>
                <w:sz w:val="24"/>
                <w:szCs w:val="24"/>
              </w:rPr>
              <w:t xml:space="preserve">, действовать по формуле, алгоритму и т.п. </w:t>
            </w:r>
          </w:p>
        </w:tc>
        <w:tc>
          <w:tcPr>
            <w:tcW w:w="3105" w:type="dxa"/>
          </w:tcPr>
          <w:p w:rsidR="009A10C2" w:rsidRPr="00810001" w:rsidRDefault="009A10C2" w:rsidP="0052129F">
            <w:pPr>
              <w:suppressAutoHyphens w:val="0"/>
              <w:autoSpaceDE w:val="0"/>
              <w:autoSpaceDN w:val="0"/>
              <w:adjustRightInd w:val="0"/>
              <w:spacing w:line="240" w:lineRule="auto"/>
              <w:ind w:firstLine="0"/>
              <w:contextualSpacing/>
              <w:rPr>
                <w:color w:val="000000"/>
                <w:sz w:val="24"/>
                <w:szCs w:val="24"/>
              </w:rPr>
            </w:pPr>
            <w:r w:rsidRPr="00810001">
              <w:rPr>
                <w:color w:val="000000"/>
                <w:sz w:val="24"/>
                <w:szCs w:val="24"/>
              </w:rPr>
              <w:t xml:space="preserve">Задания на воспроизведение алгоритмов в разных условиях </w:t>
            </w:r>
          </w:p>
        </w:tc>
        <w:tc>
          <w:tcPr>
            <w:tcW w:w="3679" w:type="dxa"/>
          </w:tcPr>
          <w:p w:rsidR="009A10C2" w:rsidRPr="00810001" w:rsidRDefault="009A10C2" w:rsidP="0052129F">
            <w:pPr>
              <w:suppressAutoHyphens w:val="0"/>
              <w:autoSpaceDE w:val="0"/>
              <w:autoSpaceDN w:val="0"/>
              <w:adjustRightInd w:val="0"/>
              <w:spacing w:line="240" w:lineRule="auto"/>
              <w:ind w:left="27" w:firstLine="0"/>
              <w:contextualSpacing/>
              <w:rPr>
                <w:color w:val="000000"/>
                <w:sz w:val="24"/>
                <w:szCs w:val="24"/>
              </w:rPr>
            </w:pPr>
            <w:r w:rsidRPr="00810001">
              <w:rPr>
                <w:color w:val="000000"/>
                <w:sz w:val="24"/>
                <w:szCs w:val="24"/>
              </w:rPr>
              <w:t xml:space="preserve">Выполнение практических заданий, лабораторных работ, практикумов </w:t>
            </w:r>
          </w:p>
        </w:tc>
      </w:tr>
      <w:tr w:rsidR="009A10C2" w:rsidRPr="00810001" w:rsidTr="0052129F">
        <w:trPr>
          <w:trHeight w:val="434"/>
        </w:trPr>
        <w:tc>
          <w:tcPr>
            <w:tcW w:w="3105" w:type="dxa"/>
          </w:tcPr>
          <w:p w:rsidR="009A10C2" w:rsidRPr="00810001" w:rsidRDefault="009A10C2" w:rsidP="0052129F">
            <w:pPr>
              <w:suppressAutoHyphens w:val="0"/>
              <w:autoSpaceDE w:val="0"/>
              <w:autoSpaceDN w:val="0"/>
              <w:adjustRightInd w:val="0"/>
              <w:spacing w:line="240" w:lineRule="auto"/>
              <w:ind w:firstLine="0"/>
              <w:contextualSpacing/>
              <w:rPr>
                <w:color w:val="000000"/>
                <w:sz w:val="24"/>
                <w:szCs w:val="24"/>
              </w:rPr>
            </w:pPr>
            <w:r w:rsidRPr="00810001">
              <w:rPr>
                <w:b/>
                <w:bCs/>
                <w:color w:val="000000"/>
                <w:sz w:val="24"/>
                <w:szCs w:val="24"/>
              </w:rPr>
              <w:t xml:space="preserve">Умение выстраивать из полученной информации и опыта общую картину мира </w:t>
            </w:r>
            <w:r w:rsidRPr="00810001">
              <w:rPr>
                <w:color w:val="000000"/>
                <w:sz w:val="24"/>
                <w:szCs w:val="24"/>
              </w:rPr>
              <w:t xml:space="preserve">и достраивать её в течение жизни </w:t>
            </w:r>
          </w:p>
        </w:tc>
        <w:tc>
          <w:tcPr>
            <w:tcW w:w="3105" w:type="dxa"/>
          </w:tcPr>
          <w:p w:rsidR="009A10C2" w:rsidRPr="00810001" w:rsidRDefault="009A10C2" w:rsidP="0052129F">
            <w:pPr>
              <w:suppressAutoHyphens w:val="0"/>
              <w:autoSpaceDE w:val="0"/>
              <w:autoSpaceDN w:val="0"/>
              <w:adjustRightInd w:val="0"/>
              <w:spacing w:line="240" w:lineRule="auto"/>
              <w:ind w:firstLine="0"/>
              <w:contextualSpacing/>
              <w:rPr>
                <w:color w:val="000000"/>
                <w:sz w:val="24"/>
                <w:szCs w:val="24"/>
              </w:rPr>
            </w:pPr>
            <w:r w:rsidRPr="00810001">
              <w:rPr>
                <w:color w:val="000000"/>
                <w:sz w:val="24"/>
                <w:szCs w:val="24"/>
              </w:rPr>
              <w:t xml:space="preserve">Задания на подбор примеров из разных областей знаний и опыта </w:t>
            </w:r>
          </w:p>
        </w:tc>
        <w:tc>
          <w:tcPr>
            <w:tcW w:w="3679" w:type="dxa"/>
          </w:tcPr>
          <w:p w:rsidR="009A10C2" w:rsidRPr="00810001" w:rsidRDefault="009A10C2" w:rsidP="0052129F">
            <w:pPr>
              <w:suppressAutoHyphens w:val="0"/>
              <w:autoSpaceDE w:val="0"/>
              <w:autoSpaceDN w:val="0"/>
              <w:adjustRightInd w:val="0"/>
              <w:spacing w:line="240" w:lineRule="auto"/>
              <w:ind w:left="27" w:firstLine="0"/>
              <w:contextualSpacing/>
              <w:rPr>
                <w:color w:val="000000"/>
                <w:sz w:val="24"/>
                <w:szCs w:val="24"/>
              </w:rPr>
            </w:pPr>
            <w:r w:rsidRPr="00810001">
              <w:rPr>
                <w:color w:val="000000"/>
                <w:sz w:val="24"/>
                <w:szCs w:val="24"/>
              </w:rPr>
              <w:t xml:space="preserve">Задания на межпредметную взаимосвязь; задания на поиск вариантов использования и применение информации </w:t>
            </w:r>
          </w:p>
        </w:tc>
      </w:tr>
      <w:tr w:rsidR="009A10C2" w:rsidRPr="00810001" w:rsidTr="0052129F">
        <w:trPr>
          <w:trHeight w:val="780"/>
        </w:trPr>
        <w:tc>
          <w:tcPr>
            <w:tcW w:w="3105" w:type="dxa"/>
          </w:tcPr>
          <w:p w:rsidR="009A10C2" w:rsidRPr="00810001" w:rsidRDefault="009A10C2" w:rsidP="0052129F">
            <w:pPr>
              <w:suppressAutoHyphens w:val="0"/>
              <w:autoSpaceDE w:val="0"/>
              <w:autoSpaceDN w:val="0"/>
              <w:adjustRightInd w:val="0"/>
              <w:spacing w:line="240" w:lineRule="auto"/>
              <w:ind w:firstLine="0"/>
              <w:contextualSpacing/>
              <w:rPr>
                <w:color w:val="000000"/>
                <w:sz w:val="24"/>
                <w:szCs w:val="24"/>
              </w:rPr>
            </w:pPr>
            <w:r w:rsidRPr="00810001">
              <w:rPr>
                <w:b/>
                <w:bCs/>
                <w:color w:val="000000"/>
                <w:sz w:val="24"/>
                <w:szCs w:val="24"/>
              </w:rPr>
              <w:t xml:space="preserve">Умение преобразовывать действительность </w:t>
            </w:r>
            <w:r w:rsidRPr="00810001">
              <w:rPr>
                <w:color w:val="000000"/>
                <w:sz w:val="24"/>
                <w:szCs w:val="24"/>
              </w:rPr>
              <w:t xml:space="preserve">(получать новую информацию и реальность через исследовательскую и проектную и другую творческую деятельность) </w:t>
            </w:r>
          </w:p>
        </w:tc>
        <w:tc>
          <w:tcPr>
            <w:tcW w:w="3105" w:type="dxa"/>
          </w:tcPr>
          <w:p w:rsidR="009A10C2" w:rsidRPr="00810001" w:rsidRDefault="009A10C2" w:rsidP="0052129F">
            <w:pPr>
              <w:suppressAutoHyphens w:val="0"/>
              <w:autoSpaceDE w:val="0"/>
              <w:autoSpaceDN w:val="0"/>
              <w:adjustRightInd w:val="0"/>
              <w:spacing w:line="240" w:lineRule="auto"/>
              <w:ind w:firstLine="0"/>
              <w:contextualSpacing/>
              <w:rPr>
                <w:color w:val="000000"/>
                <w:sz w:val="24"/>
                <w:szCs w:val="24"/>
              </w:rPr>
            </w:pPr>
            <w:r w:rsidRPr="00810001">
              <w:rPr>
                <w:color w:val="000000"/>
                <w:sz w:val="24"/>
                <w:szCs w:val="24"/>
              </w:rPr>
              <w:t xml:space="preserve">Задания на развитие экспериментального мышления, формирование исследовательской позиции, технологии развития критического мышления, задачи с недостатком или избытком данных </w:t>
            </w:r>
          </w:p>
        </w:tc>
        <w:tc>
          <w:tcPr>
            <w:tcW w:w="3679" w:type="dxa"/>
          </w:tcPr>
          <w:p w:rsidR="009A10C2" w:rsidRPr="00810001" w:rsidRDefault="009A10C2" w:rsidP="0052129F">
            <w:pPr>
              <w:suppressAutoHyphens w:val="0"/>
              <w:autoSpaceDE w:val="0"/>
              <w:autoSpaceDN w:val="0"/>
              <w:adjustRightInd w:val="0"/>
              <w:spacing w:line="240" w:lineRule="auto"/>
              <w:ind w:left="27" w:firstLine="0"/>
              <w:contextualSpacing/>
              <w:rPr>
                <w:color w:val="000000"/>
                <w:sz w:val="24"/>
                <w:szCs w:val="24"/>
              </w:rPr>
            </w:pPr>
            <w:r w:rsidRPr="00810001">
              <w:rPr>
                <w:color w:val="000000"/>
                <w:sz w:val="24"/>
                <w:szCs w:val="24"/>
              </w:rPr>
              <w:t xml:space="preserve">Задания творческого характера на преобразование действительности в различной форме: проектирование, исследование, создание новых образов в разной форме, моделирование </w:t>
            </w:r>
          </w:p>
        </w:tc>
      </w:tr>
      <w:tr w:rsidR="009A10C2" w:rsidRPr="00810001" w:rsidTr="0052129F">
        <w:trPr>
          <w:trHeight w:val="90"/>
        </w:trPr>
        <w:tc>
          <w:tcPr>
            <w:tcW w:w="9889" w:type="dxa"/>
            <w:gridSpan w:val="3"/>
          </w:tcPr>
          <w:p w:rsidR="009A10C2" w:rsidRPr="00810001" w:rsidRDefault="009A10C2" w:rsidP="0052129F">
            <w:pPr>
              <w:suppressAutoHyphens w:val="0"/>
              <w:autoSpaceDE w:val="0"/>
              <w:autoSpaceDN w:val="0"/>
              <w:adjustRightInd w:val="0"/>
              <w:spacing w:line="240" w:lineRule="auto"/>
              <w:ind w:left="27" w:firstLine="0"/>
              <w:contextualSpacing/>
              <w:rPr>
                <w:color w:val="000000"/>
                <w:sz w:val="24"/>
                <w:szCs w:val="24"/>
              </w:rPr>
            </w:pPr>
            <w:r w:rsidRPr="00810001">
              <w:rPr>
                <w:b/>
                <w:bCs/>
                <w:color w:val="000000"/>
                <w:sz w:val="24"/>
                <w:szCs w:val="24"/>
              </w:rPr>
              <w:t xml:space="preserve">Регулятивные действия </w:t>
            </w:r>
            <w:r w:rsidRPr="00810001">
              <w:rPr>
                <w:color w:val="000000"/>
                <w:sz w:val="24"/>
                <w:szCs w:val="24"/>
              </w:rPr>
              <w:t xml:space="preserve">(организационные умения) </w:t>
            </w:r>
          </w:p>
        </w:tc>
      </w:tr>
      <w:tr w:rsidR="009A10C2" w:rsidRPr="00810001" w:rsidTr="0052129F">
        <w:trPr>
          <w:trHeight w:val="88"/>
        </w:trPr>
        <w:tc>
          <w:tcPr>
            <w:tcW w:w="9889" w:type="dxa"/>
            <w:gridSpan w:val="3"/>
          </w:tcPr>
          <w:p w:rsidR="009A10C2" w:rsidRPr="00810001" w:rsidRDefault="009A10C2" w:rsidP="0052129F">
            <w:pPr>
              <w:suppressAutoHyphens w:val="0"/>
              <w:autoSpaceDE w:val="0"/>
              <w:autoSpaceDN w:val="0"/>
              <w:adjustRightInd w:val="0"/>
              <w:spacing w:line="240" w:lineRule="auto"/>
              <w:ind w:left="27" w:firstLine="0"/>
              <w:contextualSpacing/>
              <w:rPr>
                <w:color w:val="000000"/>
                <w:sz w:val="24"/>
                <w:szCs w:val="24"/>
              </w:rPr>
            </w:pPr>
            <w:r w:rsidRPr="00810001">
              <w:rPr>
                <w:b/>
                <w:bCs/>
                <w:color w:val="000000"/>
                <w:sz w:val="24"/>
                <w:szCs w:val="24"/>
              </w:rPr>
              <w:t xml:space="preserve">организация своих дел, решение проблем </w:t>
            </w:r>
          </w:p>
        </w:tc>
      </w:tr>
      <w:tr w:rsidR="009A10C2" w:rsidRPr="00810001" w:rsidTr="0052129F">
        <w:trPr>
          <w:trHeight w:val="665"/>
        </w:trPr>
        <w:tc>
          <w:tcPr>
            <w:tcW w:w="3105" w:type="dxa"/>
          </w:tcPr>
          <w:p w:rsidR="009A10C2" w:rsidRPr="00810001" w:rsidRDefault="009A10C2" w:rsidP="0052129F">
            <w:pPr>
              <w:suppressAutoHyphens w:val="0"/>
              <w:autoSpaceDE w:val="0"/>
              <w:autoSpaceDN w:val="0"/>
              <w:adjustRightInd w:val="0"/>
              <w:spacing w:line="240" w:lineRule="auto"/>
              <w:ind w:firstLine="0"/>
              <w:contextualSpacing/>
              <w:rPr>
                <w:color w:val="000000"/>
                <w:sz w:val="24"/>
                <w:szCs w:val="24"/>
              </w:rPr>
            </w:pPr>
            <w:r w:rsidRPr="00810001">
              <w:rPr>
                <w:b/>
                <w:bCs/>
                <w:color w:val="000000"/>
                <w:sz w:val="24"/>
                <w:szCs w:val="24"/>
              </w:rPr>
              <w:t xml:space="preserve">Постановка цели </w:t>
            </w:r>
            <w:r w:rsidRPr="00810001">
              <w:rPr>
                <w:color w:val="000000"/>
                <w:sz w:val="24"/>
                <w:szCs w:val="24"/>
              </w:rPr>
              <w:t xml:space="preserve">в форме предвосхищения результата </w:t>
            </w:r>
          </w:p>
        </w:tc>
        <w:tc>
          <w:tcPr>
            <w:tcW w:w="3105" w:type="dxa"/>
          </w:tcPr>
          <w:p w:rsidR="009A10C2" w:rsidRPr="00810001" w:rsidRDefault="009A10C2" w:rsidP="0052129F">
            <w:pPr>
              <w:suppressAutoHyphens w:val="0"/>
              <w:autoSpaceDE w:val="0"/>
              <w:autoSpaceDN w:val="0"/>
              <w:adjustRightInd w:val="0"/>
              <w:spacing w:line="240" w:lineRule="auto"/>
              <w:ind w:firstLine="0"/>
              <w:contextualSpacing/>
              <w:rPr>
                <w:color w:val="000000"/>
                <w:sz w:val="24"/>
                <w:szCs w:val="24"/>
              </w:rPr>
            </w:pPr>
            <w:r w:rsidRPr="00810001">
              <w:rPr>
                <w:color w:val="000000"/>
                <w:sz w:val="24"/>
                <w:szCs w:val="24"/>
              </w:rPr>
              <w:t xml:space="preserve">Упражнения на постановку целей в учебной и внеурочной деятельности: </w:t>
            </w:r>
            <w:r w:rsidRPr="00810001">
              <w:rPr>
                <w:color w:val="000000"/>
                <w:sz w:val="24"/>
                <w:szCs w:val="24"/>
              </w:rPr>
              <w:lastRenderedPageBreak/>
              <w:t xml:space="preserve">«Что должно получиться в результате?». Формирование культуры постановки целей </w:t>
            </w:r>
          </w:p>
        </w:tc>
        <w:tc>
          <w:tcPr>
            <w:tcW w:w="3679" w:type="dxa"/>
          </w:tcPr>
          <w:p w:rsidR="009A10C2" w:rsidRPr="00810001" w:rsidRDefault="009A10C2" w:rsidP="0052129F">
            <w:pPr>
              <w:suppressAutoHyphens w:val="0"/>
              <w:autoSpaceDE w:val="0"/>
              <w:autoSpaceDN w:val="0"/>
              <w:adjustRightInd w:val="0"/>
              <w:spacing w:line="240" w:lineRule="auto"/>
              <w:ind w:left="27" w:firstLine="0"/>
              <w:contextualSpacing/>
              <w:rPr>
                <w:color w:val="000000"/>
                <w:sz w:val="24"/>
                <w:szCs w:val="24"/>
              </w:rPr>
            </w:pPr>
            <w:r w:rsidRPr="00810001">
              <w:rPr>
                <w:color w:val="000000"/>
                <w:sz w:val="24"/>
                <w:szCs w:val="24"/>
              </w:rPr>
              <w:lastRenderedPageBreak/>
              <w:t xml:space="preserve">Анализ целевых установок </w:t>
            </w:r>
          </w:p>
        </w:tc>
      </w:tr>
      <w:tr w:rsidR="009A10C2" w:rsidRPr="00810001" w:rsidTr="0052129F">
        <w:trPr>
          <w:trHeight w:val="436"/>
        </w:trPr>
        <w:tc>
          <w:tcPr>
            <w:tcW w:w="3105" w:type="dxa"/>
          </w:tcPr>
          <w:p w:rsidR="009A10C2" w:rsidRPr="00810001" w:rsidRDefault="009A10C2" w:rsidP="0052129F">
            <w:pPr>
              <w:suppressAutoHyphens w:val="0"/>
              <w:autoSpaceDE w:val="0"/>
              <w:autoSpaceDN w:val="0"/>
              <w:adjustRightInd w:val="0"/>
              <w:spacing w:line="240" w:lineRule="auto"/>
              <w:ind w:firstLine="0"/>
              <w:contextualSpacing/>
              <w:rPr>
                <w:color w:val="000000"/>
                <w:sz w:val="24"/>
                <w:szCs w:val="24"/>
              </w:rPr>
            </w:pPr>
            <w:r w:rsidRPr="00810001">
              <w:rPr>
                <w:b/>
                <w:bCs/>
                <w:color w:val="000000"/>
                <w:sz w:val="24"/>
                <w:szCs w:val="24"/>
              </w:rPr>
              <w:lastRenderedPageBreak/>
              <w:t xml:space="preserve">Оценка предполагаемого результата </w:t>
            </w:r>
            <w:r w:rsidRPr="00810001">
              <w:rPr>
                <w:color w:val="000000"/>
                <w:sz w:val="24"/>
                <w:szCs w:val="24"/>
              </w:rPr>
              <w:t xml:space="preserve">с точки зрения пользы и безопасности для себя и других </w:t>
            </w:r>
          </w:p>
        </w:tc>
        <w:tc>
          <w:tcPr>
            <w:tcW w:w="3105" w:type="dxa"/>
          </w:tcPr>
          <w:p w:rsidR="009A10C2" w:rsidRPr="00810001" w:rsidRDefault="009A10C2" w:rsidP="0052129F">
            <w:pPr>
              <w:suppressAutoHyphens w:val="0"/>
              <w:autoSpaceDE w:val="0"/>
              <w:autoSpaceDN w:val="0"/>
              <w:adjustRightInd w:val="0"/>
              <w:spacing w:line="240" w:lineRule="auto"/>
              <w:ind w:firstLine="0"/>
              <w:contextualSpacing/>
              <w:rPr>
                <w:color w:val="000000"/>
                <w:sz w:val="24"/>
                <w:szCs w:val="24"/>
              </w:rPr>
            </w:pPr>
            <w:r w:rsidRPr="00810001">
              <w:rPr>
                <w:color w:val="000000"/>
                <w:sz w:val="24"/>
                <w:szCs w:val="24"/>
              </w:rPr>
              <w:t xml:space="preserve">Задания на соотнесение предполагаемого результата с реальностью с точки зрения пользы и безопасности </w:t>
            </w:r>
          </w:p>
        </w:tc>
        <w:tc>
          <w:tcPr>
            <w:tcW w:w="3679" w:type="dxa"/>
          </w:tcPr>
          <w:p w:rsidR="009A10C2" w:rsidRPr="00810001" w:rsidRDefault="009A10C2" w:rsidP="0052129F">
            <w:pPr>
              <w:suppressAutoHyphens w:val="0"/>
              <w:autoSpaceDE w:val="0"/>
              <w:autoSpaceDN w:val="0"/>
              <w:adjustRightInd w:val="0"/>
              <w:spacing w:line="240" w:lineRule="auto"/>
              <w:ind w:left="27" w:firstLine="0"/>
              <w:contextualSpacing/>
              <w:rPr>
                <w:color w:val="000000"/>
                <w:sz w:val="24"/>
                <w:szCs w:val="24"/>
              </w:rPr>
            </w:pPr>
            <w:r w:rsidRPr="00810001">
              <w:rPr>
                <w:color w:val="000000"/>
                <w:sz w:val="24"/>
                <w:szCs w:val="24"/>
              </w:rPr>
              <w:t xml:space="preserve">Задания на соотнесение предполагаемого результата с реальностью с точки зрения пользы и безопасности </w:t>
            </w:r>
          </w:p>
        </w:tc>
      </w:tr>
      <w:tr w:rsidR="009A10C2" w:rsidRPr="00810001" w:rsidTr="0052129F">
        <w:trPr>
          <w:trHeight w:val="90"/>
        </w:trPr>
        <w:tc>
          <w:tcPr>
            <w:tcW w:w="3105" w:type="dxa"/>
          </w:tcPr>
          <w:p w:rsidR="009A10C2" w:rsidRPr="00810001" w:rsidRDefault="009A10C2" w:rsidP="0052129F">
            <w:pPr>
              <w:suppressAutoHyphens w:val="0"/>
              <w:autoSpaceDE w:val="0"/>
              <w:autoSpaceDN w:val="0"/>
              <w:adjustRightInd w:val="0"/>
              <w:spacing w:line="240" w:lineRule="auto"/>
              <w:ind w:firstLine="0"/>
              <w:contextualSpacing/>
              <w:rPr>
                <w:color w:val="000000"/>
                <w:sz w:val="24"/>
                <w:szCs w:val="24"/>
              </w:rPr>
            </w:pPr>
            <w:r w:rsidRPr="00810001">
              <w:rPr>
                <w:b/>
                <w:bCs/>
                <w:color w:val="000000"/>
                <w:sz w:val="24"/>
                <w:szCs w:val="24"/>
              </w:rPr>
              <w:t xml:space="preserve">Восприятие (анализ) образца, </w:t>
            </w:r>
          </w:p>
        </w:tc>
        <w:tc>
          <w:tcPr>
            <w:tcW w:w="3105" w:type="dxa"/>
          </w:tcPr>
          <w:p w:rsidR="009A10C2" w:rsidRPr="00810001" w:rsidRDefault="009A10C2" w:rsidP="0052129F">
            <w:pPr>
              <w:suppressAutoHyphens w:val="0"/>
              <w:autoSpaceDE w:val="0"/>
              <w:autoSpaceDN w:val="0"/>
              <w:adjustRightInd w:val="0"/>
              <w:spacing w:line="240" w:lineRule="auto"/>
              <w:ind w:firstLine="0"/>
              <w:contextualSpacing/>
              <w:rPr>
                <w:color w:val="000000"/>
                <w:sz w:val="24"/>
                <w:szCs w:val="24"/>
              </w:rPr>
            </w:pPr>
            <w:r w:rsidRPr="00810001">
              <w:rPr>
                <w:color w:val="000000"/>
                <w:sz w:val="24"/>
                <w:szCs w:val="24"/>
              </w:rPr>
              <w:t xml:space="preserve">Задания на освоение готовых </w:t>
            </w:r>
          </w:p>
        </w:tc>
        <w:tc>
          <w:tcPr>
            <w:tcW w:w="3679" w:type="dxa"/>
          </w:tcPr>
          <w:p w:rsidR="009A10C2" w:rsidRPr="00810001" w:rsidRDefault="009A10C2" w:rsidP="0052129F">
            <w:pPr>
              <w:suppressAutoHyphens w:val="0"/>
              <w:autoSpaceDE w:val="0"/>
              <w:autoSpaceDN w:val="0"/>
              <w:adjustRightInd w:val="0"/>
              <w:spacing w:line="240" w:lineRule="auto"/>
              <w:ind w:left="27" w:firstLine="0"/>
              <w:contextualSpacing/>
              <w:rPr>
                <w:color w:val="000000"/>
                <w:sz w:val="24"/>
                <w:szCs w:val="24"/>
              </w:rPr>
            </w:pPr>
            <w:r w:rsidRPr="00810001">
              <w:rPr>
                <w:color w:val="000000"/>
                <w:sz w:val="24"/>
                <w:szCs w:val="24"/>
              </w:rPr>
              <w:t xml:space="preserve">Задания на выделение отдельных </w:t>
            </w:r>
          </w:p>
        </w:tc>
      </w:tr>
      <w:tr w:rsidR="009A10C2" w:rsidRPr="00810001" w:rsidTr="0052129F">
        <w:trPr>
          <w:trHeight w:val="90"/>
        </w:trPr>
        <w:tc>
          <w:tcPr>
            <w:tcW w:w="3105" w:type="dxa"/>
          </w:tcPr>
          <w:p w:rsidR="009A10C2" w:rsidRPr="00810001" w:rsidRDefault="009A10C2" w:rsidP="0052129F">
            <w:pPr>
              <w:suppressAutoHyphens w:val="0"/>
              <w:autoSpaceDE w:val="0"/>
              <w:autoSpaceDN w:val="0"/>
              <w:adjustRightInd w:val="0"/>
              <w:spacing w:line="240" w:lineRule="auto"/>
              <w:ind w:firstLine="0"/>
              <w:contextualSpacing/>
              <w:rPr>
                <w:b/>
                <w:bCs/>
                <w:color w:val="000000"/>
                <w:sz w:val="24"/>
                <w:szCs w:val="24"/>
              </w:rPr>
            </w:pPr>
            <w:r w:rsidRPr="00810001">
              <w:rPr>
                <w:b/>
                <w:bCs/>
                <w:color w:val="000000"/>
                <w:sz w:val="24"/>
                <w:szCs w:val="24"/>
              </w:rPr>
              <w:t xml:space="preserve">правила, алгоритма последовательности, на которые следует ориентироваться при выполнении действия по готовому образцу, правилу, алгоритму в качестве ориентира </w:t>
            </w:r>
          </w:p>
        </w:tc>
        <w:tc>
          <w:tcPr>
            <w:tcW w:w="3105" w:type="dxa"/>
          </w:tcPr>
          <w:p w:rsidR="009A10C2" w:rsidRPr="00810001" w:rsidRDefault="009A10C2" w:rsidP="0052129F">
            <w:pPr>
              <w:suppressAutoHyphens w:val="0"/>
              <w:autoSpaceDE w:val="0"/>
              <w:autoSpaceDN w:val="0"/>
              <w:adjustRightInd w:val="0"/>
              <w:spacing w:line="240" w:lineRule="auto"/>
              <w:ind w:firstLine="0"/>
              <w:contextualSpacing/>
              <w:rPr>
                <w:color w:val="000000"/>
                <w:sz w:val="24"/>
                <w:szCs w:val="24"/>
              </w:rPr>
            </w:pPr>
            <w:r w:rsidRPr="00810001">
              <w:rPr>
                <w:color w:val="000000"/>
                <w:sz w:val="24"/>
                <w:szCs w:val="24"/>
              </w:rPr>
              <w:t xml:space="preserve">алгоритмов, использование технологии «опорных сигналов», выделение ключевых слов в вопросе задачи (тексте), задания на построение внутреннего плана действия </w:t>
            </w:r>
          </w:p>
        </w:tc>
        <w:tc>
          <w:tcPr>
            <w:tcW w:w="3679" w:type="dxa"/>
          </w:tcPr>
          <w:p w:rsidR="009A10C2" w:rsidRPr="00810001" w:rsidRDefault="009A10C2" w:rsidP="0052129F">
            <w:pPr>
              <w:suppressAutoHyphens w:val="0"/>
              <w:autoSpaceDE w:val="0"/>
              <w:autoSpaceDN w:val="0"/>
              <w:adjustRightInd w:val="0"/>
              <w:spacing w:line="240" w:lineRule="auto"/>
              <w:ind w:left="27" w:firstLine="0"/>
              <w:contextualSpacing/>
              <w:rPr>
                <w:color w:val="000000"/>
                <w:sz w:val="24"/>
                <w:szCs w:val="24"/>
              </w:rPr>
            </w:pPr>
            <w:r w:rsidRPr="00810001">
              <w:rPr>
                <w:color w:val="000000"/>
                <w:sz w:val="24"/>
                <w:szCs w:val="24"/>
              </w:rPr>
              <w:t xml:space="preserve">элементов образца как ориентира </w:t>
            </w:r>
          </w:p>
        </w:tc>
      </w:tr>
      <w:tr w:rsidR="009A10C2" w:rsidRPr="00810001" w:rsidTr="0052129F">
        <w:trPr>
          <w:trHeight w:val="90"/>
        </w:trPr>
        <w:tc>
          <w:tcPr>
            <w:tcW w:w="3105" w:type="dxa"/>
          </w:tcPr>
          <w:p w:rsidR="009A10C2" w:rsidRPr="00810001" w:rsidRDefault="009A10C2" w:rsidP="0052129F">
            <w:pPr>
              <w:suppressAutoHyphens w:val="0"/>
              <w:autoSpaceDE w:val="0"/>
              <w:autoSpaceDN w:val="0"/>
              <w:adjustRightInd w:val="0"/>
              <w:spacing w:line="240" w:lineRule="auto"/>
              <w:ind w:firstLine="0"/>
              <w:contextualSpacing/>
              <w:rPr>
                <w:b/>
                <w:bCs/>
                <w:color w:val="000000"/>
                <w:sz w:val="24"/>
                <w:szCs w:val="24"/>
              </w:rPr>
            </w:pPr>
            <w:r w:rsidRPr="00810001">
              <w:rPr>
                <w:b/>
                <w:bCs/>
                <w:color w:val="000000"/>
                <w:sz w:val="24"/>
                <w:szCs w:val="24"/>
              </w:rPr>
              <w:t xml:space="preserve">Построение собственного ориентира при отсутствии готового образца, правила, алгоритма последовательности (постановка задач) </w:t>
            </w:r>
          </w:p>
        </w:tc>
        <w:tc>
          <w:tcPr>
            <w:tcW w:w="3105" w:type="dxa"/>
          </w:tcPr>
          <w:p w:rsidR="009A10C2" w:rsidRPr="00810001" w:rsidRDefault="009A10C2" w:rsidP="0052129F">
            <w:pPr>
              <w:suppressAutoHyphens w:val="0"/>
              <w:autoSpaceDE w:val="0"/>
              <w:autoSpaceDN w:val="0"/>
              <w:adjustRightInd w:val="0"/>
              <w:spacing w:line="240" w:lineRule="auto"/>
              <w:ind w:firstLine="0"/>
              <w:contextualSpacing/>
              <w:rPr>
                <w:color w:val="000000"/>
                <w:sz w:val="24"/>
                <w:szCs w:val="24"/>
              </w:rPr>
            </w:pPr>
            <w:r w:rsidRPr="00810001">
              <w:rPr>
                <w:color w:val="000000"/>
                <w:sz w:val="24"/>
                <w:szCs w:val="24"/>
              </w:rPr>
              <w:t xml:space="preserve">Обобщение способа решения заданий определенного типа, самостоятельное осознанное построение алгоритма выполнения действий, вывод правил, формул для последующего использования </w:t>
            </w:r>
          </w:p>
        </w:tc>
        <w:tc>
          <w:tcPr>
            <w:tcW w:w="3679" w:type="dxa"/>
          </w:tcPr>
          <w:p w:rsidR="009A10C2" w:rsidRPr="00810001" w:rsidRDefault="009A10C2" w:rsidP="0052129F">
            <w:pPr>
              <w:suppressAutoHyphens w:val="0"/>
              <w:autoSpaceDE w:val="0"/>
              <w:autoSpaceDN w:val="0"/>
              <w:adjustRightInd w:val="0"/>
              <w:spacing w:line="240" w:lineRule="auto"/>
              <w:ind w:left="27" w:firstLine="0"/>
              <w:contextualSpacing/>
              <w:rPr>
                <w:color w:val="000000"/>
                <w:sz w:val="24"/>
                <w:szCs w:val="24"/>
              </w:rPr>
            </w:pPr>
            <w:r w:rsidRPr="00810001">
              <w:rPr>
                <w:color w:val="000000"/>
                <w:sz w:val="24"/>
                <w:szCs w:val="24"/>
              </w:rPr>
              <w:t xml:space="preserve">Задания на выделение правила или алгоритма, выстроенного на поисковом этапе решения </w:t>
            </w:r>
          </w:p>
        </w:tc>
      </w:tr>
      <w:tr w:rsidR="009A10C2" w:rsidRPr="00810001" w:rsidTr="0052129F">
        <w:trPr>
          <w:trHeight w:val="90"/>
        </w:trPr>
        <w:tc>
          <w:tcPr>
            <w:tcW w:w="3105" w:type="dxa"/>
          </w:tcPr>
          <w:p w:rsidR="009A10C2" w:rsidRPr="00810001" w:rsidRDefault="009A10C2" w:rsidP="0052129F">
            <w:pPr>
              <w:suppressAutoHyphens w:val="0"/>
              <w:autoSpaceDE w:val="0"/>
              <w:autoSpaceDN w:val="0"/>
              <w:adjustRightInd w:val="0"/>
              <w:spacing w:line="240" w:lineRule="auto"/>
              <w:ind w:firstLine="0"/>
              <w:contextualSpacing/>
              <w:rPr>
                <w:b/>
                <w:bCs/>
                <w:color w:val="000000"/>
                <w:sz w:val="24"/>
                <w:szCs w:val="24"/>
              </w:rPr>
            </w:pPr>
            <w:r w:rsidRPr="00810001">
              <w:rPr>
                <w:b/>
                <w:bCs/>
                <w:color w:val="000000"/>
                <w:sz w:val="24"/>
                <w:szCs w:val="24"/>
              </w:rPr>
              <w:t xml:space="preserve">Соотнесение с ориентиром (готовым или построенным самостоятельно) в процессе выполнения действия; соотнесение полученного результата с предполагаемой целью </w:t>
            </w:r>
          </w:p>
        </w:tc>
        <w:tc>
          <w:tcPr>
            <w:tcW w:w="3105" w:type="dxa"/>
          </w:tcPr>
          <w:p w:rsidR="009A10C2" w:rsidRPr="00810001" w:rsidRDefault="009A10C2" w:rsidP="0052129F">
            <w:pPr>
              <w:suppressAutoHyphens w:val="0"/>
              <w:autoSpaceDE w:val="0"/>
              <w:autoSpaceDN w:val="0"/>
              <w:adjustRightInd w:val="0"/>
              <w:spacing w:line="240" w:lineRule="auto"/>
              <w:ind w:firstLine="0"/>
              <w:contextualSpacing/>
              <w:rPr>
                <w:color w:val="000000"/>
                <w:sz w:val="24"/>
                <w:szCs w:val="24"/>
              </w:rPr>
            </w:pPr>
            <w:r w:rsidRPr="00810001">
              <w:rPr>
                <w:color w:val="000000"/>
                <w:sz w:val="24"/>
                <w:szCs w:val="24"/>
              </w:rPr>
              <w:t xml:space="preserve">Работа над ошибками, задания на соотнесение результата с целью (планируемым результатом), задания на рефлексию (самоанализ) собственной деятельности </w:t>
            </w:r>
          </w:p>
        </w:tc>
        <w:tc>
          <w:tcPr>
            <w:tcW w:w="3679" w:type="dxa"/>
          </w:tcPr>
          <w:p w:rsidR="009A10C2" w:rsidRPr="00810001" w:rsidRDefault="009A10C2" w:rsidP="0052129F">
            <w:pPr>
              <w:suppressAutoHyphens w:val="0"/>
              <w:autoSpaceDE w:val="0"/>
              <w:autoSpaceDN w:val="0"/>
              <w:adjustRightInd w:val="0"/>
              <w:spacing w:line="240" w:lineRule="auto"/>
              <w:ind w:left="27" w:firstLine="0"/>
              <w:contextualSpacing/>
              <w:rPr>
                <w:color w:val="000000"/>
                <w:sz w:val="24"/>
                <w:szCs w:val="24"/>
              </w:rPr>
            </w:pPr>
            <w:r w:rsidRPr="00810001">
              <w:rPr>
                <w:color w:val="000000"/>
                <w:sz w:val="24"/>
                <w:szCs w:val="24"/>
              </w:rPr>
              <w:t xml:space="preserve">Задания на поиск своих и чужих ошибок </w:t>
            </w:r>
          </w:p>
        </w:tc>
      </w:tr>
      <w:tr w:rsidR="009A10C2" w:rsidRPr="00810001" w:rsidTr="0052129F">
        <w:trPr>
          <w:trHeight w:val="90"/>
        </w:trPr>
        <w:tc>
          <w:tcPr>
            <w:tcW w:w="3105" w:type="dxa"/>
          </w:tcPr>
          <w:p w:rsidR="009A10C2" w:rsidRPr="00810001" w:rsidRDefault="009A10C2" w:rsidP="0052129F">
            <w:pPr>
              <w:suppressAutoHyphens w:val="0"/>
              <w:autoSpaceDE w:val="0"/>
              <w:autoSpaceDN w:val="0"/>
              <w:adjustRightInd w:val="0"/>
              <w:spacing w:line="240" w:lineRule="auto"/>
              <w:ind w:firstLine="0"/>
              <w:contextualSpacing/>
              <w:rPr>
                <w:b/>
                <w:bCs/>
                <w:color w:val="000000"/>
                <w:sz w:val="24"/>
                <w:szCs w:val="24"/>
              </w:rPr>
            </w:pPr>
            <w:r w:rsidRPr="00810001">
              <w:rPr>
                <w:b/>
                <w:bCs/>
                <w:color w:val="000000"/>
                <w:sz w:val="24"/>
                <w:szCs w:val="24"/>
              </w:rPr>
              <w:t xml:space="preserve">Умение вносить корректировку и выполнять действие с учетом прошлого опыта </w:t>
            </w:r>
          </w:p>
        </w:tc>
        <w:tc>
          <w:tcPr>
            <w:tcW w:w="3105" w:type="dxa"/>
          </w:tcPr>
          <w:p w:rsidR="009A10C2" w:rsidRPr="00810001" w:rsidRDefault="009A10C2" w:rsidP="0052129F">
            <w:pPr>
              <w:suppressAutoHyphens w:val="0"/>
              <w:autoSpaceDE w:val="0"/>
              <w:autoSpaceDN w:val="0"/>
              <w:adjustRightInd w:val="0"/>
              <w:spacing w:line="240" w:lineRule="auto"/>
              <w:ind w:firstLine="0"/>
              <w:contextualSpacing/>
              <w:rPr>
                <w:color w:val="000000"/>
                <w:sz w:val="24"/>
                <w:szCs w:val="24"/>
              </w:rPr>
            </w:pPr>
            <w:r w:rsidRPr="00810001">
              <w:rPr>
                <w:color w:val="000000"/>
                <w:sz w:val="24"/>
                <w:szCs w:val="24"/>
              </w:rPr>
              <w:t xml:space="preserve">Анализ ошибок в динамике: есть ли повторяющиеся ошибки </w:t>
            </w:r>
          </w:p>
        </w:tc>
        <w:tc>
          <w:tcPr>
            <w:tcW w:w="3679" w:type="dxa"/>
          </w:tcPr>
          <w:p w:rsidR="009A10C2" w:rsidRPr="00810001" w:rsidRDefault="009A10C2" w:rsidP="0052129F">
            <w:pPr>
              <w:suppressAutoHyphens w:val="0"/>
              <w:autoSpaceDE w:val="0"/>
              <w:autoSpaceDN w:val="0"/>
              <w:adjustRightInd w:val="0"/>
              <w:spacing w:line="240" w:lineRule="auto"/>
              <w:ind w:left="27" w:firstLine="0"/>
              <w:contextualSpacing/>
              <w:rPr>
                <w:color w:val="000000"/>
                <w:sz w:val="24"/>
                <w:szCs w:val="24"/>
              </w:rPr>
            </w:pPr>
            <w:r w:rsidRPr="00810001">
              <w:rPr>
                <w:color w:val="000000"/>
                <w:sz w:val="24"/>
                <w:szCs w:val="24"/>
              </w:rPr>
              <w:t xml:space="preserve">Задания на корректировку и построение выводов на будущее </w:t>
            </w:r>
          </w:p>
        </w:tc>
      </w:tr>
      <w:tr w:rsidR="009A10C2" w:rsidRPr="00810001" w:rsidTr="0052129F">
        <w:trPr>
          <w:trHeight w:val="90"/>
        </w:trPr>
        <w:tc>
          <w:tcPr>
            <w:tcW w:w="3105" w:type="dxa"/>
          </w:tcPr>
          <w:p w:rsidR="009A10C2" w:rsidRPr="00810001" w:rsidRDefault="009A10C2" w:rsidP="0052129F">
            <w:pPr>
              <w:suppressAutoHyphens w:val="0"/>
              <w:autoSpaceDE w:val="0"/>
              <w:autoSpaceDN w:val="0"/>
              <w:adjustRightInd w:val="0"/>
              <w:spacing w:line="240" w:lineRule="auto"/>
              <w:ind w:firstLine="0"/>
              <w:contextualSpacing/>
              <w:rPr>
                <w:b/>
                <w:bCs/>
                <w:color w:val="000000"/>
                <w:sz w:val="24"/>
                <w:szCs w:val="24"/>
              </w:rPr>
            </w:pPr>
            <w:r w:rsidRPr="00810001">
              <w:rPr>
                <w:b/>
                <w:bCs/>
                <w:color w:val="000000"/>
                <w:sz w:val="24"/>
                <w:szCs w:val="24"/>
              </w:rPr>
              <w:t xml:space="preserve">Умение создавать условия, необходимые для выполнения действия </w:t>
            </w:r>
          </w:p>
        </w:tc>
        <w:tc>
          <w:tcPr>
            <w:tcW w:w="3105" w:type="dxa"/>
          </w:tcPr>
          <w:p w:rsidR="009A10C2" w:rsidRPr="00810001" w:rsidRDefault="009A10C2" w:rsidP="0052129F">
            <w:pPr>
              <w:suppressAutoHyphens w:val="0"/>
              <w:autoSpaceDE w:val="0"/>
              <w:autoSpaceDN w:val="0"/>
              <w:adjustRightInd w:val="0"/>
              <w:spacing w:line="240" w:lineRule="auto"/>
              <w:ind w:firstLine="0"/>
              <w:contextualSpacing/>
              <w:rPr>
                <w:color w:val="000000"/>
                <w:sz w:val="24"/>
                <w:szCs w:val="24"/>
              </w:rPr>
            </w:pPr>
            <w:r w:rsidRPr="00810001">
              <w:rPr>
                <w:color w:val="000000"/>
                <w:sz w:val="24"/>
                <w:szCs w:val="24"/>
              </w:rPr>
              <w:t xml:space="preserve">Задачи с недостатком или избытком условий, задания на определение необходимых и достаточных условий и их обеспечение </w:t>
            </w:r>
          </w:p>
        </w:tc>
        <w:tc>
          <w:tcPr>
            <w:tcW w:w="3679" w:type="dxa"/>
          </w:tcPr>
          <w:p w:rsidR="009A10C2" w:rsidRPr="00810001" w:rsidRDefault="009A10C2" w:rsidP="0052129F">
            <w:pPr>
              <w:suppressAutoHyphens w:val="0"/>
              <w:autoSpaceDE w:val="0"/>
              <w:autoSpaceDN w:val="0"/>
              <w:adjustRightInd w:val="0"/>
              <w:spacing w:line="240" w:lineRule="auto"/>
              <w:ind w:left="27" w:firstLine="0"/>
              <w:contextualSpacing/>
              <w:rPr>
                <w:color w:val="000000"/>
                <w:sz w:val="24"/>
                <w:szCs w:val="24"/>
              </w:rPr>
            </w:pPr>
            <w:r w:rsidRPr="00810001">
              <w:rPr>
                <w:color w:val="000000"/>
                <w:sz w:val="24"/>
                <w:szCs w:val="24"/>
              </w:rPr>
              <w:t xml:space="preserve">Задания на определение необходимых и достаточных и их обеспечение </w:t>
            </w:r>
          </w:p>
        </w:tc>
      </w:tr>
      <w:tr w:rsidR="009A10C2" w:rsidRPr="00810001" w:rsidTr="0052129F">
        <w:trPr>
          <w:trHeight w:val="90"/>
        </w:trPr>
        <w:tc>
          <w:tcPr>
            <w:tcW w:w="3105" w:type="dxa"/>
          </w:tcPr>
          <w:p w:rsidR="009A10C2" w:rsidRPr="00810001" w:rsidRDefault="009A10C2" w:rsidP="0052129F">
            <w:pPr>
              <w:suppressAutoHyphens w:val="0"/>
              <w:autoSpaceDE w:val="0"/>
              <w:autoSpaceDN w:val="0"/>
              <w:adjustRightInd w:val="0"/>
              <w:spacing w:line="240" w:lineRule="auto"/>
              <w:ind w:firstLine="0"/>
              <w:contextualSpacing/>
              <w:rPr>
                <w:b/>
                <w:bCs/>
                <w:color w:val="000000"/>
                <w:sz w:val="24"/>
                <w:szCs w:val="24"/>
              </w:rPr>
            </w:pPr>
            <w:r w:rsidRPr="00810001">
              <w:rPr>
                <w:b/>
                <w:bCs/>
                <w:color w:val="000000"/>
                <w:sz w:val="24"/>
                <w:szCs w:val="24"/>
              </w:rPr>
              <w:t xml:space="preserve">Умение находить ресурсы и средства для выполнения действия </w:t>
            </w:r>
          </w:p>
        </w:tc>
        <w:tc>
          <w:tcPr>
            <w:tcW w:w="3105" w:type="dxa"/>
          </w:tcPr>
          <w:p w:rsidR="009A10C2" w:rsidRPr="00810001" w:rsidRDefault="009A10C2" w:rsidP="0052129F">
            <w:pPr>
              <w:suppressAutoHyphens w:val="0"/>
              <w:autoSpaceDE w:val="0"/>
              <w:autoSpaceDN w:val="0"/>
              <w:adjustRightInd w:val="0"/>
              <w:spacing w:line="240" w:lineRule="auto"/>
              <w:ind w:firstLine="0"/>
              <w:contextualSpacing/>
              <w:rPr>
                <w:color w:val="000000"/>
                <w:sz w:val="24"/>
                <w:szCs w:val="24"/>
              </w:rPr>
            </w:pPr>
            <w:r w:rsidRPr="00810001">
              <w:rPr>
                <w:color w:val="000000"/>
                <w:sz w:val="24"/>
                <w:szCs w:val="24"/>
              </w:rPr>
              <w:t xml:space="preserve">Задания на поиск необходимых и дополнительных </w:t>
            </w:r>
            <w:r w:rsidRPr="00810001">
              <w:rPr>
                <w:color w:val="000000"/>
                <w:sz w:val="24"/>
                <w:szCs w:val="24"/>
              </w:rPr>
              <w:lastRenderedPageBreak/>
              <w:t xml:space="preserve">источников информации, правил, закономерностей, формул, образцов, алгоритмов, необходимых для выполнения действия и деятельности в целом </w:t>
            </w:r>
          </w:p>
        </w:tc>
        <w:tc>
          <w:tcPr>
            <w:tcW w:w="3679" w:type="dxa"/>
          </w:tcPr>
          <w:p w:rsidR="009A10C2" w:rsidRPr="00810001" w:rsidRDefault="009A10C2" w:rsidP="0052129F">
            <w:pPr>
              <w:suppressAutoHyphens w:val="0"/>
              <w:autoSpaceDE w:val="0"/>
              <w:autoSpaceDN w:val="0"/>
              <w:adjustRightInd w:val="0"/>
              <w:spacing w:line="240" w:lineRule="auto"/>
              <w:ind w:left="27" w:firstLine="0"/>
              <w:contextualSpacing/>
              <w:rPr>
                <w:color w:val="000000"/>
                <w:sz w:val="24"/>
                <w:szCs w:val="24"/>
              </w:rPr>
            </w:pPr>
            <w:r w:rsidRPr="00810001">
              <w:rPr>
                <w:color w:val="000000"/>
                <w:sz w:val="24"/>
                <w:szCs w:val="24"/>
              </w:rPr>
              <w:lastRenderedPageBreak/>
              <w:t xml:space="preserve">Задания на поиск необходимых и дополнительных источников информации, правил, </w:t>
            </w:r>
            <w:r w:rsidRPr="00810001">
              <w:rPr>
                <w:color w:val="000000"/>
                <w:sz w:val="24"/>
                <w:szCs w:val="24"/>
              </w:rPr>
              <w:lastRenderedPageBreak/>
              <w:t xml:space="preserve">закономерностей, формул, образцов, алгоритмов, необходимых для выполнения действия и деятельности в целом </w:t>
            </w:r>
          </w:p>
        </w:tc>
      </w:tr>
    </w:tbl>
    <w:p w:rsidR="009A10C2" w:rsidRPr="00810001" w:rsidRDefault="009A10C2" w:rsidP="004E4B7D">
      <w:pPr>
        <w:suppressAutoHyphens w:val="0"/>
        <w:autoSpaceDE w:val="0"/>
        <w:autoSpaceDN w:val="0"/>
        <w:adjustRightInd w:val="0"/>
        <w:spacing w:line="240" w:lineRule="auto"/>
        <w:ind w:left="284" w:firstLine="567"/>
        <w:contextualSpacing/>
        <w:rPr>
          <w:b/>
          <w:bCs/>
          <w:color w:val="000000"/>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3110"/>
        <w:gridCol w:w="3669"/>
      </w:tblGrid>
      <w:tr w:rsidR="009A10C2" w:rsidRPr="00810001" w:rsidTr="0052129F">
        <w:trPr>
          <w:trHeight w:val="665"/>
        </w:trPr>
        <w:tc>
          <w:tcPr>
            <w:tcW w:w="3110" w:type="dxa"/>
          </w:tcPr>
          <w:p w:rsidR="009A10C2" w:rsidRPr="00810001" w:rsidRDefault="009A10C2" w:rsidP="0052129F">
            <w:pPr>
              <w:suppressAutoHyphens w:val="0"/>
              <w:autoSpaceDE w:val="0"/>
              <w:autoSpaceDN w:val="0"/>
              <w:adjustRightInd w:val="0"/>
              <w:spacing w:line="240" w:lineRule="auto"/>
              <w:ind w:firstLine="142"/>
              <w:contextualSpacing/>
              <w:rPr>
                <w:color w:val="000000"/>
                <w:sz w:val="24"/>
                <w:szCs w:val="24"/>
              </w:rPr>
            </w:pPr>
            <w:r w:rsidRPr="00810001">
              <w:rPr>
                <w:b/>
                <w:bCs/>
                <w:color w:val="000000"/>
                <w:sz w:val="24"/>
                <w:szCs w:val="24"/>
              </w:rPr>
              <w:t xml:space="preserve">Умение распределять выполнение действия </w:t>
            </w:r>
            <w:r w:rsidRPr="00810001">
              <w:rPr>
                <w:color w:val="000000"/>
                <w:sz w:val="24"/>
                <w:szCs w:val="24"/>
              </w:rPr>
              <w:t xml:space="preserve">во времени: начать в нужный момент, распределить сроки выполнения, окончить </w:t>
            </w:r>
          </w:p>
        </w:tc>
        <w:tc>
          <w:tcPr>
            <w:tcW w:w="3110" w:type="dxa"/>
          </w:tcPr>
          <w:p w:rsidR="009A10C2" w:rsidRPr="00810001" w:rsidRDefault="009A10C2" w:rsidP="0052129F">
            <w:pPr>
              <w:suppressAutoHyphens w:val="0"/>
              <w:autoSpaceDE w:val="0"/>
              <w:autoSpaceDN w:val="0"/>
              <w:adjustRightInd w:val="0"/>
              <w:spacing w:line="240" w:lineRule="auto"/>
              <w:ind w:firstLine="142"/>
              <w:contextualSpacing/>
              <w:rPr>
                <w:color w:val="000000"/>
                <w:sz w:val="24"/>
                <w:szCs w:val="24"/>
              </w:rPr>
            </w:pPr>
            <w:r w:rsidRPr="00810001">
              <w:rPr>
                <w:color w:val="000000"/>
                <w:sz w:val="24"/>
                <w:szCs w:val="24"/>
              </w:rPr>
              <w:t xml:space="preserve">Создание мотивации, использование постановки целей, выбора средств и построения алгоритма действия как условий, необходимых для начала действия </w:t>
            </w:r>
          </w:p>
        </w:tc>
        <w:tc>
          <w:tcPr>
            <w:tcW w:w="3669" w:type="dxa"/>
          </w:tcPr>
          <w:p w:rsidR="009A10C2" w:rsidRPr="00810001" w:rsidRDefault="009A10C2" w:rsidP="004E4B7D">
            <w:pPr>
              <w:suppressAutoHyphens w:val="0"/>
              <w:autoSpaceDE w:val="0"/>
              <w:autoSpaceDN w:val="0"/>
              <w:adjustRightInd w:val="0"/>
              <w:spacing w:line="240" w:lineRule="auto"/>
              <w:ind w:left="284" w:firstLine="567"/>
              <w:contextualSpacing/>
              <w:rPr>
                <w:color w:val="000000"/>
                <w:sz w:val="24"/>
                <w:szCs w:val="24"/>
              </w:rPr>
            </w:pPr>
            <w:r w:rsidRPr="00810001">
              <w:rPr>
                <w:color w:val="000000"/>
                <w:sz w:val="24"/>
                <w:szCs w:val="24"/>
              </w:rPr>
              <w:t xml:space="preserve">Наблюдение за организацией действий и поведения, задания на рефлексию </w:t>
            </w:r>
          </w:p>
        </w:tc>
      </w:tr>
      <w:tr w:rsidR="009A10C2" w:rsidRPr="00810001" w:rsidTr="0052129F">
        <w:trPr>
          <w:trHeight w:val="436"/>
        </w:trPr>
        <w:tc>
          <w:tcPr>
            <w:tcW w:w="3110" w:type="dxa"/>
          </w:tcPr>
          <w:p w:rsidR="009A10C2" w:rsidRPr="00810001" w:rsidRDefault="009A10C2" w:rsidP="0052129F">
            <w:pPr>
              <w:suppressAutoHyphens w:val="0"/>
              <w:autoSpaceDE w:val="0"/>
              <w:autoSpaceDN w:val="0"/>
              <w:adjustRightInd w:val="0"/>
              <w:spacing w:line="240" w:lineRule="auto"/>
              <w:ind w:firstLine="142"/>
              <w:contextualSpacing/>
              <w:rPr>
                <w:color w:val="000000"/>
                <w:sz w:val="24"/>
                <w:szCs w:val="24"/>
              </w:rPr>
            </w:pPr>
            <w:r w:rsidRPr="00810001">
              <w:rPr>
                <w:b/>
                <w:bCs/>
                <w:color w:val="000000"/>
                <w:sz w:val="24"/>
                <w:szCs w:val="24"/>
              </w:rPr>
              <w:t xml:space="preserve">Умение сочетать выполнение действия с другими действиями </w:t>
            </w:r>
            <w:r w:rsidRPr="00810001">
              <w:rPr>
                <w:color w:val="000000"/>
                <w:sz w:val="24"/>
                <w:szCs w:val="24"/>
              </w:rPr>
              <w:t xml:space="preserve">и выстраивать приоритеты </w:t>
            </w:r>
          </w:p>
        </w:tc>
        <w:tc>
          <w:tcPr>
            <w:tcW w:w="3110" w:type="dxa"/>
          </w:tcPr>
          <w:p w:rsidR="009A10C2" w:rsidRPr="00810001" w:rsidRDefault="009A10C2" w:rsidP="0052129F">
            <w:pPr>
              <w:suppressAutoHyphens w:val="0"/>
              <w:autoSpaceDE w:val="0"/>
              <w:autoSpaceDN w:val="0"/>
              <w:adjustRightInd w:val="0"/>
              <w:spacing w:line="240" w:lineRule="auto"/>
              <w:ind w:firstLine="142"/>
              <w:contextualSpacing/>
              <w:rPr>
                <w:color w:val="000000"/>
                <w:sz w:val="24"/>
                <w:szCs w:val="24"/>
              </w:rPr>
            </w:pPr>
            <w:r w:rsidRPr="00810001">
              <w:rPr>
                <w:color w:val="000000"/>
                <w:sz w:val="24"/>
                <w:szCs w:val="24"/>
              </w:rPr>
              <w:t xml:space="preserve">Задачи на упорядочивание приоритетов с точки зрения актуальности действия и степени готовности к его выполнению </w:t>
            </w:r>
          </w:p>
        </w:tc>
        <w:tc>
          <w:tcPr>
            <w:tcW w:w="3669" w:type="dxa"/>
          </w:tcPr>
          <w:p w:rsidR="009A10C2" w:rsidRPr="00810001" w:rsidRDefault="009A10C2" w:rsidP="004E4B7D">
            <w:pPr>
              <w:suppressAutoHyphens w:val="0"/>
              <w:autoSpaceDE w:val="0"/>
              <w:autoSpaceDN w:val="0"/>
              <w:adjustRightInd w:val="0"/>
              <w:spacing w:line="240" w:lineRule="auto"/>
              <w:ind w:left="284" w:firstLine="567"/>
              <w:contextualSpacing/>
              <w:rPr>
                <w:color w:val="000000"/>
                <w:sz w:val="24"/>
                <w:szCs w:val="24"/>
              </w:rPr>
            </w:pPr>
            <w:r w:rsidRPr="00810001">
              <w:rPr>
                <w:color w:val="000000"/>
                <w:sz w:val="24"/>
                <w:szCs w:val="24"/>
              </w:rPr>
              <w:t xml:space="preserve">Наблюдение за организацией деятельности, задания на рефлексию собственной деятельности </w:t>
            </w:r>
          </w:p>
        </w:tc>
      </w:tr>
      <w:tr w:rsidR="009A10C2" w:rsidRPr="00810001" w:rsidTr="0052129F">
        <w:trPr>
          <w:trHeight w:val="90"/>
        </w:trPr>
        <w:tc>
          <w:tcPr>
            <w:tcW w:w="9889" w:type="dxa"/>
            <w:gridSpan w:val="3"/>
          </w:tcPr>
          <w:p w:rsidR="009A10C2" w:rsidRPr="00810001" w:rsidRDefault="009A10C2" w:rsidP="0052129F">
            <w:pPr>
              <w:suppressAutoHyphens w:val="0"/>
              <w:autoSpaceDE w:val="0"/>
              <w:autoSpaceDN w:val="0"/>
              <w:adjustRightInd w:val="0"/>
              <w:spacing w:line="240" w:lineRule="auto"/>
              <w:ind w:firstLine="142"/>
              <w:contextualSpacing/>
              <w:rPr>
                <w:color w:val="000000"/>
                <w:sz w:val="24"/>
                <w:szCs w:val="24"/>
              </w:rPr>
            </w:pPr>
            <w:r w:rsidRPr="00810001">
              <w:rPr>
                <w:b/>
                <w:bCs/>
                <w:color w:val="000000"/>
                <w:sz w:val="24"/>
                <w:szCs w:val="24"/>
              </w:rPr>
              <w:t xml:space="preserve">Коммуникативные действия </w:t>
            </w:r>
            <w:r w:rsidRPr="00810001">
              <w:rPr>
                <w:color w:val="000000"/>
                <w:sz w:val="24"/>
                <w:szCs w:val="24"/>
              </w:rPr>
              <w:t xml:space="preserve">(коммуникативные умения) </w:t>
            </w:r>
          </w:p>
        </w:tc>
      </w:tr>
      <w:tr w:rsidR="009A10C2" w:rsidRPr="00810001" w:rsidTr="0052129F">
        <w:trPr>
          <w:trHeight w:val="88"/>
        </w:trPr>
        <w:tc>
          <w:tcPr>
            <w:tcW w:w="9889" w:type="dxa"/>
            <w:gridSpan w:val="3"/>
          </w:tcPr>
          <w:p w:rsidR="009A10C2" w:rsidRPr="00810001" w:rsidRDefault="009A10C2" w:rsidP="0052129F">
            <w:pPr>
              <w:suppressAutoHyphens w:val="0"/>
              <w:autoSpaceDE w:val="0"/>
              <w:autoSpaceDN w:val="0"/>
              <w:adjustRightInd w:val="0"/>
              <w:spacing w:line="240" w:lineRule="auto"/>
              <w:ind w:firstLine="142"/>
              <w:contextualSpacing/>
              <w:rPr>
                <w:color w:val="000000"/>
                <w:sz w:val="24"/>
                <w:szCs w:val="24"/>
              </w:rPr>
            </w:pPr>
            <w:r w:rsidRPr="00810001">
              <w:rPr>
                <w:b/>
                <w:bCs/>
                <w:color w:val="000000"/>
                <w:sz w:val="24"/>
                <w:szCs w:val="24"/>
              </w:rPr>
              <w:t xml:space="preserve">общение с людьми </w:t>
            </w:r>
          </w:p>
        </w:tc>
      </w:tr>
      <w:tr w:rsidR="009A10C2" w:rsidRPr="00810001" w:rsidTr="0052129F">
        <w:trPr>
          <w:trHeight w:val="551"/>
        </w:trPr>
        <w:tc>
          <w:tcPr>
            <w:tcW w:w="3110" w:type="dxa"/>
          </w:tcPr>
          <w:p w:rsidR="009A10C2" w:rsidRPr="00810001" w:rsidRDefault="009A10C2" w:rsidP="0052129F">
            <w:pPr>
              <w:suppressAutoHyphens w:val="0"/>
              <w:autoSpaceDE w:val="0"/>
              <w:autoSpaceDN w:val="0"/>
              <w:adjustRightInd w:val="0"/>
              <w:spacing w:line="240" w:lineRule="auto"/>
              <w:ind w:firstLine="142"/>
              <w:contextualSpacing/>
              <w:rPr>
                <w:color w:val="000000"/>
                <w:sz w:val="24"/>
                <w:szCs w:val="24"/>
              </w:rPr>
            </w:pPr>
            <w:r w:rsidRPr="00810001">
              <w:rPr>
                <w:b/>
                <w:bCs/>
                <w:color w:val="000000"/>
                <w:sz w:val="24"/>
                <w:szCs w:val="24"/>
              </w:rPr>
              <w:t xml:space="preserve">Умение выстраивать речь </w:t>
            </w:r>
            <w:r w:rsidRPr="00810001">
              <w:rPr>
                <w:color w:val="000000"/>
                <w:sz w:val="24"/>
                <w:szCs w:val="24"/>
              </w:rPr>
              <w:t xml:space="preserve">(устную и письменную, с учетом понимания языков), ориентированную на других и понятную другим </w:t>
            </w:r>
          </w:p>
        </w:tc>
        <w:tc>
          <w:tcPr>
            <w:tcW w:w="3110" w:type="dxa"/>
          </w:tcPr>
          <w:p w:rsidR="009A10C2" w:rsidRPr="00810001" w:rsidRDefault="009A10C2" w:rsidP="0052129F">
            <w:pPr>
              <w:suppressAutoHyphens w:val="0"/>
              <w:autoSpaceDE w:val="0"/>
              <w:autoSpaceDN w:val="0"/>
              <w:adjustRightInd w:val="0"/>
              <w:spacing w:line="240" w:lineRule="auto"/>
              <w:ind w:firstLine="142"/>
              <w:contextualSpacing/>
              <w:rPr>
                <w:color w:val="000000"/>
                <w:sz w:val="24"/>
                <w:szCs w:val="24"/>
              </w:rPr>
            </w:pPr>
            <w:r w:rsidRPr="00810001">
              <w:rPr>
                <w:color w:val="000000"/>
                <w:sz w:val="24"/>
                <w:szCs w:val="24"/>
              </w:rPr>
              <w:t xml:space="preserve">Задания на построение речевых высказываний, инструкций, понятных другим </w:t>
            </w:r>
          </w:p>
        </w:tc>
        <w:tc>
          <w:tcPr>
            <w:tcW w:w="3669" w:type="dxa"/>
          </w:tcPr>
          <w:p w:rsidR="009A10C2" w:rsidRPr="00810001" w:rsidRDefault="009A10C2" w:rsidP="0052129F">
            <w:pPr>
              <w:suppressAutoHyphens w:val="0"/>
              <w:autoSpaceDE w:val="0"/>
              <w:autoSpaceDN w:val="0"/>
              <w:adjustRightInd w:val="0"/>
              <w:spacing w:line="240" w:lineRule="auto"/>
              <w:ind w:left="17" w:hanging="17"/>
              <w:contextualSpacing/>
              <w:rPr>
                <w:color w:val="000000"/>
                <w:sz w:val="24"/>
                <w:szCs w:val="24"/>
              </w:rPr>
            </w:pPr>
            <w:r w:rsidRPr="00810001">
              <w:rPr>
                <w:color w:val="000000"/>
                <w:sz w:val="24"/>
                <w:szCs w:val="24"/>
              </w:rPr>
              <w:t xml:space="preserve">Анализ речевых высказываний (устных и письменных) с точки зрения правильности их построения </w:t>
            </w:r>
          </w:p>
        </w:tc>
      </w:tr>
      <w:tr w:rsidR="009A10C2" w:rsidRPr="00810001" w:rsidTr="0052129F">
        <w:trPr>
          <w:trHeight w:val="665"/>
        </w:trPr>
        <w:tc>
          <w:tcPr>
            <w:tcW w:w="3110" w:type="dxa"/>
          </w:tcPr>
          <w:p w:rsidR="009A10C2" w:rsidRPr="00810001" w:rsidRDefault="009A10C2" w:rsidP="0052129F">
            <w:pPr>
              <w:suppressAutoHyphens w:val="0"/>
              <w:autoSpaceDE w:val="0"/>
              <w:autoSpaceDN w:val="0"/>
              <w:adjustRightInd w:val="0"/>
              <w:spacing w:line="240" w:lineRule="auto"/>
              <w:ind w:firstLine="142"/>
              <w:contextualSpacing/>
              <w:rPr>
                <w:color w:val="000000"/>
                <w:sz w:val="24"/>
                <w:szCs w:val="24"/>
              </w:rPr>
            </w:pPr>
            <w:r w:rsidRPr="00810001">
              <w:rPr>
                <w:b/>
                <w:bCs/>
                <w:color w:val="000000"/>
                <w:sz w:val="24"/>
                <w:szCs w:val="24"/>
              </w:rPr>
              <w:t xml:space="preserve">Умение слушать, воспринимать письменную речь </w:t>
            </w:r>
            <w:r w:rsidRPr="00810001">
              <w:rPr>
                <w:color w:val="000000"/>
                <w:sz w:val="24"/>
                <w:szCs w:val="24"/>
              </w:rPr>
              <w:t xml:space="preserve">и понимать другого </w:t>
            </w:r>
          </w:p>
        </w:tc>
        <w:tc>
          <w:tcPr>
            <w:tcW w:w="3110" w:type="dxa"/>
          </w:tcPr>
          <w:p w:rsidR="009A10C2" w:rsidRPr="00810001" w:rsidRDefault="009A10C2" w:rsidP="0052129F">
            <w:pPr>
              <w:suppressAutoHyphens w:val="0"/>
              <w:autoSpaceDE w:val="0"/>
              <w:autoSpaceDN w:val="0"/>
              <w:adjustRightInd w:val="0"/>
              <w:spacing w:line="240" w:lineRule="auto"/>
              <w:ind w:firstLine="142"/>
              <w:contextualSpacing/>
              <w:rPr>
                <w:color w:val="000000"/>
                <w:sz w:val="24"/>
                <w:szCs w:val="24"/>
              </w:rPr>
            </w:pPr>
            <w:r w:rsidRPr="00810001">
              <w:rPr>
                <w:color w:val="000000"/>
                <w:sz w:val="24"/>
                <w:szCs w:val="24"/>
              </w:rPr>
              <w:t xml:space="preserve">Задания на выполнение действий по речевым инструкциям </w:t>
            </w:r>
          </w:p>
        </w:tc>
        <w:tc>
          <w:tcPr>
            <w:tcW w:w="3669" w:type="dxa"/>
          </w:tcPr>
          <w:p w:rsidR="009A10C2" w:rsidRPr="00810001" w:rsidRDefault="009A10C2" w:rsidP="0052129F">
            <w:pPr>
              <w:suppressAutoHyphens w:val="0"/>
              <w:autoSpaceDE w:val="0"/>
              <w:autoSpaceDN w:val="0"/>
              <w:adjustRightInd w:val="0"/>
              <w:spacing w:line="240" w:lineRule="auto"/>
              <w:ind w:left="17" w:hanging="17"/>
              <w:contextualSpacing/>
              <w:rPr>
                <w:color w:val="000000"/>
                <w:sz w:val="24"/>
                <w:szCs w:val="24"/>
              </w:rPr>
            </w:pPr>
            <w:r w:rsidRPr="00810001">
              <w:rPr>
                <w:color w:val="000000"/>
                <w:sz w:val="24"/>
                <w:szCs w:val="24"/>
              </w:rPr>
              <w:t xml:space="preserve">Задания на анализ понимания речи (устной и письменной, родной и иностранной, из разных источников и с разных носителей), на запись, фиксацию сообщений </w:t>
            </w:r>
          </w:p>
        </w:tc>
      </w:tr>
      <w:tr w:rsidR="009A10C2" w:rsidRPr="00810001" w:rsidTr="0052129F">
        <w:trPr>
          <w:trHeight w:val="205"/>
        </w:trPr>
        <w:tc>
          <w:tcPr>
            <w:tcW w:w="3110" w:type="dxa"/>
          </w:tcPr>
          <w:p w:rsidR="009A10C2" w:rsidRPr="00810001" w:rsidRDefault="009A10C2" w:rsidP="0052129F">
            <w:pPr>
              <w:suppressAutoHyphens w:val="0"/>
              <w:autoSpaceDE w:val="0"/>
              <w:autoSpaceDN w:val="0"/>
              <w:adjustRightInd w:val="0"/>
              <w:spacing w:line="240" w:lineRule="auto"/>
              <w:ind w:firstLine="142"/>
              <w:contextualSpacing/>
              <w:rPr>
                <w:color w:val="000000"/>
                <w:sz w:val="24"/>
                <w:szCs w:val="24"/>
              </w:rPr>
            </w:pPr>
            <w:r w:rsidRPr="00810001">
              <w:rPr>
                <w:b/>
                <w:bCs/>
                <w:color w:val="000000"/>
                <w:sz w:val="24"/>
                <w:szCs w:val="24"/>
              </w:rPr>
              <w:t xml:space="preserve">Умение строить диалог </w:t>
            </w:r>
          </w:p>
        </w:tc>
        <w:tc>
          <w:tcPr>
            <w:tcW w:w="3110" w:type="dxa"/>
          </w:tcPr>
          <w:p w:rsidR="009A10C2" w:rsidRPr="00810001" w:rsidRDefault="009A10C2" w:rsidP="0052129F">
            <w:pPr>
              <w:suppressAutoHyphens w:val="0"/>
              <w:autoSpaceDE w:val="0"/>
              <w:autoSpaceDN w:val="0"/>
              <w:adjustRightInd w:val="0"/>
              <w:spacing w:line="240" w:lineRule="auto"/>
              <w:ind w:firstLine="142"/>
              <w:contextualSpacing/>
              <w:rPr>
                <w:color w:val="000000"/>
                <w:sz w:val="24"/>
                <w:szCs w:val="24"/>
              </w:rPr>
            </w:pPr>
            <w:r w:rsidRPr="00810001">
              <w:rPr>
                <w:color w:val="000000"/>
                <w:sz w:val="24"/>
                <w:szCs w:val="24"/>
              </w:rPr>
              <w:t xml:space="preserve">Задания на построение диалоговой речи </w:t>
            </w:r>
          </w:p>
        </w:tc>
        <w:tc>
          <w:tcPr>
            <w:tcW w:w="3669" w:type="dxa"/>
          </w:tcPr>
          <w:p w:rsidR="009A10C2" w:rsidRPr="00810001" w:rsidRDefault="009A10C2" w:rsidP="0052129F">
            <w:pPr>
              <w:suppressAutoHyphens w:val="0"/>
              <w:autoSpaceDE w:val="0"/>
              <w:autoSpaceDN w:val="0"/>
              <w:adjustRightInd w:val="0"/>
              <w:spacing w:line="240" w:lineRule="auto"/>
              <w:ind w:left="17" w:hanging="17"/>
              <w:contextualSpacing/>
              <w:rPr>
                <w:color w:val="000000"/>
                <w:sz w:val="24"/>
                <w:szCs w:val="24"/>
              </w:rPr>
            </w:pPr>
            <w:r w:rsidRPr="00810001">
              <w:rPr>
                <w:color w:val="000000"/>
                <w:sz w:val="24"/>
                <w:szCs w:val="24"/>
              </w:rPr>
              <w:t xml:space="preserve">Задания с использованием диалоговой речи </w:t>
            </w:r>
          </w:p>
        </w:tc>
      </w:tr>
      <w:tr w:rsidR="009A10C2" w:rsidRPr="00810001" w:rsidTr="0052129F">
        <w:trPr>
          <w:trHeight w:val="92"/>
        </w:trPr>
        <w:tc>
          <w:tcPr>
            <w:tcW w:w="3110" w:type="dxa"/>
          </w:tcPr>
          <w:p w:rsidR="009A10C2" w:rsidRPr="00810001" w:rsidRDefault="009A10C2" w:rsidP="0052129F">
            <w:pPr>
              <w:suppressAutoHyphens w:val="0"/>
              <w:autoSpaceDE w:val="0"/>
              <w:autoSpaceDN w:val="0"/>
              <w:adjustRightInd w:val="0"/>
              <w:spacing w:line="240" w:lineRule="auto"/>
              <w:ind w:firstLine="142"/>
              <w:contextualSpacing/>
              <w:rPr>
                <w:color w:val="000000"/>
                <w:sz w:val="24"/>
                <w:szCs w:val="24"/>
              </w:rPr>
            </w:pPr>
            <w:r w:rsidRPr="00810001">
              <w:rPr>
                <w:b/>
                <w:bCs/>
                <w:color w:val="000000"/>
                <w:sz w:val="24"/>
                <w:szCs w:val="24"/>
              </w:rPr>
              <w:t xml:space="preserve">Умение сополагать информацию, </w:t>
            </w:r>
          </w:p>
        </w:tc>
        <w:tc>
          <w:tcPr>
            <w:tcW w:w="3110" w:type="dxa"/>
          </w:tcPr>
          <w:p w:rsidR="009A10C2" w:rsidRPr="00810001" w:rsidRDefault="009A10C2" w:rsidP="0052129F">
            <w:pPr>
              <w:suppressAutoHyphens w:val="0"/>
              <w:autoSpaceDE w:val="0"/>
              <w:autoSpaceDN w:val="0"/>
              <w:adjustRightInd w:val="0"/>
              <w:spacing w:line="240" w:lineRule="auto"/>
              <w:ind w:firstLine="142"/>
              <w:contextualSpacing/>
              <w:rPr>
                <w:color w:val="000000"/>
                <w:sz w:val="24"/>
                <w:szCs w:val="24"/>
              </w:rPr>
            </w:pPr>
            <w:r w:rsidRPr="00810001">
              <w:rPr>
                <w:color w:val="000000"/>
                <w:sz w:val="24"/>
                <w:szCs w:val="24"/>
              </w:rPr>
              <w:t xml:space="preserve">Технологии формирование </w:t>
            </w:r>
          </w:p>
        </w:tc>
        <w:tc>
          <w:tcPr>
            <w:tcW w:w="3669" w:type="dxa"/>
          </w:tcPr>
          <w:p w:rsidR="009A10C2" w:rsidRPr="00810001" w:rsidRDefault="009A10C2" w:rsidP="0052129F">
            <w:pPr>
              <w:suppressAutoHyphens w:val="0"/>
              <w:autoSpaceDE w:val="0"/>
              <w:autoSpaceDN w:val="0"/>
              <w:adjustRightInd w:val="0"/>
              <w:spacing w:line="240" w:lineRule="auto"/>
              <w:ind w:left="17" w:hanging="17"/>
              <w:contextualSpacing/>
              <w:rPr>
                <w:color w:val="000000"/>
                <w:sz w:val="24"/>
                <w:szCs w:val="24"/>
              </w:rPr>
            </w:pPr>
            <w:r w:rsidRPr="00810001">
              <w:rPr>
                <w:color w:val="000000"/>
                <w:sz w:val="24"/>
                <w:szCs w:val="24"/>
              </w:rPr>
              <w:t xml:space="preserve">Задания на поиск сходств и </w:t>
            </w:r>
          </w:p>
        </w:tc>
      </w:tr>
    </w:tbl>
    <w:p w:rsidR="009A10C2" w:rsidRPr="00810001" w:rsidRDefault="009A10C2" w:rsidP="004E4B7D">
      <w:pPr>
        <w:suppressAutoHyphens w:val="0"/>
        <w:autoSpaceDE w:val="0"/>
        <w:autoSpaceDN w:val="0"/>
        <w:adjustRightInd w:val="0"/>
        <w:spacing w:line="240" w:lineRule="auto"/>
        <w:ind w:left="284" w:firstLine="567"/>
        <w:contextualSpacing/>
        <w:rPr>
          <w:b/>
          <w:bCs/>
          <w:color w:val="000000"/>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2"/>
        <w:gridCol w:w="3092"/>
        <w:gridCol w:w="3705"/>
      </w:tblGrid>
      <w:tr w:rsidR="009A10C2" w:rsidRPr="00810001" w:rsidTr="0052129F">
        <w:trPr>
          <w:trHeight w:val="321"/>
        </w:trPr>
        <w:tc>
          <w:tcPr>
            <w:tcW w:w="3092" w:type="dxa"/>
          </w:tcPr>
          <w:p w:rsidR="009A10C2" w:rsidRPr="00810001" w:rsidRDefault="009A10C2" w:rsidP="0052129F">
            <w:pPr>
              <w:suppressAutoHyphens w:val="0"/>
              <w:autoSpaceDE w:val="0"/>
              <w:autoSpaceDN w:val="0"/>
              <w:adjustRightInd w:val="0"/>
              <w:spacing w:line="240" w:lineRule="auto"/>
              <w:ind w:firstLine="0"/>
              <w:contextualSpacing/>
              <w:rPr>
                <w:color w:val="000000"/>
                <w:sz w:val="24"/>
                <w:szCs w:val="24"/>
              </w:rPr>
            </w:pPr>
            <w:r w:rsidRPr="00810001">
              <w:rPr>
                <w:b/>
                <w:bCs/>
                <w:color w:val="000000"/>
                <w:sz w:val="24"/>
                <w:szCs w:val="24"/>
              </w:rPr>
              <w:t>полученную от другого, с собственным знанием</w:t>
            </w:r>
            <w:r w:rsidRPr="00810001">
              <w:rPr>
                <w:color w:val="000000"/>
                <w:sz w:val="24"/>
                <w:szCs w:val="24"/>
              </w:rPr>
              <w:t xml:space="preserve">, мнением, собственной позицией </w:t>
            </w:r>
          </w:p>
        </w:tc>
        <w:tc>
          <w:tcPr>
            <w:tcW w:w="3092" w:type="dxa"/>
          </w:tcPr>
          <w:p w:rsidR="009A10C2" w:rsidRPr="00810001" w:rsidRDefault="009A10C2" w:rsidP="0052129F">
            <w:pPr>
              <w:suppressAutoHyphens w:val="0"/>
              <w:autoSpaceDE w:val="0"/>
              <w:autoSpaceDN w:val="0"/>
              <w:adjustRightInd w:val="0"/>
              <w:spacing w:line="240" w:lineRule="auto"/>
              <w:ind w:left="27" w:firstLine="0"/>
              <w:contextualSpacing/>
              <w:rPr>
                <w:color w:val="000000"/>
                <w:sz w:val="24"/>
                <w:szCs w:val="24"/>
              </w:rPr>
            </w:pPr>
            <w:r w:rsidRPr="00810001">
              <w:rPr>
                <w:color w:val="000000"/>
                <w:sz w:val="24"/>
                <w:szCs w:val="24"/>
              </w:rPr>
              <w:t xml:space="preserve">критического мышления </w:t>
            </w:r>
          </w:p>
        </w:tc>
        <w:tc>
          <w:tcPr>
            <w:tcW w:w="3705" w:type="dxa"/>
          </w:tcPr>
          <w:p w:rsidR="009A10C2" w:rsidRPr="00810001" w:rsidRDefault="009A10C2" w:rsidP="0052129F">
            <w:pPr>
              <w:suppressAutoHyphens w:val="0"/>
              <w:autoSpaceDE w:val="0"/>
              <w:autoSpaceDN w:val="0"/>
              <w:adjustRightInd w:val="0"/>
              <w:spacing w:line="240" w:lineRule="auto"/>
              <w:ind w:firstLine="53"/>
              <w:contextualSpacing/>
              <w:rPr>
                <w:color w:val="000000"/>
                <w:sz w:val="24"/>
                <w:szCs w:val="24"/>
              </w:rPr>
            </w:pPr>
            <w:r w:rsidRPr="00810001">
              <w:rPr>
                <w:color w:val="000000"/>
                <w:sz w:val="24"/>
                <w:szCs w:val="24"/>
              </w:rPr>
              <w:t xml:space="preserve">различий полученной информации, на различение подходов </w:t>
            </w:r>
          </w:p>
        </w:tc>
      </w:tr>
      <w:tr w:rsidR="009A10C2" w:rsidRPr="00810001" w:rsidTr="0052129F">
        <w:trPr>
          <w:trHeight w:val="666"/>
        </w:trPr>
        <w:tc>
          <w:tcPr>
            <w:tcW w:w="3092" w:type="dxa"/>
          </w:tcPr>
          <w:p w:rsidR="009A10C2" w:rsidRPr="00810001" w:rsidRDefault="009A10C2" w:rsidP="0052129F">
            <w:pPr>
              <w:suppressAutoHyphens w:val="0"/>
              <w:autoSpaceDE w:val="0"/>
              <w:autoSpaceDN w:val="0"/>
              <w:adjustRightInd w:val="0"/>
              <w:spacing w:line="240" w:lineRule="auto"/>
              <w:ind w:firstLine="0"/>
              <w:contextualSpacing/>
              <w:rPr>
                <w:color w:val="000000"/>
                <w:sz w:val="24"/>
                <w:szCs w:val="24"/>
              </w:rPr>
            </w:pPr>
            <w:r w:rsidRPr="00810001">
              <w:rPr>
                <w:b/>
                <w:bCs/>
                <w:color w:val="000000"/>
                <w:sz w:val="24"/>
                <w:szCs w:val="24"/>
              </w:rPr>
              <w:t>Умение отнестись к информации, расходящейся с собственным мнением</w:t>
            </w:r>
            <w:r w:rsidRPr="00810001">
              <w:rPr>
                <w:color w:val="000000"/>
                <w:sz w:val="24"/>
                <w:szCs w:val="24"/>
              </w:rPr>
              <w:t xml:space="preserve">, знанием, собственной позицией (принять, учесть, отклонить, оценить </w:t>
            </w:r>
            <w:r w:rsidRPr="00810001">
              <w:rPr>
                <w:color w:val="000000"/>
                <w:sz w:val="24"/>
                <w:szCs w:val="24"/>
              </w:rPr>
              <w:lastRenderedPageBreak/>
              <w:t xml:space="preserve">позитивно или негативно и т.д.) </w:t>
            </w:r>
          </w:p>
        </w:tc>
        <w:tc>
          <w:tcPr>
            <w:tcW w:w="3092" w:type="dxa"/>
          </w:tcPr>
          <w:p w:rsidR="009A10C2" w:rsidRPr="00810001" w:rsidRDefault="009A10C2" w:rsidP="0052129F">
            <w:pPr>
              <w:suppressAutoHyphens w:val="0"/>
              <w:autoSpaceDE w:val="0"/>
              <w:autoSpaceDN w:val="0"/>
              <w:adjustRightInd w:val="0"/>
              <w:spacing w:line="240" w:lineRule="auto"/>
              <w:ind w:left="27" w:firstLine="0"/>
              <w:contextualSpacing/>
              <w:rPr>
                <w:color w:val="000000"/>
                <w:sz w:val="24"/>
                <w:szCs w:val="24"/>
              </w:rPr>
            </w:pPr>
            <w:r w:rsidRPr="00810001">
              <w:rPr>
                <w:color w:val="000000"/>
                <w:sz w:val="24"/>
                <w:szCs w:val="24"/>
              </w:rPr>
              <w:lastRenderedPageBreak/>
              <w:t xml:space="preserve">Задания на определение позиции и точки зрения автора </w:t>
            </w:r>
          </w:p>
        </w:tc>
        <w:tc>
          <w:tcPr>
            <w:tcW w:w="3705" w:type="dxa"/>
          </w:tcPr>
          <w:p w:rsidR="009A10C2" w:rsidRPr="00810001" w:rsidRDefault="009A10C2" w:rsidP="0052129F">
            <w:pPr>
              <w:suppressAutoHyphens w:val="0"/>
              <w:autoSpaceDE w:val="0"/>
              <w:autoSpaceDN w:val="0"/>
              <w:adjustRightInd w:val="0"/>
              <w:spacing w:line="240" w:lineRule="auto"/>
              <w:ind w:left="53" w:firstLine="0"/>
              <w:contextualSpacing/>
              <w:rPr>
                <w:color w:val="000000"/>
                <w:sz w:val="24"/>
                <w:szCs w:val="24"/>
              </w:rPr>
            </w:pPr>
            <w:r w:rsidRPr="00810001">
              <w:rPr>
                <w:color w:val="000000"/>
                <w:sz w:val="24"/>
                <w:szCs w:val="24"/>
              </w:rPr>
              <w:t xml:space="preserve">Задания на оценку полученной информации, на различение подходов </w:t>
            </w:r>
          </w:p>
        </w:tc>
      </w:tr>
      <w:tr w:rsidR="009A10C2" w:rsidRPr="00810001" w:rsidTr="0052129F">
        <w:trPr>
          <w:trHeight w:val="550"/>
        </w:trPr>
        <w:tc>
          <w:tcPr>
            <w:tcW w:w="3092" w:type="dxa"/>
          </w:tcPr>
          <w:p w:rsidR="009A10C2" w:rsidRPr="00810001" w:rsidRDefault="009A10C2" w:rsidP="0052129F">
            <w:pPr>
              <w:suppressAutoHyphens w:val="0"/>
              <w:autoSpaceDE w:val="0"/>
              <w:autoSpaceDN w:val="0"/>
              <w:adjustRightInd w:val="0"/>
              <w:spacing w:line="240" w:lineRule="auto"/>
              <w:ind w:firstLine="0"/>
              <w:contextualSpacing/>
              <w:rPr>
                <w:color w:val="000000"/>
                <w:sz w:val="24"/>
                <w:szCs w:val="24"/>
              </w:rPr>
            </w:pPr>
            <w:r w:rsidRPr="00810001">
              <w:rPr>
                <w:b/>
                <w:bCs/>
                <w:color w:val="000000"/>
                <w:sz w:val="24"/>
                <w:szCs w:val="24"/>
              </w:rPr>
              <w:lastRenderedPageBreak/>
              <w:t>Умение уважать представления и мнения окружающих</w:t>
            </w:r>
            <w:r w:rsidRPr="00810001">
              <w:rPr>
                <w:color w:val="000000"/>
                <w:sz w:val="24"/>
                <w:szCs w:val="24"/>
              </w:rPr>
              <w:t xml:space="preserve">, если они не находятся в зоне социальной опасности </w:t>
            </w:r>
          </w:p>
        </w:tc>
        <w:tc>
          <w:tcPr>
            <w:tcW w:w="3092" w:type="dxa"/>
          </w:tcPr>
          <w:p w:rsidR="009A10C2" w:rsidRPr="00810001" w:rsidRDefault="009A10C2" w:rsidP="0052129F">
            <w:pPr>
              <w:suppressAutoHyphens w:val="0"/>
              <w:autoSpaceDE w:val="0"/>
              <w:autoSpaceDN w:val="0"/>
              <w:adjustRightInd w:val="0"/>
              <w:spacing w:line="240" w:lineRule="auto"/>
              <w:ind w:left="27" w:firstLine="0"/>
              <w:contextualSpacing/>
              <w:rPr>
                <w:color w:val="000000"/>
                <w:sz w:val="24"/>
                <w:szCs w:val="24"/>
              </w:rPr>
            </w:pPr>
            <w:r w:rsidRPr="00810001">
              <w:rPr>
                <w:color w:val="000000"/>
                <w:sz w:val="24"/>
                <w:szCs w:val="24"/>
              </w:rPr>
              <w:t xml:space="preserve">Задания на писк рационального зерна в информации, расходящейся с собственными представлениями, поиск сильных и слабых сторон разных подходов </w:t>
            </w:r>
          </w:p>
        </w:tc>
        <w:tc>
          <w:tcPr>
            <w:tcW w:w="3705" w:type="dxa"/>
          </w:tcPr>
          <w:p w:rsidR="009A10C2" w:rsidRPr="00810001" w:rsidRDefault="009A10C2" w:rsidP="0052129F">
            <w:pPr>
              <w:suppressAutoHyphens w:val="0"/>
              <w:autoSpaceDE w:val="0"/>
              <w:autoSpaceDN w:val="0"/>
              <w:adjustRightInd w:val="0"/>
              <w:spacing w:line="240" w:lineRule="auto"/>
              <w:ind w:left="53" w:firstLine="0"/>
              <w:contextualSpacing/>
              <w:rPr>
                <w:color w:val="000000"/>
                <w:sz w:val="24"/>
                <w:szCs w:val="24"/>
              </w:rPr>
            </w:pPr>
            <w:r w:rsidRPr="00810001">
              <w:rPr>
                <w:color w:val="000000"/>
                <w:sz w:val="24"/>
                <w:szCs w:val="24"/>
              </w:rPr>
              <w:t xml:space="preserve">Наблюдение за поведением и высказываниями </w:t>
            </w:r>
          </w:p>
        </w:tc>
      </w:tr>
      <w:tr w:rsidR="009A10C2" w:rsidRPr="00810001" w:rsidTr="0052129F">
        <w:trPr>
          <w:trHeight w:val="550"/>
        </w:trPr>
        <w:tc>
          <w:tcPr>
            <w:tcW w:w="3092" w:type="dxa"/>
          </w:tcPr>
          <w:p w:rsidR="009A10C2" w:rsidRPr="00810001" w:rsidRDefault="009A10C2" w:rsidP="0052129F">
            <w:pPr>
              <w:suppressAutoHyphens w:val="0"/>
              <w:autoSpaceDE w:val="0"/>
              <w:autoSpaceDN w:val="0"/>
              <w:adjustRightInd w:val="0"/>
              <w:spacing w:line="240" w:lineRule="auto"/>
              <w:ind w:firstLine="0"/>
              <w:contextualSpacing/>
              <w:rPr>
                <w:color w:val="000000"/>
                <w:sz w:val="24"/>
                <w:szCs w:val="24"/>
              </w:rPr>
            </w:pPr>
            <w:r w:rsidRPr="00810001">
              <w:rPr>
                <w:b/>
                <w:bCs/>
                <w:color w:val="000000"/>
                <w:sz w:val="24"/>
                <w:szCs w:val="24"/>
              </w:rPr>
              <w:t xml:space="preserve">Умение выстраивать аргументы при отличии собственных представлений </w:t>
            </w:r>
            <w:r w:rsidRPr="00810001">
              <w:rPr>
                <w:color w:val="000000"/>
                <w:sz w:val="24"/>
                <w:szCs w:val="24"/>
              </w:rPr>
              <w:t xml:space="preserve">и мнений от представлений и мнений окружающих </w:t>
            </w:r>
          </w:p>
        </w:tc>
        <w:tc>
          <w:tcPr>
            <w:tcW w:w="3092" w:type="dxa"/>
          </w:tcPr>
          <w:p w:rsidR="009A10C2" w:rsidRPr="00810001" w:rsidRDefault="009A10C2" w:rsidP="0052129F">
            <w:pPr>
              <w:suppressAutoHyphens w:val="0"/>
              <w:autoSpaceDE w:val="0"/>
              <w:autoSpaceDN w:val="0"/>
              <w:adjustRightInd w:val="0"/>
              <w:spacing w:line="240" w:lineRule="auto"/>
              <w:ind w:left="27" w:firstLine="0"/>
              <w:contextualSpacing/>
              <w:rPr>
                <w:color w:val="000000"/>
                <w:sz w:val="24"/>
                <w:szCs w:val="24"/>
              </w:rPr>
            </w:pPr>
            <w:r w:rsidRPr="00810001">
              <w:rPr>
                <w:color w:val="000000"/>
                <w:sz w:val="24"/>
                <w:szCs w:val="24"/>
              </w:rPr>
              <w:t xml:space="preserve">Задания на поиск аргументов и построение доказательств </w:t>
            </w:r>
          </w:p>
        </w:tc>
        <w:tc>
          <w:tcPr>
            <w:tcW w:w="3705" w:type="dxa"/>
          </w:tcPr>
          <w:p w:rsidR="009A10C2" w:rsidRPr="00810001" w:rsidRDefault="009A10C2" w:rsidP="0052129F">
            <w:pPr>
              <w:suppressAutoHyphens w:val="0"/>
              <w:autoSpaceDE w:val="0"/>
              <w:autoSpaceDN w:val="0"/>
              <w:adjustRightInd w:val="0"/>
              <w:spacing w:line="240" w:lineRule="auto"/>
              <w:ind w:left="53" w:firstLine="0"/>
              <w:contextualSpacing/>
              <w:rPr>
                <w:color w:val="000000"/>
                <w:sz w:val="24"/>
                <w:szCs w:val="24"/>
              </w:rPr>
            </w:pPr>
            <w:r w:rsidRPr="00810001">
              <w:rPr>
                <w:color w:val="000000"/>
                <w:sz w:val="24"/>
                <w:szCs w:val="24"/>
              </w:rPr>
              <w:t xml:space="preserve">Задания на аргументацию </w:t>
            </w:r>
          </w:p>
        </w:tc>
      </w:tr>
      <w:tr w:rsidR="009A10C2" w:rsidRPr="00810001" w:rsidTr="0052129F">
        <w:trPr>
          <w:trHeight w:val="205"/>
        </w:trPr>
        <w:tc>
          <w:tcPr>
            <w:tcW w:w="3092" w:type="dxa"/>
          </w:tcPr>
          <w:p w:rsidR="009A10C2" w:rsidRPr="00810001" w:rsidRDefault="009A10C2" w:rsidP="0052129F">
            <w:pPr>
              <w:suppressAutoHyphens w:val="0"/>
              <w:autoSpaceDE w:val="0"/>
              <w:autoSpaceDN w:val="0"/>
              <w:adjustRightInd w:val="0"/>
              <w:spacing w:line="240" w:lineRule="auto"/>
              <w:ind w:firstLine="0"/>
              <w:contextualSpacing/>
              <w:rPr>
                <w:color w:val="000000"/>
                <w:sz w:val="24"/>
                <w:szCs w:val="24"/>
              </w:rPr>
            </w:pPr>
            <w:r w:rsidRPr="00810001">
              <w:rPr>
                <w:b/>
                <w:bCs/>
                <w:color w:val="000000"/>
                <w:sz w:val="24"/>
                <w:szCs w:val="24"/>
              </w:rPr>
              <w:t xml:space="preserve">Умение отстаивать собственную позицию, </w:t>
            </w:r>
            <w:r w:rsidRPr="00810001">
              <w:rPr>
                <w:color w:val="000000"/>
                <w:sz w:val="24"/>
                <w:szCs w:val="24"/>
              </w:rPr>
              <w:t xml:space="preserve">свои права </w:t>
            </w:r>
          </w:p>
        </w:tc>
        <w:tc>
          <w:tcPr>
            <w:tcW w:w="3092" w:type="dxa"/>
          </w:tcPr>
          <w:p w:rsidR="009A10C2" w:rsidRPr="00810001" w:rsidRDefault="009A10C2" w:rsidP="0052129F">
            <w:pPr>
              <w:suppressAutoHyphens w:val="0"/>
              <w:autoSpaceDE w:val="0"/>
              <w:autoSpaceDN w:val="0"/>
              <w:adjustRightInd w:val="0"/>
              <w:spacing w:line="240" w:lineRule="auto"/>
              <w:ind w:left="27" w:firstLine="0"/>
              <w:contextualSpacing/>
              <w:rPr>
                <w:color w:val="000000"/>
                <w:sz w:val="24"/>
                <w:szCs w:val="24"/>
              </w:rPr>
            </w:pPr>
            <w:r w:rsidRPr="00810001">
              <w:rPr>
                <w:color w:val="000000"/>
                <w:sz w:val="24"/>
                <w:szCs w:val="24"/>
              </w:rPr>
              <w:t xml:space="preserve">Освоение технологий ведения дискуссий </w:t>
            </w:r>
          </w:p>
        </w:tc>
        <w:tc>
          <w:tcPr>
            <w:tcW w:w="3705" w:type="dxa"/>
          </w:tcPr>
          <w:p w:rsidR="009A10C2" w:rsidRPr="00810001" w:rsidRDefault="009A10C2" w:rsidP="0052129F">
            <w:pPr>
              <w:suppressAutoHyphens w:val="0"/>
              <w:autoSpaceDE w:val="0"/>
              <w:autoSpaceDN w:val="0"/>
              <w:adjustRightInd w:val="0"/>
              <w:spacing w:line="240" w:lineRule="auto"/>
              <w:ind w:left="53" w:firstLine="0"/>
              <w:contextualSpacing/>
              <w:rPr>
                <w:color w:val="000000"/>
                <w:sz w:val="24"/>
                <w:szCs w:val="24"/>
              </w:rPr>
            </w:pPr>
            <w:r w:rsidRPr="00810001">
              <w:rPr>
                <w:color w:val="000000"/>
                <w:sz w:val="24"/>
                <w:szCs w:val="24"/>
              </w:rPr>
              <w:t xml:space="preserve">Наблюдение за дискуссией </w:t>
            </w:r>
          </w:p>
        </w:tc>
      </w:tr>
      <w:tr w:rsidR="009A10C2" w:rsidRPr="00810001" w:rsidTr="0052129F">
        <w:trPr>
          <w:trHeight w:val="550"/>
        </w:trPr>
        <w:tc>
          <w:tcPr>
            <w:tcW w:w="3092" w:type="dxa"/>
          </w:tcPr>
          <w:p w:rsidR="009A10C2" w:rsidRPr="00810001" w:rsidRDefault="009A10C2" w:rsidP="0052129F">
            <w:pPr>
              <w:suppressAutoHyphens w:val="0"/>
              <w:autoSpaceDE w:val="0"/>
              <w:autoSpaceDN w:val="0"/>
              <w:adjustRightInd w:val="0"/>
              <w:spacing w:line="240" w:lineRule="auto"/>
              <w:ind w:firstLine="0"/>
              <w:contextualSpacing/>
              <w:rPr>
                <w:color w:val="000000"/>
                <w:sz w:val="24"/>
                <w:szCs w:val="24"/>
              </w:rPr>
            </w:pPr>
            <w:r w:rsidRPr="00810001">
              <w:rPr>
                <w:b/>
                <w:bCs/>
                <w:color w:val="000000"/>
                <w:sz w:val="24"/>
                <w:szCs w:val="24"/>
              </w:rPr>
              <w:t xml:space="preserve">Умение строить поведение </w:t>
            </w:r>
            <w:r w:rsidRPr="00810001">
              <w:rPr>
                <w:color w:val="000000"/>
                <w:sz w:val="24"/>
                <w:szCs w:val="24"/>
              </w:rPr>
              <w:t xml:space="preserve">в конфликте </w:t>
            </w:r>
          </w:p>
        </w:tc>
        <w:tc>
          <w:tcPr>
            <w:tcW w:w="3092" w:type="dxa"/>
          </w:tcPr>
          <w:p w:rsidR="009A10C2" w:rsidRPr="00810001" w:rsidRDefault="009A10C2" w:rsidP="0052129F">
            <w:pPr>
              <w:suppressAutoHyphens w:val="0"/>
              <w:autoSpaceDE w:val="0"/>
              <w:autoSpaceDN w:val="0"/>
              <w:adjustRightInd w:val="0"/>
              <w:spacing w:line="240" w:lineRule="auto"/>
              <w:ind w:left="27" w:firstLine="0"/>
              <w:contextualSpacing/>
              <w:rPr>
                <w:color w:val="000000"/>
                <w:sz w:val="24"/>
                <w:szCs w:val="24"/>
              </w:rPr>
            </w:pPr>
            <w:r w:rsidRPr="00810001">
              <w:rPr>
                <w:color w:val="000000"/>
                <w:sz w:val="24"/>
                <w:szCs w:val="24"/>
              </w:rPr>
              <w:t xml:space="preserve">Задания на поиск конструктивного решения конфликтных и проблемных ситуаций </w:t>
            </w:r>
          </w:p>
        </w:tc>
        <w:tc>
          <w:tcPr>
            <w:tcW w:w="3705" w:type="dxa"/>
          </w:tcPr>
          <w:p w:rsidR="009A10C2" w:rsidRPr="00810001" w:rsidRDefault="009A10C2" w:rsidP="0052129F">
            <w:pPr>
              <w:suppressAutoHyphens w:val="0"/>
              <w:autoSpaceDE w:val="0"/>
              <w:autoSpaceDN w:val="0"/>
              <w:adjustRightInd w:val="0"/>
              <w:spacing w:line="240" w:lineRule="auto"/>
              <w:ind w:left="53" w:firstLine="0"/>
              <w:contextualSpacing/>
              <w:rPr>
                <w:color w:val="000000"/>
                <w:sz w:val="24"/>
                <w:szCs w:val="24"/>
              </w:rPr>
            </w:pPr>
            <w:r w:rsidRPr="00810001">
              <w:rPr>
                <w:color w:val="000000"/>
                <w:sz w:val="24"/>
                <w:szCs w:val="24"/>
              </w:rPr>
              <w:t xml:space="preserve">Наблюдение за поведением в различных конфликтных ситуациях, анализ причин возникновения конфликтов, психологическая диагностика </w:t>
            </w:r>
          </w:p>
        </w:tc>
      </w:tr>
      <w:tr w:rsidR="009A10C2" w:rsidRPr="00810001" w:rsidTr="0052129F">
        <w:trPr>
          <w:trHeight w:val="551"/>
        </w:trPr>
        <w:tc>
          <w:tcPr>
            <w:tcW w:w="3092" w:type="dxa"/>
          </w:tcPr>
          <w:p w:rsidR="009A10C2" w:rsidRPr="00810001" w:rsidRDefault="009A10C2" w:rsidP="0052129F">
            <w:pPr>
              <w:suppressAutoHyphens w:val="0"/>
              <w:autoSpaceDE w:val="0"/>
              <w:autoSpaceDN w:val="0"/>
              <w:adjustRightInd w:val="0"/>
              <w:spacing w:line="240" w:lineRule="auto"/>
              <w:ind w:firstLine="0"/>
              <w:contextualSpacing/>
              <w:rPr>
                <w:color w:val="000000"/>
                <w:sz w:val="24"/>
                <w:szCs w:val="24"/>
              </w:rPr>
            </w:pPr>
            <w:r w:rsidRPr="00810001">
              <w:rPr>
                <w:b/>
                <w:bCs/>
                <w:color w:val="000000"/>
                <w:sz w:val="24"/>
                <w:szCs w:val="24"/>
              </w:rPr>
              <w:t>Умение договариваться о совместных действиях</w:t>
            </w:r>
            <w:r w:rsidRPr="00810001">
              <w:rPr>
                <w:color w:val="000000"/>
                <w:sz w:val="24"/>
                <w:szCs w:val="24"/>
              </w:rPr>
              <w:t xml:space="preserve">, принимать решения в группе </w:t>
            </w:r>
          </w:p>
        </w:tc>
        <w:tc>
          <w:tcPr>
            <w:tcW w:w="3092" w:type="dxa"/>
          </w:tcPr>
          <w:p w:rsidR="009A10C2" w:rsidRPr="00810001" w:rsidRDefault="009A10C2" w:rsidP="0052129F">
            <w:pPr>
              <w:suppressAutoHyphens w:val="0"/>
              <w:autoSpaceDE w:val="0"/>
              <w:autoSpaceDN w:val="0"/>
              <w:adjustRightInd w:val="0"/>
              <w:spacing w:line="240" w:lineRule="auto"/>
              <w:ind w:left="27" w:firstLine="0"/>
              <w:contextualSpacing/>
              <w:rPr>
                <w:color w:val="000000"/>
                <w:sz w:val="24"/>
                <w:szCs w:val="24"/>
              </w:rPr>
            </w:pPr>
            <w:r w:rsidRPr="00810001">
              <w:rPr>
                <w:color w:val="000000"/>
                <w:sz w:val="24"/>
                <w:szCs w:val="24"/>
              </w:rPr>
              <w:t xml:space="preserve">Задания на групповое решение проблем </w:t>
            </w:r>
          </w:p>
        </w:tc>
        <w:tc>
          <w:tcPr>
            <w:tcW w:w="3705" w:type="dxa"/>
          </w:tcPr>
          <w:p w:rsidR="009A10C2" w:rsidRPr="00810001" w:rsidRDefault="009A10C2" w:rsidP="0052129F">
            <w:pPr>
              <w:suppressAutoHyphens w:val="0"/>
              <w:autoSpaceDE w:val="0"/>
              <w:autoSpaceDN w:val="0"/>
              <w:adjustRightInd w:val="0"/>
              <w:spacing w:line="240" w:lineRule="auto"/>
              <w:ind w:left="53" w:firstLine="0"/>
              <w:contextualSpacing/>
              <w:rPr>
                <w:color w:val="000000"/>
                <w:sz w:val="24"/>
                <w:szCs w:val="24"/>
              </w:rPr>
            </w:pPr>
            <w:r w:rsidRPr="00810001">
              <w:rPr>
                <w:color w:val="000000"/>
                <w:sz w:val="24"/>
                <w:szCs w:val="24"/>
              </w:rPr>
              <w:t xml:space="preserve">Наблюдение за работой в группе по выполнению заданий на принятие решений и обоснование группового решения </w:t>
            </w:r>
          </w:p>
        </w:tc>
      </w:tr>
      <w:tr w:rsidR="009A10C2" w:rsidRPr="00810001" w:rsidTr="0052129F">
        <w:trPr>
          <w:trHeight w:val="550"/>
        </w:trPr>
        <w:tc>
          <w:tcPr>
            <w:tcW w:w="3092" w:type="dxa"/>
          </w:tcPr>
          <w:p w:rsidR="009A10C2" w:rsidRPr="00810001" w:rsidRDefault="009A10C2" w:rsidP="0052129F">
            <w:pPr>
              <w:suppressAutoHyphens w:val="0"/>
              <w:autoSpaceDE w:val="0"/>
              <w:autoSpaceDN w:val="0"/>
              <w:adjustRightInd w:val="0"/>
              <w:spacing w:line="240" w:lineRule="auto"/>
              <w:ind w:firstLine="0"/>
              <w:contextualSpacing/>
              <w:rPr>
                <w:color w:val="000000"/>
                <w:sz w:val="24"/>
                <w:szCs w:val="24"/>
              </w:rPr>
            </w:pPr>
            <w:r w:rsidRPr="00810001">
              <w:rPr>
                <w:b/>
                <w:bCs/>
                <w:color w:val="000000"/>
                <w:sz w:val="24"/>
                <w:szCs w:val="24"/>
              </w:rPr>
              <w:t>Умение принимать на себя ответственность</w:t>
            </w:r>
            <w:r w:rsidRPr="00810001">
              <w:rPr>
                <w:color w:val="000000"/>
                <w:sz w:val="24"/>
                <w:szCs w:val="24"/>
              </w:rPr>
              <w:t xml:space="preserve">, функции, роль, действовать по совместно принятым правилам при совместном выполнении действий </w:t>
            </w:r>
          </w:p>
        </w:tc>
        <w:tc>
          <w:tcPr>
            <w:tcW w:w="3092" w:type="dxa"/>
          </w:tcPr>
          <w:p w:rsidR="009A10C2" w:rsidRPr="00810001" w:rsidRDefault="009A10C2" w:rsidP="0052129F">
            <w:pPr>
              <w:suppressAutoHyphens w:val="0"/>
              <w:autoSpaceDE w:val="0"/>
              <w:autoSpaceDN w:val="0"/>
              <w:adjustRightInd w:val="0"/>
              <w:spacing w:line="240" w:lineRule="auto"/>
              <w:ind w:left="27" w:firstLine="0"/>
              <w:contextualSpacing/>
              <w:rPr>
                <w:color w:val="000000"/>
                <w:sz w:val="24"/>
                <w:szCs w:val="24"/>
              </w:rPr>
            </w:pPr>
            <w:r w:rsidRPr="00810001">
              <w:rPr>
                <w:color w:val="000000"/>
                <w:sz w:val="24"/>
                <w:szCs w:val="24"/>
              </w:rPr>
              <w:t xml:space="preserve">Задания на освоение различных ролевых позиций при групповом решении проблем </w:t>
            </w:r>
          </w:p>
        </w:tc>
        <w:tc>
          <w:tcPr>
            <w:tcW w:w="3705" w:type="dxa"/>
          </w:tcPr>
          <w:p w:rsidR="009A10C2" w:rsidRPr="00810001" w:rsidRDefault="009A10C2" w:rsidP="0052129F">
            <w:pPr>
              <w:suppressAutoHyphens w:val="0"/>
              <w:autoSpaceDE w:val="0"/>
              <w:autoSpaceDN w:val="0"/>
              <w:adjustRightInd w:val="0"/>
              <w:spacing w:line="240" w:lineRule="auto"/>
              <w:ind w:left="53" w:firstLine="0"/>
              <w:contextualSpacing/>
              <w:rPr>
                <w:color w:val="000000"/>
                <w:sz w:val="24"/>
                <w:szCs w:val="24"/>
              </w:rPr>
            </w:pPr>
            <w:r w:rsidRPr="00810001">
              <w:rPr>
                <w:color w:val="000000"/>
                <w:sz w:val="24"/>
                <w:szCs w:val="24"/>
              </w:rPr>
              <w:t xml:space="preserve">Наблюдение за работой в группе при реализации определенных проектов, дел, психологическая диагностика </w:t>
            </w:r>
          </w:p>
        </w:tc>
      </w:tr>
      <w:tr w:rsidR="009A10C2" w:rsidRPr="00810001" w:rsidTr="0052129F">
        <w:trPr>
          <w:trHeight w:val="550"/>
        </w:trPr>
        <w:tc>
          <w:tcPr>
            <w:tcW w:w="3092" w:type="dxa"/>
          </w:tcPr>
          <w:p w:rsidR="009A10C2" w:rsidRPr="00810001" w:rsidRDefault="009A10C2" w:rsidP="0052129F">
            <w:pPr>
              <w:suppressAutoHyphens w:val="0"/>
              <w:autoSpaceDE w:val="0"/>
              <w:autoSpaceDN w:val="0"/>
              <w:adjustRightInd w:val="0"/>
              <w:spacing w:line="240" w:lineRule="auto"/>
              <w:ind w:firstLine="0"/>
              <w:contextualSpacing/>
              <w:rPr>
                <w:color w:val="000000"/>
                <w:sz w:val="24"/>
                <w:szCs w:val="24"/>
              </w:rPr>
            </w:pPr>
            <w:r w:rsidRPr="00810001">
              <w:rPr>
                <w:b/>
                <w:bCs/>
                <w:color w:val="000000"/>
                <w:sz w:val="24"/>
                <w:szCs w:val="24"/>
              </w:rPr>
              <w:t>Умение сознательно распределять, отслеживать и контролировать функции</w:t>
            </w:r>
            <w:r w:rsidRPr="00810001">
              <w:rPr>
                <w:color w:val="000000"/>
                <w:sz w:val="24"/>
                <w:szCs w:val="24"/>
              </w:rPr>
              <w:t xml:space="preserve">, ответственность, вклады при совместном выполнении действий </w:t>
            </w:r>
          </w:p>
        </w:tc>
        <w:tc>
          <w:tcPr>
            <w:tcW w:w="3092" w:type="dxa"/>
          </w:tcPr>
          <w:p w:rsidR="009A10C2" w:rsidRPr="00810001" w:rsidRDefault="009A10C2" w:rsidP="0052129F">
            <w:pPr>
              <w:suppressAutoHyphens w:val="0"/>
              <w:autoSpaceDE w:val="0"/>
              <w:autoSpaceDN w:val="0"/>
              <w:adjustRightInd w:val="0"/>
              <w:spacing w:line="240" w:lineRule="auto"/>
              <w:ind w:left="27" w:firstLine="0"/>
              <w:contextualSpacing/>
              <w:rPr>
                <w:color w:val="000000"/>
                <w:sz w:val="24"/>
                <w:szCs w:val="24"/>
              </w:rPr>
            </w:pPr>
            <w:r w:rsidRPr="00810001">
              <w:rPr>
                <w:color w:val="000000"/>
                <w:sz w:val="24"/>
                <w:szCs w:val="24"/>
              </w:rPr>
              <w:t xml:space="preserve">Задания на рефлексию процесса группового решения проблем </w:t>
            </w:r>
          </w:p>
        </w:tc>
        <w:tc>
          <w:tcPr>
            <w:tcW w:w="3705" w:type="dxa"/>
          </w:tcPr>
          <w:p w:rsidR="009A10C2" w:rsidRPr="00810001" w:rsidRDefault="009A10C2" w:rsidP="0052129F">
            <w:pPr>
              <w:suppressAutoHyphens w:val="0"/>
              <w:autoSpaceDE w:val="0"/>
              <w:autoSpaceDN w:val="0"/>
              <w:adjustRightInd w:val="0"/>
              <w:spacing w:line="240" w:lineRule="auto"/>
              <w:ind w:left="53" w:firstLine="0"/>
              <w:contextualSpacing/>
              <w:rPr>
                <w:color w:val="000000"/>
                <w:sz w:val="24"/>
                <w:szCs w:val="24"/>
              </w:rPr>
            </w:pPr>
            <w:r w:rsidRPr="00810001">
              <w:rPr>
                <w:color w:val="000000"/>
                <w:sz w:val="24"/>
                <w:szCs w:val="24"/>
              </w:rPr>
              <w:t xml:space="preserve">Наблюдение за реализацией длительной совместной деятельности, многодневных проектов </w:t>
            </w:r>
          </w:p>
        </w:tc>
      </w:tr>
      <w:tr w:rsidR="009A10C2" w:rsidRPr="00810001" w:rsidTr="0052129F">
        <w:trPr>
          <w:trHeight w:val="436"/>
        </w:trPr>
        <w:tc>
          <w:tcPr>
            <w:tcW w:w="3092" w:type="dxa"/>
          </w:tcPr>
          <w:p w:rsidR="009A10C2" w:rsidRPr="00810001" w:rsidRDefault="009A10C2" w:rsidP="0052129F">
            <w:pPr>
              <w:suppressAutoHyphens w:val="0"/>
              <w:autoSpaceDE w:val="0"/>
              <w:autoSpaceDN w:val="0"/>
              <w:adjustRightInd w:val="0"/>
              <w:spacing w:line="240" w:lineRule="auto"/>
              <w:ind w:firstLine="0"/>
              <w:contextualSpacing/>
              <w:rPr>
                <w:color w:val="000000"/>
                <w:sz w:val="24"/>
                <w:szCs w:val="24"/>
              </w:rPr>
            </w:pPr>
            <w:r w:rsidRPr="00810001">
              <w:rPr>
                <w:b/>
                <w:bCs/>
                <w:color w:val="000000"/>
                <w:sz w:val="24"/>
                <w:szCs w:val="24"/>
              </w:rPr>
              <w:t xml:space="preserve">Умение оказывать и принимать помощь </w:t>
            </w:r>
          </w:p>
        </w:tc>
        <w:tc>
          <w:tcPr>
            <w:tcW w:w="3092" w:type="dxa"/>
          </w:tcPr>
          <w:p w:rsidR="009A10C2" w:rsidRPr="00810001" w:rsidRDefault="009A10C2" w:rsidP="0052129F">
            <w:pPr>
              <w:suppressAutoHyphens w:val="0"/>
              <w:autoSpaceDE w:val="0"/>
              <w:autoSpaceDN w:val="0"/>
              <w:adjustRightInd w:val="0"/>
              <w:spacing w:line="240" w:lineRule="auto"/>
              <w:ind w:left="27" w:hanging="27"/>
              <w:contextualSpacing/>
              <w:rPr>
                <w:color w:val="000000"/>
                <w:sz w:val="24"/>
                <w:szCs w:val="24"/>
              </w:rPr>
            </w:pPr>
            <w:r w:rsidRPr="00810001">
              <w:rPr>
                <w:color w:val="000000"/>
                <w:sz w:val="24"/>
                <w:szCs w:val="24"/>
              </w:rPr>
              <w:t xml:space="preserve">Задания на определение недостаточности собственных ресурсов и поиск возможных источников помощи </w:t>
            </w:r>
          </w:p>
        </w:tc>
        <w:tc>
          <w:tcPr>
            <w:tcW w:w="3705" w:type="dxa"/>
          </w:tcPr>
          <w:p w:rsidR="009A10C2" w:rsidRPr="00810001" w:rsidRDefault="009A10C2" w:rsidP="0052129F">
            <w:pPr>
              <w:suppressAutoHyphens w:val="0"/>
              <w:autoSpaceDE w:val="0"/>
              <w:autoSpaceDN w:val="0"/>
              <w:adjustRightInd w:val="0"/>
              <w:spacing w:line="240" w:lineRule="auto"/>
              <w:ind w:left="53" w:firstLine="0"/>
              <w:contextualSpacing/>
              <w:rPr>
                <w:color w:val="000000"/>
                <w:sz w:val="24"/>
                <w:szCs w:val="24"/>
              </w:rPr>
            </w:pPr>
            <w:r w:rsidRPr="00810001">
              <w:rPr>
                <w:color w:val="000000"/>
                <w:sz w:val="24"/>
                <w:szCs w:val="24"/>
              </w:rPr>
              <w:t xml:space="preserve">Наблюдение за поведением в ситуациях неуспеха </w:t>
            </w:r>
          </w:p>
        </w:tc>
      </w:tr>
      <w:tr w:rsidR="009A10C2" w:rsidRPr="00810001" w:rsidTr="0052129F">
        <w:trPr>
          <w:trHeight w:val="435"/>
        </w:trPr>
        <w:tc>
          <w:tcPr>
            <w:tcW w:w="3092" w:type="dxa"/>
          </w:tcPr>
          <w:p w:rsidR="009A10C2" w:rsidRPr="00810001" w:rsidRDefault="009A10C2" w:rsidP="0052129F">
            <w:pPr>
              <w:suppressAutoHyphens w:val="0"/>
              <w:autoSpaceDE w:val="0"/>
              <w:autoSpaceDN w:val="0"/>
              <w:adjustRightInd w:val="0"/>
              <w:spacing w:line="240" w:lineRule="auto"/>
              <w:ind w:firstLine="0"/>
              <w:contextualSpacing/>
              <w:rPr>
                <w:color w:val="000000"/>
                <w:sz w:val="24"/>
                <w:szCs w:val="24"/>
              </w:rPr>
            </w:pPr>
            <w:r w:rsidRPr="00810001">
              <w:rPr>
                <w:b/>
                <w:bCs/>
                <w:color w:val="000000"/>
                <w:sz w:val="24"/>
                <w:szCs w:val="24"/>
              </w:rPr>
              <w:t>Умение меняться ролями</w:t>
            </w:r>
            <w:r w:rsidRPr="00810001">
              <w:rPr>
                <w:color w:val="000000"/>
                <w:sz w:val="24"/>
                <w:szCs w:val="24"/>
              </w:rPr>
              <w:t xml:space="preserve">, </w:t>
            </w:r>
            <w:r w:rsidRPr="00810001">
              <w:rPr>
                <w:color w:val="000000"/>
                <w:sz w:val="24"/>
                <w:szCs w:val="24"/>
              </w:rPr>
              <w:lastRenderedPageBreak/>
              <w:t xml:space="preserve">позициями, функциями при выполнении действий </w:t>
            </w:r>
          </w:p>
        </w:tc>
        <w:tc>
          <w:tcPr>
            <w:tcW w:w="3092" w:type="dxa"/>
          </w:tcPr>
          <w:p w:rsidR="009A10C2" w:rsidRPr="00810001" w:rsidRDefault="009A10C2" w:rsidP="0052129F">
            <w:pPr>
              <w:suppressAutoHyphens w:val="0"/>
              <w:autoSpaceDE w:val="0"/>
              <w:autoSpaceDN w:val="0"/>
              <w:adjustRightInd w:val="0"/>
              <w:spacing w:line="240" w:lineRule="auto"/>
              <w:ind w:left="27" w:hanging="27"/>
              <w:contextualSpacing/>
              <w:rPr>
                <w:color w:val="000000"/>
                <w:sz w:val="24"/>
                <w:szCs w:val="24"/>
              </w:rPr>
            </w:pPr>
            <w:r w:rsidRPr="00810001">
              <w:rPr>
                <w:color w:val="000000"/>
                <w:sz w:val="24"/>
                <w:szCs w:val="24"/>
              </w:rPr>
              <w:lastRenderedPageBreak/>
              <w:t xml:space="preserve">Задания на освоение </w:t>
            </w:r>
            <w:r w:rsidRPr="00810001">
              <w:rPr>
                <w:color w:val="000000"/>
                <w:sz w:val="24"/>
                <w:szCs w:val="24"/>
              </w:rPr>
              <w:lastRenderedPageBreak/>
              <w:t xml:space="preserve">различных ролевых позиций при выполнении действий в группе </w:t>
            </w:r>
          </w:p>
        </w:tc>
        <w:tc>
          <w:tcPr>
            <w:tcW w:w="3705" w:type="dxa"/>
          </w:tcPr>
          <w:p w:rsidR="009A10C2" w:rsidRPr="00810001" w:rsidRDefault="009A10C2" w:rsidP="0052129F">
            <w:pPr>
              <w:suppressAutoHyphens w:val="0"/>
              <w:autoSpaceDE w:val="0"/>
              <w:autoSpaceDN w:val="0"/>
              <w:adjustRightInd w:val="0"/>
              <w:spacing w:line="240" w:lineRule="auto"/>
              <w:ind w:left="53" w:firstLine="0"/>
              <w:contextualSpacing/>
              <w:rPr>
                <w:color w:val="000000"/>
                <w:sz w:val="24"/>
                <w:szCs w:val="24"/>
              </w:rPr>
            </w:pPr>
            <w:r w:rsidRPr="00810001">
              <w:rPr>
                <w:color w:val="000000"/>
                <w:sz w:val="24"/>
                <w:szCs w:val="24"/>
              </w:rPr>
              <w:lastRenderedPageBreak/>
              <w:t xml:space="preserve">Наблюдение за реализацией </w:t>
            </w:r>
            <w:r w:rsidRPr="00810001">
              <w:rPr>
                <w:color w:val="000000"/>
                <w:sz w:val="24"/>
                <w:szCs w:val="24"/>
              </w:rPr>
              <w:lastRenderedPageBreak/>
              <w:t xml:space="preserve">совместной деятельности в условиях обмена ролями или функциями </w:t>
            </w:r>
          </w:p>
        </w:tc>
      </w:tr>
    </w:tbl>
    <w:p w:rsidR="009A10C2" w:rsidRPr="00810001" w:rsidRDefault="009A10C2" w:rsidP="004E4B7D">
      <w:pPr>
        <w:suppressAutoHyphens w:val="0"/>
        <w:autoSpaceDE w:val="0"/>
        <w:autoSpaceDN w:val="0"/>
        <w:adjustRightInd w:val="0"/>
        <w:spacing w:line="240" w:lineRule="auto"/>
        <w:ind w:left="284" w:firstLine="567"/>
        <w:contextualSpacing/>
        <w:rPr>
          <w:b/>
          <w:bCs/>
          <w:color w:val="000000"/>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6"/>
        <w:gridCol w:w="3096"/>
        <w:gridCol w:w="3697"/>
      </w:tblGrid>
      <w:tr w:rsidR="009A10C2" w:rsidRPr="00810001" w:rsidTr="0052129F">
        <w:trPr>
          <w:trHeight w:val="436"/>
        </w:trPr>
        <w:tc>
          <w:tcPr>
            <w:tcW w:w="3096" w:type="dxa"/>
          </w:tcPr>
          <w:p w:rsidR="009A10C2" w:rsidRPr="00810001" w:rsidRDefault="009A10C2" w:rsidP="0052129F">
            <w:pPr>
              <w:suppressAutoHyphens w:val="0"/>
              <w:autoSpaceDE w:val="0"/>
              <w:autoSpaceDN w:val="0"/>
              <w:adjustRightInd w:val="0"/>
              <w:spacing w:line="240" w:lineRule="auto"/>
              <w:ind w:firstLine="0"/>
              <w:contextualSpacing/>
              <w:rPr>
                <w:color w:val="000000"/>
                <w:sz w:val="24"/>
                <w:szCs w:val="24"/>
              </w:rPr>
            </w:pPr>
            <w:r w:rsidRPr="00810001">
              <w:rPr>
                <w:b/>
                <w:bCs/>
                <w:color w:val="000000"/>
                <w:sz w:val="24"/>
                <w:szCs w:val="24"/>
              </w:rPr>
              <w:t xml:space="preserve">Умение адекватно оценивать и присваивать совместный результат </w:t>
            </w:r>
          </w:p>
        </w:tc>
        <w:tc>
          <w:tcPr>
            <w:tcW w:w="3096" w:type="dxa"/>
          </w:tcPr>
          <w:p w:rsidR="009A10C2" w:rsidRPr="00810001" w:rsidRDefault="009A10C2" w:rsidP="0052129F">
            <w:pPr>
              <w:suppressAutoHyphens w:val="0"/>
              <w:autoSpaceDE w:val="0"/>
              <w:autoSpaceDN w:val="0"/>
              <w:adjustRightInd w:val="0"/>
              <w:spacing w:line="240" w:lineRule="auto"/>
              <w:ind w:left="23" w:firstLine="0"/>
              <w:contextualSpacing/>
              <w:rPr>
                <w:color w:val="000000"/>
                <w:sz w:val="24"/>
                <w:szCs w:val="24"/>
              </w:rPr>
            </w:pPr>
            <w:r w:rsidRPr="00810001">
              <w:rPr>
                <w:color w:val="000000"/>
                <w:sz w:val="24"/>
                <w:szCs w:val="24"/>
              </w:rPr>
              <w:t xml:space="preserve">Задания на рефлексию и оценку вкладов участников при решении проблем и выполнении действий в группе </w:t>
            </w:r>
          </w:p>
        </w:tc>
        <w:tc>
          <w:tcPr>
            <w:tcW w:w="3697" w:type="dxa"/>
          </w:tcPr>
          <w:p w:rsidR="009A10C2" w:rsidRPr="00810001" w:rsidRDefault="009A10C2" w:rsidP="0052129F">
            <w:pPr>
              <w:suppressAutoHyphens w:val="0"/>
              <w:autoSpaceDE w:val="0"/>
              <w:autoSpaceDN w:val="0"/>
              <w:adjustRightInd w:val="0"/>
              <w:spacing w:line="240" w:lineRule="auto"/>
              <w:ind w:left="45" w:firstLine="0"/>
              <w:contextualSpacing/>
              <w:rPr>
                <w:color w:val="000000"/>
                <w:sz w:val="24"/>
                <w:szCs w:val="24"/>
              </w:rPr>
            </w:pPr>
            <w:r w:rsidRPr="00810001">
              <w:rPr>
                <w:color w:val="000000"/>
                <w:sz w:val="24"/>
                <w:szCs w:val="24"/>
              </w:rPr>
              <w:t xml:space="preserve">Наблюдение за соблюдением этических норм при достижении результата, оценка вкладов каждого члена группы </w:t>
            </w:r>
          </w:p>
        </w:tc>
      </w:tr>
      <w:tr w:rsidR="009A10C2" w:rsidRPr="00810001" w:rsidTr="0052129F">
        <w:trPr>
          <w:trHeight w:val="90"/>
        </w:trPr>
        <w:tc>
          <w:tcPr>
            <w:tcW w:w="9889" w:type="dxa"/>
            <w:gridSpan w:val="3"/>
          </w:tcPr>
          <w:p w:rsidR="009A10C2" w:rsidRPr="00810001" w:rsidRDefault="009A10C2" w:rsidP="004E4B7D">
            <w:pPr>
              <w:suppressAutoHyphens w:val="0"/>
              <w:autoSpaceDE w:val="0"/>
              <w:autoSpaceDN w:val="0"/>
              <w:adjustRightInd w:val="0"/>
              <w:spacing w:line="240" w:lineRule="auto"/>
              <w:ind w:left="284" w:firstLine="567"/>
              <w:contextualSpacing/>
              <w:rPr>
                <w:color w:val="000000"/>
                <w:sz w:val="24"/>
                <w:szCs w:val="24"/>
              </w:rPr>
            </w:pPr>
            <w:r w:rsidRPr="00810001">
              <w:rPr>
                <w:b/>
                <w:bCs/>
                <w:color w:val="000000"/>
                <w:sz w:val="24"/>
                <w:szCs w:val="24"/>
              </w:rPr>
              <w:t xml:space="preserve">Личностные действия </w:t>
            </w:r>
            <w:r w:rsidRPr="00810001">
              <w:rPr>
                <w:color w:val="000000"/>
                <w:sz w:val="24"/>
                <w:szCs w:val="24"/>
              </w:rPr>
              <w:t xml:space="preserve">(нравственно-оценочные умения) </w:t>
            </w:r>
          </w:p>
        </w:tc>
      </w:tr>
      <w:tr w:rsidR="009A10C2" w:rsidRPr="00810001" w:rsidTr="0052129F">
        <w:trPr>
          <w:trHeight w:val="88"/>
        </w:trPr>
        <w:tc>
          <w:tcPr>
            <w:tcW w:w="9889" w:type="dxa"/>
            <w:gridSpan w:val="3"/>
          </w:tcPr>
          <w:p w:rsidR="009A10C2" w:rsidRPr="00810001" w:rsidRDefault="009A10C2" w:rsidP="004E4B7D">
            <w:pPr>
              <w:suppressAutoHyphens w:val="0"/>
              <w:autoSpaceDE w:val="0"/>
              <w:autoSpaceDN w:val="0"/>
              <w:adjustRightInd w:val="0"/>
              <w:spacing w:line="240" w:lineRule="auto"/>
              <w:ind w:left="284" w:firstLine="567"/>
              <w:contextualSpacing/>
              <w:rPr>
                <w:color w:val="000000"/>
                <w:sz w:val="24"/>
                <w:szCs w:val="24"/>
              </w:rPr>
            </w:pPr>
            <w:r w:rsidRPr="00810001">
              <w:rPr>
                <w:b/>
                <w:bCs/>
                <w:color w:val="000000"/>
                <w:sz w:val="24"/>
                <w:szCs w:val="24"/>
              </w:rPr>
              <w:t xml:space="preserve">оценка своих и чужих поступков </w:t>
            </w:r>
          </w:p>
        </w:tc>
      </w:tr>
      <w:tr w:rsidR="009A10C2" w:rsidRPr="00810001" w:rsidTr="0052129F">
        <w:trPr>
          <w:trHeight w:val="320"/>
        </w:trPr>
        <w:tc>
          <w:tcPr>
            <w:tcW w:w="3096" w:type="dxa"/>
          </w:tcPr>
          <w:p w:rsidR="009A10C2" w:rsidRPr="00810001" w:rsidRDefault="009A10C2" w:rsidP="004E4B7D">
            <w:pPr>
              <w:suppressAutoHyphens w:val="0"/>
              <w:autoSpaceDE w:val="0"/>
              <w:autoSpaceDN w:val="0"/>
              <w:adjustRightInd w:val="0"/>
              <w:spacing w:line="240" w:lineRule="auto"/>
              <w:ind w:left="284" w:firstLine="567"/>
              <w:contextualSpacing/>
              <w:rPr>
                <w:color w:val="000000"/>
                <w:sz w:val="24"/>
                <w:szCs w:val="24"/>
              </w:rPr>
            </w:pPr>
            <w:r w:rsidRPr="00810001">
              <w:rPr>
                <w:b/>
                <w:bCs/>
                <w:color w:val="000000"/>
                <w:sz w:val="24"/>
                <w:szCs w:val="24"/>
              </w:rPr>
              <w:t xml:space="preserve">Умение проявлять интерес к информации и действиям </w:t>
            </w:r>
            <w:r w:rsidRPr="00810001">
              <w:rPr>
                <w:color w:val="000000"/>
                <w:sz w:val="24"/>
                <w:szCs w:val="24"/>
              </w:rPr>
              <w:t xml:space="preserve">(своим и чужим) </w:t>
            </w:r>
          </w:p>
        </w:tc>
        <w:tc>
          <w:tcPr>
            <w:tcW w:w="3096" w:type="dxa"/>
          </w:tcPr>
          <w:p w:rsidR="009A10C2" w:rsidRPr="00810001" w:rsidRDefault="009A10C2" w:rsidP="000E3E68">
            <w:pPr>
              <w:suppressAutoHyphens w:val="0"/>
              <w:autoSpaceDE w:val="0"/>
              <w:autoSpaceDN w:val="0"/>
              <w:adjustRightInd w:val="0"/>
              <w:spacing w:line="240" w:lineRule="auto"/>
              <w:ind w:left="23" w:firstLine="0"/>
              <w:contextualSpacing/>
              <w:rPr>
                <w:color w:val="000000"/>
                <w:sz w:val="24"/>
                <w:szCs w:val="24"/>
              </w:rPr>
            </w:pPr>
            <w:r w:rsidRPr="00810001">
              <w:rPr>
                <w:color w:val="000000"/>
                <w:sz w:val="24"/>
                <w:szCs w:val="24"/>
              </w:rPr>
              <w:t xml:space="preserve">Формирование познавательной мотивации </w:t>
            </w:r>
          </w:p>
        </w:tc>
        <w:tc>
          <w:tcPr>
            <w:tcW w:w="3697" w:type="dxa"/>
          </w:tcPr>
          <w:p w:rsidR="009A10C2" w:rsidRPr="00810001" w:rsidRDefault="009A10C2" w:rsidP="000E3E68">
            <w:pPr>
              <w:suppressAutoHyphens w:val="0"/>
              <w:autoSpaceDE w:val="0"/>
              <w:autoSpaceDN w:val="0"/>
              <w:adjustRightInd w:val="0"/>
              <w:spacing w:line="240" w:lineRule="auto"/>
              <w:ind w:left="45" w:hanging="45"/>
              <w:contextualSpacing/>
              <w:rPr>
                <w:color w:val="000000"/>
                <w:sz w:val="24"/>
                <w:szCs w:val="24"/>
              </w:rPr>
            </w:pPr>
            <w:r w:rsidRPr="00810001">
              <w:rPr>
                <w:color w:val="000000"/>
                <w:sz w:val="24"/>
                <w:szCs w:val="24"/>
              </w:rPr>
              <w:t xml:space="preserve">Наблюдение за проявлением отношения к воспринимаемой информации </w:t>
            </w:r>
          </w:p>
        </w:tc>
      </w:tr>
      <w:tr w:rsidR="009A10C2" w:rsidRPr="00810001" w:rsidTr="0052129F">
        <w:trPr>
          <w:trHeight w:val="205"/>
        </w:trPr>
        <w:tc>
          <w:tcPr>
            <w:tcW w:w="3096" w:type="dxa"/>
          </w:tcPr>
          <w:p w:rsidR="009A10C2" w:rsidRPr="00810001" w:rsidRDefault="009A10C2" w:rsidP="000E3E68">
            <w:pPr>
              <w:suppressAutoHyphens w:val="0"/>
              <w:autoSpaceDE w:val="0"/>
              <w:autoSpaceDN w:val="0"/>
              <w:adjustRightInd w:val="0"/>
              <w:spacing w:line="240" w:lineRule="auto"/>
              <w:ind w:firstLine="0"/>
              <w:contextualSpacing/>
              <w:rPr>
                <w:color w:val="000000"/>
                <w:sz w:val="24"/>
                <w:szCs w:val="24"/>
              </w:rPr>
            </w:pPr>
            <w:r w:rsidRPr="00810001">
              <w:rPr>
                <w:b/>
                <w:bCs/>
                <w:color w:val="000000"/>
                <w:sz w:val="24"/>
                <w:szCs w:val="24"/>
              </w:rPr>
              <w:t xml:space="preserve">Умение оценивать информацию и действия </w:t>
            </w:r>
            <w:r w:rsidRPr="00810001">
              <w:rPr>
                <w:color w:val="000000"/>
                <w:sz w:val="24"/>
                <w:szCs w:val="24"/>
              </w:rPr>
              <w:t xml:space="preserve">относительно </w:t>
            </w:r>
          </w:p>
        </w:tc>
        <w:tc>
          <w:tcPr>
            <w:tcW w:w="3096" w:type="dxa"/>
          </w:tcPr>
          <w:p w:rsidR="009A10C2" w:rsidRPr="00810001" w:rsidRDefault="009A10C2" w:rsidP="000E3E68">
            <w:pPr>
              <w:suppressAutoHyphens w:val="0"/>
              <w:autoSpaceDE w:val="0"/>
              <w:autoSpaceDN w:val="0"/>
              <w:adjustRightInd w:val="0"/>
              <w:spacing w:line="240" w:lineRule="auto"/>
              <w:ind w:left="23" w:firstLine="0"/>
              <w:contextualSpacing/>
              <w:rPr>
                <w:color w:val="000000"/>
                <w:sz w:val="24"/>
                <w:szCs w:val="24"/>
              </w:rPr>
            </w:pPr>
            <w:r w:rsidRPr="00810001">
              <w:rPr>
                <w:color w:val="000000"/>
                <w:sz w:val="24"/>
                <w:szCs w:val="24"/>
              </w:rPr>
              <w:t xml:space="preserve">Задачи на идентификацию личностных позиций, </w:t>
            </w:r>
          </w:p>
        </w:tc>
        <w:tc>
          <w:tcPr>
            <w:tcW w:w="3697" w:type="dxa"/>
          </w:tcPr>
          <w:p w:rsidR="009A10C2" w:rsidRPr="00810001" w:rsidRDefault="009A10C2" w:rsidP="000E3E68">
            <w:pPr>
              <w:suppressAutoHyphens w:val="0"/>
              <w:autoSpaceDE w:val="0"/>
              <w:autoSpaceDN w:val="0"/>
              <w:adjustRightInd w:val="0"/>
              <w:spacing w:line="240" w:lineRule="auto"/>
              <w:ind w:left="45" w:hanging="45"/>
              <w:contextualSpacing/>
              <w:rPr>
                <w:color w:val="000000"/>
                <w:sz w:val="24"/>
                <w:szCs w:val="24"/>
              </w:rPr>
            </w:pPr>
            <w:r w:rsidRPr="00810001">
              <w:rPr>
                <w:color w:val="000000"/>
                <w:sz w:val="24"/>
                <w:szCs w:val="24"/>
              </w:rPr>
              <w:t xml:space="preserve">Задания на оценку полученной информации относительно своей </w:t>
            </w:r>
          </w:p>
        </w:tc>
      </w:tr>
      <w:tr w:rsidR="009A10C2" w:rsidRPr="00810001" w:rsidTr="0052129F">
        <w:trPr>
          <w:trHeight w:val="205"/>
        </w:trPr>
        <w:tc>
          <w:tcPr>
            <w:tcW w:w="3096" w:type="dxa"/>
          </w:tcPr>
          <w:p w:rsidR="009A10C2" w:rsidRPr="00810001" w:rsidRDefault="009A10C2" w:rsidP="000E3E68">
            <w:pPr>
              <w:suppressAutoHyphens w:val="0"/>
              <w:autoSpaceDE w:val="0"/>
              <w:autoSpaceDN w:val="0"/>
              <w:adjustRightInd w:val="0"/>
              <w:spacing w:line="240" w:lineRule="auto"/>
              <w:ind w:firstLine="0"/>
              <w:contextualSpacing/>
              <w:rPr>
                <w:b/>
                <w:bCs/>
                <w:color w:val="000000"/>
                <w:sz w:val="24"/>
                <w:szCs w:val="24"/>
              </w:rPr>
            </w:pPr>
            <w:r w:rsidRPr="00810001">
              <w:rPr>
                <w:b/>
                <w:bCs/>
                <w:color w:val="000000"/>
                <w:sz w:val="24"/>
                <w:szCs w:val="24"/>
              </w:rPr>
              <w:t xml:space="preserve">собственных представлений, ценностных ориентаций, необходимости и достаточности </w:t>
            </w:r>
          </w:p>
        </w:tc>
        <w:tc>
          <w:tcPr>
            <w:tcW w:w="3096" w:type="dxa"/>
          </w:tcPr>
          <w:p w:rsidR="009A10C2" w:rsidRPr="00810001" w:rsidRDefault="009A10C2" w:rsidP="000E3E68">
            <w:pPr>
              <w:suppressAutoHyphens w:val="0"/>
              <w:autoSpaceDE w:val="0"/>
              <w:autoSpaceDN w:val="0"/>
              <w:adjustRightInd w:val="0"/>
              <w:spacing w:line="240" w:lineRule="auto"/>
              <w:ind w:left="23" w:firstLine="0"/>
              <w:contextualSpacing/>
              <w:rPr>
                <w:color w:val="000000"/>
                <w:sz w:val="24"/>
                <w:szCs w:val="24"/>
              </w:rPr>
            </w:pPr>
            <w:r w:rsidRPr="00810001">
              <w:rPr>
                <w:color w:val="000000"/>
                <w:sz w:val="24"/>
                <w:szCs w:val="24"/>
              </w:rPr>
              <w:t xml:space="preserve">самоопределение, задания на оценку необходимости и достаточности информации или условий в соотношение с личностной значимостью проблемы или действия </w:t>
            </w:r>
          </w:p>
        </w:tc>
        <w:tc>
          <w:tcPr>
            <w:tcW w:w="3697" w:type="dxa"/>
          </w:tcPr>
          <w:p w:rsidR="009A10C2" w:rsidRPr="00810001" w:rsidRDefault="009A10C2" w:rsidP="000E3E68">
            <w:pPr>
              <w:suppressAutoHyphens w:val="0"/>
              <w:autoSpaceDE w:val="0"/>
              <w:autoSpaceDN w:val="0"/>
              <w:adjustRightInd w:val="0"/>
              <w:spacing w:line="240" w:lineRule="auto"/>
              <w:ind w:left="45" w:hanging="45"/>
              <w:contextualSpacing/>
              <w:rPr>
                <w:color w:val="000000"/>
                <w:sz w:val="24"/>
                <w:szCs w:val="24"/>
              </w:rPr>
            </w:pPr>
            <w:r w:rsidRPr="00810001">
              <w:rPr>
                <w:color w:val="000000"/>
                <w:sz w:val="24"/>
                <w:szCs w:val="24"/>
              </w:rPr>
              <w:t xml:space="preserve">личностной позиции </w:t>
            </w:r>
          </w:p>
        </w:tc>
      </w:tr>
      <w:tr w:rsidR="009A10C2" w:rsidRPr="00810001" w:rsidTr="0052129F">
        <w:trPr>
          <w:trHeight w:val="205"/>
        </w:trPr>
        <w:tc>
          <w:tcPr>
            <w:tcW w:w="3096" w:type="dxa"/>
          </w:tcPr>
          <w:p w:rsidR="009A10C2" w:rsidRPr="00810001" w:rsidRDefault="009A10C2" w:rsidP="000E3E68">
            <w:pPr>
              <w:suppressAutoHyphens w:val="0"/>
              <w:autoSpaceDE w:val="0"/>
              <w:autoSpaceDN w:val="0"/>
              <w:adjustRightInd w:val="0"/>
              <w:spacing w:line="240" w:lineRule="auto"/>
              <w:ind w:firstLine="0"/>
              <w:contextualSpacing/>
              <w:rPr>
                <w:b/>
                <w:bCs/>
                <w:color w:val="000000"/>
                <w:sz w:val="24"/>
                <w:szCs w:val="24"/>
              </w:rPr>
            </w:pPr>
            <w:r w:rsidRPr="00810001">
              <w:rPr>
                <w:b/>
                <w:bCs/>
                <w:color w:val="000000"/>
                <w:sz w:val="24"/>
                <w:szCs w:val="24"/>
              </w:rPr>
              <w:t xml:space="preserve">Умение ставить вопросы и формулировать проблемы </w:t>
            </w:r>
          </w:p>
        </w:tc>
        <w:tc>
          <w:tcPr>
            <w:tcW w:w="3096" w:type="dxa"/>
          </w:tcPr>
          <w:p w:rsidR="009A10C2" w:rsidRPr="00810001" w:rsidRDefault="009A10C2" w:rsidP="000E3E68">
            <w:pPr>
              <w:suppressAutoHyphens w:val="0"/>
              <w:autoSpaceDE w:val="0"/>
              <w:autoSpaceDN w:val="0"/>
              <w:adjustRightInd w:val="0"/>
              <w:spacing w:line="240" w:lineRule="auto"/>
              <w:ind w:left="23" w:firstLine="0"/>
              <w:contextualSpacing/>
              <w:rPr>
                <w:color w:val="000000"/>
                <w:sz w:val="24"/>
                <w:szCs w:val="24"/>
              </w:rPr>
            </w:pPr>
            <w:r w:rsidRPr="00810001">
              <w:rPr>
                <w:color w:val="000000"/>
                <w:sz w:val="24"/>
                <w:szCs w:val="24"/>
              </w:rPr>
              <w:t xml:space="preserve">Задания на определение недостаточности собственных знаний и компетентности для решения проблем и выполнения действий, задания на постановку вопросов и формулирование проблем </w:t>
            </w:r>
          </w:p>
        </w:tc>
        <w:tc>
          <w:tcPr>
            <w:tcW w:w="3697" w:type="dxa"/>
          </w:tcPr>
          <w:p w:rsidR="009A10C2" w:rsidRPr="00810001" w:rsidRDefault="009A10C2" w:rsidP="000E3E68">
            <w:pPr>
              <w:suppressAutoHyphens w:val="0"/>
              <w:autoSpaceDE w:val="0"/>
              <w:autoSpaceDN w:val="0"/>
              <w:adjustRightInd w:val="0"/>
              <w:spacing w:line="240" w:lineRule="auto"/>
              <w:ind w:left="45" w:hanging="45"/>
              <w:contextualSpacing/>
              <w:rPr>
                <w:color w:val="000000"/>
                <w:sz w:val="24"/>
                <w:szCs w:val="24"/>
              </w:rPr>
            </w:pPr>
            <w:r w:rsidRPr="00810001">
              <w:rPr>
                <w:color w:val="000000"/>
                <w:sz w:val="24"/>
                <w:szCs w:val="24"/>
              </w:rPr>
              <w:t xml:space="preserve">Задания на постановку вопросов и формулировку проблем, наблюдение за поведением </w:t>
            </w:r>
          </w:p>
        </w:tc>
      </w:tr>
      <w:tr w:rsidR="009A10C2" w:rsidRPr="00810001" w:rsidTr="0052129F">
        <w:trPr>
          <w:trHeight w:val="205"/>
        </w:trPr>
        <w:tc>
          <w:tcPr>
            <w:tcW w:w="3096" w:type="dxa"/>
          </w:tcPr>
          <w:p w:rsidR="009A10C2" w:rsidRPr="00810001" w:rsidRDefault="009A10C2" w:rsidP="000E3E68">
            <w:pPr>
              <w:suppressAutoHyphens w:val="0"/>
              <w:autoSpaceDE w:val="0"/>
              <w:autoSpaceDN w:val="0"/>
              <w:adjustRightInd w:val="0"/>
              <w:spacing w:line="240" w:lineRule="auto"/>
              <w:ind w:firstLine="0"/>
              <w:contextualSpacing/>
              <w:rPr>
                <w:b/>
                <w:bCs/>
                <w:color w:val="000000"/>
                <w:sz w:val="24"/>
                <w:szCs w:val="24"/>
              </w:rPr>
            </w:pPr>
            <w:r w:rsidRPr="00810001">
              <w:rPr>
                <w:b/>
                <w:bCs/>
                <w:color w:val="000000"/>
                <w:sz w:val="24"/>
                <w:szCs w:val="24"/>
              </w:rPr>
              <w:t xml:space="preserve">Умение выбирать информацию и поведение, оценивая их с точки зрения пользы, целесообразности, адекватности, ценностей, безопасности и т.д. </w:t>
            </w:r>
          </w:p>
        </w:tc>
        <w:tc>
          <w:tcPr>
            <w:tcW w:w="3096" w:type="dxa"/>
          </w:tcPr>
          <w:p w:rsidR="009A10C2" w:rsidRPr="00810001" w:rsidRDefault="009A10C2" w:rsidP="000E3E68">
            <w:pPr>
              <w:suppressAutoHyphens w:val="0"/>
              <w:autoSpaceDE w:val="0"/>
              <w:autoSpaceDN w:val="0"/>
              <w:adjustRightInd w:val="0"/>
              <w:spacing w:line="240" w:lineRule="auto"/>
              <w:ind w:left="23" w:firstLine="0"/>
              <w:contextualSpacing/>
              <w:rPr>
                <w:color w:val="000000"/>
                <w:sz w:val="24"/>
                <w:szCs w:val="24"/>
              </w:rPr>
            </w:pPr>
            <w:r w:rsidRPr="00810001">
              <w:rPr>
                <w:color w:val="000000"/>
                <w:sz w:val="24"/>
                <w:szCs w:val="24"/>
              </w:rPr>
              <w:t xml:space="preserve">Задания на выбор средств и алгоритмов действий, адекватных поставленным целям и ценностям </w:t>
            </w:r>
          </w:p>
        </w:tc>
        <w:tc>
          <w:tcPr>
            <w:tcW w:w="3697" w:type="dxa"/>
          </w:tcPr>
          <w:p w:rsidR="009A10C2" w:rsidRPr="00810001" w:rsidRDefault="009A10C2" w:rsidP="000E3E68">
            <w:pPr>
              <w:suppressAutoHyphens w:val="0"/>
              <w:autoSpaceDE w:val="0"/>
              <w:autoSpaceDN w:val="0"/>
              <w:adjustRightInd w:val="0"/>
              <w:spacing w:line="240" w:lineRule="auto"/>
              <w:ind w:left="45" w:hanging="45"/>
              <w:contextualSpacing/>
              <w:rPr>
                <w:color w:val="000000"/>
                <w:sz w:val="24"/>
                <w:szCs w:val="24"/>
              </w:rPr>
            </w:pPr>
            <w:r w:rsidRPr="00810001">
              <w:rPr>
                <w:color w:val="000000"/>
                <w:sz w:val="24"/>
                <w:szCs w:val="24"/>
              </w:rPr>
              <w:t xml:space="preserve">Задания на определение альтернатив, критериев выбора и способов измерения, задания на выбор информации и поведения (относительно альтернатив выбора, критериев и их измерителей) </w:t>
            </w:r>
          </w:p>
        </w:tc>
      </w:tr>
      <w:tr w:rsidR="009A10C2" w:rsidRPr="00810001" w:rsidTr="0052129F">
        <w:trPr>
          <w:trHeight w:val="205"/>
        </w:trPr>
        <w:tc>
          <w:tcPr>
            <w:tcW w:w="3096" w:type="dxa"/>
          </w:tcPr>
          <w:p w:rsidR="009A10C2" w:rsidRPr="00810001" w:rsidRDefault="009A10C2" w:rsidP="000E3E68">
            <w:pPr>
              <w:suppressAutoHyphens w:val="0"/>
              <w:autoSpaceDE w:val="0"/>
              <w:autoSpaceDN w:val="0"/>
              <w:adjustRightInd w:val="0"/>
              <w:spacing w:line="240" w:lineRule="auto"/>
              <w:ind w:firstLine="0"/>
              <w:contextualSpacing/>
              <w:rPr>
                <w:b/>
                <w:bCs/>
                <w:color w:val="000000"/>
                <w:sz w:val="24"/>
                <w:szCs w:val="24"/>
              </w:rPr>
            </w:pPr>
            <w:r w:rsidRPr="00810001">
              <w:rPr>
                <w:b/>
                <w:bCs/>
                <w:color w:val="000000"/>
                <w:sz w:val="24"/>
                <w:szCs w:val="24"/>
              </w:rPr>
              <w:t xml:space="preserve">Умение отказываться от определенных действий (как последствие выбора) </w:t>
            </w:r>
          </w:p>
        </w:tc>
        <w:tc>
          <w:tcPr>
            <w:tcW w:w="3096" w:type="dxa"/>
          </w:tcPr>
          <w:p w:rsidR="009A10C2" w:rsidRPr="00810001" w:rsidRDefault="009A10C2" w:rsidP="000E3E68">
            <w:pPr>
              <w:suppressAutoHyphens w:val="0"/>
              <w:autoSpaceDE w:val="0"/>
              <w:autoSpaceDN w:val="0"/>
              <w:adjustRightInd w:val="0"/>
              <w:spacing w:line="240" w:lineRule="auto"/>
              <w:ind w:left="23" w:firstLine="0"/>
              <w:contextualSpacing/>
              <w:rPr>
                <w:color w:val="000000"/>
                <w:sz w:val="24"/>
                <w:szCs w:val="24"/>
              </w:rPr>
            </w:pPr>
            <w:r w:rsidRPr="00810001">
              <w:rPr>
                <w:color w:val="000000"/>
                <w:sz w:val="24"/>
                <w:szCs w:val="24"/>
              </w:rPr>
              <w:t xml:space="preserve">Задания на принятие решений </w:t>
            </w:r>
          </w:p>
        </w:tc>
        <w:tc>
          <w:tcPr>
            <w:tcW w:w="3697" w:type="dxa"/>
          </w:tcPr>
          <w:p w:rsidR="009A10C2" w:rsidRPr="00810001" w:rsidRDefault="009A10C2" w:rsidP="000E3E68">
            <w:pPr>
              <w:suppressAutoHyphens w:val="0"/>
              <w:autoSpaceDE w:val="0"/>
              <w:autoSpaceDN w:val="0"/>
              <w:adjustRightInd w:val="0"/>
              <w:spacing w:line="240" w:lineRule="auto"/>
              <w:ind w:left="45" w:hanging="45"/>
              <w:contextualSpacing/>
              <w:rPr>
                <w:color w:val="000000"/>
                <w:sz w:val="24"/>
                <w:szCs w:val="24"/>
              </w:rPr>
            </w:pPr>
            <w:r w:rsidRPr="00810001">
              <w:rPr>
                <w:color w:val="000000"/>
                <w:sz w:val="24"/>
                <w:szCs w:val="24"/>
              </w:rPr>
              <w:t xml:space="preserve">Задания на оценку рисков и потерь при отказе от невыбранных альтернатив, наблюдение за поведением </w:t>
            </w:r>
          </w:p>
        </w:tc>
      </w:tr>
      <w:tr w:rsidR="009A10C2" w:rsidRPr="00810001" w:rsidTr="0052129F">
        <w:trPr>
          <w:trHeight w:val="205"/>
        </w:trPr>
        <w:tc>
          <w:tcPr>
            <w:tcW w:w="3096" w:type="dxa"/>
          </w:tcPr>
          <w:p w:rsidR="009A10C2" w:rsidRPr="00810001" w:rsidRDefault="009A10C2" w:rsidP="000E3E68">
            <w:pPr>
              <w:suppressAutoHyphens w:val="0"/>
              <w:autoSpaceDE w:val="0"/>
              <w:autoSpaceDN w:val="0"/>
              <w:adjustRightInd w:val="0"/>
              <w:spacing w:line="240" w:lineRule="auto"/>
              <w:ind w:firstLine="0"/>
              <w:contextualSpacing/>
              <w:rPr>
                <w:b/>
                <w:bCs/>
                <w:color w:val="000000"/>
                <w:sz w:val="24"/>
                <w:szCs w:val="24"/>
              </w:rPr>
            </w:pPr>
            <w:r w:rsidRPr="00810001">
              <w:rPr>
                <w:b/>
                <w:bCs/>
                <w:color w:val="000000"/>
                <w:sz w:val="24"/>
                <w:szCs w:val="24"/>
              </w:rPr>
              <w:t xml:space="preserve">Умение критично относиться к своему поведению (рефлексия) </w:t>
            </w:r>
          </w:p>
        </w:tc>
        <w:tc>
          <w:tcPr>
            <w:tcW w:w="3096" w:type="dxa"/>
          </w:tcPr>
          <w:p w:rsidR="009A10C2" w:rsidRPr="00810001" w:rsidRDefault="009A10C2" w:rsidP="000E3E68">
            <w:pPr>
              <w:suppressAutoHyphens w:val="0"/>
              <w:autoSpaceDE w:val="0"/>
              <w:autoSpaceDN w:val="0"/>
              <w:adjustRightInd w:val="0"/>
              <w:spacing w:line="240" w:lineRule="auto"/>
              <w:ind w:left="23" w:firstLine="0"/>
              <w:contextualSpacing/>
              <w:rPr>
                <w:color w:val="000000"/>
                <w:sz w:val="24"/>
                <w:szCs w:val="24"/>
              </w:rPr>
            </w:pPr>
            <w:r w:rsidRPr="00810001">
              <w:rPr>
                <w:color w:val="000000"/>
                <w:sz w:val="24"/>
                <w:szCs w:val="24"/>
              </w:rPr>
              <w:t xml:space="preserve">Задачи на рефлексию («самонаставления») </w:t>
            </w:r>
          </w:p>
        </w:tc>
        <w:tc>
          <w:tcPr>
            <w:tcW w:w="3697" w:type="dxa"/>
          </w:tcPr>
          <w:p w:rsidR="009A10C2" w:rsidRPr="00810001" w:rsidRDefault="009A10C2" w:rsidP="000E3E68">
            <w:pPr>
              <w:suppressAutoHyphens w:val="0"/>
              <w:autoSpaceDE w:val="0"/>
              <w:autoSpaceDN w:val="0"/>
              <w:adjustRightInd w:val="0"/>
              <w:spacing w:line="240" w:lineRule="auto"/>
              <w:ind w:left="45" w:hanging="45"/>
              <w:contextualSpacing/>
              <w:rPr>
                <w:color w:val="000000"/>
                <w:sz w:val="24"/>
                <w:szCs w:val="24"/>
              </w:rPr>
            </w:pPr>
            <w:r w:rsidRPr="00810001">
              <w:rPr>
                <w:color w:val="000000"/>
                <w:sz w:val="24"/>
                <w:szCs w:val="24"/>
              </w:rPr>
              <w:t xml:space="preserve">Задания на оценку собственного поведения </w:t>
            </w:r>
          </w:p>
        </w:tc>
      </w:tr>
      <w:tr w:rsidR="009A10C2" w:rsidRPr="00810001" w:rsidTr="0052129F">
        <w:trPr>
          <w:trHeight w:val="205"/>
        </w:trPr>
        <w:tc>
          <w:tcPr>
            <w:tcW w:w="3096" w:type="dxa"/>
          </w:tcPr>
          <w:p w:rsidR="009A10C2" w:rsidRPr="00810001" w:rsidRDefault="009A10C2" w:rsidP="000E3E68">
            <w:pPr>
              <w:suppressAutoHyphens w:val="0"/>
              <w:autoSpaceDE w:val="0"/>
              <w:autoSpaceDN w:val="0"/>
              <w:adjustRightInd w:val="0"/>
              <w:spacing w:line="240" w:lineRule="auto"/>
              <w:ind w:firstLine="0"/>
              <w:contextualSpacing/>
              <w:rPr>
                <w:b/>
                <w:bCs/>
                <w:color w:val="000000"/>
                <w:sz w:val="24"/>
                <w:szCs w:val="24"/>
              </w:rPr>
            </w:pPr>
            <w:r w:rsidRPr="00810001">
              <w:rPr>
                <w:b/>
                <w:bCs/>
                <w:color w:val="000000"/>
                <w:sz w:val="24"/>
                <w:szCs w:val="24"/>
              </w:rPr>
              <w:lastRenderedPageBreak/>
              <w:t xml:space="preserve">Умение осознавать себя и свое поведение в жизненной перспективе (прошлое, настоящее, будущее) </w:t>
            </w:r>
          </w:p>
        </w:tc>
        <w:tc>
          <w:tcPr>
            <w:tcW w:w="3096" w:type="dxa"/>
          </w:tcPr>
          <w:p w:rsidR="009A10C2" w:rsidRPr="00810001" w:rsidRDefault="009A10C2" w:rsidP="000E3E68">
            <w:pPr>
              <w:suppressAutoHyphens w:val="0"/>
              <w:autoSpaceDE w:val="0"/>
              <w:autoSpaceDN w:val="0"/>
              <w:adjustRightInd w:val="0"/>
              <w:spacing w:line="240" w:lineRule="auto"/>
              <w:ind w:left="23" w:firstLine="0"/>
              <w:contextualSpacing/>
              <w:rPr>
                <w:color w:val="000000"/>
                <w:sz w:val="24"/>
                <w:szCs w:val="24"/>
              </w:rPr>
            </w:pPr>
            <w:r w:rsidRPr="00810001">
              <w:rPr>
                <w:color w:val="000000"/>
                <w:sz w:val="24"/>
                <w:szCs w:val="24"/>
              </w:rPr>
              <w:t xml:space="preserve">Задания на оценку причин и последствий поведения: задания на определение значимости определенных событий с точки зрения жизненной перспективы </w:t>
            </w:r>
          </w:p>
        </w:tc>
        <w:tc>
          <w:tcPr>
            <w:tcW w:w="3697" w:type="dxa"/>
          </w:tcPr>
          <w:p w:rsidR="009A10C2" w:rsidRPr="00810001" w:rsidRDefault="009A10C2" w:rsidP="000E3E68">
            <w:pPr>
              <w:suppressAutoHyphens w:val="0"/>
              <w:autoSpaceDE w:val="0"/>
              <w:autoSpaceDN w:val="0"/>
              <w:adjustRightInd w:val="0"/>
              <w:spacing w:line="240" w:lineRule="auto"/>
              <w:ind w:left="45" w:hanging="45"/>
              <w:contextualSpacing/>
              <w:rPr>
                <w:color w:val="000000"/>
                <w:sz w:val="24"/>
                <w:szCs w:val="24"/>
              </w:rPr>
            </w:pPr>
            <w:r w:rsidRPr="00810001">
              <w:rPr>
                <w:color w:val="000000"/>
                <w:sz w:val="24"/>
                <w:szCs w:val="24"/>
              </w:rPr>
              <w:t xml:space="preserve">Задания на осмысленность поведения с точки зрения прошлого и будущего </w:t>
            </w:r>
          </w:p>
        </w:tc>
      </w:tr>
      <w:tr w:rsidR="009A10C2" w:rsidRPr="00810001" w:rsidTr="0052129F">
        <w:trPr>
          <w:trHeight w:val="205"/>
        </w:trPr>
        <w:tc>
          <w:tcPr>
            <w:tcW w:w="3096" w:type="dxa"/>
          </w:tcPr>
          <w:p w:rsidR="009A10C2" w:rsidRPr="00810001" w:rsidRDefault="009A10C2" w:rsidP="000E3E68">
            <w:pPr>
              <w:suppressAutoHyphens w:val="0"/>
              <w:autoSpaceDE w:val="0"/>
              <w:autoSpaceDN w:val="0"/>
              <w:adjustRightInd w:val="0"/>
              <w:spacing w:line="240" w:lineRule="auto"/>
              <w:ind w:firstLine="0"/>
              <w:contextualSpacing/>
              <w:rPr>
                <w:b/>
                <w:bCs/>
                <w:color w:val="000000"/>
                <w:sz w:val="24"/>
                <w:szCs w:val="24"/>
              </w:rPr>
            </w:pPr>
            <w:r w:rsidRPr="00810001">
              <w:rPr>
                <w:b/>
                <w:bCs/>
                <w:color w:val="000000"/>
                <w:sz w:val="24"/>
                <w:szCs w:val="24"/>
              </w:rPr>
              <w:t xml:space="preserve">Умение изменять свои представления и поведение, стремление к саморазвитию </w:t>
            </w:r>
          </w:p>
        </w:tc>
        <w:tc>
          <w:tcPr>
            <w:tcW w:w="3096" w:type="dxa"/>
          </w:tcPr>
          <w:p w:rsidR="009A10C2" w:rsidRPr="00810001" w:rsidRDefault="009A10C2" w:rsidP="000E3E68">
            <w:pPr>
              <w:suppressAutoHyphens w:val="0"/>
              <w:autoSpaceDE w:val="0"/>
              <w:autoSpaceDN w:val="0"/>
              <w:adjustRightInd w:val="0"/>
              <w:spacing w:line="240" w:lineRule="auto"/>
              <w:ind w:left="23" w:firstLine="0"/>
              <w:contextualSpacing/>
              <w:rPr>
                <w:color w:val="000000"/>
                <w:sz w:val="24"/>
                <w:szCs w:val="24"/>
              </w:rPr>
            </w:pPr>
            <w:r w:rsidRPr="00810001">
              <w:rPr>
                <w:color w:val="000000"/>
                <w:sz w:val="24"/>
                <w:szCs w:val="24"/>
              </w:rPr>
              <w:t xml:space="preserve">Задания на разработку планов собственного развития </w:t>
            </w:r>
          </w:p>
        </w:tc>
        <w:tc>
          <w:tcPr>
            <w:tcW w:w="3697" w:type="dxa"/>
          </w:tcPr>
          <w:p w:rsidR="009A10C2" w:rsidRPr="00810001" w:rsidRDefault="009A10C2" w:rsidP="000E3E68">
            <w:pPr>
              <w:suppressAutoHyphens w:val="0"/>
              <w:autoSpaceDE w:val="0"/>
              <w:autoSpaceDN w:val="0"/>
              <w:adjustRightInd w:val="0"/>
              <w:spacing w:line="240" w:lineRule="auto"/>
              <w:ind w:left="45" w:hanging="45"/>
              <w:contextualSpacing/>
              <w:rPr>
                <w:color w:val="000000"/>
                <w:sz w:val="24"/>
                <w:szCs w:val="24"/>
              </w:rPr>
            </w:pPr>
            <w:r w:rsidRPr="00810001">
              <w:rPr>
                <w:color w:val="000000"/>
                <w:sz w:val="24"/>
                <w:szCs w:val="24"/>
              </w:rPr>
              <w:t xml:space="preserve">Психологическая диагностика, наблюдение за поведением в течение длительного времени </w:t>
            </w:r>
          </w:p>
        </w:tc>
      </w:tr>
      <w:tr w:rsidR="009A10C2" w:rsidRPr="00810001" w:rsidTr="0052129F">
        <w:trPr>
          <w:trHeight w:val="205"/>
        </w:trPr>
        <w:tc>
          <w:tcPr>
            <w:tcW w:w="3096" w:type="dxa"/>
          </w:tcPr>
          <w:p w:rsidR="009A10C2" w:rsidRPr="00810001" w:rsidRDefault="009A10C2" w:rsidP="000E3E68">
            <w:pPr>
              <w:suppressAutoHyphens w:val="0"/>
              <w:autoSpaceDE w:val="0"/>
              <w:autoSpaceDN w:val="0"/>
              <w:adjustRightInd w:val="0"/>
              <w:spacing w:line="240" w:lineRule="auto"/>
              <w:ind w:firstLine="0"/>
              <w:contextualSpacing/>
              <w:rPr>
                <w:b/>
                <w:bCs/>
                <w:color w:val="000000"/>
                <w:sz w:val="24"/>
                <w:szCs w:val="24"/>
              </w:rPr>
            </w:pPr>
            <w:r w:rsidRPr="00810001">
              <w:rPr>
                <w:b/>
                <w:bCs/>
                <w:color w:val="000000"/>
                <w:sz w:val="24"/>
                <w:szCs w:val="24"/>
              </w:rPr>
              <w:t xml:space="preserve">Умение соотносить культурно-исторический контекст с собственным бытием личности (культуросообразность) </w:t>
            </w:r>
          </w:p>
        </w:tc>
        <w:tc>
          <w:tcPr>
            <w:tcW w:w="3096" w:type="dxa"/>
          </w:tcPr>
          <w:p w:rsidR="009A10C2" w:rsidRPr="00810001" w:rsidRDefault="009A10C2" w:rsidP="000E3E68">
            <w:pPr>
              <w:suppressAutoHyphens w:val="0"/>
              <w:autoSpaceDE w:val="0"/>
              <w:autoSpaceDN w:val="0"/>
              <w:adjustRightInd w:val="0"/>
              <w:spacing w:line="240" w:lineRule="auto"/>
              <w:ind w:left="23" w:firstLine="0"/>
              <w:contextualSpacing/>
              <w:rPr>
                <w:color w:val="000000"/>
                <w:sz w:val="24"/>
                <w:szCs w:val="24"/>
              </w:rPr>
            </w:pPr>
            <w:r w:rsidRPr="00810001">
              <w:rPr>
                <w:color w:val="000000"/>
                <w:sz w:val="24"/>
                <w:szCs w:val="24"/>
              </w:rPr>
              <w:t xml:space="preserve">Задания на смысл поведения в социокультурном контексте </w:t>
            </w:r>
          </w:p>
        </w:tc>
        <w:tc>
          <w:tcPr>
            <w:tcW w:w="3697" w:type="dxa"/>
          </w:tcPr>
          <w:p w:rsidR="009A10C2" w:rsidRPr="00810001" w:rsidRDefault="009A10C2" w:rsidP="000E3E68">
            <w:pPr>
              <w:suppressAutoHyphens w:val="0"/>
              <w:autoSpaceDE w:val="0"/>
              <w:autoSpaceDN w:val="0"/>
              <w:adjustRightInd w:val="0"/>
              <w:spacing w:line="240" w:lineRule="auto"/>
              <w:ind w:left="45" w:hanging="45"/>
              <w:contextualSpacing/>
              <w:rPr>
                <w:color w:val="000000"/>
                <w:sz w:val="24"/>
                <w:szCs w:val="24"/>
              </w:rPr>
            </w:pPr>
            <w:r w:rsidRPr="00810001">
              <w:rPr>
                <w:color w:val="000000"/>
                <w:sz w:val="24"/>
                <w:szCs w:val="24"/>
              </w:rPr>
              <w:t xml:space="preserve">Оценка соответствия поведения культурным нормам в историческом контексте </w:t>
            </w:r>
          </w:p>
        </w:tc>
      </w:tr>
      <w:tr w:rsidR="009A10C2" w:rsidRPr="00810001" w:rsidTr="0052129F">
        <w:trPr>
          <w:trHeight w:val="205"/>
        </w:trPr>
        <w:tc>
          <w:tcPr>
            <w:tcW w:w="3096" w:type="dxa"/>
          </w:tcPr>
          <w:p w:rsidR="009A10C2" w:rsidRPr="00810001" w:rsidRDefault="009A10C2" w:rsidP="000E3E68">
            <w:pPr>
              <w:suppressAutoHyphens w:val="0"/>
              <w:autoSpaceDE w:val="0"/>
              <w:autoSpaceDN w:val="0"/>
              <w:adjustRightInd w:val="0"/>
              <w:spacing w:line="240" w:lineRule="auto"/>
              <w:ind w:firstLine="0"/>
              <w:contextualSpacing/>
              <w:rPr>
                <w:b/>
                <w:bCs/>
                <w:color w:val="000000"/>
                <w:sz w:val="24"/>
                <w:szCs w:val="24"/>
              </w:rPr>
            </w:pPr>
            <w:r w:rsidRPr="00810001">
              <w:rPr>
                <w:b/>
                <w:bCs/>
                <w:color w:val="000000"/>
                <w:sz w:val="24"/>
                <w:szCs w:val="24"/>
              </w:rPr>
              <w:t xml:space="preserve">Умение вносить свой вклад в развитие культуры (культуротворчество) </w:t>
            </w:r>
          </w:p>
        </w:tc>
        <w:tc>
          <w:tcPr>
            <w:tcW w:w="3096" w:type="dxa"/>
          </w:tcPr>
          <w:p w:rsidR="009A10C2" w:rsidRPr="00810001" w:rsidRDefault="009A10C2" w:rsidP="000E3E68">
            <w:pPr>
              <w:suppressAutoHyphens w:val="0"/>
              <w:autoSpaceDE w:val="0"/>
              <w:autoSpaceDN w:val="0"/>
              <w:adjustRightInd w:val="0"/>
              <w:spacing w:line="240" w:lineRule="auto"/>
              <w:ind w:left="23" w:firstLine="0"/>
              <w:contextualSpacing/>
              <w:rPr>
                <w:color w:val="000000"/>
                <w:sz w:val="24"/>
                <w:szCs w:val="24"/>
              </w:rPr>
            </w:pPr>
            <w:r w:rsidRPr="00810001">
              <w:rPr>
                <w:color w:val="000000"/>
                <w:sz w:val="24"/>
                <w:szCs w:val="24"/>
              </w:rPr>
              <w:t xml:space="preserve">Творческие задания, задания на отчуждение собственных смыслов в форме метафоры, образа и т.п. </w:t>
            </w:r>
          </w:p>
        </w:tc>
        <w:tc>
          <w:tcPr>
            <w:tcW w:w="3697" w:type="dxa"/>
          </w:tcPr>
          <w:p w:rsidR="009A10C2" w:rsidRPr="00810001" w:rsidRDefault="009A10C2" w:rsidP="000E3E68">
            <w:pPr>
              <w:suppressAutoHyphens w:val="0"/>
              <w:autoSpaceDE w:val="0"/>
              <w:autoSpaceDN w:val="0"/>
              <w:adjustRightInd w:val="0"/>
              <w:spacing w:line="240" w:lineRule="auto"/>
              <w:ind w:left="45" w:hanging="45"/>
              <w:contextualSpacing/>
              <w:rPr>
                <w:color w:val="000000"/>
                <w:sz w:val="24"/>
                <w:szCs w:val="24"/>
              </w:rPr>
            </w:pPr>
            <w:r w:rsidRPr="00810001">
              <w:rPr>
                <w:color w:val="000000"/>
                <w:sz w:val="24"/>
                <w:szCs w:val="24"/>
              </w:rPr>
              <w:t xml:space="preserve">Анализ процесса и эффективности реализации исследовательской, проектной и другой творческой деятельности </w:t>
            </w:r>
          </w:p>
        </w:tc>
      </w:tr>
    </w:tbl>
    <w:p w:rsidR="005B10A5" w:rsidRPr="00810001" w:rsidRDefault="005B10A5" w:rsidP="000E3E68">
      <w:pPr>
        <w:suppressAutoHyphens w:val="0"/>
        <w:spacing w:after="160" w:line="240" w:lineRule="auto"/>
        <w:ind w:firstLine="0"/>
        <w:jc w:val="left"/>
      </w:pPr>
    </w:p>
    <w:p w:rsidR="00B06C83" w:rsidRPr="00810001" w:rsidRDefault="002908F8" w:rsidP="000E3E68">
      <w:pPr>
        <w:pStyle w:val="21"/>
        <w:spacing w:line="240" w:lineRule="auto"/>
        <w:ind w:left="284" w:firstLine="567"/>
        <w:rPr>
          <w:lang w:eastAsia="ru-RU"/>
        </w:rPr>
      </w:pPr>
      <w:bookmarkStart w:id="85" w:name="_Toc435412703"/>
      <w:bookmarkStart w:id="86" w:name="_Toc453968177"/>
      <w:r w:rsidRPr="00810001">
        <w:t>II.2.</w:t>
      </w:r>
      <w:r w:rsidR="00F377E6" w:rsidRPr="00810001">
        <w:t> </w:t>
      </w:r>
      <w:r w:rsidR="004134FB" w:rsidRPr="00810001">
        <w:t>П</w:t>
      </w:r>
      <w:r w:rsidR="004134FB" w:rsidRPr="00810001">
        <w:rPr>
          <w:lang w:eastAsia="ru-RU"/>
        </w:rPr>
        <w:t>рограммы</w:t>
      </w:r>
      <w:r w:rsidR="00401080" w:rsidRPr="00810001">
        <w:rPr>
          <w:lang w:eastAsia="ru-RU"/>
        </w:rPr>
        <w:t xml:space="preserve"> отдельных учебных предметов</w:t>
      </w:r>
      <w:bookmarkEnd w:id="85"/>
      <w:bookmarkEnd w:id="86"/>
    </w:p>
    <w:p w:rsidR="00856EB7" w:rsidRPr="00810001" w:rsidRDefault="00093675" w:rsidP="004E4B7D">
      <w:pPr>
        <w:spacing w:line="240" w:lineRule="auto"/>
        <w:ind w:left="284" w:firstLine="567"/>
      </w:pPr>
      <w:r w:rsidRPr="00810001">
        <w:t>П</w:t>
      </w:r>
      <w:r w:rsidR="00856EB7" w:rsidRPr="00810001">
        <w:t xml:space="preserve">рограммы учебных предметов на уровне среднего общего образования составлены в соответствии с </w:t>
      </w:r>
      <w:r w:rsidR="009E6455" w:rsidRPr="00810001">
        <w:t>ФГОС СОО</w:t>
      </w:r>
      <w:r w:rsidR="00856EB7" w:rsidRPr="00810001">
        <w:t xml:space="preserve">, </w:t>
      </w:r>
      <w:r w:rsidR="00563628" w:rsidRPr="00810001">
        <w:t xml:space="preserve">в том числе с требованиями к результатам среднего общего образования, </w:t>
      </w:r>
      <w:r w:rsidR="00856EB7" w:rsidRPr="00810001">
        <w:t>и сохраняют преемственность с основной образовательной программой основного общего образования</w:t>
      </w:r>
      <w:r w:rsidR="00F32EA5" w:rsidRPr="00810001">
        <w:t>.</w:t>
      </w:r>
    </w:p>
    <w:p w:rsidR="00563628" w:rsidRPr="00810001" w:rsidRDefault="00093675" w:rsidP="004E4B7D">
      <w:pPr>
        <w:spacing w:line="240" w:lineRule="auto"/>
        <w:ind w:left="284" w:firstLine="567"/>
      </w:pPr>
      <w:r w:rsidRPr="00810001">
        <w:t>П</w:t>
      </w:r>
      <w:r w:rsidR="00563628" w:rsidRPr="00810001">
        <w:t>рограммы разработаны с учетом актуальных задач воспитания, обучения и развития обучающихся и учитывают условия, необходимые для развития личностных качеств выпускников.</w:t>
      </w:r>
    </w:p>
    <w:p w:rsidR="00827B79" w:rsidRPr="00810001" w:rsidRDefault="00093675" w:rsidP="004E4B7D">
      <w:pPr>
        <w:spacing w:line="240" w:lineRule="auto"/>
        <w:ind w:left="284" w:firstLine="567"/>
      </w:pPr>
      <w:r w:rsidRPr="00810001">
        <w:t>П</w:t>
      </w:r>
      <w:r w:rsidR="00F32EA5" w:rsidRPr="00810001">
        <w:t xml:space="preserve">рограммы учебных предметов построены таким образом, чтобы обеспечить достижение планируемых образовательных результатов. </w:t>
      </w:r>
    </w:p>
    <w:p w:rsidR="00093675" w:rsidRPr="00810001" w:rsidRDefault="00093675" w:rsidP="004E4B7D">
      <w:pPr>
        <w:spacing w:line="240" w:lineRule="auto"/>
        <w:ind w:left="284" w:firstLine="567"/>
      </w:pPr>
    </w:p>
    <w:p w:rsidR="00401080" w:rsidRPr="00810001" w:rsidRDefault="00401080" w:rsidP="004E4B7D">
      <w:pPr>
        <w:pStyle w:val="30"/>
        <w:spacing w:line="240" w:lineRule="auto"/>
        <w:ind w:left="284" w:firstLine="567"/>
      </w:pPr>
      <w:bookmarkStart w:id="87" w:name="_Toc435412705"/>
      <w:bookmarkStart w:id="88" w:name="_Toc453968178"/>
      <w:r w:rsidRPr="00810001">
        <w:t>Русский язык</w:t>
      </w:r>
      <w:bookmarkEnd w:id="87"/>
      <w:bookmarkEnd w:id="88"/>
    </w:p>
    <w:p w:rsidR="00B06C83" w:rsidRPr="00810001" w:rsidRDefault="00B06C83" w:rsidP="004E4B7D">
      <w:pPr>
        <w:spacing w:line="240" w:lineRule="auto"/>
        <w:ind w:left="284" w:firstLine="567"/>
        <w:jc w:val="left"/>
        <w:rPr>
          <w:rFonts w:eastAsia="Times New Roman"/>
          <w:b/>
          <w:szCs w:val="28"/>
        </w:rPr>
      </w:pPr>
      <w:r w:rsidRPr="00810001">
        <w:rPr>
          <w:rFonts w:eastAsia="Times New Roman"/>
          <w:b/>
          <w:szCs w:val="28"/>
        </w:rPr>
        <w:t>Базовый уровень</w:t>
      </w:r>
    </w:p>
    <w:p w:rsidR="00220BE2" w:rsidRPr="00810001" w:rsidRDefault="00220BE2" w:rsidP="004E4B7D">
      <w:pPr>
        <w:spacing w:line="240" w:lineRule="auto"/>
        <w:ind w:left="284" w:firstLine="567"/>
      </w:pPr>
      <w:r w:rsidRPr="00810001">
        <w:t>Русский язык – национальный язык русского народа и государственный язык Российской Федерации, являющийся также средством межнационального общения. Русский язык обеспечивает развитие личности обучающегося, участвует в создании единого культурно-образовательного пространства страны и формировании российской идентичности у ее граждан.</w:t>
      </w:r>
    </w:p>
    <w:p w:rsidR="00220BE2" w:rsidRPr="00810001" w:rsidRDefault="00220BE2" w:rsidP="004E4B7D">
      <w:pPr>
        <w:spacing w:line="240" w:lineRule="auto"/>
        <w:ind w:left="284" w:firstLine="567"/>
      </w:pPr>
      <w:r w:rsidRPr="00810001">
        <w:t xml:space="preserve">В системе общего образования русский язык является не только учебным предметом, но и средством обучения, поэтому его освоение неразрывно связано со всем процессом обучения на уровне среднего общего образования. Предмет «Русский язык» входит в предметную область «Русский язык и литература», </w:t>
      </w:r>
      <w:r w:rsidRPr="00810001">
        <w:lastRenderedPageBreak/>
        <w:t>включается в учебный план всех профилей и является обязательным для прохождения итоговой аттестации.</w:t>
      </w:r>
    </w:p>
    <w:p w:rsidR="00220BE2" w:rsidRPr="00810001" w:rsidRDefault="00220BE2" w:rsidP="004E4B7D">
      <w:pPr>
        <w:spacing w:line="240" w:lineRule="auto"/>
        <w:ind w:left="284" w:firstLine="567"/>
      </w:pPr>
      <w:r w:rsidRPr="00810001">
        <w:t xml:space="preserve">Изучение русского языка способствует восприятию и пониманию художественной литературы, </w:t>
      </w:r>
      <w:r w:rsidR="00477628" w:rsidRPr="00810001">
        <w:t xml:space="preserve">освоению иностранных языков, </w:t>
      </w:r>
      <w:r w:rsidRPr="00810001">
        <w:t>формирует умение общаться и добиваться успеха в процессе коммуникации, что во многом определяет социальную успешность выпускников средней школы и их готовность к получению профессионального образования на русском языке.</w:t>
      </w:r>
    </w:p>
    <w:p w:rsidR="00220BE2" w:rsidRPr="00810001" w:rsidRDefault="00220BE2" w:rsidP="004E4B7D">
      <w:pPr>
        <w:spacing w:line="240" w:lineRule="auto"/>
        <w:ind w:left="284" w:firstLine="567"/>
      </w:pPr>
      <w:r w:rsidRPr="00810001">
        <w:t xml:space="preserve">Как и на уровне основного общего образования, изучение русского языка на уровне среднего общего образования направлено на совершенствование коммуникативной компетенции (включая языковой, речевой и социолингвистический ее компоненты), лингвистической (языковедческой) и культуроведческой компетенций. Но на уровне среднего общего образования при обучении русскому языку основное внимание </w:t>
      </w:r>
      <w:r w:rsidR="00053C11" w:rsidRPr="00810001">
        <w:t>уделяется</w:t>
      </w:r>
      <w:r w:rsidRPr="00810001">
        <w:t xml:space="preserve"> совершенствованию коммуникативной компетенции через практическую речевую деятельность.</w:t>
      </w:r>
    </w:p>
    <w:p w:rsidR="00024B7D" w:rsidRPr="00810001" w:rsidRDefault="00024B7D" w:rsidP="000E3E68">
      <w:pPr>
        <w:spacing w:line="240" w:lineRule="auto"/>
        <w:ind w:left="284" w:firstLine="567"/>
      </w:pPr>
      <w:r w:rsidRPr="00810001">
        <w:t>Русский язык</w:t>
      </w:r>
    </w:p>
    <w:p w:rsidR="00024B7D" w:rsidRPr="00810001" w:rsidRDefault="00024B7D" w:rsidP="000E3E68">
      <w:pPr>
        <w:spacing w:line="240" w:lineRule="auto"/>
        <w:ind w:left="284" w:firstLine="567"/>
      </w:pPr>
      <w:r w:rsidRPr="00810001">
        <w:t xml:space="preserve">Изучение русского языка на базовом уровне среднего (полного) общего образования направлено на достижение следующих целей: </w:t>
      </w:r>
    </w:p>
    <w:p w:rsidR="00024B7D" w:rsidRPr="00810001" w:rsidRDefault="00024B7D" w:rsidP="00D35349">
      <w:pPr>
        <w:pStyle w:val="afffff0"/>
        <w:numPr>
          <w:ilvl w:val="0"/>
          <w:numId w:val="155"/>
        </w:numPr>
        <w:spacing w:line="240" w:lineRule="auto"/>
        <w:ind w:left="0" w:firstLine="426"/>
        <w:jc w:val="both"/>
        <w:rPr>
          <w:rFonts w:ascii="Times New Roman" w:hAnsi="Times New Roman"/>
          <w:sz w:val="28"/>
          <w:szCs w:val="28"/>
        </w:rPr>
      </w:pPr>
      <w:r w:rsidRPr="00810001">
        <w:rPr>
          <w:rFonts w:ascii="Times New Roman" w:hAnsi="Times New Roman"/>
          <w:sz w:val="28"/>
          <w:szCs w:val="28"/>
        </w:rPr>
        <w:t xml:space="preserve">воспитание гражданина и патриота; формирование представления о русском языке как духовной, нравственной и культурной ценности народа; осознание национального своеобразия русского языка; овладение культурой межнационального общения; </w:t>
      </w:r>
    </w:p>
    <w:p w:rsidR="00024B7D" w:rsidRPr="00810001" w:rsidRDefault="00024B7D" w:rsidP="00D35349">
      <w:pPr>
        <w:pStyle w:val="afffff0"/>
        <w:numPr>
          <w:ilvl w:val="0"/>
          <w:numId w:val="155"/>
        </w:numPr>
        <w:spacing w:line="240" w:lineRule="auto"/>
        <w:ind w:left="0" w:firstLine="426"/>
        <w:jc w:val="both"/>
        <w:rPr>
          <w:rFonts w:ascii="Times New Roman" w:hAnsi="Times New Roman"/>
          <w:sz w:val="28"/>
          <w:szCs w:val="28"/>
        </w:rPr>
      </w:pPr>
      <w:r w:rsidRPr="00810001">
        <w:rPr>
          <w:rFonts w:ascii="Times New Roman" w:hAnsi="Times New Roman"/>
          <w:sz w:val="28"/>
          <w:szCs w:val="28"/>
        </w:rPr>
        <w:t xml:space="preserve">развитие и совершенствование способности к речевому взаимодействию и социальной адаптации; информационных умений и навыков; навыков самоорганизации и саморазвития; готовности к трудовой деятельности, осознанному выбору профессии; </w:t>
      </w:r>
    </w:p>
    <w:p w:rsidR="00024B7D" w:rsidRPr="00810001" w:rsidRDefault="00024B7D" w:rsidP="00D35349">
      <w:pPr>
        <w:pStyle w:val="afffff0"/>
        <w:numPr>
          <w:ilvl w:val="0"/>
          <w:numId w:val="155"/>
        </w:numPr>
        <w:spacing w:line="240" w:lineRule="auto"/>
        <w:ind w:left="0" w:firstLine="426"/>
        <w:jc w:val="both"/>
        <w:rPr>
          <w:rFonts w:ascii="Times New Roman" w:hAnsi="Times New Roman"/>
          <w:sz w:val="28"/>
          <w:szCs w:val="28"/>
        </w:rPr>
      </w:pPr>
      <w:r w:rsidRPr="00810001">
        <w:rPr>
          <w:rFonts w:ascii="Times New Roman" w:hAnsi="Times New Roman"/>
          <w:sz w:val="28"/>
          <w:szCs w:val="28"/>
        </w:rPr>
        <w:t xml:space="preserve">освоение знаний о русском языке как многофункциональной знаковой системе и общественном явлении; языковой норме и ее разновидностях; нормах речевого поведения в различных сферах общения; </w:t>
      </w:r>
    </w:p>
    <w:p w:rsidR="00024B7D" w:rsidRPr="00810001" w:rsidRDefault="00024B7D" w:rsidP="00D35349">
      <w:pPr>
        <w:pStyle w:val="afffff0"/>
        <w:numPr>
          <w:ilvl w:val="0"/>
          <w:numId w:val="155"/>
        </w:numPr>
        <w:spacing w:line="240" w:lineRule="auto"/>
        <w:ind w:left="0" w:firstLine="426"/>
        <w:jc w:val="both"/>
        <w:rPr>
          <w:rFonts w:ascii="Times New Roman" w:hAnsi="Times New Roman"/>
          <w:sz w:val="28"/>
          <w:szCs w:val="28"/>
        </w:rPr>
      </w:pPr>
      <w:r w:rsidRPr="00810001">
        <w:rPr>
          <w:rFonts w:ascii="Times New Roman" w:hAnsi="Times New Roman"/>
          <w:sz w:val="28"/>
          <w:szCs w:val="28"/>
        </w:rPr>
        <w:t xml:space="preserve">овладение умениями опознавать, анализировать, классифицировать языковые факты, оценивать их с точки зрения нормативности; различать функциональные разновидности языка и моделировать речевое поведение в соответствии с задачами общения; </w:t>
      </w:r>
    </w:p>
    <w:p w:rsidR="00024B7D" w:rsidRPr="00810001" w:rsidRDefault="00024B7D" w:rsidP="00D35349">
      <w:pPr>
        <w:pStyle w:val="afffff0"/>
        <w:numPr>
          <w:ilvl w:val="0"/>
          <w:numId w:val="155"/>
        </w:numPr>
        <w:spacing w:line="240" w:lineRule="auto"/>
        <w:ind w:left="0" w:firstLine="426"/>
        <w:jc w:val="both"/>
      </w:pPr>
      <w:r w:rsidRPr="00810001">
        <w:rPr>
          <w:rFonts w:ascii="Times New Roman" w:hAnsi="Times New Roman"/>
          <w:sz w:val="28"/>
          <w:szCs w:val="28"/>
        </w:rPr>
        <w:t>применение полученных знаний и умений в собственной речевой практике; повышение уровня речевой культуры, орфографической и пунктуационной грамотности.</w:t>
      </w:r>
      <w:r w:rsidRPr="00810001">
        <w:t xml:space="preserve"> </w:t>
      </w:r>
    </w:p>
    <w:p w:rsidR="00024B7D" w:rsidRPr="00810001" w:rsidRDefault="00024B7D" w:rsidP="004E4B7D">
      <w:pPr>
        <w:spacing w:line="240" w:lineRule="auto"/>
        <w:ind w:left="284" w:firstLine="567"/>
      </w:pPr>
      <w:r w:rsidRPr="00810001">
        <w:t>Достижение указанных целей осуществляется в процессе совершенствования коммуникативной, языковой и лингвистической (языковедческой), культуроведческой компетенций.</w:t>
      </w:r>
    </w:p>
    <w:p w:rsidR="00024B7D" w:rsidRPr="00810001" w:rsidRDefault="00024B7D" w:rsidP="004E4B7D">
      <w:pPr>
        <w:spacing w:line="240" w:lineRule="auto"/>
        <w:ind w:left="284" w:firstLine="567"/>
      </w:pPr>
      <w:r w:rsidRPr="00810001">
        <w:t xml:space="preserve">Содержание, обеспечивающее формирование коммуникативной компетенции </w:t>
      </w:r>
    </w:p>
    <w:p w:rsidR="00024B7D" w:rsidRPr="00810001" w:rsidRDefault="00024B7D" w:rsidP="004E4B7D">
      <w:pPr>
        <w:spacing w:line="240" w:lineRule="auto"/>
        <w:ind w:left="284" w:firstLine="567"/>
      </w:pPr>
      <w:r w:rsidRPr="00810001">
        <w:lastRenderedPageBreak/>
        <w:t xml:space="preserve">Сферы и ситуации речевого общения. Компоненты речевой ситуации. </w:t>
      </w:r>
    </w:p>
    <w:p w:rsidR="00024B7D" w:rsidRPr="00810001" w:rsidRDefault="00024B7D" w:rsidP="004E4B7D">
      <w:pPr>
        <w:spacing w:line="240" w:lineRule="auto"/>
        <w:ind w:left="284" w:firstLine="567"/>
      </w:pPr>
      <w:r w:rsidRPr="00810001">
        <w:t>Оценка коммуникативных качеств и эффективности речи.</w:t>
      </w:r>
    </w:p>
    <w:p w:rsidR="00024B7D" w:rsidRPr="00810001" w:rsidRDefault="00024B7D" w:rsidP="004E4B7D">
      <w:pPr>
        <w:spacing w:line="240" w:lineRule="auto"/>
        <w:ind w:left="284" w:firstLine="567"/>
      </w:pPr>
      <w:r w:rsidRPr="00810001">
        <w:t xml:space="preserve">Развитие навыков монологической и диалогической речи. </w:t>
      </w:r>
    </w:p>
    <w:p w:rsidR="00024B7D" w:rsidRPr="00810001" w:rsidRDefault="00024B7D" w:rsidP="004E4B7D">
      <w:pPr>
        <w:spacing w:line="240" w:lineRule="auto"/>
        <w:ind w:left="284" w:firstLine="567"/>
      </w:pPr>
      <w:r w:rsidRPr="00810001">
        <w:t xml:space="preserve">Использование различных видов чтения в зависимости от коммуникативной задачи и характера текста. </w:t>
      </w:r>
    </w:p>
    <w:p w:rsidR="00024B7D" w:rsidRPr="00810001" w:rsidRDefault="00024B7D" w:rsidP="004E4B7D">
      <w:pPr>
        <w:spacing w:line="240" w:lineRule="auto"/>
        <w:ind w:left="284" w:firstLine="567"/>
      </w:pPr>
      <w:r w:rsidRPr="00810001">
        <w:t xml:space="preserve">Информационная переработка текста. </w:t>
      </w:r>
    </w:p>
    <w:p w:rsidR="00024B7D" w:rsidRPr="00810001" w:rsidRDefault="00024B7D" w:rsidP="004E4B7D">
      <w:pPr>
        <w:spacing w:line="240" w:lineRule="auto"/>
        <w:ind w:left="284" w:firstLine="567"/>
      </w:pPr>
      <w:r w:rsidRPr="00810001">
        <w:t xml:space="preserve">Совершенствование умений и навыков создания текстов разных функционально-смысловых типов, стилей и жанров. </w:t>
      </w:r>
    </w:p>
    <w:p w:rsidR="00024B7D" w:rsidRPr="00810001" w:rsidRDefault="00024B7D" w:rsidP="004E4B7D">
      <w:pPr>
        <w:spacing w:line="240" w:lineRule="auto"/>
        <w:ind w:left="284" w:firstLine="567"/>
      </w:pPr>
      <w:r w:rsidRPr="00810001">
        <w:t xml:space="preserve">Учебно-научный, деловой, публицистический стили, разговорная речь, язык художественной литературы. Их особенности. </w:t>
      </w:r>
    </w:p>
    <w:p w:rsidR="00024B7D" w:rsidRPr="00810001" w:rsidRDefault="00024B7D" w:rsidP="004E4B7D">
      <w:pPr>
        <w:spacing w:line="240" w:lineRule="auto"/>
        <w:ind w:left="284" w:firstLine="567"/>
      </w:pPr>
      <w:r w:rsidRPr="00810001">
        <w:t xml:space="preserve">Культура учебно-научного и делового общения (устная и письменная формы). Написание доклада, реферата, тезисов, рецензии. Составление деловых документов различных жанров (расписки, доверенности, резюме). </w:t>
      </w:r>
    </w:p>
    <w:p w:rsidR="00024B7D" w:rsidRPr="00810001" w:rsidRDefault="00024B7D" w:rsidP="004E4B7D">
      <w:pPr>
        <w:spacing w:line="240" w:lineRule="auto"/>
        <w:ind w:left="284" w:firstLine="567"/>
      </w:pPr>
      <w:r w:rsidRPr="00810001">
        <w:t xml:space="preserve">Культура публичной речи. </w:t>
      </w:r>
    </w:p>
    <w:p w:rsidR="00024B7D" w:rsidRPr="00810001" w:rsidRDefault="00024B7D" w:rsidP="004E4B7D">
      <w:pPr>
        <w:spacing w:line="240" w:lineRule="auto"/>
        <w:ind w:left="284" w:firstLine="567"/>
      </w:pPr>
      <w:r w:rsidRPr="00810001">
        <w:t xml:space="preserve">Культура разговорной речи. </w:t>
      </w:r>
    </w:p>
    <w:p w:rsidR="00024B7D" w:rsidRPr="00810001" w:rsidRDefault="00024B7D" w:rsidP="004E4B7D">
      <w:pPr>
        <w:spacing w:line="240" w:lineRule="auto"/>
        <w:ind w:left="284" w:firstLine="567"/>
      </w:pPr>
      <w:r w:rsidRPr="00810001">
        <w:t xml:space="preserve">Содержание, обеспечивающее формирование языковой и лингвистической (языковедческой) компетенций </w:t>
      </w:r>
    </w:p>
    <w:p w:rsidR="00024B7D" w:rsidRPr="00810001" w:rsidRDefault="00024B7D" w:rsidP="004E4B7D">
      <w:pPr>
        <w:spacing w:line="240" w:lineRule="auto"/>
        <w:ind w:left="284" w:firstLine="567"/>
      </w:pPr>
      <w:r w:rsidRPr="00810001">
        <w:t xml:space="preserve">Русский язык в современном мире. </w:t>
      </w:r>
    </w:p>
    <w:p w:rsidR="00024B7D" w:rsidRPr="00810001" w:rsidRDefault="00024B7D" w:rsidP="004E4B7D">
      <w:pPr>
        <w:spacing w:line="240" w:lineRule="auto"/>
        <w:ind w:left="284" w:firstLine="567"/>
      </w:pPr>
      <w:r w:rsidRPr="00810001">
        <w:t xml:space="preserve">Формы существования русского национального языка (литературный язык, просторечие, народные говоры, профессиональные разновидности, жаргон, арго). </w:t>
      </w:r>
    </w:p>
    <w:p w:rsidR="00024B7D" w:rsidRPr="00810001" w:rsidRDefault="00024B7D" w:rsidP="004E4B7D">
      <w:pPr>
        <w:spacing w:line="240" w:lineRule="auto"/>
        <w:ind w:left="284" w:firstLine="567"/>
      </w:pPr>
      <w:r w:rsidRPr="00810001">
        <w:t xml:space="preserve">Нормы литературного языка, их соблюдение в речевой практике. </w:t>
      </w:r>
    </w:p>
    <w:p w:rsidR="00024B7D" w:rsidRPr="00810001" w:rsidRDefault="00024B7D" w:rsidP="004E4B7D">
      <w:pPr>
        <w:spacing w:line="240" w:lineRule="auto"/>
        <w:ind w:left="284" w:firstLine="567"/>
      </w:pPr>
      <w:r w:rsidRPr="00810001">
        <w:t xml:space="preserve">Литературный язык и язык художественной литературы. </w:t>
      </w:r>
    </w:p>
    <w:p w:rsidR="00024B7D" w:rsidRPr="00810001" w:rsidRDefault="00024B7D" w:rsidP="004E4B7D">
      <w:pPr>
        <w:spacing w:line="240" w:lineRule="auto"/>
        <w:ind w:left="284" w:firstLine="567"/>
      </w:pPr>
      <w:r w:rsidRPr="00810001">
        <w:t xml:space="preserve">Взаимосвязь различных единиц и уровней языка. </w:t>
      </w:r>
    </w:p>
    <w:p w:rsidR="00024B7D" w:rsidRPr="00810001" w:rsidRDefault="00024B7D" w:rsidP="004E4B7D">
      <w:pPr>
        <w:spacing w:line="240" w:lineRule="auto"/>
        <w:ind w:left="284" w:firstLine="567"/>
      </w:pPr>
      <w:r w:rsidRPr="00810001">
        <w:t xml:space="preserve">Синонимия в системе русского языка. </w:t>
      </w:r>
    </w:p>
    <w:p w:rsidR="00024B7D" w:rsidRPr="00810001" w:rsidRDefault="00024B7D" w:rsidP="004E4B7D">
      <w:pPr>
        <w:spacing w:line="240" w:lineRule="auto"/>
        <w:ind w:left="284" w:firstLine="567"/>
      </w:pPr>
      <w:r w:rsidRPr="00810001">
        <w:t xml:space="preserve">Словари русского языка и лингвистические справочники; их использование. </w:t>
      </w:r>
    </w:p>
    <w:p w:rsidR="00024B7D" w:rsidRPr="00810001" w:rsidRDefault="00024B7D" w:rsidP="000E3E68">
      <w:pPr>
        <w:spacing w:line="240" w:lineRule="auto"/>
        <w:ind w:left="284" w:firstLine="567"/>
      </w:pPr>
      <w:r w:rsidRPr="00810001">
        <w:t>Совершенствование орфографических и п</w:t>
      </w:r>
      <w:r w:rsidR="000E3E68" w:rsidRPr="00810001">
        <w:t xml:space="preserve">унктуационных умений и навыков </w:t>
      </w:r>
      <w:r w:rsidRPr="00810001">
        <w:t xml:space="preserve">языка. </w:t>
      </w:r>
    </w:p>
    <w:p w:rsidR="00024B7D" w:rsidRPr="00810001" w:rsidRDefault="00024B7D" w:rsidP="004E4B7D">
      <w:pPr>
        <w:spacing w:line="240" w:lineRule="auto"/>
        <w:ind w:left="284" w:firstLine="567"/>
      </w:pPr>
      <w:r w:rsidRPr="00810001">
        <w:t xml:space="preserve">Содержание, обеспечивающее формирование культуроведческой компетенции </w:t>
      </w:r>
    </w:p>
    <w:p w:rsidR="00024B7D" w:rsidRPr="00810001" w:rsidRDefault="00024B7D" w:rsidP="004E4B7D">
      <w:pPr>
        <w:spacing w:line="240" w:lineRule="auto"/>
        <w:ind w:left="284" w:firstLine="567"/>
      </w:pPr>
      <w:r w:rsidRPr="00810001">
        <w:t xml:space="preserve">Взаимосвязь языка и культуры. </w:t>
      </w:r>
    </w:p>
    <w:p w:rsidR="00024B7D" w:rsidRPr="00810001" w:rsidRDefault="00024B7D" w:rsidP="004E4B7D">
      <w:pPr>
        <w:spacing w:line="240" w:lineRule="auto"/>
        <w:ind w:left="284" w:firstLine="567"/>
      </w:pPr>
      <w:r w:rsidRPr="00810001">
        <w:t xml:space="preserve">Отражение в русском языке материальной и духовной культуры русского и других народов. </w:t>
      </w:r>
    </w:p>
    <w:p w:rsidR="00024B7D" w:rsidRPr="00810001" w:rsidRDefault="00024B7D" w:rsidP="004E4B7D">
      <w:pPr>
        <w:spacing w:line="240" w:lineRule="auto"/>
        <w:ind w:left="284" w:firstLine="567"/>
      </w:pPr>
      <w:r w:rsidRPr="00810001">
        <w:t xml:space="preserve">Взаимообогащение языков как результат взаимодействия национальных культур. </w:t>
      </w:r>
    </w:p>
    <w:p w:rsidR="00024B7D" w:rsidRPr="00810001" w:rsidRDefault="00024B7D" w:rsidP="004E4B7D">
      <w:pPr>
        <w:spacing w:line="240" w:lineRule="auto"/>
        <w:ind w:left="284" w:firstLine="567"/>
      </w:pPr>
      <w:r w:rsidRPr="00810001">
        <w:t>Соблюдение норм речевого поведения в различных сферах общения.</w:t>
      </w:r>
    </w:p>
    <w:p w:rsidR="00024B7D" w:rsidRPr="00810001" w:rsidRDefault="00024B7D" w:rsidP="004E4B7D">
      <w:pPr>
        <w:spacing w:line="240" w:lineRule="auto"/>
        <w:ind w:left="284" w:firstLine="567"/>
      </w:pPr>
      <w:r w:rsidRPr="00810001">
        <w:t>Требования к уровню подготовки выпускников</w:t>
      </w:r>
    </w:p>
    <w:p w:rsidR="00024B7D" w:rsidRPr="00810001" w:rsidRDefault="00024B7D" w:rsidP="000E3E68">
      <w:pPr>
        <w:spacing w:line="240" w:lineRule="auto"/>
        <w:ind w:firstLine="0"/>
      </w:pPr>
      <w:r w:rsidRPr="00810001">
        <w:t>В результате изучения русского языка на базовом уровне ученик должен</w:t>
      </w:r>
    </w:p>
    <w:p w:rsidR="00024B7D" w:rsidRPr="00810001" w:rsidRDefault="00024B7D" w:rsidP="004E4B7D">
      <w:pPr>
        <w:spacing w:line="240" w:lineRule="auto"/>
        <w:ind w:left="284" w:firstLine="567"/>
      </w:pPr>
      <w:r w:rsidRPr="00810001">
        <w:t>знать/понимать:</w:t>
      </w:r>
    </w:p>
    <w:p w:rsidR="00024B7D" w:rsidRPr="00810001" w:rsidRDefault="00024B7D" w:rsidP="004E4B7D">
      <w:pPr>
        <w:spacing w:line="240" w:lineRule="auto"/>
        <w:ind w:left="284" w:firstLine="567"/>
      </w:pPr>
      <w:r w:rsidRPr="00810001">
        <w:t>- связь языка и истории, культуры русского и других народов;</w:t>
      </w:r>
    </w:p>
    <w:p w:rsidR="00024B7D" w:rsidRPr="00810001" w:rsidRDefault="00024B7D" w:rsidP="004E4B7D">
      <w:pPr>
        <w:spacing w:line="240" w:lineRule="auto"/>
        <w:ind w:left="284" w:firstLine="567"/>
      </w:pPr>
      <w:r w:rsidRPr="00810001">
        <w:lastRenderedPageBreak/>
        <w:t>- смысл понятий: речевая ситуация и ее компоненты, литературный язык, языковая норма, культура речи;</w:t>
      </w:r>
    </w:p>
    <w:p w:rsidR="00024B7D" w:rsidRPr="00810001" w:rsidRDefault="00024B7D" w:rsidP="004E4B7D">
      <w:pPr>
        <w:spacing w:line="240" w:lineRule="auto"/>
        <w:ind w:left="284" w:firstLine="567"/>
      </w:pPr>
      <w:r w:rsidRPr="00810001">
        <w:t>- основные единицы и уровни языка, их признаки и взаимосвязь;</w:t>
      </w:r>
    </w:p>
    <w:p w:rsidR="00024B7D" w:rsidRPr="00810001" w:rsidRDefault="00024B7D" w:rsidP="004E4B7D">
      <w:pPr>
        <w:spacing w:line="240" w:lineRule="auto"/>
        <w:ind w:left="284" w:firstLine="567"/>
      </w:pPr>
      <w:r w:rsidRPr="00810001">
        <w:t>- орфоэпические, лексические, грамматические, орфографические и пунктуационные нормы современного русского литературного языка; нормы речевого поведения в социально-культурной, учебно-научной, официально-деловой сферах общения;</w:t>
      </w:r>
    </w:p>
    <w:p w:rsidR="00024B7D" w:rsidRPr="00810001" w:rsidRDefault="00024B7D" w:rsidP="004E4B7D">
      <w:pPr>
        <w:spacing w:line="240" w:lineRule="auto"/>
        <w:ind w:left="284" w:firstLine="567"/>
      </w:pPr>
      <w:r w:rsidRPr="00810001">
        <w:t>уметь:</w:t>
      </w:r>
    </w:p>
    <w:p w:rsidR="00024B7D" w:rsidRPr="00810001" w:rsidRDefault="00024B7D" w:rsidP="004E4B7D">
      <w:pPr>
        <w:spacing w:line="240" w:lineRule="auto"/>
        <w:ind w:left="284" w:firstLine="567"/>
      </w:pPr>
      <w:r w:rsidRPr="00810001">
        <w:t>- осуществлять речевой самоконтроль; оценивать устные и письменные высказывания с точки зрения языкового оформления, эффективности достижения поставленных коммуникативных задач;</w:t>
      </w:r>
    </w:p>
    <w:p w:rsidR="00024B7D" w:rsidRPr="00810001" w:rsidRDefault="00024B7D" w:rsidP="004E4B7D">
      <w:pPr>
        <w:spacing w:line="240" w:lineRule="auto"/>
        <w:ind w:left="284" w:firstLine="567"/>
      </w:pPr>
      <w:r w:rsidRPr="00810001">
        <w:t>- анализировать языковые единицы с точки зрения правильности, точности и уместности их употребления;</w:t>
      </w:r>
    </w:p>
    <w:p w:rsidR="00024B7D" w:rsidRPr="00810001" w:rsidRDefault="00024B7D" w:rsidP="004E4B7D">
      <w:pPr>
        <w:spacing w:line="240" w:lineRule="auto"/>
        <w:ind w:left="284" w:firstLine="567"/>
      </w:pPr>
      <w:r w:rsidRPr="00810001">
        <w:t>- проводить лингвистический анализ текстов различных функциональных стилей и разновидностей языка;</w:t>
      </w:r>
    </w:p>
    <w:p w:rsidR="00024B7D" w:rsidRPr="00810001" w:rsidRDefault="00024B7D" w:rsidP="004E4B7D">
      <w:pPr>
        <w:spacing w:line="240" w:lineRule="auto"/>
        <w:ind w:left="284" w:firstLine="567"/>
      </w:pPr>
      <w:r w:rsidRPr="00810001">
        <w:t>аудирование и чтение</w:t>
      </w:r>
    </w:p>
    <w:p w:rsidR="00024B7D" w:rsidRPr="00810001" w:rsidRDefault="00024B7D" w:rsidP="004E4B7D">
      <w:pPr>
        <w:spacing w:line="240" w:lineRule="auto"/>
        <w:ind w:left="284" w:firstLine="567"/>
      </w:pPr>
      <w:r w:rsidRPr="00810001">
        <w:t>- использовать основные виды чтения (ознакомительно-изучающее, ознакомительно-реферативное и др.) в зависимости от коммуникативной задачи;</w:t>
      </w:r>
    </w:p>
    <w:p w:rsidR="00024B7D" w:rsidRPr="00810001" w:rsidRDefault="00024B7D" w:rsidP="004E4B7D">
      <w:pPr>
        <w:spacing w:line="240" w:lineRule="auto"/>
        <w:ind w:left="284" w:firstLine="567"/>
      </w:pPr>
      <w:r w:rsidRPr="00810001">
        <w:t>- извлекать необходимую информацию из различных источников: учебно-научных текстов, справочной литературы, средств массовой информации, в том числе представленных в электронном виде на различных информационных носителях;</w:t>
      </w:r>
    </w:p>
    <w:p w:rsidR="00024B7D" w:rsidRPr="00810001" w:rsidRDefault="00024B7D" w:rsidP="004E4B7D">
      <w:pPr>
        <w:spacing w:line="240" w:lineRule="auto"/>
        <w:ind w:left="284" w:firstLine="567"/>
      </w:pPr>
      <w:r w:rsidRPr="00810001">
        <w:t>говорение и письмо</w:t>
      </w:r>
    </w:p>
    <w:p w:rsidR="00024B7D" w:rsidRPr="00810001" w:rsidRDefault="00024B7D" w:rsidP="004E4B7D">
      <w:pPr>
        <w:spacing w:line="240" w:lineRule="auto"/>
        <w:ind w:left="284" w:firstLine="567"/>
      </w:pPr>
      <w:r w:rsidRPr="00810001">
        <w:t>- создавать устные и письменные монологические и диалогические высказывания различных типов и жанров в учебно-научной (на материале изучаемых учебных дисциплин), социально-культурной и деловой сферах общения;</w:t>
      </w:r>
    </w:p>
    <w:p w:rsidR="00024B7D" w:rsidRPr="00810001" w:rsidRDefault="00024B7D" w:rsidP="004E4B7D">
      <w:pPr>
        <w:spacing w:line="240" w:lineRule="auto"/>
        <w:ind w:left="284" w:firstLine="567"/>
      </w:pPr>
      <w:r w:rsidRPr="00810001">
        <w:t>- применять в практике речевого общения основные орфоэпические, лексические, грамматические нормы современного русского литературного языка;</w:t>
      </w:r>
    </w:p>
    <w:p w:rsidR="00024B7D" w:rsidRPr="00810001" w:rsidRDefault="00024B7D" w:rsidP="004E4B7D">
      <w:pPr>
        <w:spacing w:line="240" w:lineRule="auto"/>
        <w:ind w:left="284" w:firstLine="567"/>
      </w:pPr>
      <w:r w:rsidRPr="00810001">
        <w:t>- соблюдать в практике письма орфографические и пунктуационные нормы современного русского литературного языка;</w:t>
      </w:r>
    </w:p>
    <w:p w:rsidR="00024B7D" w:rsidRPr="00810001" w:rsidRDefault="00024B7D" w:rsidP="004E4B7D">
      <w:pPr>
        <w:spacing w:line="240" w:lineRule="auto"/>
        <w:ind w:left="284" w:firstLine="567"/>
      </w:pPr>
      <w:r w:rsidRPr="00810001">
        <w:t>- соблюдать нормы речевого поведения в различных сферах и ситуациях общения, в том числе при обсуждении дискуссионных проблем;</w:t>
      </w:r>
    </w:p>
    <w:p w:rsidR="00024B7D" w:rsidRPr="00810001" w:rsidRDefault="00024B7D" w:rsidP="004E4B7D">
      <w:pPr>
        <w:spacing w:line="240" w:lineRule="auto"/>
        <w:ind w:left="284" w:firstLine="567"/>
      </w:pPr>
      <w:r w:rsidRPr="00810001">
        <w:t>- использовать основные приемы информационной переработки устного и письменного текста;</w:t>
      </w:r>
    </w:p>
    <w:p w:rsidR="00024B7D" w:rsidRPr="00810001" w:rsidRDefault="00024B7D" w:rsidP="004E4B7D">
      <w:pPr>
        <w:spacing w:line="240" w:lineRule="auto"/>
        <w:ind w:left="284" w:firstLine="567"/>
      </w:pPr>
      <w:r w:rsidRPr="00810001">
        <w:t>использовать приобретенные знания и умения в практической деятельности и повседневной жизни для:</w:t>
      </w:r>
    </w:p>
    <w:p w:rsidR="00024B7D" w:rsidRPr="00810001" w:rsidRDefault="00024B7D" w:rsidP="004E4B7D">
      <w:pPr>
        <w:spacing w:line="240" w:lineRule="auto"/>
        <w:ind w:left="284" w:firstLine="567"/>
      </w:pPr>
      <w:r w:rsidRPr="00810001">
        <w:t>- осознания русского языка как духовной, нравственной и культурной ценности народа; приобщения к ценностям национальной и мировой культуры;</w:t>
      </w:r>
    </w:p>
    <w:p w:rsidR="00024B7D" w:rsidRPr="00810001" w:rsidRDefault="00024B7D" w:rsidP="004E4B7D">
      <w:pPr>
        <w:spacing w:line="240" w:lineRule="auto"/>
        <w:ind w:left="284" w:firstLine="567"/>
      </w:pPr>
      <w:r w:rsidRPr="00810001">
        <w:lastRenderedPageBreak/>
        <w:t>- развития интеллектуальных и творческих способностей, навыков самостоятельной деятельности; самореализации, самовыражения в различных областях человеческой деятельности;</w:t>
      </w:r>
    </w:p>
    <w:p w:rsidR="00024B7D" w:rsidRPr="00810001" w:rsidRDefault="00024B7D" w:rsidP="004E4B7D">
      <w:pPr>
        <w:spacing w:line="240" w:lineRule="auto"/>
        <w:ind w:left="284" w:firstLine="567"/>
      </w:pPr>
      <w:r w:rsidRPr="00810001">
        <w:t>- увеличения словарного запаса; расширения круга используемых языковых и речевых средств; совершенствования способности к самооценке на основе наблюдения за собственной речью;</w:t>
      </w:r>
    </w:p>
    <w:p w:rsidR="00024B7D" w:rsidRPr="00810001" w:rsidRDefault="00024B7D" w:rsidP="004E4B7D">
      <w:pPr>
        <w:spacing w:line="240" w:lineRule="auto"/>
        <w:ind w:left="284" w:firstLine="567"/>
      </w:pPr>
      <w:r w:rsidRPr="00810001">
        <w:t>- совершенствования коммуникативных способностей; развития готовности к речевому взаимодействию, межличностному и межкультурному общению, сотрудничеству;</w:t>
      </w:r>
    </w:p>
    <w:p w:rsidR="00024B7D" w:rsidRPr="00810001" w:rsidRDefault="00024B7D" w:rsidP="004E4B7D">
      <w:pPr>
        <w:spacing w:line="240" w:lineRule="auto"/>
        <w:ind w:left="284" w:firstLine="567"/>
      </w:pPr>
      <w:r w:rsidRPr="00810001">
        <w:t>- самообразования и активного участия в производственной, культурной и общественной жизни государства;</w:t>
      </w:r>
    </w:p>
    <w:p w:rsidR="00024B7D" w:rsidRPr="00810001" w:rsidRDefault="00024B7D" w:rsidP="004E4B7D">
      <w:pPr>
        <w:spacing w:line="240" w:lineRule="auto"/>
        <w:ind w:left="284" w:firstLine="567"/>
      </w:pPr>
      <w:r w:rsidRPr="00810001">
        <w:t>- понимания взаимосвязи учебного предмета с особенностями профессий и профессиональной деятельности, в основе которых лежат знания по данному учебному предмету.</w:t>
      </w:r>
    </w:p>
    <w:p w:rsidR="00B70241" w:rsidRPr="00810001" w:rsidRDefault="00B70241" w:rsidP="004E4B7D">
      <w:pPr>
        <w:spacing w:line="240" w:lineRule="auto"/>
        <w:ind w:left="284" w:firstLine="567"/>
      </w:pPr>
    </w:p>
    <w:p w:rsidR="00BA5904" w:rsidRPr="00810001" w:rsidRDefault="00401080" w:rsidP="004E4B7D">
      <w:pPr>
        <w:pStyle w:val="30"/>
        <w:spacing w:line="240" w:lineRule="auto"/>
        <w:ind w:left="284" w:firstLine="567"/>
      </w:pPr>
      <w:bookmarkStart w:id="89" w:name="_Toc435412706"/>
      <w:bookmarkStart w:id="90" w:name="_Toc453968179"/>
      <w:r w:rsidRPr="00810001">
        <w:t>Литература</w:t>
      </w:r>
      <w:bookmarkStart w:id="91" w:name="_Toc435412707"/>
      <w:bookmarkEnd w:id="89"/>
      <w:bookmarkEnd w:id="90"/>
    </w:p>
    <w:p w:rsidR="00614230" w:rsidRPr="00810001" w:rsidRDefault="00BA5904" w:rsidP="004E4B7D">
      <w:pPr>
        <w:pStyle w:val="30"/>
        <w:spacing w:line="240" w:lineRule="auto"/>
        <w:ind w:left="284" w:firstLine="567"/>
        <w:rPr>
          <w:rFonts w:eastAsia="Times New Roman"/>
          <w:b w:val="0"/>
        </w:rPr>
      </w:pPr>
      <w:r w:rsidRPr="00810001">
        <w:t>Базовый уровень</w:t>
      </w:r>
    </w:p>
    <w:p w:rsidR="00024B7D" w:rsidRPr="00810001" w:rsidRDefault="00024B7D" w:rsidP="004E4B7D">
      <w:pPr>
        <w:spacing w:line="240" w:lineRule="auto"/>
        <w:ind w:left="284" w:firstLine="567"/>
        <w:rPr>
          <w:rFonts w:eastAsia="Times New Roman"/>
          <w:szCs w:val="28"/>
        </w:rPr>
      </w:pPr>
      <w:r w:rsidRPr="00810001">
        <w:rPr>
          <w:rFonts w:eastAsia="Times New Roman"/>
          <w:szCs w:val="28"/>
        </w:rPr>
        <w:t xml:space="preserve">Литература </w:t>
      </w:r>
    </w:p>
    <w:p w:rsidR="00024B7D" w:rsidRPr="00810001" w:rsidRDefault="00024B7D" w:rsidP="004E4B7D">
      <w:pPr>
        <w:spacing w:line="240" w:lineRule="auto"/>
        <w:ind w:left="284" w:firstLine="567"/>
        <w:rPr>
          <w:rFonts w:eastAsia="Times New Roman"/>
          <w:szCs w:val="28"/>
        </w:rPr>
      </w:pPr>
      <w:r w:rsidRPr="00810001">
        <w:rPr>
          <w:rFonts w:eastAsia="Times New Roman"/>
          <w:szCs w:val="28"/>
        </w:rPr>
        <w:t xml:space="preserve">Изучение литературы на базовом уровне среднего (полного) общего образования направлено на достижение следующих целей: </w:t>
      </w:r>
    </w:p>
    <w:p w:rsidR="00024B7D" w:rsidRPr="00810001" w:rsidRDefault="00024B7D" w:rsidP="004E4B7D">
      <w:pPr>
        <w:spacing w:line="240" w:lineRule="auto"/>
        <w:ind w:left="284" w:firstLine="567"/>
        <w:rPr>
          <w:rFonts w:eastAsia="Times New Roman"/>
          <w:szCs w:val="28"/>
        </w:rPr>
      </w:pPr>
      <w:r w:rsidRPr="00810001">
        <w:rPr>
          <w:rFonts w:eastAsia="Times New Roman"/>
          <w:szCs w:val="28"/>
        </w:rPr>
        <w:t xml:space="preserve">воспитание духовно развитой личности, готовой к самопознанию и самосовершенствованию, способной к созидательной деятельности в современном мире; формирование гуманистического мировоззрения, национального самосознания, гражданской позиции, чувства патриотизма, любви и уважения к литературе и ценностям отечественной культуры; </w:t>
      </w:r>
    </w:p>
    <w:p w:rsidR="00024B7D" w:rsidRPr="00810001" w:rsidRDefault="00024B7D" w:rsidP="004E4B7D">
      <w:pPr>
        <w:spacing w:line="240" w:lineRule="auto"/>
        <w:ind w:left="284" w:firstLine="567"/>
        <w:rPr>
          <w:rFonts w:eastAsia="Times New Roman"/>
          <w:szCs w:val="28"/>
        </w:rPr>
      </w:pPr>
      <w:r w:rsidRPr="00810001">
        <w:rPr>
          <w:rFonts w:eastAsia="Times New Roman"/>
          <w:szCs w:val="28"/>
        </w:rPr>
        <w:t xml:space="preserve">развитие представлений о специфике литературы в ряду других искусств; культуры читательского восприятия художественного текста, понимания авторской позиции, исторической и эстетической обусловленности литературного процесса; образного и аналитического мышления, эстетических и творческих способностей учащихся, читательских интересов, художественного вкуса; устной и письменной речи учащихся; </w:t>
      </w:r>
    </w:p>
    <w:p w:rsidR="00024B7D" w:rsidRPr="00810001" w:rsidRDefault="00024B7D" w:rsidP="004E4B7D">
      <w:pPr>
        <w:spacing w:line="240" w:lineRule="auto"/>
        <w:ind w:left="284" w:firstLine="567"/>
        <w:rPr>
          <w:rFonts w:eastAsia="Times New Roman"/>
          <w:szCs w:val="28"/>
        </w:rPr>
      </w:pPr>
      <w:r w:rsidRPr="00810001">
        <w:rPr>
          <w:rFonts w:eastAsia="Times New Roman"/>
          <w:szCs w:val="28"/>
        </w:rPr>
        <w:t xml:space="preserve">освоение текстов художественных произведений в единстве содержания и формы, основных историко-литературных сведений и теоретико-литературных понятий; формирование общего представления об историко-литературном процессе; </w:t>
      </w:r>
    </w:p>
    <w:p w:rsidR="00024B7D" w:rsidRPr="00810001" w:rsidRDefault="00024B7D" w:rsidP="004E4B7D">
      <w:pPr>
        <w:spacing w:line="240" w:lineRule="auto"/>
        <w:ind w:left="284" w:firstLine="567"/>
        <w:rPr>
          <w:rFonts w:eastAsia="Times New Roman"/>
          <w:szCs w:val="28"/>
        </w:rPr>
      </w:pPr>
      <w:r w:rsidRPr="00810001">
        <w:rPr>
          <w:rFonts w:eastAsia="Times New Roman"/>
          <w:szCs w:val="28"/>
        </w:rPr>
        <w:t xml:space="preserve">совершенствование умений анализа и интерпретации литературного произведения как художественного целого в его историко-литературной обусловленности с использованием теоретико-литературных знаний; написания сочинений различных типов; поиска, систематизации и использования необходимой информации, в том числе в сети Интернета. </w:t>
      </w:r>
    </w:p>
    <w:p w:rsidR="00024B7D" w:rsidRPr="00810001" w:rsidRDefault="00024B7D" w:rsidP="004E4B7D">
      <w:pPr>
        <w:spacing w:line="240" w:lineRule="auto"/>
        <w:ind w:left="284" w:firstLine="567"/>
        <w:rPr>
          <w:rFonts w:eastAsia="Times New Roman"/>
          <w:szCs w:val="28"/>
        </w:rPr>
      </w:pPr>
      <w:r w:rsidRPr="00810001">
        <w:rPr>
          <w:rFonts w:eastAsia="Times New Roman"/>
          <w:szCs w:val="28"/>
        </w:rPr>
        <w:t>Деятельность на уроке литературы</w:t>
      </w:r>
    </w:p>
    <w:p w:rsidR="00024B7D" w:rsidRPr="00810001" w:rsidRDefault="00024B7D" w:rsidP="004E4B7D">
      <w:pPr>
        <w:spacing w:line="240" w:lineRule="auto"/>
        <w:ind w:left="284" w:firstLine="567"/>
        <w:rPr>
          <w:rFonts w:eastAsia="Times New Roman"/>
          <w:szCs w:val="28"/>
        </w:rPr>
      </w:pPr>
      <w:r w:rsidRPr="00810001">
        <w:rPr>
          <w:rFonts w:eastAsia="Times New Roman"/>
          <w:szCs w:val="28"/>
        </w:rPr>
        <w:lastRenderedPageBreak/>
        <w:t>Освоение стратегий чтения художественного произведения:   чтение конкретных произведений на уроке, стратегию чтения которых выбирает учитель (медленное чтение с элементами комментирования; комплексный анализ художественного текста; сравнительно-сопоставительное (компаративное) чтение и др.). В процессе данной деятельности осваиваются основные приемы и методы работы с художественным текстом. Произведения для работы на уроке определяются составителем рабочей программы (рекомендуется, что во время изучения одного модуля для медленного чтения на уроке выбирается 1–2 произведения, для компаративного чтения должны быть выбраны не менее 2 произведений).</w:t>
      </w:r>
    </w:p>
    <w:p w:rsidR="00024B7D" w:rsidRPr="00810001" w:rsidRDefault="00024B7D" w:rsidP="004E4B7D">
      <w:pPr>
        <w:spacing w:line="240" w:lineRule="auto"/>
        <w:ind w:left="284" w:firstLine="567"/>
        <w:rPr>
          <w:rFonts w:eastAsia="Times New Roman"/>
          <w:szCs w:val="28"/>
        </w:rPr>
      </w:pPr>
    </w:p>
    <w:p w:rsidR="00024B7D" w:rsidRPr="00810001" w:rsidRDefault="00024B7D" w:rsidP="004E4B7D">
      <w:pPr>
        <w:spacing w:line="240" w:lineRule="auto"/>
        <w:ind w:left="284" w:firstLine="567"/>
        <w:rPr>
          <w:rFonts w:eastAsia="Times New Roman"/>
          <w:szCs w:val="28"/>
        </w:rPr>
      </w:pPr>
      <w:r w:rsidRPr="00810001">
        <w:rPr>
          <w:rFonts w:eastAsia="Times New Roman"/>
          <w:szCs w:val="28"/>
        </w:rPr>
        <w:t>Анализ художественного текста</w:t>
      </w:r>
    </w:p>
    <w:p w:rsidR="00024B7D" w:rsidRPr="00810001" w:rsidRDefault="00024B7D" w:rsidP="004E4B7D">
      <w:pPr>
        <w:spacing w:line="240" w:lineRule="auto"/>
        <w:ind w:left="284" w:firstLine="567"/>
        <w:rPr>
          <w:rFonts w:eastAsia="Times New Roman"/>
          <w:szCs w:val="28"/>
        </w:rPr>
      </w:pPr>
      <w:r w:rsidRPr="00810001">
        <w:rPr>
          <w:rFonts w:eastAsia="Times New Roman"/>
          <w:szCs w:val="28"/>
        </w:rPr>
        <w:t>Определение темы (тем) и проблемы (проблем) произведения. Определение жанрово-родовой принадлежности. Субъектная организация. Пространство и время в художественном произведении. Роль сюжета, своеобразие конфликта (конфликтов), его составляющих (вступление, завязка, развитие, кульминация, развязка, эпилог). Предметный мир произведения. Система образов персонажей. Ключевые мотивы и образы произведения. Стих и проза как две основные формы организации текста.</w:t>
      </w:r>
    </w:p>
    <w:p w:rsidR="00024B7D" w:rsidRPr="00810001" w:rsidRDefault="00024B7D" w:rsidP="004E4B7D">
      <w:pPr>
        <w:spacing w:line="240" w:lineRule="auto"/>
        <w:ind w:left="284" w:firstLine="567"/>
        <w:rPr>
          <w:rFonts w:eastAsia="Times New Roman"/>
          <w:szCs w:val="28"/>
        </w:rPr>
      </w:pPr>
      <w:r w:rsidRPr="00810001">
        <w:rPr>
          <w:rFonts w:eastAsia="Times New Roman"/>
          <w:szCs w:val="28"/>
        </w:rPr>
        <w:t>Методы анализа</w:t>
      </w:r>
    </w:p>
    <w:p w:rsidR="00024B7D" w:rsidRPr="00810001" w:rsidRDefault="00024B7D" w:rsidP="004E4B7D">
      <w:pPr>
        <w:spacing w:line="240" w:lineRule="auto"/>
        <w:ind w:left="284" w:firstLine="567"/>
        <w:rPr>
          <w:rFonts w:eastAsia="Times New Roman"/>
          <w:szCs w:val="28"/>
        </w:rPr>
      </w:pPr>
      <w:r w:rsidRPr="00810001">
        <w:rPr>
          <w:rFonts w:eastAsia="Times New Roman"/>
          <w:szCs w:val="28"/>
        </w:rPr>
        <w:t>Мотивный анализ. Поуровневый анализ. Компаративный анализ. Структурный анализ (метод анализа бинарных оппозиций). Стиховедческий анализ.</w:t>
      </w:r>
    </w:p>
    <w:p w:rsidR="00024B7D" w:rsidRPr="00810001" w:rsidRDefault="00024B7D" w:rsidP="004E4B7D">
      <w:pPr>
        <w:spacing w:line="240" w:lineRule="auto"/>
        <w:ind w:left="284" w:firstLine="567"/>
        <w:rPr>
          <w:rFonts w:eastAsia="Times New Roman"/>
          <w:szCs w:val="28"/>
        </w:rPr>
      </w:pPr>
      <w:r w:rsidRPr="00810001">
        <w:rPr>
          <w:rFonts w:eastAsia="Times New Roman"/>
          <w:szCs w:val="28"/>
        </w:rPr>
        <w:t>Работа с интерпретациями и смежными видами искусств и областями знания</w:t>
      </w:r>
    </w:p>
    <w:p w:rsidR="00024B7D" w:rsidRPr="00810001" w:rsidRDefault="00024B7D" w:rsidP="004E4B7D">
      <w:pPr>
        <w:spacing w:line="240" w:lineRule="auto"/>
        <w:ind w:left="284" w:firstLine="567"/>
        <w:rPr>
          <w:rFonts w:eastAsia="Times New Roman"/>
          <w:szCs w:val="28"/>
        </w:rPr>
      </w:pPr>
      <w:r w:rsidRPr="00810001">
        <w:rPr>
          <w:rFonts w:eastAsia="Times New Roman"/>
          <w:szCs w:val="28"/>
        </w:rPr>
        <w:t xml:space="preserve">Анализ и интерпретация: на базовом уровне обучающиеся понимают разницу между аналитической работой с текстом, его составляющими, – и интерпретационной деятельностью. Интерпретация научная и творческая (рецензия, сочинение и стилизация, пародия, иллюстрация, другой способ визуализации); индивидуальная и коллективная (исполнение чтецом и спектакль, экранизация). Интерпретация литературного произведения другими видами искусства (знакомство с отдельными театральными постановками, экранизациями; с пластическими интерпретациями образов и сюжетов литературы). Связи литературы с историей; психологией; философией; мифологией и религией; естественными науками (основы историко-культурного комментирования, привлечение научных знаний для интерпретации художественного произведения). </w:t>
      </w:r>
    </w:p>
    <w:p w:rsidR="00024B7D" w:rsidRPr="00810001" w:rsidRDefault="00024B7D" w:rsidP="004E4B7D">
      <w:pPr>
        <w:spacing w:line="240" w:lineRule="auto"/>
        <w:ind w:left="284" w:firstLine="567"/>
        <w:rPr>
          <w:rFonts w:eastAsia="Times New Roman"/>
          <w:szCs w:val="28"/>
        </w:rPr>
      </w:pPr>
      <w:r w:rsidRPr="00810001">
        <w:rPr>
          <w:rFonts w:eastAsia="Times New Roman"/>
          <w:szCs w:val="28"/>
        </w:rPr>
        <w:t>Самостоятельное чтение</w:t>
      </w:r>
    </w:p>
    <w:p w:rsidR="00024B7D" w:rsidRPr="00810001" w:rsidRDefault="00024B7D" w:rsidP="004E4B7D">
      <w:pPr>
        <w:spacing w:line="240" w:lineRule="auto"/>
        <w:ind w:left="284" w:firstLine="567"/>
        <w:rPr>
          <w:rFonts w:eastAsia="Times New Roman"/>
          <w:szCs w:val="28"/>
        </w:rPr>
      </w:pPr>
      <w:r w:rsidRPr="00810001">
        <w:rPr>
          <w:rFonts w:eastAsia="Times New Roman"/>
          <w:szCs w:val="28"/>
        </w:rPr>
        <w:t xml:space="preserve">Произведения для самостоятельного чтения предлагаются обучающимся в рамках списка литературы к модулю. На материале произведений из этого списка обучающиеся выполняют итоговую письменную работу по теме модуля </w:t>
      </w:r>
      <w:r w:rsidRPr="00810001">
        <w:rPr>
          <w:rFonts w:eastAsia="Times New Roman"/>
          <w:szCs w:val="28"/>
        </w:rPr>
        <w:lastRenderedPageBreak/>
        <w:t>(демонстрируют уровень владения основными приемами и методами анализа текста).</w:t>
      </w:r>
    </w:p>
    <w:p w:rsidR="00024B7D" w:rsidRPr="00810001" w:rsidRDefault="00024B7D" w:rsidP="004E4B7D">
      <w:pPr>
        <w:spacing w:line="240" w:lineRule="auto"/>
        <w:ind w:left="284" w:firstLine="567"/>
        <w:rPr>
          <w:rFonts w:eastAsia="Times New Roman"/>
          <w:szCs w:val="28"/>
        </w:rPr>
      </w:pPr>
      <w:r w:rsidRPr="00810001">
        <w:rPr>
          <w:rFonts w:eastAsia="Times New Roman"/>
          <w:szCs w:val="28"/>
        </w:rPr>
        <w:t>Создание собственного текста</w:t>
      </w:r>
    </w:p>
    <w:p w:rsidR="00024B7D" w:rsidRPr="00810001" w:rsidRDefault="00024B7D" w:rsidP="004E4B7D">
      <w:pPr>
        <w:spacing w:line="240" w:lineRule="auto"/>
        <w:ind w:left="284" w:firstLine="567"/>
        <w:rPr>
          <w:rFonts w:eastAsia="Times New Roman"/>
          <w:szCs w:val="28"/>
        </w:rPr>
      </w:pPr>
      <w:r w:rsidRPr="00810001">
        <w:rPr>
          <w:rFonts w:eastAsia="Times New Roman"/>
          <w:szCs w:val="28"/>
        </w:rPr>
        <w:t>В устной и письменной форме обобщение и анализ своего читательского опыта. Устные жанры: краткий ответ на вопрос, сообщение (о произведении, об авторе, об интерпретации произведения), мини-экскурсия, устная защита проекта. Письменные жанры: краткий ответ на вопрос, мини-сочинение, сочинение-размышление, эссе, аннотация, рецензия, обзор (литературы по теме, книжных новинок, критических статей), научное сообщение, проект и презентация проекта. Критерии оценки письменных работ, посвященных анализу самостоятельно прочитанных произведений, приведены в разделе «Результаты».</w:t>
      </w:r>
    </w:p>
    <w:p w:rsidR="00024B7D" w:rsidRPr="00810001" w:rsidRDefault="00024B7D" w:rsidP="004E4B7D">
      <w:pPr>
        <w:spacing w:line="240" w:lineRule="auto"/>
        <w:ind w:left="284" w:firstLine="567"/>
        <w:rPr>
          <w:rFonts w:eastAsia="Times New Roman"/>
          <w:szCs w:val="28"/>
        </w:rPr>
      </w:pPr>
      <w:r w:rsidRPr="00810001">
        <w:rPr>
          <w:rFonts w:eastAsia="Times New Roman"/>
          <w:szCs w:val="28"/>
        </w:rPr>
        <w:t>Использование ресурса</w:t>
      </w:r>
    </w:p>
    <w:p w:rsidR="00024B7D" w:rsidRPr="00810001" w:rsidRDefault="00024B7D" w:rsidP="004E4B7D">
      <w:pPr>
        <w:spacing w:line="240" w:lineRule="auto"/>
        <w:ind w:left="284" w:firstLine="567"/>
        <w:rPr>
          <w:rFonts w:eastAsia="Times New Roman"/>
          <w:szCs w:val="28"/>
        </w:rPr>
      </w:pPr>
      <w:r w:rsidRPr="00810001">
        <w:rPr>
          <w:rFonts w:eastAsia="Times New Roman"/>
          <w:szCs w:val="28"/>
        </w:rPr>
        <w:t>Использование библиотечных, архивных, электронных ресурсов при работе с произведением, изучаемым в классе. Развитие навыков обращения к справочно-информационным ресурсам, в том числе и виртуальным. Самостоятельная деятельность, связанная с поиском информации о писателе, произведении, его интерпретациях. Формирование навыка ориентации в периодических изданиях, других информационных ресурсах, освещающих литературные новинки, рецензии современных критиков, события литературной жизни (премии, мероприятия, фестивали и т.п.).</w:t>
      </w:r>
    </w:p>
    <w:p w:rsidR="00024B7D" w:rsidRPr="00810001" w:rsidRDefault="00024B7D" w:rsidP="004E4B7D">
      <w:pPr>
        <w:spacing w:line="240" w:lineRule="auto"/>
        <w:ind w:left="284" w:firstLine="567"/>
        <w:rPr>
          <w:rFonts w:eastAsia="Times New Roman"/>
          <w:szCs w:val="28"/>
        </w:rPr>
      </w:pPr>
      <w:r w:rsidRPr="00810001">
        <w:rPr>
          <w:rFonts w:eastAsia="Times New Roman"/>
          <w:szCs w:val="28"/>
        </w:rPr>
        <w:t xml:space="preserve">Обязательный минимум содержания основных образовательных программ литературные произведения, предназначенные для обязательного изучения </w:t>
      </w:r>
    </w:p>
    <w:p w:rsidR="00024B7D" w:rsidRPr="00810001" w:rsidRDefault="00024B7D" w:rsidP="004E4B7D">
      <w:pPr>
        <w:spacing w:line="240" w:lineRule="auto"/>
        <w:ind w:left="284" w:firstLine="567"/>
        <w:rPr>
          <w:rFonts w:eastAsia="Times New Roman"/>
          <w:szCs w:val="28"/>
        </w:rPr>
      </w:pPr>
      <w:r w:rsidRPr="00810001">
        <w:rPr>
          <w:rFonts w:eastAsia="Times New Roman"/>
          <w:szCs w:val="28"/>
        </w:rPr>
        <w:t xml:space="preserve">Основными критериями отбора художественных произведений для изучения в школе являются их высокая художественная ценность, гуманистическая направленность, позитивное влияние на личность ученика, соответствие задачам его развития и возрастным особенностям, а также культурно-исторические традиции и богатый опыт отечественного образования. </w:t>
      </w:r>
    </w:p>
    <w:p w:rsidR="00024B7D" w:rsidRPr="00810001" w:rsidRDefault="00024B7D" w:rsidP="004E4B7D">
      <w:pPr>
        <w:spacing w:line="240" w:lineRule="auto"/>
        <w:ind w:left="284" w:firstLine="567"/>
        <w:rPr>
          <w:rFonts w:eastAsia="Times New Roman"/>
          <w:szCs w:val="28"/>
        </w:rPr>
      </w:pPr>
      <w:r w:rsidRPr="00810001">
        <w:rPr>
          <w:rFonts w:eastAsia="Times New Roman"/>
          <w:szCs w:val="28"/>
        </w:rPr>
        <w:t xml:space="preserve">Художественные произведения представлены в перечне в хронологической последовательности: от литературы XIX века до новейшего времени. Такое построение перечня определяется задачами курса на историко-литературной основе, опирающегося на сведения, полученные на завершающем этапе основной школы. Курс литературы в старшей школе направлен на систематизацию представлений учащихся об историческом развитии литературы, что позволяет глубже осознать диалог классической и современной литературы. </w:t>
      </w:r>
    </w:p>
    <w:p w:rsidR="00024B7D" w:rsidRPr="00810001" w:rsidRDefault="00024B7D" w:rsidP="004E4B7D">
      <w:pPr>
        <w:spacing w:line="240" w:lineRule="auto"/>
        <w:ind w:left="284" w:firstLine="567"/>
        <w:rPr>
          <w:rFonts w:eastAsia="Times New Roman"/>
          <w:szCs w:val="28"/>
        </w:rPr>
      </w:pPr>
      <w:r w:rsidRPr="00810001">
        <w:rPr>
          <w:rFonts w:eastAsia="Times New Roman"/>
          <w:szCs w:val="28"/>
        </w:rPr>
        <w:t xml:space="preserve">Перечень произведений представляет собой инвариантную часть любой программы литературного образования, обеспечивающую федеральный компонент общего образования. Перечень допускает расширение списка писательских имен и произведений в авторских программах, что содействует реализации принципа вариативности в изучении литературы. Данный перечень включает три уровня детализации учебного материала: </w:t>
      </w:r>
    </w:p>
    <w:p w:rsidR="00024B7D" w:rsidRPr="00810001" w:rsidRDefault="00024B7D" w:rsidP="004E4B7D">
      <w:pPr>
        <w:spacing w:line="240" w:lineRule="auto"/>
        <w:ind w:left="284" w:firstLine="567"/>
        <w:rPr>
          <w:rFonts w:eastAsia="Times New Roman"/>
          <w:szCs w:val="28"/>
        </w:rPr>
      </w:pPr>
      <w:r w:rsidRPr="00810001">
        <w:rPr>
          <w:rFonts w:eastAsia="Times New Roman"/>
          <w:szCs w:val="28"/>
        </w:rPr>
        <w:lastRenderedPageBreak/>
        <w:t xml:space="preserve"> названо имя писателя с указанием конкретных произведений; </w:t>
      </w:r>
    </w:p>
    <w:p w:rsidR="00024B7D" w:rsidRPr="00810001" w:rsidRDefault="00024B7D" w:rsidP="004E4B7D">
      <w:pPr>
        <w:spacing w:line="240" w:lineRule="auto"/>
        <w:ind w:left="284" w:firstLine="567"/>
        <w:rPr>
          <w:rFonts w:eastAsia="Times New Roman"/>
          <w:szCs w:val="28"/>
        </w:rPr>
      </w:pPr>
      <w:r w:rsidRPr="00810001">
        <w:rPr>
          <w:rFonts w:eastAsia="Times New Roman"/>
          <w:szCs w:val="28"/>
        </w:rPr>
        <w:t xml:space="preserve"> названо имя писателя без указания конкретных произведений (определено только число художественных текстов, выбор которых предоставляется автору программы или учителю); </w:t>
      </w:r>
    </w:p>
    <w:p w:rsidR="00024B7D" w:rsidRPr="00810001" w:rsidRDefault="00024B7D" w:rsidP="004E4B7D">
      <w:pPr>
        <w:spacing w:line="240" w:lineRule="auto"/>
        <w:ind w:left="284" w:firstLine="567"/>
        <w:rPr>
          <w:rFonts w:eastAsia="Times New Roman"/>
          <w:szCs w:val="28"/>
        </w:rPr>
      </w:pPr>
      <w:r w:rsidRPr="00810001">
        <w:rPr>
          <w:rFonts w:eastAsia="Times New Roman"/>
          <w:szCs w:val="28"/>
        </w:rPr>
        <w:t xml:space="preserve"> предложен список имен писателей и указано минимальное число авторов, произведения которых обязательны для изучения (выбор писателей и конкретных произведений из предложенного списка предоставляется автору программы или учителю). </w:t>
      </w:r>
    </w:p>
    <w:p w:rsidR="00024B7D" w:rsidRPr="00810001" w:rsidRDefault="00024B7D" w:rsidP="004E4B7D">
      <w:pPr>
        <w:spacing w:line="240" w:lineRule="auto"/>
        <w:ind w:left="284" w:firstLine="567"/>
        <w:rPr>
          <w:rFonts w:eastAsia="Times New Roman"/>
          <w:szCs w:val="28"/>
        </w:rPr>
      </w:pPr>
    </w:p>
    <w:p w:rsidR="00024B7D" w:rsidRPr="00810001" w:rsidRDefault="00024B7D" w:rsidP="0018507B">
      <w:pPr>
        <w:spacing w:line="276" w:lineRule="auto"/>
        <w:ind w:left="284" w:firstLine="567"/>
      </w:pPr>
      <w:r w:rsidRPr="00810001">
        <w:t>Рабочая программа учебного курса строится на произведениях из трех списков: А, В и С (см. таблицу ниже). Эти три списка равноправны по статусу.</w:t>
      </w:r>
    </w:p>
    <w:p w:rsidR="00024B7D" w:rsidRPr="00810001" w:rsidRDefault="00024B7D" w:rsidP="0018507B">
      <w:pPr>
        <w:spacing w:line="276" w:lineRule="auto"/>
        <w:ind w:left="284" w:firstLine="567"/>
      </w:pPr>
      <w:r w:rsidRPr="00810001">
        <w:t xml:space="preserve">Список А представляет собой перечень конкретных произведений, занявших в силу традиции особое место в школьном преподавании русской литературы. </w:t>
      </w:r>
    </w:p>
    <w:p w:rsidR="00024B7D" w:rsidRPr="00810001" w:rsidRDefault="00024B7D" w:rsidP="0018507B">
      <w:pPr>
        <w:spacing w:line="276" w:lineRule="auto"/>
        <w:ind w:left="284" w:firstLine="567"/>
      </w:pPr>
      <w:r w:rsidRPr="00810001">
        <w:t xml:space="preserve">Список В представляет собой перечень авторов, чьи произведения и творческие биографии имеют давнюю историю изучения в школьном курсе литературы. Список содержит примеры тех произведений, которые могут изучаться – конкретное произведение каждого автора выбирается составителем программы. </w:t>
      </w:r>
    </w:p>
    <w:p w:rsidR="00024B7D" w:rsidRPr="00810001" w:rsidRDefault="00024B7D" w:rsidP="0018507B">
      <w:pPr>
        <w:spacing w:line="276" w:lineRule="auto"/>
        <w:ind w:left="284" w:firstLine="567"/>
      </w:pPr>
      <w:r w:rsidRPr="00810001">
        <w:t>Список С представляет собой перечень тем и литературных явлений, выделенных по определенному принципу (теоретико- или историко-литературному). Конкретного автора и произведение, на материале которого может быть изучено данное литературное явление, выбирает составитель программы. Данный список определяет содержание модулей, которые строятся вокруг важных смысловых точек литературного процесса. Те авторы, произведения которых попали также в Список В, здесь снабжены дополнительным списком рекомендуемых к изучению произведений, не повторяющим произведения из списка В.</w:t>
      </w:r>
    </w:p>
    <w:p w:rsidR="00024B7D" w:rsidRPr="00810001" w:rsidRDefault="00024B7D" w:rsidP="0018507B">
      <w:pPr>
        <w:spacing w:line="276" w:lineRule="auto"/>
        <w:ind w:left="284" w:firstLine="567"/>
      </w:pPr>
      <w:r w:rsidRPr="00810001">
        <w:t xml:space="preserve">Для удобства работы со списком С материал в нем разделен на 7 блоков: </w:t>
      </w:r>
    </w:p>
    <w:p w:rsidR="00024B7D" w:rsidRPr="00810001" w:rsidRDefault="00024B7D" w:rsidP="0018507B">
      <w:pPr>
        <w:spacing w:line="276" w:lineRule="auto"/>
        <w:ind w:left="284" w:firstLine="567"/>
      </w:pPr>
      <w:r w:rsidRPr="00810001">
        <w:t>Поэзия середины и второй половины XIX века</w:t>
      </w:r>
    </w:p>
    <w:p w:rsidR="00024B7D" w:rsidRPr="00810001" w:rsidRDefault="00024B7D" w:rsidP="0018507B">
      <w:pPr>
        <w:spacing w:line="276" w:lineRule="auto"/>
        <w:ind w:left="284" w:firstLine="567"/>
      </w:pPr>
      <w:r w:rsidRPr="00810001">
        <w:t xml:space="preserve">Реализм </w:t>
      </w:r>
      <w:r w:rsidRPr="00810001">
        <w:rPr>
          <w:lang w:val="en-US"/>
        </w:rPr>
        <w:t>XIX</w:t>
      </w:r>
      <w:r w:rsidRPr="00810001">
        <w:t xml:space="preserve">–ХХ века </w:t>
      </w:r>
    </w:p>
    <w:p w:rsidR="00024B7D" w:rsidRPr="00810001" w:rsidRDefault="00024B7D" w:rsidP="0018507B">
      <w:pPr>
        <w:spacing w:line="276" w:lineRule="auto"/>
        <w:ind w:left="284" w:firstLine="567"/>
      </w:pPr>
      <w:r w:rsidRPr="00810001">
        <w:t xml:space="preserve">Модернизм конца XIX – ХХ века </w:t>
      </w:r>
    </w:p>
    <w:p w:rsidR="00024B7D" w:rsidRPr="00810001" w:rsidRDefault="00024B7D" w:rsidP="0018507B">
      <w:pPr>
        <w:spacing w:line="276" w:lineRule="auto"/>
        <w:ind w:left="284" w:firstLine="567"/>
      </w:pPr>
      <w:r w:rsidRPr="00810001">
        <w:t xml:space="preserve">Литература советского времени </w:t>
      </w:r>
    </w:p>
    <w:p w:rsidR="00024B7D" w:rsidRPr="00810001" w:rsidRDefault="00024B7D" w:rsidP="0018507B">
      <w:pPr>
        <w:spacing w:line="276" w:lineRule="auto"/>
        <w:ind w:left="284" w:firstLine="567"/>
      </w:pPr>
      <w:r w:rsidRPr="00810001">
        <w:t>Современный литературный процесс</w:t>
      </w:r>
    </w:p>
    <w:p w:rsidR="00024B7D" w:rsidRPr="00810001" w:rsidRDefault="00024B7D" w:rsidP="0018507B">
      <w:pPr>
        <w:spacing w:line="276" w:lineRule="auto"/>
        <w:ind w:left="284" w:firstLine="567"/>
      </w:pPr>
      <w:r w:rsidRPr="00810001">
        <w:t xml:space="preserve">Мировая литература </w:t>
      </w:r>
      <w:r w:rsidRPr="00810001">
        <w:rPr>
          <w:lang w:val="en-US"/>
        </w:rPr>
        <w:t>XIX</w:t>
      </w:r>
      <w:r w:rsidRPr="00810001">
        <w:t>–ХХ века</w:t>
      </w:r>
    </w:p>
    <w:p w:rsidR="00024B7D" w:rsidRPr="00810001" w:rsidRDefault="00024B7D" w:rsidP="0018507B">
      <w:pPr>
        <w:spacing w:line="276" w:lineRule="auto"/>
        <w:ind w:left="284" w:firstLine="567"/>
      </w:pPr>
      <w:r w:rsidRPr="00810001">
        <w:t>Родная (региональная) литература</w:t>
      </w:r>
    </w:p>
    <w:p w:rsidR="00024B7D" w:rsidRPr="00810001" w:rsidRDefault="00024B7D" w:rsidP="0018507B">
      <w:pPr>
        <w:spacing w:line="276" w:lineRule="auto"/>
        <w:ind w:left="284" w:firstLine="567"/>
      </w:pPr>
      <w:r w:rsidRPr="00810001">
        <w:t xml:space="preserve">Такое деление, не совпадающее в полной мере с традиционным делением на историко-литературные периоды, предложено для того, чтобы в рамках </w:t>
      </w:r>
      <w:r w:rsidRPr="00810001">
        <w:lastRenderedPageBreak/>
        <w:t xml:space="preserve">изучения каждого из блоков можно было создавать условия для формирования историзма восприятия литературного процесса, проводя сопоставительное рассмотрение произведений, созданных в разные периоды, но объединенных близостью творческого метода (например, «реализм»), литературного направления (например, «модернизм»), культурно-исторической эпохи (например, «советское время») и т.п. Если творчество того или иного автора может быть рассмотрено сразу в нескольких блоках, рекомендуемые к изучению его произведения указываются лишь в одном из них, а в остальных имя автора помечено астериском*. </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3"/>
        <w:gridCol w:w="3661"/>
        <w:gridCol w:w="3517"/>
      </w:tblGrid>
      <w:tr w:rsidR="00024B7D" w:rsidRPr="00810001" w:rsidTr="0018507B">
        <w:tc>
          <w:tcPr>
            <w:tcW w:w="2393" w:type="dxa"/>
            <w:shd w:val="clear" w:color="auto" w:fill="auto"/>
          </w:tcPr>
          <w:p w:rsidR="00024B7D" w:rsidRPr="00810001" w:rsidRDefault="00024B7D" w:rsidP="0018507B">
            <w:pPr>
              <w:spacing w:line="240" w:lineRule="auto"/>
              <w:ind w:left="284" w:firstLine="567"/>
              <w:rPr>
                <w:sz w:val="24"/>
                <w:szCs w:val="24"/>
              </w:rPr>
            </w:pPr>
            <w:r w:rsidRPr="00810001">
              <w:rPr>
                <w:sz w:val="24"/>
                <w:szCs w:val="24"/>
              </w:rPr>
              <w:t>Список А</w:t>
            </w:r>
          </w:p>
        </w:tc>
        <w:tc>
          <w:tcPr>
            <w:tcW w:w="3661" w:type="dxa"/>
            <w:shd w:val="clear" w:color="auto" w:fill="auto"/>
          </w:tcPr>
          <w:p w:rsidR="00024B7D" w:rsidRPr="00810001" w:rsidRDefault="00024B7D" w:rsidP="0018507B">
            <w:pPr>
              <w:spacing w:line="240" w:lineRule="auto"/>
              <w:ind w:left="284" w:firstLine="567"/>
              <w:rPr>
                <w:sz w:val="24"/>
                <w:szCs w:val="24"/>
              </w:rPr>
            </w:pPr>
            <w:r w:rsidRPr="00810001">
              <w:rPr>
                <w:sz w:val="24"/>
                <w:szCs w:val="24"/>
              </w:rPr>
              <w:t>Список В</w:t>
            </w:r>
          </w:p>
        </w:tc>
        <w:tc>
          <w:tcPr>
            <w:tcW w:w="3517" w:type="dxa"/>
            <w:shd w:val="clear" w:color="auto" w:fill="auto"/>
          </w:tcPr>
          <w:p w:rsidR="00024B7D" w:rsidRPr="00810001" w:rsidRDefault="00024B7D" w:rsidP="0018507B">
            <w:pPr>
              <w:spacing w:line="240" w:lineRule="auto"/>
              <w:ind w:left="284" w:firstLine="567"/>
              <w:rPr>
                <w:sz w:val="24"/>
                <w:szCs w:val="24"/>
              </w:rPr>
            </w:pPr>
            <w:r w:rsidRPr="00810001">
              <w:rPr>
                <w:sz w:val="24"/>
                <w:szCs w:val="24"/>
              </w:rPr>
              <w:t>Список С</w:t>
            </w:r>
          </w:p>
        </w:tc>
      </w:tr>
      <w:tr w:rsidR="00024B7D" w:rsidRPr="00810001" w:rsidTr="0018507B">
        <w:tc>
          <w:tcPr>
            <w:tcW w:w="2393" w:type="dxa"/>
            <w:vMerge w:val="restart"/>
            <w:shd w:val="clear" w:color="auto" w:fill="auto"/>
          </w:tcPr>
          <w:p w:rsidR="00024B7D" w:rsidRPr="00810001" w:rsidRDefault="00024B7D" w:rsidP="0018507B">
            <w:pPr>
              <w:spacing w:line="240" w:lineRule="auto"/>
              <w:ind w:left="284" w:firstLine="567"/>
              <w:rPr>
                <w:sz w:val="24"/>
                <w:szCs w:val="24"/>
              </w:rPr>
            </w:pPr>
          </w:p>
        </w:tc>
        <w:tc>
          <w:tcPr>
            <w:tcW w:w="3661" w:type="dxa"/>
            <w:shd w:val="clear" w:color="auto" w:fill="auto"/>
          </w:tcPr>
          <w:p w:rsidR="00024B7D" w:rsidRPr="00810001" w:rsidRDefault="00024B7D" w:rsidP="0018507B">
            <w:pPr>
              <w:spacing w:line="240" w:lineRule="auto"/>
              <w:ind w:left="17" w:firstLine="0"/>
              <w:rPr>
                <w:sz w:val="24"/>
                <w:szCs w:val="24"/>
              </w:rPr>
            </w:pPr>
            <w:r w:rsidRPr="00810001">
              <w:rPr>
                <w:sz w:val="24"/>
                <w:szCs w:val="24"/>
              </w:rPr>
              <w:t>Ф.И. Тютчев</w:t>
            </w:r>
          </w:p>
          <w:p w:rsidR="00024B7D" w:rsidRPr="00810001" w:rsidRDefault="00024B7D" w:rsidP="0018507B">
            <w:pPr>
              <w:spacing w:line="240" w:lineRule="auto"/>
              <w:ind w:left="17" w:firstLine="0"/>
              <w:rPr>
                <w:sz w:val="24"/>
                <w:szCs w:val="24"/>
              </w:rPr>
            </w:pPr>
            <w:r w:rsidRPr="00810001">
              <w:rPr>
                <w:sz w:val="24"/>
                <w:szCs w:val="24"/>
              </w:rPr>
              <w:t>Стихотворения: «К. Б.» («Я встретил вас – и все былое...»), «Нам не дано предугадать…», «Не то, что мните вы, природа…», «О, как убийственно мы любим...», «Певучесть есть в морских волнах…»,  «Умом Россию не понять…», «</w:t>
            </w:r>
            <w:r w:rsidRPr="00810001">
              <w:rPr>
                <w:sz w:val="24"/>
                <w:szCs w:val="24"/>
                <w:lang w:val="en-US"/>
              </w:rPr>
              <w:t>Silentium</w:t>
            </w:r>
            <w:r w:rsidRPr="00810001">
              <w:rPr>
                <w:sz w:val="24"/>
                <w:szCs w:val="24"/>
              </w:rPr>
              <w:t>!» и др.</w:t>
            </w:r>
          </w:p>
          <w:p w:rsidR="00024B7D" w:rsidRPr="00810001" w:rsidRDefault="00024B7D" w:rsidP="0018507B">
            <w:pPr>
              <w:spacing w:line="240" w:lineRule="auto"/>
              <w:ind w:left="17" w:firstLine="0"/>
              <w:rPr>
                <w:sz w:val="24"/>
                <w:szCs w:val="24"/>
              </w:rPr>
            </w:pPr>
          </w:p>
          <w:p w:rsidR="00024B7D" w:rsidRPr="00810001" w:rsidRDefault="00024B7D" w:rsidP="0018507B">
            <w:pPr>
              <w:spacing w:line="240" w:lineRule="auto"/>
              <w:ind w:left="17" w:firstLine="0"/>
              <w:rPr>
                <w:sz w:val="24"/>
                <w:szCs w:val="24"/>
              </w:rPr>
            </w:pPr>
          </w:p>
        </w:tc>
        <w:tc>
          <w:tcPr>
            <w:tcW w:w="3517" w:type="dxa"/>
            <w:vMerge w:val="restart"/>
            <w:shd w:val="clear" w:color="auto" w:fill="auto"/>
          </w:tcPr>
          <w:p w:rsidR="00024B7D" w:rsidRPr="00810001" w:rsidRDefault="00024B7D" w:rsidP="0018507B">
            <w:pPr>
              <w:spacing w:line="240" w:lineRule="auto"/>
              <w:ind w:left="17" w:firstLine="0"/>
              <w:rPr>
                <w:sz w:val="24"/>
                <w:szCs w:val="24"/>
              </w:rPr>
            </w:pPr>
            <w:r w:rsidRPr="00810001">
              <w:rPr>
                <w:sz w:val="24"/>
                <w:szCs w:val="24"/>
              </w:rPr>
              <w:t xml:space="preserve">Поэзия середины и второй половины </w:t>
            </w:r>
            <w:r w:rsidRPr="00810001">
              <w:rPr>
                <w:sz w:val="24"/>
                <w:szCs w:val="24"/>
                <w:lang w:val="en-US"/>
              </w:rPr>
              <w:t>XIX</w:t>
            </w:r>
            <w:r w:rsidRPr="00810001">
              <w:rPr>
                <w:sz w:val="24"/>
                <w:szCs w:val="24"/>
              </w:rPr>
              <w:t xml:space="preserve"> века</w:t>
            </w:r>
          </w:p>
          <w:p w:rsidR="00024B7D" w:rsidRPr="00810001" w:rsidRDefault="00024B7D" w:rsidP="0018507B">
            <w:pPr>
              <w:spacing w:line="240" w:lineRule="auto"/>
              <w:ind w:left="17" w:firstLine="0"/>
              <w:rPr>
                <w:sz w:val="24"/>
                <w:szCs w:val="24"/>
              </w:rPr>
            </w:pPr>
            <w:r w:rsidRPr="00810001">
              <w:rPr>
                <w:sz w:val="24"/>
                <w:szCs w:val="24"/>
              </w:rPr>
              <w:t xml:space="preserve">Ф.И. Тютчев </w:t>
            </w:r>
          </w:p>
          <w:p w:rsidR="00024B7D" w:rsidRPr="00810001" w:rsidRDefault="00024B7D" w:rsidP="0018507B">
            <w:pPr>
              <w:spacing w:line="240" w:lineRule="auto"/>
              <w:ind w:left="17" w:firstLine="0"/>
              <w:rPr>
                <w:sz w:val="24"/>
                <w:szCs w:val="24"/>
              </w:rPr>
            </w:pPr>
            <w:r w:rsidRPr="00810001">
              <w:rPr>
                <w:sz w:val="24"/>
                <w:szCs w:val="24"/>
              </w:rPr>
              <w:t>«День и ночь», «Есть в осени первоначальной…», «Еще в полях белеет снег…», «Предопределение»,   «С поляны коршун поднялся…»,«Фонтан»,   «Эти бедные селенья…» и др.</w:t>
            </w:r>
          </w:p>
          <w:p w:rsidR="00024B7D" w:rsidRPr="00810001" w:rsidRDefault="00024B7D" w:rsidP="0018507B">
            <w:pPr>
              <w:spacing w:line="240" w:lineRule="auto"/>
              <w:ind w:left="17" w:firstLine="0"/>
              <w:rPr>
                <w:sz w:val="24"/>
                <w:szCs w:val="24"/>
              </w:rPr>
            </w:pPr>
          </w:p>
          <w:p w:rsidR="00024B7D" w:rsidRPr="00810001" w:rsidRDefault="00024B7D" w:rsidP="0018507B">
            <w:pPr>
              <w:spacing w:line="240" w:lineRule="auto"/>
              <w:ind w:left="17" w:firstLine="0"/>
              <w:rPr>
                <w:sz w:val="24"/>
                <w:szCs w:val="24"/>
              </w:rPr>
            </w:pPr>
          </w:p>
          <w:p w:rsidR="00024B7D" w:rsidRPr="00810001" w:rsidRDefault="00024B7D" w:rsidP="0018507B">
            <w:pPr>
              <w:spacing w:line="240" w:lineRule="auto"/>
              <w:ind w:left="17" w:firstLine="0"/>
              <w:rPr>
                <w:sz w:val="24"/>
                <w:szCs w:val="24"/>
              </w:rPr>
            </w:pPr>
            <w:r w:rsidRPr="00810001">
              <w:rPr>
                <w:sz w:val="24"/>
                <w:szCs w:val="24"/>
              </w:rPr>
              <w:t>А.А. Фет</w:t>
            </w:r>
          </w:p>
          <w:p w:rsidR="00024B7D" w:rsidRPr="00810001" w:rsidRDefault="00024B7D" w:rsidP="0018507B">
            <w:pPr>
              <w:spacing w:line="240" w:lineRule="auto"/>
              <w:ind w:left="17" w:firstLine="0"/>
              <w:rPr>
                <w:sz w:val="24"/>
                <w:szCs w:val="24"/>
              </w:rPr>
            </w:pPr>
            <w:r w:rsidRPr="00810001">
              <w:rPr>
                <w:sz w:val="24"/>
                <w:szCs w:val="24"/>
              </w:rPr>
              <w:t xml:space="preserve">Стихотворения: «На стоге сена ночью южной…»,  «Одним толчком согнать ладью живую…». </w:t>
            </w:r>
          </w:p>
          <w:p w:rsidR="00024B7D" w:rsidRPr="00810001" w:rsidRDefault="00024B7D" w:rsidP="0018507B">
            <w:pPr>
              <w:spacing w:line="240" w:lineRule="auto"/>
              <w:ind w:left="17" w:firstLine="0"/>
              <w:rPr>
                <w:sz w:val="24"/>
                <w:szCs w:val="24"/>
              </w:rPr>
            </w:pPr>
          </w:p>
          <w:p w:rsidR="00024B7D" w:rsidRPr="00810001" w:rsidRDefault="00024B7D" w:rsidP="0018507B">
            <w:pPr>
              <w:spacing w:line="240" w:lineRule="auto"/>
              <w:ind w:left="17" w:firstLine="0"/>
              <w:rPr>
                <w:sz w:val="24"/>
                <w:szCs w:val="24"/>
              </w:rPr>
            </w:pPr>
            <w:r w:rsidRPr="00810001">
              <w:rPr>
                <w:sz w:val="24"/>
                <w:szCs w:val="24"/>
              </w:rPr>
              <w:t>А.К. Толстой</w:t>
            </w:r>
          </w:p>
          <w:p w:rsidR="00024B7D" w:rsidRPr="00810001" w:rsidRDefault="00024B7D" w:rsidP="0018507B">
            <w:pPr>
              <w:spacing w:line="240" w:lineRule="auto"/>
              <w:ind w:left="17" w:firstLine="0"/>
              <w:rPr>
                <w:sz w:val="24"/>
                <w:szCs w:val="24"/>
              </w:rPr>
            </w:pPr>
            <w:r w:rsidRPr="00810001">
              <w:rPr>
                <w:sz w:val="24"/>
                <w:szCs w:val="24"/>
              </w:rPr>
              <w:t>Стихотворения: «Средь шумного бала, случайно…», «Край ты мой, родимый край...», «Меня, во мраке и в пыли…», «Двух станов не боец, но только гость случайный…» и др.</w:t>
            </w:r>
          </w:p>
          <w:p w:rsidR="00024B7D" w:rsidRPr="00810001" w:rsidRDefault="00024B7D" w:rsidP="0018507B">
            <w:pPr>
              <w:spacing w:line="240" w:lineRule="auto"/>
              <w:ind w:left="17" w:firstLine="0"/>
              <w:rPr>
                <w:sz w:val="24"/>
                <w:szCs w:val="24"/>
              </w:rPr>
            </w:pPr>
            <w:r w:rsidRPr="00810001">
              <w:rPr>
                <w:sz w:val="24"/>
                <w:szCs w:val="24"/>
              </w:rPr>
              <w:t>Н.А. Некрасов</w:t>
            </w:r>
          </w:p>
          <w:p w:rsidR="00024B7D" w:rsidRPr="00810001" w:rsidRDefault="00024B7D" w:rsidP="0018507B">
            <w:pPr>
              <w:spacing w:line="240" w:lineRule="auto"/>
              <w:ind w:left="17" w:firstLine="0"/>
              <w:rPr>
                <w:sz w:val="24"/>
                <w:szCs w:val="24"/>
              </w:rPr>
            </w:pPr>
            <w:r w:rsidRPr="00810001">
              <w:rPr>
                <w:sz w:val="24"/>
                <w:szCs w:val="24"/>
              </w:rPr>
              <w:t>«Внимая ужасам войны…», «Когда из мрака заблужденья…», «Накануне светлого праздника»,</w:t>
            </w:r>
          </w:p>
          <w:p w:rsidR="00024B7D" w:rsidRPr="00810001" w:rsidRDefault="00024B7D" w:rsidP="0018507B">
            <w:pPr>
              <w:spacing w:line="240" w:lineRule="auto"/>
              <w:ind w:left="17" w:firstLine="0"/>
              <w:rPr>
                <w:sz w:val="24"/>
                <w:szCs w:val="24"/>
              </w:rPr>
            </w:pPr>
            <w:r w:rsidRPr="00810001">
              <w:rPr>
                <w:sz w:val="24"/>
                <w:szCs w:val="24"/>
              </w:rPr>
              <w:t>«Несжатая полоса», «Памяти Добролюбова», «Я не люблю иронии твоей…»</w:t>
            </w:r>
          </w:p>
        </w:tc>
      </w:tr>
      <w:tr w:rsidR="00024B7D" w:rsidRPr="00810001" w:rsidTr="0018507B">
        <w:tc>
          <w:tcPr>
            <w:tcW w:w="2393" w:type="dxa"/>
            <w:vMerge/>
            <w:shd w:val="clear" w:color="auto" w:fill="auto"/>
          </w:tcPr>
          <w:p w:rsidR="00024B7D" w:rsidRPr="00810001" w:rsidRDefault="00024B7D" w:rsidP="0018507B">
            <w:pPr>
              <w:spacing w:line="240" w:lineRule="auto"/>
              <w:ind w:left="284" w:firstLine="567"/>
              <w:rPr>
                <w:sz w:val="24"/>
                <w:szCs w:val="24"/>
              </w:rPr>
            </w:pPr>
          </w:p>
        </w:tc>
        <w:tc>
          <w:tcPr>
            <w:tcW w:w="3661" w:type="dxa"/>
            <w:shd w:val="clear" w:color="auto" w:fill="auto"/>
          </w:tcPr>
          <w:p w:rsidR="00024B7D" w:rsidRPr="00810001" w:rsidRDefault="00024B7D" w:rsidP="0018507B">
            <w:pPr>
              <w:spacing w:line="240" w:lineRule="auto"/>
              <w:ind w:left="17" w:firstLine="0"/>
              <w:rPr>
                <w:sz w:val="24"/>
                <w:szCs w:val="24"/>
                <w:lang w:eastAsia="ru-RU"/>
              </w:rPr>
            </w:pPr>
            <w:r w:rsidRPr="00810001">
              <w:rPr>
                <w:sz w:val="24"/>
                <w:szCs w:val="24"/>
              </w:rPr>
              <w:t>А.А. Фет</w:t>
            </w:r>
          </w:p>
          <w:p w:rsidR="00024B7D" w:rsidRPr="00810001" w:rsidRDefault="00024B7D" w:rsidP="0018507B">
            <w:pPr>
              <w:spacing w:line="240" w:lineRule="auto"/>
              <w:ind w:left="17" w:firstLine="0"/>
              <w:rPr>
                <w:sz w:val="24"/>
                <w:szCs w:val="24"/>
                <w:lang w:eastAsia="ru-RU"/>
              </w:rPr>
            </w:pPr>
            <w:r w:rsidRPr="00810001">
              <w:rPr>
                <w:sz w:val="24"/>
                <w:szCs w:val="24"/>
              </w:rPr>
              <w:t>Стихотворения: «Еще майская ночь», «Как беден наш язык! Хочу и не могу…»,  «Сияла ночь. Луной был полон сад. Лежали…», «Учись у них – у дуба, у березы…», «Шепот, робкое дыханье…», «Это утро, радость эта…»,  «Я пришел к тебе с приветом…», «Я тебе ничего не скажу…» и др.</w:t>
            </w:r>
          </w:p>
          <w:p w:rsidR="00024B7D" w:rsidRPr="00810001" w:rsidRDefault="00024B7D" w:rsidP="0018507B">
            <w:pPr>
              <w:spacing w:line="240" w:lineRule="auto"/>
              <w:ind w:left="17" w:firstLine="0"/>
              <w:rPr>
                <w:sz w:val="24"/>
                <w:szCs w:val="24"/>
              </w:rPr>
            </w:pPr>
          </w:p>
          <w:p w:rsidR="00024B7D" w:rsidRPr="00810001" w:rsidRDefault="00024B7D" w:rsidP="0018507B">
            <w:pPr>
              <w:spacing w:line="240" w:lineRule="auto"/>
              <w:ind w:left="17" w:firstLine="0"/>
              <w:rPr>
                <w:sz w:val="24"/>
                <w:szCs w:val="24"/>
              </w:rPr>
            </w:pPr>
          </w:p>
          <w:p w:rsidR="00024B7D" w:rsidRPr="00810001" w:rsidRDefault="00024B7D" w:rsidP="0018507B">
            <w:pPr>
              <w:spacing w:line="240" w:lineRule="auto"/>
              <w:ind w:left="17" w:firstLine="0"/>
              <w:rPr>
                <w:sz w:val="24"/>
                <w:szCs w:val="24"/>
              </w:rPr>
            </w:pPr>
          </w:p>
        </w:tc>
        <w:tc>
          <w:tcPr>
            <w:tcW w:w="3517" w:type="dxa"/>
            <w:vMerge/>
            <w:shd w:val="clear" w:color="auto" w:fill="auto"/>
          </w:tcPr>
          <w:p w:rsidR="00024B7D" w:rsidRPr="00810001" w:rsidRDefault="00024B7D" w:rsidP="0018507B">
            <w:pPr>
              <w:spacing w:line="240" w:lineRule="auto"/>
              <w:ind w:left="17" w:firstLine="0"/>
              <w:rPr>
                <w:sz w:val="24"/>
                <w:szCs w:val="24"/>
              </w:rPr>
            </w:pPr>
          </w:p>
        </w:tc>
      </w:tr>
      <w:tr w:rsidR="00024B7D" w:rsidRPr="00810001" w:rsidTr="0018507B">
        <w:tc>
          <w:tcPr>
            <w:tcW w:w="2393" w:type="dxa"/>
            <w:shd w:val="clear" w:color="auto" w:fill="auto"/>
          </w:tcPr>
          <w:p w:rsidR="00024B7D" w:rsidRPr="00810001" w:rsidRDefault="00024B7D" w:rsidP="0018507B">
            <w:pPr>
              <w:spacing w:line="240" w:lineRule="auto"/>
              <w:ind w:firstLine="0"/>
              <w:rPr>
                <w:sz w:val="24"/>
                <w:szCs w:val="24"/>
              </w:rPr>
            </w:pPr>
            <w:r w:rsidRPr="00810001">
              <w:rPr>
                <w:sz w:val="24"/>
                <w:szCs w:val="24"/>
              </w:rPr>
              <w:t>Н.А. Некрасов Поэма «Кому на Руси жить хорошо»</w:t>
            </w:r>
          </w:p>
        </w:tc>
        <w:tc>
          <w:tcPr>
            <w:tcW w:w="3661" w:type="dxa"/>
            <w:shd w:val="clear" w:color="auto" w:fill="auto"/>
          </w:tcPr>
          <w:p w:rsidR="00024B7D" w:rsidRPr="00810001" w:rsidRDefault="00024B7D" w:rsidP="0018507B">
            <w:pPr>
              <w:spacing w:line="240" w:lineRule="auto"/>
              <w:ind w:left="17" w:firstLine="0"/>
              <w:rPr>
                <w:sz w:val="24"/>
                <w:szCs w:val="24"/>
              </w:rPr>
            </w:pPr>
            <w:r w:rsidRPr="00810001">
              <w:rPr>
                <w:sz w:val="24"/>
                <w:szCs w:val="24"/>
              </w:rPr>
              <w:t>Н.А. Некрасов</w:t>
            </w:r>
          </w:p>
          <w:p w:rsidR="00024B7D" w:rsidRPr="00810001" w:rsidRDefault="00024B7D" w:rsidP="0018507B">
            <w:pPr>
              <w:spacing w:line="240" w:lineRule="auto"/>
              <w:ind w:left="17" w:firstLine="0"/>
              <w:rPr>
                <w:sz w:val="24"/>
                <w:szCs w:val="24"/>
              </w:rPr>
            </w:pPr>
            <w:r w:rsidRPr="00810001">
              <w:rPr>
                <w:sz w:val="24"/>
                <w:szCs w:val="24"/>
              </w:rPr>
              <w:t xml:space="preserve">Стихотворения: «Блажен незлобивый поэт…», «В дороге», «В полном разгаре страда деревенская…», «Вчерашний день, часу в шестом…»,«Мы с тобой бестолковые люди...»,  «О Муза! я у двери гроба…», «Поэт и Гражданин», «Пророк», «Родина», «Тройка», </w:t>
            </w:r>
            <w:r w:rsidRPr="00810001">
              <w:rPr>
                <w:sz w:val="24"/>
                <w:szCs w:val="24"/>
              </w:rPr>
              <w:lastRenderedPageBreak/>
              <w:t>«Размышления у парадного подъезда», «Элегия» («Пускай нам говорит изменчивая мода...»),</w:t>
            </w:r>
          </w:p>
          <w:p w:rsidR="00024B7D" w:rsidRPr="00810001" w:rsidRDefault="00024B7D" w:rsidP="0018507B">
            <w:pPr>
              <w:spacing w:line="240" w:lineRule="auto"/>
              <w:ind w:left="17" w:firstLine="0"/>
              <w:rPr>
                <w:sz w:val="24"/>
                <w:szCs w:val="24"/>
              </w:rPr>
            </w:pPr>
            <w:r w:rsidRPr="00810001">
              <w:rPr>
                <w:sz w:val="24"/>
                <w:szCs w:val="24"/>
              </w:rPr>
              <w:t>Поэма «Русские женщины»</w:t>
            </w:r>
          </w:p>
        </w:tc>
        <w:tc>
          <w:tcPr>
            <w:tcW w:w="3517" w:type="dxa"/>
            <w:vMerge/>
            <w:shd w:val="clear" w:color="auto" w:fill="auto"/>
          </w:tcPr>
          <w:p w:rsidR="00024B7D" w:rsidRPr="00810001" w:rsidRDefault="00024B7D" w:rsidP="0018507B">
            <w:pPr>
              <w:spacing w:line="240" w:lineRule="auto"/>
              <w:ind w:left="17" w:firstLine="0"/>
              <w:rPr>
                <w:sz w:val="24"/>
                <w:szCs w:val="24"/>
              </w:rPr>
            </w:pPr>
          </w:p>
        </w:tc>
      </w:tr>
      <w:tr w:rsidR="00024B7D" w:rsidRPr="00810001" w:rsidTr="0018507B">
        <w:tc>
          <w:tcPr>
            <w:tcW w:w="2393" w:type="dxa"/>
            <w:shd w:val="clear" w:color="auto" w:fill="auto"/>
          </w:tcPr>
          <w:p w:rsidR="00024B7D" w:rsidRPr="00810001" w:rsidRDefault="00024B7D" w:rsidP="0018507B">
            <w:pPr>
              <w:spacing w:line="240" w:lineRule="auto"/>
              <w:ind w:firstLine="0"/>
              <w:rPr>
                <w:sz w:val="24"/>
                <w:szCs w:val="24"/>
              </w:rPr>
            </w:pPr>
            <w:r w:rsidRPr="00810001">
              <w:rPr>
                <w:sz w:val="24"/>
                <w:szCs w:val="24"/>
              </w:rPr>
              <w:lastRenderedPageBreak/>
              <w:t>А.Н. Островский Пьеса «Гроза»</w:t>
            </w:r>
          </w:p>
        </w:tc>
        <w:tc>
          <w:tcPr>
            <w:tcW w:w="3661" w:type="dxa"/>
            <w:shd w:val="clear" w:color="auto" w:fill="auto"/>
          </w:tcPr>
          <w:p w:rsidR="00024B7D" w:rsidRPr="00810001" w:rsidRDefault="00024B7D" w:rsidP="0018507B">
            <w:pPr>
              <w:spacing w:line="240" w:lineRule="auto"/>
              <w:ind w:left="17" w:firstLine="0"/>
              <w:rPr>
                <w:sz w:val="24"/>
                <w:szCs w:val="24"/>
              </w:rPr>
            </w:pPr>
            <w:r w:rsidRPr="00810001">
              <w:rPr>
                <w:sz w:val="24"/>
                <w:szCs w:val="24"/>
              </w:rPr>
              <w:t>А.Н. Островский</w:t>
            </w:r>
          </w:p>
          <w:p w:rsidR="00024B7D" w:rsidRPr="00810001" w:rsidRDefault="00024B7D" w:rsidP="0018507B">
            <w:pPr>
              <w:spacing w:line="240" w:lineRule="auto"/>
              <w:ind w:left="17" w:firstLine="0"/>
              <w:rPr>
                <w:sz w:val="24"/>
                <w:szCs w:val="24"/>
              </w:rPr>
            </w:pPr>
            <w:r w:rsidRPr="00810001">
              <w:rPr>
                <w:sz w:val="24"/>
                <w:szCs w:val="24"/>
              </w:rPr>
              <w:t>Пьеса  «Бесприданница»</w:t>
            </w:r>
          </w:p>
          <w:p w:rsidR="00024B7D" w:rsidRPr="00810001" w:rsidRDefault="00024B7D" w:rsidP="0018507B">
            <w:pPr>
              <w:spacing w:line="240" w:lineRule="auto"/>
              <w:ind w:left="17" w:firstLine="0"/>
              <w:rPr>
                <w:sz w:val="24"/>
                <w:szCs w:val="24"/>
              </w:rPr>
            </w:pPr>
          </w:p>
          <w:p w:rsidR="00024B7D" w:rsidRPr="00810001" w:rsidRDefault="00024B7D" w:rsidP="0018507B">
            <w:pPr>
              <w:spacing w:line="240" w:lineRule="auto"/>
              <w:ind w:left="17" w:firstLine="0"/>
              <w:rPr>
                <w:sz w:val="24"/>
                <w:szCs w:val="24"/>
              </w:rPr>
            </w:pPr>
          </w:p>
          <w:p w:rsidR="00024B7D" w:rsidRPr="00810001" w:rsidRDefault="00024B7D" w:rsidP="0018507B">
            <w:pPr>
              <w:spacing w:line="240" w:lineRule="auto"/>
              <w:ind w:left="17" w:firstLine="0"/>
              <w:rPr>
                <w:sz w:val="24"/>
                <w:szCs w:val="24"/>
              </w:rPr>
            </w:pPr>
          </w:p>
          <w:p w:rsidR="00024B7D" w:rsidRPr="00810001" w:rsidRDefault="00024B7D" w:rsidP="0018507B">
            <w:pPr>
              <w:spacing w:line="240" w:lineRule="auto"/>
              <w:ind w:left="17" w:firstLine="0"/>
              <w:rPr>
                <w:sz w:val="24"/>
                <w:szCs w:val="24"/>
              </w:rPr>
            </w:pPr>
          </w:p>
          <w:p w:rsidR="00024B7D" w:rsidRPr="00810001" w:rsidRDefault="00024B7D" w:rsidP="0018507B">
            <w:pPr>
              <w:spacing w:line="240" w:lineRule="auto"/>
              <w:ind w:left="17" w:firstLine="0"/>
              <w:rPr>
                <w:sz w:val="24"/>
                <w:szCs w:val="24"/>
              </w:rPr>
            </w:pPr>
          </w:p>
          <w:p w:rsidR="00024B7D" w:rsidRPr="00810001" w:rsidRDefault="00024B7D" w:rsidP="0018507B">
            <w:pPr>
              <w:spacing w:line="240" w:lineRule="auto"/>
              <w:ind w:left="17" w:firstLine="0"/>
              <w:rPr>
                <w:sz w:val="24"/>
                <w:szCs w:val="24"/>
              </w:rPr>
            </w:pPr>
          </w:p>
          <w:p w:rsidR="00024B7D" w:rsidRPr="00810001" w:rsidRDefault="00024B7D" w:rsidP="0018507B">
            <w:pPr>
              <w:spacing w:line="240" w:lineRule="auto"/>
              <w:ind w:left="17" w:firstLine="0"/>
              <w:rPr>
                <w:sz w:val="24"/>
                <w:szCs w:val="24"/>
              </w:rPr>
            </w:pPr>
          </w:p>
          <w:p w:rsidR="00024B7D" w:rsidRPr="00810001" w:rsidRDefault="00024B7D" w:rsidP="0018507B">
            <w:pPr>
              <w:spacing w:line="240" w:lineRule="auto"/>
              <w:ind w:left="17" w:firstLine="0"/>
              <w:rPr>
                <w:sz w:val="24"/>
                <w:szCs w:val="24"/>
              </w:rPr>
            </w:pPr>
          </w:p>
          <w:p w:rsidR="00024B7D" w:rsidRPr="00810001" w:rsidRDefault="00024B7D" w:rsidP="0018507B">
            <w:pPr>
              <w:spacing w:line="240" w:lineRule="auto"/>
              <w:ind w:left="17" w:firstLine="0"/>
              <w:rPr>
                <w:sz w:val="24"/>
                <w:szCs w:val="24"/>
              </w:rPr>
            </w:pPr>
          </w:p>
          <w:p w:rsidR="00024B7D" w:rsidRPr="00810001" w:rsidRDefault="00024B7D" w:rsidP="0018507B">
            <w:pPr>
              <w:spacing w:line="240" w:lineRule="auto"/>
              <w:ind w:left="17" w:firstLine="0"/>
              <w:rPr>
                <w:sz w:val="24"/>
                <w:szCs w:val="24"/>
              </w:rPr>
            </w:pPr>
          </w:p>
        </w:tc>
        <w:tc>
          <w:tcPr>
            <w:tcW w:w="3517" w:type="dxa"/>
            <w:vMerge w:val="restart"/>
            <w:shd w:val="clear" w:color="auto" w:fill="auto"/>
          </w:tcPr>
          <w:p w:rsidR="00024B7D" w:rsidRPr="00810001" w:rsidRDefault="00024B7D" w:rsidP="0018507B">
            <w:pPr>
              <w:spacing w:line="240" w:lineRule="auto"/>
              <w:ind w:left="17" w:firstLine="0"/>
              <w:rPr>
                <w:sz w:val="24"/>
                <w:szCs w:val="24"/>
              </w:rPr>
            </w:pPr>
            <w:r w:rsidRPr="00810001">
              <w:rPr>
                <w:sz w:val="24"/>
                <w:szCs w:val="24"/>
              </w:rPr>
              <w:t xml:space="preserve">Реализм </w:t>
            </w:r>
            <w:r w:rsidRPr="00810001">
              <w:rPr>
                <w:sz w:val="24"/>
                <w:szCs w:val="24"/>
                <w:lang w:val="en-US"/>
              </w:rPr>
              <w:t>XIX</w:t>
            </w:r>
            <w:r w:rsidRPr="00810001">
              <w:rPr>
                <w:sz w:val="24"/>
                <w:szCs w:val="24"/>
              </w:rPr>
              <w:t xml:space="preserve"> – </w:t>
            </w:r>
            <w:r w:rsidRPr="00810001">
              <w:rPr>
                <w:sz w:val="24"/>
                <w:szCs w:val="24"/>
                <w:lang w:val="en-US"/>
              </w:rPr>
              <w:t>XX</w:t>
            </w:r>
            <w:r w:rsidRPr="00810001">
              <w:rPr>
                <w:sz w:val="24"/>
                <w:szCs w:val="24"/>
              </w:rPr>
              <w:t>века</w:t>
            </w:r>
          </w:p>
          <w:p w:rsidR="00024B7D" w:rsidRPr="00810001" w:rsidRDefault="00024B7D" w:rsidP="0018507B">
            <w:pPr>
              <w:spacing w:line="240" w:lineRule="auto"/>
              <w:ind w:left="17" w:firstLine="0"/>
              <w:rPr>
                <w:sz w:val="24"/>
                <w:szCs w:val="24"/>
              </w:rPr>
            </w:pPr>
            <w:r w:rsidRPr="00810001">
              <w:rPr>
                <w:sz w:val="24"/>
                <w:szCs w:val="24"/>
              </w:rPr>
              <w:t>А.Н. Островский</w:t>
            </w:r>
          </w:p>
          <w:p w:rsidR="00024B7D" w:rsidRPr="00810001" w:rsidRDefault="00024B7D" w:rsidP="0018507B">
            <w:pPr>
              <w:spacing w:line="240" w:lineRule="auto"/>
              <w:ind w:left="17" w:firstLine="0"/>
              <w:rPr>
                <w:sz w:val="24"/>
                <w:szCs w:val="24"/>
              </w:rPr>
            </w:pPr>
            <w:r w:rsidRPr="00810001">
              <w:rPr>
                <w:sz w:val="24"/>
                <w:szCs w:val="24"/>
              </w:rPr>
              <w:t>«Доходное место», «На всякого мудреца довольно простоты», «Снегурочка», «Женитьба Бальзаминова»</w:t>
            </w:r>
          </w:p>
          <w:p w:rsidR="00024B7D" w:rsidRPr="00810001" w:rsidRDefault="00024B7D" w:rsidP="0018507B">
            <w:pPr>
              <w:spacing w:line="240" w:lineRule="auto"/>
              <w:ind w:left="17" w:firstLine="0"/>
              <w:rPr>
                <w:sz w:val="24"/>
                <w:szCs w:val="24"/>
              </w:rPr>
            </w:pPr>
            <w:r w:rsidRPr="00810001">
              <w:rPr>
                <w:sz w:val="24"/>
                <w:szCs w:val="24"/>
              </w:rPr>
              <w:t>Н.А. Добролюбов</w:t>
            </w:r>
          </w:p>
          <w:p w:rsidR="00024B7D" w:rsidRPr="00810001" w:rsidRDefault="00024B7D" w:rsidP="0018507B">
            <w:pPr>
              <w:spacing w:line="240" w:lineRule="auto"/>
              <w:ind w:left="17" w:firstLine="0"/>
              <w:rPr>
                <w:sz w:val="24"/>
                <w:szCs w:val="24"/>
              </w:rPr>
            </w:pPr>
            <w:r w:rsidRPr="00810001">
              <w:rPr>
                <w:sz w:val="24"/>
                <w:szCs w:val="24"/>
              </w:rPr>
              <w:t>Статья «Луч света в темном царстве»</w:t>
            </w:r>
          </w:p>
          <w:p w:rsidR="00024B7D" w:rsidRPr="00810001" w:rsidRDefault="00024B7D" w:rsidP="0018507B">
            <w:pPr>
              <w:spacing w:line="240" w:lineRule="auto"/>
              <w:ind w:left="17" w:firstLine="0"/>
              <w:rPr>
                <w:sz w:val="24"/>
                <w:szCs w:val="24"/>
              </w:rPr>
            </w:pPr>
            <w:r w:rsidRPr="00810001">
              <w:rPr>
                <w:sz w:val="24"/>
                <w:szCs w:val="24"/>
              </w:rPr>
              <w:t>Д.И. Писарев</w:t>
            </w:r>
          </w:p>
          <w:p w:rsidR="00024B7D" w:rsidRPr="00810001" w:rsidRDefault="00024B7D" w:rsidP="0018507B">
            <w:pPr>
              <w:spacing w:line="240" w:lineRule="auto"/>
              <w:ind w:left="17" w:firstLine="0"/>
              <w:rPr>
                <w:sz w:val="24"/>
                <w:szCs w:val="24"/>
              </w:rPr>
            </w:pPr>
            <w:r w:rsidRPr="00810001">
              <w:rPr>
                <w:sz w:val="24"/>
                <w:szCs w:val="24"/>
              </w:rPr>
              <w:t>Статья «Мотивы русской драмы»</w:t>
            </w:r>
          </w:p>
          <w:p w:rsidR="00024B7D" w:rsidRPr="00810001" w:rsidRDefault="00024B7D" w:rsidP="0018507B">
            <w:pPr>
              <w:spacing w:line="240" w:lineRule="auto"/>
              <w:ind w:left="17" w:firstLine="0"/>
              <w:rPr>
                <w:sz w:val="24"/>
                <w:szCs w:val="24"/>
              </w:rPr>
            </w:pPr>
            <w:r w:rsidRPr="00810001">
              <w:rPr>
                <w:sz w:val="24"/>
                <w:szCs w:val="24"/>
              </w:rPr>
              <w:t xml:space="preserve">И.А. Гончаров </w:t>
            </w:r>
          </w:p>
          <w:p w:rsidR="00024B7D" w:rsidRPr="00810001" w:rsidRDefault="00024B7D" w:rsidP="0018507B">
            <w:pPr>
              <w:spacing w:line="240" w:lineRule="auto"/>
              <w:ind w:left="17" w:firstLine="0"/>
              <w:rPr>
                <w:sz w:val="24"/>
                <w:szCs w:val="24"/>
              </w:rPr>
            </w:pPr>
            <w:r w:rsidRPr="00810001">
              <w:rPr>
                <w:sz w:val="24"/>
                <w:szCs w:val="24"/>
              </w:rPr>
              <w:t>Повесть «Фрегат «Паллада», роман «Обрыв»</w:t>
            </w:r>
          </w:p>
          <w:p w:rsidR="00024B7D" w:rsidRPr="00810001" w:rsidRDefault="00024B7D" w:rsidP="0018507B">
            <w:pPr>
              <w:spacing w:line="240" w:lineRule="auto"/>
              <w:ind w:left="17" w:firstLine="0"/>
              <w:rPr>
                <w:sz w:val="24"/>
                <w:szCs w:val="24"/>
              </w:rPr>
            </w:pPr>
            <w:r w:rsidRPr="00810001">
              <w:rPr>
                <w:sz w:val="24"/>
                <w:szCs w:val="24"/>
              </w:rPr>
              <w:t xml:space="preserve">И.С. Тургенев </w:t>
            </w:r>
          </w:p>
          <w:p w:rsidR="00024B7D" w:rsidRPr="00810001" w:rsidRDefault="00024B7D" w:rsidP="0018507B">
            <w:pPr>
              <w:spacing w:line="240" w:lineRule="auto"/>
              <w:ind w:left="17" w:firstLine="0"/>
              <w:rPr>
                <w:sz w:val="24"/>
                <w:szCs w:val="24"/>
              </w:rPr>
            </w:pPr>
            <w:r w:rsidRPr="00810001">
              <w:rPr>
                <w:sz w:val="24"/>
                <w:szCs w:val="24"/>
              </w:rPr>
              <w:t xml:space="preserve">Романы «Рудин», «Накануне», повести «Первая любовь», «Гамлет Щигровского уезда», «Вешние воды», статья «Гамлет и Дон Кихот» </w:t>
            </w:r>
          </w:p>
          <w:p w:rsidR="00024B7D" w:rsidRPr="00810001" w:rsidRDefault="00024B7D" w:rsidP="0018507B">
            <w:pPr>
              <w:spacing w:line="240" w:lineRule="auto"/>
              <w:ind w:left="17" w:firstLine="0"/>
              <w:rPr>
                <w:sz w:val="24"/>
                <w:szCs w:val="24"/>
              </w:rPr>
            </w:pPr>
            <w:r w:rsidRPr="00810001">
              <w:rPr>
                <w:sz w:val="24"/>
                <w:szCs w:val="24"/>
              </w:rPr>
              <w:t xml:space="preserve">Ф.М. Достоевский </w:t>
            </w:r>
          </w:p>
          <w:p w:rsidR="00024B7D" w:rsidRPr="00810001" w:rsidRDefault="00024B7D" w:rsidP="0018507B">
            <w:pPr>
              <w:spacing w:line="240" w:lineRule="auto"/>
              <w:ind w:left="17" w:firstLine="0"/>
              <w:rPr>
                <w:sz w:val="24"/>
                <w:szCs w:val="24"/>
              </w:rPr>
            </w:pPr>
            <w:r w:rsidRPr="00810001">
              <w:rPr>
                <w:sz w:val="24"/>
                <w:szCs w:val="24"/>
              </w:rPr>
              <w:t>Повести «Неточка Незванова», «Сон смешного человека», «Записки из подполья»</w:t>
            </w:r>
          </w:p>
          <w:p w:rsidR="00024B7D" w:rsidRPr="00810001" w:rsidRDefault="00024B7D" w:rsidP="0018507B">
            <w:pPr>
              <w:spacing w:line="240" w:lineRule="auto"/>
              <w:ind w:left="17" w:firstLine="0"/>
              <w:rPr>
                <w:sz w:val="24"/>
                <w:szCs w:val="24"/>
              </w:rPr>
            </w:pPr>
            <w:r w:rsidRPr="00810001">
              <w:rPr>
                <w:sz w:val="24"/>
                <w:szCs w:val="24"/>
              </w:rPr>
              <w:t xml:space="preserve">А.В. Сухово-Кобылин «Свадьба Кречинского» </w:t>
            </w:r>
          </w:p>
          <w:p w:rsidR="00024B7D" w:rsidRPr="00810001" w:rsidRDefault="00024B7D" w:rsidP="0018507B">
            <w:pPr>
              <w:spacing w:line="240" w:lineRule="auto"/>
              <w:ind w:left="17" w:firstLine="0"/>
              <w:rPr>
                <w:sz w:val="24"/>
                <w:szCs w:val="24"/>
              </w:rPr>
            </w:pPr>
            <w:r w:rsidRPr="00810001">
              <w:rPr>
                <w:sz w:val="24"/>
                <w:szCs w:val="24"/>
              </w:rPr>
              <w:t>В.М. Гаршин</w:t>
            </w:r>
          </w:p>
          <w:p w:rsidR="00024B7D" w:rsidRPr="00810001" w:rsidRDefault="00024B7D" w:rsidP="0018507B">
            <w:pPr>
              <w:spacing w:line="240" w:lineRule="auto"/>
              <w:ind w:left="17" w:firstLine="0"/>
              <w:rPr>
                <w:sz w:val="24"/>
                <w:szCs w:val="24"/>
              </w:rPr>
            </w:pPr>
            <w:r w:rsidRPr="00810001">
              <w:rPr>
                <w:sz w:val="24"/>
                <w:szCs w:val="24"/>
              </w:rPr>
              <w:t>Рассказы «Красный цветок», «Attalea princeps»</w:t>
            </w:r>
          </w:p>
          <w:p w:rsidR="00024B7D" w:rsidRPr="00810001" w:rsidRDefault="00024B7D" w:rsidP="0018507B">
            <w:pPr>
              <w:spacing w:line="240" w:lineRule="auto"/>
              <w:ind w:left="17" w:firstLine="0"/>
              <w:rPr>
                <w:sz w:val="24"/>
                <w:szCs w:val="24"/>
              </w:rPr>
            </w:pPr>
            <w:r w:rsidRPr="00810001">
              <w:rPr>
                <w:sz w:val="24"/>
                <w:szCs w:val="24"/>
              </w:rPr>
              <w:t>Д.В. Григорович</w:t>
            </w:r>
          </w:p>
          <w:p w:rsidR="00024B7D" w:rsidRPr="00810001" w:rsidRDefault="00024B7D" w:rsidP="0018507B">
            <w:pPr>
              <w:spacing w:line="240" w:lineRule="auto"/>
              <w:ind w:left="17" w:firstLine="0"/>
              <w:rPr>
                <w:sz w:val="24"/>
                <w:szCs w:val="24"/>
              </w:rPr>
            </w:pPr>
            <w:r w:rsidRPr="00810001">
              <w:rPr>
                <w:sz w:val="24"/>
                <w:szCs w:val="24"/>
              </w:rPr>
              <w:t xml:space="preserve">Рассказ «Гуттаперчевый мальчик» (оригинальный текст), «Прохожий» (святочный рассказ) </w:t>
            </w:r>
          </w:p>
          <w:p w:rsidR="00024B7D" w:rsidRPr="00810001" w:rsidRDefault="00024B7D" w:rsidP="0018507B">
            <w:pPr>
              <w:spacing w:line="240" w:lineRule="auto"/>
              <w:ind w:left="17" w:firstLine="0"/>
              <w:rPr>
                <w:sz w:val="24"/>
                <w:szCs w:val="24"/>
              </w:rPr>
            </w:pPr>
            <w:r w:rsidRPr="00810001">
              <w:rPr>
                <w:sz w:val="24"/>
                <w:szCs w:val="24"/>
              </w:rPr>
              <w:t>Г.И. Успенский</w:t>
            </w:r>
          </w:p>
          <w:p w:rsidR="00024B7D" w:rsidRPr="00810001" w:rsidRDefault="00024B7D" w:rsidP="0018507B">
            <w:pPr>
              <w:spacing w:line="240" w:lineRule="auto"/>
              <w:ind w:left="17" w:firstLine="0"/>
              <w:rPr>
                <w:sz w:val="24"/>
                <w:szCs w:val="24"/>
              </w:rPr>
            </w:pPr>
            <w:r w:rsidRPr="00810001">
              <w:rPr>
                <w:sz w:val="24"/>
                <w:szCs w:val="24"/>
              </w:rPr>
              <w:t>Эссе «Выпрямила»</w:t>
            </w:r>
          </w:p>
          <w:p w:rsidR="00024B7D" w:rsidRPr="00810001" w:rsidRDefault="00024B7D" w:rsidP="0018507B">
            <w:pPr>
              <w:spacing w:line="240" w:lineRule="auto"/>
              <w:ind w:left="17" w:firstLine="0"/>
              <w:rPr>
                <w:sz w:val="24"/>
                <w:szCs w:val="24"/>
              </w:rPr>
            </w:pPr>
            <w:r w:rsidRPr="00810001">
              <w:rPr>
                <w:sz w:val="24"/>
                <w:szCs w:val="24"/>
              </w:rPr>
              <w:t xml:space="preserve">Рассказ «Пятница» </w:t>
            </w:r>
          </w:p>
          <w:p w:rsidR="00024B7D" w:rsidRPr="00810001" w:rsidRDefault="00024B7D" w:rsidP="0018507B">
            <w:pPr>
              <w:spacing w:line="240" w:lineRule="auto"/>
              <w:ind w:left="17" w:firstLine="0"/>
              <w:rPr>
                <w:sz w:val="24"/>
                <w:szCs w:val="24"/>
              </w:rPr>
            </w:pPr>
            <w:r w:rsidRPr="00810001">
              <w:rPr>
                <w:sz w:val="24"/>
                <w:szCs w:val="24"/>
              </w:rPr>
              <w:t xml:space="preserve">Н.Г. Чернышевский </w:t>
            </w:r>
          </w:p>
          <w:p w:rsidR="00024B7D" w:rsidRPr="00810001" w:rsidRDefault="00024B7D" w:rsidP="0018507B">
            <w:pPr>
              <w:spacing w:line="240" w:lineRule="auto"/>
              <w:ind w:left="17" w:firstLine="0"/>
              <w:rPr>
                <w:sz w:val="24"/>
                <w:szCs w:val="24"/>
              </w:rPr>
            </w:pPr>
            <w:r w:rsidRPr="00810001">
              <w:rPr>
                <w:sz w:val="24"/>
                <w:szCs w:val="24"/>
              </w:rPr>
              <w:t>Роман «Что делать?»</w:t>
            </w:r>
          </w:p>
          <w:p w:rsidR="00024B7D" w:rsidRPr="00810001" w:rsidRDefault="00024B7D" w:rsidP="0018507B">
            <w:pPr>
              <w:spacing w:line="240" w:lineRule="auto"/>
              <w:ind w:left="17" w:firstLine="0"/>
              <w:rPr>
                <w:sz w:val="24"/>
                <w:szCs w:val="24"/>
              </w:rPr>
            </w:pPr>
            <w:r w:rsidRPr="00810001">
              <w:rPr>
                <w:sz w:val="24"/>
                <w:szCs w:val="24"/>
              </w:rPr>
              <w:t xml:space="preserve">Статьи «Детство и отрочество. Сочинение графа Л.Н. Толстого. Военные рассказы графа Л.Н. Толстого»,   </w:t>
            </w:r>
            <w:r w:rsidRPr="00810001">
              <w:rPr>
                <w:sz w:val="24"/>
                <w:szCs w:val="24"/>
              </w:rPr>
              <w:lastRenderedPageBreak/>
              <w:t>«Русский человек на rendez-vous. Размышления по прочтении повести г. Тургенева «Ася»</w:t>
            </w:r>
          </w:p>
          <w:p w:rsidR="00024B7D" w:rsidRPr="00810001" w:rsidRDefault="00024B7D" w:rsidP="0018507B">
            <w:pPr>
              <w:spacing w:line="240" w:lineRule="auto"/>
              <w:ind w:left="17" w:firstLine="0"/>
              <w:rPr>
                <w:sz w:val="24"/>
                <w:szCs w:val="24"/>
              </w:rPr>
            </w:pPr>
            <w:r w:rsidRPr="00810001">
              <w:rPr>
                <w:sz w:val="24"/>
                <w:szCs w:val="24"/>
              </w:rPr>
              <w:t xml:space="preserve">Л.Н. Толстой </w:t>
            </w:r>
          </w:p>
          <w:p w:rsidR="00024B7D" w:rsidRPr="00810001" w:rsidRDefault="00024B7D" w:rsidP="0018507B">
            <w:pPr>
              <w:spacing w:line="240" w:lineRule="auto"/>
              <w:ind w:left="17" w:firstLine="0"/>
              <w:rPr>
                <w:sz w:val="24"/>
                <w:szCs w:val="24"/>
              </w:rPr>
            </w:pPr>
            <w:r w:rsidRPr="00810001">
              <w:rPr>
                <w:sz w:val="24"/>
                <w:szCs w:val="24"/>
              </w:rPr>
              <w:t xml:space="preserve">Повести «Смерть Ивана Ильича», «Крейцерова соната», пьеса «Живой труп» </w:t>
            </w:r>
          </w:p>
          <w:p w:rsidR="00024B7D" w:rsidRPr="00810001" w:rsidRDefault="00024B7D" w:rsidP="0018507B">
            <w:pPr>
              <w:spacing w:line="240" w:lineRule="auto"/>
              <w:ind w:left="17" w:firstLine="0"/>
              <w:rPr>
                <w:sz w:val="24"/>
                <w:szCs w:val="24"/>
              </w:rPr>
            </w:pPr>
            <w:r w:rsidRPr="00810001">
              <w:rPr>
                <w:sz w:val="24"/>
                <w:szCs w:val="24"/>
              </w:rPr>
              <w:t xml:space="preserve">А.П. Чехов </w:t>
            </w:r>
          </w:p>
          <w:p w:rsidR="00024B7D" w:rsidRPr="00810001" w:rsidRDefault="00024B7D" w:rsidP="0018507B">
            <w:pPr>
              <w:spacing w:line="240" w:lineRule="auto"/>
              <w:ind w:left="17" w:firstLine="0"/>
              <w:rPr>
                <w:sz w:val="24"/>
                <w:szCs w:val="24"/>
              </w:rPr>
            </w:pPr>
            <w:r w:rsidRPr="00810001">
              <w:rPr>
                <w:sz w:val="24"/>
                <w:szCs w:val="24"/>
              </w:rPr>
              <w:t>Рассказы «Душечка», «Любовь», «Скучная история»,</w:t>
            </w:r>
          </w:p>
          <w:p w:rsidR="00024B7D" w:rsidRPr="00810001" w:rsidRDefault="00024B7D" w:rsidP="0018507B">
            <w:pPr>
              <w:spacing w:line="240" w:lineRule="auto"/>
              <w:ind w:left="17" w:firstLine="0"/>
              <w:rPr>
                <w:sz w:val="24"/>
                <w:szCs w:val="24"/>
              </w:rPr>
            </w:pPr>
            <w:r w:rsidRPr="00810001">
              <w:rPr>
                <w:sz w:val="24"/>
                <w:szCs w:val="24"/>
              </w:rPr>
              <w:t xml:space="preserve">пьеса «Дядя Ваня». </w:t>
            </w:r>
          </w:p>
          <w:p w:rsidR="00024B7D" w:rsidRPr="00810001" w:rsidRDefault="00024B7D" w:rsidP="0018507B">
            <w:pPr>
              <w:spacing w:line="240" w:lineRule="auto"/>
              <w:ind w:left="17" w:firstLine="0"/>
              <w:rPr>
                <w:sz w:val="24"/>
                <w:szCs w:val="24"/>
              </w:rPr>
            </w:pPr>
            <w:r w:rsidRPr="00810001">
              <w:rPr>
                <w:sz w:val="24"/>
                <w:szCs w:val="24"/>
              </w:rPr>
              <w:t>В.А. Гиляровский</w:t>
            </w:r>
          </w:p>
          <w:p w:rsidR="00024B7D" w:rsidRPr="00810001" w:rsidRDefault="00024B7D" w:rsidP="0018507B">
            <w:pPr>
              <w:spacing w:line="240" w:lineRule="auto"/>
              <w:ind w:left="17" w:firstLine="0"/>
              <w:rPr>
                <w:sz w:val="24"/>
                <w:szCs w:val="24"/>
              </w:rPr>
            </w:pPr>
            <w:r w:rsidRPr="00810001">
              <w:rPr>
                <w:sz w:val="24"/>
                <w:szCs w:val="24"/>
              </w:rPr>
              <w:t>Книга «Москва и москвичи» //</w:t>
            </w:r>
          </w:p>
          <w:p w:rsidR="00024B7D" w:rsidRPr="00810001" w:rsidRDefault="00024B7D" w:rsidP="0018507B">
            <w:pPr>
              <w:spacing w:line="240" w:lineRule="auto"/>
              <w:ind w:left="17" w:firstLine="0"/>
              <w:rPr>
                <w:sz w:val="24"/>
                <w:szCs w:val="24"/>
              </w:rPr>
            </w:pPr>
            <w:r w:rsidRPr="00810001">
              <w:rPr>
                <w:sz w:val="24"/>
                <w:szCs w:val="24"/>
              </w:rPr>
              <w:t>Другие региональные произведения о родном городе, крае</w:t>
            </w:r>
          </w:p>
          <w:p w:rsidR="00024B7D" w:rsidRPr="00810001" w:rsidRDefault="00024B7D" w:rsidP="0018507B">
            <w:pPr>
              <w:spacing w:line="240" w:lineRule="auto"/>
              <w:ind w:left="17" w:firstLine="0"/>
              <w:rPr>
                <w:sz w:val="24"/>
                <w:szCs w:val="24"/>
              </w:rPr>
            </w:pPr>
            <w:r w:rsidRPr="00810001">
              <w:rPr>
                <w:sz w:val="24"/>
                <w:szCs w:val="24"/>
              </w:rPr>
              <w:t xml:space="preserve">И.А. Бунин </w:t>
            </w:r>
          </w:p>
          <w:p w:rsidR="00024B7D" w:rsidRPr="00810001" w:rsidRDefault="00024B7D" w:rsidP="0018507B">
            <w:pPr>
              <w:spacing w:line="240" w:lineRule="auto"/>
              <w:ind w:left="17" w:firstLine="0"/>
              <w:rPr>
                <w:sz w:val="24"/>
                <w:szCs w:val="24"/>
              </w:rPr>
            </w:pPr>
            <w:r w:rsidRPr="00810001">
              <w:rPr>
                <w:sz w:val="24"/>
                <w:szCs w:val="24"/>
              </w:rPr>
              <w:t>Рассказы: «Лапти», «Танька», «Деревня», «Суходол», «Захар Воробьев», «Иоанн Рыдалец», «Митина любовь»</w:t>
            </w:r>
          </w:p>
          <w:p w:rsidR="00024B7D" w:rsidRPr="00810001" w:rsidRDefault="00024B7D" w:rsidP="0018507B">
            <w:pPr>
              <w:spacing w:line="240" w:lineRule="auto"/>
              <w:ind w:left="17" w:firstLine="0"/>
              <w:rPr>
                <w:sz w:val="24"/>
                <w:szCs w:val="24"/>
              </w:rPr>
            </w:pPr>
            <w:r w:rsidRPr="00810001">
              <w:rPr>
                <w:sz w:val="24"/>
                <w:szCs w:val="24"/>
              </w:rPr>
              <w:t>Статья «Миссия русской эмиграции»</w:t>
            </w:r>
          </w:p>
          <w:p w:rsidR="00024B7D" w:rsidRPr="00810001" w:rsidRDefault="00024B7D" w:rsidP="0018507B">
            <w:pPr>
              <w:spacing w:line="240" w:lineRule="auto"/>
              <w:ind w:left="17" w:firstLine="0"/>
              <w:rPr>
                <w:sz w:val="24"/>
                <w:szCs w:val="24"/>
              </w:rPr>
            </w:pPr>
            <w:r w:rsidRPr="00810001">
              <w:rPr>
                <w:sz w:val="24"/>
                <w:szCs w:val="24"/>
              </w:rPr>
              <w:t>А.И. Куприн</w:t>
            </w:r>
          </w:p>
          <w:p w:rsidR="00024B7D" w:rsidRPr="00810001" w:rsidRDefault="00024B7D" w:rsidP="0018507B">
            <w:pPr>
              <w:spacing w:line="240" w:lineRule="auto"/>
              <w:ind w:left="17" w:firstLine="0"/>
              <w:rPr>
                <w:sz w:val="24"/>
                <w:szCs w:val="24"/>
              </w:rPr>
            </w:pPr>
            <w:r w:rsidRPr="00810001">
              <w:rPr>
                <w:sz w:val="24"/>
                <w:szCs w:val="24"/>
              </w:rPr>
              <w:t>Рассказы и повести: «Молох», «Олеся», «Поединок», «Гранатовый браслет», «Гамбринус», «Суламифь».</w:t>
            </w:r>
          </w:p>
          <w:p w:rsidR="00024B7D" w:rsidRPr="00810001" w:rsidRDefault="00024B7D" w:rsidP="0018507B">
            <w:pPr>
              <w:spacing w:line="240" w:lineRule="auto"/>
              <w:ind w:left="17" w:firstLine="0"/>
              <w:rPr>
                <w:sz w:val="24"/>
                <w:szCs w:val="24"/>
              </w:rPr>
            </w:pPr>
            <w:r w:rsidRPr="00810001">
              <w:rPr>
                <w:sz w:val="24"/>
                <w:szCs w:val="24"/>
              </w:rPr>
              <w:t>М. Горький</w:t>
            </w:r>
          </w:p>
          <w:p w:rsidR="00024B7D" w:rsidRPr="00810001" w:rsidRDefault="00024B7D" w:rsidP="0018507B">
            <w:pPr>
              <w:spacing w:line="240" w:lineRule="auto"/>
              <w:ind w:left="17" w:firstLine="0"/>
              <w:rPr>
                <w:sz w:val="24"/>
                <w:szCs w:val="24"/>
              </w:rPr>
            </w:pPr>
            <w:r w:rsidRPr="00810001">
              <w:rPr>
                <w:sz w:val="24"/>
                <w:szCs w:val="24"/>
              </w:rPr>
              <w:t>Рассказ «Карамора», романы «Мать», «Фома Гордеев», «Дело Артамоновых»</w:t>
            </w:r>
          </w:p>
          <w:p w:rsidR="00024B7D" w:rsidRPr="00810001" w:rsidRDefault="00024B7D" w:rsidP="0018507B">
            <w:pPr>
              <w:spacing w:line="240" w:lineRule="auto"/>
              <w:ind w:left="17" w:firstLine="0"/>
              <w:rPr>
                <w:sz w:val="24"/>
                <w:szCs w:val="24"/>
              </w:rPr>
            </w:pPr>
            <w:r w:rsidRPr="00810001">
              <w:rPr>
                <w:sz w:val="24"/>
                <w:szCs w:val="24"/>
              </w:rPr>
              <w:t>Б.Н. Зайцев</w:t>
            </w:r>
          </w:p>
          <w:p w:rsidR="00024B7D" w:rsidRPr="00810001" w:rsidRDefault="00024B7D" w:rsidP="0018507B">
            <w:pPr>
              <w:spacing w:line="240" w:lineRule="auto"/>
              <w:ind w:left="17" w:firstLine="0"/>
              <w:rPr>
                <w:sz w:val="24"/>
                <w:szCs w:val="24"/>
              </w:rPr>
            </w:pPr>
            <w:r w:rsidRPr="00810001">
              <w:rPr>
                <w:sz w:val="24"/>
                <w:szCs w:val="24"/>
              </w:rPr>
              <w:t>Повести и рассказы «Голубая звезда», «Моя жизнь и Диана», «Волки».</w:t>
            </w:r>
          </w:p>
          <w:p w:rsidR="00024B7D" w:rsidRPr="00810001" w:rsidRDefault="00024B7D" w:rsidP="0018507B">
            <w:pPr>
              <w:spacing w:line="240" w:lineRule="auto"/>
              <w:ind w:left="17" w:firstLine="0"/>
              <w:rPr>
                <w:sz w:val="24"/>
                <w:szCs w:val="24"/>
              </w:rPr>
            </w:pPr>
            <w:r w:rsidRPr="00810001">
              <w:rPr>
                <w:sz w:val="24"/>
                <w:szCs w:val="24"/>
              </w:rPr>
              <w:t xml:space="preserve">И.С. Шмелев </w:t>
            </w:r>
          </w:p>
          <w:p w:rsidR="00024B7D" w:rsidRPr="00810001" w:rsidRDefault="00024B7D" w:rsidP="0018507B">
            <w:pPr>
              <w:spacing w:line="240" w:lineRule="auto"/>
              <w:ind w:left="17" w:firstLine="0"/>
              <w:rPr>
                <w:sz w:val="24"/>
                <w:szCs w:val="24"/>
              </w:rPr>
            </w:pPr>
            <w:r w:rsidRPr="00810001">
              <w:rPr>
                <w:sz w:val="24"/>
                <w:szCs w:val="24"/>
              </w:rPr>
              <w:t>Повесть «Человек из ресторана», книга «Лето Господне».</w:t>
            </w:r>
          </w:p>
          <w:p w:rsidR="00024B7D" w:rsidRPr="00810001" w:rsidRDefault="00024B7D" w:rsidP="0018507B">
            <w:pPr>
              <w:spacing w:line="240" w:lineRule="auto"/>
              <w:ind w:left="17" w:firstLine="0"/>
              <w:rPr>
                <w:sz w:val="24"/>
                <w:szCs w:val="24"/>
              </w:rPr>
            </w:pPr>
            <w:r w:rsidRPr="00810001">
              <w:rPr>
                <w:sz w:val="24"/>
                <w:szCs w:val="24"/>
              </w:rPr>
              <w:t>М.М. Зощенко*</w:t>
            </w:r>
          </w:p>
          <w:p w:rsidR="00024B7D" w:rsidRPr="00810001" w:rsidRDefault="00024B7D" w:rsidP="0018507B">
            <w:pPr>
              <w:spacing w:line="240" w:lineRule="auto"/>
              <w:ind w:left="17" w:firstLine="0"/>
              <w:rPr>
                <w:sz w:val="24"/>
                <w:szCs w:val="24"/>
              </w:rPr>
            </w:pPr>
            <w:r w:rsidRPr="00810001">
              <w:rPr>
                <w:sz w:val="24"/>
                <w:szCs w:val="24"/>
              </w:rPr>
              <w:t>А.И.Солженицын*</w:t>
            </w:r>
          </w:p>
          <w:p w:rsidR="00024B7D" w:rsidRPr="00810001" w:rsidRDefault="00024B7D" w:rsidP="0018507B">
            <w:pPr>
              <w:spacing w:line="240" w:lineRule="auto"/>
              <w:ind w:left="17" w:firstLine="0"/>
              <w:rPr>
                <w:sz w:val="24"/>
                <w:szCs w:val="24"/>
              </w:rPr>
            </w:pPr>
            <w:r w:rsidRPr="00810001">
              <w:rPr>
                <w:sz w:val="24"/>
                <w:szCs w:val="24"/>
              </w:rPr>
              <w:t>В.М. Шукшин*</w:t>
            </w:r>
          </w:p>
          <w:p w:rsidR="00024B7D" w:rsidRPr="00810001" w:rsidRDefault="00024B7D" w:rsidP="0018507B">
            <w:pPr>
              <w:spacing w:line="240" w:lineRule="auto"/>
              <w:ind w:left="17" w:firstLine="0"/>
              <w:rPr>
                <w:sz w:val="24"/>
                <w:szCs w:val="24"/>
              </w:rPr>
            </w:pPr>
            <w:r w:rsidRPr="00810001">
              <w:rPr>
                <w:sz w:val="24"/>
                <w:szCs w:val="24"/>
              </w:rPr>
              <w:t>В.Г. Распутин*</w:t>
            </w:r>
          </w:p>
          <w:p w:rsidR="00024B7D" w:rsidRPr="00810001" w:rsidRDefault="00024B7D" w:rsidP="0018507B">
            <w:pPr>
              <w:spacing w:line="240" w:lineRule="auto"/>
              <w:ind w:left="17" w:firstLine="0"/>
              <w:rPr>
                <w:sz w:val="24"/>
                <w:szCs w:val="24"/>
              </w:rPr>
            </w:pPr>
            <w:r w:rsidRPr="00810001">
              <w:rPr>
                <w:sz w:val="24"/>
                <w:szCs w:val="24"/>
              </w:rPr>
              <w:t xml:space="preserve">В.П. Астафьев* </w:t>
            </w:r>
          </w:p>
        </w:tc>
      </w:tr>
      <w:tr w:rsidR="00024B7D" w:rsidRPr="00810001" w:rsidTr="0018507B">
        <w:tc>
          <w:tcPr>
            <w:tcW w:w="2393" w:type="dxa"/>
            <w:shd w:val="clear" w:color="auto" w:fill="auto"/>
          </w:tcPr>
          <w:p w:rsidR="00024B7D" w:rsidRPr="00810001" w:rsidRDefault="00024B7D" w:rsidP="0018507B">
            <w:pPr>
              <w:spacing w:line="240" w:lineRule="auto"/>
              <w:ind w:firstLine="0"/>
              <w:rPr>
                <w:sz w:val="24"/>
                <w:szCs w:val="24"/>
              </w:rPr>
            </w:pPr>
            <w:r w:rsidRPr="00810001">
              <w:rPr>
                <w:sz w:val="24"/>
                <w:szCs w:val="24"/>
              </w:rPr>
              <w:t>И.А. Гончаров Роман «Обломов»</w:t>
            </w:r>
          </w:p>
        </w:tc>
        <w:tc>
          <w:tcPr>
            <w:tcW w:w="3661" w:type="dxa"/>
            <w:shd w:val="clear" w:color="auto" w:fill="auto"/>
          </w:tcPr>
          <w:p w:rsidR="00024B7D" w:rsidRPr="00810001" w:rsidRDefault="00024B7D" w:rsidP="0018507B">
            <w:pPr>
              <w:spacing w:line="240" w:lineRule="auto"/>
              <w:ind w:left="17" w:firstLine="0"/>
              <w:rPr>
                <w:sz w:val="24"/>
                <w:szCs w:val="24"/>
              </w:rPr>
            </w:pPr>
            <w:r w:rsidRPr="00810001">
              <w:rPr>
                <w:sz w:val="24"/>
                <w:szCs w:val="24"/>
              </w:rPr>
              <w:t xml:space="preserve">И.А. Гончаров </w:t>
            </w:r>
          </w:p>
          <w:p w:rsidR="00024B7D" w:rsidRPr="00810001" w:rsidRDefault="00024B7D" w:rsidP="0018507B">
            <w:pPr>
              <w:spacing w:line="240" w:lineRule="auto"/>
              <w:ind w:left="17" w:firstLine="0"/>
              <w:rPr>
                <w:sz w:val="24"/>
                <w:szCs w:val="24"/>
              </w:rPr>
            </w:pPr>
            <w:r w:rsidRPr="00810001">
              <w:rPr>
                <w:sz w:val="24"/>
                <w:szCs w:val="24"/>
              </w:rPr>
              <w:t>Роман «Обыкновенная история»</w:t>
            </w:r>
          </w:p>
          <w:p w:rsidR="00024B7D" w:rsidRPr="00810001" w:rsidRDefault="00024B7D" w:rsidP="0018507B">
            <w:pPr>
              <w:spacing w:line="240" w:lineRule="auto"/>
              <w:ind w:left="17" w:firstLine="0"/>
              <w:rPr>
                <w:sz w:val="24"/>
                <w:szCs w:val="24"/>
              </w:rPr>
            </w:pPr>
          </w:p>
        </w:tc>
        <w:tc>
          <w:tcPr>
            <w:tcW w:w="3517" w:type="dxa"/>
            <w:vMerge/>
            <w:shd w:val="clear" w:color="auto" w:fill="auto"/>
          </w:tcPr>
          <w:p w:rsidR="00024B7D" w:rsidRPr="00810001" w:rsidRDefault="00024B7D" w:rsidP="0018507B">
            <w:pPr>
              <w:spacing w:line="240" w:lineRule="auto"/>
              <w:ind w:left="17" w:firstLine="0"/>
              <w:rPr>
                <w:sz w:val="24"/>
                <w:szCs w:val="24"/>
              </w:rPr>
            </w:pPr>
          </w:p>
        </w:tc>
      </w:tr>
      <w:tr w:rsidR="00024B7D" w:rsidRPr="00810001" w:rsidTr="0018507B">
        <w:tc>
          <w:tcPr>
            <w:tcW w:w="2393" w:type="dxa"/>
            <w:shd w:val="clear" w:color="auto" w:fill="auto"/>
          </w:tcPr>
          <w:p w:rsidR="00024B7D" w:rsidRPr="00810001" w:rsidRDefault="00024B7D" w:rsidP="0018507B">
            <w:pPr>
              <w:spacing w:line="240" w:lineRule="auto"/>
              <w:ind w:firstLine="0"/>
              <w:rPr>
                <w:sz w:val="24"/>
                <w:szCs w:val="24"/>
              </w:rPr>
            </w:pPr>
            <w:r w:rsidRPr="00810001">
              <w:rPr>
                <w:sz w:val="24"/>
                <w:szCs w:val="24"/>
              </w:rPr>
              <w:t>И.С. Тургенев Роман «Отцы и дети»</w:t>
            </w:r>
          </w:p>
        </w:tc>
        <w:tc>
          <w:tcPr>
            <w:tcW w:w="3661" w:type="dxa"/>
            <w:shd w:val="clear" w:color="auto" w:fill="auto"/>
          </w:tcPr>
          <w:p w:rsidR="00024B7D" w:rsidRPr="00810001" w:rsidRDefault="00024B7D" w:rsidP="0018507B">
            <w:pPr>
              <w:spacing w:line="240" w:lineRule="auto"/>
              <w:ind w:left="17" w:firstLine="0"/>
              <w:rPr>
                <w:sz w:val="24"/>
                <w:szCs w:val="24"/>
              </w:rPr>
            </w:pPr>
            <w:r w:rsidRPr="00810001">
              <w:rPr>
                <w:sz w:val="24"/>
                <w:szCs w:val="24"/>
              </w:rPr>
              <w:t xml:space="preserve">И.С. Тургенев </w:t>
            </w:r>
          </w:p>
          <w:p w:rsidR="00024B7D" w:rsidRPr="00810001" w:rsidRDefault="00024B7D" w:rsidP="0018507B">
            <w:pPr>
              <w:spacing w:line="240" w:lineRule="auto"/>
              <w:ind w:left="17" w:firstLine="0"/>
              <w:rPr>
                <w:sz w:val="24"/>
                <w:szCs w:val="24"/>
              </w:rPr>
            </w:pPr>
            <w:r w:rsidRPr="00810001">
              <w:rPr>
                <w:sz w:val="24"/>
                <w:szCs w:val="24"/>
              </w:rPr>
              <w:t>Роман «Дворянское гнездо»</w:t>
            </w:r>
          </w:p>
          <w:p w:rsidR="00024B7D" w:rsidRPr="00810001" w:rsidRDefault="00024B7D" w:rsidP="0018507B">
            <w:pPr>
              <w:spacing w:line="240" w:lineRule="auto"/>
              <w:ind w:left="17" w:firstLine="0"/>
              <w:rPr>
                <w:sz w:val="24"/>
                <w:szCs w:val="24"/>
              </w:rPr>
            </w:pPr>
          </w:p>
          <w:p w:rsidR="00024B7D" w:rsidRPr="00810001" w:rsidRDefault="00024B7D" w:rsidP="0018507B">
            <w:pPr>
              <w:spacing w:line="240" w:lineRule="auto"/>
              <w:ind w:left="17" w:firstLine="0"/>
              <w:rPr>
                <w:sz w:val="24"/>
                <w:szCs w:val="24"/>
              </w:rPr>
            </w:pPr>
          </w:p>
          <w:p w:rsidR="00024B7D" w:rsidRPr="00810001" w:rsidRDefault="00024B7D" w:rsidP="0018507B">
            <w:pPr>
              <w:spacing w:line="240" w:lineRule="auto"/>
              <w:ind w:left="17" w:firstLine="0"/>
              <w:rPr>
                <w:sz w:val="24"/>
                <w:szCs w:val="24"/>
              </w:rPr>
            </w:pPr>
          </w:p>
          <w:p w:rsidR="00024B7D" w:rsidRPr="00810001" w:rsidRDefault="00024B7D" w:rsidP="0018507B">
            <w:pPr>
              <w:spacing w:line="240" w:lineRule="auto"/>
              <w:ind w:left="17" w:firstLine="0"/>
              <w:rPr>
                <w:sz w:val="24"/>
                <w:szCs w:val="24"/>
              </w:rPr>
            </w:pPr>
          </w:p>
        </w:tc>
        <w:tc>
          <w:tcPr>
            <w:tcW w:w="3517" w:type="dxa"/>
            <w:vMerge/>
            <w:shd w:val="clear" w:color="auto" w:fill="auto"/>
          </w:tcPr>
          <w:p w:rsidR="00024B7D" w:rsidRPr="00810001" w:rsidRDefault="00024B7D" w:rsidP="0018507B">
            <w:pPr>
              <w:spacing w:line="240" w:lineRule="auto"/>
              <w:ind w:left="17" w:firstLine="0"/>
              <w:rPr>
                <w:sz w:val="24"/>
                <w:szCs w:val="24"/>
              </w:rPr>
            </w:pPr>
          </w:p>
        </w:tc>
      </w:tr>
      <w:tr w:rsidR="00024B7D" w:rsidRPr="00810001" w:rsidTr="0018507B">
        <w:tc>
          <w:tcPr>
            <w:tcW w:w="2393" w:type="dxa"/>
            <w:shd w:val="clear" w:color="auto" w:fill="auto"/>
          </w:tcPr>
          <w:p w:rsidR="00024B7D" w:rsidRPr="00810001" w:rsidRDefault="00024B7D" w:rsidP="0018507B">
            <w:pPr>
              <w:spacing w:line="240" w:lineRule="auto"/>
              <w:ind w:firstLine="0"/>
              <w:rPr>
                <w:sz w:val="24"/>
                <w:szCs w:val="24"/>
              </w:rPr>
            </w:pPr>
            <w:r w:rsidRPr="00810001">
              <w:rPr>
                <w:sz w:val="24"/>
                <w:szCs w:val="24"/>
              </w:rPr>
              <w:t>Ф.М. Достоевский Роман «Преступление и наказание»</w:t>
            </w:r>
          </w:p>
        </w:tc>
        <w:tc>
          <w:tcPr>
            <w:tcW w:w="3661" w:type="dxa"/>
            <w:shd w:val="clear" w:color="auto" w:fill="auto"/>
          </w:tcPr>
          <w:p w:rsidR="00024B7D" w:rsidRPr="00810001" w:rsidRDefault="00024B7D" w:rsidP="0018507B">
            <w:pPr>
              <w:spacing w:line="240" w:lineRule="auto"/>
              <w:ind w:left="17" w:firstLine="0"/>
              <w:rPr>
                <w:sz w:val="24"/>
                <w:szCs w:val="24"/>
              </w:rPr>
            </w:pPr>
            <w:r w:rsidRPr="00810001">
              <w:rPr>
                <w:sz w:val="24"/>
                <w:szCs w:val="24"/>
              </w:rPr>
              <w:t>Ф.М. Достоевский</w:t>
            </w:r>
          </w:p>
          <w:p w:rsidR="00024B7D" w:rsidRPr="00810001" w:rsidRDefault="00024B7D" w:rsidP="0018507B">
            <w:pPr>
              <w:spacing w:line="240" w:lineRule="auto"/>
              <w:ind w:left="17" w:firstLine="0"/>
              <w:rPr>
                <w:sz w:val="24"/>
                <w:szCs w:val="24"/>
              </w:rPr>
            </w:pPr>
            <w:r w:rsidRPr="00810001">
              <w:rPr>
                <w:sz w:val="24"/>
                <w:szCs w:val="24"/>
              </w:rPr>
              <w:t xml:space="preserve"> Романы «Подросток», «Идиот»</w:t>
            </w:r>
          </w:p>
        </w:tc>
        <w:tc>
          <w:tcPr>
            <w:tcW w:w="3517" w:type="dxa"/>
            <w:vMerge/>
            <w:shd w:val="clear" w:color="auto" w:fill="auto"/>
          </w:tcPr>
          <w:p w:rsidR="00024B7D" w:rsidRPr="00810001" w:rsidRDefault="00024B7D" w:rsidP="0018507B">
            <w:pPr>
              <w:spacing w:line="240" w:lineRule="auto"/>
              <w:ind w:left="17" w:firstLine="0"/>
              <w:rPr>
                <w:sz w:val="24"/>
                <w:szCs w:val="24"/>
              </w:rPr>
            </w:pPr>
          </w:p>
        </w:tc>
      </w:tr>
      <w:tr w:rsidR="00024B7D" w:rsidRPr="00810001" w:rsidTr="0018507B">
        <w:tc>
          <w:tcPr>
            <w:tcW w:w="2393" w:type="dxa"/>
            <w:shd w:val="clear" w:color="auto" w:fill="auto"/>
          </w:tcPr>
          <w:p w:rsidR="00024B7D" w:rsidRPr="00810001" w:rsidRDefault="00024B7D" w:rsidP="0018507B">
            <w:pPr>
              <w:spacing w:line="240" w:lineRule="auto"/>
              <w:ind w:firstLine="0"/>
              <w:rPr>
                <w:sz w:val="24"/>
                <w:szCs w:val="24"/>
              </w:rPr>
            </w:pPr>
          </w:p>
        </w:tc>
        <w:tc>
          <w:tcPr>
            <w:tcW w:w="3661" w:type="dxa"/>
            <w:shd w:val="clear" w:color="auto" w:fill="auto"/>
          </w:tcPr>
          <w:p w:rsidR="00024B7D" w:rsidRPr="00810001" w:rsidRDefault="00024B7D" w:rsidP="0018507B">
            <w:pPr>
              <w:spacing w:line="240" w:lineRule="auto"/>
              <w:ind w:left="17" w:firstLine="0"/>
              <w:rPr>
                <w:sz w:val="24"/>
                <w:szCs w:val="24"/>
              </w:rPr>
            </w:pPr>
            <w:r w:rsidRPr="00810001">
              <w:rPr>
                <w:sz w:val="24"/>
                <w:szCs w:val="24"/>
              </w:rPr>
              <w:t>М.Е. Салтыков-Щедрин</w:t>
            </w:r>
          </w:p>
          <w:p w:rsidR="00024B7D" w:rsidRPr="00810001" w:rsidRDefault="00024B7D" w:rsidP="0018507B">
            <w:pPr>
              <w:spacing w:line="240" w:lineRule="auto"/>
              <w:ind w:left="17" w:firstLine="0"/>
              <w:rPr>
                <w:sz w:val="24"/>
                <w:szCs w:val="24"/>
              </w:rPr>
            </w:pPr>
            <w:r w:rsidRPr="00810001">
              <w:rPr>
                <w:sz w:val="24"/>
                <w:szCs w:val="24"/>
              </w:rPr>
              <w:t>Романы «История одного города», «Господа Головлевы»</w:t>
            </w:r>
          </w:p>
          <w:p w:rsidR="00024B7D" w:rsidRPr="00810001" w:rsidRDefault="00024B7D" w:rsidP="0018507B">
            <w:pPr>
              <w:spacing w:line="240" w:lineRule="auto"/>
              <w:ind w:left="17" w:firstLine="0"/>
              <w:rPr>
                <w:sz w:val="24"/>
                <w:szCs w:val="24"/>
              </w:rPr>
            </w:pPr>
            <w:r w:rsidRPr="00810001">
              <w:rPr>
                <w:sz w:val="24"/>
                <w:szCs w:val="24"/>
              </w:rPr>
              <w:t>Цикл «Сказки для детей изрядного возраста»</w:t>
            </w:r>
          </w:p>
        </w:tc>
        <w:tc>
          <w:tcPr>
            <w:tcW w:w="3517" w:type="dxa"/>
            <w:vMerge/>
            <w:shd w:val="clear" w:color="auto" w:fill="auto"/>
          </w:tcPr>
          <w:p w:rsidR="00024B7D" w:rsidRPr="00810001" w:rsidRDefault="00024B7D" w:rsidP="0018507B">
            <w:pPr>
              <w:spacing w:line="240" w:lineRule="auto"/>
              <w:ind w:left="17" w:firstLine="0"/>
              <w:rPr>
                <w:sz w:val="24"/>
                <w:szCs w:val="24"/>
              </w:rPr>
            </w:pPr>
          </w:p>
        </w:tc>
      </w:tr>
      <w:tr w:rsidR="00024B7D" w:rsidRPr="00810001" w:rsidTr="0018507B">
        <w:trPr>
          <w:trHeight w:val="1975"/>
        </w:trPr>
        <w:tc>
          <w:tcPr>
            <w:tcW w:w="2393" w:type="dxa"/>
            <w:shd w:val="clear" w:color="auto" w:fill="auto"/>
          </w:tcPr>
          <w:p w:rsidR="00024B7D" w:rsidRPr="00810001" w:rsidRDefault="00024B7D" w:rsidP="0018507B">
            <w:pPr>
              <w:spacing w:line="240" w:lineRule="auto"/>
              <w:ind w:firstLine="0"/>
              <w:rPr>
                <w:sz w:val="24"/>
                <w:szCs w:val="24"/>
              </w:rPr>
            </w:pPr>
          </w:p>
        </w:tc>
        <w:tc>
          <w:tcPr>
            <w:tcW w:w="3661" w:type="dxa"/>
            <w:shd w:val="clear" w:color="auto" w:fill="auto"/>
          </w:tcPr>
          <w:p w:rsidR="00024B7D" w:rsidRPr="00810001" w:rsidRDefault="00024B7D" w:rsidP="0018507B">
            <w:pPr>
              <w:spacing w:line="240" w:lineRule="auto"/>
              <w:ind w:left="17" w:firstLine="0"/>
              <w:rPr>
                <w:sz w:val="24"/>
                <w:szCs w:val="24"/>
              </w:rPr>
            </w:pPr>
            <w:r w:rsidRPr="00810001">
              <w:rPr>
                <w:sz w:val="24"/>
                <w:szCs w:val="24"/>
              </w:rPr>
              <w:t>Н.С. Лесков (ГОС-2004 – 1 пр. по выбору)</w:t>
            </w:r>
          </w:p>
          <w:p w:rsidR="00024B7D" w:rsidRPr="00810001" w:rsidRDefault="00024B7D" w:rsidP="0018507B">
            <w:pPr>
              <w:spacing w:line="240" w:lineRule="auto"/>
              <w:ind w:left="17" w:firstLine="0"/>
              <w:rPr>
                <w:sz w:val="24"/>
                <w:szCs w:val="24"/>
              </w:rPr>
            </w:pPr>
            <w:r w:rsidRPr="00810001">
              <w:rPr>
                <w:sz w:val="24"/>
                <w:szCs w:val="24"/>
              </w:rPr>
              <w:t>Повести и рассказы «Человек на часах», «Тупейный художник», «Левша», «Очарованный странник», «Леди Макбет Мценского уезда»</w:t>
            </w:r>
          </w:p>
          <w:p w:rsidR="00024B7D" w:rsidRPr="00810001" w:rsidRDefault="00024B7D" w:rsidP="0018507B">
            <w:pPr>
              <w:spacing w:line="240" w:lineRule="auto"/>
              <w:ind w:left="17" w:firstLine="0"/>
              <w:rPr>
                <w:sz w:val="24"/>
                <w:szCs w:val="24"/>
              </w:rPr>
            </w:pPr>
          </w:p>
          <w:p w:rsidR="00024B7D" w:rsidRPr="00810001" w:rsidRDefault="00024B7D" w:rsidP="0018507B">
            <w:pPr>
              <w:spacing w:line="240" w:lineRule="auto"/>
              <w:ind w:left="17" w:firstLine="0"/>
              <w:rPr>
                <w:sz w:val="24"/>
                <w:szCs w:val="24"/>
              </w:rPr>
            </w:pPr>
          </w:p>
          <w:p w:rsidR="00024B7D" w:rsidRPr="00810001" w:rsidRDefault="00024B7D" w:rsidP="0018507B">
            <w:pPr>
              <w:spacing w:line="240" w:lineRule="auto"/>
              <w:ind w:left="17" w:firstLine="0"/>
              <w:rPr>
                <w:sz w:val="24"/>
                <w:szCs w:val="24"/>
              </w:rPr>
            </w:pPr>
          </w:p>
          <w:p w:rsidR="00024B7D" w:rsidRPr="00810001" w:rsidRDefault="00024B7D" w:rsidP="0018507B">
            <w:pPr>
              <w:spacing w:line="240" w:lineRule="auto"/>
              <w:ind w:left="17" w:firstLine="0"/>
              <w:rPr>
                <w:sz w:val="24"/>
                <w:szCs w:val="24"/>
              </w:rPr>
            </w:pPr>
          </w:p>
          <w:p w:rsidR="00024B7D" w:rsidRPr="00810001" w:rsidRDefault="00024B7D" w:rsidP="0018507B">
            <w:pPr>
              <w:spacing w:line="240" w:lineRule="auto"/>
              <w:ind w:left="17" w:firstLine="0"/>
              <w:rPr>
                <w:sz w:val="24"/>
                <w:szCs w:val="24"/>
              </w:rPr>
            </w:pPr>
          </w:p>
          <w:p w:rsidR="00024B7D" w:rsidRPr="00810001" w:rsidRDefault="00024B7D" w:rsidP="0018507B">
            <w:pPr>
              <w:spacing w:line="240" w:lineRule="auto"/>
              <w:ind w:left="17" w:firstLine="0"/>
              <w:rPr>
                <w:sz w:val="24"/>
                <w:szCs w:val="24"/>
              </w:rPr>
            </w:pPr>
          </w:p>
          <w:p w:rsidR="00024B7D" w:rsidRPr="00810001" w:rsidRDefault="00024B7D" w:rsidP="0018507B">
            <w:pPr>
              <w:spacing w:line="240" w:lineRule="auto"/>
              <w:ind w:left="17" w:firstLine="0"/>
              <w:rPr>
                <w:sz w:val="24"/>
                <w:szCs w:val="24"/>
              </w:rPr>
            </w:pPr>
          </w:p>
          <w:p w:rsidR="00024B7D" w:rsidRPr="00810001" w:rsidRDefault="00024B7D" w:rsidP="0018507B">
            <w:pPr>
              <w:spacing w:line="240" w:lineRule="auto"/>
              <w:ind w:left="17" w:firstLine="0"/>
              <w:rPr>
                <w:sz w:val="24"/>
                <w:szCs w:val="24"/>
              </w:rPr>
            </w:pPr>
          </w:p>
          <w:p w:rsidR="00024B7D" w:rsidRPr="00810001" w:rsidRDefault="00024B7D" w:rsidP="0018507B">
            <w:pPr>
              <w:spacing w:line="240" w:lineRule="auto"/>
              <w:ind w:left="17" w:firstLine="0"/>
              <w:rPr>
                <w:sz w:val="24"/>
                <w:szCs w:val="24"/>
              </w:rPr>
            </w:pPr>
          </w:p>
          <w:p w:rsidR="00024B7D" w:rsidRPr="00810001" w:rsidRDefault="00024B7D" w:rsidP="0018507B">
            <w:pPr>
              <w:spacing w:line="240" w:lineRule="auto"/>
              <w:ind w:left="17" w:firstLine="0"/>
              <w:rPr>
                <w:sz w:val="24"/>
                <w:szCs w:val="24"/>
              </w:rPr>
            </w:pPr>
          </w:p>
          <w:p w:rsidR="00024B7D" w:rsidRPr="00810001" w:rsidRDefault="00024B7D" w:rsidP="0018507B">
            <w:pPr>
              <w:spacing w:line="240" w:lineRule="auto"/>
              <w:ind w:left="17" w:firstLine="0"/>
              <w:rPr>
                <w:sz w:val="24"/>
                <w:szCs w:val="24"/>
              </w:rPr>
            </w:pPr>
          </w:p>
          <w:p w:rsidR="00024B7D" w:rsidRPr="00810001" w:rsidRDefault="00024B7D" w:rsidP="0018507B">
            <w:pPr>
              <w:spacing w:line="240" w:lineRule="auto"/>
              <w:ind w:left="17" w:firstLine="0"/>
              <w:rPr>
                <w:sz w:val="24"/>
                <w:szCs w:val="24"/>
              </w:rPr>
            </w:pPr>
          </w:p>
        </w:tc>
        <w:tc>
          <w:tcPr>
            <w:tcW w:w="3517" w:type="dxa"/>
            <w:vMerge/>
            <w:shd w:val="clear" w:color="auto" w:fill="auto"/>
          </w:tcPr>
          <w:p w:rsidR="00024B7D" w:rsidRPr="00810001" w:rsidRDefault="00024B7D" w:rsidP="0018507B">
            <w:pPr>
              <w:spacing w:line="240" w:lineRule="auto"/>
              <w:ind w:left="17" w:firstLine="0"/>
              <w:rPr>
                <w:sz w:val="24"/>
                <w:szCs w:val="24"/>
              </w:rPr>
            </w:pPr>
          </w:p>
        </w:tc>
      </w:tr>
      <w:tr w:rsidR="00024B7D" w:rsidRPr="00810001" w:rsidTr="0018507B">
        <w:tc>
          <w:tcPr>
            <w:tcW w:w="2393" w:type="dxa"/>
            <w:shd w:val="clear" w:color="auto" w:fill="auto"/>
          </w:tcPr>
          <w:p w:rsidR="00024B7D" w:rsidRPr="00810001" w:rsidRDefault="00024B7D" w:rsidP="0018507B">
            <w:pPr>
              <w:spacing w:line="240" w:lineRule="auto"/>
              <w:ind w:firstLine="0"/>
              <w:rPr>
                <w:sz w:val="24"/>
                <w:szCs w:val="24"/>
              </w:rPr>
            </w:pPr>
            <w:r w:rsidRPr="00810001">
              <w:rPr>
                <w:sz w:val="24"/>
                <w:szCs w:val="24"/>
              </w:rPr>
              <w:lastRenderedPageBreak/>
              <w:t>Л.Н. Толстой Роман-эпопея «Война и мир»</w:t>
            </w:r>
          </w:p>
        </w:tc>
        <w:tc>
          <w:tcPr>
            <w:tcW w:w="3661" w:type="dxa"/>
            <w:shd w:val="clear" w:color="auto" w:fill="auto"/>
          </w:tcPr>
          <w:p w:rsidR="00024B7D" w:rsidRPr="00810001" w:rsidRDefault="00024B7D" w:rsidP="0018507B">
            <w:pPr>
              <w:spacing w:line="240" w:lineRule="auto"/>
              <w:ind w:left="17" w:firstLine="0"/>
              <w:rPr>
                <w:sz w:val="24"/>
                <w:szCs w:val="24"/>
              </w:rPr>
            </w:pPr>
            <w:r w:rsidRPr="00810001">
              <w:rPr>
                <w:sz w:val="24"/>
                <w:szCs w:val="24"/>
              </w:rPr>
              <w:t>Л.Н. Толстой</w:t>
            </w:r>
          </w:p>
          <w:p w:rsidR="00024B7D" w:rsidRPr="00810001" w:rsidRDefault="00024B7D" w:rsidP="0018507B">
            <w:pPr>
              <w:spacing w:line="240" w:lineRule="auto"/>
              <w:ind w:left="17" w:firstLine="0"/>
              <w:rPr>
                <w:sz w:val="24"/>
                <w:szCs w:val="24"/>
              </w:rPr>
            </w:pPr>
            <w:r w:rsidRPr="00810001">
              <w:rPr>
                <w:sz w:val="24"/>
                <w:szCs w:val="24"/>
              </w:rPr>
              <w:t xml:space="preserve"> Роман «Анна Каренина», цикл «Севастопольские рассказы», повесть «Хаджи-Мурат»</w:t>
            </w:r>
          </w:p>
        </w:tc>
        <w:tc>
          <w:tcPr>
            <w:tcW w:w="3517" w:type="dxa"/>
            <w:vMerge/>
            <w:shd w:val="clear" w:color="auto" w:fill="auto"/>
          </w:tcPr>
          <w:p w:rsidR="00024B7D" w:rsidRPr="00810001" w:rsidRDefault="00024B7D" w:rsidP="0018507B">
            <w:pPr>
              <w:spacing w:line="240" w:lineRule="auto"/>
              <w:ind w:left="17" w:firstLine="0"/>
              <w:rPr>
                <w:sz w:val="24"/>
                <w:szCs w:val="24"/>
              </w:rPr>
            </w:pPr>
          </w:p>
        </w:tc>
      </w:tr>
      <w:tr w:rsidR="00024B7D" w:rsidRPr="00810001" w:rsidTr="0018507B">
        <w:tc>
          <w:tcPr>
            <w:tcW w:w="2393" w:type="dxa"/>
            <w:shd w:val="clear" w:color="auto" w:fill="auto"/>
          </w:tcPr>
          <w:p w:rsidR="00024B7D" w:rsidRPr="00810001" w:rsidRDefault="00024B7D" w:rsidP="0018507B">
            <w:pPr>
              <w:spacing w:line="240" w:lineRule="auto"/>
              <w:ind w:firstLine="0"/>
              <w:rPr>
                <w:sz w:val="24"/>
                <w:szCs w:val="24"/>
              </w:rPr>
            </w:pPr>
            <w:r w:rsidRPr="00810001">
              <w:rPr>
                <w:sz w:val="24"/>
                <w:szCs w:val="24"/>
              </w:rPr>
              <w:t>А.П. Чехов</w:t>
            </w:r>
          </w:p>
          <w:p w:rsidR="00024B7D" w:rsidRPr="00810001" w:rsidRDefault="00024B7D" w:rsidP="0018507B">
            <w:pPr>
              <w:spacing w:line="240" w:lineRule="auto"/>
              <w:ind w:firstLine="0"/>
              <w:rPr>
                <w:sz w:val="24"/>
                <w:szCs w:val="24"/>
              </w:rPr>
            </w:pPr>
            <w:r w:rsidRPr="00810001">
              <w:rPr>
                <w:sz w:val="24"/>
                <w:szCs w:val="24"/>
              </w:rPr>
              <w:t>Пьеса «Вишневый сад»</w:t>
            </w:r>
          </w:p>
        </w:tc>
        <w:tc>
          <w:tcPr>
            <w:tcW w:w="3661" w:type="dxa"/>
            <w:shd w:val="clear" w:color="auto" w:fill="auto"/>
          </w:tcPr>
          <w:p w:rsidR="00024B7D" w:rsidRPr="00810001" w:rsidRDefault="00024B7D" w:rsidP="0018507B">
            <w:pPr>
              <w:spacing w:line="240" w:lineRule="auto"/>
              <w:ind w:left="17" w:firstLine="0"/>
              <w:rPr>
                <w:sz w:val="24"/>
                <w:szCs w:val="24"/>
              </w:rPr>
            </w:pPr>
            <w:r w:rsidRPr="00810001">
              <w:rPr>
                <w:sz w:val="24"/>
                <w:szCs w:val="24"/>
              </w:rPr>
              <w:t xml:space="preserve">А.П. Чехов </w:t>
            </w:r>
          </w:p>
          <w:p w:rsidR="00024B7D" w:rsidRPr="00810001" w:rsidRDefault="00024B7D" w:rsidP="0018507B">
            <w:pPr>
              <w:spacing w:line="240" w:lineRule="auto"/>
              <w:ind w:left="17" w:firstLine="0"/>
              <w:rPr>
                <w:sz w:val="24"/>
                <w:szCs w:val="24"/>
              </w:rPr>
            </w:pPr>
            <w:r w:rsidRPr="00810001">
              <w:rPr>
                <w:sz w:val="24"/>
                <w:szCs w:val="24"/>
              </w:rPr>
              <w:t>Рассказы: «Смерть чиновника», «Тоска», «Спать хочется», «Студент», «Ионыч», «Человек в футляре», «Крыжовник», «О любви», «Дама с собачкой», «Попрыгунья»</w:t>
            </w:r>
          </w:p>
          <w:p w:rsidR="00024B7D" w:rsidRPr="00810001" w:rsidRDefault="00024B7D" w:rsidP="0018507B">
            <w:pPr>
              <w:spacing w:line="240" w:lineRule="auto"/>
              <w:ind w:left="17" w:firstLine="0"/>
              <w:rPr>
                <w:sz w:val="24"/>
                <w:szCs w:val="24"/>
              </w:rPr>
            </w:pPr>
            <w:r w:rsidRPr="00810001">
              <w:rPr>
                <w:sz w:val="24"/>
                <w:szCs w:val="24"/>
              </w:rPr>
              <w:t>Пьесы «Чайка», «Три сестры»</w:t>
            </w:r>
          </w:p>
          <w:p w:rsidR="00024B7D" w:rsidRPr="00810001" w:rsidRDefault="00024B7D" w:rsidP="0018507B">
            <w:pPr>
              <w:spacing w:line="240" w:lineRule="auto"/>
              <w:ind w:left="17" w:firstLine="0"/>
              <w:rPr>
                <w:sz w:val="24"/>
                <w:szCs w:val="24"/>
              </w:rPr>
            </w:pPr>
          </w:p>
        </w:tc>
        <w:tc>
          <w:tcPr>
            <w:tcW w:w="3517" w:type="dxa"/>
            <w:vMerge/>
            <w:shd w:val="clear" w:color="auto" w:fill="auto"/>
          </w:tcPr>
          <w:p w:rsidR="00024B7D" w:rsidRPr="00810001" w:rsidRDefault="00024B7D" w:rsidP="0018507B">
            <w:pPr>
              <w:spacing w:line="240" w:lineRule="auto"/>
              <w:ind w:left="17" w:firstLine="0"/>
              <w:rPr>
                <w:sz w:val="24"/>
                <w:szCs w:val="24"/>
              </w:rPr>
            </w:pPr>
          </w:p>
        </w:tc>
      </w:tr>
      <w:tr w:rsidR="00024B7D" w:rsidRPr="00810001" w:rsidTr="0018507B">
        <w:tc>
          <w:tcPr>
            <w:tcW w:w="2393" w:type="dxa"/>
            <w:shd w:val="clear" w:color="auto" w:fill="auto"/>
          </w:tcPr>
          <w:p w:rsidR="00024B7D" w:rsidRPr="00810001" w:rsidRDefault="00024B7D" w:rsidP="0018507B">
            <w:pPr>
              <w:spacing w:line="240" w:lineRule="auto"/>
              <w:ind w:firstLine="0"/>
              <w:rPr>
                <w:sz w:val="24"/>
                <w:szCs w:val="24"/>
              </w:rPr>
            </w:pPr>
          </w:p>
        </w:tc>
        <w:tc>
          <w:tcPr>
            <w:tcW w:w="3661" w:type="dxa"/>
            <w:shd w:val="clear" w:color="auto" w:fill="auto"/>
          </w:tcPr>
          <w:p w:rsidR="00024B7D" w:rsidRPr="00810001" w:rsidRDefault="00024B7D" w:rsidP="0018507B">
            <w:pPr>
              <w:spacing w:line="240" w:lineRule="auto"/>
              <w:ind w:left="17" w:firstLine="0"/>
              <w:rPr>
                <w:sz w:val="24"/>
                <w:szCs w:val="24"/>
              </w:rPr>
            </w:pPr>
            <w:r w:rsidRPr="00810001">
              <w:rPr>
                <w:sz w:val="24"/>
                <w:szCs w:val="24"/>
              </w:rPr>
              <w:t>И.А. Бунин</w:t>
            </w:r>
          </w:p>
          <w:p w:rsidR="00024B7D" w:rsidRPr="00810001" w:rsidRDefault="00024B7D" w:rsidP="0018507B">
            <w:pPr>
              <w:spacing w:line="240" w:lineRule="auto"/>
              <w:ind w:left="17" w:firstLine="0"/>
              <w:rPr>
                <w:sz w:val="24"/>
                <w:szCs w:val="24"/>
              </w:rPr>
            </w:pPr>
            <w:r w:rsidRPr="00810001">
              <w:rPr>
                <w:sz w:val="24"/>
                <w:szCs w:val="24"/>
              </w:rPr>
              <w:t xml:space="preserve">Стихотворения: «Аленушка», «Вечер», «Дурман», «И цветы, и шмели, и трава, и колосья…», «У зверя есть гнездо, у птицы есть нора…» </w:t>
            </w:r>
          </w:p>
          <w:p w:rsidR="00024B7D" w:rsidRPr="00810001" w:rsidRDefault="00024B7D" w:rsidP="0018507B">
            <w:pPr>
              <w:spacing w:line="240" w:lineRule="auto"/>
              <w:ind w:left="17" w:firstLine="0"/>
              <w:rPr>
                <w:sz w:val="24"/>
                <w:szCs w:val="24"/>
              </w:rPr>
            </w:pPr>
            <w:r w:rsidRPr="00810001">
              <w:rPr>
                <w:sz w:val="24"/>
                <w:szCs w:val="24"/>
              </w:rPr>
              <w:t>Рассказы: «Антоновские яблоки», «Господин из Сан-Франциско», «Легкое дыхание», «Темные аллеи», «Чистый понедельник»</w:t>
            </w:r>
          </w:p>
          <w:p w:rsidR="00024B7D" w:rsidRPr="00810001" w:rsidRDefault="00024B7D" w:rsidP="0018507B">
            <w:pPr>
              <w:spacing w:line="240" w:lineRule="auto"/>
              <w:ind w:left="17" w:firstLine="0"/>
              <w:rPr>
                <w:sz w:val="24"/>
                <w:szCs w:val="24"/>
              </w:rPr>
            </w:pPr>
          </w:p>
        </w:tc>
        <w:tc>
          <w:tcPr>
            <w:tcW w:w="3517" w:type="dxa"/>
            <w:vMerge/>
            <w:shd w:val="clear" w:color="auto" w:fill="auto"/>
          </w:tcPr>
          <w:p w:rsidR="00024B7D" w:rsidRPr="00810001" w:rsidRDefault="00024B7D" w:rsidP="0018507B">
            <w:pPr>
              <w:spacing w:line="240" w:lineRule="auto"/>
              <w:ind w:left="17" w:firstLine="0"/>
              <w:rPr>
                <w:sz w:val="24"/>
                <w:szCs w:val="24"/>
              </w:rPr>
            </w:pPr>
          </w:p>
        </w:tc>
      </w:tr>
      <w:tr w:rsidR="00024B7D" w:rsidRPr="00810001" w:rsidTr="0018507B">
        <w:tc>
          <w:tcPr>
            <w:tcW w:w="2393" w:type="dxa"/>
            <w:shd w:val="clear" w:color="auto" w:fill="auto"/>
          </w:tcPr>
          <w:p w:rsidR="00024B7D" w:rsidRPr="00810001" w:rsidRDefault="00024B7D" w:rsidP="0018507B">
            <w:pPr>
              <w:spacing w:line="240" w:lineRule="auto"/>
              <w:ind w:firstLine="0"/>
              <w:rPr>
                <w:sz w:val="24"/>
                <w:szCs w:val="24"/>
              </w:rPr>
            </w:pPr>
            <w:r w:rsidRPr="00810001">
              <w:rPr>
                <w:sz w:val="24"/>
                <w:szCs w:val="24"/>
              </w:rPr>
              <w:t xml:space="preserve">М. Горький </w:t>
            </w:r>
          </w:p>
          <w:p w:rsidR="00024B7D" w:rsidRPr="00810001" w:rsidRDefault="00024B7D" w:rsidP="0018507B">
            <w:pPr>
              <w:spacing w:line="240" w:lineRule="auto"/>
              <w:ind w:firstLine="0"/>
              <w:rPr>
                <w:sz w:val="24"/>
                <w:szCs w:val="24"/>
              </w:rPr>
            </w:pPr>
            <w:r w:rsidRPr="00810001">
              <w:rPr>
                <w:sz w:val="24"/>
                <w:szCs w:val="24"/>
              </w:rPr>
              <w:t>Пьеса «На дне»</w:t>
            </w:r>
          </w:p>
        </w:tc>
        <w:tc>
          <w:tcPr>
            <w:tcW w:w="3661" w:type="dxa"/>
            <w:shd w:val="clear" w:color="auto" w:fill="auto"/>
          </w:tcPr>
          <w:p w:rsidR="00024B7D" w:rsidRPr="00810001" w:rsidRDefault="00024B7D" w:rsidP="0018507B">
            <w:pPr>
              <w:spacing w:line="240" w:lineRule="auto"/>
              <w:ind w:left="17" w:firstLine="0"/>
              <w:rPr>
                <w:sz w:val="24"/>
                <w:szCs w:val="24"/>
              </w:rPr>
            </w:pPr>
            <w:r w:rsidRPr="00810001">
              <w:rPr>
                <w:sz w:val="24"/>
                <w:szCs w:val="24"/>
              </w:rPr>
              <w:t xml:space="preserve">М. Горький </w:t>
            </w:r>
          </w:p>
          <w:p w:rsidR="00024B7D" w:rsidRPr="00810001" w:rsidRDefault="00024B7D" w:rsidP="0018507B">
            <w:pPr>
              <w:spacing w:line="240" w:lineRule="auto"/>
              <w:ind w:left="17" w:firstLine="0"/>
              <w:rPr>
                <w:sz w:val="24"/>
                <w:szCs w:val="24"/>
              </w:rPr>
            </w:pPr>
            <w:r w:rsidRPr="00810001">
              <w:rPr>
                <w:sz w:val="24"/>
                <w:szCs w:val="24"/>
              </w:rPr>
              <w:t>Рассказы: «Макар Чудра», «Старуха Изергиль», «Челкаш»</w:t>
            </w:r>
          </w:p>
        </w:tc>
        <w:tc>
          <w:tcPr>
            <w:tcW w:w="3517" w:type="dxa"/>
            <w:vMerge/>
            <w:shd w:val="clear" w:color="auto" w:fill="auto"/>
          </w:tcPr>
          <w:p w:rsidR="00024B7D" w:rsidRPr="00810001" w:rsidRDefault="00024B7D" w:rsidP="0018507B">
            <w:pPr>
              <w:spacing w:line="240" w:lineRule="auto"/>
              <w:ind w:left="17" w:firstLine="0"/>
              <w:rPr>
                <w:sz w:val="24"/>
                <w:szCs w:val="24"/>
              </w:rPr>
            </w:pPr>
          </w:p>
        </w:tc>
      </w:tr>
      <w:tr w:rsidR="00024B7D" w:rsidRPr="00810001" w:rsidTr="0018507B">
        <w:tc>
          <w:tcPr>
            <w:tcW w:w="2393" w:type="dxa"/>
            <w:shd w:val="clear" w:color="auto" w:fill="auto"/>
          </w:tcPr>
          <w:p w:rsidR="00024B7D" w:rsidRPr="00810001" w:rsidRDefault="00024B7D" w:rsidP="0018507B">
            <w:pPr>
              <w:spacing w:line="240" w:lineRule="auto"/>
              <w:ind w:firstLine="0"/>
              <w:rPr>
                <w:sz w:val="24"/>
                <w:szCs w:val="24"/>
              </w:rPr>
            </w:pPr>
            <w:r w:rsidRPr="00810001">
              <w:rPr>
                <w:sz w:val="24"/>
                <w:szCs w:val="24"/>
              </w:rPr>
              <w:t>А.А. Блок</w:t>
            </w:r>
          </w:p>
          <w:p w:rsidR="00024B7D" w:rsidRPr="00810001" w:rsidRDefault="00024B7D" w:rsidP="0018507B">
            <w:pPr>
              <w:spacing w:line="240" w:lineRule="auto"/>
              <w:ind w:firstLine="0"/>
              <w:rPr>
                <w:sz w:val="24"/>
                <w:szCs w:val="24"/>
              </w:rPr>
            </w:pPr>
            <w:r w:rsidRPr="00810001">
              <w:rPr>
                <w:sz w:val="24"/>
                <w:szCs w:val="24"/>
                <w:lang w:eastAsia="zh-CN"/>
              </w:rPr>
              <w:t>Поэма «Двенадцать»</w:t>
            </w:r>
          </w:p>
        </w:tc>
        <w:tc>
          <w:tcPr>
            <w:tcW w:w="3661" w:type="dxa"/>
            <w:shd w:val="clear" w:color="auto" w:fill="auto"/>
          </w:tcPr>
          <w:p w:rsidR="00024B7D" w:rsidRPr="00810001" w:rsidRDefault="00024B7D" w:rsidP="0018507B">
            <w:pPr>
              <w:spacing w:line="240" w:lineRule="auto"/>
              <w:ind w:left="17" w:firstLine="0"/>
              <w:rPr>
                <w:sz w:val="24"/>
                <w:szCs w:val="24"/>
              </w:rPr>
            </w:pPr>
            <w:r w:rsidRPr="00810001">
              <w:rPr>
                <w:sz w:val="24"/>
                <w:szCs w:val="24"/>
              </w:rPr>
              <w:t>А.А. Блок</w:t>
            </w:r>
          </w:p>
          <w:p w:rsidR="00024B7D" w:rsidRPr="00810001" w:rsidRDefault="00024B7D" w:rsidP="0018507B">
            <w:pPr>
              <w:spacing w:line="240" w:lineRule="auto"/>
              <w:ind w:left="17" w:firstLine="0"/>
              <w:rPr>
                <w:sz w:val="24"/>
                <w:szCs w:val="24"/>
              </w:rPr>
            </w:pPr>
            <w:r w:rsidRPr="00810001">
              <w:rPr>
                <w:sz w:val="24"/>
                <w:szCs w:val="24"/>
              </w:rPr>
              <w:t>Стихотворения:</w:t>
            </w:r>
            <w:r w:rsidRPr="00810001">
              <w:rPr>
                <w:sz w:val="24"/>
                <w:szCs w:val="24"/>
                <w:lang w:eastAsia="zh-CN"/>
              </w:rPr>
              <w:t xml:space="preserve"> «В ресторане», «Вхожу я в темные храмы…», </w:t>
            </w:r>
            <w:r w:rsidRPr="00810001">
              <w:rPr>
                <w:sz w:val="24"/>
                <w:szCs w:val="24"/>
                <w:lang w:eastAsia="zh-CN"/>
              </w:rPr>
              <w:lastRenderedPageBreak/>
              <w:t xml:space="preserve">«Девушка пела в церковном хоре…»,  «Когда Вы стоите на моем пути…», «На железной дороге»,цикл «На поле Куликовом», «Незнакомка», </w:t>
            </w:r>
            <w:r w:rsidRPr="00810001">
              <w:rPr>
                <w:sz w:val="24"/>
                <w:szCs w:val="24"/>
              </w:rPr>
              <w:t xml:space="preserve">«Ночь, улица, фонарь, аптека…», </w:t>
            </w:r>
            <w:r w:rsidRPr="00810001">
              <w:rPr>
                <w:sz w:val="24"/>
                <w:szCs w:val="24"/>
                <w:lang w:eastAsia="zh-CN"/>
              </w:rPr>
              <w:t xml:space="preserve">«О, весна, без конца и без краю…»,   </w:t>
            </w:r>
            <w:r w:rsidRPr="00810001">
              <w:rPr>
                <w:sz w:val="24"/>
                <w:szCs w:val="24"/>
              </w:rPr>
              <w:t xml:space="preserve">«О доблестях, о подвигах, о славе…», </w:t>
            </w:r>
            <w:r w:rsidRPr="00810001">
              <w:rPr>
                <w:sz w:val="24"/>
                <w:szCs w:val="24"/>
                <w:lang w:eastAsia="zh-CN"/>
              </w:rPr>
              <w:t xml:space="preserve">«Она пришла с мороза…»; «Предчувствую Тебя. Года проходят мимо…»,  «Рожденные в года глухие…»,  «Россия», «Русь моя, жизнь моя, вместе ль нам маяться…»,  «Пушкинскому Дому», «Скифы» </w:t>
            </w:r>
          </w:p>
        </w:tc>
        <w:tc>
          <w:tcPr>
            <w:tcW w:w="3517" w:type="dxa"/>
            <w:shd w:val="clear" w:color="auto" w:fill="auto"/>
          </w:tcPr>
          <w:p w:rsidR="00024B7D" w:rsidRPr="00810001" w:rsidRDefault="00024B7D" w:rsidP="0018507B">
            <w:pPr>
              <w:spacing w:line="240" w:lineRule="auto"/>
              <w:ind w:left="17" w:firstLine="0"/>
              <w:rPr>
                <w:sz w:val="24"/>
                <w:szCs w:val="24"/>
              </w:rPr>
            </w:pPr>
            <w:r w:rsidRPr="00810001">
              <w:rPr>
                <w:sz w:val="24"/>
                <w:szCs w:val="24"/>
              </w:rPr>
              <w:lastRenderedPageBreak/>
              <w:t xml:space="preserve"> Модернизм конца </w:t>
            </w:r>
            <w:r w:rsidRPr="00810001">
              <w:rPr>
                <w:sz w:val="24"/>
                <w:szCs w:val="24"/>
                <w:lang w:val="en-US"/>
              </w:rPr>
              <w:t>XIX</w:t>
            </w:r>
            <w:r w:rsidRPr="00810001">
              <w:rPr>
                <w:sz w:val="24"/>
                <w:szCs w:val="24"/>
              </w:rPr>
              <w:t xml:space="preserve"> – ХХ века</w:t>
            </w:r>
          </w:p>
          <w:p w:rsidR="00024B7D" w:rsidRPr="00810001" w:rsidRDefault="00024B7D" w:rsidP="0018507B">
            <w:pPr>
              <w:spacing w:line="240" w:lineRule="auto"/>
              <w:ind w:left="17" w:firstLine="0"/>
              <w:rPr>
                <w:sz w:val="24"/>
                <w:szCs w:val="24"/>
              </w:rPr>
            </w:pPr>
            <w:r w:rsidRPr="00810001">
              <w:rPr>
                <w:sz w:val="24"/>
                <w:szCs w:val="24"/>
              </w:rPr>
              <w:t>А.А. Блок</w:t>
            </w:r>
          </w:p>
          <w:p w:rsidR="00024B7D" w:rsidRPr="00810001" w:rsidRDefault="00024B7D" w:rsidP="0018507B">
            <w:pPr>
              <w:spacing w:line="240" w:lineRule="auto"/>
              <w:ind w:left="17" w:firstLine="0"/>
              <w:rPr>
                <w:sz w:val="24"/>
                <w:szCs w:val="24"/>
                <w:lang w:eastAsia="zh-CN"/>
              </w:rPr>
            </w:pPr>
            <w:r w:rsidRPr="00810001">
              <w:rPr>
                <w:sz w:val="24"/>
                <w:szCs w:val="24"/>
              </w:rPr>
              <w:lastRenderedPageBreak/>
              <w:t xml:space="preserve">Стихотворения: </w:t>
            </w:r>
            <w:r w:rsidRPr="00810001">
              <w:rPr>
                <w:sz w:val="24"/>
                <w:szCs w:val="24"/>
                <w:lang w:eastAsia="zh-CN"/>
              </w:rPr>
              <w:t>«Ветер принес издалека…», «Встану я в утро туманное…», «Грешить бесстыдно, непробудно…», «Мы встречались с тобой на закате…», «Пляски осенние, Осенняя воля, Поэты, «Петроградское небо мутилось дождем…», «Я – Гамлет. Холодеет кровь», «Я отрок, зажигаю свечи…», «Я пригвожден к трактирной стойке…»</w:t>
            </w:r>
          </w:p>
          <w:p w:rsidR="00024B7D" w:rsidRPr="00810001" w:rsidRDefault="00024B7D" w:rsidP="0018507B">
            <w:pPr>
              <w:spacing w:line="240" w:lineRule="auto"/>
              <w:ind w:left="17" w:firstLine="0"/>
              <w:rPr>
                <w:sz w:val="24"/>
                <w:szCs w:val="24"/>
              </w:rPr>
            </w:pPr>
            <w:r w:rsidRPr="00810001">
              <w:rPr>
                <w:sz w:val="24"/>
                <w:szCs w:val="24"/>
                <w:lang w:eastAsia="zh-CN"/>
              </w:rPr>
              <w:t>Поэма «Соловьиный сад»</w:t>
            </w:r>
          </w:p>
          <w:p w:rsidR="00024B7D" w:rsidRPr="00810001" w:rsidRDefault="00024B7D" w:rsidP="0018507B">
            <w:pPr>
              <w:spacing w:line="240" w:lineRule="auto"/>
              <w:ind w:left="17" w:firstLine="0"/>
              <w:rPr>
                <w:sz w:val="24"/>
                <w:szCs w:val="24"/>
              </w:rPr>
            </w:pPr>
            <w:r w:rsidRPr="00810001">
              <w:rPr>
                <w:sz w:val="24"/>
                <w:szCs w:val="24"/>
              </w:rPr>
              <w:t xml:space="preserve">Л.Н. Андреев </w:t>
            </w:r>
          </w:p>
          <w:p w:rsidR="00024B7D" w:rsidRPr="00810001" w:rsidRDefault="00024B7D" w:rsidP="0018507B">
            <w:pPr>
              <w:spacing w:line="240" w:lineRule="auto"/>
              <w:ind w:left="17" w:firstLine="0"/>
              <w:rPr>
                <w:sz w:val="24"/>
                <w:szCs w:val="24"/>
              </w:rPr>
            </w:pPr>
            <w:r w:rsidRPr="00810001">
              <w:rPr>
                <w:sz w:val="24"/>
                <w:szCs w:val="24"/>
              </w:rPr>
              <w:t>Повести и рассказы: «Большой шлем», «Красный смех», «Рассказ о семи повешенных», «Иуда Искариот», «Жизнь Василия Фивейского».</w:t>
            </w:r>
          </w:p>
          <w:p w:rsidR="00024B7D" w:rsidRPr="00810001" w:rsidRDefault="00024B7D" w:rsidP="0018507B">
            <w:pPr>
              <w:spacing w:line="240" w:lineRule="auto"/>
              <w:ind w:left="17" w:firstLine="0"/>
              <w:rPr>
                <w:sz w:val="24"/>
                <w:szCs w:val="24"/>
              </w:rPr>
            </w:pPr>
            <w:r w:rsidRPr="00810001">
              <w:rPr>
                <w:sz w:val="24"/>
                <w:szCs w:val="24"/>
              </w:rPr>
              <w:t>Пьеса «Жизнь человека»</w:t>
            </w:r>
          </w:p>
          <w:p w:rsidR="00024B7D" w:rsidRPr="00810001" w:rsidRDefault="00024B7D" w:rsidP="0018507B">
            <w:pPr>
              <w:spacing w:line="240" w:lineRule="auto"/>
              <w:ind w:left="17" w:firstLine="0"/>
              <w:rPr>
                <w:sz w:val="24"/>
                <w:szCs w:val="24"/>
              </w:rPr>
            </w:pPr>
            <w:r w:rsidRPr="00810001">
              <w:rPr>
                <w:sz w:val="24"/>
                <w:szCs w:val="24"/>
              </w:rPr>
              <w:t xml:space="preserve">В.Я. Брюсов  </w:t>
            </w:r>
          </w:p>
          <w:p w:rsidR="00024B7D" w:rsidRPr="00810001" w:rsidRDefault="00024B7D" w:rsidP="0018507B">
            <w:pPr>
              <w:spacing w:line="240" w:lineRule="auto"/>
              <w:ind w:left="17" w:firstLine="0"/>
              <w:rPr>
                <w:sz w:val="24"/>
                <w:szCs w:val="24"/>
              </w:rPr>
            </w:pPr>
            <w:r w:rsidRPr="00810001">
              <w:rPr>
                <w:sz w:val="24"/>
                <w:szCs w:val="24"/>
              </w:rPr>
              <w:t>Стихотворения: «Ассаргадон», «Грядущие гунны», «Есть что-то позорное в мощи природы...»,  «Неколебимой истине...», «Каменщик»,   «Творчество», «Родной язык». «Юному поэту», «Я»</w:t>
            </w:r>
          </w:p>
          <w:p w:rsidR="00024B7D" w:rsidRPr="00810001" w:rsidRDefault="00024B7D" w:rsidP="0018507B">
            <w:pPr>
              <w:spacing w:line="240" w:lineRule="auto"/>
              <w:ind w:left="17" w:firstLine="0"/>
              <w:rPr>
                <w:sz w:val="24"/>
                <w:szCs w:val="24"/>
              </w:rPr>
            </w:pPr>
            <w:r w:rsidRPr="00810001">
              <w:rPr>
                <w:sz w:val="24"/>
                <w:szCs w:val="24"/>
              </w:rPr>
              <w:t>К.Д. Бальмонт</w:t>
            </w:r>
          </w:p>
          <w:p w:rsidR="00024B7D" w:rsidRPr="00810001" w:rsidRDefault="00024B7D" w:rsidP="0018507B">
            <w:pPr>
              <w:spacing w:line="240" w:lineRule="auto"/>
              <w:ind w:left="17" w:firstLine="0"/>
              <w:rPr>
                <w:sz w:val="24"/>
                <w:szCs w:val="24"/>
              </w:rPr>
            </w:pPr>
            <w:r w:rsidRPr="00810001">
              <w:rPr>
                <w:sz w:val="24"/>
                <w:szCs w:val="24"/>
              </w:rPr>
              <w:t>Стихотворения: «Безглагольность», «Будем как солнце, Забудем о том...»  «Камыши», «Слова-хамелеоны», «Челн томленья», «Я мечтою ловил уходящие тени…»,  «Я  –  изысканность  русской  медлительной  речи...»</w:t>
            </w:r>
          </w:p>
          <w:p w:rsidR="00024B7D" w:rsidRPr="00810001" w:rsidRDefault="00024B7D" w:rsidP="0018507B">
            <w:pPr>
              <w:spacing w:line="240" w:lineRule="auto"/>
              <w:ind w:left="17" w:firstLine="0"/>
              <w:rPr>
                <w:sz w:val="24"/>
                <w:szCs w:val="24"/>
              </w:rPr>
            </w:pPr>
            <w:r w:rsidRPr="00810001">
              <w:rPr>
                <w:sz w:val="24"/>
                <w:szCs w:val="24"/>
              </w:rPr>
              <w:t>А.А. Ахматова*</w:t>
            </w:r>
          </w:p>
          <w:p w:rsidR="00024B7D" w:rsidRPr="00810001" w:rsidRDefault="00024B7D" w:rsidP="0018507B">
            <w:pPr>
              <w:spacing w:line="240" w:lineRule="auto"/>
              <w:ind w:left="17" w:firstLine="0"/>
              <w:rPr>
                <w:sz w:val="24"/>
                <w:szCs w:val="24"/>
              </w:rPr>
            </w:pPr>
            <w:r w:rsidRPr="00810001">
              <w:rPr>
                <w:sz w:val="24"/>
                <w:szCs w:val="24"/>
              </w:rPr>
              <w:t>О.Э. Мандельштам*</w:t>
            </w:r>
          </w:p>
          <w:p w:rsidR="00024B7D" w:rsidRPr="00810001" w:rsidRDefault="00024B7D" w:rsidP="0018507B">
            <w:pPr>
              <w:spacing w:line="240" w:lineRule="auto"/>
              <w:ind w:left="17" w:firstLine="0"/>
              <w:rPr>
                <w:sz w:val="24"/>
                <w:szCs w:val="24"/>
              </w:rPr>
            </w:pPr>
            <w:r w:rsidRPr="00810001">
              <w:rPr>
                <w:sz w:val="24"/>
                <w:szCs w:val="24"/>
              </w:rPr>
              <w:t>Н.С. Гумилев</w:t>
            </w:r>
          </w:p>
          <w:p w:rsidR="00024B7D" w:rsidRPr="00810001" w:rsidRDefault="00024B7D" w:rsidP="0018507B">
            <w:pPr>
              <w:spacing w:line="240" w:lineRule="auto"/>
              <w:ind w:left="17" w:firstLine="0"/>
              <w:rPr>
                <w:sz w:val="24"/>
                <w:szCs w:val="24"/>
              </w:rPr>
            </w:pPr>
            <w:r w:rsidRPr="00810001">
              <w:rPr>
                <w:sz w:val="24"/>
                <w:szCs w:val="24"/>
              </w:rPr>
              <w:t xml:space="preserve">Стихотворения: «Андрей Рублев», «Жираф», «Заблудившийся трамвай», «Из логова змиева», «Капитаны», «Мои читатели», «Носорог», «Пьяный дервиш», «Пятистопные ямбы», «Слово», «Слоненок», «У камина», </w:t>
            </w:r>
            <w:r w:rsidRPr="00810001">
              <w:rPr>
                <w:sz w:val="24"/>
                <w:szCs w:val="24"/>
              </w:rPr>
              <w:lastRenderedPageBreak/>
              <w:t>«Шестое чувство», «Я и вы»</w:t>
            </w:r>
          </w:p>
          <w:p w:rsidR="00024B7D" w:rsidRPr="00810001" w:rsidRDefault="00024B7D" w:rsidP="0018507B">
            <w:pPr>
              <w:spacing w:line="240" w:lineRule="auto"/>
              <w:ind w:left="17" w:firstLine="0"/>
              <w:rPr>
                <w:sz w:val="24"/>
                <w:szCs w:val="24"/>
                <w:lang w:eastAsia="zh-CN"/>
              </w:rPr>
            </w:pPr>
            <w:r w:rsidRPr="00810001">
              <w:rPr>
                <w:sz w:val="24"/>
                <w:szCs w:val="24"/>
                <w:lang w:eastAsia="zh-CN"/>
              </w:rPr>
              <w:t>В.В. Маяковский*</w:t>
            </w:r>
          </w:p>
          <w:p w:rsidR="00024B7D" w:rsidRPr="00810001" w:rsidRDefault="00024B7D" w:rsidP="0018507B">
            <w:pPr>
              <w:spacing w:line="240" w:lineRule="auto"/>
              <w:ind w:left="17" w:firstLine="0"/>
              <w:rPr>
                <w:sz w:val="24"/>
                <w:szCs w:val="24"/>
                <w:lang w:eastAsia="zh-CN"/>
              </w:rPr>
            </w:pPr>
            <w:r w:rsidRPr="00810001">
              <w:rPr>
                <w:sz w:val="24"/>
                <w:szCs w:val="24"/>
                <w:lang w:eastAsia="zh-CN"/>
              </w:rPr>
              <w:t>В.В. Хлебников</w:t>
            </w:r>
          </w:p>
          <w:p w:rsidR="00024B7D" w:rsidRPr="00810001" w:rsidRDefault="00024B7D" w:rsidP="0018507B">
            <w:pPr>
              <w:spacing w:line="240" w:lineRule="auto"/>
              <w:ind w:left="17" w:firstLine="0"/>
              <w:rPr>
                <w:sz w:val="24"/>
                <w:szCs w:val="24"/>
                <w:lang w:eastAsia="zh-CN"/>
              </w:rPr>
            </w:pPr>
            <w:r w:rsidRPr="00810001">
              <w:rPr>
                <w:sz w:val="24"/>
                <w:szCs w:val="24"/>
                <w:lang w:eastAsia="zh-CN"/>
              </w:rPr>
              <w:t>Стихотворения «Бобэоби пелись губы…», «Заклятие смехом», «Когда умирают кони – дышат…», «Кузнечик», «Мне мало надо», «Мы желаем звездам тыкать…», «О достоевскиймо бегущей тучи…», «Сегодня снова я пойду…», «Там, где жили свиристели…», «Усадьба ночью, чингисхань…».</w:t>
            </w:r>
          </w:p>
          <w:p w:rsidR="00024B7D" w:rsidRPr="00810001" w:rsidRDefault="00024B7D" w:rsidP="0018507B">
            <w:pPr>
              <w:spacing w:line="240" w:lineRule="auto"/>
              <w:ind w:left="17" w:firstLine="0"/>
              <w:rPr>
                <w:sz w:val="24"/>
                <w:szCs w:val="24"/>
                <w:lang w:eastAsia="zh-CN"/>
              </w:rPr>
            </w:pPr>
            <w:r w:rsidRPr="00810001">
              <w:rPr>
                <w:sz w:val="24"/>
                <w:szCs w:val="24"/>
                <w:lang w:eastAsia="zh-CN"/>
              </w:rPr>
              <w:t>М.И. Цветаева*</w:t>
            </w:r>
          </w:p>
          <w:p w:rsidR="00024B7D" w:rsidRPr="00810001" w:rsidRDefault="00024B7D" w:rsidP="0018507B">
            <w:pPr>
              <w:spacing w:line="240" w:lineRule="auto"/>
              <w:ind w:left="17" w:firstLine="0"/>
              <w:rPr>
                <w:sz w:val="24"/>
                <w:szCs w:val="24"/>
                <w:lang w:eastAsia="zh-CN"/>
              </w:rPr>
            </w:pPr>
            <w:r w:rsidRPr="00810001">
              <w:rPr>
                <w:sz w:val="24"/>
                <w:szCs w:val="24"/>
                <w:lang w:eastAsia="zh-CN"/>
              </w:rPr>
              <w:t>С.А. Есенин*</w:t>
            </w:r>
          </w:p>
          <w:p w:rsidR="00024B7D" w:rsidRPr="00810001" w:rsidRDefault="00024B7D" w:rsidP="0018507B">
            <w:pPr>
              <w:spacing w:line="240" w:lineRule="auto"/>
              <w:ind w:left="17" w:firstLine="0"/>
              <w:rPr>
                <w:sz w:val="24"/>
                <w:szCs w:val="24"/>
              </w:rPr>
            </w:pPr>
            <w:r w:rsidRPr="00810001">
              <w:rPr>
                <w:sz w:val="24"/>
                <w:szCs w:val="24"/>
              </w:rPr>
              <w:t>В.В. Набоков*</w:t>
            </w:r>
          </w:p>
          <w:p w:rsidR="00024B7D" w:rsidRPr="00810001" w:rsidRDefault="00024B7D" w:rsidP="0018507B">
            <w:pPr>
              <w:spacing w:line="240" w:lineRule="auto"/>
              <w:ind w:left="17" w:firstLine="0"/>
              <w:rPr>
                <w:sz w:val="24"/>
                <w:szCs w:val="24"/>
              </w:rPr>
            </w:pPr>
            <w:r w:rsidRPr="00810001">
              <w:rPr>
                <w:sz w:val="24"/>
                <w:szCs w:val="24"/>
              </w:rPr>
              <w:t>И.Ф. Анненский,</w:t>
            </w:r>
          </w:p>
          <w:p w:rsidR="00024B7D" w:rsidRPr="00810001" w:rsidRDefault="00024B7D" w:rsidP="0018507B">
            <w:pPr>
              <w:spacing w:line="240" w:lineRule="auto"/>
              <w:ind w:left="17" w:firstLine="0"/>
              <w:rPr>
                <w:sz w:val="24"/>
                <w:szCs w:val="24"/>
              </w:rPr>
            </w:pPr>
            <w:r w:rsidRPr="00810001">
              <w:rPr>
                <w:sz w:val="24"/>
                <w:szCs w:val="24"/>
              </w:rPr>
              <w:t>К.Д. Бальмонт, А. Белый, В.Я. Брюсов, М.А. Волошин, Н.С. Гумилев, Н.А. Клюев, И. Северянин, Ф.К. Сологуб, В.В. Хлебников,</w:t>
            </w:r>
          </w:p>
          <w:p w:rsidR="00024B7D" w:rsidRPr="00810001" w:rsidRDefault="00024B7D" w:rsidP="0018507B">
            <w:pPr>
              <w:spacing w:line="240" w:lineRule="auto"/>
              <w:ind w:left="17" w:firstLine="0"/>
              <w:rPr>
                <w:sz w:val="24"/>
                <w:szCs w:val="24"/>
              </w:rPr>
            </w:pPr>
            <w:r w:rsidRPr="00810001">
              <w:rPr>
                <w:sz w:val="24"/>
                <w:szCs w:val="24"/>
              </w:rPr>
              <w:t>В.Ф. Ходасевич</w:t>
            </w:r>
          </w:p>
        </w:tc>
      </w:tr>
      <w:tr w:rsidR="00024B7D" w:rsidRPr="00810001" w:rsidTr="0018507B">
        <w:tc>
          <w:tcPr>
            <w:tcW w:w="2393" w:type="dxa"/>
            <w:vMerge w:val="restart"/>
            <w:shd w:val="clear" w:color="auto" w:fill="auto"/>
          </w:tcPr>
          <w:p w:rsidR="00024B7D" w:rsidRPr="00810001" w:rsidRDefault="00024B7D" w:rsidP="0018507B">
            <w:pPr>
              <w:spacing w:line="240" w:lineRule="auto"/>
              <w:ind w:firstLine="0"/>
              <w:rPr>
                <w:sz w:val="24"/>
                <w:szCs w:val="24"/>
              </w:rPr>
            </w:pPr>
            <w:r w:rsidRPr="00810001">
              <w:rPr>
                <w:sz w:val="24"/>
                <w:szCs w:val="24"/>
              </w:rPr>
              <w:lastRenderedPageBreak/>
              <w:t>А.А. Ахматова</w:t>
            </w:r>
          </w:p>
          <w:p w:rsidR="00024B7D" w:rsidRPr="00810001" w:rsidRDefault="00024B7D" w:rsidP="0018507B">
            <w:pPr>
              <w:spacing w:line="240" w:lineRule="auto"/>
              <w:ind w:firstLine="0"/>
              <w:rPr>
                <w:sz w:val="24"/>
                <w:szCs w:val="24"/>
                <w:lang w:eastAsia="zh-CN"/>
              </w:rPr>
            </w:pPr>
            <w:r w:rsidRPr="00810001">
              <w:rPr>
                <w:sz w:val="24"/>
                <w:szCs w:val="24"/>
              </w:rPr>
              <w:t>Поэма «Реквием»</w:t>
            </w:r>
          </w:p>
          <w:p w:rsidR="00024B7D" w:rsidRPr="00810001" w:rsidRDefault="00024B7D" w:rsidP="0018507B">
            <w:pPr>
              <w:spacing w:line="240" w:lineRule="auto"/>
              <w:ind w:firstLine="0"/>
              <w:rPr>
                <w:sz w:val="24"/>
                <w:szCs w:val="24"/>
                <w:lang w:eastAsia="zh-CN"/>
              </w:rPr>
            </w:pPr>
          </w:p>
        </w:tc>
        <w:tc>
          <w:tcPr>
            <w:tcW w:w="3661" w:type="dxa"/>
            <w:shd w:val="clear" w:color="auto" w:fill="auto"/>
          </w:tcPr>
          <w:p w:rsidR="00024B7D" w:rsidRPr="00810001" w:rsidRDefault="00024B7D" w:rsidP="0018507B">
            <w:pPr>
              <w:spacing w:line="240" w:lineRule="auto"/>
              <w:ind w:left="17" w:firstLine="0"/>
              <w:rPr>
                <w:sz w:val="24"/>
                <w:szCs w:val="24"/>
              </w:rPr>
            </w:pPr>
            <w:r w:rsidRPr="00810001">
              <w:rPr>
                <w:sz w:val="24"/>
                <w:szCs w:val="24"/>
              </w:rPr>
              <w:t>А.А. Ахматова</w:t>
            </w:r>
          </w:p>
          <w:p w:rsidR="00024B7D" w:rsidRPr="00810001" w:rsidRDefault="00024B7D" w:rsidP="0018507B">
            <w:pPr>
              <w:spacing w:line="240" w:lineRule="auto"/>
              <w:ind w:left="17" w:firstLine="0"/>
              <w:rPr>
                <w:sz w:val="24"/>
                <w:szCs w:val="24"/>
              </w:rPr>
            </w:pPr>
            <w:r w:rsidRPr="00810001">
              <w:rPr>
                <w:sz w:val="24"/>
                <w:szCs w:val="24"/>
              </w:rPr>
              <w:t>Стихотворения: «Вечером», «Все расхищено, предано, продано…», «Когда в тоске самоубийства…», «Мне ни к чему одические рати…», «Мужество», «Муза» («Когда я ночью жду ее прихода…».) «Не с теми я, кто бросил землю…», «Песня последней встречи», «Сероглазый король», «Сжала руки под темной вуалью…», «Смуглый отрок бродил по аллеям…»</w:t>
            </w:r>
          </w:p>
          <w:p w:rsidR="00024B7D" w:rsidRPr="00810001" w:rsidRDefault="00024B7D" w:rsidP="0018507B">
            <w:pPr>
              <w:spacing w:line="240" w:lineRule="auto"/>
              <w:ind w:left="17" w:firstLine="0"/>
              <w:rPr>
                <w:sz w:val="24"/>
                <w:szCs w:val="24"/>
              </w:rPr>
            </w:pPr>
          </w:p>
        </w:tc>
        <w:tc>
          <w:tcPr>
            <w:tcW w:w="3517" w:type="dxa"/>
            <w:vMerge w:val="restart"/>
            <w:shd w:val="clear" w:color="auto" w:fill="auto"/>
          </w:tcPr>
          <w:p w:rsidR="00024B7D" w:rsidRPr="00810001" w:rsidRDefault="00024B7D" w:rsidP="0018507B">
            <w:pPr>
              <w:spacing w:line="240" w:lineRule="auto"/>
              <w:ind w:left="17" w:firstLine="0"/>
              <w:rPr>
                <w:sz w:val="24"/>
                <w:szCs w:val="24"/>
              </w:rPr>
            </w:pPr>
            <w:r w:rsidRPr="00810001">
              <w:rPr>
                <w:sz w:val="24"/>
                <w:szCs w:val="24"/>
              </w:rPr>
              <w:t>Литература советского времени</w:t>
            </w:r>
          </w:p>
          <w:p w:rsidR="00024B7D" w:rsidRPr="00810001" w:rsidRDefault="00024B7D" w:rsidP="0018507B">
            <w:pPr>
              <w:spacing w:line="240" w:lineRule="auto"/>
              <w:ind w:left="17" w:firstLine="0"/>
              <w:rPr>
                <w:sz w:val="24"/>
                <w:szCs w:val="24"/>
              </w:rPr>
            </w:pPr>
            <w:r w:rsidRPr="00810001">
              <w:rPr>
                <w:sz w:val="24"/>
                <w:szCs w:val="24"/>
              </w:rPr>
              <w:t>А.А. Ахматова</w:t>
            </w:r>
          </w:p>
          <w:p w:rsidR="00024B7D" w:rsidRPr="00810001" w:rsidRDefault="00024B7D" w:rsidP="0018507B">
            <w:pPr>
              <w:spacing w:line="240" w:lineRule="auto"/>
              <w:ind w:left="17" w:firstLine="0"/>
              <w:rPr>
                <w:sz w:val="24"/>
                <w:szCs w:val="24"/>
              </w:rPr>
            </w:pPr>
            <w:r w:rsidRPr="00810001">
              <w:rPr>
                <w:sz w:val="24"/>
                <w:szCs w:val="24"/>
              </w:rPr>
              <w:t xml:space="preserve"> «Все мы бражники здесь, блудницы…», «Перед весной бывают дни такие…», «Родная земля», «Творчество», «Широк и желт вечерний свет…», «Я научилась просто, мудро жить…».</w:t>
            </w:r>
          </w:p>
          <w:p w:rsidR="00024B7D" w:rsidRPr="00810001" w:rsidRDefault="00024B7D" w:rsidP="0018507B">
            <w:pPr>
              <w:spacing w:line="240" w:lineRule="auto"/>
              <w:ind w:left="17" w:firstLine="0"/>
              <w:rPr>
                <w:sz w:val="24"/>
                <w:szCs w:val="24"/>
              </w:rPr>
            </w:pPr>
            <w:r w:rsidRPr="00810001">
              <w:rPr>
                <w:sz w:val="24"/>
                <w:szCs w:val="24"/>
              </w:rPr>
              <w:t>«Поэма без героя»</w:t>
            </w:r>
          </w:p>
          <w:p w:rsidR="00024B7D" w:rsidRPr="00810001" w:rsidRDefault="00024B7D" w:rsidP="0018507B">
            <w:pPr>
              <w:spacing w:line="240" w:lineRule="auto"/>
              <w:ind w:left="17" w:firstLine="0"/>
              <w:rPr>
                <w:sz w:val="24"/>
                <w:szCs w:val="24"/>
              </w:rPr>
            </w:pPr>
          </w:p>
          <w:p w:rsidR="00024B7D" w:rsidRPr="00810001" w:rsidRDefault="00024B7D" w:rsidP="0018507B">
            <w:pPr>
              <w:spacing w:line="240" w:lineRule="auto"/>
              <w:ind w:left="17" w:firstLine="0"/>
              <w:rPr>
                <w:sz w:val="24"/>
                <w:szCs w:val="24"/>
              </w:rPr>
            </w:pPr>
          </w:p>
          <w:p w:rsidR="00024B7D" w:rsidRPr="00810001" w:rsidRDefault="00024B7D" w:rsidP="0018507B">
            <w:pPr>
              <w:spacing w:line="240" w:lineRule="auto"/>
              <w:ind w:left="17" w:firstLine="0"/>
              <w:rPr>
                <w:sz w:val="24"/>
                <w:szCs w:val="24"/>
              </w:rPr>
            </w:pPr>
          </w:p>
          <w:p w:rsidR="00024B7D" w:rsidRPr="00810001" w:rsidRDefault="00024B7D" w:rsidP="0018507B">
            <w:pPr>
              <w:spacing w:line="240" w:lineRule="auto"/>
              <w:ind w:left="17" w:firstLine="0"/>
              <w:rPr>
                <w:sz w:val="24"/>
                <w:szCs w:val="24"/>
              </w:rPr>
            </w:pPr>
          </w:p>
          <w:p w:rsidR="00024B7D" w:rsidRPr="00810001" w:rsidRDefault="00024B7D" w:rsidP="0018507B">
            <w:pPr>
              <w:spacing w:line="240" w:lineRule="auto"/>
              <w:ind w:left="17" w:firstLine="0"/>
              <w:rPr>
                <w:sz w:val="24"/>
                <w:szCs w:val="24"/>
              </w:rPr>
            </w:pPr>
            <w:r w:rsidRPr="00810001">
              <w:rPr>
                <w:sz w:val="24"/>
                <w:szCs w:val="24"/>
              </w:rPr>
              <w:t>С.А. Есенин</w:t>
            </w:r>
          </w:p>
          <w:p w:rsidR="00024B7D" w:rsidRPr="00810001" w:rsidRDefault="00024B7D" w:rsidP="0018507B">
            <w:pPr>
              <w:spacing w:line="240" w:lineRule="auto"/>
              <w:ind w:left="17" w:firstLine="0"/>
              <w:rPr>
                <w:sz w:val="24"/>
                <w:szCs w:val="24"/>
                <w:lang w:eastAsia="zh-CN"/>
              </w:rPr>
            </w:pPr>
            <w:r w:rsidRPr="00810001">
              <w:rPr>
                <w:sz w:val="24"/>
                <w:szCs w:val="24"/>
              </w:rPr>
              <w:t xml:space="preserve">«Клен ты мой опавший…», «Не бродить, не мять в кустах багряных…», «Нивы сжаты, рощи голы…», «Отговорила роща золотая…»,  «Мы теперь уходим понемногу…», «Русь советская», «Спит ковыль. Равнина дорогая…», «Я обманывать себя не стану…». Роман в стихах «Анна </w:t>
            </w:r>
            <w:r w:rsidRPr="00810001">
              <w:rPr>
                <w:sz w:val="24"/>
                <w:szCs w:val="24"/>
              </w:rPr>
              <w:lastRenderedPageBreak/>
              <w:t>Снегина». Поэмы: «Сорокоуст», «Черный человек»</w:t>
            </w:r>
          </w:p>
          <w:p w:rsidR="00024B7D" w:rsidRPr="00810001" w:rsidRDefault="00024B7D" w:rsidP="0018507B">
            <w:pPr>
              <w:spacing w:line="240" w:lineRule="auto"/>
              <w:ind w:left="17" w:firstLine="0"/>
              <w:rPr>
                <w:sz w:val="24"/>
                <w:szCs w:val="24"/>
              </w:rPr>
            </w:pPr>
            <w:r w:rsidRPr="00810001">
              <w:rPr>
                <w:sz w:val="24"/>
                <w:szCs w:val="24"/>
              </w:rPr>
              <w:t>В.В. Маяковский</w:t>
            </w:r>
          </w:p>
          <w:p w:rsidR="00024B7D" w:rsidRPr="00810001" w:rsidRDefault="00024B7D" w:rsidP="0018507B">
            <w:pPr>
              <w:spacing w:line="240" w:lineRule="auto"/>
              <w:ind w:left="17" w:firstLine="0"/>
              <w:rPr>
                <w:sz w:val="24"/>
                <w:szCs w:val="24"/>
              </w:rPr>
            </w:pPr>
            <w:r w:rsidRPr="00810001">
              <w:rPr>
                <w:sz w:val="24"/>
                <w:szCs w:val="24"/>
              </w:rPr>
              <w:t>Стихотворения: «Адище города», «Вам!», «Домой!», «Ода революции», «Прозаседавшиеся», «Разговор с фининспектором о поэзии», «Уже второй должно быть ты легла…», «Юбилейное»</w:t>
            </w:r>
          </w:p>
          <w:p w:rsidR="00024B7D" w:rsidRPr="00810001" w:rsidRDefault="00024B7D" w:rsidP="0018507B">
            <w:pPr>
              <w:spacing w:line="240" w:lineRule="auto"/>
              <w:ind w:left="17" w:firstLine="0"/>
              <w:rPr>
                <w:sz w:val="24"/>
                <w:szCs w:val="24"/>
              </w:rPr>
            </w:pPr>
            <w:r w:rsidRPr="00810001">
              <w:rPr>
                <w:sz w:val="24"/>
                <w:szCs w:val="24"/>
              </w:rPr>
              <w:t>Поэма: «Про это»</w:t>
            </w:r>
          </w:p>
          <w:p w:rsidR="00024B7D" w:rsidRPr="00810001" w:rsidRDefault="00024B7D" w:rsidP="0018507B">
            <w:pPr>
              <w:spacing w:line="240" w:lineRule="auto"/>
              <w:ind w:left="17" w:firstLine="0"/>
              <w:rPr>
                <w:sz w:val="24"/>
                <w:szCs w:val="24"/>
              </w:rPr>
            </w:pPr>
          </w:p>
          <w:p w:rsidR="00024B7D" w:rsidRPr="00810001" w:rsidRDefault="00024B7D" w:rsidP="0018507B">
            <w:pPr>
              <w:spacing w:line="240" w:lineRule="auto"/>
              <w:ind w:left="17" w:firstLine="0"/>
              <w:rPr>
                <w:sz w:val="24"/>
                <w:szCs w:val="24"/>
              </w:rPr>
            </w:pPr>
          </w:p>
          <w:p w:rsidR="00024B7D" w:rsidRPr="00810001" w:rsidRDefault="00024B7D" w:rsidP="0018507B">
            <w:pPr>
              <w:spacing w:line="240" w:lineRule="auto"/>
              <w:ind w:left="17" w:firstLine="0"/>
              <w:rPr>
                <w:sz w:val="24"/>
                <w:szCs w:val="24"/>
              </w:rPr>
            </w:pPr>
          </w:p>
          <w:p w:rsidR="00024B7D" w:rsidRPr="00810001" w:rsidRDefault="00024B7D" w:rsidP="0018507B">
            <w:pPr>
              <w:spacing w:line="240" w:lineRule="auto"/>
              <w:ind w:left="17" w:firstLine="0"/>
              <w:rPr>
                <w:sz w:val="24"/>
                <w:szCs w:val="24"/>
              </w:rPr>
            </w:pPr>
          </w:p>
          <w:p w:rsidR="00024B7D" w:rsidRPr="00810001" w:rsidRDefault="00024B7D" w:rsidP="0018507B">
            <w:pPr>
              <w:spacing w:line="240" w:lineRule="auto"/>
              <w:ind w:left="17" w:firstLine="0"/>
              <w:rPr>
                <w:sz w:val="24"/>
                <w:szCs w:val="24"/>
              </w:rPr>
            </w:pPr>
          </w:p>
          <w:p w:rsidR="00024B7D" w:rsidRPr="00810001" w:rsidRDefault="00024B7D" w:rsidP="0018507B">
            <w:pPr>
              <w:spacing w:line="240" w:lineRule="auto"/>
              <w:ind w:left="17" w:firstLine="0"/>
              <w:rPr>
                <w:sz w:val="24"/>
                <w:szCs w:val="24"/>
              </w:rPr>
            </w:pPr>
          </w:p>
          <w:p w:rsidR="00024B7D" w:rsidRPr="00810001" w:rsidRDefault="00024B7D" w:rsidP="0018507B">
            <w:pPr>
              <w:spacing w:line="240" w:lineRule="auto"/>
              <w:ind w:left="17" w:firstLine="0"/>
              <w:rPr>
                <w:sz w:val="24"/>
                <w:szCs w:val="24"/>
              </w:rPr>
            </w:pPr>
          </w:p>
          <w:p w:rsidR="00024B7D" w:rsidRPr="00810001" w:rsidRDefault="00024B7D" w:rsidP="0018507B">
            <w:pPr>
              <w:spacing w:line="240" w:lineRule="auto"/>
              <w:ind w:left="17" w:firstLine="0"/>
              <w:rPr>
                <w:sz w:val="24"/>
                <w:szCs w:val="24"/>
              </w:rPr>
            </w:pPr>
            <w:r w:rsidRPr="00810001">
              <w:rPr>
                <w:sz w:val="24"/>
                <w:szCs w:val="24"/>
              </w:rPr>
              <w:t>М.И. Цветаева</w:t>
            </w:r>
          </w:p>
          <w:p w:rsidR="00024B7D" w:rsidRPr="00810001" w:rsidRDefault="00024B7D" w:rsidP="0018507B">
            <w:pPr>
              <w:spacing w:line="240" w:lineRule="auto"/>
              <w:ind w:left="17" w:firstLine="0"/>
              <w:rPr>
                <w:sz w:val="24"/>
                <w:szCs w:val="24"/>
              </w:rPr>
            </w:pPr>
            <w:r w:rsidRPr="00810001">
              <w:rPr>
                <w:sz w:val="24"/>
                <w:szCs w:val="24"/>
              </w:rPr>
              <w:t>Стихотворения: «Все повторяю первый стих…», «Идешь, на меня похожий», «Кто создан из камня…», «Откуда такая нежность», «Попытка ревности», «Пригвождена к позорному столбу»,  «Расстояние: версты, мили…»</w:t>
            </w:r>
          </w:p>
          <w:p w:rsidR="00024B7D" w:rsidRPr="00810001" w:rsidRDefault="00024B7D" w:rsidP="0018507B">
            <w:pPr>
              <w:spacing w:line="240" w:lineRule="auto"/>
              <w:ind w:left="17" w:firstLine="0"/>
              <w:rPr>
                <w:sz w:val="24"/>
                <w:szCs w:val="24"/>
              </w:rPr>
            </w:pPr>
            <w:r w:rsidRPr="00810001">
              <w:rPr>
                <w:sz w:val="24"/>
                <w:szCs w:val="24"/>
              </w:rPr>
              <w:t>Очерк «Мой Пушкин»</w:t>
            </w:r>
          </w:p>
          <w:p w:rsidR="00024B7D" w:rsidRPr="00810001" w:rsidRDefault="00024B7D" w:rsidP="0018507B">
            <w:pPr>
              <w:spacing w:line="240" w:lineRule="auto"/>
              <w:ind w:left="17" w:firstLine="0"/>
              <w:rPr>
                <w:sz w:val="24"/>
                <w:szCs w:val="24"/>
              </w:rPr>
            </w:pPr>
          </w:p>
          <w:p w:rsidR="00024B7D" w:rsidRPr="00810001" w:rsidRDefault="00024B7D" w:rsidP="0018507B">
            <w:pPr>
              <w:spacing w:line="240" w:lineRule="auto"/>
              <w:ind w:left="17" w:firstLine="0"/>
              <w:rPr>
                <w:sz w:val="24"/>
                <w:szCs w:val="24"/>
              </w:rPr>
            </w:pPr>
            <w:r w:rsidRPr="00810001">
              <w:rPr>
                <w:sz w:val="24"/>
                <w:szCs w:val="24"/>
              </w:rPr>
              <w:t>О.Э. Мандельштам</w:t>
            </w:r>
          </w:p>
          <w:p w:rsidR="00024B7D" w:rsidRPr="00810001" w:rsidRDefault="00024B7D" w:rsidP="0018507B">
            <w:pPr>
              <w:spacing w:line="240" w:lineRule="auto"/>
              <w:ind w:left="17" w:firstLine="0"/>
              <w:rPr>
                <w:sz w:val="24"/>
                <w:szCs w:val="24"/>
              </w:rPr>
            </w:pPr>
            <w:r w:rsidRPr="00810001">
              <w:rPr>
                <w:sz w:val="24"/>
                <w:szCs w:val="24"/>
              </w:rPr>
              <w:t xml:space="preserve">Стихотворения: «Айя-София», «За гремучую доблесть грядущих веков…», «Лишив меня морей, разбега и разлета…», «Нет, никогда ничей я не был современник…»,  «Сумерки свободы»,«Я к губам подношу эту зелень…» </w:t>
            </w:r>
          </w:p>
          <w:p w:rsidR="00024B7D" w:rsidRPr="00810001" w:rsidRDefault="00024B7D" w:rsidP="0018507B">
            <w:pPr>
              <w:spacing w:line="240" w:lineRule="auto"/>
              <w:ind w:left="17" w:firstLine="0"/>
              <w:rPr>
                <w:sz w:val="24"/>
                <w:szCs w:val="24"/>
              </w:rPr>
            </w:pPr>
          </w:p>
          <w:p w:rsidR="00024B7D" w:rsidRPr="00810001" w:rsidRDefault="00024B7D" w:rsidP="0018507B">
            <w:pPr>
              <w:spacing w:line="240" w:lineRule="auto"/>
              <w:ind w:left="17" w:firstLine="0"/>
              <w:rPr>
                <w:sz w:val="24"/>
                <w:szCs w:val="24"/>
              </w:rPr>
            </w:pPr>
            <w:r w:rsidRPr="00810001">
              <w:rPr>
                <w:sz w:val="24"/>
                <w:szCs w:val="24"/>
              </w:rPr>
              <w:t>Б.Л. Пастернак</w:t>
            </w:r>
          </w:p>
          <w:p w:rsidR="00024B7D" w:rsidRPr="00810001" w:rsidRDefault="00024B7D" w:rsidP="0018507B">
            <w:pPr>
              <w:spacing w:line="240" w:lineRule="auto"/>
              <w:ind w:left="17" w:firstLine="0"/>
              <w:rPr>
                <w:sz w:val="24"/>
                <w:szCs w:val="24"/>
              </w:rPr>
            </w:pPr>
            <w:r w:rsidRPr="00810001">
              <w:rPr>
                <w:sz w:val="24"/>
                <w:szCs w:val="24"/>
              </w:rPr>
              <w:t xml:space="preserve">Стихотворения: «Август», «Давай ронять слова…», «Единственные дни», «Красавица моя, вся стать…», «Июль», «Любимая – жуть! Когда любит поэт…», «Любить иных – тяжелый крест…», </w:t>
            </w:r>
            <w:r w:rsidRPr="00810001">
              <w:rPr>
                <w:sz w:val="24"/>
                <w:szCs w:val="24"/>
              </w:rPr>
              <w:lastRenderedPageBreak/>
              <w:t>«Никого не будет в доме…», «О, знал бы я, что так бывает…», «Определение поэзии», «Поэзия», «Про эти стихи», «Сестра моя – жизнь и сегодня в разливе…», «Снег идет», «Столетье с лишним – не вчера…»</w:t>
            </w:r>
          </w:p>
          <w:p w:rsidR="00024B7D" w:rsidRPr="00810001" w:rsidRDefault="00024B7D" w:rsidP="0018507B">
            <w:pPr>
              <w:spacing w:line="240" w:lineRule="auto"/>
              <w:ind w:left="17" w:firstLine="0"/>
              <w:rPr>
                <w:sz w:val="24"/>
                <w:szCs w:val="24"/>
              </w:rPr>
            </w:pPr>
            <w:r w:rsidRPr="00810001">
              <w:rPr>
                <w:sz w:val="24"/>
                <w:szCs w:val="24"/>
              </w:rPr>
              <w:t>Роман «Доктор Живаго»</w:t>
            </w:r>
          </w:p>
          <w:p w:rsidR="00024B7D" w:rsidRPr="00810001" w:rsidRDefault="00024B7D" w:rsidP="0018507B">
            <w:pPr>
              <w:spacing w:line="240" w:lineRule="auto"/>
              <w:ind w:left="17" w:firstLine="0"/>
              <w:rPr>
                <w:sz w:val="24"/>
                <w:szCs w:val="24"/>
              </w:rPr>
            </w:pPr>
          </w:p>
          <w:p w:rsidR="00024B7D" w:rsidRPr="00810001" w:rsidRDefault="00024B7D" w:rsidP="0018507B">
            <w:pPr>
              <w:spacing w:line="240" w:lineRule="auto"/>
              <w:ind w:left="17" w:firstLine="0"/>
              <w:rPr>
                <w:sz w:val="24"/>
                <w:szCs w:val="24"/>
              </w:rPr>
            </w:pPr>
            <w:r w:rsidRPr="00810001">
              <w:rPr>
                <w:sz w:val="24"/>
                <w:szCs w:val="24"/>
              </w:rPr>
              <w:t>М.А. Булгаков</w:t>
            </w:r>
          </w:p>
          <w:p w:rsidR="00024B7D" w:rsidRPr="00810001" w:rsidRDefault="00024B7D" w:rsidP="0018507B">
            <w:pPr>
              <w:spacing w:line="240" w:lineRule="auto"/>
              <w:ind w:left="17" w:firstLine="0"/>
              <w:rPr>
                <w:sz w:val="24"/>
                <w:szCs w:val="24"/>
              </w:rPr>
            </w:pPr>
            <w:r w:rsidRPr="00810001">
              <w:rPr>
                <w:sz w:val="24"/>
                <w:szCs w:val="24"/>
              </w:rPr>
              <w:t>Книга рассказов «Записки юного врача». Пьесы «Дни Турбиных», «Бег», «Кабала святош» («Мольер»), «Зойкина квартира»</w:t>
            </w:r>
          </w:p>
          <w:p w:rsidR="00024B7D" w:rsidRPr="00810001" w:rsidRDefault="00024B7D" w:rsidP="0018507B">
            <w:pPr>
              <w:spacing w:line="240" w:lineRule="auto"/>
              <w:ind w:left="17" w:firstLine="0"/>
              <w:rPr>
                <w:sz w:val="24"/>
                <w:szCs w:val="24"/>
              </w:rPr>
            </w:pPr>
            <w:r w:rsidRPr="00810001">
              <w:rPr>
                <w:sz w:val="24"/>
                <w:szCs w:val="24"/>
              </w:rPr>
              <w:t xml:space="preserve">А.П. Платонов </w:t>
            </w:r>
          </w:p>
          <w:p w:rsidR="00024B7D" w:rsidRPr="00810001" w:rsidRDefault="00024B7D" w:rsidP="0018507B">
            <w:pPr>
              <w:spacing w:line="240" w:lineRule="auto"/>
              <w:ind w:left="17" w:firstLine="0"/>
              <w:rPr>
                <w:sz w:val="24"/>
                <w:szCs w:val="24"/>
              </w:rPr>
            </w:pPr>
            <w:r w:rsidRPr="00810001">
              <w:rPr>
                <w:sz w:val="24"/>
                <w:szCs w:val="24"/>
              </w:rPr>
              <w:t>Рассказы и повести: «Река Потудань», «Сокровенный человек», «Мусорный ветер»</w:t>
            </w:r>
          </w:p>
          <w:p w:rsidR="00024B7D" w:rsidRPr="00810001" w:rsidRDefault="00024B7D" w:rsidP="0018507B">
            <w:pPr>
              <w:spacing w:line="240" w:lineRule="auto"/>
              <w:ind w:left="17" w:firstLine="0"/>
              <w:rPr>
                <w:sz w:val="24"/>
                <w:szCs w:val="24"/>
              </w:rPr>
            </w:pPr>
            <w:r w:rsidRPr="00810001">
              <w:rPr>
                <w:sz w:val="24"/>
                <w:szCs w:val="24"/>
              </w:rPr>
              <w:t>М.А. Шолохов</w:t>
            </w:r>
          </w:p>
          <w:p w:rsidR="00024B7D" w:rsidRPr="00810001" w:rsidRDefault="00024B7D" w:rsidP="0018507B">
            <w:pPr>
              <w:spacing w:line="240" w:lineRule="auto"/>
              <w:ind w:left="17" w:firstLine="0"/>
              <w:rPr>
                <w:sz w:val="24"/>
                <w:szCs w:val="24"/>
              </w:rPr>
            </w:pPr>
            <w:r w:rsidRPr="00810001">
              <w:rPr>
                <w:sz w:val="24"/>
                <w:szCs w:val="24"/>
              </w:rPr>
              <w:t>Роман «Поднятая целина».</w:t>
            </w:r>
          </w:p>
          <w:p w:rsidR="00024B7D" w:rsidRPr="00810001" w:rsidRDefault="00024B7D" w:rsidP="0018507B">
            <w:pPr>
              <w:spacing w:line="240" w:lineRule="auto"/>
              <w:ind w:left="17" w:firstLine="0"/>
              <w:rPr>
                <w:sz w:val="24"/>
                <w:szCs w:val="24"/>
              </w:rPr>
            </w:pPr>
            <w:r w:rsidRPr="00810001">
              <w:rPr>
                <w:sz w:val="24"/>
                <w:szCs w:val="24"/>
              </w:rPr>
              <w:t>Книга рассказов «Донские рассказы»</w:t>
            </w:r>
          </w:p>
          <w:p w:rsidR="00024B7D" w:rsidRPr="00810001" w:rsidRDefault="00024B7D" w:rsidP="0018507B">
            <w:pPr>
              <w:spacing w:line="240" w:lineRule="auto"/>
              <w:ind w:left="17" w:firstLine="0"/>
              <w:rPr>
                <w:sz w:val="24"/>
                <w:szCs w:val="24"/>
              </w:rPr>
            </w:pPr>
            <w:r w:rsidRPr="00810001">
              <w:rPr>
                <w:sz w:val="24"/>
                <w:szCs w:val="24"/>
              </w:rPr>
              <w:t>В.В. Набоков</w:t>
            </w:r>
          </w:p>
          <w:p w:rsidR="00024B7D" w:rsidRPr="00810001" w:rsidRDefault="00024B7D" w:rsidP="0018507B">
            <w:pPr>
              <w:spacing w:line="240" w:lineRule="auto"/>
              <w:ind w:left="17" w:firstLine="0"/>
              <w:rPr>
                <w:sz w:val="24"/>
                <w:szCs w:val="24"/>
              </w:rPr>
            </w:pPr>
            <w:r w:rsidRPr="00810001">
              <w:rPr>
                <w:sz w:val="24"/>
                <w:szCs w:val="24"/>
              </w:rPr>
              <w:t>Романы «Машенька», «Защита Лужина»</w:t>
            </w:r>
          </w:p>
          <w:p w:rsidR="00024B7D" w:rsidRPr="00810001" w:rsidRDefault="00024B7D" w:rsidP="0018507B">
            <w:pPr>
              <w:spacing w:line="240" w:lineRule="auto"/>
              <w:ind w:left="17" w:firstLine="0"/>
              <w:rPr>
                <w:sz w:val="24"/>
                <w:szCs w:val="24"/>
              </w:rPr>
            </w:pPr>
            <w:r w:rsidRPr="00810001">
              <w:rPr>
                <w:sz w:val="24"/>
                <w:szCs w:val="24"/>
              </w:rPr>
              <w:t>М.М. Зощенко</w:t>
            </w:r>
          </w:p>
          <w:p w:rsidR="00024B7D" w:rsidRPr="00810001" w:rsidRDefault="00024B7D" w:rsidP="0018507B">
            <w:pPr>
              <w:spacing w:line="240" w:lineRule="auto"/>
              <w:ind w:left="17" w:firstLine="0"/>
              <w:rPr>
                <w:sz w:val="24"/>
                <w:szCs w:val="24"/>
              </w:rPr>
            </w:pPr>
            <w:r w:rsidRPr="00810001">
              <w:rPr>
                <w:sz w:val="24"/>
                <w:szCs w:val="24"/>
              </w:rPr>
              <w:t>Рассказы: «Баня», «Жертва революции», «Нервные люди», «Качество продукции», «Аристократка», «Прелести культуры», «Тормоз Вестингауза», «Диктофон», «Обезьяний язык»</w:t>
            </w:r>
          </w:p>
          <w:p w:rsidR="00024B7D" w:rsidRPr="00810001" w:rsidRDefault="00024B7D" w:rsidP="0018507B">
            <w:pPr>
              <w:spacing w:line="240" w:lineRule="auto"/>
              <w:ind w:left="17" w:firstLine="0"/>
              <w:rPr>
                <w:sz w:val="24"/>
                <w:szCs w:val="24"/>
              </w:rPr>
            </w:pPr>
            <w:r w:rsidRPr="00810001">
              <w:rPr>
                <w:sz w:val="24"/>
                <w:szCs w:val="24"/>
              </w:rPr>
              <w:t xml:space="preserve">И.Э. Бабель </w:t>
            </w:r>
          </w:p>
          <w:p w:rsidR="00024B7D" w:rsidRPr="00810001" w:rsidRDefault="00024B7D" w:rsidP="0018507B">
            <w:pPr>
              <w:spacing w:line="240" w:lineRule="auto"/>
              <w:ind w:left="17" w:firstLine="0"/>
              <w:rPr>
                <w:sz w:val="24"/>
                <w:szCs w:val="24"/>
              </w:rPr>
            </w:pPr>
            <w:r w:rsidRPr="00810001">
              <w:rPr>
                <w:sz w:val="24"/>
                <w:szCs w:val="24"/>
              </w:rPr>
              <w:t>Книга рассказов «Конармия»</w:t>
            </w:r>
          </w:p>
          <w:p w:rsidR="00024B7D" w:rsidRPr="00810001" w:rsidRDefault="00024B7D" w:rsidP="0018507B">
            <w:pPr>
              <w:spacing w:line="240" w:lineRule="auto"/>
              <w:ind w:left="17" w:firstLine="0"/>
              <w:rPr>
                <w:sz w:val="24"/>
                <w:szCs w:val="24"/>
              </w:rPr>
            </w:pPr>
            <w:r w:rsidRPr="00810001">
              <w:rPr>
                <w:sz w:val="24"/>
                <w:szCs w:val="24"/>
              </w:rPr>
              <w:t xml:space="preserve">А.А. Фадеев  </w:t>
            </w:r>
          </w:p>
          <w:p w:rsidR="00024B7D" w:rsidRPr="00810001" w:rsidRDefault="00024B7D" w:rsidP="0018507B">
            <w:pPr>
              <w:spacing w:line="240" w:lineRule="auto"/>
              <w:ind w:left="17" w:firstLine="0"/>
              <w:rPr>
                <w:sz w:val="24"/>
                <w:szCs w:val="24"/>
              </w:rPr>
            </w:pPr>
            <w:r w:rsidRPr="00810001">
              <w:rPr>
                <w:sz w:val="24"/>
                <w:szCs w:val="24"/>
              </w:rPr>
              <w:t>Романы «Разгром», «Молодая гвардия»</w:t>
            </w:r>
          </w:p>
          <w:p w:rsidR="00024B7D" w:rsidRPr="00810001" w:rsidRDefault="00024B7D" w:rsidP="0018507B">
            <w:pPr>
              <w:spacing w:line="240" w:lineRule="auto"/>
              <w:ind w:left="17" w:firstLine="0"/>
              <w:rPr>
                <w:sz w:val="24"/>
                <w:szCs w:val="24"/>
              </w:rPr>
            </w:pPr>
            <w:r w:rsidRPr="00810001">
              <w:rPr>
                <w:sz w:val="24"/>
                <w:szCs w:val="24"/>
              </w:rPr>
              <w:t xml:space="preserve">И. Ильф, Е. Петров </w:t>
            </w:r>
          </w:p>
          <w:p w:rsidR="00024B7D" w:rsidRPr="00810001" w:rsidRDefault="00024B7D" w:rsidP="0018507B">
            <w:pPr>
              <w:spacing w:line="240" w:lineRule="auto"/>
              <w:ind w:left="17" w:firstLine="0"/>
              <w:rPr>
                <w:sz w:val="24"/>
                <w:szCs w:val="24"/>
              </w:rPr>
            </w:pPr>
            <w:r w:rsidRPr="00810001">
              <w:rPr>
                <w:sz w:val="24"/>
                <w:szCs w:val="24"/>
              </w:rPr>
              <w:t xml:space="preserve">Романы «12 стульев», «Золотой теленок» </w:t>
            </w:r>
          </w:p>
          <w:p w:rsidR="00024B7D" w:rsidRPr="00810001" w:rsidRDefault="00024B7D" w:rsidP="0018507B">
            <w:pPr>
              <w:spacing w:line="240" w:lineRule="auto"/>
              <w:ind w:left="17" w:firstLine="0"/>
              <w:rPr>
                <w:sz w:val="24"/>
                <w:szCs w:val="24"/>
              </w:rPr>
            </w:pPr>
            <w:r w:rsidRPr="00810001">
              <w:rPr>
                <w:sz w:val="24"/>
                <w:szCs w:val="24"/>
              </w:rPr>
              <w:t xml:space="preserve">Н.Р. Эрдман </w:t>
            </w:r>
          </w:p>
          <w:p w:rsidR="00024B7D" w:rsidRPr="00810001" w:rsidRDefault="00024B7D" w:rsidP="0018507B">
            <w:pPr>
              <w:spacing w:line="240" w:lineRule="auto"/>
              <w:ind w:left="17" w:firstLine="0"/>
              <w:rPr>
                <w:sz w:val="24"/>
                <w:szCs w:val="24"/>
              </w:rPr>
            </w:pPr>
            <w:r w:rsidRPr="00810001">
              <w:rPr>
                <w:sz w:val="24"/>
                <w:szCs w:val="24"/>
              </w:rPr>
              <w:t>Пьеса «Самоубийца»</w:t>
            </w:r>
          </w:p>
          <w:p w:rsidR="00024B7D" w:rsidRPr="00810001" w:rsidRDefault="00024B7D" w:rsidP="0018507B">
            <w:pPr>
              <w:spacing w:line="240" w:lineRule="auto"/>
              <w:ind w:left="17" w:firstLine="0"/>
              <w:rPr>
                <w:sz w:val="24"/>
                <w:szCs w:val="24"/>
              </w:rPr>
            </w:pPr>
            <w:r w:rsidRPr="00810001">
              <w:rPr>
                <w:sz w:val="24"/>
                <w:szCs w:val="24"/>
              </w:rPr>
              <w:t xml:space="preserve">А.Н. Островский </w:t>
            </w:r>
          </w:p>
          <w:p w:rsidR="00024B7D" w:rsidRPr="00810001" w:rsidRDefault="00024B7D" w:rsidP="0018507B">
            <w:pPr>
              <w:spacing w:line="240" w:lineRule="auto"/>
              <w:ind w:left="17" w:firstLine="0"/>
              <w:rPr>
                <w:sz w:val="24"/>
                <w:szCs w:val="24"/>
              </w:rPr>
            </w:pPr>
            <w:r w:rsidRPr="00810001">
              <w:rPr>
                <w:sz w:val="24"/>
                <w:szCs w:val="24"/>
              </w:rPr>
              <w:t>Роман «Как закалялась сталь»</w:t>
            </w:r>
          </w:p>
          <w:p w:rsidR="00024B7D" w:rsidRPr="00810001" w:rsidRDefault="00024B7D" w:rsidP="0018507B">
            <w:pPr>
              <w:spacing w:line="240" w:lineRule="auto"/>
              <w:ind w:left="17" w:firstLine="0"/>
              <w:rPr>
                <w:sz w:val="24"/>
                <w:szCs w:val="24"/>
              </w:rPr>
            </w:pPr>
            <w:r w:rsidRPr="00810001">
              <w:rPr>
                <w:sz w:val="24"/>
                <w:szCs w:val="24"/>
              </w:rPr>
              <w:t>А.И. Солженицын</w:t>
            </w:r>
          </w:p>
          <w:p w:rsidR="00024B7D" w:rsidRPr="00810001" w:rsidRDefault="00024B7D" w:rsidP="0018507B">
            <w:pPr>
              <w:spacing w:line="240" w:lineRule="auto"/>
              <w:ind w:left="17" w:firstLine="0"/>
              <w:rPr>
                <w:sz w:val="24"/>
                <w:szCs w:val="24"/>
              </w:rPr>
            </w:pPr>
            <w:r w:rsidRPr="00810001">
              <w:rPr>
                <w:sz w:val="24"/>
                <w:szCs w:val="24"/>
              </w:rPr>
              <w:t xml:space="preserve">Повесть «Раковый корпус», </w:t>
            </w:r>
            <w:r w:rsidRPr="00810001">
              <w:rPr>
                <w:sz w:val="24"/>
                <w:szCs w:val="24"/>
              </w:rPr>
              <w:lastRenderedPageBreak/>
              <w:t>статья «Жить не по лжи»</w:t>
            </w:r>
          </w:p>
          <w:p w:rsidR="00024B7D" w:rsidRPr="00810001" w:rsidRDefault="00024B7D" w:rsidP="0018507B">
            <w:pPr>
              <w:spacing w:line="240" w:lineRule="auto"/>
              <w:ind w:left="17" w:firstLine="0"/>
              <w:rPr>
                <w:sz w:val="24"/>
                <w:szCs w:val="24"/>
              </w:rPr>
            </w:pPr>
            <w:r w:rsidRPr="00810001">
              <w:rPr>
                <w:sz w:val="24"/>
                <w:szCs w:val="24"/>
              </w:rPr>
              <w:t>В.Т. Шаламов</w:t>
            </w:r>
          </w:p>
          <w:p w:rsidR="00024B7D" w:rsidRPr="00810001" w:rsidRDefault="00024B7D" w:rsidP="0018507B">
            <w:pPr>
              <w:spacing w:line="240" w:lineRule="auto"/>
              <w:ind w:left="17" w:firstLine="0"/>
              <w:rPr>
                <w:sz w:val="24"/>
                <w:szCs w:val="24"/>
              </w:rPr>
            </w:pPr>
            <w:r w:rsidRPr="00810001">
              <w:rPr>
                <w:sz w:val="24"/>
                <w:szCs w:val="24"/>
              </w:rPr>
              <w:t>Рассказы: «Сгущенное молоко», «Татарский мулла и чистый воздух», «Васька Денисов, похититель свиней», «Выходной день»</w:t>
            </w:r>
          </w:p>
          <w:p w:rsidR="00024B7D" w:rsidRPr="00810001" w:rsidRDefault="00024B7D" w:rsidP="0018507B">
            <w:pPr>
              <w:spacing w:line="240" w:lineRule="auto"/>
              <w:ind w:left="17" w:firstLine="0"/>
              <w:rPr>
                <w:sz w:val="24"/>
                <w:szCs w:val="24"/>
              </w:rPr>
            </w:pPr>
            <w:r w:rsidRPr="00810001">
              <w:rPr>
                <w:sz w:val="24"/>
                <w:szCs w:val="24"/>
              </w:rPr>
              <w:t>В.М. Шукшин</w:t>
            </w:r>
          </w:p>
          <w:p w:rsidR="00024B7D" w:rsidRPr="00810001" w:rsidRDefault="00024B7D" w:rsidP="0018507B">
            <w:pPr>
              <w:spacing w:line="240" w:lineRule="auto"/>
              <w:ind w:left="17" w:firstLine="0"/>
              <w:rPr>
                <w:sz w:val="24"/>
                <w:szCs w:val="24"/>
              </w:rPr>
            </w:pPr>
            <w:r w:rsidRPr="00810001">
              <w:rPr>
                <w:sz w:val="24"/>
                <w:szCs w:val="24"/>
              </w:rPr>
              <w:t>Рассказы «Верую», «Крепкий мужик», «Сапожки», «Танцующий Шива»</w:t>
            </w:r>
          </w:p>
          <w:p w:rsidR="00024B7D" w:rsidRPr="00810001" w:rsidRDefault="00024B7D" w:rsidP="0018507B">
            <w:pPr>
              <w:spacing w:line="240" w:lineRule="auto"/>
              <w:ind w:left="17" w:firstLine="0"/>
              <w:rPr>
                <w:sz w:val="24"/>
                <w:szCs w:val="24"/>
              </w:rPr>
            </w:pPr>
            <w:r w:rsidRPr="00810001">
              <w:rPr>
                <w:sz w:val="24"/>
                <w:szCs w:val="24"/>
              </w:rPr>
              <w:t>Н.А. Заболоцкий</w:t>
            </w:r>
          </w:p>
          <w:p w:rsidR="00024B7D" w:rsidRPr="00810001" w:rsidRDefault="00024B7D" w:rsidP="0018507B">
            <w:pPr>
              <w:spacing w:line="240" w:lineRule="auto"/>
              <w:ind w:left="17" w:firstLine="0"/>
              <w:rPr>
                <w:sz w:val="24"/>
                <w:szCs w:val="24"/>
              </w:rPr>
            </w:pPr>
            <w:r w:rsidRPr="00810001">
              <w:rPr>
                <w:sz w:val="24"/>
                <w:szCs w:val="24"/>
              </w:rPr>
              <w:t>Стихотворения: «В жилищах наших», «Вчера, о смерти размышляя…», «Где-то в поле, возле Магадана…», «Движение», «Ивановы», «Лицо коня», «Метаморфозы».  «Новый Быт»,  «Рыбная лавка»,  «Искусство», «Я не ищу гармонии в природе…»</w:t>
            </w:r>
          </w:p>
          <w:p w:rsidR="00024B7D" w:rsidRPr="00810001" w:rsidRDefault="00024B7D" w:rsidP="0018507B">
            <w:pPr>
              <w:spacing w:line="240" w:lineRule="auto"/>
              <w:ind w:left="17" w:firstLine="0"/>
              <w:rPr>
                <w:sz w:val="24"/>
                <w:szCs w:val="24"/>
              </w:rPr>
            </w:pPr>
            <w:r w:rsidRPr="00810001">
              <w:rPr>
                <w:sz w:val="24"/>
                <w:szCs w:val="24"/>
              </w:rPr>
              <w:t xml:space="preserve">А.Т. Твардовский </w:t>
            </w:r>
          </w:p>
          <w:p w:rsidR="00024B7D" w:rsidRPr="00810001" w:rsidRDefault="00024B7D" w:rsidP="0018507B">
            <w:pPr>
              <w:spacing w:line="240" w:lineRule="auto"/>
              <w:ind w:left="17" w:firstLine="0"/>
              <w:rPr>
                <w:sz w:val="24"/>
                <w:szCs w:val="24"/>
              </w:rPr>
            </w:pPr>
            <w:r w:rsidRPr="00810001">
              <w:rPr>
                <w:sz w:val="24"/>
                <w:szCs w:val="24"/>
              </w:rPr>
              <w:t>Стихотворения: «В тот день, когда окончилась война…», «Вся суть в одном-единственном завете…», «Дробится рваный цоколь монумента...»,«О сущем», «Памяти матери», «Я знаю, никакой моей вины…»</w:t>
            </w:r>
          </w:p>
          <w:p w:rsidR="00024B7D" w:rsidRPr="00810001" w:rsidRDefault="00024B7D" w:rsidP="0018507B">
            <w:pPr>
              <w:spacing w:line="240" w:lineRule="auto"/>
              <w:ind w:left="17" w:firstLine="0"/>
              <w:rPr>
                <w:sz w:val="24"/>
                <w:szCs w:val="24"/>
              </w:rPr>
            </w:pPr>
            <w:r w:rsidRPr="00810001">
              <w:rPr>
                <w:sz w:val="24"/>
                <w:szCs w:val="24"/>
              </w:rPr>
              <w:t>И.А. Бродский</w:t>
            </w:r>
          </w:p>
          <w:p w:rsidR="00024B7D" w:rsidRPr="00810001" w:rsidRDefault="00024B7D" w:rsidP="0018507B">
            <w:pPr>
              <w:spacing w:line="240" w:lineRule="auto"/>
              <w:ind w:left="17" w:firstLine="0"/>
              <w:rPr>
                <w:sz w:val="24"/>
                <w:szCs w:val="24"/>
              </w:rPr>
            </w:pPr>
            <w:r w:rsidRPr="00810001">
              <w:rPr>
                <w:sz w:val="24"/>
                <w:szCs w:val="24"/>
              </w:rPr>
              <w:t>Стихотворения: «1 января 1965 года», «В деревне Бог живет не по углам…», «Воротишься на родину. Ну что ж…», «Осенний крик ястреба», «Рождественская звезда», «То не Муза воды набирает в рот…» «Я обнял эти плечи и взглянул…»</w:t>
            </w:r>
          </w:p>
          <w:p w:rsidR="00024B7D" w:rsidRPr="00810001" w:rsidRDefault="00024B7D" w:rsidP="0018507B">
            <w:pPr>
              <w:spacing w:line="240" w:lineRule="auto"/>
              <w:ind w:left="17" w:firstLine="0"/>
              <w:rPr>
                <w:sz w:val="24"/>
                <w:szCs w:val="24"/>
              </w:rPr>
            </w:pPr>
            <w:r w:rsidRPr="00810001">
              <w:rPr>
                <w:sz w:val="24"/>
                <w:szCs w:val="24"/>
              </w:rPr>
              <w:t>Нобелевская лекция</w:t>
            </w:r>
          </w:p>
          <w:p w:rsidR="00024B7D" w:rsidRPr="00810001" w:rsidRDefault="00024B7D" w:rsidP="0018507B">
            <w:pPr>
              <w:spacing w:line="240" w:lineRule="auto"/>
              <w:ind w:left="17" w:firstLine="0"/>
              <w:rPr>
                <w:sz w:val="24"/>
                <w:szCs w:val="24"/>
              </w:rPr>
            </w:pPr>
            <w:r w:rsidRPr="00810001">
              <w:rPr>
                <w:sz w:val="24"/>
                <w:szCs w:val="24"/>
              </w:rPr>
              <w:t>Н.М. Рубцов</w:t>
            </w:r>
          </w:p>
          <w:p w:rsidR="00024B7D" w:rsidRPr="00810001" w:rsidRDefault="00024B7D" w:rsidP="0018507B">
            <w:pPr>
              <w:spacing w:line="240" w:lineRule="auto"/>
              <w:ind w:left="17" w:firstLine="0"/>
              <w:rPr>
                <w:sz w:val="24"/>
                <w:szCs w:val="24"/>
              </w:rPr>
            </w:pPr>
            <w:r w:rsidRPr="00810001">
              <w:rPr>
                <w:sz w:val="24"/>
                <w:szCs w:val="24"/>
              </w:rPr>
              <w:t>Стихотворения: «В горнице», «Видения на холме», «Звезда полей», «Зимняя песня», «Привет, Россия, родина моя!..», «Тихая моя родина!», «Русский огонек», «Стихи»</w:t>
            </w:r>
          </w:p>
          <w:p w:rsidR="00024B7D" w:rsidRPr="00810001" w:rsidRDefault="00024B7D" w:rsidP="0018507B">
            <w:pPr>
              <w:spacing w:line="240" w:lineRule="auto"/>
              <w:ind w:left="17" w:firstLine="0"/>
              <w:rPr>
                <w:sz w:val="24"/>
                <w:szCs w:val="24"/>
              </w:rPr>
            </w:pPr>
          </w:p>
          <w:p w:rsidR="00024B7D" w:rsidRPr="00810001" w:rsidRDefault="00024B7D" w:rsidP="0018507B">
            <w:pPr>
              <w:spacing w:line="240" w:lineRule="auto"/>
              <w:ind w:left="17" w:firstLine="0"/>
              <w:rPr>
                <w:sz w:val="24"/>
                <w:szCs w:val="24"/>
              </w:rPr>
            </w:pPr>
            <w:r w:rsidRPr="00810001">
              <w:rPr>
                <w:sz w:val="24"/>
                <w:szCs w:val="24"/>
              </w:rPr>
              <w:lastRenderedPageBreak/>
              <w:t>Проза второй половины ХХ века</w:t>
            </w:r>
          </w:p>
          <w:p w:rsidR="00024B7D" w:rsidRPr="00810001" w:rsidRDefault="00024B7D" w:rsidP="0018507B">
            <w:pPr>
              <w:spacing w:line="240" w:lineRule="auto"/>
              <w:ind w:left="17" w:firstLine="0"/>
              <w:rPr>
                <w:sz w:val="24"/>
                <w:szCs w:val="24"/>
              </w:rPr>
            </w:pPr>
            <w:r w:rsidRPr="00810001">
              <w:rPr>
                <w:sz w:val="24"/>
                <w:szCs w:val="24"/>
              </w:rPr>
              <w:t>Ф.А. Абрамов</w:t>
            </w:r>
          </w:p>
          <w:p w:rsidR="00024B7D" w:rsidRPr="00810001" w:rsidRDefault="00024B7D" w:rsidP="0018507B">
            <w:pPr>
              <w:spacing w:line="240" w:lineRule="auto"/>
              <w:ind w:left="17" w:firstLine="0"/>
              <w:rPr>
                <w:sz w:val="24"/>
                <w:szCs w:val="24"/>
              </w:rPr>
            </w:pPr>
            <w:r w:rsidRPr="00810001">
              <w:rPr>
                <w:sz w:val="24"/>
                <w:szCs w:val="24"/>
              </w:rPr>
              <w:t>Роман «Братья и сестры»</w:t>
            </w:r>
          </w:p>
          <w:p w:rsidR="00024B7D" w:rsidRPr="00810001" w:rsidRDefault="00024B7D" w:rsidP="0018507B">
            <w:pPr>
              <w:spacing w:line="240" w:lineRule="auto"/>
              <w:ind w:left="17" w:firstLine="0"/>
              <w:rPr>
                <w:sz w:val="24"/>
                <w:szCs w:val="24"/>
              </w:rPr>
            </w:pPr>
            <w:r w:rsidRPr="00810001">
              <w:rPr>
                <w:sz w:val="24"/>
                <w:szCs w:val="24"/>
              </w:rPr>
              <w:t xml:space="preserve">Ч.Т. Айтматов </w:t>
            </w:r>
          </w:p>
          <w:p w:rsidR="00024B7D" w:rsidRPr="00810001" w:rsidRDefault="00024B7D" w:rsidP="0018507B">
            <w:pPr>
              <w:spacing w:line="240" w:lineRule="auto"/>
              <w:ind w:left="17" w:firstLine="0"/>
              <w:rPr>
                <w:sz w:val="24"/>
                <w:szCs w:val="24"/>
              </w:rPr>
            </w:pPr>
            <w:r w:rsidRPr="00810001">
              <w:rPr>
                <w:sz w:val="24"/>
                <w:szCs w:val="24"/>
              </w:rPr>
              <w:t>Повести «Пегий пес, бегущий краем моря», «Белый пароход», «Прощай, Гюльсары»</w:t>
            </w:r>
          </w:p>
          <w:p w:rsidR="00024B7D" w:rsidRPr="00810001" w:rsidRDefault="00024B7D" w:rsidP="0018507B">
            <w:pPr>
              <w:spacing w:line="240" w:lineRule="auto"/>
              <w:ind w:left="17" w:firstLine="0"/>
              <w:rPr>
                <w:sz w:val="24"/>
                <w:szCs w:val="24"/>
              </w:rPr>
            </w:pPr>
            <w:r w:rsidRPr="00810001">
              <w:rPr>
                <w:sz w:val="24"/>
                <w:szCs w:val="24"/>
              </w:rPr>
              <w:t>В.П. Аксёнов</w:t>
            </w:r>
          </w:p>
          <w:p w:rsidR="00024B7D" w:rsidRPr="00810001" w:rsidRDefault="00024B7D" w:rsidP="0018507B">
            <w:pPr>
              <w:spacing w:line="240" w:lineRule="auto"/>
              <w:ind w:left="17" w:firstLine="0"/>
              <w:rPr>
                <w:sz w:val="24"/>
                <w:szCs w:val="24"/>
              </w:rPr>
            </w:pPr>
            <w:r w:rsidRPr="00810001">
              <w:rPr>
                <w:sz w:val="24"/>
                <w:szCs w:val="24"/>
              </w:rPr>
              <w:t xml:space="preserve">Повести «Апельсины из Марокко», «Затоваренная бочкотара» </w:t>
            </w:r>
          </w:p>
          <w:p w:rsidR="00024B7D" w:rsidRPr="00810001" w:rsidRDefault="00024B7D" w:rsidP="0018507B">
            <w:pPr>
              <w:spacing w:line="240" w:lineRule="auto"/>
              <w:ind w:left="17" w:firstLine="0"/>
              <w:rPr>
                <w:sz w:val="24"/>
                <w:szCs w:val="24"/>
              </w:rPr>
            </w:pPr>
            <w:r w:rsidRPr="00810001">
              <w:rPr>
                <w:sz w:val="24"/>
                <w:szCs w:val="24"/>
              </w:rPr>
              <w:t>В.П. Астафьев</w:t>
            </w:r>
          </w:p>
          <w:p w:rsidR="00024B7D" w:rsidRPr="00810001" w:rsidRDefault="00024B7D" w:rsidP="0018507B">
            <w:pPr>
              <w:spacing w:line="240" w:lineRule="auto"/>
              <w:ind w:left="17" w:firstLine="0"/>
              <w:rPr>
                <w:sz w:val="24"/>
                <w:szCs w:val="24"/>
              </w:rPr>
            </w:pPr>
            <w:r w:rsidRPr="00810001">
              <w:rPr>
                <w:sz w:val="24"/>
                <w:szCs w:val="24"/>
              </w:rPr>
              <w:t>Роман «Царь-рыба». Повести: «Веселый солдат», «Пастух и пастушка»</w:t>
            </w:r>
          </w:p>
          <w:p w:rsidR="00024B7D" w:rsidRPr="00810001" w:rsidRDefault="00024B7D" w:rsidP="0018507B">
            <w:pPr>
              <w:spacing w:line="240" w:lineRule="auto"/>
              <w:ind w:left="17" w:firstLine="0"/>
              <w:rPr>
                <w:sz w:val="24"/>
                <w:szCs w:val="24"/>
              </w:rPr>
            </w:pPr>
            <w:r w:rsidRPr="00810001">
              <w:rPr>
                <w:sz w:val="24"/>
                <w:szCs w:val="24"/>
              </w:rPr>
              <w:t>В.И. Белов</w:t>
            </w:r>
          </w:p>
          <w:p w:rsidR="00024B7D" w:rsidRPr="00810001" w:rsidRDefault="00024B7D" w:rsidP="0018507B">
            <w:pPr>
              <w:spacing w:line="240" w:lineRule="auto"/>
              <w:ind w:left="17" w:firstLine="0"/>
              <w:rPr>
                <w:sz w:val="24"/>
                <w:szCs w:val="24"/>
              </w:rPr>
            </w:pPr>
            <w:r w:rsidRPr="00810001">
              <w:rPr>
                <w:sz w:val="24"/>
                <w:szCs w:val="24"/>
              </w:rPr>
              <w:t>Повесть «Привычное дело», книга «Лад»</w:t>
            </w:r>
          </w:p>
          <w:p w:rsidR="00024B7D" w:rsidRPr="00810001" w:rsidRDefault="00024B7D" w:rsidP="0018507B">
            <w:pPr>
              <w:spacing w:line="240" w:lineRule="auto"/>
              <w:ind w:left="17" w:firstLine="0"/>
              <w:rPr>
                <w:sz w:val="24"/>
                <w:szCs w:val="24"/>
              </w:rPr>
            </w:pPr>
            <w:r w:rsidRPr="00810001">
              <w:rPr>
                <w:sz w:val="24"/>
                <w:szCs w:val="24"/>
              </w:rPr>
              <w:t>А.Г. Битов</w:t>
            </w:r>
          </w:p>
          <w:p w:rsidR="00024B7D" w:rsidRPr="00810001" w:rsidRDefault="00024B7D" w:rsidP="0018507B">
            <w:pPr>
              <w:spacing w:line="240" w:lineRule="auto"/>
              <w:ind w:left="17" w:firstLine="0"/>
              <w:rPr>
                <w:sz w:val="24"/>
                <w:szCs w:val="24"/>
              </w:rPr>
            </w:pPr>
            <w:r w:rsidRPr="00810001">
              <w:rPr>
                <w:sz w:val="24"/>
                <w:szCs w:val="24"/>
              </w:rPr>
              <w:t>Книга очерков «Уроки Армении»</w:t>
            </w:r>
          </w:p>
          <w:p w:rsidR="00024B7D" w:rsidRPr="00810001" w:rsidRDefault="00024B7D" w:rsidP="0018507B">
            <w:pPr>
              <w:spacing w:line="240" w:lineRule="auto"/>
              <w:ind w:left="17" w:firstLine="0"/>
              <w:rPr>
                <w:sz w:val="24"/>
                <w:szCs w:val="24"/>
              </w:rPr>
            </w:pPr>
            <w:r w:rsidRPr="00810001">
              <w:rPr>
                <w:sz w:val="24"/>
                <w:szCs w:val="24"/>
              </w:rPr>
              <w:t>В.В. Быков</w:t>
            </w:r>
          </w:p>
          <w:p w:rsidR="00024B7D" w:rsidRPr="00810001" w:rsidRDefault="00024B7D" w:rsidP="0018507B">
            <w:pPr>
              <w:spacing w:line="240" w:lineRule="auto"/>
              <w:ind w:left="17" w:firstLine="0"/>
              <w:rPr>
                <w:sz w:val="24"/>
                <w:szCs w:val="24"/>
              </w:rPr>
            </w:pPr>
            <w:r w:rsidRPr="00810001">
              <w:rPr>
                <w:sz w:val="24"/>
                <w:szCs w:val="24"/>
              </w:rPr>
              <w:t>Повести: «Знак беды», «Обелиск», «Сотников»</w:t>
            </w:r>
          </w:p>
          <w:p w:rsidR="00024B7D" w:rsidRPr="00810001" w:rsidRDefault="00024B7D" w:rsidP="0018507B">
            <w:pPr>
              <w:spacing w:line="240" w:lineRule="auto"/>
              <w:ind w:left="17" w:firstLine="0"/>
              <w:rPr>
                <w:sz w:val="24"/>
                <w:szCs w:val="24"/>
              </w:rPr>
            </w:pPr>
            <w:r w:rsidRPr="00810001">
              <w:rPr>
                <w:sz w:val="24"/>
                <w:szCs w:val="24"/>
              </w:rPr>
              <w:t>Б.Л. Васильев</w:t>
            </w:r>
          </w:p>
          <w:p w:rsidR="00024B7D" w:rsidRPr="00810001" w:rsidRDefault="00024B7D" w:rsidP="0018507B">
            <w:pPr>
              <w:spacing w:line="240" w:lineRule="auto"/>
              <w:ind w:left="17" w:firstLine="0"/>
              <w:rPr>
                <w:sz w:val="24"/>
                <w:szCs w:val="24"/>
              </w:rPr>
            </w:pPr>
            <w:r w:rsidRPr="00810001">
              <w:rPr>
                <w:sz w:val="24"/>
                <w:szCs w:val="24"/>
              </w:rPr>
              <w:t>Повести: «А зори здесь тихие», «В списках не значился», «Завтра была война»</w:t>
            </w:r>
          </w:p>
          <w:p w:rsidR="00024B7D" w:rsidRPr="00810001" w:rsidRDefault="00024B7D" w:rsidP="0018507B">
            <w:pPr>
              <w:spacing w:line="240" w:lineRule="auto"/>
              <w:ind w:left="17" w:firstLine="0"/>
              <w:rPr>
                <w:sz w:val="24"/>
                <w:szCs w:val="24"/>
              </w:rPr>
            </w:pPr>
            <w:r w:rsidRPr="00810001">
              <w:rPr>
                <w:sz w:val="24"/>
                <w:szCs w:val="24"/>
              </w:rPr>
              <w:t>Г.Н. Владимов</w:t>
            </w:r>
          </w:p>
          <w:p w:rsidR="00024B7D" w:rsidRPr="00810001" w:rsidRDefault="00024B7D" w:rsidP="0018507B">
            <w:pPr>
              <w:spacing w:line="240" w:lineRule="auto"/>
              <w:ind w:left="17" w:firstLine="0"/>
              <w:rPr>
                <w:sz w:val="24"/>
                <w:szCs w:val="24"/>
              </w:rPr>
            </w:pPr>
            <w:r w:rsidRPr="00810001">
              <w:rPr>
                <w:sz w:val="24"/>
                <w:szCs w:val="24"/>
              </w:rPr>
              <w:t>Повесть «Верный Руслан», роман «Генерал и его армия»</w:t>
            </w:r>
          </w:p>
          <w:p w:rsidR="00024B7D" w:rsidRPr="00810001" w:rsidRDefault="00024B7D" w:rsidP="0018507B">
            <w:pPr>
              <w:spacing w:line="240" w:lineRule="auto"/>
              <w:ind w:left="17" w:firstLine="0"/>
              <w:rPr>
                <w:sz w:val="24"/>
                <w:szCs w:val="24"/>
              </w:rPr>
            </w:pPr>
            <w:r w:rsidRPr="00810001">
              <w:rPr>
                <w:sz w:val="24"/>
                <w:szCs w:val="24"/>
              </w:rPr>
              <w:t>В.Н. Войнович</w:t>
            </w:r>
          </w:p>
          <w:p w:rsidR="00024B7D" w:rsidRPr="00810001" w:rsidRDefault="00024B7D" w:rsidP="0018507B">
            <w:pPr>
              <w:spacing w:line="240" w:lineRule="auto"/>
              <w:ind w:left="17" w:firstLine="0"/>
              <w:rPr>
                <w:sz w:val="24"/>
                <w:szCs w:val="24"/>
              </w:rPr>
            </w:pPr>
            <w:r w:rsidRPr="00810001">
              <w:rPr>
                <w:sz w:val="24"/>
                <w:szCs w:val="24"/>
              </w:rPr>
              <w:t>«Жизнь и необычайные приключения солдата Ивана Чонкина», «Москва 2042»</w:t>
            </w:r>
          </w:p>
          <w:p w:rsidR="00024B7D" w:rsidRPr="00810001" w:rsidRDefault="00024B7D" w:rsidP="0018507B">
            <w:pPr>
              <w:spacing w:line="240" w:lineRule="auto"/>
              <w:ind w:left="17" w:firstLine="0"/>
              <w:rPr>
                <w:sz w:val="24"/>
                <w:szCs w:val="24"/>
              </w:rPr>
            </w:pPr>
            <w:r w:rsidRPr="00810001">
              <w:rPr>
                <w:sz w:val="24"/>
                <w:szCs w:val="24"/>
              </w:rPr>
              <w:t xml:space="preserve">В.С. Гроссман </w:t>
            </w:r>
          </w:p>
          <w:p w:rsidR="00024B7D" w:rsidRPr="00810001" w:rsidRDefault="00024B7D" w:rsidP="0018507B">
            <w:pPr>
              <w:spacing w:line="240" w:lineRule="auto"/>
              <w:ind w:left="17" w:firstLine="0"/>
              <w:rPr>
                <w:sz w:val="24"/>
                <w:szCs w:val="24"/>
              </w:rPr>
            </w:pPr>
            <w:r w:rsidRPr="00810001">
              <w:rPr>
                <w:sz w:val="24"/>
                <w:szCs w:val="24"/>
              </w:rPr>
              <w:t xml:space="preserve">Роман «Жизнь и судьба» </w:t>
            </w:r>
          </w:p>
          <w:p w:rsidR="00024B7D" w:rsidRPr="00810001" w:rsidRDefault="00024B7D" w:rsidP="0018507B">
            <w:pPr>
              <w:spacing w:line="240" w:lineRule="auto"/>
              <w:ind w:left="17" w:firstLine="0"/>
              <w:rPr>
                <w:sz w:val="24"/>
                <w:szCs w:val="24"/>
              </w:rPr>
            </w:pPr>
            <w:r w:rsidRPr="00810001">
              <w:rPr>
                <w:sz w:val="24"/>
                <w:szCs w:val="24"/>
              </w:rPr>
              <w:t>С.Д. Довлатов</w:t>
            </w:r>
          </w:p>
          <w:p w:rsidR="00024B7D" w:rsidRPr="00810001" w:rsidRDefault="00024B7D" w:rsidP="0018507B">
            <w:pPr>
              <w:spacing w:line="240" w:lineRule="auto"/>
              <w:ind w:left="17" w:firstLine="0"/>
              <w:rPr>
                <w:sz w:val="24"/>
                <w:szCs w:val="24"/>
              </w:rPr>
            </w:pPr>
            <w:r w:rsidRPr="00810001">
              <w:rPr>
                <w:sz w:val="24"/>
                <w:szCs w:val="24"/>
              </w:rPr>
              <w:t>Книги «Зона», «Чемодан», «Заповедник»</w:t>
            </w:r>
          </w:p>
          <w:p w:rsidR="00024B7D" w:rsidRPr="00810001" w:rsidRDefault="00024B7D" w:rsidP="0018507B">
            <w:pPr>
              <w:spacing w:line="240" w:lineRule="auto"/>
              <w:ind w:left="17" w:firstLine="0"/>
              <w:rPr>
                <w:sz w:val="24"/>
                <w:szCs w:val="24"/>
              </w:rPr>
            </w:pPr>
            <w:r w:rsidRPr="00810001">
              <w:rPr>
                <w:sz w:val="24"/>
                <w:szCs w:val="24"/>
              </w:rPr>
              <w:t>Ю.О. Домбровский</w:t>
            </w:r>
          </w:p>
          <w:p w:rsidR="00024B7D" w:rsidRPr="00810001" w:rsidRDefault="00024B7D" w:rsidP="0018507B">
            <w:pPr>
              <w:spacing w:line="240" w:lineRule="auto"/>
              <w:ind w:left="17" w:firstLine="0"/>
              <w:rPr>
                <w:sz w:val="24"/>
                <w:szCs w:val="24"/>
              </w:rPr>
            </w:pPr>
            <w:r w:rsidRPr="00810001">
              <w:rPr>
                <w:sz w:val="24"/>
                <w:szCs w:val="24"/>
              </w:rPr>
              <w:t>Роман «Факультет ненужных вещей»</w:t>
            </w:r>
          </w:p>
          <w:p w:rsidR="00024B7D" w:rsidRPr="00810001" w:rsidRDefault="00024B7D" w:rsidP="0018507B">
            <w:pPr>
              <w:spacing w:line="240" w:lineRule="auto"/>
              <w:ind w:left="17" w:firstLine="0"/>
              <w:rPr>
                <w:sz w:val="24"/>
                <w:szCs w:val="24"/>
              </w:rPr>
            </w:pPr>
            <w:r w:rsidRPr="00810001">
              <w:rPr>
                <w:sz w:val="24"/>
                <w:szCs w:val="24"/>
              </w:rPr>
              <w:t>Ф.А. Искандер</w:t>
            </w:r>
          </w:p>
          <w:p w:rsidR="00024B7D" w:rsidRPr="00810001" w:rsidRDefault="00024B7D" w:rsidP="0018507B">
            <w:pPr>
              <w:spacing w:line="240" w:lineRule="auto"/>
              <w:ind w:left="17" w:firstLine="0"/>
              <w:rPr>
                <w:sz w:val="24"/>
                <w:szCs w:val="24"/>
              </w:rPr>
            </w:pPr>
            <w:r w:rsidRPr="00810001">
              <w:rPr>
                <w:sz w:val="24"/>
                <w:szCs w:val="24"/>
              </w:rPr>
              <w:t>«Детство Чика», «Сандро из Чегема», «Кролики и удавы»</w:t>
            </w:r>
          </w:p>
          <w:p w:rsidR="00024B7D" w:rsidRPr="00810001" w:rsidRDefault="00024B7D" w:rsidP="0018507B">
            <w:pPr>
              <w:spacing w:line="240" w:lineRule="auto"/>
              <w:ind w:left="17" w:firstLine="0"/>
              <w:rPr>
                <w:sz w:val="24"/>
                <w:szCs w:val="24"/>
              </w:rPr>
            </w:pPr>
            <w:r w:rsidRPr="00810001">
              <w:rPr>
                <w:sz w:val="24"/>
                <w:szCs w:val="24"/>
              </w:rPr>
              <w:t>Ю.П. Казаков</w:t>
            </w:r>
          </w:p>
          <w:p w:rsidR="00024B7D" w:rsidRPr="00810001" w:rsidRDefault="00024B7D" w:rsidP="0018507B">
            <w:pPr>
              <w:spacing w:line="240" w:lineRule="auto"/>
              <w:ind w:left="17" w:firstLine="0"/>
              <w:rPr>
                <w:sz w:val="24"/>
                <w:szCs w:val="24"/>
              </w:rPr>
            </w:pPr>
            <w:r w:rsidRPr="00810001">
              <w:rPr>
                <w:sz w:val="24"/>
                <w:szCs w:val="24"/>
              </w:rPr>
              <w:t xml:space="preserve">Рассказ «Во сне ты горько </w:t>
            </w:r>
            <w:r w:rsidRPr="00810001">
              <w:rPr>
                <w:sz w:val="24"/>
                <w:szCs w:val="24"/>
              </w:rPr>
              <w:lastRenderedPageBreak/>
              <w:t>плакал»</w:t>
            </w:r>
          </w:p>
          <w:p w:rsidR="00024B7D" w:rsidRPr="00810001" w:rsidRDefault="00024B7D" w:rsidP="0018507B">
            <w:pPr>
              <w:spacing w:line="240" w:lineRule="auto"/>
              <w:ind w:left="17" w:firstLine="0"/>
              <w:rPr>
                <w:sz w:val="24"/>
                <w:szCs w:val="24"/>
              </w:rPr>
            </w:pPr>
            <w:r w:rsidRPr="00810001">
              <w:rPr>
                <w:sz w:val="24"/>
                <w:szCs w:val="24"/>
              </w:rPr>
              <w:t xml:space="preserve">В.Л. Кондратьев </w:t>
            </w:r>
          </w:p>
          <w:p w:rsidR="00024B7D" w:rsidRPr="00810001" w:rsidRDefault="00024B7D" w:rsidP="0018507B">
            <w:pPr>
              <w:spacing w:line="240" w:lineRule="auto"/>
              <w:ind w:left="17" w:firstLine="0"/>
              <w:rPr>
                <w:sz w:val="24"/>
                <w:szCs w:val="24"/>
              </w:rPr>
            </w:pPr>
            <w:r w:rsidRPr="00810001">
              <w:rPr>
                <w:sz w:val="24"/>
                <w:szCs w:val="24"/>
              </w:rPr>
              <w:t>Повесть «Сашка»</w:t>
            </w:r>
          </w:p>
          <w:p w:rsidR="00024B7D" w:rsidRPr="00810001" w:rsidRDefault="00024B7D" w:rsidP="0018507B">
            <w:pPr>
              <w:spacing w:line="240" w:lineRule="auto"/>
              <w:ind w:left="17" w:firstLine="0"/>
              <w:rPr>
                <w:sz w:val="24"/>
                <w:szCs w:val="24"/>
              </w:rPr>
            </w:pPr>
            <w:r w:rsidRPr="00810001">
              <w:rPr>
                <w:sz w:val="24"/>
                <w:szCs w:val="24"/>
              </w:rPr>
              <w:t>Е.И. Носов</w:t>
            </w:r>
          </w:p>
          <w:p w:rsidR="00024B7D" w:rsidRPr="00810001" w:rsidRDefault="00024B7D" w:rsidP="0018507B">
            <w:pPr>
              <w:spacing w:line="240" w:lineRule="auto"/>
              <w:ind w:left="17" w:firstLine="0"/>
              <w:rPr>
                <w:sz w:val="24"/>
                <w:szCs w:val="24"/>
              </w:rPr>
            </w:pPr>
            <w:r w:rsidRPr="00810001">
              <w:rPr>
                <w:sz w:val="24"/>
                <w:szCs w:val="24"/>
              </w:rPr>
              <w:t>Повесть «Усвятские шлемоносцы»</w:t>
            </w:r>
          </w:p>
          <w:p w:rsidR="00024B7D" w:rsidRPr="00810001" w:rsidRDefault="00024B7D" w:rsidP="0018507B">
            <w:pPr>
              <w:spacing w:line="240" w:lineRule="auto"/>
              <w:ind w:left="17" w:firstLine="0"/>
              <w:rPr>
                <w:sz w:val="24"/>
                <w:szCs w:val="24"/>
              </w:rPr>
            </w:pPr>
            <w:r w:rsidRPr="00810001">
              <w:rPr>
                <w:sz w:val="24"/>
                <w:szCs w:val="24"/>
              </w:rPr>
              <w:t>Б.Ш. Окуждава</w:t>
            </w:r>
          </w:p>
          <w:p w:rsidR="00024B7D" w:rsidRPr="00810001" w:rsidRDefault="00024B7D" w:rsidP="0018507B">
            <w:pPr>
              <w:spacing w:line="240" w:lineRule="auto"/>
              <w:ind w:left="17" w:firstLine="0"/>
              <w:rPr>
                <w:sz w:val="24"/>
                <w:szCs w:val="24"/>
              </w:rPr>
            </w:pPr>
            <w:r w:rsidRPr="00810001">
              <w:rPr>
                <w:sz w:val="24"/>
                <w:szCs w:val="24"/>
              </w:rPr>
              <w:t>Повесть «Будь здоров, школяр!»</w:t>
            </w:r>
          </w:p>
          <w:p w:rsidR="00024B7D" w:rsidRPr="00810001" w:rsidRDefault="00024B7D" w:rsidP="0018507B">
            <w:pPr>
              <w:spacing w:line="240" w:lineRule="auto"/>
              <w:ind w:left="17" w:firstLine="0"/>
              <w:rPr>
                <w:sz w:val="24"/>
                <w:szCs w:val="24"/>
              </w:rPr>
            </w:pPr>
            <w:r w:rsidRPr="00810001">
              <w:rPr>
                <w:sz w:val="24"/>
                <w:szCs w:val="24"/>
              </w:rPr>
              <w:t>В.Н. Некрасов</w:t>
            </w:r>
          </w:p>
          <w:p w:rsidR="00024B7D" w:rsidRPr="00810001" w:rsidRDefault="00024B7D" w:rsidP="0018507B">
            <w:pPr>
              <w:spacing w:line="240" w:lineRule="auto"/>
              <w:ind w:left="17" w:firstLine="0"/>
              <w:rPr>
                <w:sz w:val="24"/>
                <w:szCs w:val="24"/>
              </w:rPr>
            </w:pPr>
            <w:r w:rsidRPr="00810001">
              <w:rPr>
                <w:sz w:val="24"/>
                <w:szCs w:val="24"/>
              </w:rPr>
              <w:t>Повесть «В окопах Сталинграда»</w:t>
            </w:r>
          </w:p>
          <w:p w:rsidR="00024B7D" w:rsidRPr="00810001" w:rsidRDefault="00024B7D" w:rsidP="0018507B">
            <w:pPr>
              <w:spacing w:line="240" w:lineRule="auto"/>
              <w:ind w:left="17" w:firstLine="0"/>
              <w:rPr>
                <w:sz w:val="24"/>
                <w:szCs w:val="24"/>
              </w:rPr>
            </w:pPr>
            <w:r w:rsidRPr="00810001">
              <w:rPr>
                <w:sz w:val="24"/>
                <w:szCs w:val="24"/>
              </w:rPr>
              <w:t>В.Г. Распутин</w:t>
            </w:r>
          </w:p>
          <w:p w:rsidR="00024B7D" w:rsidRPr="00810001" w:rsidRDefault="00024B7D" w:rsidP="0018507B">
            <w:pPr>
              <w:spacing w:line="240" w:lineRule="auto"/>
              <w:ind w:left="17" w:firstLine="0"/>
              <w:rPr>
                <w:sz w:val="24"/>
                <w:szCs w:val="24"/>
              </w:rPr>
            </w:pPr>
            <w:r w:rsidRPr="00810001">
              <w:rPr>
                <w:sz w:val="24"/>
                <w:szCs w:val="24"/>
              </w:rPr>
              <w:t>Рассказы и повести: «Деньги для Марии», «Живи и помни», «Прощание с Матерой».</w:t>
            </w:r>
          </w:p>
          <w:p w:rsidR="00024B7D" w:rsidRPr="00810001" w:rsidRDefault="00024B7D" w:rsidP="0018507B">
            <w:pPr>
              <w:spacing w:line="240" w:lineRule="auto"/>
              <w:ind w:left="17" w:firstLine="0"/>
              <w:rPr>
                <w:sz w:val="24"/>
                <w:szCs w:val="24"/>
              </w:rPr>
            </w:pPr>
            <w:r w:rsidRPr="00810001">
              <w:rPr>
                <w:sz w:val="24"/>
                <w:szCs w:val="24"/>
              </w:rPr>
              <w:t>А.Д. Синявский</w:t>
            </w:r>
          </w:p>
          <w:p w:rsidR="00024B7D" w:rsidRPr="00810001" w:rsidRDefault="00024B7D" w:rsidP="0018507B">
            <w:pPr>
              <w:spacing w:line="240" w:lineRule="auto"/>
              <w:ind w:left="17" w:firstLine="0"/>
              <w:rPr>
                <w:sz w:val="24"/>
                <w:szCs w:val="24"/>
              </w:rPr>
            </w:pPr>
            <w:r w:rsidRPr="00810001">
              <w:rPr>
                <w:sz w:val="24"/>
                <w:szCs w:val="24"/>
              </w:rPr>
              <w:t>Рассказ «Пхенц»</w:t>
            </w:r>
          </w:p>
          <w:p w:rsidR="00024B7D" w:rsidRPr="00810001" w:rsidRDefault="00024B7D" w:rsidP="0018507B">
            <w:pPr>
              <w:spacing w:line="240" w:lineRule="auto"/>
              <w:ind w:left="17" w:firstLine="0"/>
              <w:rPr>
                <w:sz w:val="24"/>
                <w:szCs w:val="24"/>
              </w:rPr>
            </w:pPr>
            <w:r w:rsidRPr="00810001">
              <w:rPr>
                <w:sz w:val="24"/>
                <w:szCs w:val="24"/>
              </w:rPr>
              <w:t xml:space="preserve">А. и Б. Стругацкие </w:t>
            </w:r>
          </w:p>
          <w:p w:rsidR="00024B7D" w:rsidRPr="00810001" w:rsidRDefault="00024B7D" w:rsidP="0018507B">
            <w:pPr>
              <w:spacing w:line="240" w:lineRule="auto"/>
              <w:ind w:left="17" w:firstLine="0"/>
              <w:rPr>
                <w:sz w:val="24"/>
                <w:szCs w:val="24"/>
              </w:rPr>
            </w:pPr>
            <w:r w:rsidRPr="00810001">
              <w:rPr>
                <w:sz w:val="24"/>
                <w:szCs w:val="24"/>
              </w:rPr>
              <w:t>Романы: «Трудно быть богом», «Улитка на склоне»</w:t>
            </w:r>
          </w:p>
          <w:p w:rsidR="00024B7D" w:rsidRPr="00810001" w:rsidRDefault="00024B7D" w:rsidP="0018507B">
            <w:pPr>
              <w:spacing w:line="240" w:lineRule="auto"/>
              <w:ind w:left="17" w:firstLine="0"/>
              <w:rPr>
                <w:sz w:val="24"/>
                <w:szCs w:val="24"/>
              </w:rPr>
            </w:pPr>
            <w:r w:rsidRPr="00810001">
              <w:rPr>
                <w:sz w:val="24"/>
                <w:szCs w:val="24"/>
              </w:rPr>
              <w:t>Ю.В. Трифонов</w:t>
            </w:r>
          </w:p>
          <w:p w:rsidR="00024B7D" w:rsidRPr="00810001" w:rsidRDefault="00024B7D" w:rsidP="0018507B">
            <w:pPr>
              <w:spacing w:line="240" w:lineRule="auto"/>
              <w:ind w:left="17" w:firstLine="0"/>
              <w:rPr>
                <w:sz w:val="24"/>
                <w:szCs w:val="24"/>
              </w:rPr>
            </w:pPr>
            <w:r w:rsidRPr="00810001">
              <w:rPr>
                <w:sz w:val="24"/>
                <w:szCs w:val="24"/>
              </w:rPr>
              <w:t>Повесть «Обмен»</w:t>
            </w:r>
          </w:p>
          <w:p w:rsidR="00024B7D" w:rsidRPr="00810001" w:rsidRDefault="00024B7D" w:rsidP="0018507B">
            <w:pPr>
              <w:spacing w:line="240" w:lineRule="auto"/>
              <w:ind w:left="17" w:firstLine="0"/>
              <w:rPr>
                <w:sz w:val="24"/>
                <w:szCs w:val="24"/>
              </w:rPr>
            </w:pPr>
            <w:r w:rsidRPr="00810001">
              <w:rPr>
                <w:sz w:val="24"/>
                <w:szCs w:val="24"/>
              </w:rPr>
              <w:t xml:space="preserve">В.Ф. Тендряков </w:t>
            </w:r>
          </w:p>
          <w:p w:rsidR="00024B7D" w:rsidRPr="00810001" w:rsidRDefault="00024B7D" w:rsidP="0018507B">
            <w:pPr>
              <w:spacing w:line="240" w:lineRule="auto"/>
              <w:ind w:left="17" w:firstLine="0"/>
              <w:rPr>
                <w:sz w:val="24"/>
                <w:szCs w:val="24"/>
              </w:rPr>
            </w:pPr>
            <w:r w:rsidRPr="00810001">
              <w:rPr>
                <w:sz w:val="24"/>
                <w:szCs w:val="24"/>
              </w:rPr>
              <w:t>Рассказы: «Пара гнедых», «Хлеб для собаки»</w:t>
            </w:r>
          </w:p>
          <w:p w:rsidR="00024B7D" w:rsidRPr="00810001" w:rsidRDefault="00024B7D" w:rsidP="0018507B">
            <w:pPr>
              <w:spacing w:line="240" w:lineRule="auto"/>
              <w:ind w:left="17" w:firstLine="0"/>
              <w:rPr>
                <w:sz w:val="24"/>
                <w:szCs w:val="24"/>
              </w:rPr>
            </w:pPr>
            <w:r w:rsidRPr="00810001">
              <w:rPr>
                <w:sz w:val="24"/>
                <w:szCs w:val="24"/>
              </w:rPr>
              <w:t xml:space="preserve">Г.Н. Щербакова </w:t>
            </w:r>
          </w:p>
          <w:p w:rsidR="00024B7D" w:rsidRPr="00810001" w:rsidRDefault="00024B7D" w:rsidP="0018507B">
            <w:pPr>
              <w:spacing w:line="240" w:lineRule="auto"/>
              <w:ind w:left="17" w:firstLine="0"/>
              <w:rPr>
                <w:sz w:val="24"/>
                <w:szCs w:val="24"/>
              </w:rPr>
            </w:pPr>
            <w:r w:rsidRPr="00810001">
              <w:rPr>
                <w:sz w:val="24"/>
                <w:szCs w:val="24"/>
              </w:rPr>
              <w:t>Повесть «Вам и не снилось»</w:t>
            </w:r>
          </w:p>
          <w:p w:rsidR="00024B7D" w:rsidRPr="00810001" w:rsidRDefault="00024B7D" w:rsidP="0018507B">
            <w:pPr>
              <w:spacing w:line="240" w:lineRule="auto"/>
              <w:ind w:left="17" w:firstLine="0"/>
              <w:rPr>
                <w:sz w:val="24"/>
                <w:szCs w:val="24"/>
              </w:rPr>
            </w:pPr>
          </w:p>
          <w:p w:rsidR="00024B7D" w:rsidRPr="00810001" w:rsidRDefault="00024B7D" w:rsidP="0018507B">
            <w:pPr>
              <w:spacing w:line="240" w:lineRule="auto"/>
              <w:ind w:left="17" w:firstLine="0"/>
              <w:rPr>
                <w:sz w:val="24"/>
                <w:szCs w:val="24"/>
              </w:rPr>
            </w:pPr>
            <w:r w:rsidRPr="00810001">
              <w:rPr>
                <w:sz w:val="24"/>
                <w:szCs w:val="24"/>
              </w:rPr>
              <w:t>Драматургия второй  половины ХХ века:</w:t>
            </w:r>
          </w:p>
          <w:p w:rsidR="00024B7D" w:rsidRPr="00810001" w:rsidRDefault="00024B7D" w:rsidP="0018507B">
            <w:pPr>
              <w:spacing w:line="240" w:lineRule="auto"/>
              <w:ind w:left="17" w:firstLine="0"/>
              <w:rPr>
                <w:sz w:val="24"/>
                <w:szCs w:val="24"/>
              </w:rPr>
            </w:pPr>
            <w:r w:rsidRPr="00810001">
              <w:rPr>
                <w:sz w:val="24"/>
                <w:szCs w:val="24"/>
              </w:rPr>
              <w:t xml:space="preserve">А.Н. Арбузов </w:t>
            </w:r>
          </w:p>
          <w:p w:rsidR="00024B7D" w:rsidRPr="00810001" w:rsidRDefault="00024B7D" w:rsidP="0018507B">
            <w:pPr>
              <w:spacing w:line="240" w:lineRule="auto"/>
              <w:ind w:left="17" w:firstLine="0"/>
              <w:rPr>
                <w:sz w:val="24"/>
                <w:szCs w:val="24"/>
              </w:rPr>
            </w:pPr>
            <w:r w:rsidRPr="00810001">
              <w:rPr>
                <w:sz w:val="24"/>
                <w:szCs w:val="24"/>
              </w:rPr>
              <w:t>Пьеса «Жестокие игры»</w:t>
            </w:r>
          </w:p>
          <w:p w:rsidR="00024B7D" w:rsidRPr="00810001" w:rsidRDefault="00024B7D" w:rsidP="0018507B">
            <w:pPr>
              <w:spacing w:line="240" w:lineRule="auto"/>
              <w:ind w:left="17" w:firstLine="0"/>
              <w:rPr>
                <w:sz w:val="24"/>
                <w:szCs w:val="24"/>
              </w:rPr>
            </w:pPr>
            <w:r w:rsidRPr="00810001">
              <w:rPr>
                <w:sz w:val="24"/>
                <w:szCs w:val="24"/>
              </w:rPr>
              <w:t>А.В. Вампилов</w:t>
            </w:r>
          </w:p>
          <w:p w:rsidR="00024B7D" w:rsidRPr="00810001" w:rsidRDefault="00024B7D" w:rsidP="0018507B">
            <w:pPr>
              <w:spacing w:line="240" w:lineRule="auto"/>
              <w:ind w:left="17" w:firstLine="0"/>
              <w:rPr>
                <w:sz w:val="24"/>
                <w:szCs w:val="24"/>
              </w:rPr>
            </w:pPr>
            <w:r w:rsidRPr="00810001">
              <w:rPr>
                <w:sz w:val="24"/>
                <w:szCs w:val="24"/>
              </w:rPr>
              <w:t>Пьесы «Старший сын», «Утиная охота»</w:t>
            </w:r>
          </w:p>
          <w:p w:rsidR="00024B7D" w:rsidRPr="00810001" w:rsidRDefault="00024B7D" w:rsidP="0018507B">
            <w:pPr>
              <w:spacing w:line="240" w:lineRule="auto"/>
              <w:ind w:left="17" w:firstLine="0"/>
              <w:rPr>
                <w:sz w:val="24"/>
                <w:szCs w:val="24"/>
              </w:rPr>
            </w:pPr>
            <w:r w:rsidRPr="00810001">
              <w:rPr>
                <w:sz w:val="24"/>
                <w:szCs w:val="24"/>
              </w:rPr>
              <w:t>А.М. Володин</w:t>
            </w:r>
          </w:p>
          <w:p w:rsidR="00024B7D" w:rsidRPr="00810001" w:rsidRDefault="00024B7D" w:rsidP="0018507B">
            <w:pPr>
              <w:spacing w:line="240" w:lineRule="auto"/>
              <w:ind w:left="17" w:firstLine="0"/>
              <w:rPr>
                <w:sz w:val="24"/>
                <w:szCs w:val="24"/>
              </w:rPr>
            </w:pPr>
            <w:r w:rsidRPr="00810001">
              <w:rPr>
                <w:sz w:val="24"/>
                <w:szCs w:val="24"/>
              </w:rPr>
              <w:t>Пьеса «Назначение»</w:t>
            </w:r>
          </w:p>
          <w:p w:rsidR="00024B7D" w:rsidRPr="00810001" w:rsidRDefault="00024B7D" w:rsidP="0018507B">
            <w:pPr>
              <w:spacing w:line="240" w:lineRule="auto"/>
              <w:ind w:left="17" w:firstLine="0"/>
              <w:rPr>
                <w:sz w:val="24"/>
                <w:szCs w:val="24"/>
              </w:rPr>
            </w:pPr>
            <w:r w:rsidRPr="00810001">
              <w:rPr>
                <w:sz w:val="24"/>
                <w:szCs w:val="24"/>
              </w:rPr>
              <w:t xml:space="preserve">В.С. Розов </w:t>
            </w:r>
          </w:p>
          <w:p w:rsidR="00024B7D" w:rsidRPr="00810001" w:rsidRDefault="00024B7D" w:rsidP="0018507B">
            <w:pPr>
              <w:spacing w:line="240" w:lineRule="auto"/>
              <w:ind w:left="17" w:firstLine="0"/>
              <w:rPr>
                <w:sz w:val="24"/>
                <w:szCs w:val="24"/>
              </w:rPr>
            </w:pPr>
            <w:r w:rsidRPr="00810001">
              <w:rPr>
                <w:sz w:val="24"/>
                <w:szCs w:val="24"/>
              </w:rPr>
              <w:t xml:space="preserve">Пьеса «Гнездо глухаря» </w:t>
            </w:r>
          </w:p>
          <w:p w:rsidR="00024B7D" w:rsidRPr="00810001" w:rsidRDefault="00024B7D" w:rsidP="0018507B">
            <w:pPr>
              <w:spacing w:line="240" w:lineRule="auto"/>
              <w:ind w:left="17" w:firstLine="0"/>
              <w:rPr>
                <w:sz w:val="24"/>
                <w:szCs w:val="24"/>
              </w:rPr>
            </w:pPr>
            <w:r w:rsidRPr="00810001">
              <w:rPr>
                <w:sz w:val="24"/>
                <w:szCs w:val="24"/>
              </w:rPr>
              <w:t xml:space="preserve">М.М. Рощин </w:t>
            </w:r>
          </w:p>
          <w:p w:rsidR="00024B7D" w:rsidRPr="00810001" w:rsidRDefault="00024B7D" w:rsidP="0018507B">
            <w:pPr>
              <w:spacing w:line="240" w:lineRule="auto"/>
              <w:ind w:left="17" w:firstLine="0"/>
              <w:rPr>
                <w:sz w:val="24"/>
                <w:szCs w:val="24"/>
              </w:rPr>
            </w:pPr>
            <w:r w:rsidRPr="00810001">
              <w:rPr>
                <w:sz w:val="24"/>
                <w:szCs w:val="24"/>
              </w:rPr>
              <w:t>Пьеса «Валентин и Валентина»</w:t>
            </w:r>
          </w:p>
          <w:p w:rsidR="00024B7D" w:rsidRPr="00810001" w:rsidRDefault="00024B7D" w:rsidP="0018507B">
            <w:pPr>
              <w:spacing w:line="240" w:lineRule="auto"/>
              <w:ind w:left="17" w:firstLine="0"/>
              <w:rPr>
                <w:sz w:val="24"/>
                <w:szCs w:val="24"/>
              </w:rPr>
            </w:pPr>
          </w:p>
          <w:p w:rsidR="00024B7D" w:rsidRPr="00810001" w:rsidRDefault="00024B7D" w:rsidP="0018507B">
            <w:pPr>
              <w:spacing w:line="240" w:lineRule="auto"/>
              <w:ind w:left="17" w:firstLine="0"/>
              <w:rPr>
                <w:sz w:val="24"/>
                <w:szCs w:val="24"/>
              </w:rPr>
            </w:pPr>
            <w:r w:rsidRPr="00810001">
              <w:rPr>
                <w:sz w:val="24"/>
                <w:szCs w:val="24"/>
              </w:rPr>
              <w:t>Поэзия второй половины XX века</w:t>
            </w:r>
          </w:p>
          <w:p w:rsidR="00024B7D" w:rsidRPr="00810001" w:rsidRDefault="00024B7D" w:rsidP="0018507B">
            <w:pPr>
              <w:spacing w:line="240" w:lineRule="auto"/>
              <w:ind w:left="17" w:firstLine="0"/>
              <w:rPr>
                <w:sz w:val="24"/>
                <w:szCs w:val="24"/>
              </w:rPr>
            </w:pPr>
            <w:r w:rsidRPr="00810001">
              <w:rPr>
                <w:sz w:val="24"/>
                <w:szCs w:val="24"/>
              </w:rPr>
              <w:t>Б.А. Ахмадулина</w:t>
            </w:r>
          </w:p>
          <w:p w:rsidR="00024B7D" w:rsidRPr="00810001" w:rsidRDefault="00024B7D" w:rsidP="0018507B">
            <w:pPr>
              <w:spacing w:line="240" w:lineRule="auto"/>
              <w:ind w:left="17" w:firstLine="0"/>
              <w:rPr>
                <w:sz w:val="24"/>
                <w:szCs w:val="24"/>
              </w:rPr>
            </w:pPr>
            <w:r w:rsidRPr="00810001">
              <w:rPr>
                <w:sz w:val="24"/>
                <w:szCs w:val="24"/>
              </w:rPr>
              <w:t>А.А. Вознесенский</w:t>
            </w:r>
          </w:p>
          <w:p w:rsidR="00024B7D" w:rsidRPr="00810001" w:rsidRDefault="00024B7D" w:rsidP="0018507B">
            <w:pPr>
              <w:spacing w:line="240" w:lineRule="auto"/>
              <w:ind w:left="17" w:firstLine="0"/>
              <w:rPr>
                <w:sz w:val="24"/>
                <w:szCs w:val="24"/>
              </w:rPr>
            </w:pPr>
            <w:r w:rsidRPr="00810001">
              <w:rPr>
                <w:sz w:val="24"/>
                <w:szCs w:val="24"/>
              </w:rPr>
              <w:t>В.С. Высоцкий</w:t>
            </w:r>
          </w:p>
          <w:p w:rsidR="00024B7D" w:rsidRPr="00810001" w:rsidRDefault="00024B7D" w:rsidP="0018507B">
            <w:pPr>
              <w:spacing w:line="240" w:lineRule="auto"/>
              <w:ind w:left="17" w:firstLine="0"/>
              <w:rPr>
                <w:sz w:val="24"/>
                <w:szCs w:val="24"/>
              </w:rPr>
            </w:pPr>
            <w:r w:rsidRPr="00810001">
              <w:rPr>
                <w:sz w:val="24"/>
                <w:szCs w:val="24"/>
              </w:rPr>
              <w:t>Е.А. Евтушенко</w:t>
            </w:r>
          </w:p>
          <w:p w:rsidR="00024B7D" w:rsidRPr="00810001" w:rsidRDefault="00024B7D" w:rsidP="0018507B">
            <w:pPr>
              <w:spacing w:line="240" w:lineRule="auto"/>
              <w:ind w:left="17" w:firstLine="0"/>
              <w:rPr>
                <w:sz w:val="24"/>
                <w:szCs w:val="24"/>
              </w:rPr>
            </w:pPr>
            <w:r w:rsidRPr="00810001">
              <w:rPr>
                <w:sz w:val="24"/>
                <w:szCs w:val="24"/>
              </w:rPr>
              <w:lastRenderedPageBreak/>
              <w:t>Ю.П. Кузнецов</w:t>
            </w:r>
          </w:p>
          <w:p w:rsidR="00024B7D" w:rsidRPr="00810001" w:rsidRDefault="00024B7D" w:rsidP="0018507B">
            <w:pPr>
              <w:spacing w:line="240" w:lineRule="auto"/>
              <w:ind w:left="17" w:firstLine="0"/>
              <w:rPr>
                <w:sz w:val="24"/>
                <w:szCs w:val="24"/>
              </w:rPr>
            </w:pPr>
            <w:r w:rsidRPr="00810001">
              <w:rPr>
                <w:sz w:val="24"/>
                <w:szCs w:val="24"/>
              </w:rPr>
              <w:t>А.С. Кушнер</w:t>
            </w:r>
          </w:p>
          <w:p w:rsidR="00024B7D" w:rsidRPr="00810001" w:rsidRDefault="00024B7D" w:rsidP="0018507B">
            <w:pPr>
              <w:spacing w:line="240" w:lineRule="auto"/>
              <w:ind w:left="17" w:firstLine="0"/>
              <w:rPr>
                <w:sz w:val="24"/>
                <w:szCs w:val="24"/>
              </w:rPr>
            </w:pPr>
            <w:r w:rsidRPr="00810001">
              <w:rPr>
                <w:sz w:val="24"/>
                <w:szCs w:val="24"/>
              </w:rPr>
              <w:t>Ю.Д. Левитанский</w:t>
            </w:r>
          </w:p>
          <w:p w:rsidR="00024B7D" w:rsidRPr="00810001" w:rsidRDefault="00024B7D" w:rsidP="0018507B">
            <w:pPr>
              <w:spacing w:line="240" w:lineRule="auto"/>
              <w:ind w:left="17" w:firstLine="0"/>
              <w:rPr>
                <w:sz w:val="24"/>
                <w:szCs w:val="24"/>
              </w:rPr>
            </w:pPr>
            <w:r w:rsidRPr="00810001">
              <w:rPr>
                <w:sz w:val="24"/>
                <w:szCs w:val="24"/>
              </w:rPr>
              <w:t>Л.Н. Мартынов</w:t>
            </w:r>
          </w:p>
          <w:p w:rsidR="00024B7D" w:rsidRPr="00810001" w:rsidRDefault="00024B7D" w:rsidP="0018507B">
            <w:pPr>
              <w:spacing w:line="240" w:lineRule="auto"/>
              <w:ind w:left="17" w:firstLine="0"/>
              <w:rPr>
                <w:sz w:val="24"/>
                <w:szCs w:val="24"/>
              </w:rPr>
            </w:pPr>
            <w:r w:rsidRPr="00810001">
              <w:rPr>
                <w:sz w:val="24"/>
                <w:szCs w:val="24"/>
              </w:rPr>
              <w:t>Вс.Н. Некрасов</w:t>
            </w:r>
          </w:p>
          <w:p w:rsidR="00024B7D" w:rsidRPr="00810001" w:rsidRDefault="00024B7D" w:rsidP="0018507B">
            <w:pPr>
              <w:spacing w:line="240" w:lineRule="auto"/>
              <w:ind w:left="17" w:firstLine="0"/>
              <w:rPr>
                <w:sz w:val="24"/>
                <w:szCs w:val="24"/>
              </w:rPr>
            </w:pPr>
            <w:r w:rsidRPr="00810001">
              <w:rPr>
                <w:sz w:val="24"/>
                <w:szCs w:val="24"/>
              </w:rPr>
              <w:t>Б.Ш. Окуджава</w:t>
            </w:r>
          </w:p>
          <w:p w:rsidR="00024B7D" w:rsidRPr="00810001" w:rsidRDefault="00024B7D" w:rsidP="0018507B">
            <w:pPr>
              <w:spacing w:line="240" w:lineRule="auto"/>
              <w:ind w:left="17" w:firstLine="0"/>
              <w:rPr>
                <w:sz w:val="24"/>
                <w:szCs w:val="24"/>
              </w:rPr>
            </w:pPr>
            <w:r w:rsidRPr="00810001">
              <w:rPr>
                <w:sz w:val="24"/>
                <w:szCs w:val="24"/>
              </w:rPr>
              <w:t>Д.С. Самойлов</w:t>
            </w:r>
          </w:p>
          <w:p w:rsidR="00024B7D" w:rsidRPr="00810001" w:rsidRDefault="00024B7D" w:rsidP="0018507B">
            <w:pPr>
              <w:spacing w:line="240" w:lineRule="auto"/>
              <w:ind w:left="17" w:firstLine="0"/>
              <w:rPr>
                <w:sz w:val="24"/>
                <w:szCs w:val="24"/>
              </w:rPr>
            </w:pPr>
            <w:r w:rsidRPr="00810001">
              <w:rPr>
                <w:sz w:val="24"/>
                <w:szCs w:val="24"/>
              </w:rPr>
              <w:t>Г.В. Сапгир</w:t>
            </w:r>
          </w:p>
          <w:p w:rsidR="00024B7D" w:rsidRPr="00810001" w:rsidRDefault="00024B7D" w:rsidP="0018507B">
            <w:pPr>
              <w:spacing w:line="240" w:lineRule="auto"/>
              <w:ind w:left="17" w:firstLine="0"/>
              <w:rPr>
                <w:sz w:val="24"/>
                <w:szCs w:val="24"/>
              </w:rPr>
            </w:pPr>
            <w:r w:rsidRPr="00810001">
              <w:rPr>
                <w:sz w:val="24"/>
                <w:szCs w:val="24"/>
              </w:rPr>
              <w:t>Б.А. Слуцкий</w:t>
            </w:r>
          </w:p>
          <w:p w:rsidR="00024B7D" w:rsidRPr="00810001" w:rsidRDefault="00024B7D" w:rsidP="0018507B">
            <w:pPr>
              <w:spacing w:line="240" w:lineRule="auto"/>
              <w:ind w:left="17" w:firstLine="0"/>
              <w:rPr>
                <w:sz w:val="24"/>
                <w:szCs w:val="24"/>
              </w:rPr>
            </w:pPr>
            <w:r w:rsidRPr="00810001">
              <w:rPr>
                <w:sz w:val="24"/>
                <w:szCs w:val="24"/>
              </w:rPr>
              <w:t>В.Н. Соколов</w:t>
            </w:r>
          </w:p>
          <w:p w:rsidR="00024B7D" w:rsidRPr="00810001" w:rsidRDefault="00024B7D" w:rsidP="0018507B">
            <w:pPr>
              <w:spacing w:line="240" w:lineRule="auto"/>
              <w:ind w:left="17" w:firstLine="0"/>
              <w:rPr>
                <w:sz w:val="24"/>
                <w:szCs w:val="24"/>
              </w:rPr>
            </w:pPr>
            <w:r w:rsidRPr="00810001">
              <w:rPr>
                <w:sz w:val="24"/>
                <w:szCs w:val="24"/>
              </w:rPr>
              <w:t>В.А. Солоухин</w:t>
            </w:r>
          </w:p>
          <w:p w:rsidR="00024B7D" w:rsidRPr="00810001" w:rsidRDefault="00024B7D" w:rsidP="0018507B">
            <w:pPr>
              <w:spacing w:line="240" w:lineRule="auto"/>
              <w:ind w:left="17" w:firstLine="0"/>
              <w:rPr>
                <w:sz w:val="24"/>
                <w:szCs w:val="24"/>
              </w:rPr>
            </w:pPr>
            <w:r w:rsidRPr="00810001">
              <w:rPr>
                <w:sz w:val="24"/>
                <w:szCs w:val="24"/>
              </w:rPr>
              <w:t>А.А. Тарковский</w:t>
            </w:r>
          </w:p>
          <w:p w:rsidR="00024B7D" w:rsidRPr="00810001" w:rsidRDefault="00024B7D" w:rsidP="0018507B">
            <w:pPr>
              <w:spacing w:line="240" w:lineRule="auto"/>
              <w:ind w:left="17" w:firstLine="0"/>
              <w:rPr>
                <w:sz w:val="24"/>
                <w:szCs w:val="24"/>
              </w:rPr>
            </w:pPr>
            <w:r w:rsidRPr="00810001">
              <w:rPr>
                <w:sz w:val="24"/>
                <w:szCs w:val="24"/>
              </w:rPr>
              <w:t>О.Г. Чухонцев</w:t>
            </w:r>
          </w:p>
        </w:tc>
      </w:tr>
      <w:tr w:rsidR="00024B7D" w:rsidRPr="00810001" w:rsidTr="0018507B">
        <w:tc>
          <w:tcPr>
            <w:tcW w:w="2393" w:type="dxa"/>
            <w:vMerge/>
            <w:shd w:val="clear" w:color="auto" w:fill="auto"/>
          </w:tcPr>
          <w:p w:rsidR="00024B7D" w:rsidRPr="00810001" w:rsidRDefault="00024B7D" w:rsidP="0018507B">
            <w:pPr>
              <w:spacing w:line="240" w:lineRule="auto"/>
              <w:ind w:left="284" w:firstLine="567"/>
              <w:rPr>
                <w:sz w:val="24"/>
                <w:szCs w:val="24"/>
                <w:lang w:eastAsia="zh-CN"/>
              </w:rPr>
            </w:pPr>
          </w:p>
        </w:tc>
        <w:tc>
          <w:tcPr>
            <w:tcW w:w="3661" w:type="dxa"/>
            <w:shd w:val="clear" w:color="auto" w:fill="auto"/>
          </w:tcPr>
          <w:p w:rsidR="00024B7D" w:rsidRPr="00810001" w:rsidRDefault="00024B7D" w:rsidP="0018507B">
            <w:pPr>
              <w:spacing w:line="240" w:lineRule="auto"/>
              <w:ind w:left="284" w:firstLine="567"/>
              <w:rPr>
                <w:sz w:val="24"/>
                <w:szCs w:val="24"/>
                <w:lang w:eastAsia="ru-RU"/>
              </w:rPr>
            </w:pPr>
            <w:r w:rsidRPr="00810001">
              <w:rPr>
                <w:sz w:val="24"/>
                <w:szCs w:val="24"/>
              </w:rPr>
              <w:t>С.А. Есенин</w:t>
            </w:r>
          </w:p>
          <w:p w:rsidR="00024B7D" w:rsidRPr="00810001" w:rsidRDefault="00024B7D" w:rsidP="0018507B">
            <w:pPr>
              <w:spacing w:line="240" w:lineRule="auto"/>
              <w:ind w:left="284" w:firstLine="567"/>
              <w:rPr>
                <w:sz w:val="24"/>
                <w:szCs w:val="24"/>
                <w:lang w:eastAsia="ru-RU"/>
              </w:rPr>
            </w:pPr>
            <w:r w:rsidRPr="00810001">
              <w:rPr>
                <w:sz w:val="24"/>
                <w:szCs w:val="24"/>
              </w:rPr>
              <w:t xml:space="preserve">Стихотворения: «Гой ты, Русь моя родная…», «Да! Теперь решено. Без возврата…», «До свиданья, друг мой, до свиданья!..», «Не жалею, не зову, не плачу…», «Песнь о собаке», «Письмо к женщине», «Письмо матери», «Собаке Качалова», «Шаганэ </w:t>
            </w:r>
            <w:r w:rsidRPr="00810001">
              <w:rPr>
                <w:sz w:val="24"/>
                <w:szCs w:val="24"/>
              </w:rPr>
              <w:lastRenderedPageBreak/>
              <w:t>ты моя, Шаганэ…», «Я последний поэт деревни…»</w:t>
            </w:r>
          </w:p>
          <w:p w:rsidR="00024B7D" w:rsidRPr="00810001" w:rsidRDefault="00024B7D" w:rsidP="0018507B">
            <w:pPr>
              <w:spacing w:line="240" w:lineRule="auto"/>
              <w:ind w:left="284" w:firstLine="567"/>
              <w:rPr>
                <w:sz w:val="24"/>
                <w:szCs w:val="24"/>
              </w:rPr>
            </w:pPr>
          </w:p>
          <w:p w:rsidR="00024B7D" w:rsidRPr="00810001" w:rsidRDefault="00024B7D" w:rsidP="0018507B">
            <w:pPr>
              <w:spacing w:line="240" w:lineRule="auto"/>
              <w:ind w:left="284" w:firstLine="567"/>
              <w:rPr>
                <w:sz w:val="24"/>
                <w:szCs w:val="24"/>
              </w:rPr>
            </w:pPr>
          </w:p>
          <w:p w:rsidR="00024B7D" w:rsidRPr="00810001" w:rsidRDefault="00024B7D" w:rsidP="0018507B">
            <w:pPr>
              <w:spacing w:line="240" w:lineRule="auto"/>
              <w:ind w:left="284" w:firstLine="567"/>
              <w:rPr>
                <w:sz w:val="24"/>
                <w:szCs w:val="24"/>
              </w:rPr>
            </w:pPr>
          </w:p>
        </w:tc>
        <w:tc>
          <w:tcPr>
            <w:tcW w:w="3517" w:type="dxa"/>
            <w:vMerge/>
            <w:shd w:val="clear" w:color="auto" w:fill="auto"/>
          </w:tcPr>
          <w:p w:rsidR="00024B7D" w:rsidRPr="00810001" w:rsidRDefault="00024B7D" w:rsidP="0018507B">
            <w:pPr>
              <w:spacing w:line="240" w:lineRule="auto"/>
              <w:ind w:left="284" w:firstLine="567"/>
              <w:rPr>
                <w:sz w:val="24"/>
                <w:szCs w:val="24"/>
              </w:rPr>
            </w:pPr>
          </w:p>
        </w:tc>
      </w:tr>
      <w:tr w:rsidR="00024B7D" w:rsidRPr="00810001" w:rsidTr="0018507B">
        <w:tc>
          <w:tcPr>
            <w:tcW w:w="2393" w:type="dxa"/>
            <w:vMerge/>
            <w:shd w:val="clear" w:color="auto" w:fill="auto"/>
          </w:tcPr>
          <w:p w:rsidR="00024B7D" w:rsidRPr="00810001" w:rsidRDefault="00024B7D" w:rsidP="0018507B">
            <w:pPr>
              <w:spacing w:line="240" w:lineRule="auto"/>
              <w:ind w:left="284" w:firstLine="567"/>
              <w:rPr>
                <w:sz w:val="24"/>
                <w:szCs w:val="24"/>
                <w:lang w:eastAsia="zh-CN"/>
              </w:rPr>
            </w:pPr>
          </w:p>
        </w:tc>
        <w:tc>
          <w:tcPr>
            <w:tcW w:w="3661" w:type="dxa"/>
            <w:shd w:val="clear" w:color="auto" w:fill="auto"/>
          </w:tcPr>
          <w:p w:rsidR="00024B7D" w:rsidRPr="00810001" w:rsidRDefault="00024B7D" w:rsidP="0018507B">
            <w:pPr>
              <w:spacing w:line="240" w:lineRule="auto"/>
              <w:ind w:left="284" w:firstLine="567"/>
              <w:rPr>
                <w:sz w:val="24"/>
                <w:szCs w:val="24"/>
                <w:lang w:eastAsia="ru-RU"/>
              </w:rPr>
            </w:pPr>
            <w:r w:rsidRPr="00810001">
              <w:rPr>
                <w:sz w:val="24"/>
                <w:szCs w:val="24"/>
              </w:rPr>
              <w:t>В.В. Маяковский</w:t>
            </w:r>
          </w:p>
          <w:p w:rsidR="00024B7D" w:rsidRPr="00810001" w:rsidRDefault="00024B7D" w:rsidP="0018507B">
            <w:pPr>
              <w:spacing w:line="240" w:lineRule="auto"/>
              <w:ind w:left="284" w:firstLine="567"/>
              <w:rPr>
                <w:sz w:val="24"/>
                <w:szCs w:val="24"/>
                <w:lang w:eastAsia="ru-RU"/>
              </w:rPr>
            </w:pPr>
            <w:r w:rsidRPr="00810001">
              <w:rPr>
                <w:sz w:val="24"/>
                <w:szCs w:val="24"/>
              </w:rPr>
              <w:t xml:space="preserve">Стихотворения: «А вы могли бы?», «Левый марш», «Нате!», «Необычайное приключение, бывшее с Владимиром Маяковским летом на даче», «Лиличка!», «Послушайте!», «Сергею Есенину», «Письмо Татьяне Яковлевой», «Скрипка и немножко нервно»,  «Товарищу Нетте, пароходу и человеку», «Хорошее отношение к лошадям» </w:t>
            </w:r>
          </w:p>
          <w:p w:rsidR="00024B7D" w:rsidRPr="00810001" w:rsidRDefault="00024B7D" w:rsidP="0018507B">
            <w:pPr>
              <w:spacing w:line="240" w:lineRule="auto"/>
              <w:ind w:left="284" w:firstLine="567"/>
              <w:rPr>
                <w:sz w:val="24"/>
                <w:szCs w:val="24"/>
                <w:lang w:eastAsia="zh-CN"/>
              </w:rPr>
            </w:pPr>
            <w:r w:rsidRPr="00810001">
              <w:rPr>
                <w:sz w:val="24"/>
                <w:szCs w:val="24"/>
              </w:rPr>
              <w:t>Поэма «Облако в штанах», «Первое вступление к поэме «Во весь голос»</w:t>
            </w:r>
          </w:p>
        </w:tc>
        <w:tc>
          <w:tcPr>
            <w:tcW w:w="3517" w:type="dxa"/>
            <w:vMerge/>
            <w:shd w:val="clear" w:color="auto" w:fill="auto"/>
          </w:tcPr>
          <w:p w:rsidR="00024B7D" w:rsidRPr="00810001" w:rsidRDefault="00024B7D" w:rsidP="0018507B">
            <w:pPr>
              <w:spacing w:line="240" w:lineRule="auto"/>
              <w:ind w:left="284" w:firstLine="567"/>
              <w:rPr>
                <w:sz w:val="24"/>
                <w:szCs w:val="24"/>
                <w:lang w:eastAsia="zh-CN"/>
              </w:rPr>
            </w:pPr>
          </w:p>
        </w:tc>
      </w:tr>
      <w:tr w:rsidR="00024B7D" w:rsidRPr="00810001" w:rsidTr="0018507B">
        <w:trPr>
          <w:trHeight w:val="2760"/>
        </w:trPr>
        <w:tc>
          <w:tcPr>
            <w:tcW w:w="2393" w:type="dxa"/>
            <w:vMerge/>
            <w:shd w:val="clear" w:color="auto" w:fill="auto"/>
          </w:tcPr>
          <w:p w:rsidR="00024B7D" w:rsidRPr="00810001" w:rsidRDefault="00024B7D" w:rsidP="0018507B">
            <w:pPr>
              <w:spacing w:line="240" w:lineRule="auto"/>
              <w:ind w:left="284" w:firstLine="567"/>
              <w:rPr>
                <w:sz w:val="24"/>
                <w:szCs w:val="24"/>
              </w:rPr>
            </w:pPr>
          </w:p>
        </w:tc>
        <w:tc>
          <w:tcPr>
            <w:tcW w:w="3661" w:type="dxa"/>
            <w:tcBorders>
              <w:bottom w:val="single" w:sz="4" w:space="0" w:color="auto"/>
            </w:tcBorders>
            <w:shd w:val="clear" w:color="auto" w:fill="auto"/>
          </w:tcPr>
          <w:p w:rsidR="00024B7D" w:rsidRPr="00810001" w:rsidRDefault="00024B7D" w:rsidP="0018507B">
            <w:pPr>
              <w:spacing w:line="240" w:lineRule="auto"/>
              <w:ind w:left="284" w:firstLine="567"/>
              <w:rPr>
                <w:sz w:val="24"/>
                <w:szCs w:val="24"/>
                <w:lang w:eastAsia="ru-RU"/>
              </w:rPr>
            </w:pPr>
            <w:r w:rsidRPr="00810001">
              <w:rPr>
                <w:sz w:val="24"/>
                <w:szCs w:val="24"/>
              </w:rPr>
              <w:t>М.И. Цветаева</w:t>
            </w:r>
          </w:p>
          <w:p w:rsidR="00024B7D" w:rsidRPr="00810001" w:rsidRDefault="00024B7D" w:rsidP="0018507B">
            <w:pPr>
              <w:spacing w:line="240" w:lineRule="auto"/>
              <w:ind w:left="284" w:firstLine="567"/>
              <w:rPr>
                <w:sz w:val="24"/>
                <w:szCs w:val="24"/>
                <w:lang w:eastAsia="ru-RU"/>
              </w:rPr>
            </w:pPr>
            <w:r w:rsidRPr="00810001">
              <w:rPr>
                <w:sz w:val="24"/>
                <w:szCs w:val="24"/>
              </w:rPr>
              <w:t>Стихотворения: «Генералам двенадцатого года», «Мне нравится, что вы больны не мной…», «Моим стихам, написанным так рано…», «О сколько их упало в эту бездну…», «О, слезы на глазах…».   «Стихи к Блоку» («Имя твое – птица в руке…»), «Тоска по родине! Давно…»</w:t>
            </w:r>
          </w:p>
        </w:tc>
        <w:tc>
          <w:tcPr>
            <w:tcW w:w="3517" w:type="dxa"/>
            <w:vMerge/>
            <w:shd w:val="clear" w:color="auto" w:fill="auto"/>
          </w:tcPr>
          <w:p w:rsidR="00024B7D" w:rsidRPr="00810001" w:rsidRDefault="00024B7D" w:rsidP="0018507B">
            <w:pPr>
              <w:spacing w:line="240" w:lineRule="auto"/>
              <w:ind w:left="284" w:firstLine="567"/>
              <w:rPr>
                <w:sz w:val="24"/>
                <w:szCs w:val="24"/>
              </w:rPr>
            </w:pPr>
          </w:p>
        </w:tc>
      </w:tr>
      <w:tr w:rsidR="00024B7D" w:rsidRPr="00810001" w:rsidTr="0018507B">
        <w:tc>
          <w:tcPr>
            <w:tcW w:w="2393" w:type="dxa"/>
            <w:vMerge/>
            <w:shd w:val="clear" w:color="auto" w:fill="auto"/>
          </w:tcPr>
          <w:p w:rsidR="00024B7D" w:rsidRPr="00810001" w:rsidRDefault="00024B7D" w:rsidP="0018507B">
            <w:pPr>
              <w:spacing w:line="240" w:lineRule="auto"/>
              <w:ind w:left="284" w:firstLine="567"/>
              <w:rPr>
                <w:sz w:val="24"/>
                <w:szCs w:val="24"/>
              </w:rPr>
            </w:pPr>
          </w:p>
        </w:tc>
        <w:tc>
          <w:tcPr>
            <w:tcW w:w="3661" w:type="dxa"/>
            <w:shd w:val="clear" w:color="auto" w:fill="auto"/>
          </w:tcPr>
          <w:p w:rsidR="00024B7D" w:rsidRPr="00810001" w:rsidRDefault="00024B7D" w:rsidP="0018507B">
            <w:pPr>
              <w:spacing w:line="240" w:lineRule="auto"/>
              <w:ind w:left="284" w:firstLine="567"/>
              <w:rPr>
                <w:sz w:val="24"/>
                <w:szCs w:val="24"/>
              </w:rPr>
            </w:pPr>
            <w:r w:rsidRPr="00810001">
              <w:rPr>
                <w:sz w:val="24"/>
                <w:szCs w:val="24"/>
              </w:rPr>
              <w:t>О.Э. Мандельштам</w:t>
            </w:r>
          </w:p>
          <w:p w:rsidR="00024B7D" w:rsidRPr="00810001" w:rsidRDefault="00024B7D" w:rsidP="0018507B">
            <w:pPr>
              <w:spacing w:line="240" w:lineRule="auto"/>
              <w:ind w:left="284" w:firstLine="567"/>
              <w:rPr>
                <w:sz w:val="24"/>
                <w:szCs w:val="24"/>
                <w:lang w:eastAsia="ru-RU"/>
              </w:rPr>
            </w:pPr>
            <w:r w:rsidRPr="00810001">
              <w:rPr>
                <w:sz w:val="24"/>
                <w:szCs w:val="24"/>
              </w:rPr>
              <w:t>Стихотворения: «Бессонница. Гомер. Тугие паруса…»,  «Мы живем под собою не чуя страны…»,  «Я вернулся в мой город, знакомый до слез…», «Я не слыхал рассказов Оссиана…»,  «</w:t>
            </w:r>
            <w:r w:rsidRPr="00810001">
              <w:rPr>
                <w:sz w:val="24"/>
                <w:szCs w:val="24"/>
                <w:lang w:val="en-US"/>
              </w:rPr>
              <w:t>NotreDame</w:t>
            </w:r>
            <w:r w:rsidRPr="00810001">
              <w:rPr>
                <w:sz w:val="24"/>
                <w:szCs w:val="24"/>
              </w:rPr>
              <w:t>»</w:t>
            </w:r>
          </w:p>
          <w:p w:rsidR="00024B7D" w:rsidRPr="00810001" w:rsidRDefault="00024B7D" w:rsidP="0018507B">
            <w:pPr>
              <w:spacing w:line="240" w:lineRule="auto"/>
              <w:ind w:left="284" w:firstLine="567"/>
              <w:rPr>
                <w:sz w:val="24"/>
                <w:szCs w:val="24"/>
              </w:rPr>
            </w:pPr>
          </w:p>
          <w:p w:rsidR="00024B7D" w:rsidRPr="00810001" w:rsidRDefault="00024B7D" w:rsidP="0018507B">
            <w:pPr>
              <w:spacing w:line="240" w:lineRule="auto"/>
              <w:ind w:left="284" w:firstLine="567"/>
              <w:rPr>
                <w:sz w:val="24"/>
                <w:szCs w:val="24"/>
              </w:rPr>
            </w:pPr>
          </w:p>
          <w:p w:rsidR="00024B7D" w:rsidRPr="00810001" w:rsidRDefault="00024B7D" w:rsidP="0018507B">
            <w:pPr>
              <w:spacing w:line="240" w:lineRule="auto"/>
              <w:ind w:left="284" w:firstLine="567"/>
              <w:rPr>
                <w:sz w:val="24"/>
                <w:szCs w:val="24"/>
              </w:rPr>
            </w:pPr>
          </w:p>
        </w:tc>
        <w:tc>
          <w:tcPr>
            <w:tcW w:w="3517" w:type="dxa"/>
            <w:vMerge/>
            <w:shd w:val="clear" w:color="auto" w:fill="auto"/>
          </w:tcPr>
          <w:p w:rsidR="00024B7D" w:rsidRPr="00810001" w:rsidRDefault="00024B7D" w:rsidP="0018507B">
            <w:pPr>
              <w:spacing w:line="240" w:lineRule="auto"/>
              <w:ind w:left="284" w:firstLine="567"/>
              <w:rPr>
                <w:sz w:val="24"/>
                <w:szCs w:val="24"/>
              </w:rPr>
            </w:pPr>
          </w:p>
        </w:tc>
      </w:tr>
      <w:tr w:rsidR="00024B7D" w:rsidRPr="00810001" w:rsidTr="0018507B">
        <w:tc>
          <w:tcPr>
            <w:tcW w:w="2393" w:type="dxa"/>
            <w:vMerge/>
            <w:shd w:val="clear" w:color="auto" w:fill="auto"/>
          </w:tcPr>
          <w:p w:rsidR="00024B7D" w:rsidRPr="00810001" w:rsidRDefault="00024B7D" w:rsidP="0018507B">
            <w:pPr>
              <w:spacing w:line="240" w:lineRule="auto"/>
              <w:ind w:left="284" w:firstLine="567"/>
              <w:rPr>
                <w:sz w:val="24"/>
                <w:szCs w:val="24"/>
              </w:rPr>
            </w:pPr>
          </w:p>
        </w:tc>
        <w:tc>
          <w:tcPr>
            <w:tcW w:w="3661" w:type="dxa"/>
            <w:shd w:val="clear" w:color="auto" w:fill="auto"/>
          </w:tcPr>
          <w:p w:rsidR="00024B7D" w:rsidRPr="00810001" w:rsidRDefault="00024B7D" w:rsidP="0018507B">
            <w:pPr>
              <w:spacing w:line="240" w:lineRule="auto"/>
              <w:ind w:left="17" w:hanging="17"/>
              <w:rPr>
                <w:sz w:val="24"/>
                <w:szCs w:val="24"/>
                <w:lang w:eastAsia="ru-RU"/>
              </w:rPr>
            </w:pPr>
            <w:r w:rsidRPr="00810001">
              <w:rPr>
                <w:sz w:val="24"/>
                <w:szCs w:val="24"/>
              </w:rPr>
              <w:t>Б.Л. Пастернак</w:t>
            </w:r>
          </w:p>
          <w:p w:rsidR="00024B7D" w:rsidRPr="00810001" w:rsidRDefault="00024B7D" w:rsidP="0018507B">
            <w:pPr>
              <w:spacing w:line="240" w:lineRule="auto"/>
              <w:ind w:left="17" w:hanging="17"/>
              <w:rPr>
                <w:sz w:val="24"/>
                <w:szCs w:val="24"/>
                <w:lang w:eastAsia="ru-RU"/>
              </w:rPr>
            </w:pPr>
            <w:r w:rsidRPr="00810001">
              <w:rPr>
                <w:sz w:val="24"/>
                <w:szCs w:val="24"/>
              </w:rPr>
              <w:t xml:space="preserve"> Стихотворения: «Быть знаменитым некрасиво…», «Во </w:t>
            </w:r>
            <w:r w:rsidRPr="00810001">
              <w:rPr>
                <w:sz w:val="24"/>
                <w:szCs w:val="24"/>
              </w:rPr>
              <w:lastRenderedPageBreak/>
              <w:t>всем мне хочется дойти…», «Гамлет», «Марбург», «Зимняя ночь», «Февраль. Достать чернил и плакать!..»</w:t>
            </w:r>
          </w:p>
        </w:tc>
        <w:tc>
          <w:tcPr>
            <w:tcW w:w="3517" w:type="dxa"/>
            <w:vMerge/>
            <w:shd w:val="clear" w:color="auto" w:fill="auto"/>
          </w:tcPr>
          <w:p w:rsidR="00024B7D" w:rsidRPr="00810001" w:rsidRDefault="00024B7D" w:rsidP="0018507B">
            <w:pPr>
              <w:spacing w:line="240" w:lineRule="auto"/>
              <w:ind w:left="284" w:firstLine="567"/>
              <w:rPr>
                <w:sz w:val="24"/>
                <w:szCs w:val="24"/>
              </w:rPr>
            </w:pPr>
          </w:p>
        </w:tc>
      </w:tr>
      <w:tr w:rsidR="00024B7D" w:rsidRPr="00810001" w:rsidTr="0018507B">
        <w:tc>
          <w:tcPr>
            <w:tcW w:w="2393" w:type="dxa"/>
            <w:vMerge/>
            <w:shd w:val="clear" w:color="auto" w:fill="auto"/>
          </w:tcPr>
          <w:p w:rsidR="00024B7D" w:rsidRPr="00810001" w:rsidRDefault="00024B7D" w:rsidP="0018507B">
            <w:pPr>
              <w:spacing w:line="240" w:lineRule="auto"/>
              <w:ind w:left="284" w:firstLine="567"/>
              <w:rPr>
                <w:sz w:val="24"/>
                <w:szCs w:val="24"/>
              </w:rPr>
            </w:pPr>
          </w:p>
        </w:tc>
        <w:tc>
          <w:tcPr>
            <w:tcW w:w="3661" w:type="dxa"/>
            <w:shd w:val="clear" w:color="auto" w:fill="auto"/>
          </w:tcPr>
          <w:p w:rsidR="00024B7D" w:rsidRPr="00810001" w:rsidRDefault="00024B7D" w:rsidP="0018507B">
            <w:pPr>
              <w:spacing w:line="240" w:lineRule="auto"/>
              <w:ind w:left="17" w:hanging="17"/>
              <w:rPr>
                <w:sz w:val="24"/>
                <w:szCs w:val="24"/>
                <w:lang w:eastAsia="ru-RU"/>
              </w:rPr>
            </w:pPr>
            <w:r w:rsidRPr="00810001">
              <w:rPr>
                <w:sz w:val="24"/>
                <w:szCs w:val="24"/>
              </w:rPr>
              <w:t xml:space="preserve">Е.И. Замятин </w:t>
            </w:r>
          </w:p>
          <w:p w:rsidR="00024B7D" w:rsidRPr="00810001" w:rsidRDefault="00024B7D" w:rsidP="0018507B">
            <w:pPr>
              <w:spacing w:line="240" w:lineRule="auto"/>
              <w:ind w:left="17" w:hanging="17"/>
              <w:rPr>
                <w:sz w:val="24"/>
                <w:szCs w:val="24"/>
                <w:lang w:eastAsia="ru-RU"/>
              </w:rPr>
            </w:pPr>
            <w:r w:rsidRPr="00810001">
              <w:rPr>
                <w:sz w:val="24"/>
                <w:szCs w:val="24"/>
              </w:rPr>
              <w:t>Роман «Мы»</w:t>
            </w:r>
          </w:p>
          <w:p w:rsidR="00024B7D" w:rsidRPr="00810001" w:rsidRDefault="00024B7D" w:rsidP="0018507B">
            <w:pPr>
              <w:spacing w:line="240" w:lineRule="auto"/>
              <w:ind w:left="17" w:hanging="17"/>
              <w:rPr>
                <w:sz w:val="24"/>
                <w:szCs w:val="24"/>
              </w:rPr>
            </w:pPr>
          </w:p>
          <w:p w:rsidR="00024B7D" w:rsidRPr="00810001" w:rsidRDefault="00024B7D" w:rsidP="0018507B">
            <w:pPr>
              <w:spacing w:line="240" w:lineRule="auto"/>
              <w:ind w:left="17" w:hanging="17"/>
              <w:rPr>
                <w:sz w:val="24"/>
                <w:szCs w:val="24"/>
              </w:rPr>
            </w:pPr>
          </w:p>
          <w:p w:rsidR="00024B7D" w:rsidRPr="00810001" w:rsidRDefault="00024B7D" w:rsidP="0018507B">
            <w:pPr>
              <w:spacing w:line="240" w:lineRule="auto"/>
              <w:ind w:left="17" w:hanging="17"/>
              <w:rPr>
                <w:sz w:val="24"/>
                <w:szCs w:val="24"/>
              </w:rPr>
            </w:pPr>
          </w:p>
          <w:p w:rsidR="00024B7D" w:rsidRPr="00810001" w:rsidRDefault="00024B7D" w:rsidP="0018507B">
            <w:pPr>
              <w:spacing w:line="240" w:lineRule="auto"/>
              <w:ind w:left="17" w:hanging="17"/>
              <w:rPr>
                <w:sz w:val="24"/>
                <w:szCs w:val="24"/>
              </w:rPr>
            </w:pPr>
          </w:p>
          <w:p w:rsidR="00024B7D" w:rsidRPr="00810001" w:rsidRDefault="00024B7D" w:rsidP="0018507B">
            <w:pPr>
              <w:spacing w:line="240" w:lineRule="auto"/>
              <w:ind w:left="17" w:hanging="17"/>
              <w:rPr>
                <w:sz w:val="24"/>
                <w:szCs w:val="24"/>
              </w:rPr>
            </w:pPr>
          </w:p>
          <w:p w:rsidR="00024B7D" w:rsidRPr="00810001" w:rsidRDefault="00024B7D" w:rsidP="0018507B">
            <w:pPr>
              <w:spacing w:line="240" w:lineRule="auto"/>
              <w:ind w:left="17" w:hanging="17"/>
              <w:rPr>
                <w:sz w:val="24"/>
                <w:szCs w:val="24"/>
              </w:rPr>
            </w:pPr>
          </w:p>
          <w:p w:rsidR="00024B7D" w:rsidRPr="00810001" w:rsidRDefault="00024B7D" w:rsidP="0018507B">
            <w:pPr>
              <w:spacing w:line="240" w:lineRule="auto"/>
              <w:ind w:left="17" w:hanging="17"/>
              <w:rPr>
                <w:sz w:val="24"/>
                <w:szCs w:val="24"/>
              </w:rPr>
            </w:pPr>
          </w:p>
          <w:p w:rsidR="00024B7D" w:rsidRPr="00810001" w:rsidRDefault="00024B7D" w:rsidP="0018507B">
            <w:pPr>
              <w:spacing w:line="240" w:lineRule="auto"/>
              <w:ind w:left="17" w:hanging="17"/>
              <w:rPr>
                <w:sz w:val="24"/>
                <w:szCs w:val="24"/>
              </w:rPr>
            </w:pPr>
          </w:p>
        </w:tc>
        <w:tc>
          <w:tcPr>
            <w:tcW w:w="3517" w:type="dxa"/>
            <w:vMerge/>
            <w:shd w:val="clear" w:color="auto" w:fill="auto"/>
          </w:tcPr>
          <w:p w:rsidR="00024B7D" w:rsidRPr="00810001" w:rsidRDefault="00024B7D" w:rsidP="0018507B">
            <w:pPr>
              <w:spacing w:line="240" w:lineRule="auto"/>
              <w:ind w:left="284" w:firstLine="567"/>
              <w:rPr>
                <w:sz w:val="24"/>
                <w:szCs w:val="24"/>
              </w:rPr>
            </w:pPr>
          </w:p>
        </w:tc>
      </w:tr>
      <w:tr w:rsidR="00024B7D" w:rsidRPr="00810001" w:rsidTr="0018507B">
        <w:trPr>
          <w:trHeight w:val="1653"/>
        </w:trPr>
        <w:tc>
          <w:tcPr>
            <w:tcW w:w="2393" w:type="dxa"/>
            <w:vMerge/>
            <w:shd w:val="clear" w:color="auto" w:fill="auto"/>
          </w:tcPr>
          <w:p w:rsidR="00024B7D" w:rsidRPr="00810001" w:rsidRDefault="00024B7D" w:rsidP="0018507B">
            <w:pPr>
              <w:spacing w:line="240" w:lineRule="auto"/>
              <w:ind w:left="284" w:firstLine="567"/>
              <w:rPr>
                <w:sz w:val="24"/>
                <w:szCs w:val="24"/>
              </w:rPr>
            </w:pPr>
          </w:p>
        </w:tc>
        <w:tc>
          <w:tcPr>
            <w:tcW w:w="3661" w:type="dxa"/>
            <w:tcBorders>
              <w:bottom w:val="single" w:sz="4" w:space="0" w:color="auto"/>
            </w:tcBorders>
            <w:shd w:val="clear" w:color="auto" w:fill="auto"/>
          </w:tcPr>
          <w:p w:rsidR="00024B7D" w:rsidRPr="00810001" w:rsidRDefault="00024B7D" w:rsidP="0018507B">
            <w:pPr>
              <w:spacing w:line="240" w:lineRule="auto"/>
              <w:ind w:firstLine="17"/>
              <w:rPr>
                <w:sz w:val="24"/>
                <w:szCs w:val="24"/>
              </w:rPr>
            </w:pPr>
            <w:r w:rsidRPr="00810001">
              <w:rPr>
                <w:sz w:val="24"/>
                <w:szCs w:val="24"/>
              </w:rPr>
              <w:t>М.А. Булгаков</w:t>
            </w:r>
          </w:p>
          <w:p w:rsidR="00024B7D" w:rsidRPr="00810001" w:rsidRDefault="00024B7D" w:rsidP="0018507B">
            <w:pPr>
              <w:spacing w:line="240" w:lineRule="auto"/>
              <w:ind w:firstLine="17"/>
              <w:rPr>
                <w:sz w:val="24"/>
                <w:szCs w:val="24"/>
                <w:lang w:eastAsia="ru-RU"/>
              </w:rPr>
            </w:pPr>
            <w:r w:rsidRPr="00810001">
              <w:rPr>
                <w:sz w:val="24"/>
                <w:szCs w:val="24"/>
              </w:rPr>
              <w:t>Повесть «Собачье сердце» Романы «Белая гвардия», «Мастер и Маргарита»</w:t>
            </w:r>
          </w:p>
        </w:tc>
        <w:tc>
          <w:tcPr>
            <w:tcW w:w="3517" w:type="dxa"/>
            <w:vMerge/>
            <w:shd w:val="clear" w:color="auto" w:fill="auto"/>
          </w:tcPr>
          <w:p w:rsidR="00024B7D" w:rsidRPr="00810001" w:rsidRDefault="00024B7D" w:rsidP="0018507B">
            <w:pPr>
              <w:spacing w:line="240" w:lineRule="auto"/>
              <w:ind w:left="284" w:firstLine="567"/>
              <w:rPr>
                <w:sz w:val="24"/>
                <w:szCs w:val="24"/>
              </w:rPr>
            </w:pPr>
          </w:p>
        </w:tc>
      </w:tr>
      <w:tr w:rsidR="00024B7D" w:rsidRPr="00810001" w:rsidTr="0018507B">
        <w:trPr>
          <w:trHeight w:val="1104"/>
        </w:trPr>
        <w:tc>
          <w:tcPr>
            <w:tcW w:w="2393" w:type="dxa"/>
            <w:vMerge/>
            <w:shd w:val="clear" w:color="auto" w:fill="auto"/>
          </w:tcPr>
          <w:p w:rsidR="00024B7D" w:rsidRPr="00810001" w:rsidRDefault="00024B7D" w:rsidP="0018507B">
            <w:pPr>
              <w:spacing w:line="240" w:lineRule="auto"/>
              <w:ind w:left="284" w:firstLine="567"/>
              <w:rPr>
                <w:sz w:val="24"/>
                <w:szCs w:val="24"/>
              </w:rPr>
            </w:pPr>
          </w:p>
        </w:tc>
        <w:tc>
          <w:tcPr>
            <w:tcW w:w="3661" w:type="dxa"/>
            <w:tcBorders>
              <w:bottom w:val="single" w:sz="4" w:space="0" w:color="auto"/>
            </w:tcBorders>
            <w:shd w:val="clear" w:color="auto" w:fill="auto"/>
          </w:tcPr>
          <w:p w:rsidR="00024B7D" w:rsidRPr="00810001" w:rsidRDefault="00024B7D" w:rsidP="0018507B">
            <w:pPr>
              <w:spacing w:line="240" w:lineRule="auto"/>
              <w:ind w:firstLine="17"/>
              <w:rPr>
                <w:sz w:val="24"/>
                <w:szCs w:val="24"/>
                <w:lang w:eastAsia="ru-RU"/>
              </w:rPr>
            </w:pPr>
            <w:r w:rsidRPr="00810001">
              <w:rPr>
                <w:sz w:val="24"/>
                <w:szCs w:val="24"/>
              </w:rPr>
              <w:t xml:space="preserve">А.П. Платонов. </w:t>
            </w:r>
          </w:p>
          <w:p w:rsidR="00024B7D" w:rsidRPr="00810001" w:rsidRDefault="00024B7D" w:rsidP="0018507B">
            <w:pPr>
              <w:spacing w:line="240" w:lineRule="auto"/>
              <w:ind w:firstLine="17"/>
              <w:rPr>
                <w:sz w:val="24"/>
                <w:szCs w:val="24"/>
                <w:lang w:eastAsia="ru-RU"/>
              </w:rPr>
            </w:pPr>
            <w:r w:rsidRPr="00810001">
              <w:rPr>
                <w:sz w:val="24"/>
                <w:szCs w:val="24"/>
              </w:rPr>
              <w:t>Рассказы и повести: «В прекрасном и яростном мире», «Котлован», «Возвращение»</w:t>
            </w:r>
          </w:p>
        </w:tc>
        <w:tc>
          <w:tcPr>
            <w:tcW w:w="3517" w:type="dxa"/>
            <w:vMerge/>
            <w:shd w:val="clear" w:color="auto" w:fill="auto"/>
          </w:tcPr>
          <w:p w:rsidR="00024B7D" w:rsidRPr="00810001" w:rsidRDefault="00024B7D" w:rsidP="0018507B">
            <w:pPr>
              <w:spacing w:line="240" w:lineRule="auto"/>
              <w:ind w:left="284" w:firstLine="567"/>
              <w:rPr>
                <w:sz w:val="24"/>
                <w:szCs w:val="24"/>
              </w:rPr>
            </w:pPr>
          </w:p>
        </w:tc>
      </w:tr>
      <w:tr w:rsidR="00024B7D" w:rsidRPr="00810001" w:rsidTr="0018507B">
        <w:trPr>
          <w:trHeight w:val="761"/>
        </w:trPr>
        <w:tc>
          <w:tcPr>
            <w:tcW w:w="2393" w:type="dxa"/>
            <w:vMerge/>
            <w:shd w:val="clear" w:color="auto" w:fill="auto"/>
          </w:tcPr>
          <w:p w:rsidR="00024B7D" w:rsidRPr="00810001" w:rsidRDefault="00024B7D" w:rsidP="0018507B">
            <w:pPr>
              <w:spacing w:line="240" w:lineRule="auto"/>
              <w:ind w:left="284" w:firstLine="567"/>
              <w:rPr>
                <w:sz w:val="24"/>
                <w:szCs w:val="24"/>
              </w:rPr>
            </w:pPr>
          </w:p>
        </w:tc>
        <w:tc>
          <w:tcPr>
            <w:tcW w:w="3661" w:type="dxa"/>
            <w:tcBorders>
              <w:bottom w:val="single" w:sz="4" w:space="0" w:color="auto"/>
            </w:tcBorders>
            <w:shd w:val="clear" w:color="auto" w:fill="auto"/>
          </w:tcPr>
          <w:p w:rsidR="00024B7D" w:rsidRPr="00810001" w:rsidRDefault="00024B7D" w:rsidP="0018507B">
            <w:pPr>
              <w:spacing w:line="240" w:lineRule="auto"/>
              <w:ind w:firstLine="17"/>
              <w:rPr>
                <w:sz w:val="24"/>
                <w:szCs w:val="24"/>
                <w:lang w:eastAsia="ru-RU"/>
              </w:rPr>
            </w:pPr>
            <w:r w:rsidRPr="00810001">
              <w:rPr>
                <w:sz w:val="24"/>
                <w:szCs w:val="24"/>
              </w:rPr>
              <w:t>М.А. Шолохов</w:t>
            </w:r>
          </w:p>
          <w:p w:rsidR="00024B7D" w:rsidRPr="00810001" w:rsidRDefault="00024B7D" w:rsidP="0018507B">
            <w:pPr>
              <w:spacing w:line="240" w:lineRule="auto"/>
              <w:ind w:firstLine="17"/>
              <w:rPr>
                <w:sz w:val="24"/>
                <w:szCs w:val="24"/>
                <w:lang w:eastAsia="ru-RU"/>
              </w:rPr>
            </w:pPr>
            <w:r w:rsidRPr="00810001">
              <w:rPr>
                <w:sz w:val="24"/>
                <w:szCs w:val="24"/>
              </w:rPr>
              <w:t xml:space="preserve">Роман-эпопея «Тихий Дон» </w:t>
            </w:r>
          </w:p>
          <w:p w:rsidR="00024B7D" w:rsidRPr="00810001" w:rsidRDefault="00024B7D" w:rsidP="0018507B">
            <w:pPr>
              <w:spacing w:line="240" w:lineRule="auto"/>
              <w:ind w:firstLine="17"/>
              <w:rPr>
                <w:sz w:val="24"/>
                <w:szCs w:val="24"/>
              </w:rPr>
            </w:pPr>
          </w:p>
          <w:p w:rsidR="00024B7D" w:rsidRPr="00810001" w:rsidRDefault="00024B7D" w:rsidP="0018507B">
            <w:pPr>
              <w:spacing w:line="240" w:lineRule="auto"/>
              <w:ind w:firstLine="17"/>
              <w:rPr>
                <w:sz w:val="24"/>
                <w:szCs w:val="24"/>
              </w:rPr>
            </w:pPr>
          </w:p>
        </w:tc>
        <w:tc>
          <w:tcPr>
            <w:tcW w:w="3517" w:type="dxa"/>
            <w:vMerge/>
            <w:shd w:val="clear" w:color="auto" w:fill="auto"/>
          </w:tcPr>
          <w:p w:rsidR="00024B7D" w:rsidRPr="00810001" w:rsidRDefault="00024B7D" w:rsidP="0018507B">
            <w:pPr>
              <w:spacing w:line="240" w:lineRule="auto"/>
              <w:ind w:left="284" w:firstLine="567"/>
              <w:rPr>
                <w:sz w:val="24"/>
                <w:szCs w:val="24"/>
              </w:rPr>
            </w:pPr>
          </w:p>
        </w:tc>
      </w:tr>
      <w:tr w:rsidR="00024B7D" w:rsidRPr="00810001" w:rsidTr="0018507B">
        <w:trPr>
          <w:trHeight w:val="1623"/>
        </w:trPr>
        <w:tc>
          <w:tcPr>
            <w:tcW w:w="2393" w:type="dxa"/>
            <w:vMerge/>
            <w:shd w:val="clear" w:color="auto" w:fill="auto"/>
          </w:tcPr>
          <w:p w:rsidR="00024B7D" w:rsidRPr="00810001" w:rsidRDefault="00024B7D" w:rsidP="0018507B">
            <w:pPr>
              <w:spacing w:line="240" w:lineRule="auto"/>
              <w:ind w:left="284" w:firstLine="567"/>
              <w:rPr>
                <w:sz w:val="24"/>
                <w:szCs w:val="24"/>
              </w:rPr>
            </w:pPr>
          </w:p>
        </w:tc>
        <w:tc>
          <w:tcPr>
            <w:tcW w:w="3661" w:type="dxa"/>
            <w:shd w:val="clear" w:color="auto" w:fill="auto"/>
          </w:tcPr>
          <w:p w:rsidR="00024B7D" w:rsidRPr="00810001" w:rsidRDefault="00024B7D" w:rsidP="0018507B">
            <w:pPr>
              <w:spacing w:line="240" w:lineRule="auto"/>
              <w:ind w:firstLine="17"/>
              <w:rPr>
                <w:sz w:val="24"/>
                <w:szCs w:val="24"/>
                <w:lang w:eastAsia="ru-RU"/>
              </w:rPr>
            </w:pPr>
            <w:r w:rsidRPr="00810001">
              <w:rPr>
                <w:sz w:val="24"/>
                <w:szCs w:val="24"/>
              </w:rPr>
              <w:t>В.В. Набоков</w:t>
            </w:r>
          </w:p>
          <w:p w:rsidR="00024B7D" w:rsidRPr="00810001" w:rsidRDefault="00024B7D" w:rsidP="0018507B">
            <w:pPr>
              <w:spacing w:line="240" w:lineRule="auto"/>
              <w:ind w:firstLine="17"/>
              <w:rPr>
                <w:sz w:val="24"/>
                <w:szCs w:val="24"/>
              </w:rPr>
            </w:pPr>
            <w:r w:rsidRPr="00810001">
              <w:rPr>
                <w:sz w:val="24"/>
                <w:szCs w:val="24"/>
              </w:rPr>
              <w:t>Рассказы «Облако, озеро, башня», «Весна в Фиальте»</w:t>
            </w:r>
          </w:p>
          <w:p w:rsidR="00024B7D" w:rsidRPr="00810001" w:rsidRDefault="00024B7D" w:rsidP="0018507B">
            <w:pPr>
              <w:spacing w:line="240" w:lineRule="auto"/>
              <w:ind w:firstLine="17"/>
              <w:rPr>
                <w:sz w:val="24"/>
                <w:szCs w:val="24"/>
              </w:rPr>
            </w:pPr>
          </w:p>
          <w:p w:rsidR="00024B7D" w:rsidRPr="00810001" w:rsidRDefault="00024B7D" w:rsidP="0018507B">
            <w:pPr>
              <w:spacing w:line="240" w:lineRule="auto"/>
              <w:ind w:firstLine="17"/>
              <w:rPr>
                <w:sz w:val="24"/>
                <w:szCs w:val="24"/>
              </w:rPr>
            </w:pPr>
          </w:p>
          <w:p w:rsidR="00024B7D" w:rsidRPr="00810001" w:rsidRDefault="00024B7D" w:rsidP="0018507B">
            <w:pPr>
              <w:spacing w:line="240" w:lineRule="auto"/>
              <w:ind w:firstLine="17"/>
              <w:rPr>
                <w:sz w:val="24"/>
                <w:szCs w:val="24"/>
              </w:rPr>
            </w:pPr>
          </w:p>
          <w:p w:rsidR="00024B7D" w:rsidRPr="00810001" w:rsidRDefault="00024B7D" w:rsidP="0018507B">
            <w:pPr>
              <w:spacing w:line="240" w:lineRule="auto"/>
              <w:ind w:firstLine="17"/>
              <w:rPr>
                <w:sz w:val="24"/>
                <w:szCs w:val="24"/>
              </w:rPr>
            </w:pPr>
          </w:p>
          <w:p w:rsidR="00024B7D" w:rsidRPr="00810001" w:rsidRDefault="00024B7D" w:rsidP="0018507B">
            <w:pPr>
              <w:spacing w:line="240" w:lineRule="auto"/>
              <w:ind w:firstLine="17"/>
              <w:rPr>
                <w:sz w:val="24"/>
                <w:szCs w:val="24"/>
              </w:rPr>
            </w:pPr>
          </w:p>
          <w:p w:rsidR="00024B7D" w:rsidRPr="00810001" w:rsidRDefault="00024B7D" w:rsidP="0018507B">
            <w:pPr>
              <w:spacing w:line="240" w:lineRule="auto"/>
              <w:ind w:firstLine="17"/>
              <w:rPr>
                <w:sz w:val="24"/>
                <w:szCs w:val="24"/>
              </w:rPr>
            </w:pPr>
          </w:p>
          <w:p w:rsidR="00024B7D" w:rsidRPr="00810001" w:rsidRDefault="00024B7D" w:rsidP="0018507B">
            <w:pPr>
              <w:spacing w:line="240" w:lineRule="auto"/>
              <w:ind w:firstLine="17"/>
              <w:rPr>
                <w:sz w:val="24"/>
                <w:szCs w:val="24"/>
              </w:rPr>
            </w:pPr>
          </w:p>
          <w:p w:rsidR="00024B7D" w:rsidRPr="00810001" w:rsidRDefault="00024B7D" w:rsidP="0018507B">
            <w:pPr>
              <w:spacing w:line="240" w:lineRule="auto"/>
              <w:ind w:firstLine="17"/>
              <w:rPr>
                <w:sz w:val="24"/>
                <w:szCs w:val="24"/>
              </w:rPr>
            </w:pPr>
          </w:p>
          <w:p w:rsidR="00024B7D" w:rsidRPr="00810001" w:rsidRDefault="00024B7D" w:rsidP="0018507B">
            <w:pPr>
              <w:spacing w:line="240" w:lineRule="auto"/>
              <w:ind w:firstLine="17"/>
              <w:rPr>
                <w:sz w:val="24"/>
                <w:szCs w:val="24"/>
              </w:rPr>
            </w:pPr>
          </w:p>
          <w:p w:rsidR="00024B7D" w:rsidRPr="00810001" w:rsidRDefault="00024B7D" w:rsidP="0018507B">
            <w:pPr>
              <w:spacing w:line="240" w:lineRule="auto"/>
              <w:ind w:firstLine="17"/>
              <w:rPr>
                <w:sz w:val="24"/>
                <w:szCs w:val="24"/>
              </w:rPr>
            </w:pPr>
          </w:p>
          <w:p w:rsidR="00024B7D" w:rsidRPr="00810001" w:rsidRDefault="00024B7D" w:rsidP="0018507B">
            <w:pPr>
              <w:spacing w:line="240" w:lineRule="auto"/>
              <w:ind w:firstLine="17"/>
              <w:rPr>
                <w:sz w:val="24"/>
                <w:szCs w:val="24"/>
              </w:rPr>
            </w:pPr>
          </w:p>
          <w:p w:rsidR="00024B7D" w:rsidRPr="00810001" w:rsidRDefault="00024B7D" w:rsidP="0018507B">
            <w:pPr>
              <w:spacing w:line="240" w:lineRule="auto"/>
              <w:ind w:firstLine="17"/>
              <w:rPr>
                <w:sz w:val="24"/>
                <w:szCs w:val="24"/>
              </w:rPr>
            </w:pPr>
          </w:p>
          <w:p w:rsidR="00024B7D" w:rsidRPr="00810001" w:rsidRDefault="00024B7D" w:rsidP="0018507B">
            <w:pPr>
              <w:spacing w:line="240" w:lineRule="auto"/>
              <w:ind w:firstLine="17"/>
              <w:rPr>
                <w:sz w:val="24"/>
                <w:szCs w:val="24"/>
              </w:rPr>
            </w:pPr>
          </w:p>
          <w:p w:rsidR="00024B7D" w:rsidRPr="00810001" w:rsidRDefault="00024B7D" w:rsidP="0018507B">
            <w:pPr>
              <w:spacing w:line="240" w:lineRule="auto"/>
              <w:ind w:firstLine="17"/>
              <w:rPr>
                <w:sz w:val="24"/>
                <w:szCs w:val="24"/>
              </w:rPr>
            </w:pPr>
          </w:p>
          <w:p w:rsidR="00024B7D" w:rsidRPr="00810001" w:rsidRDefault="00024B7D" w:rsidP="0018507B">
            <w:pPr>
              <w:spacing w:line="240" w:lineRule="auto"/>
              <w:ind w:firstLine="17"/>
              <w:rPr>
                <w:sz w:val="24"/>
                <w:szCs w:val="24"/>
              </w:rPr>
            </w:pPr>
          </w:p>
          <w:p w:rsidR="00024B7D" w:rsidRPr="00810001" w:rsidRDefault="00024B7D" w:rsidP="0018507B">
            <w:pPr>
              <w:spacing w:line="240" w:lineRule="auto"/>
              <w:ind w:firstLine="17"/>
              <w:rPr>
                <w:sz w:val="24"/>
                <w:szCs w:val="24"/>
              </w:rPr>
            </w:pPr>
          </w:p>
          <w:p w:rsidR="00024B7D" w:rsidRPr="00810001" w:rsidRDefault="00024B7D" w:rsidP="0018507B">
            <w:pPr>
              <w:spacing w:line="240" w:lineRule="auto"/>
              <w:ind w:firstLine="17"/>
              <w:rPr>
                <w:sz w:val="24"/>
                <w:szCs w:val="24"/>
              </w:rPr>
            </w:pPr>
          </w:p>
          <w:p w:rsidR="00024B7D" w:rsidRPr="00810001" w:rsidRDefault="00024B7D" w:rsidP="0018507B">
            <w:pPr>
              <w:spacing w:line="240" w:lineRule="auto"/>
              <w:ind w:firstLine="17"/>
              <w:rPr>
                <w:sz w:val="24"/>
                <w:szCs w:val="24"/>
              </w:rPr>
            </w:pPr>
          </w:p>
          <w:p w:rsidR="00024B7D" w:rsidRPr="00810001" w:rsidRDefault="00024B7D" w:rsidP="0018507B">
            <w:pPr>
              <w:spacing w:line="240" w:lineRule="auto"/>
              <w:ind w:firstLine="17"/>
              <w:rPr>
                <w:sz w:val="24"/>
                <w:szCs w:val="24"/>
              </w:rPr>
            </w:pPr>
          </w:p>
          <w:p w:rsidR="00024B7D" w:rsidRPr="00810001" w:rsidRDefault="00024B7D" w:rsidP="0018507B">
            <w:pPr>
              <w:spacing w:line="240" w:lineRule="auto"/>
              <w:ind w:firstLine="17"/>
              <w:rPr>
                <w:sz w:val="24"/>
                <w:szCs w:val="24"/>
              </w:rPr>
            </w:pPr>
          </w:p>
        </w:tc>
        <w:tc>
          <w:tcPr>
            <w:tcW w:w="3517" w:type="dxa"/>
            <w:vMerge/>
            <w:shd w:val="clear" w:color="auto" w:fill="auto"/>
          </w:tcPr>
          <w:p w:rsidR="00024B7D" w:rsidRPr="00810001" w:rsidRDefault="00024B7D" w:rsidP="0018507B">
            <w:pPr>
              <w:spacing w:line="240" w:lineRule="auto"/>
              <w:ind w:left="284" w:firstLine="567"/>
              <w:rPr>
                <w:sz w:val="24"/>
                <w:szCs w:val="24"/>
              </w:rPr>
            </w:pPr>
          </w:p>
        </w:tc>
      </w:tr>
      <w:tr w:rsidR="00024B7D" w:rsidRPr="00810001" w:rsidTr="0018507B">
        <w:tc>
          <w:tcPr>
            <w:tcW w:w="2393" w:type="dxa"/>
            <w:vMerge w:val="restart"/>
            <w:shd w:val="clear" w:color="auto" w:fill="auto"/>
          </w:tcPr>
          <w:p w:rsidR="00024B7D" w:rsidRPr="00810001" w:rsidRDefault="00024B7D" w:rsidP="0018507B">
            <w:pPr>
              <w:spacing w:line="240" w:lineRule="auto"/>
              <w:ind w:firstLine="0"/>
              <w:rPr>
                <w:sz w:val="24"/>
                <w:szCs w:val="24"/>
              </w:rPr>
            </w:pPr>
            <w:r w:rsidRPr="00810001">
              <w:rPr>
                <w:sz w:val="24"/>
                <w:szCs w:val="24"/>
              </w:rPr>
              <w:lastRenderedPageBreak/>
              <w:t>А.И. Солженицын</w:t>
            </w:r>
          </w:p>
          <w:p w:rsidR="00024B7D" w:rsidRPr="00810001" w:rsidRDefault="00024B7D" w:rsidP="0018507B">
            <w:pPr>
              <w:spacing w:line="240" w:lineRule="auto"/>
              <w:ind w:firstLine="0"/>
              <w:rPr>
                <w:sz w:val="24"/>
                <w:szCs w:val="24"/>
              </w:rPr>
            </w:pPr>
            <w:r w:rsidRPr="00810001">
              <w:rPr>
                <w:sz w:val="24"/>
                <w:szCs w:val="24"/>
              </w:rPr>
              <w:t>Рассказ «Один день Ивана Денисовича»</w:t>
            </w:r>
          </w:p>
        </w:tc>
        <w:tc>
          <w:tcPr>
            <w:tcW w:w="3661" w:type="dxa"/>
            <w:shd w:val="clear" w:color="auto" w:fill="auto"/>
          </w:tcPr>
          <w:p w:rsidR="00024B7D" w:rsidRPr="00810001" w:rsidRDefault="00024B7D" w:rsidP="0018507B">
            <w:pPr>
              <w:spacing w:line="240" w:lineRule="auto"/>
              <w:ind w:left="17" w:hanging="17"/>
              <w:rPr>
                <w:sz w:val="24"/>
                <w:szCs w:val="24"/>
              </w:rPr>
            </w:pPr>
            <w:r w:rsidRPr="00810001">
              <w:rPr>
                <w:sz w:val="24"/>
                <w:szCs w:val="24"/>
              </w:rPr>
              <w:t>А.И. Солженицын</w:t>
            </w:r>
          </w:p>
          <w:p w:rsidR="00024B7D" w:rsidRPr="00810001" w:rsidRDefault="00024B7D" w:rsidP="0018507B">
            <w:pPr>
              <w:spacing w:line="240" w:lineRule="auto"/>
              <w:ind w:left="17" w:hanging="17"/>
              <w:rPr>
                <w:sz w:val="24"/>
                <w:szCs w:val="24"/>
              </w:rPr>
            </w:pPr>
            <w:r w:rsidRPr="00810001">
              <w:rPr>
                <w:sz w:val="24"/>
                <w:szCs w:val="24"/>
              </w:rPr>
              <w:t>Рассказ «Матренин двор»</w:t>
            </w:r>
          </w:p>
          <w:p w:rsidR="00024B7D" w:rsidRPr="00810001" w:rsidRDefault="00024B7D" w:rsidP="0018507B">
            <w:pPr>
              <w:spacing w:line="240" w:lineRule="auto"/>
              <w:ind w:left="17" w:hanging="17"/>
              <w:rPr>
                <w:sz w:val="24"/>
                <w:szCs w:val="24"/>
              </w:rPr>
            </w:pPr>
            <w:r w:rsidRPr="00810001">
              <w:rPr>
                <w:sz w:val="24"/>
                <w:szCs w:val="24"/>
              </w:rPr>
              <w:t xml:space="preserve">Книга «Архипелаг ГУЛаг» </w:t>
            </w:r>
          </w:p>
        </w:tc>
        <w:tc>
          <w:tcPr>
            <w:tcW w:w="3517" w:type="dxa"/>
            <w:vMerge/>
            <w:shd w:val="clear" w:color="auto" w:fill="auto"/>
          </w:tcPr>
          <w:p w:rsidR="00024B7D" w:rsidRPr="00810001" w:rsidRDefault="00024B7D" w:rsidP="0018507B">
            <w:pPr>
              <w:spacing w:line="240" w:lineRule="auto"/>
              <w:ind w:left="284" w:firstLine="567"/>
              <w:rPr>
                <w:sz w:val="24"/>
                <w:szCs w:val="24"/>
              </w:rPr>
            </w:pPr>
          </w:p>
        </w:tc>
      </w:tr>
      <w:tr w:rsidR="00024B7D" w:rsidRPr="00810001" w:rsidTr="0018507B">
        <w:tc>
          <w:tcPr>
            <w:tcW w:w="2393" w:type="dxa"/>
            <w:vMerge/>
            <w:shd w:val="clear" w:color="auto" w:fill="auto"/>
          </w:tcPr>
          <w:p w:rsidR="00024B7D" w:rsidRPr="00810001" w:rsidRDefault="00024B7D" w:rsidP="0018507B">
            <w:pPr>
              <w:spacing w:line="240" w:lineRule="auto"/>
              <w:ind w:left="284" w:firstLine="567"/>
              <w:rPr>
                <w:sz w:val="24"/>
                <w:szCs w:val="24"/>
              </w:rPr>
            </w:pPr>
          </w:p>
        </w:tc>
        <w:tc>
          <w:tcPr>
            <w:tcW w:w="3661" w:type="dxa"/>
            <w:tcBorders>
              <w:bottom w:val="single" w:sz="4" w:space="0" w:color="auto"/>
            </w:tcBorders>
            <w:shd w:val="clear" w:color="auto" w:fill="auto"/>
          </w:tcPr>
          <w:p w:rsidR="00024B7D" w:rsidRPr="00810001" w:rsidRDefault="00024B7D" w:rsidP="0018507B">
            <w:pPr>
              <w:spacing w:line="240" w:lineRule="auto"/>
              <w:ind w:left="17" w:hanging="17"/>
              <w:rPr>
                <w:sz w:val="24"/>
                <w:szCs w:val="24"/>
                <w:lang w:eastAsia="ru-RU"/>
              </w:rPr>
            </w:pPr>
            <w:r w:rsidRPr="00810001">
              <w:rPr>
                <w:sz w:val="24"/>
                <w:szCs w:val="24"/>
              </w:rPr>
              <w:t>В.Т. Шаламов</w:t>
            </w:r>
          </w:p>
          <w:p w:rsidR="00024B7D" w:rsidRPr="00810001" w:rsidRDefault="00024B7D" w:rsidP="0018507B">
            <w:pPr>
              <w:spacing w:line="240" w:lineRule="auto"/>
              <w:ind w:left="17" w:hanging="17"/>
              <w:rPr>
                <w:sz w:val="24"/>
                <w:szCs w:val="24"/>
                <w:lang w:eastAsia="ru-RU"/>
              </w:rPr>
            </w:pPr>
            <w:r w:rsidRPr="00810001">
              <w:rPr>
                <w:sz w:val="24"/>
                <w:szCs w:val="24"/>
              </w:rPr>
              <w:t xml:space="preserve"> Рассказы: «На представку», «Серафим», «Красный крест», «Тифозный карантин», «Последний бой майора Пугачева»</w:t>
            </w:r>
          </w:p>
          <w:p w:rsidR="00024B7D" w:rsidRPr="00810001" w:rsidRDefault="00024B7D" w:rsidP="0018507B">
            <w:pPr>
              <w:spacing w:line="240" w:lineRule="auto"/>
              <w:ind w:left="17" w:hanging="17"/>
              <w:rPr>
                <w:sz w:val="24"/>
                <w:szCs w:val="24"/>
              </w:rPr>
            </w:pPr>
          </w:p>
          <w:p w:rsidR="00024B7D" w:rsidRPr="00810001" w:rsidRDefault="00024B7D" w:rsidP="0018507B">
            <w:pPr>
              <w:spacing w:line="240" w:lineRule="auto"/>
              <w:ind w:left="17" w:hanging="17"/>
              <w:rPr>
                <w:sz w:val="24"/>
                <w:szCs w:val="24"/>
              </w:rPr>
            </w:pPr>
          </w:p>
          <w:p w:rsidR="00024B7D" w:rsidRPr="00810001" w:rsidRDefault="00024B7D" w:rsidP="0018507B">
            <w:pPr>
              <w:spacing w:line="240" w:lineRule="auto"/>
              <w:ind w:left="17" w:hanging="17"/>
              <w:rPr>
                <w:sz w:val="24"/>
                <w:szCs w:val="24"/>
              </w:rPr>
            </w:pPr>
          </w:p>
          <w:p w:rsidR="00024B7D" w:rsidRPr="00810001" w:rsidRDefault="00024B7D" w:rsidP="0018507B">
            <w:pPr>
              <w:spacing w:line="240" w:lineRule="auto"/>
              <w:ind w:left="17" w:hanging="17"/>
              <w:rPr>
                <w:sz w:val="24"/>
                <w:szCs w:val="24"/>
              </w:rPr>
            </w:pPr>
          </w:p>
          <w:p w:rsidR="00024B7D" w:rsidRPr="00810001" w:rsidRDefault="00024B7D" w:rsidP="0018507B">
            <w:pPr>
              <w:spacing w:line="240" w:lineRule="auto"/>
              <w:ind w:left="17" w:hanging="17"/>
              <w:rPr>
                <w:sz w:val="24"/>
                <w:szCs w:val="24"/>
              </w:rPr>
            </w:pPr>
          </w:p>
          <w:p w:rsidR="00024B7D" w:rsidRPr="00810001" w:rsidRDefault="00024B7D" w:rsidP="0018507B">
            <w:pPr>
              <w:spacing w:line="240" w:lineRule="auto"/>
              <w:ind w:left="17" w:hanging="17"/>
              <w:rPr>
                <w:sz w:val="24"/>
                <w:szCs w:val="24"/>
              </w:rPr>
            </w:pPr>
          </w:p>
          <w:p w:rsidR="00024B7D" w:rsidRPr="00810001" w:rsidRDefault="00024B7D" w:rsidP="0018507B">
            <w:pPr>
              <w:spacing w:line="240" w:lineRule="auto"/>
              <w:ind w:left="17" w:hanging="17"/>
              <w:rPr>
                <w:sz w:val="24"/>
                <w:szCs w:val="24"/>
              </w:rPr>
            </w:pPr>
          </w:p>
          <w:p w:rsidR="00024B7D" w:rsidRPr="00810001" w:rsidRDefault="00024B7D" w:rsidP="0018507B">
            <w:pPr>
              <w:spacing w:line="240" w:lineRule="auto"/>
              <w:ind w:left="17" w:hanging="17"/>
              <w:rPr>
                <w:sz w:val="24"/>
                <w:szCs w:val="24"/>
              </w:rPr>
            </w:pPr>
          </w:p>
          <w:p w:rsidR="00024B7D" w:rsidRPr="00810001" w:rsidRDefault="00024B7D" w:rsidP="0018507B">
            <w:pPr>
              <w:spacing w:line="240" w:lineRule="auto"/>
              <w:ind w:left="17" w:hanging="17"/>
              <w:rPr>
                <w:sz w:val="24"/>
                <w:szCs w:val="24"/>
              </w:rPr>
            </w:pPr>
          </w:p>
          <w:p w:rsidR="00024B7D" w:rsidRPr="00810001" w:rsidRDefault="00024B7D" w:rsidP="0018507B">
            <w:pPr>
              <w:spacing w:line="240" w:lineRule="auto"/>
              <w:ind w:left="17" w:hanging="17"/>
              <w:rPr>
                <w:sz w:val="24"/>
                <w:szCs w:val="24"/>
              </w:rPr>
            </w:pPr>
          </w:p>
          <w:p w:rsidR="00024B7D" w:rsidRPr="00810001" w:rsidRDefault="00024B7D" w:rsidP="0018507B">
            <w:pPr>
              <w:spacing w:line="240" w:lineRule="auto"/>
              <w:ind w:left="17" w:hanging="17"/>
              <w:rPr>
                <w:sz w:val="24"/>
                <w:szCs w:val="24"/>
              </w:rPr>
            </w:pPr>
          </w:p>
          <w:p w:rsidR="00024B7D" w:rsidRPr="00810001" w:rsidRDefault="00024B7D" w:rsidP="0018507B">
            <w:pPr>
              <w:spacing w:line="240" w:lineRule="auto"/>
              <w:ind w:left="17" w:hanging="17"/>
              <w:rPr>
                <w:sz w:val="24"/>
                <w:szCs w:val="24"/>
              </w:rPr>
            </w:pPr>
          </w:p>
          <w:p w:rsidR="00024B7D" w:rsidRPr="00810001" w:rsidRDefault="00024B7D" w:rsidP="0018507B">
            <w:pPr>
              <w:spacing w:line="240" w:lineRule="auto"/>
              <w:ind w:left="17" w:hanging="17"/>
              <w:rPr>
                <w:sz w:val="24"/>
                <w:szCs w:val="24"/>
              </w:rPr>
            </w:pPr>
          </w:p>
          <w:p w:rsidR="00024B7D" w:rsidRPr="00810001" w:rsidRDefault="00024B7D" w:rsidP="0018507B">
            <w:pPr>
              <w:spacing w:line="240" w:lineRule="auto"/>
              <w:ind w:left="17" w:hanging="17"/>
              <w:rPr>
                <w:sz w:val="24"/>
                <w:szCs w:val="24"/>
              </w:rPr>
            </w:pPr>
          </w:p>
          <w:p w:rsidR="00024B7D" w:rsidRPr="00810001" w:rsidRDefault="00024B7D" w:rsidP="0018507B">
            <w:pPr>
              <w:spacing w:line="240" w:lineRule="auto"/>
              <w:ind w:left="17" w:hanging="17"/>
              <w:rPr>
                <w:sz w:val="24"/>
                <w:szCs w:val="24"/>
              </w:rPr>
            </w:pPr>
          </w:p>
          <w:p w:rsidR="00024B7D" w:rsidRPr="00810001" w:rsidRDefault="00024B7D" w:rsidP="0018507B">
            <w:pPr>
              <w:spacing w:line="240" w:lineRule="auto"/>
              <w:ind w:left="17" w:hanging="17"/>
              <w:rPr>
                <w:sz w:val="24"/>
                <w:szCs w:val="24"/>
              </w:rPr>
            </w:pPr>
          </w:p>
          <w:p w:rsidR="00024B7D" w:rsidRPr="00810001" w:rsidRDefault="00024B7D" w:rsidP="0018507B">
            <w:pPr>
              <w:spacing w:line="240" w:lineRule="auto"/>
              <w:ind w:left="17" w:hanging="17"/>
              <w:rPr>
                <w:sz w:val="24"/>
                <w:szCs w:val="24"/>
              </w:rPr>
            </w:pPr>
          </w:p>
          <w:p w:rsidR="00024B7D" w:rsidRPr="00810001" w:rsidRDefault="00024B7D" w:rsidP="0018507B">
            <w:pPr>
              <w:spacing w:line="240" w:lineRule="auto"/>
              <w:ind w:left="17" w:hanging="17"/>
              <w:rPr>
                <w:sz w:val="24"/>
                <w:szCs w:val="24"/>
              </w:rPr>
            </w:pPr>
          </w:p>
          <w:p w:rsidR="00024B7D" w:rsidRPr="00810001" w:rsidRDefault="00024B7D" w:rsidP="0018507B">
            <w:pPr>
              <w:spacing w:line="240" w:lineRule="auto"/>
              <w:ind w:left="17" w:hanging="17"/>
              <w:rPr>
                <w:sz w:val="24"/>
                <w:szCs w:val="24"/>
              </w:rPr>
            </w:pPr>
          </w:p>
          <w:p w:rsidR="00024B7D" w:rsidRPr="00810001" w:rsidRDefault="00024B7D" w:rsidP="0018507B">
            <w:pPr>
              <w:spacing w:line="240" w:lineRule="auto"/>
              <w:ind w:left="17" w:hanging="17"/>
              <w:rPr>
                <w:sz w:val="24"/>
                <w:szCs w:val="24"/>
              </w:rPr>
            </w:pPr>
          </w:p>
          <w:p w:rsidR="00024B7D" w:rsidRPr="00810001" w:rsidRDefault="00024B7D" w:rsidP="0018507B">
            <w:pPr>
              <w:spacing w:line="240" w:lineRule="auto"/>
              <w:ind w:left="17" w:hanging="17"/>
              <w:rPr>
                <w:sz w:val="24"/>
                <w:szCs w:val="24"/>
              </w:rPr>
            </w:pPr>
          </w:p>
          <w:p w:rsidR="00024B7D" w:rsidRPr="00810001" w:rsidRDefault="00024B7D" w:rsidP="0018507B">
            <w:pPr>
              <w:spacing w:line="240" w:lineRule="auto"/>
              <w:ind w:left="17" w:hanging="17"/>
              <w:rPr>
                <w:sz w:val="24"/>
                <w:szCs w:val="24"/>
              </w:rPr>
            </w:pPr>
          </w:p>
        </w:tc>
        <w:tc>
          <w:tcPr>
            <w:tcW w:w="3517" w:type="dxa"/>
            <w:vMerge/>
            <w:shd w:val="clear" w:color="auto" w:fill="auto"/>
          </w:tcPr>
          <w:p w:rsidR="00024B7D" w:rsidRPr="00810001" w:rsidRDefault="00024B7D" w:rsidP="0018507B">
            <w:pPr>
              <w:spacing w:line="240" w:lineRule="auto"/>
              <w:ind w:left="284" w:firstLine="567"/>
              <w:rPr>
                <w:sz w:val="24"/>
                <w:szCs w:val="24"/>
              </w:rPr>
            </w:pPr>
          </w:p>
        </w:tc>
      </w:tr>
      <w:tr w:rsidR="00024B7D" w:rsidRPr="00810001" w:rsidTr="0018507B">
        <w:tc>
          <w:tcPr>
            <w:tcW w:w="2393" w:type="dxa"/>
            <w:vMerge/>
            <w:shd w:val="clear" w:color="auto" w:fill="auto"/>
          </w:tcPr>
          <w:p w:rsidR="00024B7D" w:rsidRPr="00810001" w:rsidRDefault="00024B7D" w:rsidP="0018507B">
            <w:pPr>
              <w:spacing w:line="240" w:lineRule="auto"/>
              <w:ind w:left="284" w:firstLine="567"/>
              <w:rPr>
                <w:sz w:val="24"/>
                <w:szCs w:val="24"/>
              </w:rPr>
            </w:pPr>
          </w:p>
        </w:tc>
        <w:tc>
          <w:tcPr>
            <w:tcW w:w="3661" w:type="dxa"/>
            <w:shd w:val="clear" w:color="auto" w:fill="auto"/>
          </w:tcPr>
          <w:p w:rsidR="00024B7D" w:rsidRPr="00810001" w:rsidRDefault="00024B7D" w:rsidP="0018507B">
            <w:pPr>
              <w:spacing w:line="240" w:lineRule="auto"/>
              <w:ind w:firstLine="17"/>
              <w:rPr>
                <w:sz w:val="24"/>
                <w:szCs w:val="24"/>
                <w:lang w:eastAsia="ru-RU"/>
              </w:rPr>
            </w:pPr>
            <w:r w:rsidRPr="00810001">
              <w:rPr>
                <w:sz w:val="24"/>
                <w:szCs w:val="24"/>
              </w:rPr>
              <w:t>И.А. Бродский</w:t>
            </w:r>
          </w:p>
          <w:p w:rsidR="00024B7D" w:rsidRPr="00810001" w:rsidRDefault="00024B7D" w:rsidP="0018507B">
            <w:pPr>
              <w:spacing w:line="240" w:lineRule="auto"/>
              <w:ind w:firstLine="17"/>
              <w:rPr>
                <w:sz w:val="24"/>
                <w:szCs w:val="24"/>
                <w:lang w:eastAsia="ru-RU"/>
              </w:rPr>
            </w:pPr>
            <w:r w:rsidRPr="00810001">
              <w:rPr>
                <w:sz w:val="24"/>
                <w:szCs w:val="24"/>
              </w:rPr>
              <w:t>Стихотворения: «Конец прекрасной эпохи», «На смерть Жукова», «На столетие Анны Ахматовой», «Ни страны, ни погоста…», «Рождественский романс», «Я входил вместо дикого зверя в клетку…»</w:t>
            </w:r>
          </w:p>
          <w:p w:rsidR="00024B7D" w:rsidRPr="00810001" w:rsidRDefault="00024B7D" w:rsidP="0018507B">
            <w:pPr>
              <w:spacing w:line="240" w:lineRule="auto"/>
              <w:ind w:firstLine="17"/>
              <w:rPr>
                <w:sz w:val="24"/>
                <w:szCs w:val="24"/>
              </w:rPr>
            </w:pPr>
          </w:p>
          <w:p w:rsidR="00024B7D" w:rsidRPr="00810001" w:rsidRDefault="00024B7D" w:rsidP="0018507B">
            <w:pPr>
              <w:spacing w:line="240" w:lineRule="auto"/>
              <w:ind w:firstLine="17"/>
              <w:rPr>
                <w:sz w:val="24"/>
                <w:szCs w:val="24"/>
              </w:rPr>
            </w:pPr>
          </w:p>
        </w:tc>
        <w:tc>
          <w:tcPr>
            <w:tcW w:w="3517" w:type="dxa"/>
            <w:vMerge/>
            <w:shd w:val="clear" w:color="auto" w:fill="auto"/>
          </w:tcPr>
          <w:p w:rsidR="00024B7D" w:rsidRPr="00810001" w:rsidRDefault="00024B7D" w:rsidP="0018507B">
            <w:pPr>
              <w:spacing w:line="240" w:lineRule="auto"/>
              <w:ind w:left="284" w:firstLine="567"/>
              <w:rPr>
                <w:sz w:val="24"/>
                <w:szCs w:val="24"/>
              </w:rPr>
            </w:pPr>
          </w:p>
        </w:tc>
      </w:tr>
      <w:tr w:rsidR="00024B7D" w:rsidRPr="00810001" w:rsidTr="0018507B">
        <w:tc>
          <w:tcPr>
            <w:tcW w:w="2393" w:type="dxa"/>
            <w:vMerge/>
            <w:shd w:val="clear" w:color="auto" w:fill="auto"/>
          </w:tcPr>
          <w:p w:rsidR="00024B7D" w:rsidRPr="00810001" w:rsidRDefault="00024B7D" w:rsidP="0018507B">
            <w:pPr>
              <w:spacing w:line="240" w:lineRule="auto"/>
              <w:ind w:left="284" w:firstLine="567"/>
              <w:rPr>
                <w:sz w:val="24"/>
                <w:szCs w:val="24"/>
              </w:rPr>
            </w:pPr>
          </w:p>
        </w:tc>
        <w:tc>
          <w:tcPr>
            <w:tcW w:w="3661" w:type="dxa"/>
            <w:shd w:val="clear" w:color="auto" w:fill="auto"/>
          </w:tcPr>
          <w:p w:rsidR="00024B7D" w:rsidRPr="00810001" w:rsidRDefault="00024B7D" w:rsidP="0018507B">
            <w:pPr>
              <w:spacing w:line="240" w:lineRule="auto"/>
              <w:ind w:firstLine="17"/>
              <w:rPr>
                <w:sz w:val="24"/>
                <w:szCs w:val="24"/>
                <w:lang w:eastAsia="ru-RU"/>
              </w:rPr>
            </w:pPr>
            <w:r w:rsidRPr="00810001">
              <w:rPr>
                <w:sz w:val="24"/>
                <w:szCs w:val="24"/>
              </w:rPr>
              <w:t>В.М. Шукшин</w:t>
            </w:r>
          </w:p>
          <w:p w:rsidR="00024B7D" w:rsidRPr="00810001" w:rsidRDefault="00024B7D" w:rsidP="0018507B">
            <w:pPr>
              <w:spacing w:line="240" w:lineRule="auto"/>
              <w:ind w:firstLine="17"/>
              <w:rPr>
                <w:sz w:val="24"/>
                <w:szCs w:val="24"/>
                <w:lang w:eastAsia="ru-RU"/>
              </w:rPr>
            </w:pPr>
            <w:r w:rsidRPr="00810001">
              <w:rPr>
                <w:sz w:val="24"/>
                <w:szCs w:val="24"/>
              </w:rPr>
              <w:t xml:space="preserve">Рассказы «Срезал», </w:t>
            </w:r>
            <w:r w:rsidRPr="00810001">
              <w:rPr>
                <w:sz w:val="24"/>
                <w:szCs w:val="24"/>
              </w:rPr>
              <w:lastRenderedPageBreak/>
              <w:t>«Забуксовал», «Чудик»</w:t>
            </w:r>
          </w:p>
        </w:tc>
        <w:tc>
          <w:tcPr>
            <w:tcW w:w="3517" w:type="dxa"/>
            <w:vMerge/>
            <w:shd w:val="clear" w:color="auto" w:fill="auto"/>
          </w:tcPr>
          <w:p w:rsidR="00024B7D" w:rsidRPr="00810001" w:rsidRDefault="00024B7D" w:rsidP="0018507B">
            <w:pPr>
              <w:spacing w:line="240" w:lineRule="auto"/>
              <w:ind w:left="284" w:firstLine="567"/>
              <w:rPr>
                <w:sz w:val="24"/>
                <w:szCs w:val="24"/>
              </w:rPr>
            </w:pPr>
          </w:p>
        </w:tc>
      </w:tr>
      <w:tr w:rsidR="00024B7D" w:rsidRPr="00810001" w:rsidTr="0018507B">
        <w:tc>
          <w:tcPr>
            <w:tcW w:w="2393" w:type="dxa"/>
            <w:shd w:val="clear" w:color="auto" w:fill="auto"/>
          </w:tcPr>
          <w:p w:rsidR="00024B7D" w:rsidRPr="00810001" w:rsidRDefault="00024B7D" w:rsidP="0018507B">
            <w:pPr>
              <w:spacing w:line="240" w:lineRule="auto"/>
              <w:ind w:left="284" w:firstLine="567"/>
              <w:rPr>
                <w:sz w:val="24"/>
                <w:szCs w:val="24"/>
              </w:rPr>
            </w:pPr>
          </w:p>
        </w:tc>
        <w:tc>
          <w:tcPr>
            <w:tcW w:w="3661" w:type="dxa"/>
            <w:shd w:val="clear" w:color="auto" w:fill="auto"/>
          </w:tcPr>
          <w:p w:rsidR="00024B7D" w:rsidRPr="00810001" w:rsidRDefault="00024B7D" w:rsidP="0018507B">
            <w:pPr>
              <w:spacing w:line="240" w:lineRule="auto"/>
              <w:ind w:left="284" w:firstLine="567"/>
              <w:rPr>
                <w:sz w:val="24"/>
                <w:szCs w:val="24"/>
              </w:rPr>
            </w:pPr>
          </w:p>
        </w:tc>
        <w:tc>
          <w:tcPr>
            <w:tcW w:w="3517" w:type="dxa"/>
            <w:shd w:val="clear" w:color="auto" w:fill="auto"/>
          </w:tcPr>
          <w:p w:rsidR="00024B7D" w:rsidRPr="00810001" w:rsidRDefault="00024B7D" w:rsidP="0018507B">
            <w:pPr>
              <w:spacing w:line="240" w:lineRule="auto"/>
              <w:ind w:left="183" w:firstLine="0"/>
              <w:rPr>
                <w:sz w:val="24"/>
                <w:szCs w:val="24"/>
              </w:rPr>
            </w:pPr>
            <w:r w:rsidRPr="00810001">
              <w:rPr>
                <w:sz w:val="24"/>
                <w:szCs w:val="24"/>
              </w:rPr>
              <w:t xml:space="preserve">Современный литературный процесс </w:t>
            </w:r>
          </w:p>
          <w:p w:rsidR="00024B7D" w:rsidRPr="00810001" w:rsidRDefault="00024B7D" w:rsidP="0018507B">
            <w:pPr>
              <w:spacing w:line="240" w:lineRule="auto"/>
              <w:ind w:left="183" w:firstLine="0"/>
              <w:rPr>
                <w:sz w:val="24"/>
                <w:szCs w:val="24"/>
              </w:rPr>
            </w:pPr>
            <w:r w:rsidRPr="00810001">
              <w:rPr>
                <w:sz w:val="24"/>
                <w:szCs w:val="24"/>
              </w:rPr>
              <w:t>Б.Акунин</w:t>
            </w:r>
          </w:p>
          <w:p w:rsidR="00024B7D" w:rsidRPr="00810001" w:rsidRDefault="00024B7D" w:rsidP="0018507B">
            <w:pPr>
              <w:spacing w:line="240" w:lineRule="auto"/>
              <w:ind w:left="183" w:firstLine="0"/>
              <w:rPr>
                <w:sz w:val="24"/>
                <w:szCs w:val="24"/>
              </w:rPr>
            </w:pPr>
            <w:r w:rsidRPr="00810001">
              <w:rPr>
                <w:sz w:val="24"/>
                <w:szCs w:val="24"/>
              </w:rPr>
              <w:t xml:space="preserve">«Азазель» </w:t>
            </w:r>
          </w:p>
          <w:p w:rsidR="00024B7D" w:rsidRPr="00810001" w:rsidRDefault="00024B7D" w:rsidP="0018507B">
            <w:pPr>
              <w:spacing w:line="240" w:lineRule="auto"/>
              <w:ind w:left="183" w:firstLine="0"/>
              <w:rPr>
                <w:sz w:val="24"/>
                <w:szCs w:val="24"/>
              </w:rPr>
            </w:pPr>
            <w:r w:rsidRPr="00810001">
              <w:rPr>
                <w:sz w:val="24"/>
                <w:szCs w:val="24"/>
              </w:rPr>
              <w:t>С. Алексиевич</w:t>
            </w:r>
          </w:p>
          <w:p w:rsidR="00024B7D" w:rsidRPr="00810001" w:rsidRDefault="00024B7D" w:rsidP="0018507B">
            <w:pPr>
              <w:spacing w:line="240" w:lineRule="auto"/>
              <w:ind w:left="183" w:firstLine="0"/>
              <w:rPr>
                <w:sz w:val="24"/>
                <w:szCs w:val="24"/>
              </w:rPr>
            </w:pPr>
            <w:r w:rsidRPr="00810001">
              <w:rPr>
                <w:sz w:val="24"/>
                <w:szCs w:val="24"/>
              </w:rPr>
              <w:t>Книги «У войны не женское лицо», «Цинковые мальчики»</w:t>
            </w:r>
          </w:p>
          <w:p w:rsidR="00024B7D" w:rsidRPr="00810001" w:rsidRDefault="00024B7D" w:rsidP="0018507B">
            <w:pPr>
              <w:spacing w:line="240" w:lineRule="auto"/>
              <w:ind w:left="183" w:firstLine="0"/>
              <w:rPr>
                <w:sz w:val="24"/>
                <w:szCs w:val="24"/>
              </w:rPr>
            </w:pPr>
            <w:r w:rsidRPr="00810001">
              <w:rPr>
                <w:sz w:val="24"/>
                <w:szCs w:val="24"/>
              </w:rPr>
              <w:t>Д.Л. Быков</w:t>
            </w:r>
          </w:p>
          <w:p w:rsidR="00024B7D" w:rsidRPr="00810001" w:rsidRDefault="00024B7D" w:rsidP="0018507B">
            <w:pPr>
              <w:spacing w:line="240" w:lineRule="auto"/>
              <w:ind w:left="183" w:firstLine="0"/>
              <w:rPr>
                <w:sz w:val="24"/>
                <w:szCs w:val="24"/>
              </w:rPr>
            </w:pPr>
            <w:r w:rsidRPr="00810001">
              <w:rPr>
                <w:sz w:val="24"/>
                <w:szCs w:val="24"/>
              </w:rPr>
              <w:t xml:space="preserve">Стихотворения, рассказы, Лекции о русской литературе </w:t>
            </w:r>
          </w:p>
          <w:p w:rsidR="00024B7D" w:rsidRPr="00810001" w:rsidRDefault="00024B7D" w:rsidP="0018507B">
            <w:pPr>
              <w:spacing w:line="240" w:lineRule="auto"/>
              <w:ind w:left="183" w:firstLine="0"/>
              <w:rPr>
                <w:sz w:val="24"/>
                <w:szCs w:val="24"/>
              </w:rPr>
            </w:pPr>
            <w:r w:rsidRPr="00810001">
              <w:rPr>
                <w:sz w:val="24"/>
                <w:szCs w:val="24"/>
              </w:rPr>
              <w:t xml:space="preserve">Э.Веркин </w:t>
            </w:r>
          </w:p>
          <w:p w:rsidR="00024B7D" w:rsidRPr="00810001" w:rsidRDefault="00024B7D" w:rsidP="0018507B">
            <w:pPr>
              <w:spacing w:line="240" w:lineRule="auto"/>
              <w:ind w:left="183" w:firstLine="0"/>
              <w:rPr>
                <w:sz w:val="24"/>
                <w:szCs w:val="24"/>
              </w:rPr>
            </w:pPr>
            <w:r w:rsidRPr="00810001">
              <w:rPr>
                <w:sz w:val="24"/>
                <w:szCs w:val="24"/>
              </w:rPr>
              <w:t>Повесть «Облачный полк»</w:t>
            </w:r>
          </w:p>
          <w:p w:rsidR="00024B7D" w:rsidRPr="00810001" w:rsidRDefault="00024B7D" w:rsidP="0018507B">
            <w:pPr>
              <w:spacing w:line="240" w:lineRule="auto"/>
              <w:ind w:left="183" w:firstLine="0"/>
              <w:rPr>
                <w:sz w:val="24"/>
                <w:szCs w:val="24"/>
              </w:rPr>
            </w:pPr>
            <w:r w:rsidRPr="00810001">
              <w:rPr>
                <w:sz w:val="24"/>
                <w:szCs w:val="24"/>
              </w:rPr>
              <w:t>Б.П. Екимов</w:t>
            </w:r>
          </w:p>
          <w:p w:rsidR="00024B7D" w:rsidRPr="00810001" w:rsidRDefault="00024B7D" w:rsidP="0018507B">
            <w:pPr>
              <w:spacing w:line="240" w:lineRule="auto"/>
              <w:ind w:left="183" w:firstLine="0"/>
              <w:rPr>
                <w:sz w:val="24"/>
                <w:szCs w:val="24"/>
              </w:rPr>
            </w:pPr>
            <w:r w:rsidRPr="00810001">
              <w:rPr>
                <w:sz w:val="24"/>
                <w:szCs w:val="24"/>
              </w:rPr>
              <w:t xml:space="preserve">Повесть «Пиночет» </w:t>
            </w:r>
          </w:p>
          <w:p w:rsidR="00024B7D" w:rsidRPr="00810001" w:rsidRDefault="00024B7D" w:rsidP="0018507B">
            <w:pPr>
              <w:spacing w:line="240" w:lineRule="auto"/>
              <w:ind w:left="183" w:firstLine="0"/>
              <w:rPr>
                <w:sz w:val="24"/>
                <w:szCs w:val="24"/>
              </w:rPr>
            </w:pPr>
            <w:r w:rsidRPr="00810001">
              <w:rPr>
                <w:sz w:val="24"/>
                <w:szCs w:val="24"/>
              </w:rPr>
              <w:t>А.В. Иванов</w:t>
            </w:r>
          </w:p>
          <w:p w:rsidR="00024B7D" w:rsidRPr="00810001" w:rsidRDefault="00024B7D" w:rsidP="0018507B">
            <w:pPr>
              <w:spacing w:line="240" w:lineRule="auto"/>
              <w:ind w:left="183" w:firstLine="0"/>
              <w:rPr>
                <w:sz w:val="24"/>
                <w:szCs w:val="24"/>
              </w:rPr>
            </w:pPr>
            <w:r w:rsidRPr="00810001">
              <w:rPr>
                <w:sz w:val="24"/>
                <w:szCs w:val="24"/>
              </w:rPr>
              <w:t>Романы: «Сердце Пармы», «Золото бунта»</w:t>
            </w:r>
          </w:p>
          <w:p w:rsidR="00024B7D" w:rsidRPr="00810001" w:rsidRDefault="00024B7D" w:rsidP="0018507B">
            <w:pPr>
              <w:spacing w:line="240" w:lineRule="auto"/>
              <w:ind w:left="183" w:firstLine="0"/>
              <w:rPr>
                <w:sz w:val="24"/>
                <w:szCs w:val="24"/>
              </w:rPr>
            </w:pPr>
            <w:r w:rsidRPr="00810001">
              <w:rPr>
                <w:sz w:val="24"/>
                <w:szCs w:val="24"/>
              </w:rPr>
              <w:t>В.С. Маканин</w:t>
            </w:r>
          </w:p>
          <w:p w:rsidR="00024B7D" w:rsidRPr="00810001" w:rsidRDefault="00024B7D" w:rsidP="0018507B">
            <w:pPr>
              <w:spacing w:line="240" w:lineRule="auto"/>
              <w:ind w:left="183" w:firstLine="0"/>
              <w:rPr>
                <w:sz w:val="24"/>
                <w:szCs w:val="24"/>
              </w:rPr>
            </w:pPr>
            <w:r w:rsidRPr="00810001">
              <w:rPr>
                <w:sz w:val="24"/>
                <w:szCs w:val="24"/>
              </w:rPr>
              <w:t>Рассказ «Кавказский пленный»</w:t>
            </w:r>
          </w:p>
          <w:p w:rsidR="00024B7D" w:rsidRPr="00810001" w:rsidRDefault="00024B7D" w:rsidP="0018507B">
            <w:pPr>
              <w:spacing w:line="240" w:lineRule="auto"/>
              <w:ind w:left="183" w:firstLine="0"/>
              <w:rPr>
                <w:sz w:val="24"/>
                <w:szCs w:val="24"/>
              </w:rPr>
            </w:pPr>
            <w:r w:rsidRPr="00810001">
              <w:rPr>
                <w:sz w:val="24"/>
                <w:szCs w:val="24"/>
              </w:rPr>
              <w:t>В.О. Пелевин</w:t>
            </w:r>
          </w:p>
          <w:p w:rsidR="00024B7D" w:rsidRPr="00810001" w:rsidRDefault="00024B7D" w:rsidP="0018507B">
            <w:pPr>
              <w:spacing w:line="240" w:lineRule="auto"/>
              <w:ind w:left="183" w:firstLine="0"/>
              <w:rPr>
                <w:sz w:val="24"/>
                <w:szCs w:val="24"/>
              </w:rPr>
            </w:pPr>
            <w:r w:rsidRPr="00810001">
              <w:rPr>
                <w:sz w:val="24"/>
                <w:szCs w:val="24"/>
              </w:rPr>
              <w:t>Рассказ «Затворник и Шестипалый», книга «Жизнь насекомых»</w:t>
            </w:r>
          </w:p>
          <w:p w:rsidR="00024B7D" w:rsidRPr="00810001" w:rsidRDefault="00024B7D" w:rsidP="0018507B">
            <w:pPr>
              <w:spacing w:line="240" w:lineRule="auto"/>
              <w:ind w:left="183" w:firstLine="0"/>
              <w:rPr>
                <w:sz w:val="24"/>
                <w:szCs w:val="24"/>
              </w:rPr>
            </w:pPr>
            <w:r w:rsidRPr="00810001">
              <w:rPr>
                <w:sz w:val="24"/>
                <w:szCs w:val="24"/>
              </w:rPr>
              <w:t xml:space="preserve">М. Петросян </w:t>
            </w:r>
          </w:p>
          <w:p w:rsidR="00024B7D" w:rsidRPr="00810001" w:rsidRDefault="00024B7D" w:rsidP="0018507B">
            <w:pPr>
              <w:spacing w:line="240" w:lineRule="auto"/>
              <w:ind w:left="183" w:firstLine="0"/>
              <w:rPr>
                <w:sz w:val="24"/>
                <w:szCs w:val="24"/>
              </w:rPr>
            </w:pPr>
            <w:r w:rsidRPr="00810001">
              <w:rPr>
                <w:sz w:val="24"/>
                <w:szCs w:val="24"/>
              </w:rPr>
              <w:t>Роман «Дом, в котором…»</w:t>
            </w:r>
          </w:p>
          <w:p w:rsidR="00024B7D" w:rsidRPr="00810001" w:rsidRDefault="00024B7D" w:rsidP="0018507B">
            <w:pPr>
              <w:spacing w:line="240" w:lineRule="auto"/>
              <w:ind w:left="183" w:firstLine="0"/>
              <w:rPr>
                <w:sz w:val="24"/>
                <w:szCs w:val="24"/>
              </w:rPr>
            </w:pPr>
            <w:r w:rsidRPr="00810001">
              <w:rPr>
                <w:sz w:val="24"/>
                <w:szCs w:val="24"/>
              </w:rPr>
              <w:t>Л.С. Петрушевская</w:t>
            </w:r>
          </w:p>
          <w:p w:rsidR="00024B7D" w:rsidRPr="00810001" w:rsidRDefault="00024B7D" w:rsidP="0018507B">
            <w:pPr>
              <w:spacing w:line="240" w:lineRule="auto"/>
              <w:ind w:left="183" w:firstLine="0"/>
              <w:rPr>
                <w:sz w:val="24"/>
                <w:szCs w:val="24"/>
              </w:rPr>
            </w:pPr>
            <w:r w:rsidRPr="00810001">
              <w:rPr>
                <w:sz w:val="24"/>
                <w:szCs w:val="24"/>
              </w:rPr>
              <w:t>«Новые робинзоны», «Свой круг», «Гигиена»</w:t>
            </w:r>
          </w:p>
          <w:p w:rsidR="00024B7D" w:rsidRPr="00810001" w:rsidRDefault="00024B7D" w:rsidP="0018507B">
            <w:pPr>
              <w:spacing w:line="240" w:lineRule="auto"/>
              <w:ind w:left="183" w:firstLine="0"/>
              <w:rPr>
                <w:sz w:val="24"/>
                <w:szCs w:val="24"/>
              </w:rPr>
            </w:pPr>
            <w:r w:rsidRPr="00810001">
              <w:rPr>
                <w:sz w:val="24"/>
                <w:szCs w:val="24"/>
              </w:rPr>
              <w:t>З. Прилепин</w:t>
            </w:r>
          </w:p>
          <w:p w:rsidR="00024B7D" w:rsidRPr="00810001" w:rsidRDefault="00024B7D" w:rsidP="0018507B">
            <w:pPr>
              <w:spacing w:line="240" w:lineRule="auto"/>
              <w:ind w:left="183" w:firstLine="0"/>
              <w:rPr>
                <w:sz w:val="24"/>
                <w:szCs w:val="24"/>
              </w:rPr>
            </w:pPr>
            <w:r w:rsidRPr="00810001">
              <w:rPr>
                <w:sz w:val="24"/>
                <w:szCs w:val="24"/>
              </w:rPr>
              <w:t>Роман «Санькя»</w:t>
            </w:r>
          </w:p>
          <w:p w:rsidR="00024B7D" w:rsidRPr="00810001" w:rsidRDefault="00024B7D" w:rsidP="0018507B">
            <w:pPr>
              <w:spacing w:line="240" w:lineRule="auto"/>
              <w:ind w:left="183" w:firstLine="0"/>
              <w:rPr>
                <w:sz w:val="24"/>
                <w:szCs w:val="24"/>
              </w:rPr>
            </w:pPr>
            <w:r w:rsidRPr="00810001">
              <w:rPr>
                <w:sz w:val="24"/>
                <w:szCs w:val="24"/>
              </w:rPr>
              <w:t>В.А. Пьецух</w:t>
            </w:r>
          </w:p>
          <w:p w:rsidR="00024B7D" w:rsidRPr="00810001" w:rsidRDefault="00024B7D" w:rsidP="0018507B">
            <w:pPr>
              <w:spacing w:line="240" w:lineRule="auto"/>
              <w:ind w:left="183" w:firstLine="0"/>
              <w:rPr>
                <w:sz w:val="24"/>
                <w:szCs w:val="24"/>
              </w:rPr>
            </w:pPr>
            <w:r w:rsidRPr="00810001">
              <w:rPr>
                <w:sz w:val="24"/>
                <w:szCs w:val="24"/>
              </w:rPr>
              <w:t>«Шкаф»</w:t>
            </w:r>
          </w:p>
          <w:p w:rsidR="00024B7D" w:rsidRPr="00810001" w:rsidRDefault="00024B7D" w:rsidP="0018507B">
            <w:pPr>
              <w:spacing w:line="240" w:lineRule="auto"/>
              <w:ind w:left="183" w:firstLine="0"/>
              <w:rPr>
                <w:sz w:val="24"/>
                <w:szCs w:val="24"/>
              </w:rPr>
            </w:pPr>
            <w:r w:rsidRPr="00810001">
              <w:rPr>
                <w:sz w:val="24"/>
                <w:szCs w:val="24"/>
              </w:rPr>
              <w:t>Д.И. Рубина</w:t>
            </w:r>
          </w:p>
          <w:p w:rsidR="00024B7D" w:rsidRPr="00810001" w:rsidRDefault="00024B7D" w:rsidP="0018507B">
            <w:pPr>
              <w:spacing w:line="240" w:lineRule="auto"/>
              <w:ind w:left="183" w:firstLine="0"/>
              <w:rPr>
                <w:sz w:val="24"/>
                <w:szCs w:val="24"/>
              </w:rPr>
            </w:pPr>
            <w:r w:rsidRPr="00810001">
              <w:rPr>
                <w:sz w:val="24"/>
                <w:szCs w:val="24"/>
              </w:rPr>
              <w:t xml:space="preserve">Повести: «На солнечной стороне улицы», «Я и ты под </w:t>
            </w:r>
            <w:r w:rsidRPr="00810001">
              <w:rPr>
                <w:sz w:val="24"/>
                <w:szCs w:val="24"/>
              </w:rPr>
              <w:lastRenderedPageBreak/>
              <w:t>персиковыми облаками»</w:t>
            </w:r>
          </w:p>
          <w:p w:rsidR="00024B7D" w:rsidRPr="00810001" w:rsidRDefault="00024B7D" w:rsidP="0018507B">
            <w:pPr>
              <w:spacing w:line="240" w:lineRule="auto"/>
              <w:ind w:left="183" w:firstLine="0"/>
              <w:rPr>
                <w:sz w:val="24"/>
                <w:szCs w:val="24"/>
              </w:rPr>
            </w:pPr>
            <w:r w:rsidRPr="00810001">
              <w:rPr>
                <w:sz w:val="24"/>
                <w:szCs w:val="24"/>
              </w:rPr>
              <w:t>О.А. Славникова</w:t>
            </w:r>
          </w:p>
          <w:p w:rsidR="00024B7D" w:rsidRPr="00810001" w:rsidRDefault="00024B7D" w:rsidP="0018507B">
            <w:pPr>
              <w:spacing w:line="240" w:lineRule="auto"/>
              <w:ind w:left="183" w:firstLine="0"/>
              <w:rPr>
                <w:sz w:val="24"/>
                <w:szCs w:val="24"/>
              </w:rPr>
            </w:pPr>
            <w:r w:rsidRPr="00810001">
              <w:rPr>
                <w:sz w:val="24"/>
                <w:szCs w:val="24"/>
              </w:rPr>
              <w:t>Рассказ «Сестры Черепановы»</w:t>
            </w:r>
          </w:p>
          <w:p w:rsidR="00024B7D" w:rsidRPr="00810001" w:rsidRDefault="00024B7D" w:rsidP="0018507B">
            <w:pPr>
              <w:spacing w:line="240" w:lineRule="auto"/>
              <w:ind w:left="183" w:firstLine="0"/>
              <w:rPr>
                <w:sz w:val="24"/>
                <w:szCs w:val="24"/>
              </w:rPr>
            </w:pPr>
            <w:r w:rsidRPr="00810001">
              <w:rPr>
                <w:sz w:val="24"/>
                <w:szCs w:val="24"/>
              </w:rPr>
              <w:t>Роман «2017»</w:t>
            </w:r>
          </w:p>
          <w:p w:rsidR="00024B7D" w:rsidRPr="00810001" w:rsidRDefault="00024B7D" w:rsidP="0018507B">
            <w:pPr>
              <w:spacing w:line="240" w:lineRule="auto"/>
              <w:ind w:left="183" w:firstLine="0"/>
              <w:rPr>
                <w:sz w:val="24"/>
                <w:szCs w:val="24"/>
              </w:rPr>
            </w:pPr>
            <w:r w:rsidRPr="00810001">
              <w:rPr>
                <w:sz w:val="24"/>
                <w:szCs w:val="24"/>
              </w:rPr>
              <w:t>Т.Н. Толстая</w:t>
            </w:r>
          </w:p>
          <w:p w:rsidR="00024B7D" w:rsidRPr="00810001" w:rsidRDefault="00024B7D" w:rsidP="0018507B">
            <w:pPr>
              <w:spacing w:line="240" w:lineRule="auto"/>
              <w:ind w:left="183" w:firstLine="0"/>
              <w:rPr>
                <w:sz w:val="24"/>
                <w:szCs w:val="24"/>
              </w:rPr>
            </w:pPr>
            <w:r w:rsidRPr="00810001">
              <w:rPr>
                <w:sz w:val="24"/>
                <w:szCs w:val="24"/>
              </w:rPr>
              <w:t>Рассказы: «Поэт и муза», «Серафим», «На золотом крыльце сидели».</w:t>
            </w:r>
          </w:p>
          <w:p w:rsidR="00024B7D" w:rsidRPr="00810001" w:rsidRDefault="00024B7D" w:rsidP="0018507B">
            <w:pPr>
              <w:spacing w:line="240" w:lineRule="auto"/>
              <w:ind w:left="183" w:firstLine="0"/>
              <w:rPr>
                <w:sz w:val="24"/>
                <w:szCs w:val="24"/>
              </w:rPr>
            </w:pPr>
            <w:r w:rsidRPr="00810001">
              <w:rPr>
                <w:sz w:val="24"/>
                <w:szCs w:val="24"/>
              </w:rPr>
              <w:t>Роман «Кысь»</w:t>
            </w:r>
          </w:p>
          <w:p w:rsidR="00024B7D" w:rsidRPr="00810001" w:rsidRDefault="00024B7D" w:rsidP="0018507B">
            <w:pPr>
              <w:spacing w:line="240" w:lineRule="auto"/>
              <w:ind w:left="183" w:firstLine="0"/>
              <w:rPr>
                <w:sz w:val="24"/>
                <w:szCs w:val="24"/>
              </w:rPr>
            </w:pPr>
            <w:r w:rsidRPr="00810001">
              <w:rPr>
                <w:sz w:val="24"/>
                <w:szCs w:val="24"/>
              </w:rPr>
              <w:t>Л.Е. Улицкая</w:t>
            </w:r>
          </w:p>
          <w:p w:rsidR="00024B7D" w:rsidRPr="00810001" w:rsidRDefault="00024B7D" w:rsidP="0018507B">
            <w:pPr>
              <w:spacing w:line="240" w:lineRule="auto"/>
              <w:ind w:left="183" w:firstLine="0"/>
              <w:rPr>
                <w:sz w:val="24"/>
                <w:szCs w:val="24"/>
              </w:rPr>
            </w:pPr>
            <w:r w:rsidRPr="00810001">
              <w:rPr>
                <w:sz w:val="24"/>
                <w:szCs w:val="24"/>
              </w:rPr>
              <w:t>Рассказы, повесть «Сонечка»</w:t>
            </w:r>
          </w:p>
          <w:p w:rsidR="00024B7D" w:rsidRPr="00810001" w:rsidRDefault="00024B7D" w:rsidP="0018507B">
            <w:pPr>
              <w:spacing w:line="240" w:lineRule="auto"/>
              <w:ind w:left="183" w:firstLine="0"/>
              <w:rPr>
                <w:sz w:val="24"/>
                <w:szCs w:val="24"/>
              </w:rPr>
            </w:pPr>
            <w:r w:rsidRPr="00810001">
              <w:rPr>
                <w:sz w:val="24"/>
                <w:szCs w:val="24"/>
              </w:rPr>
              <w:t>Е.С. Чижова</w:t>
            </w:r>
          </w:p>
          <w:p w:rsidR="00024B7D" w:rsidRPr="00810001" w:rsidRDefault="00024B7D" w:rsidP="0018507B">
            <w:pPr>
              <w:spacing w:line="240" w:lineRule="auto"/>
              <w:ind w:left="183" w:firstLine="0"/>
              <w:rPr>
                <w:sz w:val="24"/>
                <w:szCs w:val="24"/>
              </w:rPr>
            </w:pPr>
            <w:r w:rsidRPr="00810001">
              <w:rPr>
                <w:sz w:val="24"/>
                <w:szCs w:val="24"/>
              </w:rPr>
              <w:t>Роман «Крошки Цахес»</w:t>
            </w:r>
          </w:p>
        </w:tc>
      </w:tr>
      <w:tr w:rsidR="00024B7D" w:rsidRPr="00810001" w:rsidTr="0018507B">
        <w:tc>
          <w:tcPr>
            <w:tcW w:w="2393" w:type="dxa"/>
            <w:shd w:val="clear" w:color="auto" w:fill="auto"/>
          </w:tcPr>
          <w:p w:rsidR="00024B7D" w:rsidRPr="00810001" w:rsidRDefault="00024B7D" w:rsidP="0018507B">
            <w:pPr>
              <w:spacing w:line="240" w:lineRule="auto"/>
              <w:ind w:left="284" w:firstLine="567"/>
              <w:rPr>
                <w:sz w:val="24"/>
                <w:szCs w:val="24"/>
              </w:rPr>
            </w:pPr>
          </w:p>
        </w:tc>
        <w:tc>
          <w:tcPr>
            <w:tcW w:w="3661" w:type="dxa"/>
            <w:shd w:val="clear" w:color="auto" w:fill="auto"/>
          </w:tcPr>
          <w:p w:rsidR="00024B7D" w:rsidRPr="00810001" w:rsidRDefault="00024B7D" w:rsidP="0018507B">
            <w:pPr>
              <w:spacing w:line="240" w:lineRule="auto"/>
              <w:ind w:left="284" w:firstLine="567"/>
              <w:rPr>
                <w:sz w:val="24"/>
                <w:szCs w:val="24"/>
              </w:rPr>
            </w:pPr>
          </w:p>
        </w:tc>
        <w:tc>
          <w:tcPr>
            <w:tcW w:w="3517" w:type="dxa"/>
            <w:shd w:val="clear" w:color="auto" w:fill="auto"/>
          </w:tcPr>
          <w:p w:rsidR="00024B7D" w:rsidRPr="00810001" w:rsidRDefault="00024B7D" w:rsidP="0018507B">
            <w:pPr>
              <w:spacing w:line="240" w:lineRule="auto"/>
              <w:ind w:left="183" w:firstLine="0"/>
              <w:rPr>
                <w:sz w:val="24"/>
                <w:szCs w:val="24"/>
              </w:rPr>
            </w:pPr>
            <w:r w:rsidRPr="00810001">
              <w:rPr>
                <w:sz w:val="24"/>
                <w:szCs w:val="24"/>
              </w:rPr>
              <w:t xml:space="preserve">Мировая литература </w:t>
            </w:r>
          </w:p>
          <w:p w:rsidR="00024B7D" w:rsidRPr="00810001" w:rsidRDefault="00024B7D" w:rsidP="0018507B">
            <w:pPr>
              <w:spacing w:line="240" w:lineRule="auto"/>
              <w:ind w:left="183" w:firstLine="0"/>
              <w:rPr>
                <w:sz w:val="24"/>
                <w:szCs w:val="24"/>
              </w:rPr>
            </w:pPr>
            <w:r w:rsidRPr="00810001">
              <w:rPr>
                <w:sz w:val="24"/>
                <w:szCs w:val="24"/>
              </w:rPr>
              <w:t>Г. Аполлинер</w:t>
            </w:r>
          </w:p>
          <w:p w:rsidR="00024B7D" w:rsidRPr="00810001" w:rsidRDefault="00024B7D" w:rsidP="0018507B">
            <w:pPr>
              <w:spacing w:line="240" w:lineRule="auto"/>
              <w:ind w:left="183" w:firstLine="0"/>
              <w:rPr>
                <w:sz w:val="24"/>
                <w:szCs w:val="24"/>
              </w:rPr>
            </w:pPr>
            <w:r w:rsidRPr="00810001">
              <w:rPr>
                <w:sz w:val="24"/>
                <w:szCs w:val="24"/>
              </w:rPr>
              <w:t>Стихотворения</w:t>
            </w:r>
          </w:p>
          <w:p w:rsidR="00024B7D" w:rsidRPr="00810001" w:rsidRDefault="00024B7D" w:rsidP="0018507B">
            <w:pPr>
              <w:spacing w:line="240" w:lineRule="auto"/>
              <w:ind w:left="183" w:firstLine="0"/>
              <w:rPr>
                <w:sz w:val="24"/>
                <w:szCs w:val="24"/>
              </w:rPr>
            </w:pPr>
            <w:r w:rsidRPr="00810001">
              <w:rPr>
                <w:sz w:val="24"/>
                <w:szCs w:val="24"/>
              </w:rPr>
              <w:t xml:space="preserve">О. Бальзак </w:t>
            </w:r>
          </w:p>
          <w:p w:rsidR="00024B7D" w:rsidRPr="00810001" w:rsidRDefault="00024B7D" w:rsidP="0018507B">
            <w:pPr>
              <w:spacing w:line="240" w:lineRule="auto"/>
              <w:ind w:left="183" w:firstLine="0"/>
              <w:rPr>
                <w:sz w:val="24"/>
                <w:szCs w:val="24"/>
              </w:rPr>
            </w:pPr>
            <w:r w:rsidRPr="00810001">
              <w:rPr>
                <w:sz w:val="24"/>
                <w:szCs w:val="24"/>
              </w:rPr>
              <w:t>Романы «Гобсек», «Шагреневая кожа»</w:t>
            </w:r>
          </w:p>
          <w:p w:rsidR="00024B7D" w:rsidRPr="00810001" w:rsidRDefault="00024B7D" w:rsidP="0018507B">
            <w:pPr>
              <w:spacing w:line="240" w:lineRule="auto"/>
              <w:ind w:left="183" w:firstLine="0"/>
              <w:rPr>
                <w:sz w:val="24"/>
                <w:szCs w:val="24"/>
              </w:rPr>
            </w:pPr>
            <w:r w:rsidRPr="00810001">
              <w:rPr>
                <w:sz w:val="24"/>
                <w:szCs w:val="24"/>
              </w:rPr>
              <w:t xml:space="preserve">Г. Белль </w:t>
            </w:r>
          </w:p>
          <w:p w:rsidR="00024B7D" w:rsidRPr="00810001" w:rsidRDefault="00024B7D" w:rsidP="0018507B">
            <w:pPr>
              <w:spacing w:line="240" w:lineRule="auto"/>
              <w:ind w:left="183" w:firstLine="0"/>
              <w:rPr>
                <w:sz w:val="24"/>
                <w:szCs w:val="24"/>
              </w:rPr>
            </w:pPr>
            <w:r w:rsidRPr="00810001">
              <w:rPr>
                <w:sz w:val="24"/>
                <w:szCs w:val="24"/>
              </w:rPr>
              <w:t>Роман «Глазами клоуна»</w:t>
            </w:r>
          </w:p>
          <w:p w:rsidR="00024B7D" w:rsidRPr="00810001" w:rsidRDefault="00024B7D" w:rsidP="0018507B">
            <w:pPr>
              <w:spacing w:line="240" w:lineRule="auto"/>
              <w:ind w:left="183" w:firstLine="0"/>
              <w:rPr>
                <w:sz w:val="24"/>
                <w:szCs w:val="24"/>
              </w:rPr>
            </w:pPr>
            <w:r w:rsidRPr="00810001">
              <w:rPr>
                <w:sz w:val="24"/>
                <w:szCs w:val="24"/>
              </w:rPr>
              <w:t>Ш. Бодлер</w:t>
            </w:r>
          </w:p>
          <w:p w:rsidR="00024B7D" w:rsidRPr="00810001" w:rsidRDefault="00024B7D" w:rsidP="0018507B">
            <w:pPr>
              <w:spacing w:line="240" w:lineRule="auto"/>
              <w:ind w:left="183" w:firstLine="0"/>
              <w:rPr>
                <w:sz w:val="24"/>
                <w:szCs w:val="24"/>
              </w:rPr>
            </w:pPr>
            <w:r w:rsidRPr="00810001">
              <w:rPr>
                <w:sz w:val="24"/>
                <w:szCs w:val="24"/>
              </w:rPr>
              <w:t>Стихотворения</w:t>
            </w:r>
          </w:p>
          <w:p w:rsidR="00024B7D" w:rsidRPr="00810001" w:rsidRDefault="00024B7D" w:rsidP="0018507B">
            <w:pPr>
              <w:spacing w:line="240" w:lineRule="auto"/>
              <w:ind w:left="183" w:firstLine="0"/>
              <w:rPr>
                <w:sz w:val="24"/>
                <w:szCs w:val="24"/>
              </w:rPr>
            </w:pPr>
            <w:r w:rsidRPr="00810001">
              <w:rPr>
                <w:sz w:val="24"/>
                <w:szCs w:val="24"/>
              </w:rPr>
              <w:t xml:space="preserve">Р. Брэдбери </w:t>
            </w:r>
          </w:p>
          <w:p w:rsidR="00024B7D" w:rsidRPr="00810001" w:rsidRDefault="00024B7D" w:rsidP="0018507B">
            <w:pPr>
              <w:spacing w:line="240" w:lineRule="auto"/>
              <w:ind w:left="183" w:firstLine="0"/>
              <w:rPr>
                <w:sz w:val="24"/>
                <w:szCs w:val="24"/>
                <w:lang w:eastAsia="ru-RU"/>
              </w:rPr>
            </w:pPr>
            <w:r w:rsidRPr="00810001">
              <w:rPr>
                <w:sz w:val="24"/>
                <w:szCs w:val="24"/>
              </w:rPr>
              <w:t>Роман «451 градус по Фаренгейту»</w:t>
            </w:r>
          </w:p>
          <w:p w:rsidR="00024B7D" w:rsidRPr="00810001" w:rsidRDefault="00024B7D" w:rsidP="0018507B">
            <w:pPr>
              <w:spacing w:line="240" w:lineRule="auto"/>
              <w:ind w:left="183" w:firstLine="0"/>
              <w:rPr>
                <w:sz w:val="24"/>
                <w:szCs w:val="24"/>
                <w:lang w:eastAsia="ru-RU"/>
              </w:rPr>
            </w:pPr>
            <w:r w:rsidRPr="00810001">
              <w:rPr>
                <w:sz w:val="24"/>
                <w:szCs w:val="24"/>
              </w:rPr>
              <w:t>П. Верлен</w:t>
            </w:r>
          </w:p>
          <w:p w:rsidR="00024B7D" w:rsidRPr="00810001" w:rsidRDefault="00024B7D" w:rsidP="0018507B">
            <w:pPr>
              <w:spacing w:line="240" w:lineRule="auto"/>
              <w:ind w:left="183" w:firstLine="0"/>
              <w:rPr>
                <w:sz w:val="24"/>
                <w:szCs w:val="24"/>
                <w:lang w:eastAsia="ru-RU"/>
              </w:rPr>
            </w:pPr>
            <w:r w:rsidRPr="00810001">
              <w:rPr>
                <w:sz w:val="24"/>
                <w:szCs w:val="24"/>
              </w:rPr>
              <w:t>Стихотворения</w:t>
            </w:r>
          </w:p>
          <w:p w:rsidR="00024B7D" w:rsidRPr="00810001" w:rsidRDefault="00024B7D" w:rsidP="0018507B">
            <w:pPr>
              <w:spacing w:line="240" w:lineRule="auto"/>
              <w:ind w:left="183" w:firstLine="0"/>
              <w:rPr>
                <w:sz w:val="24"/>
                <w:szCs w:val="24"/>
                <w:lang w:eastAsia="ru-RU"/>
              </w:rPr>
            </w:pPr>
            <w:r w:rsidRPr="00810001">
              <w:rPr>
                <w:sz w:val="24"/>
                <w:szCs w:val="24"/>
              </w:rPr>
              <w:t>Э. Верхарн</w:t>
            </w:r>
          </w:p>
          <w:p w:rsidR="00024B7D" w:rsidRPr="00810001" w:rsidRDefault="00024B7D" w:rsidP="0018507B">
            <w:pPr>
              <w:spacing w:line="240" w:lineRule="auto"/>
              <w:ind w:left="183" w:firstLine="0"/>
              <w:rPr>
                <w:sz w:val="24"/>
                <w:szCs w:val="24"/>
                <w:lang w:eastAsia="ru-RU"/>
              </w:rPr>
            </w:pPr>
            <w:r w:rsidRPr="00810001">
              <w:rPr>
                <w:sz w:val="24"/>
                <w:szCs w:val="24"/>
              </w:rPr>
              <w:t>Стихотворения</w:t>
            </w:r>
          </w:p>
          <w:p w:rsidR="00024B7D" w:rsidRPr="00810001" w:rsidRDefault="00024B7D" w:rsidP="0018507B">
            <w:pPr>
              <w:spacing w:line="240" w:lineRule="auto"/>
              <w:ind w:left="183" w:firstLine="0"/>
              <w:rPr>
                <w:sz w:val="24"/>
                <w:szCs w:val="24"/>
                <w:lang w:eastAsia="ru-RU"/>
              </w:rPr>
            </w:pPr>
            <w:r w:rsidRPr="00810001">
              <w:rPr>
                <w:sz w:val="24"/>
                <w:szCs w:val="24"/>
              </w:rPr>
              <w:t xml:space="preserve">У. Голдинг </w:t>
            </w:r>
          </w:p>
          <w:p w:rsidR="00024B7D" w:rsidRPr="00810001" w:rsidRDefault="00024B7D" w:rsidP="0018507B">
            <w:pPr>
              <w:spacing w:line="240" w:lineRule="auto"/>
              <w:ind w:left="183" w:firstLine="0"/>
              <w:rPr>
                <w:sz w:val="24"/>
                <w:szCs w:val="24"/>
                <w:lang w:eastAsia="ru-RU"/>
              </w:rPr>
            </w:pPr>
            <w:r w:rsidRPr="00810001">
              <w:rPr>
                <w:sz w:val="24"/>
                <w:szCs w:val="24"/>
              </w:rPr>
              <w:t>Роман «Повелитель мух»</w:t>
            </w:r>
          </w:p>
          <w:p w:rsidR="00024B7D" w:rsidRPr="00810001" w:rsidRDefault="00024B7D" w:rsidP="0018507B">
            <w:pPr>
              <w:spacing w:line="240" w:lineRule="auto"/>
              <w:ind w:left="183" w:firstLine="0"/>
              <w:rPr>
                <w:sz w:val="24"/>
                <w:szCs w:val="24"/>
                <w:lang w:eastAsia="ru-RU"/>
              </w:rPr>
            </w:pPr>
            <w:r w:rsidRPr="00810001">
              <w:rPr>
                <w:sz w:val="24"/>
                <w:szCs w:val="24"/>
              </w:rPr>
              <w:t>Ч. Диккенс</w:t>
            </w:r>
          </w:p>
          <w:p w:rsidR="00024B7D" w:rsidRPr="00810001" w:rsidRDefault="00024B7D" w:rsidP="0018507B">
            <w:pPr>
              <w:spacing w:line="240" w:lineRule="auto"/>
              <w:ind w:left="183" w:firstLine="0"/>
              <w:rPr>
                <w:sz w:val="24"/>
                <w:szCs w:val="24"/>
                <w:lang w:eastAsia="ru-RU"/>
              </w:rPr>
            </w:pPr>
            <w:r w:rsidRPr="00810001">
              <w:rPr>
                <w:sz w:val="24"/>
                <w:szCs w:val="24"/>
              </w:rPr>
              <w:t>«Лавка древностей», «Рождественская история»</w:t>
            </w:r>
          </w:p>
          <w:p w:rsidR="00024B7D" w:rsidRPr="00810001" w:rsidRDefault="00024B7D" w:rsidP="0018507B">
            <w:pPr>
              <w:spacing w:line="240" w:lineRule="auto"/>
              <w:ind w:left="183" w:firstLine="0"/>
              <w:rPr>
                <w:sz w:val="24"/>
                <w:szCs w:val="24"/>
                <w:lang w:eastAsia="ru-RU"/>
              </w:rPr>
            </w:pPr>
            <w:r w:rsidRPr="00810001">
              <w:rPr>
                <w:sz w:val="24"/>
                <w:szCs w:val="24"/>
              </w:rPr>
              <w:t xml:space="preserve">Г. Ибсен </w:t>
            </w:r>
          </w:p>
          <w:p w:rsidR="00024B7D" w:rsidRPr="00810001" w:rsidRDefault="00024B7D" w:rsidP="0018507B">
            <w:pPr>
              <w:spacing w:line="240" w:lineRule="auto"/>
              <w:ind w:left="183" w:firstLine="0"/>
              <w:rPr>
                <w:sz w:val="24"/>
                <w:szCs w:val="24"/>
                <w:lang w:eastAsia="ru-RU"/>
              </w:rPr>
            </w:pPr>
            <w:r w:rsidRPr="00810001">
              <w:rPr>
                <w:sz w:val="24"/>
                <w:szCs w:val="24"/>
              </w:rPr>
              <w:t>Пьеса «Нора»</w:t>
            </w:r>
          </w:p>
          <w:p w:rsidR="00024B7D" w:rsidRPr="00810001" w:rsidRDefault="00024B7D" w:rsidP="0018507B">
            <w:pPr>
              <w:spacing w:line="240" w:lineRule="auto"/>
              <w:ind w:left="183" w:firstLine="0"/>
              <w:rPr>
                <w:sz w:val="24"/>
                <w:szCs w:val="24"/>
                <w:lang w:eastAsia="ru-RU"/>
              </w:rPr>
            </w:pPr>
            <w:r w:rsidRPr="00810001">
              <w:rPr>
                <w:sz w:val="24"/>
                <w:szCs w:val="24"/>
              </w:rPr>
              <w:t>А. Камю</w:t>
            </w:r>
          </w:p>
          <w:p w:rsidR="00024B7D" w:rsidRPr="00810001" w:rsidRDefault="00024B7D" w:rsidP="0018507B">
            <w:pPr>
              <w:spacing w:line="240" w:lineRule="auto"/>
              <w:ind w:left="183" w:firstLine="0"/>
              <w:rPr>
                <w:sz w:val="24"/>
                <w:szCs w:val="24"/>
                <w:lang w:eastAsia="ru-RU"/>
              </w:rPr>
            </w:pPr>
            <w:r w:rsidRPr="00810001">
              <w:rPr>
                <w:sz w:val="24"/>
                <w:szCs w:val="24"/>
              </w:rPr>
              <w:t>Повесть «Посторонний»</w:t>
            </w:r>
          </w:p>
          <w:p w:rsidR="00024B7D" w:rsidRPr="00810001" w:rsidRDefault="00024B7D" w:rsidP="0018507B">
            <w:pPr>
              <w:spacing w:line="240" w:lineRule="auto"/>
              <w:ind w:left="183" w:firstLine="0"/>
              <w:rPr>
                <w:sz w:val="24"/>
                <w:szCs w:val="24"/>
                <w:lang w:eastAsia="ru-RU"/>
              </w:rPr>
            </w:pPr>
            <w:r w:rsidRPr="00810001">
              <w:rPr>
                <w:sz w:val="24"/>
                <w:szCs w:val="24"/>
              </w:rPr>
              <w:t xml:space="preserve">Ф. Кафка </w:t>
            </w:r>
          </w:p>
          <w:p w:rsidR="00024B7D" w:rsidRPr="00810001" w:rsidRDefault="00024B7D" w:rsidP="0018507B">
            <w:pPr>
              <w:spacing w:line="240" w:lineRule="auto"/>
              <w:ind w:left="183" w:firstLine="0"/>
              <w:rPr>
                <w:sz w:val="24"/>
                <w:szCs w:val="24"/>
                <w:lang w:eastAsia="ru-RU"/>
              </w:rPr>
            </w:pPr>
            <w:r w:rsidRPr="00810001">
              <w:rPr>
                <w:sz w:val="24"/>
                <w:szCs w:val="24"/>
              </w:rPr>
              <w:t>Рассказ «Превращение»</w:t>
            </w:r>
          </w:p>
          <w:p w:rsidR="00024B7D" w:rsidRPr="00810001" w:rsidRDefault="00024B7D" w:rsidP="0018507B">
            <w:pPr>
              <w:spacing w:line="240" w:lineRule="auto"/>
              <w:ind w:left="183" w:firstLine="0"/>
              <w:rPr>
                <w:sz w:val="24"/>
                <w:szCs w:val="24"/>
                <w:lang w:eastAsia="ru-RU"/>
              </w:rPr>
            </w:pPr>
            <w:r w:rsidRPr="00810001">
              <w:rPr>
                <w:sz w:val="24"/>
                <w:szCs w:val="24"/>
              </w:rPr>
              <w:t xml:space="preserve">Х. Ли </w:t>
            </w:r>
          </w:p>
          <w:p w:rsidR="00024B7D" w:rsidRPr="00810001" w:rsidRDefault="00024B7D" w:rsidP="0018507B">
            <w:pPr>
              <w:spacing w:line="240" w:lineRule="auto"/>
              <w:ind w:left="183" w:firstLine="0"/>
              <w:rPr>
                <w:sz w:val="24"/>
                <w:szCs w:val="24"/>
                <w:lang w:eastAsia="ru-RU"/>
              </w:rPr>
            </w:pPr>
            <w:r w:rsidRPr="00810001">
              <w:rPr>
                <w:sz w:val="24"/>
                <w:szCs w:val="24"/>
              </w:rPr>
              <w:t>Роман «Убить пересмешника»</w:t>
            </w:r>
          </w:p>
          <w:p w:rsidR="00024B7D" w:rsidRPr="00810001" w:rsidRDefault="00024B7D" w:rsidP="0018507B">
            <w:pPr>
              <w:spacing w:line="240" w:lineRule="auto"/>
              <w:ind w:left="183" w:firstLine="0"/>
              <w:rPr>
                <w:sz w:val="24"/>
                <w:szCs w:val="24"/>
                <w:lang w:eastAsia="ru-RU"/>
              </w:rPr>
            </w:pPr>
            <w:r w:rsidRPr="00810001">
              <w:rPr>
                <w:sz w:val="24"/>
                <w:szCs w:val="24"/>
              </w:rPr>
              <w:t>Г.Г. Маркес</w:t>
            </w:r>
          </w:p>
          <w:p w:rsidR="00024B7D" w:rsidRPr="00810001" w:rsidRDefault="00024B7D" w:rsidP="0018507B">
            <w:pPr>
              <w:spacing w:line="240" w:lineRule="auto"/>
              <w:ind w:left="183" w:firstLine="0"/>
              <w:rPr>
                <w:sz w:val="24"/>
                <w:szCs w:val="24"/>
                <w:lang w:eastAsia="ru-RU"/>
              </w:rPr>
            </w:pPr>
            <w:r w:rsidRPr="00810001">
              <w:rPr>
                <w:sz w:val="24"/>
                <w:szCs w:val="24"/>
              </w:rPr>
              <w:t>Роман «Сто лет одиночества»</w:t>
            </w:r>
          </w:p>
          <w:p w:rsidR="00024B7D" w:rsidRPr="00810001" w:rsidRDefault="00024B7D" w:rsidP="0018507B">
            <w:pPr>
              <w:spacing w:line="240" w:lineRule="auto"/>
              <w:ind w:left="183" w:firstLine="0"/>
              <w:rPr>
                <w:sz w:val="24"/>
                <w:szCs w:val="24"/>
                <w:lang w:eastAsia="ru-RU"/>
              </w:rPr>
            </w:pPr>
            <w:r w:rsidRPr="00810001">
              <w:rPr>
                <w:sz w:val="24"/>
                <w:szCs w:val="24"/>
              </w:rPr>
              <w:t>М. Метерлинк</w:t>
            </w:r>
          </w:p>
          <w:p w:rsidR="00024B7D" w:rsidRPr="00810001" w:rsidRDefault="00024B7D" w:rsidP="0018507B">
            <w:pPr>
              <w:spacing w:line="240" w:lineRule="auto"/>
              <w:ind w:left="183" w:firstLine="0"/>
              <w:rPr>
                <w:sz w:val="24"/>
                <w:szCs w:val="24"/>
              </w:rPr>
            </w:pPr>
            <w:r w:rsidRPr="00810001">
              <w:rPr>
                <w:sz w:val="24"/>
                <w:szCs w:val="24"/>
              </w:rPr>
              <w:t>Пьеса «Слепые»</w:t>
            </w:r>
          </w:p>
          <w:p w:rsidR="00024B7D" w:rsidRPr="00810001" w:rsidRDefault="00024B7D" w:rsidP="0018507B">
            <w:pPr>
              <w:spacing w:line="240" w:lineRule="auto"/>
              <w:ind w:left="183" w:firstLine="0"/>
              <w:rPr>
                <w:sz w:val="24"/>
                <w:szCs w:val="24"/>
                <w:lang w:eastAsia="ru-RU"/>
              </w:rPr>
            </w:pPr>
            <w:r w:rsidRPr="00810001">
              <w:rPr>
                <w:sz w:val="24"/>
                <w:szCs w:val="24"/>
              </w:rPr>
              <w:lastRenderedPageBreak/>
              <w:t>Г. де Мопассан</w:t>
            </w:r>
          </w:p>
          <w:p w:rsidR="00024B7D" w:rsidRPr="00810001" w:rsidRDefault="00024B7D" w:rsidP="0018507B">
            <w:pPr>
              <w:spacing w:line="240" w:lineRule="auto"/>
              <w:ind w:left="183" w:firstLine="0"/>
              <w:rPr>
                <w:sz w:val="24"/>
                <w:szCs w:val="24"/>
                <w:lang w:eastAsia="ru-RU"/>
              </w:rPr>
            </w:pPr>
            <w:r w:rsidRPr="00810001">
              <w:rPr>
                <w:sz w:val="24"/>
                <w:szCs w:val="24"/>
              </w:rPr>
              <w:t>«Милый друг»</w:t>
            </w:r>
          </w:p>
          <w:p w:rsidR="00024B7D" w:rsidRPr="00810001" w:rsidRDefault="00024B7D" w:rsidP="0018507B">
            <w:pPr>
              <w:spacing w:line="240" w:lineRule="auto"/>
              <w:ind w:left="183" w:firstLine="0"/>
              <w:rPr>
                <w:sz w:val="24"/>
                <w:szCs w:val="24"/>
                <w:lang w:eastAsia="ru-RU"/>
              </w:rPr>
            </w:pPr>
            <w:r w:rsidRPr="00810001">
              <w:rPr>
                <w:sz w:val="24"/>
                <w:szCs w:val="24"/>
              </w:rPr>
              <w:t>У.С. Моэм</w:t>
            </w:r>
          </w:p>
          <w:p w:rsidR="00024B7D" w:rsidRPr="00810001" w:rsidRDefault="00024B7D" w:rsidP="0018507B">
            <w:pPr>
              <w:spacing w:line="240" w:lineRule="auto"/>
              <w:ind w:left="183" w:firstLine="0"/>
              <w:rPr>
                <w:sz w:val="24"/>
                <w:szCs w:val="24"/>
                <w:lang w:eastAsia="ru-RU"/>
              </w:rPr>
            </w:pPr>
            <w:r w:rsidRPr="00810001">
              <w:rPr>
                <w:sz w:val="24"/>
                <w:szCs w:val="24"/>
              </w:rPr>
              <w:t>Роман «Театр»</w:t>
            </w:r>
          </w:p>
          <w:p w:rsidR="00024B7D" w:rsidRPr="00810001" w:rsidRDefault="00024B7D" w:rsidP="0018507B">
            <w:pPr>
              <w:spacing w:line="240" w:lineRule="auto"/>
              <w:ind w:left="183" w:firstLine="0"/>
              <w:rPr>
                <w:sz w:val="24"/>
                <w:szCs w:val="24"/>
                <w:lang w:eastAsia="ru-RU"/>
              </w:rPr>
            </w:pPr>
            <w:r w:rsidRPr="00810001">
              <w:rPr>
                <w:sz w:val="24"/>
                <w:szCs w:val="24"/>
              </w:rPr>
              <w:t xml:space="preserve">Д. Оруэлл </w:t>
            </w:r>
          </w:p>
          <w:p w:rsidR="00024B7D" w:rsidRPr="00810001" w:rsidRDefault="00024B7D" w:rsidP="0018507B">
            <w:pPr>
              <w:spacing w:line="240" w:lineRule="auto"/>
              <w:ind w:left="183" w:firstLine="0"/>
              <w:rPr>
                <w:sz w:val="24"/>
                <w:szCs w:val="24"/>
                <w:lang w:eastAsia="ru-RU"/>
              </w:rPr>
            </w:pPr>
            <w:r w:rsidRPr="00810001">
              <w:rPr>
                <w:sz w:val="24"/>
                <w:szCs w:val="24"/>
              </w:rPr>
              <w:t>Роман «1984»</w:t>
            </w:r>
          </w:p>
          <w:p w:rsidR="00024B7D" w:rsidRPr="00810001" w:rsidRDefault="00024B7D" w:rsidP="0018507B">
            <w:pPr>
              <w:spacing w:line="240" w:lineRule="auto"/>
              <w:ind w:left="183" w:firstLine="0"/>
              <w:rPr>
                <w:sz w:val="24"/>
                <w:szCs w:val="24"/>
                <w:lang w:eastAsia="ru-RU"/>
              </w:rPr>
            </w:pPr>
            <w:r w:rsidRPr="00810001">
              <w:rPr>
                <w:sz w:val="24"/>
                <w:szCs w:val="24"/>
              </w:rPr>
              <w:t xml:space="preserve">Э.М. Ремарк </w:t>
            </w:r>
          </w:p>
          <w:p w:rsidR="00024B7D" w:rsidRPr="00810001" w:rsidRDefault="00024B7D" w:rsidP="0018507B">
            <w:pPr>
              <w:spacing w:line="240" w:lineRule="auto"/>
              <w:ind w:left="183" w:firstLine="0"/>
              <w:rPr>
                <w:sz w:val="24"/>
                <w:szCs w:val="24"/>
                <w:lang w:eastAsia="ru-RU"/>
              </w:rPr>
            </w:pPr>
            <w:r w:rsidRPr="00810001">
              <w:rPr>
                <w:sz w:val="24"/>
                <w:szCs w:val="24"/>
              </w:rPr>
              <w:t>Романы «На западном фронте без перемен», «Три товарища»</w:t>
            </w:r>
          </w:p>
          <w:p w:rsidR="00024B7D" w:rsidRPr="00810001" w:rsidRDefault="00024B7D" w:rsidP="0018507B">
            <w:pPr>
              <w:spacing w:line="240" w:lineRule="auto"/>
              <w:ind w:left="183" w:firstLine="0"/>
              <w:rPr>
                <w:sz w:val="24"/>
                <w:szCs w:val="24"/>
                <w:lang w:eastAsia="ru-RU"/>
              </w:rPr>
            </w:pPr>
            <w:r w:rsidRPr="00810001">
              <w:rPr>
                <w:sz w:val="24"/>
                <w:szCs w:val="24"/>
              </w:rPr>
              <w:t>А. Рембо</w:t>
            </w:r>
          </w:p>
          <w:p w:rsidR="00024B7D" w:rsidRPr="00810001" w:rsidRDefault="00024B7D" w:rsidP="0018507B">
            <w:pPr>
              <w:spacing w:line="240" w:lineRule="auto"/>
              <w:ind w:left="183" w:firstLine="0"/>
              <w:rPr>
                <w:sz w:val="24"/>
                <w:szCs w:val="24"/>
                <w:lang w:eastAsia="ru-RU"/>
              </w:rPr>
            </w:pPr>
            <w:r w:rsidRPr="00810001">
              <w:rPr>
                <w:sz w:val="24"/>
                <w:szCs w:val="24"/>
              </w:rPr>
              <w:t>Стихотворения</w:t>
            </w:r>
          </w:p>
          <w:p w:rsidR="00024B7D" w:rsidRPr="00810001" w:rsidRDefault="00024B7D" w:rsidP="0018507B">
            <w:pPr>
              <w:spacing w:line="240" w:lineRule="auto"/>
              <w:ind w:left="183" w:firstLine="0"/>
              <w:rPr>
                <w:sz w:val="24"/>
                <w:szCs w:val="24"/>
                <w:lang w:eastAsia="ru-RU"/>
              </w:rPr>
            </w:pPr>
            <w:r w:rsidRPr="00810001">
              <w:rPr>
                <w:sz w:val="24"/>
                <w:szCs w:val="24"/>
              </w:rPr>
              <w:t>P.M. Рильке</w:t>
            </w:r>
          </w:p>
          <w:p w:rsidR="00024B7D" w:rsidRPr="00810001" w:rsidRDefault="00024B7D" w:rsidP="0018507B">
            <w:pPr>
              <w:spacing w:line="240" w:lineRule="auto"/>
              <w:ind w:left="183" w:firstLine="0"/>
              <w:rPr>
                <w:sz w:val="24"/>
                <w:szCs w:val="24"/>
                <w:lang w:eastAsia="ru-RU"/>
              </w:rPr>
            </w:pPr>
            <w:r w:rsidRPr="00810001">
              <w:rPr>
                <w:sz w:val="24"/>
                <w:szCs w:val="24"/>
              </w:rPr>
              <w:t>Стихотворения</w:t>
            </w:r>
          </w:p>
          <w:p w:rsidR="00024B7D" w:rsidRPr="00810001" w:rsidRDefault="00024B7D" w:rsidP="0018507B">
            <w:pPr>
              <w:spacing w:line="240" w:lineRule="auto"/>
              <w:ind w:left="183" w:firstLine="0"/>
              <w:rPr>
                <w:sz w:val="24"/>
                <w:szCs w:val="24"/>
                <w:lang w:eastAsia="ru-RU"/>
              </w:rPr>
            </w:pPr>
            <w:r w:rsidRPr="00810001">
              <w:rPr>
                <w:sz w:val="24"/>
                <w:szCs w:val="24"/>
              </w:rPr>
              <w:t xml:space="preserve">Д. Селлинджер </w:t>
            </w:r>
          </w:p>
          <w:p w:rsidR="00024B7D" w:rsidRPr="00810001" w:rsidRDefault="00024B7D" w:rsidP="0018507B">
            <w:pPr>
              <w:spacing w:line="240" w:lineRule="auto"/>
              <w:ind w:left="183" w:firstLine="0"/>
              <w:rPr>
                <w:sz w:val="24"/>
                <w:szCs w:val="24"/>
                <w:lang w:eastAsia="ru-RU"/>
              </w:rPr>
            </w:pPr>
            <w:r w:rsidRPr="00810001">
              <w:rPr>
                <w:sz w:val="24"/>
                <w:szCs w:val="24"/>
              </w:rPr>
              <w:t>Роман «Над пропастью во ржи»</w:t>
            </w:r>
          </w:p>
          <w:p w:rsidR="00024B7D" w:rsidRPr="00810001" w:rsidRDefault="00024B7D" w:rsidP="0018507B">
            <w:pPr>
              <w:spacing w:line="240" w:lineRule="auto"/>
              <w:ind w:left="183" w:firstLine="0"/>
              <w:rPr>
                <w:sz w:val="24"/>
                <w:szCs w:val="24"/>
                <w:lang w:eastAsia="ru-RU"/>
              </w:rPr>
            </w:pPr>
            <w:r w:rsidRPr="00810001">
              <w:rPr>
                <w:sz w:val="24"/>
                <w:szCs w:val="24"/>
              </w:rPr>
              <w:t>У. Старк</w:t>
            </w:r>
          </w:p>
          <w:p w:rsidR="00024B7D" w:rsidRPr="00810001" w:rsidRDefault="00024B7D" w:rsidP="0018507B">
            <w:pPr>
              <w:spacing w:line="240" w:lineRule="auto"/>
              <w:ind w:left="183" w:firstLine="0"/>
              <w:rPr>
                <w:sz w:val="24"/>
                <w:szCs w:val="24"/>
                <w:lang w:eastAsia="ru-RU"/>
              </w:rPr>
            </w:pPr>
            <w:r w:rsidRPr="00810001">
              <w:rPr>
                <w:sz w:val="24"/>
                <w:szCs w:val="24"/>
              </w:rPr>
              <w:t>Повести: «Чудаки и зануды», «Пусть танцуют белые медведи»</w:t>
            </w:r>
          </w:p>
          <w:p w:rsidR="00024B7D" w:rsidRPr="00810001" w:rsidRDefault="00024B7D" w:rsidP="0018507B">
            <w:pPr>
              <w:spacing w:line="240" w:lineRule="auto"/>
              <w:ind w:left="183" w:firstLine="0"/>
              <w:rPr>
                <w:sz w:val="24"/>
                <w:szCs w:val="24"/>
                <w:lang w:eastAsia="ru-RU"/>
              </w:rPr>
            </w:pPr>
            <w:r w:rsidRPr="00810001">
              <w:rPr>
                <w:sz w:val="24"/>
                <w:szCs w:val="24"/>
              </w:rPr>
              <w:t>Ф. Стендаль</w:t>
            </w:r>
          </w:p>
          <w:p w:rsidR="00024B7D" w:rsidRPr="00810001" w:rsidRDefault="00024B7D" w:rsidP="0018507B">
            <w:pPr>
              <w:spacing w:line="240" w:lineRule="auto"/>
              <w:ind w:left="183" w:firstLine="0"/>
              <w:rPr>
                <w:sz w:val="24"/>
                <w:szCs w:val="24"/>
                <w:lang w:eastAsia="ru-RU"/>
              </w:rPr>
            </w:pPr>
            <w:r w:rsidRPr="00810001">
              <w:rPr>
                <w:sz w:val="24"/>
                <w:szCs w:val="24"/>
              </w:rPr>
              <w:t>Роман «Пармская обитель»</w:t>
            </w:r>
          </w:p>
          <w:p w:rsidR="00024B7D" w:rsidRPr="00810001" w:rsidRDefault="00024B7D" w:rsidP="0018507B">
            <w:pPr>
              <w:spacing w:line="240" w:lineRule="auto"/>
              <w:ind w:left="183" w:firstLine="0"/>
              <w:rPr>
                <w:sz w:val="24"/>
                <w:szCs w:val="24"/>
                <w:lang w:eastAsia="ru-RU"/>
              </w:rPr>
            </w:pPr>
            <w:r w:rsidRPr="00810001">
              <w:rPr>
                <w:sz w:val="24"/>
                <w:szCs w:val="24"/>
              </w:rPr>
              <w:t>Г. Уэллс</w:t>
            </w:r>
          </w:p>
          <w:p w:rsidR="00024B7D" w:rsidRPr="00810001" w:rsidRDefault="00024B7D" w:rsidP="0018507B">
            <w:pPr>
              <w:spacing w:line="240" w:lineRule="auto"/>
              <w:ind w:left="183" w:firstLine="0"/>
              <w:rPr>
                <w:sz w:val="24"/>
                <w:szCs w:val="24"/>
                <w:lang w:eastAsia="ru-RU"/>
              </w:rPr>
            </w:pPr>
            <w:r w:rsidRPr="00810001">
              <w:rPr>
                <w:sz w:val="24"/>
                <w:szCs w:val="24"/>
              </w:rPr>
              <w:t>Роман «Машина времени»</w:t>
            </w:r>
          </w:p>
          <w:p w:rsidR="00024B7D" w:rsidRPr="00810001" w:rsidRDefault="00024B7D" w:rsidP="0018507B">
            <w:pPr>
              <w:spacing w:line="240" w:lineRule="auto"/>
              <w:ind w:left="183" w:firstLine="0"/>
              <w:rPr>
                <w:sz w:val="24"/>
                <w:szCs w:val="24"/>
                <w:lang w:eastAsia="ru-RU"/>
              </w:rPr>
            </w:pPr>
            <w:r w:rsidRPr="00810001">
              <w:rPr>
                <w:sz w:val="24"/>
                <w:szCs w:val="24"/>
              </w:rPr>
              <w:t>Г. Флобер</w:t>
            </w:r>
          </w:p>
          <w:p w:rsidR="00024B7D" w:rsidRPr="00810001" w:rsidRDefault="00024B7D" w:rsidP="0018507B">
            <w:pPr>
              <w:spacing w:line="240" w:lineRule="auto"/>
              <w:ind w:left="183" w:firstLine="0"/>
              <w:rPr>
                <w:sz w:val="24"/>
                <w:szCs w:val="24"/>
                <w:lang w:eastAsia="ru-RU"/>
              </w:rPr>
            </w:pPr>
            <w:r w:rsidRPr="00810001">
              <w:rPr>
                <w:sz w:val="24"/>
                <w:szCs w:val="24"/>
              </w:rPr>
              <w:t xml:space="preserve">Роман «Мадам Бовари» </w:t>
            </w:r>
          </w:p>
          <w:p w:rsidR="00024B7D" w:rsidRPr="00810001" w:rsidRDefault="00024B7D" w:rsidP="0018507B">
            <w:pPr>
              <w:spacing w:line="240" w:lineRule="auto"/>
              <w:ind w:left="183" w:firstLine="0"/>
              <w:rPr>
                <w:sz w:val="24"/>
                <w:szCs w:val="24"/>
                <w:lang w:eastAsia="ru-RU"/>
              </w:rPr>
            </w:pPr>
            <w:r w:rsidRPr="00810001">
              <w:rPr>
                <w:sz w:val="24"/>
                <w:szCs w:val="24"/>
              </w:rPr>
              <w:t xml:space="preserve">О. Хаксли </w:t>
            </w:r>
          </w:p>
          <w:p w:rsidR="00024B7D" w:rsidRPr="00810001" w:rsidRDefault="00024B7D" w:rsidP="0018507B">
            <w:pPr>
              <w:spacing w:line="240" w:lineRule="auto"/>
              <w:ind w:left="183" w:firstLine="0"/>
              <w:rPr>
                <w:sz w:val="24"/>
                <w:szCs w:val="24"/>
                <w:lang w:eastAsia="ru-RU"/>
              </w:rPr>
            </w:pPr>
            <w:r w:rsidRPr="00810001">
              <w:rPr>
                <w:sz w:val="24"/>
                <w:szCs w:val="24"/>
              </w:rPr>
              <w:t xml:space="preserve">Роман  «О дивный новый мир»,  </w:t>
            </w:r>
          </w:p>
          <w:p w:rsidR="00024B7D" w:rsidRPr="00810001" w:rsidRDefault="00024B7D" w:rsidP="0018507B">
            <w:pPr>
              <w:spacing w:line="240" w:lineRule="auto"/>
              <w:ind w:left="183" w:firstLine="0"/>
              <w:rPr>
                <w:sz w:val="24"/>
                <w:szCs w:val="24"/>
                <w:lang w:eastAsia="ru-RU"/>
              </w:rPr>
            </w:pPr>
            <w:r w:rsidRPr="00810001">
              <w:rPr>
                <w:sz w:val="24"/>
                <w:szCs w:val="24"/>
              </w:rPr>
              <w:t xml:space="preserve">Э. Хемингуэй </w:t>
            </w:r>
          </w:p>
          <w:p w:rsidR="00024B7D" w:rsidRPr="00810001" w:rsidRDefault="00024B7D" w:rsidP="0018507B">
            <w:pPr>
              <w:spacing w:line="240" w:lineRule="auto"/>
              <w:ind w:left="183" w:firstLine="0"/>
              <w:rPr>
                <w:sz w:val="24"/>
                <w:szCs w:val="24"/>
                <w:lang w:eastAsia="ru-RU"/>
              </w:rPr>
            </w:pPr>
            <w:r w:rsidRPr="00810001">
              <w:rPr>
                <w:sz w:val="24"/>
                <w:szCs w:val="24"/>
              </w:rPr>
              <w:t>Повесть  «Старик и море», роман «Прощай, оружие»</w:t>
            </w:r>
          </w:p>
          <w:p w:rsidR="00024B7D" w:rsidRPr="00810001" w:rsidRDefault="00024B7D" w:rsidP="0018507B">
            <w:pPr>
              <w:spacing w:line="240" w:lineRule="auto"/>
              <w:ind w:left="183" w:firstLine="0"/>
              <w:rPr>
                <w:sz w:val="24"/>
                <w:szCs w:val="24"/>
              </w:rPr>
            </w:pPr>
            <w:r w:rsidRPr="00810001">
              <w:rPr>
                <w:sz w:val="24"/>
                <w:szCs w:val="24"/>
              </w:rPr>
              <w:t>А. Франк</w:t>
            </w:r>
          </w:p>
          <w:p w:rsidR="00024B7D" w:rsidRPr="00810001" w:rsidRDefault="00024B7D" w:rsidP="0018507B">
            <w:pPr>
              <w:spacing w:line="240" w:lineRule="auto"/>
              <w:ind w:left="183" w:firstLine="0"/>
              <w:rPr>
                <w:sz w:val="24"/>
                <w:szCs w:val="24"/>
                <w:lang w:eastAsia="ru-RU"/>
              </w:rPr>
            </w:pPr>
            <w:r w:rsidRPr="00810001">
              <w:rPr>
                <w:sz w:val="24"/>
                <w:szCs w:val="24"/>
              </w:rPr>
              <w:t>Книга «Дневник Анны Франк»</w:t>
            </w:r>
          </w:p>
          <w:p w:rsidR="00024B7D" w:rsidRPr="00810001" w:rsidRDefault="00024B7D" w:rsidP="0018507B">
            <w:pPr>
              <w:spacing w:line="240" w:lineRule="auto"/>
              <w:ind w:left="183" w:firstLine="0"/>
              <w:rPr>
                <w:sz w:val="24"/>
                <w:szCs w:val="24"/>
                <w:lang w:eastAsia="ru-RU"/>
              </w:rPr>
            </w:pPr>
            <w:r w:rsidRPr="00810001">
              <w:rPr>
                <w:sz w:val="24"/>
                <w:szCs w:val="24"/>
              </w:rPr>
              <w:t xml:space="preserve">Б. Шоу </w:t>
            </w:r>
          </w:p>
          <w:p w:rsidR="00024B7D" w:rsidRPr="00810001" w:rsidRDefault="00024B7D" w:rsidP="0018507B">
            <w:pPr>
              <w:spacing w:line="240" w:lineRule="auto"/>
              <w:ind w:left="183" w:firstLine="0"/>
              <w:rPr>
                <w:sz w:val="24"/>
                <w:szCs w:val="24"/>
              </w:rPr>
            </w:pPr>
            <w:r w:rsidRPr="00810001">
              <w:rPr>
                <w:sz w:val="24"/>
                <w:szCs w:val="24"/>
              </w:rPr>
              <w:t>Пьеса «Пигмалион»</w:t>
            </w:r>
          </w:p>
          <w:p w:rsidR="00024B7D" w:rsidRPr="00810001" w:rsidRDefault="00024B7D" w:rsidP="0018507B">
            <w:pPr>
              <w:spacing w:line="240" w:lineRule="auto"/>
              <w:ind w:left="183" w:firstLine="0"/>
              <w:rPr>
                <w:sz w:val="24"/>
                <w:szCs w:val="24"/>
                <w:lang w:eastAsia="ru-RU"/>
              </w:rPr>
            </w:pPr>
            <w:r w:rsidRPr="00810001">
              <w:rPr>
                <w:sz w:val="24"/>
                <w:szCs w:val="24"/>
              </w:rPr>
              <w:t>У. Эко</w:t>
            </w:r>
          </w:p>
          <w:p w:rsidR="00024B7D" w:rsidRPr="00810001" w:rsidRDefault="00024B7D" w:rsidP="0018507B">
            <w:pPr>
              <w:spacing w:line="240" w:lineRule="auto"/>
              <w:ind w:left="183" w:firstLine="0"/>
              <w:rPr>
                <w:sz w:val="24"/>
                <w:szCs w:val="24"/>
                <w:lang w:eastAsia="ru-RU"/>
              </w:rPr>
            </w:pPr>
            <w:r w:rsidRPr="00810001">
              <w:rPr>
                <w:sz w:val="24"/>
                <w:szCs w:val="24"/>
              </w:rPr>
              <w:t>Роман «Имя Розы»</w:t>
            </w:r>
          </w:p>
          <w:p w:rsidR="00024B7D" w:rsidRPr="00810001" w:rsidRDefault="00024B7D" w:rsidP="0018507B">
            <w:pPr>
              <w:spacing w:line="240" w:lineRule="auto"/>
              <w:ind w:left="183" w:firstLine="0"/>
              <w:rPr>
                <w:sz w:val="24"/>
                <w:szCs w:val="24"/>
                <w:lang w:eastAsia="ru-RU"/>
              </w:rPr>
            </w:pPr>
            <w:r w:rsidRPr="00810001">
              <w:rPr>
                <w:sz w:val="24"/>
                <w:szCs w:val="24"/>
              </w:rPr>
              <w:t>Т.С. Элиот</w:t>
            </w:r>
          </w:p>
          <w:p w:rsidR="00024B7D" w:rsidRPr="00810001" w:rsidRDefault="00024B7D" w:rsidP="0018507B">
            <w:pPr>
              <w:spacing w:line="240" w:lineRule="auto"/>
              <w:ind w:left="183" w:firstLine="0"/>
              <w:rPr>
                <w:sz w:val="24"/>
                <w:szCs w:val="24"/>
                <w:lang w:eastAsia="ru-RU"/>
              </w:rPr>
            </w:pPr>
            <w:r w:rsidRPr="00810001">
              <w:rPr>
                <w:sz w:val="24"/>
                <w:szCs w:val="24"/>
              </w:rPr>
              <w:t xml:space="preserve">Стихотворения </w:t>
            </w:r>
          </w:p>
        </w:tc>
      </w:tr>
      <w:tr w:rsidR="00024B7D" w:rsidRPr="00810001" w:rsidTr="0018507B">
        <w:tc>
          <w:tcPr>
            <w:tcW w:w="2393" w:type="dxa"/>
            <w:shd w:val="clear" w:color="auto" w:fill="auto"/>
          </w:tcPr>
          <w:p w:rsidR="00024B7D" w:rsidRPr="00810001" w:rsidRDefault="00024B7D" w:rsidP="0018507B">
            <w:pPr>
              <w:spacing w:line="240" w:lineRule="auto"/>
              <w:ind w:left="284" w:firstLine="567"/>
              <w:rPr>
                <w:sz w:val="24"/>
                <w:szCs w:val="24"/>
              </w:rPr>
            </w:pPr>
          </w:p>
        </w:tc>
        <w:tc>
          <w:tcPr>
            <w:tcW w:w="3661" w:type="dxa"/>
            <w:shd w:val="clear" w:color="auto" w:fill="auto"/>
          </w:tcPr>
          <w:p w:rsidR="00024B7D" w:rsidRPr="00810001" w:rsidRDefault="00024B7D" w:rsidP="0018507B">
            <w:pPr>
              <w:spacing w:line="240" w:lineRule="auto"/>
              <w:ind w:left="284" w:firstLine="567"/>
              <w:rPr>
                <w:sz w:val="24"/>
                <w:szCs w:val="24"/>
              </w:rPr>
            </w:pPr>
          </w:p>
        </w:tc>
        <w:tc>
          <w:tcPr>
            <w:tcW w:w="3517" w:type="dxa"/>
            <w:shd w:val="clear" w:color="auto" w:fill="auto"/>
          </w:tcPr>
          <w:p w:rsidR="00024B7D" w:rsidRPr="00810001" w:rsidRDefault="00024B7D" w:rsidP="0018507B">
            <w:pPr>
              <w:spacing w:line="240" w:lineRule="auto"/>
              <w:ind w:left="183" w:firstLine="0"/>
              <w:rPr>
                <w:sz w:val="24"/>
                <w:szCs w:val="24"/>
              </w:rPr>
            </w:pPr>
            <w:r w:rsidRPr="00810001">
              <w:rPr>
                <w:sz w:val="24"/>
                <w:szCs w:val="24"/>
              </w:rPr>
              <w:t>Родная (региональная) литература</w:t>
            </w:r>
          </w:p>
          <w:p w:rsidR="00024B7D" w:rsidRPr="00810001" w:rsidRDefault="00024B7D" w:rsidP="0018507B">
            <w:pPr>
              <w:spacing w:line="240" w:lineRule="auto"/>
              <w:ind w:left="183" w:firstLine="0"/>
              <w:rPr>
                <w:sz w:val="24"/>
                <w:szCs w:val="24"/>
              </w:rPr>
            </w:pPr>
            <w:r w:rsidRPr="00810001">
              <w:rPr>
                <w:sz w:val="24"/>
                <w:szCs w:val="24"/>
              </w:rPr>
              <w:t xml:space="preserve">Данный раздел списка определяется школой в соответствии с ее региональной принадлежностью </w:t>
            </w:r>
          </w:p>
          <w:p w:rsidR="00024B7D" w:rsidRPr="00810001" w:rsidRDefault="00024B7D" w:rsidP="0018507B">
            <w:pPr>
              <w:spacing w:line="240" w:lineRule="auto"/>
              <w:ind w:left="183" w:firstLine="0"/>
              <w:rPr>
                <w:sz w:val="24"/>
                <w:szCs w:val="24"/>
              </w:rPr>
            </w:pPr>
          </w:p>
          <w:p w:rsidR="00024B7D" w:rsidRPr="00810001" w:rsidRDefault="00024B7D" w:rsidP="0018507B">
            <w:pPr>
              <w:spacing w:line="240" w:lineRule="auto"/>
              <w:ind w:left="183" w:firstLine="0"/>
              <w:rPr>
                <w:sz w:val="24"/>
                <w:szCs w:val="24"/>
              </w:rPr>
            </w:pPr>
            <w:r w:rsidRPr="00810001">
              <w:rPr>
                <w:sz w:val="24"/>
                <w:szCs w:val="24"/>
              </w:rPr>
              <w:t>Литература народов России</w:t>
            </w:r>
          </w:p>
          <w:p w:rsidR="00024B7D" w:rsidRPr="00810001" w:rsidRDefault="00024B7D" w:rsidP="0018507B">
            <w:pPr>
              <w:spacing w:line="240" w:lineRule="auto"/>
              <w:ind w:left="183" w:firstLine="0"/>
              <w:rPr>
                <w:sz w:val="24"/>
                <w:szCs w:val="24"/>
              </w:rPr>
            </w:pPr>
            <w:r w:rsidRPr="00810001">
              <w:rPr>
                <w:sz w:val="24"/>
                <w:szCs w:val="24"/>
              </w:rPr>
              <w:t xml:space="preserve">Г. Айги, Р. Гамзатов, М. Джалиль, М. Карим, Д.  Кугультинов, К. Кулиев, Ю. Рытхэу, Г. Тукай, К. Хетагуров, Ю. Шесталов </w:t>
            </w:r>
          </w:p>
          <w:p w:rsidR="00024B7D" w:rsidRPr="00810001" w:rsidRDefault="00024B7D" w:rsidP="0018507B">
            <w:pPr>
              <w:spacing w:line="240" w:lineRule="auto"/>
              <w:ind w:left="183" w:firstLine="0"/>
              <w:rPr>
                <w:sz w:val="24"/>
                <w:szCs w:val="24"/>
              </w:rPr>
            </w:pPr>
            <w:r w:rsidRPr="00810001">
              <w:rPr>
                <w:sz w:val="24"/>
                <w:szCs w:val="24"/>
              </w:rPr>
              <w:t>(предлагаемый список произведений является примерным и может варьироваться в разных субъектах Российской Федерации)</w:t>
            </w:r>
          </w:p>
        </w:tc>
      </w:tr>
    </w:tbl>
    <w:p w:rsidR="00024B7D" w:rsidRPr="00810001" w:rsidRDefault="00024B7D" w:rsidP="004E4B7D">
      <w:pPr>
        <w:ind w:left="284" w:firstLine="567"/>
      </w:pPr>
    </w:p>
    <w:p w:rsidR="00024B7D" w:rsidRPr="00810001" w:rsidRDefault="00024B7D" w:rsidP="004E4B7D">
      <w:pPr>
        <w:spacing w:line="240" w:lineRule="auto"/>
        <w:ind w:left="284" w:firstLine="567"/>
        <w:rPr>
          <w:rFonts w:eastAsia="Times New Roman"/>
          <w:szCs w:val="28"/>
        </w:rPr>
      </w:pPr>
    </w:p>
    <w:p w:rsidR="00960998" w:rsidRPr="00810001" w:rsidRDefault="008E736C" w:rsidP="004E4B7D">
      <w:pPr>
        <w:spacing w:line="240" w:lineRule="auto"/>
        <w:ind w:left="284" w:firstLine="567"/>
        <w:rPr>
          <w:rFonts w:eastAsia="Times New Roman"/>
          <w:b/>
          <w:szCs w:val="28"/>
        </w:rPr>
      </w:pPr>
      <w:r w:rsidRPr="00810001">
        <w:rPr>
          <w:rFonts w:eastAsia="Times New Roman"/>
          <w:b/>
          <w:szCs w:val="28"/>
        </w:rPr>
        <w:t>Содержание программы</w:t>
      </w:r>
    </w:p>
    <w:p w:rsidR="00952297" w:rsidRPr="00810001" w:rsidRDefault="00952297" w:rsidP="004E4B7D">
      <w:pPr>
        <w:spacing w:line="240" w:lineRule="auto"/>
        <w:ind w:left="284" w:firstLine="567"/>
        <w:rPr>
          <w:rFonts w:eastAsia="Times New Roman"/>
          <w:szCs w:val="28"/>
        </w:rPr>
      </w:pPr>
      <w:r w:rsidRPr="00810001">
        <w:rPr>
          <w:rFonts w:eastAsia="Times New Roman"/>
          <w:b/>
          <w:szCs w:val="28"/>
        </w:rPr>
        <w:t>10 класс</w:t>
      </w:r>
    </w:p>
    <w:p w:rsidR="00A36872" w:rsidRPr="00810001" w:rsidRDefault="00A36872" w:rsidP="004E4B7D">
      <w:pPr>
        <w:autoSpaceDE w:val="0"/>
        <w:autoSpaceDN w:val="0"/>
        <w:adjustRightInd w:val="0"/>
        <w:spacing w:line="240" w:lineRule="auto"/>
        <w:ind w:left="284" w:firstLine="567"/>
        <w:jc w:val="center"/>
        <w:rPr>
          <w:b/>
          <w:bCs/>
          <w:szCs w:val="28"/>
        </w:rPr>
      </w:pPr>
      <w:r w:rsidRPr="00810001">
        <w:rPr>
          <w:b/>
          <w:bCs/>
          <w:szCs w:val="28"/>
        </w:rPr>
        <w:t>ЛИТЕРАТУРА ХIХ ВЕКА (95 часов)</w:t>
      </w:r>
    </w:p>
    <w:p w:rsidR="00A36872" w:rsidRPr="00810001" w:rsidRDefault="00A36872" w:rsidP="004E4B7D">
      <w:pPr>
        <w:autoSpaceDE w:val="0"/>
        <w:autoSpaceDN w:val="0"/>
        <w:adjustRightInd w:val="0"/>
        <w:spacing w:line="240" w:lineRule="auto"/>
        <w:ind w:left="284" w:firstLine="567"/>
        <w:jc w:val="center"/>
        <w:rPr>
          <w:b/>
          <w:bCs/>
          <w:szCs w:val="28"/>
        </w:rPr>
      </w:pPr>
      <w:r w:rsidRPr="00810001">
        <w:rPr>
          <w:b/>
          <w:bCs/>
          <w:szCs w:val="28"/>
        </w:rPr>
        <w:t>Введение (2 часа)</w:t>
      </w:r>
    </w:p>
    <w:p w:rsidR="00A36872" w:rsidRPr="00810001" w:rsidRDefault="00A36872" w:rsidP="004E4B7D">
      <w:pPr>
        <w:autoSpaceDE w:val="0"/>
        <w:autoSpaceDN w:val="0"/>
        <w:adjustRightInd w:val="0"/>
        <w:spacing w:line="240" w:lineRule="auto"/>
        <w:ind w:left="284" w:firstLine="567"/>
        <w:rPr>
          <w:rFonts w:eastAsia="SchoolBookCSanPin-Regular"/>
          <w:szCs w:val="28"/>
        </w:rPr>
      </w:pPr>
      <w:r w:rsidRPr="00810001">
        <w:rPr>
          <w:rFonts w:eastAsia="SchoolBookCSanPin-Regular"/>
          <w:szCs w:val="28"/>
        </w:rPr>
        <w:t>Литература как искусство слова.</w:t>
      </w:r>
    </w:p>
    <w:p w:rsidR="00A36872" w:rsidRPr="00810001" w:rsidRDefault="00A36872" w:rsidP="004E4B7D">
      <w:pPr>
        <w:autoSpaceDE w:val="0"/>
        <w:autoSpaceDN w:val="0"/>
        <w:adjustRightInd w:val="0"/>
        <w:spacing w:line="240" w:lineRule="auto"/>
        <w:ind w:left="284" w:firstLine="567"/>
        <w:rPr>
          <w:rFonts w:eastAsia="SchoolBookCSanPin-Regular"/>
          <w:szCs w:val="28"/>
        </w:rPr>
      </w:pPr>
      <w:r w:rsidRPr="00810001">
        <w:rPr>
          <w:rFonts w:eastAsia="SchoolBookCSanPin-Regular"/>
          <w:szCs w:val="28"/>
        </w:rPr>
        <w:t>Функции словесного образа: познавательная (память человечества и нации, современная картина мира), выразительная(портрет художника), воспитательная (образец, поведенческаямодель).</w:t>
      </w:r>
    </w:p>
    <w:p w:rsidR="00A36872" w:rsidRPr="00810001" w:rsidRDefault="00A36872" w:rsidP="004E4B7D">
      <w:pPr>
        <w:autoSpaceDE w:val="0"/>
        <w:autoSpaceDN w:val="0"/>
        <w:adjustRightInd w:val="0"/>
        <w:spacing w:line="240" w:lineRule="auto"/>
        <w:ind w:left="284" w:firstLine="567"/>
        <w:rPr>
          <w:rFonts w:eastAsia="SchoolBookCSanPin-Regular"/>
          <w:szCs w:val="28"/>
        </w:rPr>
      </w:pPr>
      <w:r w:rsidRPr="00810001">
        <w:rPr>
          <w:rFonts w:eastAsia="SchoolBookCSanPin-Regular"/>
          <w:szCs w:val="28"/>
        </w:rPr>
        <w:t>Структура литературного образа: художественный текст ихудожественный мир, уровни и элементы мира (пространствои время, действие, персонажи; композиция, мотивы, формаповествования).</w:t>
      </w:r>
    </w:p>
    <w:p w:rsidR="00A36872" w:rsidRPr="00810001" w:rsidRDefault="00A36872" w:rsidP="004E4B7D">
      <w:pPr>
        <w:autoSpaceDE w:val="0"/>
        <w:autoSpaceDN w:val="0"/>
        <w:adjustRightInd w:val="0"/>
        <w:spacing w:line="240" w:lineRule="auto"/>
        <w:ind w:left="284" w:firstLine="567"/>
        <w:rPr>
          <w:rFonts w:eastAsia="SchoolBookCSanPin-Regular"/>
          <w:szCs w:val="28"/>
        </w:rPr>
      </w:pPr>
      <w:r w:rsidRPr="00810001">
        <w:rPr>
          <w:rFonts w:eastAsia="SchoolBookCSanPin-Regular"/>
          <w:szCs w:val="28"/>
        </w:rPr>
        <w:t>Идея и художественный смысл литературного произведения.</w:t>
      </w:r>
    </w:p>
    <w:p w:rsidR="00A36872" w:rsidRPr="00810001" w:rsidRDefault="00A36872" w:rsidP="004E4B7D">
      <w:pPr>
        <w:autoSpaceDE w:val="0"/>
        <w:autoSpaceDN w:val="0"/>
        <w:adjustRightInd w:val="0"/>
        <w:spacing w:line="240" w:lineRule="auto"/>
        <w:ind w:left="284" w:firstLine="567"/>
        <w:jc w:val="center"/>
        <w:rPr>
          <w:b/>
          <w:bCs/>
          <w:szCs w:val="28"/>
        </w:rPr>
      </w:pPr>
      <w:r w:rsidRPr="00810001">
        <w:rPr>
          <w:b/>
          <w:bCs/>
          <w:szCs w:val="28"/>
        </w:rPr>
        <w:t>Общая характеристика литературы ХIХ века (1 час)</w:t>
      </w:r>
    </w:p>
    <w:p w:rsidR="00A36872" w:rsidRPr="00810001" w:rsidRDefault="00A36872" w:rsidP="004E4B7D">
      <w:pPr>
        <w:autoSpaceDE w:val="0"/>
        <w:autoSpaceDN w:val="0"/>
        <w:adjustRightInd w:val="0"/>
        <w:spacing w:line="240" w:lineRule="auto"/>
        <w:ind w:left="284" w:firstLine="567"/>
        <w:rPr>
          <w:rFonts w:eastAsia="SchoolBookCSanPin-Regular"/>
          <w:szCs w:val="28"/>
        </w:rPr>
      </w:pPr>
      <w:r w:rsidRPr="00810001">
        <w:rPr>
          <w:rFonts w:eastAsia="SchoolBookCSanPin-Regular"/>
          <w:szCs w:val="28"/>
        </w:rPr>
        <w:t>Девятнадцатый век как культурное единство. Календарные и культурные границы века. Рубежные даты русскойистории ХIХ века: 1801 — 1812 — 1825 — 1855 — 1861 —1881—1894.</w:t>
      </w:r>
    </w:p>
    <w:p w:rsidR="00A36872" w:rsidRPr="00810001" w:rsidRDefault="00A36872" w:rsidP="004E4B7D">
      <w:pPr>
        <w:autoSpaceDE w:val="0"/>
        <w:autoSpaceDN w:val="0"/>
        <w:adjustRightInd w:val="0"/>
        <w:spacing w:line="240" w:lineRule="auto"/>
        <w:ind w:left="284" w:firstLine="567"/>
        <w:rPr>
          <w:rFonts w:eastAsia="SchoolBookCSanPin-Regular"/>
          <w:szCs w:val="28"/>
        </w:rPr>
      </w:pPr>
      <w:r w:rsidRPr="00810001">
        <w:rPr>
          <w:rFonts w:eastAsia="SchoolBookCSanPin-Regular"/>
          <w:szCs w:val="28"/>
        </w:rPr>
        <w:t>Художественный метод и литературное направление. Типология литературных направлений. Судьба классицизма исентиментализма в начале XIX века. Романтизм в русскойлитературе.</w:t>
      </w:r>
    </w:p>
    <w:p w:rsidR="00A36872" w:rsidRPr="00810001" w:rsidRDefault="00A36872" w:rsidP="004E4B7D">
      <w:pPr>
        <w:autoSpaceDE w:val="0"/>
        <w:autoSpaceDN w:val="0"/>
        <w:adjustRightInd w:val="0"/>
        <w:spacing w:line="240" w:lineRule="auto"/>
        <w:ind w:left="284" w:firstLine="567"/>
        <w:rPr>
          <w:rFonts w:eastAsia="SchoolBookCSanPin-Regular"/>
          <w:szCs w:val="28"/>
        </w:rPr>
      </w:pPr>
      <w:r w:rsidRPr="00810001">
        <w:rPr>
          <w:rFonts w:eastAsia="SchoolBookCSanPin-Regular"/>
          <w:szCs w:val="28"/>
        </w:rPr>
        <w:t>Реализм как культурная эпоха (1820—1890-е годы).</w:t>
      </w:r>
    </w:p>
    <w:p w:rsidR="00A36872" w:rsidRPr="00810001" w:rsidRDefault="00A36872" w:rsidP="004E4B7D">
      <w:pPr>
        <w:autoSpaceDE w:val="0"/>
        <w:autoSpaceDN w:val="0"/>
        <w:adjustRightInd w:val="0"/>
        <w:spacing w:line="240" w:lineRule="auto"/>
        <w:ind w:left="284" w:firstLine="567"/>
        <w:rPr>
          <w:rFonts w:eastAsia="SchoolBookCSanPin-Regular"/>
          <w:szCs w:val="28"/>
        </w:rPr>
      </w:pPr>
      <w:r w:rsidRPr="00810001">
        <w:rPr>
          <w:rFonts w:eastAsia="SchoolBookCSanPin-Regular"/>
          <w:szCs w:val="28"/>
        </w:rPr>
        <w:t>Два поколения русских писателей-реалистов как единая«семья». Три периода развития реализма: 1820 — 1830-е,1840—1880-е, 1880—1890-е годы.</w:t>
      </w:r>
    </w:p>
    <w:p w:rsidR="00A36872" w:rsidRPr="00810001" w:rsidRDefault="00A36872" w:rsidP="004E4B7D">
      <w:pPr>
        <w:autoSpaceDE w:val="0"/>
        <w:autoSpaceDN w:val="0"/>
        <w:adjustRightInd w:val="0"/>
        <w:spacing w:line="240" w:lineRule="auto"/>
        <w:ind w:left="284" w:firstLine="567"/>
        <w:jc w:val="center"/>
        <w:rPr>
          <w:b/>
          <w:bCs/>
          <w:szCs w:val="28"/>
        </w:rPr>
      </w:pPr>
      <w:r w:rsidRPr="00810001">
        <w:rPr>
          <w:b/>
          <w:bCs/>
          <w:szCs w:val="28"/>
        </w:rPr>
        <w:t>Первый период русского реализма</w:t>
      </w:r>
    </w:p>
    <w:p w:rsidR="00A36872" w:rsidRPr="00810001" w:rsidRDefault="00A36872" w:rsidP="004E4B7D">
      <w:pPr>
        <w:autoSpaceDE w:val="0"/>
        <w:autoSpaceDN w:val="0"/>
        <w:adjustRightInd w:val="0"/>
        <w:spacing w:line="240" w:lineRule="auto"/>
        <w:ind w:left="284" w:firstLine="567"/>
        <w:jc w:val="center"/>
        <w:rPr>
          <w:b/>
          <w:bCs/>
          <w:szCs w:val="28"/>
        </w:rPr>
      </w:pPr>
      <w:r w:rsidRPr="00810001">
        <w:rPr>
          <w:b/>
          <w:bCs/>
          <w:szCs w:val="28"/>
        </w:rPr>
        <w:t>(1820 — 1830-е годы) (14 часов )</w:t>
      </w:r>
    </w:p>
    <w:p w:rsidR="00A36872" w:rsidRPr="00810001" w:rsidRDefault="00A36872" w:rsidP="004E4B7D">
      <w:pPr>
        <w:autoSpaceDE w:val="0"/>
        <w:autoSpaceDN w:val="0"/>
        <w:adjustRightInd w:val="0"/>
        <w:spacing w:line="240" w:lineRule="auto"/>
        <w:ind w:left="284" w:firstLine="567"/>
        <w:jc w:val="center"/>
        <w:rPr>
          <w:b/>
          <w:bCs/>
          <w:szCs w:val="28"/>
        </w:rPr>
      </w:pPr>
      <w:r w:rsidRPr="00810001">
        <w:rPr>
          <w:b/>
          <w:bCs/>
          <w:szCs w:val="28"/>
        </w:rPr>
        <w:t>Общая характеристика (1 час)</w:t>
      </w:r>
    </w:p>
    <w:p w:rsidR="00A36872" w:rsidRPr="00810001" w:rsidRDefault="00A36872" w:rsidP="004E4B7D">
      <w:pPr>
        <w:autoSpaceDE w:val="0"/>
        <w:autoSpaceDN w:val="0"/>
        <w:adjustRightInd w:val="0"/>
        <w:spacing w:line="240" w:lineRule="auto"/>
        <w:ind w:left="284" w:firstLine="567"/>
        <w:rPr>
          <w:rFonts w:eastAsia="SchoolBookCSanPin-Regular"/>
          <w:szCs w:val="28"/>
        </w:rPr>
      </w:pPr>
      <w:r w:rsidRPr="00810001">
        <w:rPr>
          <w:rFonts w:eastAsia="SchoolBookCSanPin-Regular"/>
          <w:szCs w:val="28"/>
        </w:rPr>
        <w:t xml:space="preserve">Повторение пройденного в основной школе и обобщение:становление русского реализма в творчестве Грибоедова, Пушкина, Гоголя и Лермонтова; «поэзия действительности» (Белинский), социально-историческая </w:t>
      </w:r>
      <w:r w:rsidRPr="00810001">
        <w:rPr>
          <w:rFonts w:eastAsia="SchoolBookCSanPin-Regular"/>
          <w:szCs w:val="28"/>
        </w:rPr>
        <w:lastRenderedPageBreak/>
        <w:t>обусловленность характеров, социальное разноречие и новая стилистическая норма;рождение новых жанров (роман в стихах, психологическийроман в новеллах, прозаическая поэма); конкретно-историческийи обобщенный, универсальный характер русского реализма.</w:t>
      </w:r>
    </w:p>
    <w:p w:rsidR="00A36872" w:rsidRPr="00810001" w:rsidRDefault="00A36872" w:rsidP="004E4B7D">
      <w:pPr>
        <w:autoSpaceDE w:val="0"/>
        <w:autoSpaceDN w:val="0"/>
        <w:adjustRightInd w:val="0"/>
        <w:spacing w:line="240" w:lineRule="auto"/>
        <w:ind w:left="284" w:firstLine="567"/>
        <w:jc w:val="center"/>
        <w:rPr>
          <w:rFonts w:eastAsia="SchoolBookCSanPin-Regular"/>
          <w:b/>
          <w:bCs/>
          <w:szCs w:val="28"/>
        </w:rPr>
      </w:pPr>
      <w:r w:rsidRPr="00810001">
        <w:rPr>
          <w:rFonts w:eastAsia="SchoolBookCSanPin-Regular"/>
          <w:b/>
          <w:bCs/>
          <w:szCs w:val="28"/>
        </w:rPr>
        <w:t>А. С. Пушкин (5 часов)</w:t>
      </w:r>
    </w:p>
    <w:p w:rsidR="00A36872" w:rsidRPr="00810001" w:rsidRDefault="00A36872" w:rsidP="004E4B7D">
      <w:pPr>
        <w:autoSpaceDE w:val="0"/>
        <w:autoSpaceDN w:val="0"/>
        <w:adjustRightInd w:val="0"/>
        <w:spacing w:line="240" w:lineRule="auto"/>
        <w:ind w:left="284" w:firstLine="567"/>
        <w:rPr>
          <w:rFonts w:eastAsia="SchoolBookCSanPin-Regular"/>
          <w:i/>
          <w:iCs/>
          <w:szCs w:val="28"/>
        </w:rPr>
      </w:pPr>
      <w:r w:rsidRPr="00810001">
        <w:rPr>
          <w:rFonts w:eastAsia="SchoolBookCSanPin-Regular"/>
          <w:b/>
          <w:bCs/>
          <w:szCs w:val="28"/>
        </w:rPr>
        <w:t xml:space="preserve">Лирика: </w:t>
      </w:r>
      <w:r w:rsidRPr="00810001">
        <w:rPr>
          <w:rFonts w:eastAsia="SchoolBookCSanPin-Regular"/>
          <w:szCs w:val="28"/>
        </w:rPr>
        <w:t>«</w:t>
      </w:r>
      <w:r w:rsidRPr="00810001">
        <w:rPr>
          <w:rFonts w:eastAsia="SchoolBookCSanPin-Regular"/>
          <w:i/>
          <w:iCs/>
          <w:szCs w:val="28"/>
        </w:rPr>
        <w:t>Погасло дневное светило…</w:t>
      </w:r>
      <w:r w:rsidRPr="00810001">
        <w:rPr>
          <w:rFonts w:eastAsia="SchoolBookCSanPin-Regular"/>
          <w:szCs w:val="28"/>
        </w:rPr>
        <w:t>», «</w:t>
      </w:r>
      <w:r w:rsidRPr="00810001">
        <w:rPr>
          <w:rFonts w:eastAsia="SchoolBookCSanPin-Regular"/>
          <w:i/>
          <w:iCs/>
          <w:szCs w:val="28"/>
        </w:rPr>
        <w:t>Свободы сеятельпустынный…</w:t>
      </w:r>
      <w:r w:rsidRPr="00810001">
        <w:rPr>
          <w:rFonts w:eastAsia="SchoolBookCSanPin-Regular"/>
          <w:szCs w:val="28"/>
        </w:rPr>
        <w:t>», «</w:t>
      </w:r>
      <w:r w:rsidRPr="00810001">
        <w:rPr>
          <w:rFonts w:eastAsia="SchoolBookCSanPin-Regular"/>
          <w:i/>
          <w:iCs/>
          <w:szCs w:val="28"/>
        </w:rPr>
        <w:t>…Вновь я посетил…</w:t>
      </w:r>
      <w:r w:rsidRPr="00810001">
        <w:rPr>
          <w:rFonts w:eastAsia="SchoolBookCSanPin-Regular"/>
          <w:szCs w:val="28"/>
        </w:rPr>
        <w:t>», «</w:t>
      </w:r>
      <w:r w:rsidRPr="00810001">
        <w:rPr>
          <w:rFonts w:eastAsia="SchoolBookCSanPin-Regular"/>
          <w:i/>
          <w:iCs/>
          <w:szCs w:val="28"/>
        </w:rPr>
        <w:t>Подражания Корану</w:t>
      </w:r>
      <w:r w:rsidRPr="00810001">
        <w:rPr>
          <w:rFonts w:eastAsia="SchoolBookCSanPin-Regular"/>
          <w:szCs w:val="28"/>
        </w:rPr>
        <w:t>» (</w:t>
      </w:r>
      <w:r w:rsidRPr="00810001">
        <w:rPr>
          <w:rFonts w:eastAsia="SchoolBookCSanPin-Regular"/>
          <w:i/>
          <w:iCs/>
          <w:szCs w:val="28"/>
        </w:rPr>
        <w:t>IХ</w:t>
      </w:r>
      <w:r w:rsidRPr="00810001">
        <w:rPr>
          <w:rFonts w:eastAsia="SchoolBookCSanPin-Regular"/>
          <w:szCs w:val="28"/>
        </w:rPr>
        <w:t>. — «</w:t>
      </w:r>
      <w:r w:rsidRPr="00810001">
        <w:rPr>
          <w:rFonts w:eastAsia="SchoolBookCSanPin-Regular"/>
          <w:i/>
          <w:iCs/>
          <w:szCs w:val="28"/>
        </w:rPr>
        <w:t>И путник усталый на Бога роптал…</w:t>
      </w:r>
      <w:r w:rsidRPr="00810001">
        <w:rPr>
          <w:rFonts w:eastAsia="SchoolBookCSanPin-Regular"/>
          <w:szCs w:val="28"/>
        </w:rPr>
        <w:t>»), «</w:t>
      </w:r>
      <w:r w:rsidRPr="00810001">
        <w:rPr>
          <w:rFonts w:eastAsia="SchoolBookCSanPin-Regular"/>
          <w:i/>
          <w:iCs/>
          <w:szCs w:val="28"/>
        </w:rPr>
        <w:t>Вакхическая песня</w:t>
      </w:r>
      <w:r w:rsidRPr="00810001">
        <w:rPr>
          <w:rFonts w:eastAsia="SchoolBookCSanPin-Regular"/>
          <w:szCs w:val="28"/>
        </w:rPr>
        <w:t>», «</w:t>
      </w:r>
      <w:r w:rsidRPr="00810001">
        <w:rPr>
          <w:rFonts w:eastAsia="SchoolBookCSanPin-Regular"/>
          <w:i/>
          <w:iCs/>
          <w:szCs w:val="28"/>
        </w:rPr>
        <w:t>Поэт</w:t>
      </w:r>
      <w:r w:rsidRPr="00810001">
        <w:rPr>
          <w:rFonts w:eastAsia="SchoolBookCSanPin-Regular"/>
          <w:szCs w:val="28"/>
        </w:rPr>
        <w:t>» («</w:t>
      </w:r>
      <w:r w:rsidRPr="00810001">
        <w:rPr>
          <w:rFonts w:eastAsia="SchoolBookCSanPin-Regular"/>
          <w:i/>
          <w:iCs/>
          <w:szCs w:val="28"/>
        </w:rPr>
        <w:t>Пока не требует поэта…</w:t>
      </w:r>
      <w:r w:rsidRPr="00810001">
        <w:rPr>
          <w:rFonts w:eastAsia="SchoolBookCSanPin-Regular"/>
          <w:szCs w:val="28"/>
        </w:rPr>
        <w:t>»),</w:t>
      </w:r>
    </w:p>
    <w:p w:rsidR="00A36872" w:rsidRPr="00810001" w:rsidRDefault="00A36872" w:rsidP="004E4B7D">
      <w:pPr>
        <w:autoSpaceDE w:val="0"/>
        <w:autoSpaceDN w:val="0"/>
        <w:adjustRightInd w:val="0"/>
        <w:spacing w:line="240" w:lineRule="auto"/>
        <w:ind w:left="284" w:firstLine="567"/>
        <w:rPr>
          <w:rFonts w:eastAsia="SchoolBookCSanPin-Regular"/>
          <w:i/>
          <w:iCs/>
          <w:szCs w:val="28"/>
        </w:rPr>
      </w:pPr>
      <w:r w:rsidRPr="00810001">
        <w:rPr>
          <w:rFonts w:eastAsia="SchoolBookCSanPin-Regular"/>
          <w:szCs w:val="28"/>
        </w:rPr>
        <w:t>«</w:t>
      </w:r>
      <w:r w:rsidRPr="00810001">
        <w:rPr>
          <w:rFonts w:eastAsia="SchoolBookCSanPin-Regular"/>
          <w:i/>
          <w:iCs/>
          <w:szCs w:val="28"/>
        </w:rPr>
        <w:t>Я вас любил</w:t>
      </w:r>
      <w:r w:rsidRPr="00810001">
        <w:rPr>
          <w:rFonts w:eastAsia="SchoolBookCSanPin-Regular"/>
          <w:szCs w:val="28"/>
        </w:rPr>
        <w:t xml:space="preserve">: </w:t>
      </w:r>
      <w:r w:rsidRPr="00810001">
        <w:rPr>
          <w:rFonts w:eastAsia="SchoolBookCSanPin-Regular"/>
          <w:i/>
          <w:iCs/>
          <w:szCs w:val="28"/>
        </w:rPr>
        <w:t>любовь еще</w:t>
      </w:r>
      <w:r w:rsidRPr="00810001">
        <w:rPr>
          <w:rFonts w:eastAsia="SchoolBookCSanPin-Regular"/>
          <w:szCs w:val="28"/>
        </w:rPr>
        <w:t xml:space="preserve">, </w:t>
      </w:r>
      <w:r w:rsidRPr="00810001">
        <w:rPr>
          <w:rFonts w:eastAsia="SchoolBookCSanPin-Regular"/>
          <w:i/>
          <w:iCs/>
          <w:szCs w:val="28"/>
        </w:rPr>
        <w:t>быть может…</w:t>
      </w:r>
      <w:r w:rsidRPr="00810001">
        <w:rPr>
          <w:rFonts w:eastAsia="SchoolBookCSanPin-Regular"/>
          <w:szCs w:val="28"/>
        </w:rPr>
        <w:t>», «</w:t>
      </w:r>
      <w:r w:rsidRPr="00810001">
        <w:rPr>
          <w:rFonts w:eastAsia="SchoolBookCSanPin-Regular"/>
          <w:i/>
          <w:iCs/>
          <w:szCs w:val="28"/>
        </w:rPr>
        <w:t>Брожу ли явдоль улиц шумных…</w:t>
      </w:r>
      <w:r w:rsidRPr="00810001">
        <w:rPr>
          <w:rFonts w:eastAsia="SchoolBookCSanPin-Regular"/>
          <w:szCs w:val="28"/>
        </w:rPr>
        <w:t>», «</w:t>
      </w:r>
      <w:r w:rsidRPr="00810001">
        <w:rPr>
          <w:rFonts w:eastAsia="SchoolBookCSanPin-Regular"/>
          <w:i/>
          <w:iCs/>
          <w:szCs w:val="28"/>
        </w:rPr>
        <w:t>Элегия</w:t>
      </w:r>
      <w:r w:rsidRPr="00810001">
        <w:rPr>
          <w:rFonts w:eastAsia="SchoolBookCSanPin-Regular"/>
          <w:szCs w:val="28"/>
        </w:rPr>
        <w:t>» («</w:t>
      </w:r>
      <w:r w:rsidRPr="00810001">
        <w:rPr>
          <w:rFonts w:eastAsia="SchoolBookCSanPin-Regular"/>
          <w:i/>
          <w:iCs/>
          <w:szCs w:val="28"/>
        </w:rPr>
        <w:t>Безумных лет угасшеевеселье…</w:t>
      </w:r>
      <w:r w:rsidRPr="00810001">
        <w:rPr>
          <w:rFonts w:eastAsia="SchoolBookCSanPin-Regular"/>
          <w:szCs w:val="28"/>
        </w:rPr>
        <w:t>»), «</w:t>
      </w:r>
      <w:r w:rsidRPr="00810001">
        <w:rPr>
          <w:rFonts w:eastAsia="SchoolBookCSanPin-Regular"/>
          <w:i/>
          <w:iCs/>
          <w:szCs w:val="28"/>
        </w:rPr>
        <w:t>Осень</w:t>
      </w:r>
      <w:r w:rsidRPr="00810001">
        <w:rPr>
          <w:rFonts w:eastAsia="SchoolBookCSanPin-Regular"/>
          <w:szCs w:val="28"/>
        </w:rPr>
        <w:t>», «</w:t>
      </w:r>
      <w:r w:rsidRPr="00810001">
        <w:rPr>
          <w:rFonts w:eastAsia="SchoolBookCSanPin-Regular"/>
          <w:i/>
          <w:iCs/>
          <w:szCs w:val="28"/>
        </w:rPr>
        <w:t>Пора</w:t>
      </w:r>
      <w:r w:rsidRPr="00810001">
        <w:rPr>
          <w:rFonts w:eastAsia="SchoolBookCSanPin-Regular"/>
          <w:szCs w:val="28"/>
        </w:rPr>
        <w:t xml:space="preserve">, </w:t>
      </w:r>
      <w:r w:rsidRPr="00810001">
        <w:rPr>
          <w:rFonts w:eastAsia="SchoolBookCSanPin-Regular"/>
          <w:i/>
          <w:iCs/>
          <w:szCs w:val="28"/>
        </w:rPr>
        <w:t>мой друг</w:t>
      </w:r>
      <w:r w:rsidRPr="00810001">
        <w:rPr>
          <w:rFonts w:eastAsia="SchoolBookCSanPin-Regular"/>
          <w:szCs w:val="28"/>
        </w:rPr>
        <w:t xml:space="preserve">, </w:t>
      </w:r>
      <w:r w:rsidRPr="00810001">
        <w:rPr>
          <w:rFonts w:eastAsia="SchoolBookCSanPin-Regular"/>
          <w:i/>
          <w:iCs/>
          <w:szCs w:val="28"/>
        </w:rPr>
        <w:t>пора</w:t>
      </w:r>
      <w:r w:rsidRPr="00810001">
        <w:rPr>
          <w:rFonts w:eastAsia="SchoolBookCSanPin-Regular"/>
          <w:szCs w:val="28"/>
        </w:rPr>
        <w:t xml:space="preserve">! </w:t>
      </w:r>
      <w:r w:rsidRPr="00810001">
        <w:rPr>
          <w:rFonts w:eastAsia="SchoolBookCSanPin-Regular"/>
          <w:i/>
          <w:iCs/>
          <w:szCs w:val="28"/>
        </w:rPr>
        <w:t>покоя сердце просит…</w:t>
      </w:r>
      <w:r w:rsidRPr="00810001">
        <w:rPr>
          <w:rFonts w:eastAsia="SchoolBookCSanPin-Regular"/>
          <w:szCs w:val="28"/>
        </w:rPr>
        <w:t>», «</w:t>
      </w:r>
      <w:r w:rsidRPr="00810001">
        <w:rPr>
          <w:rFonts w:eastAsia="SchoolBookCSanPin-Regular"/>
          <w:i/>
          <w:iCs/>
          <w:szCs w:val="28"/>
        </w:rPr>
        <w:t>Из Пиндемонти</w:t>
      </w:r>
      <w:r w:rsidRPr="00810001">
        <w:rPr>
          <w:rFonts w:eastAsia="SchoolBookCSanPin-Regular"/>
          <w:szCs w:val="28"/>
        </w:rPr>
        <w:t>», «</w:t>
      </w:r>
      <w:r w:rsidRPr="00810001">
        <w:rPr>
          <w:rFonts w:eastAsia="SchoolBookCSanPin-Regular"/>
          <w:i/>
          <w:iCs/>
          <w:szCs w:val="28"/>
        </w:rPr>
        <w:t>Я памятник себе воздвиг нерукотворный…</w:t>
      </w:r>
      <w:r w:rsidRPr="00810001">
        <w:rPr>
          <w:rFonts w:eastAsia="SchoolBookCSanPin-Regular"/>
          <w:szCs w:val="28"/>
        </w:rPr>
        <w:t>».</w:t>
      </w:r>
    </w:p>
    <w:p w:rsidR="00A36872" w:rsidRPr="00810001" w:rsidRDefault="00A36872" w:rsidP="004E4B7D">
      <w:pPr>
        <w:autoSpaceDE w:val="0"/>
        <w:autoSpaceDN w:val="0"/>
        <w:adjustRightInd w:val="0"/>
        <w:spacing w:line="240" w:lineRule="auto"/>
        <w:ind w:left="284" w:firstLine="567"/>
        <w:rPr>
          <w:rFonts w:eastAsia="SchoolBookCSanPin-Regular"/>
          <w:szCs w:val="28"/>
        </w:rPr>
      </w:pPr>
      <w:r w:rsidRPr="00810001">
        <w:rPr>
          <w:rFonts w:eastAsia="SchoolBookCSanPin-Regular"/>
          <w:szCs w:val="28"/>
        </w:rPr>
        <w:t>Основные этапы творчества Пушкина (повторение и обобщение).</w:t>
      </w:r>
    </w:p>
    <w:p w:rsidR="00A36872" w:rsidRPr="00810001" w:rsidRDefault="00A36872" w:rsidP="004E4B7D">
      <w:pPr>
        <w:autoSpaceDE w:val="0"/>
        <w:autoSpaceDN w:val="0"/>
        <w:adjustRightInd w:val="0"/>
        <w:spacing w:line="240" w:lineRule="auto"/>
        <w:ind w:left="284" w:firstLine="567"/>
        <w:rPr>
          <w:rFonts w:eastAsia="SchoolBookCSanPin-Regular"/>
          <w:szCs w:val="28"/>
        </w:rPr>
      </w:pPr>
      <w:r w:rsidRPr="00810001">
        <w:rPr>
          <w:rFonts w:eastAsia="SchoolBookCSanPin-Regular"/>
          <w:szCs w:val="28"/>
        </w:rPr>
        <w:t>Жанровые разновидности, разные типы циклизации и тематический диапазон лирики. Ода, элегия, сатира, эпиграмма в лирике Пушкина. Романтическая и реалистическая лирика. Развитие лирического героя. Пейзажная, любовная и</w:t>
      </w:r>
    </w:p>
    <w:p w:rsidR="00A36872" w:rsidRPr="00810001" w:rsidRDefault="00A36872" w:rsidP="004E4B7D">
      <w:pPr>
        <w:autoSpaceDE w:val="0"/>
        <w:autoSpaceDN w:val="0"/>
        <w:adjustRightInd w:val="0"/>
        <w:spacing w:line="240" w:lineRule="auto"/>
        <w:ind w:left="284" w:firstLine="567"/>
        <w:rPr>
          <w:rFonts w:eastAsia="SchoolBookCSanPin-Regular"/>
          <w:szCs w:val="28"/>
        </w:rPr>
      </w:pPr>
      <w:r w:rsidRPr="00810001">
        <w:rPr>
          <w:rFonts w:eastAsia="SchoolBookCSanPin-Regular"/>
          <w:szCs w:val="28"/>
        </w:rPr>
        <w:t>философская лирика. Личность и общество. Образ поэта-пророка и его эволюция. Стихотворение «Я памятник себевоздвиг нерукотворный…» как итог изавещание пушкинской лирики: литературная традиция и художественная программа.</w:t>
      </w:r>
    </w:p>
    <w:p w:rsidR="00A36872" w:rsidRPr="00810001" w:rsidRDefault="00A36872" w:rsidP="004E4B7D">
      <w:pPr>
        <w:autoSpaceDE w:val="0"/>
        <w:autoSpaceDN w:val="0"/>
        <w:adjustRightInd w:val="0"/>
        <w:spacing w:line="240" w:lineRule="auto"/>
        <w:ind w:left="284" w:firstLine="567"/>
        <w:rPr>
          <w:rFonts w:eastAsia="SchoolBookCSanPin-Regular"/>
          <w:szCs w:val="28"/>
        </w:rPr>
      </w:pPr>
      <w:r w:rsidRPr="00810001">
        <w:rPr>
          <w:rFonts w:eastAsia="SchoolBookCSanPin-Regular"/>
          <w:szCs w:val="28"/>
        </w:rPr>
        <w:t>«</w:t>
      </w:r>
      <w:r w:rsidRPr="00810001">
        <w:rPr>
          <w:rFonts w:eastAsia="SchoolBookCSanPin-Regular"/>
          <w:i/>
          <w:iCs/>
          <w:szCs w:val="28"/>
        </w:rPr>
        <w:t>Медный всадник</w:t>
      </w:r>
      <w:r w:rsidRPr="00810001">
        <w:rPr>
          <w:rFonts w:eastAsia="SchoolBookCSanPin-Regular"/>
          <w:szCs w:val="28"/>
        </w:rPr>
        <w:t>»</w:t>
      </w:r>
    </w:p>
    <w:p w:rsidR="00A36872" w:rsidRPr="00810001" w:rsidRDefault="00A36872" w:rsidP="004E4B7D">
      <w:pPr>
        <w:autoSpaceDE w:val="0"/>
        <w:autoSpaceDN w:val="0"/>
        <w:adjustRightInd w:val="0"/>
        <w:spacing w:line="240" w:lineRule="auto"/>
        <w:ind w:left="284" w:firstLine="567"/>
        <w:rPr>
          <w:rFonts w:eastAsia="SchoolBookCSanPin-Regular"/>
          <w:szCs w:val="28"/>
        </w:rPr>
      </w:pPr>
      <w:r w:rsidRPr="00810001">
        <w:rPr>
          <w:rFonts w:eastAsia="SchoolBookCSanPin-Regular"/>
          <w:szCs w:val="28"/>
        </w:rPr>
        <w:t>Жанр: поэма-синтез и поэма-формула. Сюжет и конфликт:конкретно-исторический и философский смысл. «Бедный Евгений» как «маленькийчеловек». Петр: властелин и медныйистукан. Образ Петербурга: город пышный — город бедный.Сюжет и стиль.</w:t>
      </w:r>
    </w:p>
    <w:p w:rsidR="00A36872" w:rsidRPr="00810001" w:rsidRDefault="00A36872" w:rsidP="004E4B7D">
      <w:pPr>
        <w:autoSpaceDE w:val="0"/>
        <w:autoSpaceDN w:val="0"/>
        <w:adjustRightInd w:val="0"/>
        <w:spacing w:line="240" w:lineRule="auto"/>
        <w:ind w:left="284" w:firstLine="567"/>
        <w:rPr>
          <w:rFonts w:eastAsia="SchoolBookCSanPin-Regular"/>
          <w:szCs w:val="28"/>
        </w:rPr>
      </w:pPr>
      <w:r w:rsidRPr="00810001">
        <w:rPr>
          <w:rFonts w:eastAsia="SchoolBookCSanPin-Regular"/>
          <w:szCs w:val="28"/>
        </w:rPr>
        <w:t>Пушкин — «наше всё» (А. Григорьев). Жанровый, худо-</w:t>
      </w:r>
    </w:p>
    <w:p w:rsidR="00A36872" w:rsidRPr="00810001" w:rsidRDefault="00A36872" w:rsidP="004E4B7D">
      <w:pPr>
        <w:autoSpaceDE w:val="0"/>
        <w:autoSpaceDN w:val="0"/>
        <w:adjustRightInd w:val="0"/>
        <w:spacing w:line="240" w:lineRule="auto"/>
        <w:ind w:left="284" w:firstLine="567"/>
        <w:rPr>
          <w:rFonts w:eastAsia="SchoolBookCSanPin-Regular"/>
          <w:szCs w:val="28"/>
        </w:rPr>
      </w:pPr>
      <w:r w:rsidRPr="00810001">
        <w:rPr>
          <w:rFonts w:eastAsia="SchoolBookCSanPin-Regular"/>
          <w:szCs w:val="28"/>
        </w:rPr>
        <w:t>жественный и философский синтез в творчестве Пушкина.</w:t>
      </w:r>
    </w:p>
    <w:p w:rsidR="00A36872" w:rsidRPr="00810001" w:rsidRDefault="00A36872" w:rsidP="004E4B7D">
      <w:pPr>
        <w:autoSpaceDE w:val="0"/>
        <w:autoSpaceDN w:val="0"/>
        <w:adjustRightInd w:val="0"/>
        <w:spacing w:line="240" w:lineRule="auto"/>
        <w:ind w:left="284" w:firstLine="567"/>
        <w:rPr>
          <w:rFonts w:eastAsia="SchoolBookCSanPin-Regular"/>
          <w:szCs w:val="28"/>
        </w:rPr>
      </w:pPr>
      <w:r w:rsidRPr="00810001">
        <w:rPr>
          <w:rFonts w:eastAsia="SchoolBookCSanPin-Regular"/>
          <w:szCs w:val="28"/>
        </w:rPr>
        <w:t>«Евгений Онегин» как «энциклопедия русской жизни» и какроман романов, исток жанровой традиции русского романа.</w:t>
      </w:r>
    </w:p>
    <w:p w:rsidR="00A36872" w:rsidRPr="00810001" w:rsidRDefault="00A36872" w:rsidP="004E4B7D">
      <w:pPr>
        <w:autoSpaceDE w:val="0"/>
        <w:autoSpaceDN w:val="0"/>
        <w:adjustRightInd w:val="0"/>
        <w:spacing w:line="240" w:lineRule="auto"/>
        <w:ind w:left="284" w:firstLine="567"/>
        <w:rPr>
          <w:rFonts w:eastAsia="SchoolBookCSanPin-Regular"/>
          <w:szCs w:val="28"/>
        </w:rPr>
      </w:pPr>
      <w:r w:rsidRPr="00810001">
        <w:rPr>
          <w:rFonts w:eastAsia="SchoolBookCSanPin-Regular"/>
          <w:szCs w:val="28"/>
        </w:rPr>
        <w:t>Творчество Пушкина как образец и норма новой русской ли-</w:t>
      </w:r>
    </w:p>
    <w:p w:rsidR="00A36872" w:rsidRPr="00810001" w:rsidRDefault="00A36872" w:rsidP="004E4B7D">
      <w:pPr>
        <w:autoSpaceDE w:val="0"/>
        <w:autoSpaceDN w:val="0"/>
        <w:adjustRightInd w:val="0"/>
        <w:spacing w:line="240" w:lineRule="auto"/>
        <w:ind w:left="284" w:firstLine="567"/>
        <w:rPr>
          <w:rFonts w:eastAsia="SchoolBookCSanPin-Regular"/>
          <w:szCs w:val="28"/>
        </w:rPr>
      </w:pPr>
      <w:r w:rsidRPr="00810001">
        <w:rPr>
          <w:rFonts w:eastAsia="SchoolBookCSanPin-Regular"/>
          <w:szCs w:val="28"/>
        </w:rPr>
        <w:t>тературы.</w:t>
      </w:r>
    </w:p>
    <w:p w:rsidR="00A36872" w:rsidRPr="00810001" w:rsidRDefault="00A36872" w:rsidP="004E4B7D">
      <w:pPr>
        <w:autoSpaceDE w:val="0"/>
        <w:autoSpaceDN w:val="0"/>
        <w:adjustRightInd w:val="0"/>
        <w:spacing w:line="240" w:lineRule="auto"/>
        <w:ind w:left="284" w:firstLine="567"/>
        <w:jc w:val="center"/>
        <w:rPr>
          <w:rFonts w:eastAsia="SchoolBookCSanPin-Regular"/>
          <w:b/>
          <w:bCs/>
          <w:szCs w:val="28"/>
        </w:rPr>
      </w:pPr>
      <w:r w:rsidRPr="00810001">
        <w:rPr>
          <w:rFonts w:eastAsia="SchoolBookCSanPin-Regular"/>
          <w:b/>
          <w:bCs/>
          <w:szCs w:val="28"/>
        </w:rPr>
        <w:t>М. Ю. Лермонтов (4 часа)</w:t>
      </w:r>
    </w:p>
    <w:p w:rsidR="00A36872" w:rsidRPr="00810001" w:rsidRDefault="00A36872" w:rsidP="004E4B7D">
      <w:pPr>
        <w:autoSpaceDE w:val="0"/>
        <w:autoSpaceDN w:val="0"/>
        <w:adjustRightInd w:val="0"/>
        <w:spacing w:line="240" w:lineRule="auto"/>
        <w:ind w:left="284" w:firstLine="567"/>
        <w:rPr>
          <w:rFonts w:eastAsia="SchoolBookCSanPin-Regular"/>
          <w:szCs w:val="28"/>
        </w:rPr>
      </w:pPr>
      <w:r w:rsidRPr="00810001">
        <w:rPr>
          <w:rFonts w:eastAsia="SchoolBookCSanPin-Regular"/>
          <w:b/>
          <w:bCs/>
          <w:szCs w:val="28"/>
        </w:rPr>
        <w:t xml:space="preserve">Лирика: </w:t>
      </w:r>
      <w:r w:rsidRPr="00810001">
        <w:rPr>
          <w:rFonts w:eastAsia="SchoolBookCSanPin-Regular"/>
          <w:szCs w:val="28"/>
        </w:rPr>
        <w:t>«</w:t>
      </w:r>
      <w:r w:rsidRPr="00810001">
        <w:rPr>
          <w:rFonts w:eastAsia="SchoolBookCSanPin-Regular"/>
          <w:i/>
          <w:iCs/>
          <w:szCs w:val="28"/>
        </w:rPr>
        <w:t>Нет</w:t>
      </w:r>
      <w:r w:rsidRPr="00810001">
        <w:rPr>
          <w:rFonts w:eastAsia="SchoolBookCSanPin-Regular"/>
          <w:szCs w:val="28"/>
        </w:rPr>
        <w:t xml:space="preserve">, </w:t>
      </w:r>
      <w:r w:rsidRPr="00810001">
        <w:rPr>
          <w:rFonts w:eastAsia="SchoolBookCSanPin-Regular"/>
          <w:i/>
          <w:iCs/>
          <w:szCs w:val="28"/>
        </w:rPr>
        <w:t>я не Байрон</w:t>
      </w:r>
      <w:r w:rsidRPr="00810001">
        <w:rPr>
          <w:rFonts w:eastAsia="SchoolBookCSanPin-Regular"/>
          <w:szCs w:val="28"/>
        </w:rPr>
        <w:t xml:space="preserve">, </w:t>
      </w:r>
      <w:r w:rsidRPr="00810001">
        <w:rPr>
          <w:rFonts w:eastAsia="SchoolBookCSanPin-Regular"/>
          <w:i/>
          <w:iCs/>
          <w:szCs w:val="28"/>
        </w:rPr>
        <w:t>я другой…</w:t>
      </w:r>
      <w:r w:rsidRPr="00810001">
        <w:rPr>
          <w:rFonts w:eastAsia="SchoolBookCSanPin-Regular"/>
          <w:szCs w:val="28"/>
        </w:rPr>
        <w:t>», «</w:t>
      </w:r>
      <w:r w:rsidRPr="00810001">
        <w:rPr>
          <w:rFonts w:eastAsia="SchoolBookCSanPin-Regular"/>
          <w:i/>
          <w:iCs/>
          <w:szCs w:val="28"/>
        </w:rPr>
        <w:t>Молитва</w:t>
      </w:r>
      <w:r w:rsidRPr="00810001">
        <w:rPr>
          <w:rFonts w:eastAsia="SchoolBookCSanPin-Regular"/>
          <w:szCs w:val="28"/>
        </w:rPr>
        <w:t>»(«</w:t>
      </w:r>
      <w:r w:rsidRPr="00810001">
        <w:rPr>
          <w:rFonts w:eastAsia="SchoolBookCSanPin-Regular"/>
          <w:i/>
          <w:iCs/>
          <w:szCs w:val="28"/>
        </w:rPr>
        <w:t>Я</w:t>
      </w:r>
      <w:r w:rsidRPr="00810001">
        <w:rPr>
          <w:rFonts w:eastAsia="SchoolBookCSanPin-Regular"/>
          <w:szCs w:val="28"/>
        </w:rPr>
        <w:t xml:space="preserve">, </w:t>
      </w:r>
      <w:r w:rsidRPr="00810001">
        <w:rPr>
          <w:rFonts w:eastAsia="SchoolBookCSanPin-Regular"/>
          <w:i/>
          <w:iCs/>
          <w:szCs w:val="28"/>
        </w:rPr>
        <w:t>Матерь Божия</w:t>
      </w:r>
      <w:r w:rsidRPr="00810001">
        <w:rPr>
          <w:rFonts w:eastAsia="SchoolBookCSanPin-Regular"/>
          <w:szCs w:val="28"/>
        </w:rPr>
        <w:t xml:space="preserve">, </w:t>
      </w:r>
      <w:r w:rsidRPr="00810001">
        <w:rPr>
          <w:rFonts w:eastAsia="SchoolBookCSanPin-Regular"/>
          <w:i/>
          <w:iCs/>
          <w:szCs w:val="28"/>
        </w:rPr>
        <w:t>ныне с молитвою</w:t>
      </w:r>
      <w:r w:rsidRPr="00810001">
        <w:rPr>
          <w:rFonts w:eastAsia="SchoolBookCSanPin-Regular"/>
          <w:szCs w:val="28"/>
        </w:rPr>
        <w:t>...»), «</w:t>
      </w:r>
      <w:r w:rsidRPr="00810001">
        <w:rPr>
          <w:rFonts w:eastAsia="SchoolBookCSanPin-Regular"/>
          <w:i/>
          <w:iCs/>
          <w:szCs w:val="28"/>
        </w:rPr>
        <w:t>Как часто</w:t>
      </w:r>
      <w:r w:rsidRPr="00810001">
        <w:rPr>
          <w:rFonts w:eastAsia="SchoolBookCSanPin-Regular"/>
          <w:szCs w:val="28"/>
        </w:rPr>
        <w:t xml:space="preserve">, </w:t>
      </w:r>
      <w:r w:rsidRPr="00810001">
        <w:rPr>
          <w:rFonts w:eastAsia="SchoolBookCSanPin-Regular"/>
          <w:i/>
          <w:iCs/>
          <w:szCs w:val="28"/>
        </w:rPr>
        <w:t>пестрою толпою окружен</w:t>
      </w:r>
      <w:r w:rsidRPr="00810001">
        <w:rPr>
          <w:rFonts w:eastAsia="SchoolBookCSanPin-Regular"/>
          <w:szCs w:val="28"/>
        </w:rPr>
        <w:t>...», «</w:t>
      </w:r>
      <w:r w:rsidRPr="00810001">
        <w:rPr>
          <w:rFonts w:eastAsia="SchoolBookCSanPin-Regular"/>
          <w:i/>
          <w:iCs/>
          <w:szCs w:val="28"/>
        </w:rPr>
        <w:t>Благодарность</w:t>
      </w:r>
      <w:r w:rsidRPr="00810001">
        <w:rPr>
          <w:rFonts w:eastAsia="SchoolBookCSanPin-Regular"/>
          <w:szCs w:val="28"/>
        </w:rPr>
        <w:t>», «</w:t>
      </w:r>
      <w:r w:rsidRPr="00810001">
        <w:rPr>
          <w:rFonts w:eastAsia="SchoolBookCSanPin-Regular"/>
          <w:i/>
          <w:iCs/>
          <w:szCs w:val="28"/>
        </w:rPr>
        <w:t>Валерик</w:t>
      </w:r>
      <w:r w:rsidRPr="00810001">
        <w:rPr>
          <w:rFonts w:eastAsia="SchoolBookCSanPin-Regular"/>
          <w:szCs w:val="28"/>
        </w:rPr>
        <w:t>»(«</w:t>
      </w:r>
      <w:r w:rsidRPr="00810001">
        <w:rPr>
          <w:rFonts w:eastAsia="SchoolBookCSanPin-Regular"/>
          <w:i/>
          <w:iCs/>
          <w:szCs w:val="28"/>
        </w:rPr>
        <w:t>Я к вам пишу случайно</w:t>
      </w:r>
      <w:r w:rsidRPr="00810001">
        <w:rPr>
          <w:rFonts w:eastAsia="SchoolBookCSanPin-Regular"/>
          <w:szCs w:val="28"/>
        </w:rPr>
        <w:t xml:space="preserve">; </w:t>
      </w:r>
      <w:r w:rsidRPr="00810001">
        <w:rPr>
          <w:rFonts w:eastAsia="SchoolBookCSanPin-Regular"/>
          <w:i/>
          <w:iCs/>
          <w:szCs w:val="28"/>
        </w:rPr>
        <w:t>право…</w:t>
      </w:r>
      <w:r w:rsidRPr="00810001">
        <w:rPr>
          <w:rFonts w:eastAsia="SchoolBookCSanPin-Regular"/>
          <w:szCs w:val="28"/>
        </w:rPr>
        <w:t>»), «</w:t>
      </w:r>
      <w:r w:rsidRPr="00810001">
        <w:rPr>
          <w:rFonts w:eastAsia="SchoolBookCSanPin-Regular"/>
          <w:i/>
          <w:iCs/>
          <w:szCs w:val="28"/>
        </w:rPr>
        <w:t>Завещание</w:t>
      </w:r>
      <w:r w:rsidRPr="00810001">
        <w:rPr>
          <w:rFonts w:eastAsia="SchoolBookCSanPin-Regular"/>
          <w:szCs w:val="28"/>
        </w:rPr>
        <w:t>» («</w:t>
      </w:r>
      <w:r w:rsidRPr="00810001">
        <w:rPr>
          <w:rFonts w:eastAsia="SchoolBookCSanPin-Regular"/>
          <w:i/>
          <w:iCs/>
          <w:szCs w:val="28"/>
        </w:rPr>
        <w:t>Наедине с тобою</w:t>
      </w:r>
      <w:r w:rsidRPr="00810001">
        <w:rPr>
          <w:rFonts w:eastAsia="SchoolBookCSanPin-Regular"/>
          <w:szCs w:val="28"/>
        </w:rPr>
        <w:t xml:space="preserve">, </w:t>
      </w:r>
      <w:r w:rsidRPr="00810001">
        <w:rPr>
          <w:rFonts w:eastAsia="SchoolBookCSanPin-Regular"/>
          <w:i/>
          <w:iCs/>
          <w:szCs w:val="28"/>
        </w:rPr>
        <w:t>брат…</w:t>
      </w:r>
      <w:r w:rsidRPr="00810001">
        <w:rPr>
          <w:rFonts w:eastAsia="SchoolBookCSanPin-Regular"/>
          <w:szCs w:val="28"/>
        </w:rPr>
        <w:t>»), «</w:t>
      </w:r>
      <w:r w:rsidRPr="00810001">
        <w:rPr>
          <w:rFonts w:eastAsia="SchoolBookCSanPin-Regular"/>
          <w:i/>
          <w:iCs/>
          <w:szCs w:val="28"/>
        </w:rPr>
        <w:t>Родина</w:t>
      </w:r>
      <w:r w:rsidRPr="00810001">
        <w:rPr>
          <w:rFonts w:eastAsia="SchoolBookCSanPin-Regular"/>
          <w:szCs w:val="28"/>
        </w:rPr>
        <w:t>», «</w:t>
      </w:r>
      <w:r w:rsidRPr="00810001">
        <w:rPr>
          <w:rFonts w:eastAsia="SchoolBookCSanPin-Regular"/>
          <w:i/>
          <w:iCs/>
          <w:szCs w:val="28"/>
        </w:rPr>
        <w:t>Сон</w:t>
      </w:r>
      <w:r w:rsidRPr="00810001">
        <w:rPr>
          <w:rFonts w:eastAsia="SchoolBookCSanPin-Regular"/>
          <w:szCs w:val="28"/>
        </w:rPr>
        <w:t>» («</w:t>
      </w:r>
      <w:r w:rsidRPr="00810001">
        <w:rPr>
          <w:rFonts w:eastAsia="SchoolBookCSanPin-Regular"/>
          <w:i/>
          <w:iCs/>
          <w:szCs w:val="28"/>
        </w:rPr>
        <w:t>В полдневный жарв долине Дагестана…</w:t>
      </w:r>
      <w:r w:rsidRPr="00810001">
        <w:rPr>
          <w:rFonts w:eastAsia="SchoolBookCSanPin-Regular"/>
          <w:szCs w:val="28"/>
        </w:rPr>
        <w:t>»), «</w:t>
      </w:r>
      <w:r w:rsidRPr="00810001">
        <w:rPr>
          <w:rFonts w:eastAsia="SchoolBookCSanPin-Regular"/>
          <w:i/>
          <w:iCs/>
          <w:szCs w:val="28"/>
        </w:rPr>
        <w:t>Выхожу один я на дорогу</w:t>
      </w:r>
      <w:r w:rsidRPr="00810001">
        <w:rPr>
          <w:rFonts w:eastAsia="SchoolBookCSanPin-Regular"/>
          <w:szCs w:val="28"/>
        </w:rPr>
        <w:t>...».</w:t>
      </w:r>
    </w:p>
    <w:p w:rsidR="00A36872" w:rsidRPr="00810001" w:rsidRDefault="00A36872" w:rsidP="004E4B7D">
      <w:pPr>
        <w:autoSpaceDE w:val="0"/>
        <w:autoSpaceDN w:val="0"/>
        <w:adjustRightInd w:val="0"/>
        <w:spacing w:line="240" w:lineRule="auto"/>
        <w:ind w:left="284" w:firstLine="567"/>
        <w:rPr>
          <w:rFonts w:eastAsia="SchoolBookCSanPin-Regular"/>
          <w:szCs w:val="28"/>
        </w:rPr>
      </w:pPr>
      <w:r w:rsidRPr="00810001">
        <w:rPr>
          <w:rFonts w:eastAsia="SchoolBookCSanPin-Regular"/>
          <w:szCs w:val="28"/>
        </w:rPr>
        <w:t>Основные этапы творчества Лермонтова (повторение и обоб-</w:t>
      </w:r>
    </w:p>
    <w:p w:rsidR="00A36872" w:rsidRPr="00810001" w:rsidRDefault="00A36872" w:rsidP="004E4B7D">
      <w:pPr>
        <w:autoSpaceDE w:val="0"/>
        <w:autoSpaceDN w:val="0"/>
        <w:adjustRightInd w:val="0"/>
        <w:spacing w:line="240" w:lineRule="auto"/>
        <w:ind w:left="284" w:firstLine="567"/>
        <w:rPr>
          <w:rFonts w:eastAsia="SchoolBookCSanPin-Regular"/>
          <w:szCs w:val="28"/>
        </w:rPr>
      </w:pPr>
      <w:r w:rsidRPr="00810001">
        <w:rPr>
          <w:rFonts w:eastAsia="SchoolBookCSanPin-Regular"/>
          <w:szCs w:val="28"/>
        </w:rPr>
        <w:t>щение).</w:t>
      </w:r>
    </w:p>
    <w:p w:rsidR="00A36872" w:rsidRPr="00810001" w:rsidRDefault="00A36872" w:rsidP="004E4B7D">
      <w:pPr>
        <w:autoSpaceDE w:val="0"/>
        <w:autoSpaceDN w:val="0"/>
        <w:adjustRightInd w:val="0"/>
        <w:spacing w:line="240" w:lineRule="auto"/>
        <w:ind w:left="284" w:firstLine="567"/>
        <w:rPr>
          <w:rFonts w:eastAsia="SchoolBookCSanPin-Regular"/>
          <w:szCs w:val="28"/>
        </w:rPr>
      </w:pPr>
      <w:r w:rsidRPr="00810001">
        <w:rPr>
          <w:rFonts w:eastAsia="SchoolBookCSanPin-Regular"/>
          <w:szCs w:val="28"/>
        </w:rPr>
        <w:lastRenderedPageBreak/>
        <w:t>Лирика Лермонтова: диалог с пушкинской традицией. Элегия и баллада у Лермонтова. Лирический герой: мотивы одиночества, любви, сна, смерти, земли и неба. Тема «простогочеловека» в лирике Лермонтова. Образ Родины.</w:t>
      </w:r>
    </w:p>
    <w:p w:rsidR="00A36872" w:rsidRPr="00810001" w:rsidRDefault="00A36872" w:rsidP="004E4B7D">
      <w:pPr>
        <w:autoSpaceDE w:val="0"/>
        <w:autoSpaceDN w:val="0"/>
        <w:adjustRightInd w:val="0"/>
        <w:spacing w:line="240" w:lineRule="auto"/>
        <w:ind w:left="284" w:firstLine="567"/>
        <w:rPr>
          <w:rFonts w:eastAsia="SchoolBookCSanPin-Regular"/>
          <w:szCs w:val="28"/>
        </w:rPr>
      </w:pPr>
      <w:r w:rsidRPr="00810001">
        <w:rPr>
          <w:rFonts w:eastAsia="SchoolBookCSanPin-Regular"/>
          <w:szCs w:val="28"/>
        </w:rPr>
        <w:t>Лермонтов в истории русской литературы: романтическая</w:t>
      </w:r>
    </w:p>
    <w:p w:rsidR="00A36872" w:rsidRPr="00810001" w:rsidRDefault="00A36872" w:rsidP="004E4B7D">
      <w:pPr>
        <w:autoSpaceDE w:val="0"/>
        <w:autoSpaceDN w:val="0"/>
        <w:adjustRightInd w:val="0"/>
        <w:spacing w:line="240" w:lineRule="auto"/>
        <w:ind w:left="284" w:firstLine="567"/>
        <w:rPr>
          <w:rFonts w:eastAsia="SchoolBookCSanPin-Regular"/>
          <w:szCs w:val="28"/>
        </w:rPr>
      </w:pPr>
      <w:r w:rsidRPr="00810001">
        <w:rPr>
          <w:rFonts w:eastAsia="SchoolBookCSanPin-Regular"/>
          <w:szCs w:val="28"/>
        </w:rPr>
        <w:t>лирика и психологический роман («Герой нашего времени»).</w:t>
      </w:r>
    </w:p>
    <w:p w:rsidR="00A36872" w:rsidRPr="00810001" w:rsidRDefault="00A36872" w:rsidP="004E4B7D">
      <w:pPr>
        <w:autoSpaceDE w:val="0"/>
        <w:autoSpaceDN w:val="0"/>
        <w:adjustRightInd w:val="0"/>
        <w:spacing w:line="240" w:lineRule="auto"/>
        <w:ind w:left="284" w:firstLine="567"/>
        <w:jc w:val="center"/>
        <w:rPr>
          <w:rFonts w:eastAsia="SchoolBookCSanPin-Regular"/>
          <w:b/>
          <w:bCs/>
          <w:szCs w:val="28"/>
        </w:rPr>
      </w:pPr>
      <w:r w:rsidRPr="00810001">
        <w:rPr>
          <w:rFonts w:eastAsia="SchoolBookCSanPin-Regular"/>
          <w:b/>
          <w:bCs/>
          <w:szCs w:val="28"/>
        </w:rPr>
        <w:t>Н. В. Гоголь (4 часа)</w:t>
      </w:r>
    </w:p>
    <w:p w:rsidR="00A36872" w:rsidRPr="00810001" w:rsidRDefault="00A36872" w:rsidP="004E4B7D">
      <w:pPr>
        <w:keepLines/>
        <w:suppressLineNumbers/>
        <w:autoSpaceDE w:val="0"/>
        <w:autoSpaceDN w:val="0"/>
        <w:adjustRightInd w:val="0"/>
        <w:spacing w:line="240" w:lineRule="auto"/>
        <w:ind w:left="284" w:firstLine="567"/>
        <w:rPr>
          <w:rFonts w:eastAsia="SchoolBookCSanPin-Regular"/>
          <w:szCs w:val="28"/>
        </w:rPr>
      </w:pPr>
      <w:r w:rsidRPr="00810001">
        <w:rPr>
          <w:rFonts w:eastAsia="SchoolBookCSanPin-Regular"/>
          <w:szCs w:val="28"/>
        </w:rPr>
        <w:t>Эволюция творчества Гоголя от «Вечеров на хуторе близДиканьки» к «Миргороду» (повторение и обобщение).</w:t>
      </w:r>
    </w:p>
    <w:p w:rsidR="00A36872" w:rsidRPr="00810001" w:rsidRDefault="00A36872" w:rsidP="004E4B7D">
      <w:pPr>
        <w:keepLines/>
        <w:suppressLineNumbers/>
        <w:autoSpaceDE w:val="0"/>
        <w:autoSpaceDN w:val="0"/>
        <w:adjustRightInd w:val="0"/>
        <w:spacing w:line="240" w:lineRule="auto"/>
        <w:ind w:left="284" w:firstLine="567"/>
        <w:rPr>
          <w:rFonts w:eastAsia="SchoolBookCSanPin-Regular"/>
          <w:szCs w:val="28"/>
        </w:rPr>
      </w:pPr>
      <w:r w:rsidRPr="00810001">
        <w:rPr>
          <w:rFonts w:eastAsia="SchoolBookCSanPin-Regular"/>
          <w:szCs w:val="28"/>
        </w:rPr>
        <w:t>«</w:t>
      </w:r>
      <w:r w:rsidRPr="00810001">
        <w:rPr>
          <w:rFonts w:eastAsia="SchoolBookCSanPin-Regular"/>
          <w:i/>
          <w:iCs/>
          <w:szCs w:val="28"/>
        </w:rPr>
        <w:t>Невский проспект</w:t>
      </w:r>
      <w:r w:rsidRPr="00810001">
        <w:rPr>
          <w:rFonts w:eastAsia="SchoolBookCSanPin-Regular"/>
          <w:szCs w:val="28"/>
        </w:rPr>
        <w:t>»</w:t>
      </w:r>
    </w:p>
    <w:p w:rsidR="00A36872" w:rsidRPr="00810001" w:rsidRDefault="00A36872" w:rsidP="004E4B7D">
      <w:pPr>
        <w:keepLines/>
        <w:suppressLineNumbers/>
        <w:autoSpaceDE w:val="0"/>
        <w:autoSpaceDN w:val="0"/>
        <w:adjustRightInd w:val="0"/>
        <w:spacing w:line="240" w:lineRule="auto"/>
        <w:ind w:left="284" w:firstLine="567"/>
        <w:rPr>
          <w:rFonts w:eastAsia="SchoolBookCSanPin-Regular"/>
          <w:szCs w:val="28"/>
        </w:rPr>
      </w:pPr>
      <w:r w:rsidRPr="00810001">
        <w:rPr>
          <w:rFonts w:eastAsia="SchoolBookCSanPin-Regular"/>
          <w:szCs w:val="28"/>
        </w:rPr>
        <w:t>«Петербургские повести» как цикл и третий этап гоголевской прозы. Петербургская тема у Пушкина и Гоголя.</w:t>
      </w:r>
    </w:p>
    <w:p w:rsidR="00A36872" w:rsidRPr="00810001" w:rsidRDefault="00A36872" w:rsidP="004E4B7D">
      <w:pPr>
        <w:keepLines/>
        <w:suppressLineNumbers/>
        <w:autoSpaceDE w:val="0"/>
        <w:autoSpaceDN w:val="0"/>
        <w:adjustRightInd w:val="0"/>
        <w:spacing w:line="240" w:lineRule="auto"/>
        <w:ind w:left="284" w:firstLine="567"/>
        <w:rPr>
          <w:rFonts w:eastAsia="SchoolBookCSanPin-Regular"/>
          <w:szCs w:val="28"/>
        </w:rPr>
      </w:pPr>
      <w:r w:rsidRPr="00810001">
        <w:rPr>
          <w:rFonts w:eastAsia="SchoolBookCSanPin-Regular"/>
          <w:szCs w:val="28"/>
        </w:rPr>
        <w:t>Конфликт и сюжет повести. Пискарев и Пирогов: высокаямечта и пошлая действительность. Стиль повести: юмор иирония, метонимия, стилистический гротеск.</w:t>
      </w:r>
    </w:p>
    <w:p w:rsidR="00A36872" w:rsidRPr="00810001" w:rsidRDefault="00A36872" w:rsidP="004E4B7D">
      <w:pPr>
        <w:keepLines/>
        <w:suppressLineNumbers/>
        <w:autoSpaceDE w:val="0"/>
        <w:autoSpaceDN w:val="0"/>
        <w:adjustRightInd w:val="0"/>
        <w:spacing w:line="240" w:lineRule="auto"/>
        <w:ind w:left="284" w:firstLine="567"/>
        <w:rPr>
          <w:rFonts w:eastAsia="SchoolBookCSanPin-Regular"/>
          <w:szCs w:val="28"/>
        </w:rPr>
      </w:pPr>
      <w:r w:rsidRPr="00810001">
        <w:rPr>
          <w:rFonts w:eastAsia="SchoolBookCSanPin-Regular"/>
          <w:szCs w:val="28"/>
        </w:rPr>
        <w:t>Гоголь в истории русской литературы. Путь писателя: отпоэтической прозы — к «поэзии действительности», от юмора — к пророчеству.</w:t>
      </w:r>
    </w:p>
    <w:p w:rsidR="00A36872" w:rsidRPr="00810001" w:rsidRDefault="00A36872" w:rsidP="004E4B7D">
      <w:pPr>
        <w:keepLines/>
        <w:suppressLineNumbers/>
        <w:autoSpaceDE w:val="0"/>
        <w:autoSpaceDN w:val="0"/>
        <w:adjustRightInd w:val="0"/>
        <w:spacing w:line="240" w:lineRule="auto"/>
        <w:ind w:left="284" w:firstLine="567"/>
        <w:rPr>
          <w:rFonts w:eastAsia="SchoolBookCSanPin-Regular"/>
          <w:szCs w:val="28"/>
        </w:rPr>
      </w:pPr>
      <w:r w:rsidRPr="00810001">
        <w:rPr>
          <w:rFonts w:eastAsia="SchoolBookCSanPin-Regular"/>
          <w:szCs w:val="28"/>
        </w:rPr>
        <w:t>Поэма «Мертвые души» и ее роль в становлении русскогореализма (повторение и обобщение).</w:t>
      </w:r>
    </w:p>
    <w:p w:rsidR="00A36872" w:rsidRPr="00810001" w:rsidRDefault="00A36872" w:rsidP="004E4B7D">
      <w:pPr>
        <w:keepLines/>
        <w:suppressLineNumbers/>
        <w:autoSpaceDE w:val="0"/>
        <w:autoSpaceDN w:val="0"/>
        <w:adjustRightInd w:val="0"/>
        <w:spacing w:line="240" w:lineRule="auto"/>
        <w:ind w:left="284" w:firstLine="567"/>
        <w:rPr>
          <w:rFonts w:eastAsia="SchoolBookCSanPin-Regular"/>
          <w:szCs w:val="28"/>
        </w:rPr>
      </w:pPr>
      <w:r w:rsidRPr="00810001">
        <w:rPr>
          <w:rFonts w:eastAsia="SchoolBookCSanPin-Regular"/>
          <w:szCs w:val="28"/>
        </w:rPr>
        <w:t>Разные образы Гоголя в русской критике: Гоголь — бытописатель, сатирик и Гоголь — фантаст, мистик.</w:t>
      </w:r>
    </w:p>
    <w:p w:rsidR="00A36872" w:rsidRPr="00810001" w:rsidRDefault="00A36872" w:rsidP="004E4B7D">
      <w:pPr>
        <w:keepLines/>
        <w:suppressLineNumbers/>
        <w:autoSpaceDE w:val="0"/>
        <w:autoSpaceDN w:val="0"/>
        <w:adjustRightInd w:val="0"/>
        <w:spacing w:line="240" w:lineRule="auto"/>
        <w:ind w:left="284" w:firstLine="567"/>
        <w:rPr>
          <w:rFonts w:eastAsia="SchoolBookCSanPin-Regular"/>
          <w:szCs w:val="28"/>
        </w:rPr>
      </w:pPr>
      <w:r w:rsidRPr="00810001">
        <w:rPr>
          <w:rFonts w:eastAsia="SchoolBookCSanPin-Regular"/>
          <w:szCs w:val="28"/>
        </w:rPr>
        <w:t>Роль Белинского в оценке творчества Гоголя. Спор о«пушкинском» и «гоголевском» направлении в русской литературе.</w:t>
      </w:r>
    </w:p>
    <w:p w:rsidR="00A36872" w:rsidRPr="00810001" w:rsidRDefault="00A36872" w:rsidP="004E4B7D">
      <w:pPr>
        <w:keepLines/>
        <w:suppressLineNumbers/>
        <w:autoSpaceDE w:val="0"/>
        <w:autoSpaceDN w:val="0"/>
        <w:adjustRightInd w:val="0"/>
        <w:spacing w:line="240" w:lineRule="auto"/>
        <w:ind w:left="284" w:firstLine="567"/>
        <w:jc w:val="center"/>
        <w:rPr>
          <w:rFonts w:eastAsia="SchoolBookCSanPin-Regular"/>
          <w:b/>
          <w:bCs/>
          <w:szCs w:val="28"/>
        </w:rPr>
      </w:pPr>
      <w:r w:rsidRPr="00810001">
        <w:rPr>
          <w:rFonts w:eastAsia="SchoolBookCSanPin-Regular"/>
          <w:b/>
          <w:bCs/>
          <w:szCs w:val="28"/>
        </w:rPr>
        <w:t>Второй период русского реализма</w:t>
      </w:r>
    </w:p>
    <w:p w:rsidR="00A36872" w:rsidRPr="00810001" w:rsidRDefault="00A36872" w:rsidP="004E4B7D">
      <w:pPr>
        <w:keepLines/>
        <w:suppressLineNumbers/>
        <w:autoSpaceDE w:val="0"/>
        <w:autoSpaceDN w:val="0"/>
        <w:adjustRightInd w:val="0"/>
        <w:spacing w:line="240" w:lineRule="auto"/>
        <w:ind w:left="284" w:firstLine="567"/>
        <w:jc w:val="center"/>
        <w:rPr>
          <w:rFonts w:eastAsia="SchoolBookCSanPin-Regular"/>
          <w:b/>
          <w:bCs/>
          <w:szCs w:val="28"/>
        </w:rPr>
      </w:pPr>
      <w:r w:rsidRPr="00810001">
        <w:rPr>
          <w:rFonts w:eastAsia="SchoolBookCSanPin-Regular"/>
          <w:b/>
          <w:bCs/>
          <w:szCs w:val="28"/>
        </w:rPr>
        <w:t>(1840 — 1880-е годы) (66 часов )</w:t>
      </w:r>
    </w:p>
    <w:p w:rsidR="00A36872" w:rsidRPr="00810001" w:rsidRDefault="00A36872" w:rsidP="004E4B7D">
      <w:pPr>
        <w:keepLines/>
        <w:suppressLineNumbers/>
        <w:autoSpaceDE w:val="0"/>
        <w:autoSpaceDN w:val="0"/>
        <w:adjustRightInd w:val="0"/>
        <w:spacing w:line="240" w:lineRule="auto"/>
        <w:ind w:left="284" w:firstLine="567"/>
        <w:jc w:val="center"/>
        <w:rPr>
          <w:rFonts w:eastAsia="SchoolBookCSanPin-Regular"/>
          <w:b/>
          <w:bCs/>
          <w:szCs w:val="28"/>
        </w:rPr>
      </w:pPr>
      <w:r w:rsidRPr="00810001">
        <w:rPr>
          <w:rFonts w:eastAsia="SchoolBookCSanPin-Regular"/>
          <w:b/>
          <w:bCs/>
          <w:szCs w:val="28"/>
        </w:rPr>
        <w:t>Общая характеристика (3 часа)</w:t>
      </w:r>
    </w:p>
    <w:p w:rsidR="00A36872" w:rsidRPr="00810001" w:rsidRDefault="00A36872" w:rsidP="004E4B7D">
      <w:pPr>
        <w:keepLines/>
        <w:suppressLineNumbers/>
        <w:autoSpaceDE w:val="0"/>
        <w:autoSpaceDN w:val="0"/>
        <w:adjustRightInd w:val="0"/>
        <w:spacing w:line="240" w:lineRule="auto"/>
        <w:ind w:left="284" w:firstLine="567"/>
        <w:rPr>
          <w:rFonts w:eastAsia="SchoolBookCSanPin-Regular"/>
          <w:szCs w:val="28"/>
        </w:rPr>
      </w:pPr>
      <w:r w:rsidRPr="00810001">
        <w:rPr>
          <w:rFonts w:eastAsia="SchoolBookCSanPin-Regular"/>
          <w:szCs w:val="28"/>
        </w:rPr>
        <w:t>«Натуральная школа» в истории русской литературы: границы эпохи и формирование новых ценностей.</w:t>
      </w:r>
    </w:p>
    <w:p w:rsidR="00A36872" w:rsidRPr="00810001" w:rsidRDefault="00A36872" w:rsidP="004E4B7D">
      <w:pPr>
        <w:keepLines/>
        <w:suppressLineNumbers/>
        <w:autoSpaceDE w:val="0"/>
        <w:autoSpaceDN w:val="0"/>
        <w:adjustRightInd w:val="0"/>
        <w:spacing w:line="240" w:lineRule="auto"/>
        <w:ind w:left="284" w:firstLine="567"/>
        <w:rPr>
          <w:rFonts w:eastAsia="SchoolBookCSanPin-Regular"/>
          <w:szCs w:val="28"/>
        </w:rPr>
      </w:pPr>
      <w:r w:rsidRPr="00810001">
        <w:rPr>
          <w:rFonts w:eastAsia="SchoolBookCSanPin-Regular"/>
          <w:szCs w:val="28"/>
        </w:rPr>
        <w:t xml:space="preserve">Смена авторского образа: от </w:t>
      </w:r>
      <w:r w:rsidRPr="00810001">
        <w:rPr>
          <w:rFonts w:eastAsia="SchoolBookCSanPin-Regular"/>
          <w:i/>
          <w:iCs/>
          <w:szCs w:val="28"/>
        </w:rPr>
        <w:t xml:space="preserve">поэта </w:t>
      </w:r>
      <w:r w:rsidRPr="00810001">
        <w:rPr>
          <w:rFonts w:eastAsia="SchoolBookCSanPin-Regular"/>
          <w:szCs w:val="28"/>
        </w:rPr>
        <w:t xml:space="preserve">— к </w:t>
      </w:r>
      <w:r w:rsidRPr="00810001">
        <w:rPr>
          <w:rFonts w:eastAsia="SchoolBookCSanPin-Regular"/>
          <w:i/>
          <w:iCs/>
          <w:szCs w:val="28"/>
        </w:rPr>
        <w:t>писателю</w:t>
      </w:r>
      <w:r w:rsidRPr="00810001">
        <w:rPr>
          <w:rFonts w:eastAsia="SchoolBookCSanPin-Regular"/>
          <w:szCs w:val="28"/>
        </w:rPr>
        <w:t>, от пророчества — к учительству.</w:t>
      </w:r>
    </w:p>
    <w:p w:rsidR="00A36872" w:rsidRPr="00810001" w:rsidRDefault="00A36872" w:rsidP="004E4B7D">
      <w:pPr>
        <w:keepLines/>
        <w:suppressLineNumbers/>
        <w:autoSpaceDE w:val="0"/>
        <w:autoSpaceDN w:val="0"/>
        <w:adjustRightInd w:val="0"/>
        <w:spacing w:line="240" w:lineRule="auto"/>
        <w:ind w:left="284" w:firstLine="567"/>
        <w:rPr>
          <w:rFonts w:eastAsia="SchoolBookCSanPin-Regular"/>
          <w:szCs w:val="28"/>
        </w:rPr>
      </w:pPr>
      <w:r w:rsidRPr="00810001">
        <w:rPr>
          <w:rFonts w:eastAsia="SchoolBookCSanPin-Regular"/>
          <w:szCs w:val="28"/>
        </w:rPr>
        <w:t>Смена жанровой доминанты: от лирики — к роману.</w:t>
      </w:r>
    </w:p>
    <w:p w:rsidR="00A36872" w:rsidRPr="00810001" w:rsidRDefault="00A36872" w:rsidP="004E4B7D">
      <w:pPr>
        <w:keepLines/>
        <w:suppressLineNumbers/>
        <w:autoSpaceDE w:val="0"/>
        <w:autoSpaceDN w:val="0"/>
        <w:adjustRightInd w:val="0"/>
        <w:spacing w:line="240" w:lineRule="auto"/>
        <w:ind w:left="284" w:firstLine="567"/>
        <w:rPr>
          <w:rFonts w:eastAsia="SchoolBookCSanPin-Regular"/>
          <w:szCs w:val="28"/>
        </w:rPr>
      </w:pPr>
      <w:r w:rsidRPr="00810001">
        <w:rPr>
          <w:rFonts w:eastAsia="SchoolBookCSanPin-Regular"/>
          <w:szCs w:val="28"/>
        </w:rPr>
        <w:t>Смена социальной среды: люди сороковых и шестидесятыхгодов, дворяне и разночинцы в общественной и литературнойборьбе.</w:t>
      </w:r>
    </w:p>
    <w:p w:rsidR="00A36872" w:rsidRPr="00810001" w:rsidRDefault="00A36872" w:rsidP="004E4B7D">
      <w:pPr>
        <w:keepLines/>
        <w:suppressLineNumbers/>
        <w:autoSpaceDE w:val="0"/>
        <w:autoSpaceDN w:val="0"/>
        <w:adjustRightInd w:val="0"/>
        <w:spacing w:line="240" w:lineRule="auto"/>
        <w:ind w:left="284" w:firstLine="567"/>
        <w:rPr>
          <w:rFonts w:eastAsia="SchoolBookCSanPin-Regular"/>
          <w:szCs w:val="28"/>
        </w:rPr>
      </w:pPr>
      <w:r w:rsidRPr="00810001">
        <w:rPr>
          <w:rFonts w:eastAsia="SchoolBookCSanPin-Regular"/>
          <w:szCs w:val="28"/>
        </w:rPr>
        <w:t>Литература и история: прямое и опосредованное отражение в литературе «эпохи Великих реформ». Шестидесятыегоды как тема и как атмосфера.</w:t>
      </w:r>
    </w:p>
    <w:p w:rsidR="00A36872" w:rsidRPr="00810001" w:rsidRDefault="00A36872" w:rsidP="004E4B7D">
      <w:pPr>
        <w:keepLines/>
        <w:suppressLineNumbers/>
        <w:autoSpaceDE w:val="0"/>
        <w:autoSpaceDN w:val="0"/>
        <w:adjustRightInd w:val="0"/>
        <w:spacing w:line="240" w:lineRule="auto"/>
        <w:ind w:left="284" w:firstLine="567"/>
        <w:rPr>
          <w:rFonts w:eastAsia="SchoolBookCSanPin-Regular"/>
          <w:szCs w:val="28"/>
        </w:rPr>
      </w:pPr>
      <w:r w:rsidRPr="00810001">
        <w:rPr>
          <w:rFonts w:eastAsia="SchoolBookCSanPin-Regular"/>
          <w:b/>
          <w:bCs/>
          <w:szCs w:val="28"/>
        </w:rPr>
        <w:t>Н. Г. Чернышевский</w:t>
      </w:r>
      <w:r w:rsidRPr="00810001">
        <w:rPr>
          <w:rFonts w:eastAsia="SchoolBookCSanPin-Regular"/>
          <w:szCs w:val="28"/>
        </w:rPr>
        <w:t>: критик и беллетрист. Роль романа «Что делать?» в русской литературе и общественной жизни.</w:t>
      </w:r>
    </w:p>
    <w:p w:rsidR="00A36872" w:rsidRPr="00810001" w:rsidRDefault="00A36872" w:rsidP="004E4B7D">
      <w:pPr>
        <w:keepLines/>
        <w:suppressLineNumbers/>
        <w:autoSpaceDE w:val="0"/>
        <w:autoSpaceDN w:val="0"/>
        <w:adjustRightInd w:val="0"/>
        <w:spacing w:line="240" w:lineRule="auto"/>
        <w:ind w:left="284" w:firstLine="567"/>
        <w:rPr>
          <w:rFonts w:eastAsia="SchoolBookCSanPin-Regular"/>
          <w:szCs w:val="28"/>
        </w:rPr>
      </w:pPr>
      <w:r w:rsidRPr="00810001">
        <w:rPr>
          <w:rFonts w:eastAsia="SchoolBookCSanPin-Regular"/>
          <w:b/>
          <w:bCs/>
          <w:szCs w:val="28"/>
        </w:rPr>
        <w:t xml:space="preserve">Н. С. Лесков </w:t>
      </w:r>
      <w:r w:rsidRPr="00810001">
        <w:rPr>
          <w:rFonts w:eastAsia="SchoolBookCSanPin-Regular"/>
          <w:szCs w:val="28"/>
        </w:rPr>
        <w:t>в литературе шестидесятых годов: своеобразие общественной позиции. Поиски народного характера: «рассказы о праведниках». «Очарованный странник»: герой-скиталец в поискахсмысла жизни. Сказовая манера Лескова.</w:t>
      </w:r>
    </w:p>
    <w:p w:rsidR="00A36872" w:rsidRPr="00810001" w:rsidRDefault="00A36872" w:rsidP="004E4B7D">
      <w:pPr>
        <w:keepLines/>
        <w:suppressLineNumbers/>
        <w:autoSpaceDE w:val="0"/>
        <w:autoSpaceDN w:val="0"/>
        <w:adjustRightInd w:val="0"/>
        <w:spacing w:line="240" w:lineRule="auto"/>
        <w:ind w:left="284" w:firstLine="567"/>
        <w:rPr>
          <w:rFonts w:eastAsia="SchoolBookCSanPin-Regular"/>
          <w:szCs w:val="28"/>
        </w:rPr>
      </w:pPr>
      <w:r w:rsidRPr="00810001">
        <w:rPr>
          <w:rFonts w:eastAsia="SchoolBookCSanPin-Regular"/>
          <w:szCs w:val="28"/>
        </w:rPr>
        <w:lastRenderedPageBreak/>
        <w:t xml:space="preserve">Место </w:t>
      </w:r>
      <w:r w:rsidRPr="00810001">
        <w:rPr>
          <w:rFonts w:eastAsia="SchoolBookCSanPin-Regular"/>
          <w:b/>
          <w:bCs/>
          <w:szCs w:val="28"/>
        </w:rPr>
        <w:t xml:space="preserve">А. К. Толстого </w:t>
      </w:r>
      <w:r w:rsidRPr="00810001">
        <w:rPr>
          <w:rFonts w:eastAsia="SchoolBookCSanPin-Regular"/>
          <w:szCs w:val="28"/>
        </w:rPr>
        <w:t>в литературе шестидесятых годов: «двухстанов не боец…». Лирика и баллады Толстого («Средь шумногобала, случайно…», «Двух станов не боец, но только гость случайный…», «Илья Муромец»). Фольклорные и сатирические мотивы.</w:t>
      </w:r>
    </w:p>
    <w:p w:rsidR="00A36872" w:rsidRPr="00810001" w:rsidRDefault="00A36872" w:rsidP="004E4B7D">
      <w:pPr>
        <w:keepLines/>
        <w:suppressLineNumbers/>
        <w:autoSpaceDE w:val="0"/>
        <w:autoSpaceDN w:val="0"/>
        <w:adjustRightInd w:val="0"/>
        <w:spacing w:line="240" w:lineRule="auto"/>
        <w:ind w:left="284" w:firstLine="567"/>
        <w:rPr>
          <w:rFonts w:eastAsia="SchoolBookCSanPin-Regular"/>
          <w:szCs w:val="28"/>
        </w:rPr>
      </w:pPr>
      <w:r w:rsidRPr="00810001">
        <w:rPr>
          <w:rFonts w:eastAsia="SchoolBookCSanPin-Regular"/>
          <w:szCs w:val="28"/>
        </w:rPr>
        <w:t>А. К. Толстой как «отец» Козьмы Пруткова.</w:t>
      </w:r>
    </w:p>
    <w:p w:rsidR="00A36872" w:rsidRPr="00810001" w:rsidRDefault="00A36872" w:rsidP="004E4B7D">
      <w:pPr>
        <w:keepLines/>
        <w:suppressLineNumbers/>
        <w:autoSpaceDE w:val="0"/>
        <w:autoSpaceDN w:val="0"/>
        <w:adjustRightInd w:val="0"/>
        <w:spacing w:line="240" w:lineRule="auto"/>
        <w:ind w:left="284" w:firstLine="567"/>
        <w:jc w:val="center"/>
        <w:rPr>
          <w:rFonts w:eastAsia="SchoolBookCSanPin-Regular"/>
          <w:b/>
          <w:bCs/>
          <w:szCs w:val="28"/>
        </w:rPr>
      </w:pPr>
      <w:r w:rsidRPr="00810001">
        <w:rPr>
          <w:rFonts w:eastAsia="SchoolBookCSanPin-Regular"/>
          <w:b/>
          <w:bCs/>
          <w:szCs w:val="28"/>
        </w:rPr>
        <w:t>Ф. И. Тютчев (3 часа)</w:t>
      </w:r>
    </w:p>
    <w:p w:rsidR="00A36872" w:rsidRPr="00810001" w:rsidRDefault="00A36872" w:rsidP="004E4B7D">
      <w:pPr>
        <w:keepLines/>
        <w:suppressLineNumbers/>
        <w:autoSpaceDE w:val="0"/>
        <w:autoSpaceDN w:val="0"/>
        <w:adjustRightInd w:val="0"/>
        <w:spacing w:line="240" w:lineRule="auto"/>
        <w:ind w:left="284" w:firstLine="567"/>
        <w:rPr>
          <w:rFonts w:eastAsia="SchoolBookCSanPin-Regular"/>
          <w:szCs w:val="28"/>
        </w:rPr>
      </w:pPr>
      <w:r w:rsidRPr="00810001">
        <w:rPr>
          <w:rFonts w:eastAsia="SchoolBookCSanPin-Regular"/>
          <w:szCs w:val="28"/>
        </w:rPr>
        <w:t>Своеобразие поэтической судьбы Тютчева: поэт для себя,поэт вне литературного процесса.</w:t>
      </w:r>
    </w:p>
    <w:p w:rsidR="00A36872" w:rsidRPr="00810001" w:rsidRDefault="00A36872" w:rsidP="004E4B7D">
      <w:pPr>
        <w:keepLines/>
        <w:suppressLineNumbers/>
        <w:autoSpaceDE w:val="0"/>
        <w:autoSpaceDN w:val="0"/>
        <w:adjustRightInd w:val="0"/>
        <w:spacing w:line="240" w:lineRule="auto"/>
        <w:ind w:left="284" w:firstLine="567"/>
        <w:rPr>
          <w:rFonts w:eastAsia="SchoolBookCSanPin-Regular"/>
          <w:i/>
          <w:iCs/>
          <w:szCs w:val="28"/>
        </w:rPr>
      </w:pPr>
      <w:r w:rsidRPr="00810001">
        <w:rPr>
          <w:rFonts w:eastAsia="SchoolBookCSanPin-Regular"/>
          <w:b/>
          <w:bCs/>
          <w:szCs w:val="28"/>
        </w:rPr>
        <w:t xml:space="preserve">Лирика: </w:t>
      </w:r>
      <w:r w:rsidRPr="00810001">
        <w:rPr>
          <w:rFonts w:eastAsia="SchoolBookCSanPin-Regular"/>
          <w:szCs w:val="28"/>
        </w:rPr>
        <w:t>«</w:t>
      </w:r>
      <w:r w:rsidRPr="00810001">
        <w:rPr>
          <w:rFonts w:eastAsia="SchoolBookCSanPin-Regular"/>
          <w:i/>
          <w:iCs/>
          <w:szCs w:val="28"/>
        </w:rPr>
        <w:t>Весенняя гроза</w:t>
      </w:r>
      <w:r w:rsidRPr="00810001">
        <w:rPr>
          <w:rFonts w:eastAsia="SchoolBookCSanPin-Regular"/>
          <w:szCs w:val="28"/>
        </w:rPr>
        <w:t>», «</w:t>
      </w:r>
      <w:r w:rsidRPr="00810001">
        <w:rPr>
          <w:rFonts w:eastAsia="SchoolBookCSanPin-Regular"/>
          <w:i/>
          <w:iCs/>
          <w:szCs w:val="28"/>
        </w:rPr>
        <w:t>Silentium</w:t>
      </w:r>
      <w:r w:rsidRPr="00810001">
        <w:rPr>
          <w:rFonts w:eastAsia="SchoolBookCSanPin-Regular"/>
          <w:szCs w:val="28"/>
        </w:rPr>
        <w:t>!», «</w:t>
      </w:r>
      <w:r w:rsidRPr="00810001">
        <w:rPr>
          <w:rFonts w:eastAsia="SchoolBookCSanPin-Regular"/>
          <w:i/>
          <w:iCs/>
          <w:szCs w:val="28"/>
        </w:rPr>
        <w:t>Фонтан</w:t>
      </w:r>
      <w:r w:rsidRPr="00810001">
        <w:rPr>
          <w:rFonts w:eastAsia="SchoolBookCSanPin-Regular"/>
          <w:szCs w:val="28"/>
        </w:rPr>
        <w:t>», «</w:t>
      </w:r>
      <w:r w:rsidRPr="00810001">
        <w:rPr>
          <w:rFonts w:eastAsia="SchoolBookCSanPin-Regular"/>
          <w:i/>
          <w:iCs/>
          <w:szCs w:val="28"/>
        </w:rPr>
        <w:t>Нето</w:t>
      </w:r>
      <w:r w:rsidRPr="00810001">
        <w:rPr>
          <w:rFonts w:eastAsia="SchoolBookCSanPin-Regular"/>
          <w:szCs w:val="28"/>
        </w:rPr>
        <w:t xml:space="preserve">, </w:t>
      </w:r>
      <w:r w:rsidRPr="00810001">
        <w:rPr>
          <w:rFonts w:eastAsia="SchoolBookCSanPin-Regular"/>
          <w:i/>
          <w:iCs/>
          <w:szCs w:val="28"/>
        </w:rPr>
        <w:t>что мните вы</w:t>
      </w:r>
      <w:r w:rsidRPr="00810001">
        <w:rPr>
          <w:rFonts w:eastAsia="SchoolBookCSanPin-Regular"/>
          <w:szCs w:val="28"/>
        </w:rPr>
        <w:t xml:space="preserve">, </w:t>
      </w:r>
      <w:r w:rsidRPr="00810001">
        <w:rPr>
          <w:rFonts w:eastAsia="SchoolBookCSanPin-Regular"/>
          <w:i/>
          <w:iCs/>
          <w:szCs w:val="28"/>
        </w:rPr>
        <w:t>природа</w:t>
      </w:r>
      <w:r w:rsidRPr="00810001">
        <w:rPr>
          <w:rFonts w:eastAsia="SchoolBookCSanPin-Regular"/>
          <w:szCs w:val="28"/>
        </w:rPr>
        <w:t>...», «</w:t>
      </w:r>
      <w:r w:rsidRPr="00810001">
        <w:rPr>
          <w:rFonts w:eastAsia="SchoolBookCSanPin-Regular"/>
          <w:i/>
          <w:iCs/>
          <w:szCs w:val="28"/>
        </w:rPr>
        <w:t>Святая ночь на небосклонвзошла…</w:t>
      </w:r>
      <w:r w:rsidRPr="00810001">
        <w:rPr>
          <w:rFonts w:eastAsia="SchoolBookCSanPin-Regular"/>
          <w:szCs w:val="28"/>
        </w:rPr>
        <w:t>», «</w:t>
      </w:r>
      <w:r w:rsidRPr="00810001">
        <w:rPr>
          <w:rFonts w:eastAsia="SchoolBookCSanPin-Regular"/>
          <w:i/>
          <w:iCs/>
          <w:szCs w:val="28"/>
        </w:rPr>
        <w:t>Два голоса</w:t>
      </w:r>
      <w:r w:rsidRPr="00810001">
        <w:rPr>
          <w:rFonts w:eastAsia="SchoolBookCSanPin-Regular"/>
          <w:szCs w:val="28"/>
        </w:rPr>
        <w:t>», «</w:t>
      </w:r>
      <w:r w:rsidRPr="00810001">
        <w:rPr>
          <w:rFonts w:eastAsia="SchoolBookCSanPin-Regular"/>
          <w:i/>
          <w:iCs/>
          <w:szCs w:val="28"/>
        </w:rPr>
        <w:t>О</w:t>
      </w:r>
      <w:r w:rsidRPr="00810001">
        <w:rPr>
          <w:rFonts w:eastAsia="SchoolBookCSanPin-Regular"/>
          <w:szCs w:val="28"/>
        </w:rPr>
        <w:t xml:space="preserve">, </w:t>
      </w:r>
      <w:r w:rsidRPr="00810001">
        <w:rPr>
          <w:rFonts w:eastAsia="SchoolBookCSanPin-Regular"/>
          <w:i/>
          <w:iCs/>
          <w:szCs w:val="28"/>
        </w:rPr>
        <w:t>как убийственно мы любим</w:t>
      </w:r>
      <w:r w:rsidRPr="00810001">
        <w:rPr>
          <w:rFonts w:eastAsia="SchoolBookCSanPin-Regular"/>
          <w:szCs w:val="28"/>
        </w:rPr>
        <w:t>...»,«</w:t>
      </w:r>
      <w:r w:rsidRPr="00810001">
        <w:rPr>
          <w:rFonts w:eastAsia="SchoolBookCSanPin-Regular"/>
          <w:i/>
          <w:iCs/>
          <w:szCs w:val="28"/>
        </w:rPr>
        <w:t>Умом Россию не понять…</w:t>
      </w:r>
      <w:r w:rsidRPr="00810001">
        <w:rPr>
          <w:rFonts w:eastAsia="SchoolBookCSanPin-Regular"/>
          <w:szCs w:val="28"/>
        </w:rPr>
        <w:t>», «</w:t>
      </w:r>
      <w:r w:rsidRPr="00810001">
        <w:rPr>
          <w:rFonts w:eastAsia="SchoolBookCSanPin-Regular"/>
          <w:i/>
          <w:iCs/>
          <w:szCs w:val="28"/>
        </w:rPr>
        <w:t>Нам не дано предугадать…</w:t>
      </w:r>
      <w:r w:rsidRPr="00810001">
        <w:rPr>
          <w:rFonts w:eastAsia="SchoolBookCSanPin-Regular"/>
          <w:szCs w:val="28"/>
        </w:rPr>
        <w:t>»,«</w:t>
      </w:r>
      <w:r w:rsidRPr="00810001">
        <w:rPr>
          <w:rFonts w:eastAsia="SchoolBookCSanPin-Regular"/>
          <w:i/>
          <w:iCs/>
          <w:szCs w:val="28"/>
        </w:rPr>
        <w:t>К</w:t>
      </w:r>
      <w:r w:rsidRPr="00810001">
        <w:rPr>
          <w:rFonts w:eastAsia="SchoolBookCSanPin-Regular"/>
          <w:szCs w:val="28"/>
        </w:rPr>
        <w:t xml:space="preserve">. </w:t>
      </w:r>
      <w:r w:rsidRPr="00810001">
        <w:rPr>
          <w:rFonts w:eastAsia="SchoolBookCSanPin-Regular"/>
          <w:i/>
          <w:iCs/>
          <w:szCs w:val="28"/>
        </w:rPr>
        <w:t>Б</w:t>
      </w:r>
      <w:r w:rsidRPr="00810001">
        <w:rPr>
          <w:rFonts w:eastAsia="SchoolBookCSanPin-Regular"/>
          <w:szCs w:val="28"/>
        </w:rPr>
        <w:t>.» («</w:t>
      </w:r>
      <w:r w:rsidRPr="00810001">
        <w:rPr>
          <w:rFonts w:eastAsia="SchoolBookCSanPin-Regular"/>
          <w:i/>
          <w:iCs/>
          <w:szCs w:val="28"/>
        </w:rPr>
        <w:t xml:space="preserve">Я встретил вас </w:t>
      </w:r>
      <w:r w:rsidRPr="00810001">
        <w:rPr>
          <w:rFonts w:eastAsia="SchoolBookCSanPin-Regular"/>
          <w:szCs w:val="28"/>
        </w:rPr>
        <w:t xml:space="preserve">— </w:t>
      </w:r>
      <w:r w:rsidRPr="00810001">
        <w:rPr>
          <w:rFonts w:eastAsia="SchoolBookCSanPin-Regular"/>
          <w:i/>
          <w:iCs/>
          <w:szCs w:val="28"/>
        </w:rPr>
        <w:t>и все былое</w:t>
      </w:r>
      <w:r w:rsidRPr="00810001">
        <w:rPr>
          <w:rFonts w:eastAsia="SchoolBookCSanPin-Regular"/>
          <w:szCs w:val="28"/>
        </w:rPr>
        <w:t>...»).</w:t>
      </w:r>
    </w:p>
    <w:p w:rsidR="00A36872" w:rsidRPr="00810001" w:rsidRDefault="00A36872" w:rsidP="004E4B7D">
      <w:pPr>
        <w:keepLines/>
        <w:suppressLineNumbers/>
        <w:autoSpaceDE w:val="0"/>
        <w:autoSpaceDN w:val="0"/>
        <w:adjustRightInd w:val="0"/>
        <w:spacing w:line="240" w:lineRule="auto"/>
        <w:ind w:left="284" w:firstLine="567"/>
        <w:rPr>
          <w:rFonts w:eastAsia="SchoolBookCSanPin-Regular"/>
          <w:szCs w:val="28"/>
        </w:rPr>
      </w:pPr>
      <w:r w:rsidRPr="00810001">
        <w:rPr>
          <w:rFonts w:eastAsia="SchoolBookCSanPin-Regular"/>
          <w:szCs w:val="28"/>
        </w:rPr>
        <w:t>Тютчев и Пушкин: литературные связи и эстетический диалог.</w:t>
      </w:r>
    </w:p>
    <w:p w:rsidR="00A36872" w:rsidRPr="00810001" w:rsidRDefault="00A36872" w:rsidP="004E4B7D">
      <w:pPr>
        <w:keepLines/>
        <w:suppressLineNumbers/>
        <w:autoSpaceDE w:val="0"/>
        <w:autoSpaceDN w:val="0"/>
        <w:adjustRightInd w:val="0"/>
        <w:spacing w:line="240" w:lineRule="auto"/>
        <w:ind w:left="284" w:firstLine="567"/>
        <w:rPr>
          <w:rFonts w:eastAsia="SchoolBookCSanPin-Regular"/>
          <w:szCs w:val="28"/>
        </w:rPr>
      </w:pPr>
      <w:r w:rsidRPr="00810001">
        <w:rPr>
          <w:rFonts w:eastAsia="SchoolBookCSanPin-Regular"/>
          <w:szCs w:val="28"/>
        </w:rPr>
        <w:t>Лирика Тютчева и традиция XVIII века: жанр «стихотворного фрагмента» (Ю. Тынянов), ораторская интонация, высокий стиль.</w:t>
      </w:r>
    </w:p>
    <w:p w:rsidR="00A36872" w:rsidRPr="00810001" w:rsidRDefault="00A36872" w:rsidP="004E4B7D">
      <w:pPr>
        <w:keepLines/>
        <w:suppressLineNumbers/>
        <w:autoSpaceDE w:val="0"/>
        <w:autoSpaceDN w:val="0"/>
        <w:adjustRightInd w:val="0"/>
        <w:spacing w:line="240" w:lineRule="auto"/>
        <w:ind w:left="284" w:firstLine="567"/>
        <w:rPr>
          <w:rFonts w:eastAsia="SchoolBookCSanPin-Regular"/>
          <w:szCs w:val="28"/>
        </w:rPr>
      </w:pPr>
      <w:r w:rsidRPr="00810001">
        <w:rPr>
          <w:rFonts w:eastAsia="SchoolBookCSanPin-Regular"/>
          <w:szCs w:val="28"/>
        </w:rPr>
        <w:t>Поэтическая система Тютчева: картина мира и лирическийсубъект. Эпиграмма и пейзажное стихотворение — полюсатютчевского мира.</w:t>
      </w:r>
    </w:p>
    <w:p w:rsidR="00A36872" w:rsidRPr="00810001" w:rsidRDefault="00A36872" w:rsidP="004E4B7D">
      <w:pPr>
        <w:autoSpaceDE w:val="0"/>
        <w:autoSpaceDN w:val="0"/>
        <w:adjustRightInd w:val="0"/>
        <w:spacing w:line="240" w:lineRule="auto"/>
        <w:ind w:left="284" w:firstLine="567"/>
        <w:rPr>
          <w:rFonts w:eastAsia="SchoolBookCSanPin-Regular"/>
          <w:szCs w:val="28"/>
        </w:rPr>
      </w:pPr>
      <w:r w:rsidRPr="00810001">
        <w:rPr>
          <w:rFonts w:eastAsia="SchoolBookCSanPin-Regular"/>
          <w:szCs w:val="28"/>
        </w:rPr>
        <w:t>Тютчев как поэт-философ. Философская лирика: композиция, основные темы и мотивы (человек и природа, жизнь исмерть, день и ночь).</w:t>
      </w:r>
    </w:p>
    <w:p w:rsidR="00A36872" w:rsidRPr="00810001" w:rsidRDefault="00A36872" w:rsidP="004E4B7D">
      <w:pPr>
        <w:autoSpaceDE w:val="0"/>
        <w:autoSpaceDN w:val="0"/>
        <w:adjustRightInd w:val="0"/>
        <w:spacing w:line="240" w:lineRule="auto"/>
        <w:ind w:left="284" w:firstLine="567"/>
        <w:rPr>
          <w:rFonts w:eastAsia="SchoolBookCSanPin-Regular"/>
          <w:szCs w:val="28"/>
        </w:rPr>
      </w:pPr>
      <w:r w:rsidRPr="00810001">
        <w:rPr>
          <w:rFonts w:eastAsia="SchoolBookCSanPin-Regular"/>
          <w:szCs w:val="28"/>
        </w:rPr>
        <w:t>Любовная лирика, своеобразие «денисьевского цикла».</w:t>
      </w:r>
    </w:p>
    <w:p w:rsidR="00A36872" w:rsidRPr="00810001" w:rsidRDefault="00A36872" w:rsidP="004E4B7D">
      <w:pPr>
        <w:autoSpaceDE w:val="0"/>
        <w:autoSpaceDN w:val="0"/>
        <w:adjustRightInd w:val="0"/>
        <w:spacing w:line="240" w:lineRule="auto"/>
        <w:ind w:left="284" w:firstLine="567"/>
        <w:rPr>
          <w:rFonts w:eastAsia="SchoolBookCSanPin-Regular"/>
          <w:szCs w:val="28"/>
        </w:rPr>
      </w:pPr>
      <w:r w:rsidRPr="00810001">
        <w:rPr>
          <w:rFonts w:eastAsia="SchoolBookCSanPin-Regular"/>
          <w:szCs w:val="28"/>
        </w:rPr>
        <w:t>Образ России в поэзии Тютчева.</w:t>
      </w:r>
    </w:p>
    <w:p w:rsidR="00A36872" w:rsidRPr="00810001" w:rsidRDefault="00A36872" w:rsidP="004E4B7D">
      <w:pPr>
        <w:autoSpaceDE w:val="0"/>
        <w:autoSpaceDN w:val="0"/>
        <w:adjustRightInd w:val="0"/>
        <w:spacing w:line="240" w:lineRule="auto"/>
        <w:ind w:left="284" w:firstLine="567"/>
        <w:jc w:val="center"/>
        <w:rPr>
          <w:rFonts w:eastAsia="SchoolBookCSanPin-Regular"/>
          <w:b/>
          <w:bCs/>
          <w:szCs w:val="28"/>
        </w:rPr>
      </w:pPr>
      <w:r w:rsidRPr="00810001">
        <w:rPr>
          <w:rFonts w:eastAsia="SchoolBookCSanPin-Regular"/>
          <w:b/>
          <w:bCs/>
          <w:szCs w:val="28"/>
        </w:rPr>
        <w:t>А. А. Фет (3 часа)</w:t>
      </w:r>
    </w:p>
    <w:p w:rsidR="00A36872" w:rsidRPr="00810001" w:rsidRDefault="00A36872" w:rsidP="004E4B7D">
      <w:pPr>
        <w:autoSpaceDE w:val="0"/>
        <w:autoSpaceDN w:val="0"/>
        <w:adjustRightInd w:val="0"/>
        <w:spacing w:line="240" w:lineRule="auto"/>
        <w:ind w:left="284" w:firstLine="567"/>
        <w:rPr>
          <w:rFonts w:eastAsia="SchoolBookCSanPin-Regular"/>
          <w:szCs w:val="28"/>
        </w:rPr>
      </w:pPr>
      <w:r w:rsidRPr="00810001">
        <w:rPr>
          <w:rFonts w:eastAsia="SchoolBookCSanPin-Regular"/>
          <w:szCs w:val="28"/>
        </w:rPr>
        <w:t>Судьба поэта: Шеншин против Фета.</w:t>
      </w:r>
    </w:p>
    <w:p w:rsidR="00A36872" w:rsidRPr="00810001" w:rsidRDefault="00A36872" w:rsidP="004E4B7D">
      <w:pPr>
        <w:autoSpaceDE w:val="0"/>
        <w:autoSpaceDN w:val="0"/>
        <w:adjustRightInd w:val="0"/>
        <w:spacing w:line="240" w:lineRule="auto"/>
        <w:ind w:left="284" w:firstLine="567"/>
        <w:rPr>
          <w:rFonts w:eastAsia="SchoolBookCSanPin-Regular"/>
          <w:szCs w:val="28"/>
        </w:rPr>
      </w:pPr>
      <w:r w:rsidRPr="00810001">
        <w:rPr>
          <w:rFonts w:eastAsia="SchoolBookCSanPin-Regular"/>
          <w:b/>
          <w:bCs/>
          <w:szCs w:val="28"/>
        </w:rPr>
        <w:t xml:space="preserve">Лирика: </w:t>
      </w:r>
      <w:r w:rsidRPr="00810001">
        <w:rPr>
          <w:rFonts w:eastAsia="SchoolBookCSanPin-Regular"/>
          <w:szCs w:val="28"/>
        </w:rPr>
        <w:t>«</w:t>
      </w:r>
      <w:r w:rsidRPr="00810001">
        <w:rPr>
          <w:rFonts w:eastAsia="SchoolBookCSanPin-Regular"/>
          <w:i/>
          <w:iCs/>
          <w:szCs w:val="28"/>
        </w:rPr>
        <w:t>Шепот</w:t>
      </w:r>
      <w:r w:rsidRPr="00810001">
        <w:rPr>
          <w:rFonts w:eastAsia="SchoolBookCSanPin-Regular"/>
          <w:szCs w:val="28"/>
        </w:rPr>
        <w:t xml:space="preserve">, </w:t>
      </w:r>
      <w:r w:rsidRPr="00810001">
        <w:rPr>
          <w:rFonts w:eastAsia="SchoolBookCSanPin-Regular"/>
          <w:i/>
          <w:iCs/>
          <w:szCs w:val="28"/>
        </w:rPr>
        <w:t>робкое дыханье…</w:t>
      </w:r>
      <w:r w:rsidRPr="00810001">
        <w:rPr>
          <w:rFonts w:eastAsia="SchoolBookCSanPin-Regular"/>
          <w:szCs w:val="28"/>
        </w:rPr>
        <w:t>», «</w:t>
      </w:r>
      <w:r w:rsidRPr="00810001">
        <w:rPr>
          <w:rFonts w:eastAsia="SchoolBookCSanPin-Regular"/>
          <w:i/>
          <w:iCs/>
          <w:szCs w:val="28"/>
        </w:rPr>
        <w:t>Еще майская ночь</w:t>
      </w:r>
      <w:r w:rsidRPr="00810001">
        <w:rPr>
          <w:rFonts w:eastAsia="SchoolBookCSanPin-Regular"/>
          <w:szCs w:val="28"/>
        </w:rPr>
        <w:t>»,«</w:t>
      </w:r>
      <w:r w:rsidRPr="00810001">
        <w:rPr>
          <w:rFonts w:eastAsia="SchoolBookCSanPin-Regular"/>
          <w:i/>
          <w:iCs/>
          <w:szCs w:val="28"/>
        </w:rPr>
        <w:t>На стоге сена ночью южной…</w:t>
      </w:r>
      <w:r w:rsidRPr="00810001">
        <w:rPr>
          <w:rFonts w:eastAsia="SchoolBookCSanPin-Regular"/>
          <w:szCs w:val="28"/>
        </w:rPr>
        <w:t>», «</w:t>
      </w:r>
      <w:r w:rsidRPr="00810001">
        <w:rPr>
          <w:rFonts w:eastAsia="SchoolBookCSanPin-Regular"/>
          <w:i/>
          <w:iCs/>
          <w:szCs w:val="28"/>
        </w:rPr>
        <w:t>Месяц зеркальный плыветпо лазурной пустыне…</w:t>
      </w:r>
      <w:r w:rsidRPr="00810001">
        <w:rPr>
          <w:rFonts w:eastAsia="SchoolBookCSanPin-Regular"/>
          <w:szCs w:val="28"/>
        </w:rPr>
        <w:t>», «</w:t>
      </w:r>
      <w:r w:rsidRPr="00810001">
        <w:rPr>
          <w:rFonts w:eastAsia="SchoolBookCSanPin-Regular"/>
          <w:i/>
          <w:iCs/>
          <w:szCs w:val="28"/>
        </w:rPr>
        <w:t>Сияла ночь</w:t>
      </w:r>
      <w:r w:rsidRPr="00810001">
        <w:rPr>
          <w:rFonts w:eastAsia="SchoolBookCSanPin-Regular"/>
          <w:szCs w:val="28"/>
        </w:rPr>
        <w:t xml:space="preserve">. </w:t>
      </w:r>
      <w:r w:rsidRPr="00810001">
        <w:rPr>
          <w:rFonts w:eastAsia="SchoolBookCSanPin-Regular"/>
          <w:i/>
          <w:iCs/>
          <w:szCs w:val="28"/>
        </w:rPr>
        <w:t>Луной был полон сад</w:t>
      </w:r>
      <w:r w:rsidRPr="00810001">
        <w:rPr>
          <w:rFonts w:eastAsia="SchoolBookCSanPin-Regular"/>
          <w:szCs w:val="28"/>
        </w:rPr>
        <w:t>.</w:t>
      </w:r>
      <w:r w:rsidRPr="00810001">
        <w:rPr>
          <w:rFonts w:eastAsia="SchoolBookCSanPin-Regular"/>
          <w:i/>
          <w:iCs/>
          <w:szCs w:val="28"/>
        </w:rPr>
        <w:t>Лежали…</w:t>
      </w:r>
      <w:r w:rsidRPr="00810001">
        <w:rPr>
          <w:rFonts w:eastAsia="SchoolBookCSanPin-Regular"/>
          <w:szCs w:val="28"/>
        </w:rPr>
        <w:t xml:space="preserve">», </w:t>
      </w:r>
      <w:r w:rsidRPr="00810001">
        <w:rPr>
          <w:rFonts w:eastAsia="SchoolBookCSanPin-Regular"/>
          <w:b/>
          <w:bCs/>
          <w:szCs w:val="28"/>
        </w:rPr>
        <w:t>«</w:t>
      </w:r>
      <w:r w:rsidRPr="00810001">
        <w:rPr>
          <w:rFonts w:eastAsia="SchoolBookCSanPin-Regular"/>
          <w:i/>
          <w:iCs/>
          <w:szCs w:val="28"/>
        </w:rPr>
        <w:t>Это утро</w:t>
      </w:r>
      <w:r w:rsidRPr="00810001">
        <w:rPr>
          <w:rFonts w:eastAsia="SchoolBookCSanPin-Regular"/>
          <w:szCs w:val="28"/>
        </w:rPr>
        <w:t xml:space="preserve">, </w:t>
      </w:r>
      <w:r w:rsidRPr="00810001">
        <w:rPr>
          <w:rFonts w:eastAsia="SchoolBookCSanPin-Regular"/>
          <w:i/>
          <w:iCs/>
          <w:szCs w:val="28"/>
        </w:rPr>
        <w:t>радость эта…</w:t>
      </w:r>
      <w:r w:rsidRPr="00810001">
        <w:rPr>
          <w:rFonts w:eastAsia="SchoolBookCSanPin-Regular"/>
          <w:szCs w:val="28"/>
        </w:rPr>
        <w:t>», «</w:t>
      </w:r>
      <w:r w:rsidRPr="00810001">
        <w:rPr>
          <w:rFonts w:eastAsia="SchoolBookCSanPin-Regular"/>
          <w:i/>
          <w:iCs/>
          <w:szCs w:val="28"/>
        </w:rPr>
        <w:t>Жду я</w:t>
      </w:r>
      <w:r w:rsidRPr="00810001">
        <w:rPr>
          <w:rFonts w:eastAsia="SchoolBookCSanPin-Regular"/>
          <w:szCs w:val="28"/>
        </w:rPr>
        <w:t xml:space="preserve">, </w:t>
      </w:r>
      <w:r w:rsidRPr="00810001">
        <w:rPr>
          <w:rFonts w:eastAsia="SchoolBookCSanPin-Regular"/>
          <w:i/>
          <w:iCs/>
          <w:szCs w:val="28"/>
        </w:rPr>
        <w:t>тревогойобъят…</w:t>
      </w:r>
      <w:r w:rsidRPr="00810001">
        <w:rPr>
          <w:rFonts w:eastAsia="SchoolBookCSanPin-Regular"/>
          <w:szCs w:val="28"/>
        </w:rPr>
        <w:t>», «</w:t>
      </w:r>
      <w:r w:rsidRPr="00810001">
        <w:rPr>
          <w:rFonts w:eastAsia="SchoolBookCSanPin-Regular"/>
          <w:i/>
          <w:iCs/>
          <w:szCs w:val="28"/>
        </w:rPr>
        <w:t>Одним толчком согнать ладью живую…</w:t>
      </w:r>
      <w:r w:rsidRPr="00810001">
        <w:rPr>
          <w:rFonts w:eastAsia="SchoolBookCSanPin-Regular"/>
          <w:szCs w:val="28"/>
        </w:rPr>
        <w:t>», «</w:t>
      </w:r>
      <w:r w:rsidRPr="00810001">
        <w:rPr>
          <w:rFonts w:eastAsia="SchoolBookCSanPin-Regular"/>
          <w:i/>
          <w:iCs/>
          <w:szCs w:val="28"/>
        </w:rPr>
        <w:t>Накачелях</w:t>
      </w:r>
      <w:r w:rsidRPr="00810001">
        <w:rPr>
          <w:rFonts w:eastAsia="SchoolBookCSanPin-Regular"/>
          <w:szCs w:val="28"/>
        </w:rPr>
        <w:t>», «</w:t>
      </w:r>
      <w:r w:rsidRPr="00810001">
        <w:rPr>
          <w:rFonts w:eastAsia="SchoolBookCSanPin-Regular"/>
          <w:i/>
          <w:iCs/>
          <w:szCs w:val="28"/>
        </w:rPr>
        <w:t>Ночь лазурная смотрит на скошенный луг…</w:t>
      </w:r>
      <w:r w:rsidRPr="00810001">
        <w:rPr>
          <w:rFonts w:eastAsia="SchoolBookCSanPin-Regular"/>
          <w:szCs w:val="28"/>
        </w:rPr>
        <w:t>».</w:t>
      </w:r>
    </w:p>
    <w:p w:rsidR="00A36872" w:rsidRPr="00810001" w:rsidRDefault="00A36872" w:rsidP="004E4B7D">
      <w:pPr>
        <w:autoSpaceDE w:val="0"/>
        <w:autoSpaceDN w:val="0"/>
        <w:adjustRightInd w:val="0"/>
        <w:spacing w:line="240" w:lineRule="auto"/>
        <w:ind w:left="284" w:firstLine="567"/>
        <w:rPr>
          <w:rFonts w:eastAsia="SchoolBookCSanPin-Regular"/>
          <w:szCs w:val="28"/>
        </w:rPr>
      </w:pPr>
      <w:r w:rsidRPr="00810001">
        <w:rPr>
          <w:rFonts w:eastAsia="SchoolBookCSanPin-Regular"/>
          <w:szCs w:val="28"/>
        </w:rPr>
        <w:t>Фет — «поэт без истории» (Цветаева); единство его художественного мира.</w:t>
      </w:r>
    </w:p>
    <w:p w:rsidR="00A36872" w:rsidRPr="00810001" w:rsidRDefault="00A36872" w:rsidP="004E4B7D">
      <w:pPr>
        <w:autoSpaceDE w:val="0"/>
        <w:autoSpaceDN w:val="0"/>
        <w:adjustRightInd w:val="0"/>
        <w:spacing w:line="240" w:lineRule="auto"/>
        <w:ind w:left="284" w:firstLine="567"/>
        <w:rPr>
          <w:rFonts w:eastAsia="SchoolBookCSanPin-Regular"/>
          <w:szCs w:val="28"/>
        </w:rPr>
      </w:pPr>
      <w:r w:rsidRPr="00810001">
        <w:rPr>
          <w:rFonts w:eastAsia="SchoolBookCSanPin-Regular"/>
          <w:szCs w:val="28"/>
        </w:rPr>
        <w:t>Фет и романтическая теория искусства: поэт как жрец Прекрасного.</w:t>
      </w:r>
    </w:p>
    <w:p w:rsidR="00A36872" w:rsidRPr="00810001" w:rsidRDefault="00A36872" w:rsidP="004E4B7D">
      <w:pPr>
        <w:autoSpaceDE w:val="0"/>
        <w:autoSpaceDN w:val="0"/>
        <w:adjustRightInd w:val="0"/>
        <w:spacing w:line="240" w:lineRule="auto"/>
        <w:ind w:left="284" w:firstLine="567"/>
        <w:rPr>
          <w:rFonts w:eastAsia="SchoolBookCSanPin-Regular"/>
          <w:szCs w:val="28"/>
        </w:rPr>
      </w:pPr>
      <w:r w:rsidRPr="00810001">
        <w:rPr>
          <w:rFonts w:eastAsia="SchoolBookCSanPin-Regular"/>
          <w:szCs w:val="28"/>
        </w:rPr>
        <w:t>Мир как красота, мир как усадьба, мир как идиллия. Природа и любовь — основные ценности фетовского мира.</w:t>
      </w:r>
    </w:p>
    <w:p w:rsidR="00A36872" w:rsidRPr="00810001" w:rsidRDefault="00A36872" w:rsidP="004E4B7D">
      <w:pPr>
        <w:autoSpaceDE w:val="0"/>
        <w:autoSpaceDN w:val="0"/>
        <w:adjustRightInd w:val="0"/>
        <w:spacing w:line="240" w:lineRule="auto"/>
        <w:ind w:left="284" w:firstLine="567"/>
        <w:rPr>
          <w:rFonts w:eastAsia="SchoolBookCSanPin-Regular"/>
          <w:szCs w:val="28"/>
        </w:rPr>
      </w:pPr>
      <w:r w:rsidRPr="00810001">
        <w:rPr>
          <w:rFonts w:eastAsia="SchoolBookCSanPin-Regular"/>
          <w:szCs w:val="28"/>
        </w:rPr>
        <w:t>Философские тенденции в лирике Фета. Сходство и различия философской лирики Фета и Тютчева.</w:t>
      </w:r>
    </w:p>
    <w:p w:rsidR="00A36872" w:rsidRPr="00810001" w:rsidRDefault="00A36872" w:rsidP="004E4B7D">
      <w:pPr>
        <w:autoSpaceDE w:val="0"/>
        <w:autoSpaceDN w:val="0"/>
        <w:adjustRightInd w:val="0"/>
        <w:spacing w:line="240" w:lineRule="auto"/>
        <w:ind w:left="284" w:firstLine="567"/>
        <w:rPr>
          <w:rFonts w:eastAsia="SchoolBookCSanPin-Regular"/>
          <w:szCs w:val="28"/>
        </w:rPr>
      </w:pPr>
      <w:r w:rsidRPr="00810001">
        <w:rPr>
          <w:rFonts w:eastAsia="SchoolBookCSanPin-Regular"/>
          <w:szCs w:val="28"/>
        </w:rPr>
        <w:t>Композиция лирики Фета: статика и динамика. Импрессионизм Фета. Сиюминутное и вечное в лирике Фета. Тютчеви Фет: классик против романтика.</w:t>
      </w:r>
    </w:p>
    <w:p w:rsidR="00A36872" w:rsidRPr="00810001" w:rsidRDefault="00A36872" w:rsidP="004E4B7D">
      <w:pPr>
        <w:autoSpaceDE w:val="0"/>
        <w:autoSpaceDN w:val="0"/>
        <w:adjustRightInd w:val="0"/>
        <w:spacing w:line="240" w:lineRule="auto"/>
        <w:ind w:left="284" w:firstLine="567"/>
        <w:jc w:val="center"/>
        <w:rPr>
          <w:rFonts w:eastAsia="SchoolBookCSanPin-Regular"/>
          <w:b/>
          <w:bCs/>
          <w:szCs w:val="28"/>
        </w:rPr>
      </w:pPr>
      <w:r w:rsidRPr="00810001">
        <w:rPr>
          <w:rFonts w:eastAsia="SchoolBookCSanPin-Regular"/>
          <w:b/>
          <w:bCs/>
          <w:szCs w:val="28"/>
        </w:rPr>
        <w:t>И. А. Гончаров (7 часов)</w:t>
      </w:r>
    </w:p>
    <w:p w:rsidR="00A36872" w:rsidRPr="00810001" w:rsidRDefault="00A36872" w:rsidP="004E4B7D">
      <w:pPr>
        <w:autoSpaceDE w:val="0"/>
        <w:autoSpaceDN w:val="0"/>
        <w:adjustRightInd w:val="0"/>
        <w:spacing w:line="240" w:lineRule="auto"/>
        <w:ind w:left="284" w:firstLine="567"/>
        <w:rPr>
          <w:rFonts w:eastAsia="SchoolBookCSanPin-Regular"/>
          <w:szCs w:val="28"/>
        </w:rPr>
      </w:pPr>
      <w:r w:rsidRPr="00810001">
        <w:rPr>
          <w:rFonts w:eastAsia="SchoolBookCSanPin-Regular"/>
          <w:szCs w:val="28"/>
        </w:rPr>
        <w:t>Судьба Гончарова: между Обломовым и Штольцем.</w:t>
      </w:r>
    </w:p>
    <w:p w:rsidR="00A36872" w:rsidRPr="00810001" w:rsidRDefault="00A36872" w:rsidP="004E4B7D">
      <w:pPr>
        <w:autoSpaceDE w:val="0"/>
        <w:autoSpaceDN w:val="0"/>
        <w:adjustRightInd w:val="0"/>
        <w:spacing w:line="240" w:lineRule="auto"/>
        <w:ind w:left="284" w:firstLine="567"/>
        <w:rPr>
          <w:rFonts w:eastAsia="SchoolBookCSanPin-Regular"/>
          <w:szCs w:val="28"/>
        </w:rPr>
      </w:pPr>
      <w:r w:rsidRPr="00810001">
        <w:rPr>
          <w:rFonts w:eastAsia="SchoolBookCSanPin-Regular"/>
          <w:szCs w:val="28"/>
        </w:rPr>
        <w:t>«</w:t>
      </w:r>
      <w:r w:rsidRPr="00810001">
        <w:rPr>
          <w:rFonts w:eastAsia="SchoolBookCSanPin-Regular"/>
          <w:i/>
          <w:iCs/>
          <w:szCs w:val="28"/>
        </w:rPr>
        <w:t>Обломов</w:t>
      </w:r>
      <w:r w:rsidRPr="00810001">
        <w:rPr>
          <w:rFonts w:eastAsia="SchoolBookCSanPin-Regular"/>
          <w:szCs w:val="28"/>
        </w:rPr>
        <w:t>»</w:t>
      </w:r>
    </w:p>
    <w:p w:rsidR="00A36872" w:rsidRPr="00810001" w:rsidRDefault="00A36872" w:rsidP="004E4B7D">
      <w:pPr>
        <w:autoSpaceDE w:val="0"/>
        <w:autoSpaceDN w:val="0"/>
        <w:adjustRightInd w:val="0"/>
        <w:spacing w:line="240" w:lineRule="auto"/>
        <w:ind w:left="284" w:firstLine="567"/>
        <w:rPr>
          <w:rFonts w:eastAsia="SchoolBookCSanPin-Regular"/>
          <w:szCs w:val="28"/>
        </w:rPr>
      </w:pPr>
      <w:r w:rsidRPr="00810001">
        <w:rPr>
          <w:rFonts w:eastAsia="SchoolBookCSanPin-Regular"/>
          <w:szCs w:val="28"/>
        </w:rPr>
        <w:lastRenderedPageBreak/>
        <w:t>Гончаров как «писатель-фламандец» (Дружинин), художник «зрительных впечатлений».</w:t>
      </w:r>
    </w:p>
    <w:p w:rsidR="00A36872" w:rsidRPr="00810001" w:rsidRDefault="00A36872" w:rsidP="004E4B7D">
      <w:pPr>
        <w:autoSpaceDE w:val="0"/>
        <w:autoSpaceDN w:val="0"/>
        <w:adjustRightInd w:val="0"/>
        <w:spacing w:line="240" w:lineRule="auto"/>
        <w:ind w:left="284" w:firstLine="567"/>
        <w:rPr>
          <w:rFonts w:eastAsia="SchoolBookCSanPin-Regular"/>
          <w:szCs w:val="28"/>
        </w:rPr>
      </w:pPr>
      <w:r w:rsidRPr="00810001">
        <w:rPr>
          <w:rFonts w:eastAsia="SchoolBookCSanPin-Regular"/>
          <w:szCs w:val="28"/>
        </w:rPr>
        <w:t>«Обломов» как социально-психологический роман. Фабула и сюжет: простота и сложность.</w:t>
      </w:r>
    </w:p>
    <w:p w:rsidR="00A36872" w:rsidRPr="00810001" w:rsidRDefault="00A36872" w:rsidP="004E4B7D">
      <w:pPr>
        <w:autoSpaceDE w:val="0"/>
        <w:autoSpaceDN w:val="0"/>
        <w:adjustRightInd w:val="0"/>
        <w:spacing w:line="240" w:lineRule="auto"/>
        <w:ind w:left="284" w:firstLine="567"/>
        <w:rPr>
          <w:rFonts w:eastAsia="SchoolBookCSanPin-Regular"/>
          <w:szCs w:val="28"/>
        </w:rPr>
      </w:pPr>
      <w:r w:rsidRPr="00810001">
        <w:rPr>
          <w:rFonts w:eastAsia="SchoolBookCSanPin-Regular"/>
          <w:szCs w:val="28"/>
        </w:rPr>
        <w:t>Портрет и характер Обломова: конфликт с Захаром и роман с халатом.</w:t>
      </w:r>
    </w:p>
    <w:p w:rsidR="00A36872" w:rsidRPr="00810001" w:rsidRDefault="00A36872" w:rsidP="004E4B7D">
      <w:pPr>
        <w:autoSpaceDE w:val="0"/>
        <w:autoSpaceDN w:val="0"/>
        <w:adjustRightInd w:val="0"/>
        <w:spacing w:line="240" w:lineRule="auto"/>
        <w:ind w:left="284" w:firstLine="567"/>
        <w:rPr>
          <w:rFonts w:eastAsia="SchoolBookCSanPin-Regular"/>
          <w:szCs w:val="28"/>
        </w:rPr>
      </w:pPr>
      <w:r w:rsidRPr="00810001">
        <w:rPr>
          <w:rFonts w:eastAsia="SchoolBookCSanPin-Regular"/>
          <w:szCs w:val="28"/>
        </w:rPr>
        <w:t>Ольга Ильинская и ее роль в романе. Обломов на rendezvousнадежды и катастрофа.</w:t>
      </w:r>
    </w:p>
    <w:p w:rsidR="00A36872" w:rsidRPr="00810001" w:rsidRDefault="00A36872" w:rsidP="004E4B7D">
      <w:pPr>
        <w:autoSpaceDE w:val="0"/>
        <w:autoSpaceDN w:val="0"/>
        <w:adjustRightInd w:val="0"/>
        <w:spacing w:line="240" w:lineRule="auto"/>
        <w:ind w:left="284" w:firstLine="567"/>
        <w:rPr>
          <w:rFonts w:eastAsia="SchoolBookCSanPin-Regular"/>
          <w:szCs w:val="28"/>
        </w:rPr>
      </w:pPr>
      <w:r w:rsidRPr="00810001">
        <w:rPr>
          <w:rFonts w:eastAsia="SchoolBookCSanPin-Regular"/>
          <w:szCs w:val="28"/>
        </w:rPr>
        <w:t>Обломов и Штольц: смысл сопоставления.«Сон Обломова» — ключ к характеру героя.</w:t>
      </w:r>
    </w:p>
    <w:p w:rsidR="00A36872" w:rsidRPr="00810001" w:rsidRDefault="00A36872" w:rsidP="004E4B7D">
      <w:pPr>
        <w:autoSpaceDE w:val="0"/>
        <w:autoSpaceDN w:val="0"/>
        <w:adjustRightInd w:val="0"/>
        <w:spacing w:line="240" w:lineRule="auto"/>
        <w:ind w:left="284" w:firstLine="567"/>
        <w:rPr>
          <w:rFonts w:eastAsia="SchoolBookCSanPin-Regular"/>
          <w:szCs w:val="28"/>
        </w:rPr>
      </w:pPr>
      <w:r w:rsidRPr="00810001">
        <w:rPr>
          <w:rFonts w:eastAsia="SchoolBookCSanPin-Regular"/>
          <w:szCs w:val="28"/>
        </w:rPr>
        <w:t>Обломов как русский национальный тип. Обломов и обломовщина. Социально-историческое и вечное в характере героя.</w:t>
      </w:r>
    </w:p>
    <w:p w:rsidR="00A36872" w:rsidRPr="00810001" w:rsidRDefault="00A36872" w:rsidP="004E4B7D">
      <w:pPr>
        <w:autoSpaceDE w:val="0"/>
        <w:autoSpaceDN w:val="0"/>
        <w:adjustRightInd w:val="0"/>
        <w:spacing w:line="240" w:lineRule="auto"/>
        <w:ind w:left="284" w:firstLine="567"/>
        <w:rPr>
          <w:rFonts w:eastAsia="SchoolBookCSanPin-Regular"/>
          <w:szCs w:val="28"/>
        </w:rPr>
      </w:pPr>
      <w:r w:rsidRPr="00810001">
        <w:rPr>
          <w:rFonts w:eastAsia="SchoolBookCSanPin-Regular"/>
          <w:szCs w:val="28"/>
        </w:rPr>
        <w:t>Спор об Обломове (Добролюбов, Дружинин, Овсянико-Куликовский, Лосский, Пришвин).</w:t>
      </w:r>
    </w:p>
    <w:p w:rsidR="00A36872" w:rsidRPr="00810001" w:rsidRDefault="00A36872" w:rsidP="004E4B7D">
      <w:pPr>
        <w:autoSpaceDE w:val="0"/>
        <w:autoSpaceDN w:val="0"/>
        <w:adjustRightInd w:val="0"/>
        <w:spacing w:line="240" w:lineRule="auto"/>
        <w:ind w:left="284" w:firstLine="567"/>
        <w:jc w:val="center"/>
        <w:rPr>
          <w:rFonts w:eastAsia="SchoolBookCSanPin-Regular"/>
          <w:b/>
          <w:bCs/>
          <w:szCs w:val="28"/>
        </w:rPr>
      </w:pPr>
      <w:r w:rsidRPr="00810001">
        <w:rPr>
          <w:rFonts w:eastAsia="SchoolBookCSanPin-Regular"/>
          <w:b/>
          <w:bCs/>
          <w:szCs w:val="28"/>
        </w:rPr>
        <w:t>А. Н. Островский (6 часов)</w:t>
      </w:r>
    </w:p>
    <w:p w:rsidR="00A36872" w:rsidRPr="00810001" w:rsidRDefault="00A36872" w:rsidP="004E4B7D">
      <w:pPr>
        <w:autoSpaceDE w:val="0"/>
        <w:autoSpaceDN w:val="0"/>
        <w:adjustRightInd w:val="0"/>
        <w:spacing w:line="240" w:lineRule="auto"/>
        <w:ind w:left="284" w:firstLine="567"/>
        <w:rPr>
          <w:rFonts w:eastAsia="SchoolBookCSanPin-Regular"/>
          <w:szCs w:val="28"/>
        </w:rPr>
      </w:pPr>
      <w:r w:rsidRPr="00810001">
        <w:rPr>
          <w:rFonts w:eastAsia="SchoolBookCSanPin-Regular"/>
          <w:szCs w:val="28"/>
        </w:rPr>
        <w:t>Судьба драматурга: «Колумб Замоскворечья», художник ипростой человек.</w:t>
      </w:r>
    </w:p>
    <w:p w:rsidR="00A36872" w:rsidRPr="00810001" w:rsidRDefault="00A36872" w:rsidP="004E4B7D">
      <w:pPr>
        <w:autoSpaceDE w:val="0"/>
        <w:autoSpaceDN w:val="0"/>
        <w:adjustRightInd w:val="0"/>
        <w:spacing w:line="240" w:lineRule="auto"/>
        <w:ind w:left="284" w:firstLine="567"/>
        <w:rPr>
          <w:rFonts w:eastAsia="SchoolBookCSanPin-Regular"/>
          <w:szCs w:val="28"/>
        </w:rPr>
      </w:pPr>
      <w:r w:rsidRPr="00810001">
        <w:rPr>
          <w:rFonts w:eastAsia="SchoolBookCSanPin-Regular"/>
          <w:szCs w:val="28"/>
        </w:rPr>
        <w:t>«</w:t>
      </w:r>
      <w:r w:rsidRPr="00810001">
        <w:rPr>
          <w:rFonts w:eastAsia="SchoolBookCSanPin-Regular"/>
          <w:i/>
          <w:iCs/>
          <w:szCs w:val="28"/>
        </w:rPr>
        <w:t>Гроза</w:t>
      </w:r>
      <w:r w:rsidRPr="00810001">
        <w:rPr>
          <w:rFonts w:eastAsia="SchoolBookCSanPin-Regular"/>
          <w:szCs w:val="28"/>
        </w:rPr>
        <w:t>»</w:t>
      </w:r>
    </w:p>
    <w:p w:rsidR="00A36872" w:rsidRPr="00810001" w:rsidRDefault="00A36872" w:rsidP="004E4B7D">
      <w:pPr>
        <w:autoSpaceDE w:val="0"/>
        <w:autoSpaceDN w:val="0"/>
        <w:adjustRightInd w:val="0"/>
        <w:spacing w:line="240" w:lineRule="auto"/>
        <w:ind w:left="284" w:firstLine="567"/>
        <w:rPr>
          <w:rFonts w:eastAsia="SchoolBookCSanPin-Regular"/>
          <w:szCs w:val="28"/>
        </w:rPr>
      </w:pPr>
      <w:r w:rsidRPr="00810001">
        <w:rPr>
          <w:rFonts w:eastAsia="SchoolBookCSanPin-Regular"/>
          <w:szCs w:val="28"/>
        </w:rPr>
        <w:t>Пьесы Островского — «тысячелетний памятник России»(И. Гончаров).</w:t>
      </w:r>
    </w:p>
    <w:p w:rsidR="00A36872" w:rsidRPr="00810001" w:rsidRDefault="00A36872" w:rsidP="004E4B7D">
      <w:pPr>
        <w:autoSpaceDE w:val="0"/>
        <w:autoSpaceDN w:val="0"/>
        <w:adjustRightInd w:val="0"/>
        <w:spacing w:line="240" w:lineRule="auto"/>
        <w:ind w:left="284" w:firstLine="567"/>
        <w:rPr>
          <w:rFonts w:eastAsia="SchoolBookCSanPin-Regular"/>
          <w:szCs w:val="28"/>
        </w:rPr>
      </w:pPr>
      <w:r w:rsidRPr="00810001">
        <w:rPr>
          <w:rFonts w:eastAsia="SchoolBookCSanPin-Regular"/>
          <w:szCs w:val="28"/>
        </w:rPr>
        <w:t>Жанровая природа «Грозы»: «пьеса жизни» (Н. Добролюбов). Фабула и бытовая «обстановка» драмы: роль «случайных» эпизодов и внефабульных персонажей. Островский как«реалист-слуховик» (И. Анненский).</w:t>
      </w:r>
    </w:p>
    <w:p w:rsidR="00A36872" w:rsidRPr="00810001" w:rsidRDefault="00A36872" w:rsidP="004E4B7D">
      <w:pPr>
        <w:autoSpaceDE w:val="0"/>
        <w:autoSpaceDN w:val="0"/>
        <w:adjustRightInd w:val="0"/>
        <w:spacing w:line="240" w:lineRule="auto"/>
        <w:ind w:left="284" w:firstLine="567"/>
        <w:rPr>
          <w:rFonts w:eastAsia="SchoolBookCSanPin-Regular"/>
          <w:szCs w:val="28"/>
        </w:rPr>
      </w:pPr>
      <w:r w:rsidRPr="00810001">
        <w:rPr>
          <w:rFonts w:eastAsia="SchoolBookCSanPin-Regular"/>
          <w:szCs w:val="28"/>
        </w:rPr>
        <w:t>Калинов как «сборный город», обобщенный образ патриархальной жизни. Точность хронологии и условность календаря пьесы.</w:t>
      </w:r>
    </w:p>
    <w:p w:rsidR="00A36872" w:rsidRPr="00810001" w:rsidRDefault="00A36872" w:rsidP="004E4B7D">
      <w:pPr>
        <w:autoSpaceDE w:val="0"/>
        <w:autoSpaceDN w:val="0"/>
        <w:adjustRightInd w:val="0"/>
        <w:spacing w:line="240" w:lineRule="auto"/>
        <w:ind w:left="284" w:firstLine="567"/>
        <w:rPr>
          <w:rFonts w:eastAsia="SchoolBookCSanPin-Regular"/>
          <w:szCs w:val="28"/>
        </w:rPr>
      </w:pPr>
      <w:r w:rsidRPr="00810001">
        <w:rPr>
          <w:rFonts w:eastAsia="SchoolBookCSanPin-Regular"/>
          <w:szCs w:val="28"/>
        </w:rPr>
        <w:t>«Свои» и «чужие» в городе Калинове. Феклуша и Кулигин — полюса калиновского мира.</w:t>
      </w:r>
    </w:p>
    <w:p w:rsidR="00A36872" w:rsidRPr="00810001" w:rsidRDefault="00A36872" w:rsidP="004E4B7D">
      <w:pPr>
        <w:autoSpaceDE w:val="0"/>
        <w:autoSpaceDN w:val="0"/>
        <w:adjustRightInd w:val="0"/>
        <w:spacing w:line="240" w:lineRule="auto"/>
        <w:ind w:left="284" w:firstLine="567"/>
        <w:rPr>
          <w:rFonts w:eastAsia="SchoolBookCSanPin-Regular"/>
          <w:szCs w:val="28"/>
        </w:rPr>
      </w:pPr>
      <w:r w:rsidRPr="00810001">
        <w:rPr>
          <w:rFonts w:eastAsia="SchoolBookCSanPin-Regular"/>
          <w:szCs w:val="28"/>
        </w:rPr>
        <w:t>Кабаниха и Дикой. «Домострой» как идеал калиновскогомира.</w:t>
      </w:r>
    </w:p>
    <w:p w:rsidR="00A36872" w:rsidRPr="00810001" w:rsidRDefault="00A36872" w:rsidP="004E4B7D">
      <w:pPr>
        <w:autoSpaceDE w:val="0"/>
        <w:autoSpaceDN w:val="0"/>
        <w:adjustRightInd w:val="0"/>
        <w:spacing w:line="240" w:lineRule="auto"/>
        <w:ind w:left="284" w:firstLine="567"/>
        <w:rPr>
          <w:rFonts w:eastAsia="SchoolBookCSanPin-Regular"/>
          <w:szCs w:val="28"/>
        </w:rPr>
      </w:pPr>
      <w:r w:rsidRPr="00810001">
        <w:rPr>
          <w:rFonts w:eastAsia="SchoolBookCSanPin-Regular"/>
          <w:szCs w:val="28"/>
        </w:rPr>
        <w:t>Тихон и Борис: сходство и различия образов.</w:t>
      </w:r>
    </w:p>
    <w:p w:rsidR="00A36872" w:rsidRPr="00810001" w:rsidRDefault="00A36872" w:rsidP="004E4B7D">
      <w:pPr>
        <w:autoSpaceDE w:val="0"/>
        <w:autoSpaceDN w:val="0"/>
        <w:adjustRightInd w:val="0"/>
        <w:spacing w:line="240" w:lineRule="auto"/>
        <w:ind w:left="284" w:firstLine="567"/>
        <w:rPr>
          <w:rFonts w:eastAsia="SchoolBookCSanPin-Regular"/>
          <w:szCs w:val="28"/>
        </w:rPr>
      </w:pPr>
      <w:r w:rsidRPr="00810001">
        <w:rPr>
          <w:rFonts w:eastAsia="SchoolBookCSanPin-Regular"/>
          <w:szCs w:val="28"/>
        </w:rPr>
        <w:t>Катерина: истоки характера, конфликт с «темным царством» и внутренние противоречия.</w:t>
      </w:r>
    </w:p>
    <w:p w:rsidR="00A36872" w:rsidRPr="00810001" w:rsidRDefault="00A36872" w:rsidP="004E4B7D">
      <w:pPr>
        <w:autoSpaceDE w:val="0"/>
        <w:autoSpaceDN w:val="0"/>
        <w:adjustRightInd w:val="0"/>
        <w:spacing w:line="240" w:lineRule="auto"/>
        <w:ind w:left="284" w:firstLine="567"/>
        <w:rPr>
          <w:rFonts w:eastAsia="SchoolBookCSanPin-Regular"/>
          <w:szCs w:val="28"/>
        </w:rPr>
      </w:pPr>
      <w:r w:rsidRPr="00810001">
        <w:rPr>
          <w:rFonts w:eastAsia="SchoolBookCSanPin-Regular"/>
          <w:szCs w:val="28"/>
        </w:rPr>
        <w:t>Лейтмотивы драмы: «воля—неволя», «грех», «гроза».</w:t>
      </w:r>
    </w:p>
    <w:p w:rsidR="00A36872" w:rsidRPr="00810001" w:rsidRDefault="00A36872" w:rsidP="004E4B7D">
      <w:pPr>
        <w:autoSpaceDE w:val="0"/>
        <w:autoSpaceDN w:val="0"/>
        <w:adjustRightInd w:val="0"/>
        <w:spacing w:line="240" w:lineRule="auto"/>
        <w:ind w:left="284" w:firstLine="567"/>
        <w:rPr>
          <w:rFonts w:eastAsia="SchoolBookCSanPin-Regular"/>
          <w:szCs w:val="28"/>
        </w:rPr>
      </w:pPr>
      <w:r w:rsidRPr="00810001">
        <w:rPr>
          <w:rFonts w:eastAsia="SchoolBookCSanPin-Regular"/>
          <w:szCs w:val="28"/>
        </w:rPr>
        <w:t>Проблема финала. Драма «Гроза» и классическая трагедия.</w:t>
      </w:r>
    </w:p>
    <w:p w:rsidR="00A36872" w:rsidRPr="00810001" w:rsidRDefault="00A36872" w:rsidP="004E4B7D">
      <w:pPr>
        <w:autoSpaceDE w:val="0"/>
        <w:autoSpaceDN w:val="0"/>
        <w:adjustRightInd w:val="0"/>
        <w:spacing w:line="240" w:lineRule="auto"/>
        <w:ind w:left="284" w:firstLine="567"/>
        <w:rPr>
          <w:rFonts w:eastAsia="SchoolBookCSanPin-Regular"/>
          <w:szCs w:val="28"/>
        </w:rPr>
      </w:pPr>
      <w:r w:rsidRPr="00810001">
        <w:rPr>
          <w:rFonts w:eastAsia="SchoolBookCSanPin-Regular"/>
          <w:szCs w:val="28"/>
        </w:rPr>
        <w:t>Спор о «Грозе» (Н. Добролюбов, Д. Писарев, А. Григорьев,П. Мельников-Печерский).</w:t>
      </w:r>
    </w:p>
    <w:p w:rsidR="00A36872" w:rsidRPr="00810001" w:rsidRDefault="00A36872" w:rsidP="004E4B7D">
      <w:pPr>
        <w:autoSpaceDE w:val="0"/>
        <w:autoSpaceDN w:val="0"/>
        <w:adjustRightInd w:val="0"/>
        <w:spacing w:line="240" w:lineRule="auto"/>
        <w:ind w:left="284" w:firstLine="567"/>
        <w:rPr>
          <w:rFonts w:eastAsia="SchoolBookCSanPin-Regular"/>
          <w:szCs w:val="28"/>
        </w:rPr>
      </w:pPr>
      <w:r w:rsidRPr="00810001">
        <w:rPr>
          <w:rFonts w:eastAsia="SchoolBookCSanPin-Regular"/>
          <w:szCs w:val="28"/>
        </w:rPr>
        <w:t>Актуальное и вечное в драме Островского.</w:t>
      </w:r>
    </w:p>
    <w:p w:rsidR="00A36872" w:rsidRPr="00810001" w:rsidRDefault="00A36872" w:rsidP="004E4B7D">
      <w:pPr>
        <w:autoSpaceDE w:val="0"/>
        <w:autoSpaceDN w:val="0"/>
        <w:adjustRightInd w:val="0"/>
        <w:spacing w:line="240" w:lineRule="auto"/>
        <w:ind w:left="284" w:firstLine="567"/>
        <w:jc w:val="center"/>
        <w:rPr>
          <w:rFonts w:eastAsia="SchoolBookCSanPin-Regular"/>
          <w:b/>
          <w:bCs/>
          <w:szCs w:val="28"/>
        </w:rPr>
      </w:pPr>
      <w:r w:rsidRPr="00810001">
        <w:rPr>
          <w:rFonts w:eastAsia="SchoolBookCSanPin-Regular"/>
          <w:b/>
          <w:bCs/>
          <w:szCs w:val="28"/>
        </w:rPr>
        <w:t>И. С. Тургенев (8 часов)</w:t>
      </w:r>
    </w:p>
    <w:p w:rsidR="00A36872" w:rsidRPr="00810001" w:rsidRDefault="00A36872" w:rsidP="004E4B7D">
      <w:pPr>
        <w:autoSpaceDE w:val="0"/>
        <w:autoSpaceDN w:val="0"/>
        <w:adjustRightInd w:val="0"/>
        <w:spacing w:line="240" w:lineRule="auto"/>
        <w:ind w:left="284" w:firstLine="567"/>
        <w:rPr>
          <w:rFonts w:eastAsia="SchoolBookCSanPin-Regular"/>
          <w:szCs w:val="28"/>
        </w:rPr>
      </w:pPr>
      <w:r w:rsidRPr="00810001">
        <w:rPr>
          <w:rFonts w:eastAsia="SchoolBookCSanPin-Regular"/>
          <w:szCs w:val="28"/>
        </w:rPr>
        <w:t>Судьба писателя: учитель жизни и рыцарь Прекрасной</w:t>
      </w:r>
      <w:r w:rsidR="0018507B" w:rsidRPr="00810001">
        <w:rPr>
          <w:rFonts w:eastAsia="SchoolBookCSanPin-Regular"/>
          <w:szCs w:val="28"/>
        </w:rPr>
        <w:t xml:space="preserve"> </w:t>
      </w:r>
      <w:r w:rsidRPr="00810001">
        <w:rPr>
          <w:rFonts w:eastAsia="SchoolBookCSanPin-Regular"/>
          <w:szCs w:val="28"/>
        </w:rPr>
        <w:t>Дамы.</w:t>
      </w:r>
    </w:p>
    <w:p w:rsidR="00A36872" w:rsidRPr="00810001" w:rsidRDefault="00A36872" w:rsidP="004E4B7D">
      <w:pPr>
        <w:autoSpaceDE w:val="0"/>
        <w:autoSpaceDN w:val="0"/>
        <w:adjustRightInd w:val="0"/>
        <w:spacing w:line="240" w:lineRule="auto"/>
        <w:ind w:left="284" w:firstLine="567"/>
        <w:rPr>
          <w:rFonts w:eastAsia="SchoolBookCSanPin-Regular"/>
          <w:szCs w:val="28"/>
        </w:rPr>
      </w:pPr>
      <w:r w:rsidRPr="00810001">
        <w:rPr>
          <w:rFonts w:eastAsia="SchoolBookCSanPin-Regular"/>
          <w:szCs w:val="28"/>
        </w:rPr>
        <w:t>«</w:t>
      </w:r>
      <w:r w:rsidRPr="00810001">
        <w:rPr>
          <w:rFonts w:eastAsia="SchoolBookCSanPin-Regular"/>
          <w:i/>
          <w:iCs/>
          <w:szCs w:val="28"/>
        </w:rPr>
        <w:t>Отцы и дети</w:t>
      </w:r>
      <w:r w:rsidRPr="00810001">
        <w:rPr>
          <w:rFonts w:eastAsia="SchoolBookCSanPin-Regular"/>
          <w:szCs w:val="28"/>
        </w:rPr>
        <w:t>»</w:t>
      </w:r>
    </w:p>
    <w:p w:rsidR="00A36872" w:rsidRPr="00810001" w:rsidRDefault="00A36872" w:rsidP="004E4B7D">
      <w:pPr>
        <w:autoSpaceDE w:val="0"/>
        <w:autoSpaceDN w:val="0"/>
        <w:adjustRightInd w:val="0"/>
        <w:spacing w:line="240" w:lineRule="auto"/>
        <w:ind w:left="284" w:firstLine="567"/>
        <w:rPr>
          <w:rFonts w:eastAsia="SchoolBookCSanPin-Regular"/>
          <w:szCs w:val="28"/>
        </w:rPr>
      </w:pPr>
      <w:r w:rsidRPr="00810001">
        <w:rPr>
          <w:rFonts w:eastAsia="SchoolBookCSanPin-Regular"/>
          <w:szCs w:val="28"/>
        </w:rPr>
        <w:t>Тургенев и жанр «культурно-героического романа» (Пумпянский). Эволюция героя: от Рудина к Базарову.</w:t>
      </w:r>
    </w:p>
    <w:p w:rsidR="00A36872" w:rsidRPr="00810001" w:rsidRDefault="00A36872" w:rsidP="004E4B7D">
      <w:pPr>
        <w:autoSpaceDE w:val="0"/>
        <w:autoSpaceDN w:val="0"/>
        <w:adjustRightInd w:val="0"/>
        <w:spacing w:line="240" w:lineRule="auto"/>
        <w:ind w:left="284" w:firstLine="567"/>
        <w:rPr>
          <w:rFonts w:eastAsia="SchoolBookCSanPin-Regular"/>
          <w:szCs w:val="28"/>
        </w:rPr>
      </w:pPr>
      <w:r w:rsidRPr="00810001">
        <w:rPr>
          <w:rFonts w:eastAsia="SchoolBookCSanPin-Regular"/>
          <w:szCs w:val="28"/>
        </w:rPr>
        <w:t>Базаров: философия и поведение, теория и практика. Нигилизм, его истоки и природа.</w:t>
      </w:r>
    </w:p>
    <w:p w:rsidR="00A36872" w:rsidRPr="00810001" w:rsidRDefault="00A36872" w:rsidP="004E4B7D">
      <w:pPr>
        <w:autoSpaceDE w:val="0"/>
        <w:autoSpaceDN w:val="0"/>
        <w:adjustRightInd w:val="0"/>
        <w:spacing w:line="240" w:lineRule="auto"/>
        <w:ind w:left="284" w:firstLine="567"/>
        <w:rPr>
          <w:rFonts w:eastAsia="SchoolBookCSanPin-Regular"/>
          <w:szCs w:val="28"/>
        </w:rPr>
      </w:pPr>
      <w:r w:rsidRPr="00810001">
        <w:rPr>
          <w:rFonts w:eastAsia="SchoolBookCSanPin-Regular"/>
          <w:szCs w:val="28"/>
        </w:rPr>
        <w:lastRenderedPageBreak/>
        <w:t>Сюжет: противопоставления и конфликты. Базаров и родители, Базаров и Аркадий, Базаров и Кирсановы, нигилисти псевдонигилисты.</w:t>
      </w:r>
    </w:p>
    <w:p w:rsidR="00A36872" w:rsidRPr="00810001" w:rsidRDefault="00A36872" w:rsidP="004E4B7D">
      <w:pPr>
        <w:autoSpaceDE w:val="0"/>
        <w:autoSpaceDN w:val="0"/>
        <w:adjustRightInd w:val="0"/>
        <w:spacing w:line="240" w:lineRule="auto"/>
        <w:ind w:left="284" w:firstLine="567"/>
        <w:rPr>
          <w:rFonts w:eastAsia="SchoolBookCSanPin-Regular"/>
          <w:szCs w:val="28"/>
        </w:rPr>
      </w:pPr>
      <w:r w:rsidRPr="00810001">
        <w:rPr>
          <w:rFonts w:eastAsia="SchoolBookCSanPin-Regular"/>
          <w:szCs w:val="28"/>
        </w:rPr>
        <w:t>Отцы и дети: социальный и универсальный аспекты конфликта.</w:t>
      </w:r>
    </w:p>
    <w:p w:rsidR="00A36872" w:rsidRPr="00810001" w:rsidRDefault="00A36872" w:rsidP="004E4B7D">
      <w:pPr>
        <w:autoSpaceDE w:val="0"/>
        <w:autoSpaceDN w:val="0"/>
        <w:adjustRightInd w:val="0"/>
        <w:spacing w:line="240" w:lineRule="auto"/>
        <w:ind w:left="284" w:firstLine="567"/>
        <w:rPr>
          <w:rFonts w:eastAsia="SchoolBookCSanPin-Regular"/>
          <w:szCs w:val="28"/>
        </w:rPr>
      </w:pPr>
      <w:r w:rsidRPr="00810001">
        <w:rPr>
          <w:rFonts w:eastAsia="SchoolBookCSanPin-Regular"/>
          <w:szCs w:val="28"/>
        </w:rPr>
        <w:t>Базаров на rendez-vous: сила и слабость нигилизма. Испытание смертью.</w:t>
      </w:r>
    </w:p>
    <w:p w:rsidR="00A36872" w:rsidRPr="00810001" w:rsidRDefault="00A36872" w:rsidP="004E4B7D">
      <w:pPr>
        <w:autoSpaceDE w:val="0"/>
        <w:autoSpaceDN w:val="0"/>
        <w:adjustRightInd w:val="0"/>
        <w:spacing w:line="240" w:lineRule="auto"/>
        <w:ind w:left="284" w:firstLine="567"/>
        <w:rPr>
          <w:rFonts w:eastAsia="SchoolBookCSanPin-Regular"/>
          <w:szCs w:val="28"/>
        </w:rPr>
      </w:pPr>
      <w:r w:rsidRPr="00810001">
        <w:rPr>
          <w:rFonts w:eastAsia="SchoolBookCSanPin-Regular"/>
          <w:szCs w:val="28"/>
        </w:rPr>
        <w:t>Смысл эпилога: мир без героя.</w:t>
      </w:r>
    </w:p>
    <w:p w:rsidR="00A36872" w:rsidRPr="00810001" w:rsidRDefault="00A36872" w:rsidP="004E4B7D">
      <w:pPr>
        <w:autoSpaceDE w:val="0"/>
        <w:autoSpaceDN w:val="0"/>
        <w:adjustRightInd w:val="0"/>
        <w:spacing w:line="240" w:lineRule="auto"/>
        <w:ind w:left="284" w:firstLine="567"/>
        <w:rPr>
          <w:rFonts w:eastAsia="SchoolBookCSanPin-Regular"/>
          <w:szCs w:val="28"/>
        </w:rPr>
      </w:pPr>
      <w:r w:rsidRPr="00810001">
        <w:rPr>
          <w:rFonts w:eastAsia="SchoolBookCSanPin-Regular"/>
          <w:szCs w:val="28"/>
        </w:rPr>
        <w:t>Базаров и Россия: было ли в России время Базаровых?</w:t>
      </w:r>
    </w:p>
    <w:p w:rsidR="00A36872" w:rsidRPr="00810001" w:rsidRDefault="00A36872" w:rsidP="004E4B7D">
      <w:pPr>
        <w:autoSpaceDE w:val="0"/>
        <w:autoSpaceDN w:val="0"/>
        <w:adjustRightInd w:val="0"/>
        <w:spacing w:line="240" w:lineRule="auto"/>
        <w:ind w:left="284" w:firstLine="567"/>
        <w:rPr>
          <w:rFonts w:eastAsia="SchoolBookCSanPin-Regular"/>
          <w:szCs w:val="28"/>
        </w:rPr>
      </w:pPr>
      <w:r w:rsidRPr="00810001">
        <w:rPr>
          <w:rFonts w:eastAsia="SchoolBookCSanPin-Regular"/>
          <w:szCs w:val="28"/>
        </w:rPr>
        <w:t>Полемика о романе (М.Антонович, Д.Писарев, Н.Страхов).Тургенев как создатель литературной формы и культурнойнормы.</w:t>
      </w:r>
    </w:p>
    <w:p w:rsidR="00A36872" w:rsidRPr="00810001" w:rsidRDefault="00A36872" w:rsidP="004E4B7D">
      <w:pPr>
        <w:autoSpaceDE w:val="0"/>
        <w:autoSpaceDN w:val="0"/>
        <w:adjustRightInd w:val="0"/>
        <w:spacing w:line="240" w:lineRule="auto"/>
        <w:ind w:left="284" w:firstLine="567"/>
        <w:jc w:val="center"/>
        <w:rPr>
          <w:rFonts w:eastAsia="SchoolBookCSanPin-Regular"/>
          <w:b/>
          <w:bCs/>
          <w:szCs w:val="28"/>
        </w:rPr>
      </w:pPr>
      <w:r w:rsidRPr="00810001">
        <w:rPr>
          <w:rFonts w:eastAsia="SchoolBookCSanPin-Regular"/>
          <w:b/>
          <w:bCs/>
          <w:szCs w:val="28"/>
        </w:rPr>
        <w:t>Ф. М. Достоевский (10 часов)</w:t>
      </w:r>
    </w:p>
    <w:p w:rsidR="00A36872" w:rsidRPr="00810001" w:rsidRDefault="00A36872" w:rsidP="004E4B7D">
      <w:pPr>
        <w:autoSpaceDE w:val="0"/>
        <w:autoSpaceDN w:val="0"/>
        <w:adjustRightInd w:val="0"/>
        <w:spacing w:line="240" w:lineRule="auto"/>
        <w:ind w:left="284" w:firstLine="567"/>
        <w:rPr>
          <w:rFonts w:eastAsia="SchoolBookCSanPin-Regular"/>
          <w:szCs w:val="28"/>
        </w:rPr>
      </w:pPr>
      <w:r w:rsidRPr="00810001">
        <w:rPr>
          <w:rFonts w:eastAsia="SchoolBookCSanPin-Regular"/>
          <w:szCs w:val="28"/>
        </w:rPr>
        <w:t>Судьба писателя: между «есть Бог» и «нет Бога».</w:t>
      </w:r>
    </w:p>
    <w:p w:rsidR="00A36872" w:rsidRPr="00810001" w:rsidRDefault="00A36872" w:rsidP="004E4B7D">
      <w:pPr>
        <w:autoSpaceDE w:val="0"/>
        <w:autoSpaceDN w:val="0"/>
        <w:adjustRightInd w:val="0"/>
        <w:spacing w:line="240" w:lineRule="auto"/>
        <w:ind w:left="284" w:firstLine="567"/>
        <w:rPr>
          <w:rFonts w:eastAsia="SchoolBookCSanPin-Regular"/>
          <w:szCs w:val="28"/>
        </w:rPr>
      </w:pPr>
      <w:r w:rsidRPr="00810001">
        <w:rPr>
          <w:rFonts w:eastAsia="SchoolBookCSanPin-Regular"/>
          <w:szCs w:val="28"/>
        </w:rPr>
        <w:t>«</w:t>
      </w:r>
      <w:r w:rsidRPr="00810001">
        <w:rPr>
          <w:rFonts w:eastAsia="SchoolBookCSanPin-Regular"/>
          <w:i/>
          <w:iCs/>
          <w:szCs w:val="28"/>
        </w:rPr>
        <w:t>Преступление и наказание</w:t>
      </w:r>
      <w:r w:rsidRPr="00810001">
        <w:rPr>
          <w:rFonts w:eastAsia="SchoolBookCSanPin-Regular"/>
          <w:szCs w:val="28"/>
        </w:rPr>
        <w:t>»</w:t>
      </w:r>
    </w:p>
    <w:p w:rsidR="00A36872" w:rsidRPr="00810001" w:rsidRDefault="00A36872" w:rsidP="004E4B7D">
      <w:pPr>
        <w:autoSpaceDE w:val="0"/>
        <w:autoSpaceDN w:val="0"/>
        <w:adjustRightInd w:val="0"/>
        <w:spacing w:line="240" w:lineRule="auto"/>
        <w:ind w:left="284" w:firstLine="567"/>
        <w:rPr>
          <w:rFonts w:eastAsia="SchoolBookCSanPin-Regular"/>
          <w:szCs w:val="28"/>
        </w:rPr>
      </w:pPr>
      <w:r w:rsidRPr="00810001">
        <w:rPr>
          <w:rFonts w:eastAsia="SchoolBookCSanPin-Regular"/>
          <w:szCs w:val="28"/>
        </w:rPr>
        <w:t>Достоевский — создатель новой жанровой разновидности</w:t>
      </w:r>
      <w:r w:rsidR="0018507B" w:rsidRPr="00810001">
        <w:rPr>
          <w:rFonts w:eastAsia="SchoolBookCSanPin-Regular"/>
          <w:szCs w:val="28"/>
        </w:rPr>
        <w:t xml:space="preserve"> </w:t>
      </w:r>
      <w:r w:rsidRPr="00810001">
        <w:rPr>
          <w:rFonts w:eastAsia="SchoolBookCSanPin-Regular"/>
          <w:szCs w:val="28"/>
        </w:rPr>
        <w:t>идеологического (философского, полифонического) романа.</w:t>
      </w:r>
    </w:p>
    <w:p w:rsidR="00A36872" w:rsidRPr="00810001" w:rsidRDefault="00A36872" w:rsidP="004E4B7D">
      <w:pPr>
        <w:autoSpaceDE w:val="0"/>
        <w:autoSpaceDN w:val="0"/>
        <w:adjustRightInd w:val="0"/>
        <w:spacing w:line="240" w:lineRule="auto"/>
        <w:ind w:left="284" w:firstLine="567"/>
        <w:rPr>
          <w:rFonts w:eastAsia="SchoolBookCSanPin-Regular"/>
          <w:szCs w:val="28"/>
        </w:rPr>
      </w:pPr>
      <w:r w:rsidRPr="00810001">
        <w:rPr>
          <w:rFonts w:eastAsia="SchoolBookCSanPin-Regular"/>
          <w:szCs w:val="28"/>
        </w:rPr>
        <w:t>«Преступление и наказание» — первый идеологический</w:t>
      </w:r>
      <w:r w:rsidR="0018507B" w:rsidRPr="00810001">
        <w:rPr>
          <w:rFonts w:eastAsia="SchoolBookCSanPin-Regular"/>
          <w:szCs w:val="28"/>
        </w:rPr>
        <w:t xml:space="preserve"> </w:t>
      </w:r>
      <w:r w:rsidRPr="00810001">
        <w:rPr>
          <w:rFonts w:eastAsia="SchoolBookCSanPin-Regular"/>
          <w:szCs w:val="28"/>
        </w:rPr>
        <w:t>роман Достоевского: специфика сюжета, системы персонажей, пространства и времени.</w:t>
      </w:r>
    </w:p>
    <w:p w:rsidR="00A36872" w:rsidRPr="00810001" w:rsidRDefault="00A36872" w:rsidP="004E4B7D">
      <w:pPr>
        <w:autoSpaceDE w:val="0"/>
        <w:autoSpaceDN w:val="0"/>
        <w:adjustRightInd w:val="0"/>
        <w:spacing w:line="240" w:lineRule="auto"/>
        <w:ind w:left="284" w:firstLine="567"/>
        <w:rPr>
          <w:rFonts w:eastAsia="SchoolBookCSanPin-Regular"/>
          <w:szCs w:val="28"/>
        </w:rPr>
      </w:pPr>
      <w:r w:rsidRPr="00810001">
        <w:rPr>
          <w:rFonts w:eastAsia="SchoolBookCSanPin-Regular"/>
          <w:szCs w:val="28"/>
        </w:rPr>
        <w:t>Экспериментальная поэтика Достоевского: роль криминального сюжета, персонажи-двойники, сны и галлюцинации</w:t>
      </w:r>
      <w:r w:rsidR="0018507B" w:rsidRPr="00810001">
        <w:rPr>
          <w:rFonts w:eastAsia="SchoolBookCSanPin-Regular"/>
          <w:szCs w:val="28"/>
        </w:rPr>
        <w:t xml:space="preserve"> </w:t>
      </w:r>
      <w:r w:rsidRPr="00810001">
        <w:rPr>
          <w:rFonts w:eastAsia="SchoolBookCSanPin-Regular"/>
          <w:szCs w:val="28"/>
        </w:rPr>
        <w:t>героев, парадоксальный психологизм, выходящий за пределы бытовой логики («об</w:t>
      </w:r>
      <w:r w:rsidR="0018507B" w:rsidRPr="00810001">
        <w:rPr>
          <w:rFonts w:eastAsia="SchoolBookCSanPin-Regular"/>
          <w:szCs w:val="28"/>
        </w:rPr>
        <w:t>ратное общее место» — И. С. Тур</w:t>
      </w:r>
      <w:r w:rsidRPr="00810001">
        <w:rPr>
          <w:rFonts w:eastAsia="SchoolBookCSanPin-Regular"/>
          <w:szCs w:val="28"/>
        </w:rPr>
        <w:t>генев).</w:t>
      </w:r>
    </w:p>
    <w:p w:rsidR="00A36872" w:rsidRPr="00810001" w:rsidRDefault="00A36872" w:rsidP="004E4B7D">
      <w:pPr>
        <w:autoSpaceDE w:val="0"/>
        <w:autoSpaceDN w:val="0"/>
        <w:adjustRightInd w:val="0"/>
        <w:spacing w:line="240" w:lineRule="auto"/>
        <w:ind w:left="284" w:firstLine="567"/>
        <w:rPr>
          <w:rFonts w:eastAsia="SchoolBookCSanPin-Regular"/>
          <w:szCs w:val="28"/>
        </w:rPr>
      </w:pPr>
      <w:r w:rsidRPr="00810001">
        <w:rPr>
          <w:rFonts w:eastAsia="SchoolBookCSanPin-Regular"/>
          <w:szCs w:val="28"/>
        </w:rPr>
        <w:t>Форма повествования. Герой и автор в романе.</w:t>
      </w:r>
    </w:p>
    <w:p w:rsidR="00A36872" w:rsidRPr="00810001" w:rsidRDefault="00A36872" w:rsidP="004E4B7D">
      <w:pPr>
        <w:autoSpaceDE w:val="0"/>
        <w:autoSpaceDN w:val="0"/>
        <w:adjustRightInd w:val="0"/>
        <w:spacing w:line="240" w:lineRule="auto"/>
        <w:ind w:left="284" w:firstLine="567"/>
        <w:rPr>
          <w:rFonts w:eastAsia="SchoolBookCSanPin-Regular"/>
          <w:szCs w:val="28"/>
        </w:rPr>
      </w:pPr>
      <w:r w:rsidRPr="00810001">
        <w:rPr>
          <w:rFonts w:eastAsia="SchoolBookCSanPin-Regular"/>
          <w:szCs w:val="28"/>
        </w:rPr>
        <w:t>Образ Петербурга: роман как продолжение петербургской</w:t>
      </w:r>
      <w:r w:rsidR="0018507B" w:rsidRPr="00810001">
        <w:rPr>
          <w:rFonts w:eastAsia="SchoolBookCSanPin-Regular"/>
          <w:szCs w:val="28"/>
        </w:rPr>
        <w:t xml:space="preserve"> </w:t>
      </w:r>
      <w:r w:rsidRPr="00810001">
        <w:rPr>
          <w:rFonts w:eastAsia="SchoolBookCSanPin-Regular"/>
          <w:szCs w:val="28"/>
        </w:rPr>
        <w:t>темы. Петербург Пушкина, Гоголя и Достоевского.</w:t>
      </w:r>
      <w:r w:rsidR="0018507B" w:rsidRPr="00810001">
        <w:rPr>
          <w:rFonts w:eastAsia="SchoolBookCSanPin-Regular"/>
          <w:szCs w:val="28"/>
        </w:rPr>
        <w:t xml:space="preserve"> </w:t>
      </w:r>
    </w:p>
    <w:p w:rsidR="00A36872" w:rsidRPr="00810001" w:rsidRDefault="00A36872" w:rsidP="004E4B7D">
      <w:pPr>
        <w:autoSpaceDE w:val="0"/>
        <w:autoSpaceDN w:val="0"/>
        <w:adjustRightInd w:val="0"/>
        <w:spacing w:line="240" w:lineRule="auto"/>
        <w:ind w:left="284" w:firstLine="567"/>
        <w:rPr>
          <w:rFonts w:eastAsia="SchoolBookCSanPin-Regular"/>
          <w:szCs w:val="28"/>
        </w:rPr>
      </w:pPr>
      <w:r w:rsidRPr="00810001">
        <w:rPr>
          <w:rFonts w:eastAsia="SchoolBookCSanPin-Regular"/>
          <w:szCs w:val="28"/>
        </w:rPr>
        <w:t>«Униженные и оскорбленные» в романе. Судьба семейства</w:t>
      </w:r>
      <w:r w:rsidR="0018507B" w:rsidRPr="00810001">
        <w:rPr>
          <w:rFonts w:eastAsia="SchoolBookCSanPin-Regular"/>
          <w:szCs w:val="28"/>
        </w:rPr>
        <w:t xml:space="preserve"> </w:t>
      </w:r>
      <w:r w:rsidRPr="00810001">
        <w:rPr>
          <w:rFonts w:eastAsia="SchoolBookCSanPin-Regular"/>
          <w:szCs w:val="28"/>
        </w:rPr>
        <w:t>Мармеладовых. Социально-психологические предпосылки</w:t>
      </w:r>
      <w:r w:rsidR="0018507B" w:rsidRPr="00810001">
        <w:rPr>
          <w:rFonts w:eastAsia="SchoolBookCSanPin-Regular"/>
          <w:szCs w:val="28"/>
        </w:rPr>
        <w:t xml:space="preserve"> </w:t>
      </w:r>
      <w:r w:rsidRPr="00810001">
        <w:rPr>
          <w:rFonts w:eastAsia="SchoolBookCSanPin-Regular"/>
          <w:szCs w:val="28"/>
        </w:rPr>
        <w:t>преступления героя.</w:t>
      </w:r>
    </w:p>
    <w:p w:rsidR="00A36872" w:rsidRPr="00810001" w:rsidRDefault="00A36872" w:rsidP="004E4B7D">
      <w:pPr>
        <w:autoSpaceDE w:val="0"/>
        <w:autoSpaceDN w:val="0"/>
        <w:adjustRightInd w:val="0"/>
        <w:spacing w:line="240" w:lineRule="auto"/>
        <w:ind w:left="284" w:firstLine="567"/>
        <w:rPr>
          <w:rFonts w:eastAsia="SchoolBookCSanPin-Regular"/>
          <w:szCs w:val="28"/>
        </w:rPr>
      </w:pPr>
      <w:r w:rsidRPr="00810001">
        <w:rPr>
          <w:rFonts w:eastAsia="SchoolBookCSanPin-Regular"/>
          <w:szCs w:val="28"/>
        </w:rPr>
        <w:t>Теория Раскольникова: арифметика и алгебра. Теория Раскольникова и жизнь.</w:t>
      </w:r>
    </w:p>
    <w:p w:rsidR="00A36872" w:rsidRPr="00810001" w:rsidRDefault="00A36872" w:rsidP="004E4B7D">
      <w:pPr>
        <w:autoSpaceDE w:val="0"/>
        <w:autoSpaceDN w:val="0"/>
        <w:adjustRightInd w:val="0"/>
        <w:spacing w:line="240" w:lineRule="auto"/>
        <w:ind w:left="284" w:firstLine="567"/>
        <w:rPr>
          <w:rFonts w:eastAsia="SchoolBookCSanPin-Regular"/>
          <w:szCs w:val="28"/>
        </w:rPr>
      </w:pPr>
      <w:r w:rsidRPr="00810001">
        <w:rPr>
          <w:rFonts w:eastAsia="SchoolBookCSanPin-Regular"/>
          <w:szCs w:val="28"/>
        </w:rPr>
        <w:t>Идеологические поединки. Раскольников и Соня Мармеладова. Раскольников и Свидригайлов. Раскольников и Порфирий Петрович.</w:t>
      </w:r>
    </w:p>
    <w:p w:rsidR="00A36872" w:rsidRPr="00810001" w:rsidRDefault="00A36872" w:rsidP="004E4B7D">
      <w:pPr>
        <w:autoSpaceDE w:val="0"/>
        <w:autoSpaceDN w:val="0"/>
        <w:adjustRightInd w:val="0"/>
        <w:spacing w:line="240" w:lineRule="auto"/>
        <w:ind w:left="284" w:firstLine="567"/>
        <w:rPr>
          <w:rFonts w:eastAsia="SchoolBookCSanPin-Regular"/>
          <w:szCs w:val="28"/>
        </w:rPr>
      </w:pPr>
      <w:r w:rsidRPr="00810001">
        <w:rPr>
          <w:rFonts w:eastAsia="SchoolBookCSanPin-Regular"/>
          <w:szCs w:val="28"/>
        </w:rPr>
        <w:t>Признание и преображение героя. Смысл эпилога и открытого финала: «Неисповедимы пути, которыми находит Бог</w:t>
      </w:r>
      <w:r w:rsidR="0018507B" w:rsidRPr="00810001">
        <w:rPr>
          <w:rFonts w:eastAsia="SchoolBookCSanPin-Regular"/>
          <w:szCs w:val="28"/>
        </w:rPr>
        <w:t xml:space="preserve"> </w:t>
      </w:r>
      <w:r w:rsidRPr="00810001">
        <w:rPr>
          <w:rFonts w:eastAsia="SchoolBookCSanPin-Regular"/>
          <w:szCs w:val="28"/>
        </w:rPr>
        <w:t>человека».</w:t>
      </w:r>
    </w:p>
    <w:p w:rsidR="00A36872" w:rsidRPr="00810001" w:rsidRDefault="00A36872" w:rsidP="004E4B7D">
      <w:pPr>
        <w:autoSpaceDE w:val="0"/>
        <w:autoSpaceDN w:val="0"/>
        <w:adjustRightInd w:val="0"/>
        <w:spacing w:line="240" w:lineRule="auto"/>
        <w:ind w:left="284" w:firstLine="567"/>
        <w:rPr>
          <w:rFonts w:eastAsia="SchoolBookCSanPin-Regular"/>
          <w:szCs w:val="28"/>
        </w:rPr>
      </w:pPr>
      <w:r w:rsidRPr="00810001">
        <w:rPr>
          <w:rFonts w:eastAsia="SchoolBookCSanPin-Regular"/>
          <w:szCs w:val="28"/>
        </w:rPr>
        <w:t>Роль Евангелия и евангельских мотивов в «Преступлении</w:t>
      </w:r>
      <w:r w:rsidR="0018507B" w:rsidRPr="00810001">
        <w:rPr>
          <w:rFonts w:eastAsia="SchoolBookCSanPin-Regular"/>
          <w:szCs w:val="28"/>
        </w:rPr>
        <w:t xml:space="preserve"> </w:t>
      </w:r>
      <w:r w:rsidRPr="00810001">
        <w:rPr>
          <w:rFonts w:eastAsia="SchoolBookCSanPin-Regular"/>
          <w:szCs w:val="28"/>
        </w:rPr>
        <w:t>и наказании» и творчестве Достоевского.</w:t>
      </w:r>
    </w:p>
    <w:p w:rsidR="00A36872" w:rsidRPr="00810001" w:rsidRDefault="00A36872" w:rsidP="004E4B7D">
      <w:pPr>
        <w:autoSpaceDE w:val="0"/>
        <w:autoSpaceDN w:val="0"/>
        <w:adjustRightInd w:val="0"/>
        <w:spacing w:line="240" w:lineRule="auto"/>
        <w:ind w:left="284" w:firstLine="567"/>
        <w:rPr>
          <w:rFonts w:eastAsia="SchoolBookCSanPin-Regular"/>
          <w:szCs w:val="28"/>
        </w:rPr>
      </w:pPr>
      <w:r w:rsidRPr="00810001">
        <w:rPr>
          <w:rFonts w:eastAsia="SchoolBookCSanPin-Regular"/>
          <w:szCs w:val="28"/>
        </w:rPr>
        <w:t>Достоевский как создатель новой жанровой формы. Достоевский как писатель ХХ века.</w:t>
      </w:r>
    </w:p>
    <w:p w:rsidR="00A36872" w:rsidRPr="00810001" w:rsidRDefault="00A36872" w:rsidP="004E4B7D">
      <w:pPr>
        <w:autoSpaceDE w:val="0"/>
        <w:autoSpaceDN w:val="0"/>
        <w:adjustRightInd w:val="0"/>
        <w:spacing w:line="240" w:lineRule="auto"/>
        <w:ind w:left="284" w:firstLine="567"/>
        <w:jc w:val="center"/>
        <w:rPr>
          <w:rFonts w:eastAsia="SchoolBookCSanPin-Regular"/>
          <w:b/>
          <w:bCs/>
          <w:szCs w:val="28"/>
        </w:rPr>
      </w:pPr>
      <w:r w:rsidRPr="00810001">
        <w:rPr>
          <w:rFonts w:eastAsia="SchoolBookCSanPin-Regular"/>
          <w:b/>
          <w:bCs/>
          <w:szCs w:val="28"/>
        </w:rPr>
        <w:t>Л. Н. Толстой (16 часов)</w:t>
      </w:r>
    </w:p>
    <w:p w:rsidR="00A36872" w:rsidRPr="00810001" w:rsidRDefault="00A36872" w:rsidP="004E4B7D">
      <w:pPr>
        <w:autoSpaceDE w:val="0"/>
        <w:autoSpaceDN w:val="0"/>
        <w:adjustRightInd w:val="0"/>
        <w:spacing w:line="240" w:lineRule="auto"/>
        <w:ind w:left="284" w:firstLine="567"/>
        <w:rPr>
          <w:rFonts w:eastAsia="SchoolBookCSanPin-Regular"/>
          <w:szCs w:val="28"/>
        </w:rPr>
      </w:pPr>
      <w:r w:rsidRPr="00810001">
        <w:rPr>
          <w:rFonts w:eastAsia="SchoolBookCSanPin-Regular"/>
          <w:szCs w:val="28"/>
        </w:rPr>
        <w:t>Судьба Толстого: вечный странник. «Весь мир погибнет,</w:t>
      </w:r>
      <w:r w:rsidR="0018507B" w:rsidRPr="00810001">
        <w:rPr>
          <w:rFonts w:eastAsia="SchoolBookCSanPin-Regular"/>
          <w:szCs w:val="28"/>
        </w:rPr>
        <w:t xml:space="preserve"> </w:t>
      </w:r>
      <w:r w:rsidRPr="00810001">
        <w:rPr>
          <w:rFonts w:eastAsia="SchoolBookCSanPin-Regular"/>
          <w:szCs w:val="28"/>
        </w:rPr>
        <w:t>если я остановлюсь…».</w:t>
      </w:r>
    </w:p>
    <w:p w:rsidR="00A36872" w:rsidRPr="00810001" w:rsidRDefault="00A36872" w:rsidP="004E4B7D">
      <w:pPr>
        <w:autoSpaceDE w:val="0"/>
        <w:autoSpaceDN w:val="0"/>
        <w:adjustRightInd w:val="0"/>
        <w:spacing w:line="240" w:lineRule="auto"/>
        <w:ind w:left="284" w:firstLine="567"/>
        <w:rPr>
          <w:rFonts w:eastAsia="SchoolBookCSanPin-Regular"/>
          <w:szCs w:val="28"/>
        </w:rPr>
      </w:pPr>
      <w:r w:rsidRPr="00810001">
        <w:rPr>
          <w:rFonts w:eastAsia="SchoolBookCSanPin-Regular"/>
          <w:szCs w:val="28"/>
        </w:rPr>
        <w:t>«</w:t>
      </w:r>
      <w:r w:rsidRPr="00810001">
        <w:rPr>
          <w:rFonts w:eastAsia="SchoolBookCSanPin-Regular"/>
          <w:i/>
          <w:iCs/>
          <w:szCs w:val="28"/>
        </w:rPr>
        <w:t>Война и мир</w:t>
      </w:r>
      <w:r w:rsidRPr="00810001">
        <w:rPr>
          <w:rFonts w:eastAsia="SchoolBookCSanPin-Regular"/>
          <w:szCs w:val="28"/>
        </w:rPr>
        <w:t>»</w:t>
      </w:r>
    </w:p>
    <w:p w:rsidR="00A36872" w:rsidRPr="00810001" w:rsidRDefault="00A36872" w:rsidP="004E4B7D">
      <w:pPr>
        <w:autoSpaceDE w:val="0"/>
        <w:autoSpaceDN w:val="0"/>
        <w:adjustRightInd w:val="0"/>
        <w:spacing w:line="240" w:lineRule="auto"/>
        <w:ind w:left="284" w:firstLine="567"/>
        <w:rPr>
          <w:rFonts w:eastAsia="SchoolBookCSanPin-Regular"/>
          <w:szCs w:val="28"/>
        </w:rPr>
      </w:pPr>
      <w:r w:rsidRPr="00810001">
        <w:rPr>
          <w:rFonts w:eastAsia="SchoolBookCSanPin-Regular"/>
          <w:szCs w:val="28"/>
        </w:rPr>
        <w:t xml:space="preserve">Толстой о специфике «русской формы» («Несколько слово книге “Война и мир”»). «Война и мир» как «книга». Жанровая природа романа-эпопеи. </w:t>
      </w:r>
      <w:r w:rsidRPr="00810001">
        <w:rPr>
          <w:rFonts w:eastAsia="SchoolBookCSanPin-Regular"/>
          <w:szCs w:val="28"/>
        </w:rPr>
        <w:lastRenderedPageBreak/>
        <w:t>«Гомеровское» у Толстого (широта охвата жизни, развернутые сравнения, постоянные определения и т. д.).</w:t>
      </w:r>
    </w:p>
    <w:p w:rsidR="00A36872" w:rsidRPr="00810001" w:rsidRDefault="00A36872" w:rsidP="004E4B7D">
      <w:pPr>
        <w:autoSpaceDE w:val="0"/>
        <w:autoSpaceDN w:val="0"/>
        <w:adjustRightInd w:val="0"/>
        <w:spacing w:line="240" w:lineRule="auto"/>
        <w:ind w:left="284" w:firstLine="567"/>
        <w:rPr>
          <w:rFonts w:eastAsia="SchoolBookCSanPin-Regular"/>
          <w:i/>
          <w:iCs/>
          <w:szCs w:val="28"/>
        </w:rPr>
      </w:pPr>
      <w:r w:rsidRPr="00810001">
        <w:rPr>
          <w:rFonts w:eastAsia="SchoolBookCSanPin-Regular"/>
          <w:szCs w:val="28"/>
        </w:rPr>
        <w:t>Поэтика заглавия. Великие «</w:t>
      </w:r>
      <w:r w:rsidRPr="00810001">
        <w:rPr>
          <w:rFonts w:eastAsia="SchoolBookCSanPin-Regular"/>
          <w:i/>
          <w:iCs/>
          <w:szCs w:val="28"/>
        </w:rPr>
        <w:t>и</w:t>
      </w:r>
      <w:r w:rsidRPr="00810001">
        <w:rPr>
          <w:rFonts w:eastAsia="SchoolBookCSanPin-Regular"/>
          <w:szCs w:val="28"/>
        </w:rPr>
        <w:t xml:space="preserve">» 1860-х годов: «Отцы </w:t>
      </w:r>
      <w:r w:rsidRPr="00810001">
        <w:rPr>
          <w:rFonts w:eastAsia="SchoolBookCSanPin-Regular"/>
          <w:i/>
          <w:iCs/>
          <w:szCs w:val="28"/>
        </w:rPr>
        <w:t>и</w:t>
      </w:r>
      <w:r w:rsidR="0018507B" w:rsidRPr="00810001">
        <w:rPr>
          <w:rFonts w:eastAsia="SchoolBookCSanPin-Regular"/>
          <w:i/>
          <w:iCs/>
          <w:szCs w:val="28"/>
        </w:rPr>
        <w:t xml:space="preserve"> </w:t>
      </w:r>
      <w:r w:rsidRPr="00810001">
        <w:rPr>
          <w:rFonts w:eastAsia="SchoolBookCSanPin-Regular"/>
          <w:szCs w:val="28"/>
        </w:rPr>
        <w:t xml:space="preserve">дети», «Преступление </w:t>
      </w:r>
      <w:r w:rsidRPr="00810001">
        <w:rPr>
          <w:rFonts w:eastAsia="SchoolBookCSanPin-Regular"/>
          <w:i/>
          <w:iCs/>
          <w:szCs w:val="28"/>
        </w:rPr>
        <w:t xml:space="preserve">и </w:t>
      </w:r>
      <w:r w:rsidRPr="00810001">
        <w:rPr>
          <w:rFonts w:eastAsia="SchoolBookCSanPin-Regular"/>
          <w:szCs w:val="28"/>
        </w:rPr>
        <w:t xml:space="preserve">наказание», «Война </w:t>
      </w:r>
      <w:r w:rsidRPr="00810001">
        <w:rPr>
          <w:rFonts w:eastAsia="SchoolBookCSanPin-Regular"/>
          <w:i/>
          <w:iCs/>
          <w:szCs w:val="28"/>
        </w:rPr>
        <w:t xml:space="preserve">и </w:t>
      </w:r>
      <w:r w:rsidRPr="00810001">
        <w:rPr>
          <w:rFonts w:eastAsia="SchoolBookCSanPin-Regular"/>
          <w:szCs w:val="28"/>
        </w:rPr>
        <w:t>мир».</w:t>
      </w:r>
    </w:p>
    <w:p w:rsidR="00A36872" w:rsidRPr="00810001" w:rsidRDefault="00A36872" w:rsidP="004E4B7D">
      <w:pPr>
        <w:autoSpaceDE w:val="0"/>
        <w:autoSpaceDN w:val="0"/>
        <w:adjustRightInd w:val="0"/>
        <w:spacing w:line="240" w:lineRule="auto"/>
        <w:ind w:left="284" w:firstLine="567"/>
        <w:rPr>
          <w:rFonts w:eastAsia="SchoolBookCSanPin-Regular"/>
          <w:szCs w:val="28"/>
        </w:rPr>
      </w:pPr>
      <w:r w:rsidRPr="00810001">
        <w:rPr>
          <w:rFonts w:eastAsia="SchoolBookCSanPin-Regular"/>
          <w:szCs w:val="28"/>
        </w:rPr>
        <w:t>«Война и мир» как «Война и семья». Семейный генотип в</w:t>
      </w:r>
      <w:r w:rsidR="0018507B" w:rsidRPr="00810001">
        <w:rPr>
          <w:rFonts w:eastAsia="SchoolBookCSanPin-Regular"/>
          <w:szCs w:val="28"/>
        </w:rPr>
        <w:t xml:space="preserve"> </w:t>
      </w:r>
      <w:r w:rsidRPr="00810001">
        <w:rPr>
          <w:rFonts w:eastAsia="SchoolBookCSanPin-Regular"/>
          <w:szCs w:val="28"/>
        </w:rPr>
        <w:t>романе: Ростовы, Болконские, Друбецкие.</w:t>
      </w:r>
    </w:p>
    <w:p w:rsidR="00A36872" w:rsidRPr="00810001" w:rsidRDefault="00A36872" w:rsidP="004E4B7D">
      <w:pPr>
        <w:autoSpaceDE w:val="0"/>
        <w:autoSpaceDN w:val="0"/>
        <w:adjustRightInd w:val="0"/>
        <w:spacing w:line="240" w:lineRule="auto"/>
        <w:ind w:left="284" w:firstLine="567"/>
        <w:rPr>
          <w:rFonts w:eastAsia="SchoolBookCSanPin-Regular"/>
          <w:szCs w:val="28"/>
        </w:rPr>
      </w:pPr>
      <w:r w:rsidRPr="00810001">
        <w:rPr>
          <w:rFonts w:eastAsia="SchoolBookCSanPin-Regular"/>
          <w:szCs w:val="28"/>
        </w:rPr>
        <w:t>Эволюция главных героев: Андрей Болконский (живая</w:t>
      </w:r>
      <w:r w:rsidR="0018507B" w:rsidRPr="00810001">
        <w:rPr>
          <w:rFonts w:eastAsia="SchoolBookCSanPin-Regular"/>
          <w:szCs w:val="28"/>
        </w:rPr>
        <w:t xml:space="preserve"> </w:t>
      </w:r>
      <w:r w:rsidRPr="00810001">
        <w:rPr>
          <w:rFonts w:eastAsia="SchoolBookCSanPin-Regular"/>
          <w:szCs w:val="28"/>
        </w:rPr>
        <w:t>мысль), Пьер Безухов (живая душа), Наташа Ростова (живая</w:t>
      </w:r>
      <w:r w:rsidR="0018507B" w:rsidRPr="00810001">
        <w:rPr>
          <w:rFonts w:eastAsia="SchoolBookCSanPin-Regular"/>
          <w:szCs w:val="28"/>
        </w:rPr>
        <w:t xml:space="preserve"> </w:t>
      </w:r>
      <w:r w:rsidRPr="00810001">
        <w:rPr>
          <w:rFonts w:eastAsia="SchoolBookCSanPin-Regular"/>
          <w:szCs w:val="28"/>
        </w:rPr>
        <w:t>жизнь).</w:t>
      </w:r>
    </w:p>
    <w:p w:rsidR="00A36872" w:rsidRPr="00810001" w:rsidRDefault="00A36872" w:rsidP="004E4B7D">
      <w:pPr>
        <w:autoSpaceDE w:val="0"/>
        <w:autoSpaceDN w:val="0"/>
        <w:adjustRightInd w:val="0"/>
        <w:spacing w:line="240" w:lineRule="auto"/>
        <w:ind w:left="284" w:firstLine="567"/>
        <w:rPr>
          <w:rFonts w:eastAsia="SchoolBookCSanPin-Regular"/>
          <w:szCs w:val="28"/>
        </w:rPr>
      </w:pPr>
      <w:r w:rsidRPr="00810001">
        <w:rPr>
          <w:rFonts w:eastAsia="SchoolBookCSanPin-Regular"/>
          <w:szCs w:val="28"/>
        </w:rPr>
        <w:t>Главные и второстепенные герои: «диалектика души» и</w:t>
      </w:r>
      <w:r w:rsidR="0018507B" w:rsidRPr="00810001">
        <w:rPr>
          <w:rFonts w:eastAsia="SchoolBookCSanPin-Regular"/>
          <w:szCs w:val="28"/>
        </w:rPr>
        <w:t xml:space="preserve"> </w:t>
      </w:r>
      <w:r w:rsidRPr="00810001">
        <w:rPr>
          <w:rFonts w:eastAsia="SchoolBookCSanPin-Regular"/>
          <w:szCs w:val="28"/>
        </w:rPr>
        <w:t>«диалектика поведения». Способы характеристики персонажей: роль пейзажа, портрета, художественной детали, внутреннего монолога. Сны героев и их художественная функция. Сны у Толстого и Достоевского.</w:t>
      </w:r>
    </w:p>
    <w:p w:rsidR="00A36872" w:rsidRPr="00810001" w:rsidRDefault="00A36872" w:rsidP="004E4B7D">
      <w:pPr>
        <w:autoSpaceDE w:val="0"/>
        <w:autoSpaceDN w:val="0"/>
        <w:adjustRightInd w:val="0"/>
        <w:spacing w:line="240" w:lineRule="auto"/>
        <w:ind w:left="284" w:firstLine="567"/>
        <w:rPr>
          <w:rFonts w:eastAsia="SchoolBookCSanPin-Regular"/>
          <w:szCs w:val="28"/>
        </w:rPr>
      </w:pPr>
      <w:r w:rsidRPr="00810001">
        <w:rPr>
          <w:rFonts w:eastAsia="SchoolBookCSanPin-Regular"/>
          <w:szCs w:val="28"/>
        </w:rPr>
        <w:t>Роль войны 1812 года. Кутузов и Наполеон. «Мысль народная» в эпопее. Тушин и Тимохин, Тихон Щербатый, Платон Каратаев.</w:t>
      </w:r>
    </w:p>
    <w:p w:rsidR="00A36872" w:rsidRPr="00810001" w:rsidRDefault="00A36872" w:rsidP="004E4B7D">
      <w:pPr>
        <w:autoSpaceDE w:val="0"/>
        <w:autoSpaceDN w:val="0"/>
        <w:adjustRightInd w:val="0"/>
        <w:spacing w:line="240" w:lineRule="auto"/>
        <w:ind w:left="284" w:firstLine="567"/>
        <w:rPr>
          <w:rFonts w:eastAsia="SchoolBookCSanPin-Regular"/>
          <w:szCs w:val="28"/>
        </w:rPr>
      </w:pPr>
      <w:r w:rsidRPr="00810001">
        <w:rPr>
          <w:rFonts w:eastAsia="SchoolBookCSanPin-Regular"/>
          <w:szCs w:val="28"/>
        </w:rPr>
        <w:t>Отношение Толстого к историческим источникам: факт и</w:t>
      </w:r>
      <w:r w:rsidR="0018507B" w:rsidRPr="00810001">
        <w:rPr>
          <w:rFonts w:eastAsia="SchoolBookCSanPin-Regular"/>
          <w:szCs w:val="28"/>
        </w:rPr>
        <w:t xml:space="preserve"> </w:t>
      </w:r>
      <w:r w:rsidRPr="00810001">
        <w:rPr>
          <w:rFonts w:eastAsia="SchoolBookCSanPin-Regular"/>
          <w:szCs w:val="28"/>
        </w:rPr>
        <w:t>личное свидетельство; принципы изображения реальных и вымышленных персонажей, перекличка исторических эпох.</w:t>
      </w:r>
    </w:p>
    <w:p w:rsidR="00A36872" w:rsidRPr="00810001" w:rsidRDefault="00A36872" w:rsidP="004E4B7D">
      <w:pPr>
        <w:autoSpaceDE w:val="0"/>
        <w:autoSpaceDN w:val="0"/>
        <w:adjustRightInd w:val="0"/>
        <w:spacing w:line="240" w:lineRule="auto"/>
        <w:ind w:left="284" w:firstLine="567"/>
        <w:rPr>
          <w:rFonts w:eastAsia="SchoolBookCSanPin-Regular"/>
          <w:szCs w:val="28"/>
        </w:rPr>
      </w:pPr>
      <w:r w:rsidRPr="00810001">
        <w:rPr>
          <w:rFonts w:eastAsia="SchoolBookCSanPin-Regular"/>
          <w:szCs w:val="28"/>
        </w:rPr>
        <w:t>«Сцены» и «размышления» в «Войне и мире». Толстовская</w:t>
      </w:r>
      <w:r w:rsidR="0018507B" w:rsidRPr="00810001">
        <w:rPr>
          <w:rFonts w:eastAsia="SchoolBookCSanPin-Regular"/>
          <w:szCs w:val="28"/>
        </w:rPr>
        <w:t xml:space="preserve"> </w:t>
      </w:r>
      <w:r w:rsidRPr="00810001">
        <w:rPr>
          <w:rFonts w:eastAsia="SchoolBookCSanPin-Regular"/>
          <w:szCs w:val="28"/>
        </w:rPr>
        <w:t>философия истории.</w:t>
      </w:r>
    </w:p>
    <w:p w:rsidR="00A36872" w:rsidRPr="00810001" w:rsidRDefault="00A36872" w:rsidP="004E4B7D">
      <w:pPr>
        <w:autoSpaceDE w:val="0"/>
        <w:autoSpaceDN w:val="0"/>
        <w:adjustRightInd w:val="0"/>
        <w:spacing w:line="240" w:lineRule="auto"/>
        <w:ind w:left="284" w:firstLine="567"/>
        <w:rPr>
          <w:rFonts w:eastAsia="SchoolBookCSanPin-Regular"/>
          <w:szCs w:val="28"/>
        </w:rPr>
      </w:pPr>
      <w:r w:rsidRPr="00810001">
        <w:rPr>
          <w:rFonts w:eastAsia="SchoolBookCSanPin-Regular"/>
          <w:szCs w:val="28"/>
        </w:rPr>
        <w:t>Смысл эпилога и открытого финала.</w:t>
      </w:r>
    </w:p>
    <w:p w:rsidR="00A36872" w:rsidRPr="00810001" w:rsidRDefault="00A36872" w:rsidP="004E4B7D">
      <w:pPr>
        <w:autoSpaceDE w:val="0"/>
        <w:autoSpaceDN w:val="0"/>
        <w:adjustRightInd w:val="0"/>
        <w:spacing w:line="240" w:lineRule="auto"/>
        <w:ind w:left="284" w:firstLine="567"/>
        <w:rPr>
          <w:rFonts w:eastAsia="SchoolBookCSanPin-Regular"/>
          <w:szCs w:val="28"/>
        </w:rPr>
      </w:pPr>
      <w:r w:rsidRPr="00810001">
        <w:rPr>
          <w:rFonts w:eastAsia="SchoolBookCSanPin-Regular"/>
          <w:szCs w:val="28"/>
        </w:rPr>
        <w:t>«Война и мир» как «русская “Илиада”». Роман-эпопея как</w:t>
      </w:r>
      <w:r w:rsidR="0018507B" w:rsidRPr="00810001">
        <w:rPr>
          <w:rFonts w:eastAsia="SchoolBookCSanPin-Regular"/>
          <w:szCs w:val="28"/>
        </w:rPr>
        <w:t xml:space="preserve"> </w:t>
      </w:r>
      <w:r w:rsidRPr="00810001">
        <w:rPr>
          <w:rFonts w:eastAsia="SchoolBookCSanPin-Regular"/>
          <w:szCs w:val="28"/>
        </w:rPr>
        <w:t>начало новой жанровой традиции.</w:t>
      </w:r>
    </w:p>
    <w:p w:rsidR="00A36872" w:rsidRPr="00810001" w:rsidRDefault="00A36872" w:rsidP="004E4B7D">
      <w:pPr>
        <w:autoSpaceDE w:val="0"/>
        <w:autoSpaceDN w:val="0"/>
        <w:adjustRightInd w:val="0"/>
        <w:spacing w:line="240" w:lineRule="auto"/>
        <w:ind w:left="284" w:firstLine="567"/>
        <w:jc w:val="center"/>
        <w:rPr>
          <w:rFonts w:eastAsia="SchoolBookCSanPin-Regular"/>
          <w:b/>
          <w:bCs/>
          <w:szCs w:val="28"/>
        </w:rPr>
      </w:pPr>
      <w:r w:rsidRPr="00810001">
        <w:rPr>
          <w:rFonts w:eastAsia="SchoolBookCSanPin-Regular"/>
          <w:b/>
          <w:bCs/>
          <w:szCs w:val="28"/>
        </w:rPr>
        <w:t>М. Е. Салтыков-Щедрин (4 часа)</w:t>
      </w:r>
    </w:p>
    <w:p w:rsidR="00A36872" w:rsidRPr="00810001" w:rsidRDefault="00A36872" w:rsidP="004E4B7D">
      <w:pPr>
        <w:autoSpaceDE w:val="0"/>
        <w:autoSpaceDN w:val="0"/>
        <w:adjustRightInd w:val="0"/>
        <w:spacing w:line="240" w:lineRule="auto"/>
        <w:ind w:left="284" w:firstLine="567"/>
        <w:rPr>
          <w:rFonts w:eastAsia="SchoolBookCSanPin-Regular"/>
          <w:szCs w:val="28"/>
        </w:rPr>
      </w:pPr>
      <w:r w:rsidRPr="00810001">
        <w:rPr>
          <w:rFonts w:eastAsia="SchoolBookCSanPin-Regular"/>
          <w:szCs w:val="28"/>
        </w:rPr>
        <w:t>Судьба писателя: чиновник Салтыков и писатель Щедрин.</w:t>
      </w:r>
    </w:p>
    <w:p w:rsidR="00A36872" w:rsidRPr="00810001" w:rsidRDefault="00A36872" w:rsidP="004E4B7D">
      <w:pPr>
        <w:autoSpaceDE w:val="0"/>
        <w:autoSpaceDN w:val="0"/>
        <w:adjustRightInd w:val="0"/>
        <w:spacing w:line="240" w:lineRule="auto"/>
        <w:ind w:left="284" w:firstLine="567"/>
        <w:rPr>
          <w:rFonts w:eastAsia="SchoolBookCSanPin-Regular"/>
          <w:szCs w:val="28"/>
        </w:rPr>
      </w:pPr>
      <w:r w:rsidRPr="00810001">
        <w:rPr>
          <w:rFonts w:eastAsia="SchoolBookCSanPin-Regular"/>
          <w:szCs w:val="28"/>
        </w:rPr>
        <w:t>«</w:t>
      </w:r>
      <w:r w:rsidRPr="00810001">
        <w:rPr>
          <w:rFonts w:eastAsia="SchoolBookCSanPin-Regular"/>
          <w:i/>
          <w:iCs/>
          <w:szCs w:val="28"/>
        </w:rPr>
        <w:t>История одного города</w:t>
      </w:r>
      <w:r w:rsidRPr="00810001">
        <w:rPr>
          <w:rFonts w:eastAsia="SchoolBookCSanPin-Regular"/>
          <w:szCs w:val="28"/>
        </w:rPr>
        <w:t>»</w:t>
      </w:r>
    </w:p>
    <w:p w:rsidR="00A36872" w:rsidRPr="00810001" w:rsidRDefault="00A36872" w:rsidP="004E4B7D">
      <w:pPr>
        <w:autoSpaceDE w:val="0"/>
        <w:autoSpaceDN w:val="0"/>
        <w:adjustRightInd w:val="0"/>
        <w:spacing w:line="240" w:lineRule="auto"/>
        <w:ind w:left="284" w:firstLine="567"/>
        <w:rPr>
          <w:rFonts w:eastAsia="SchoolBookCSanPin-Regular"/>
          <w:szCs w:val="28"/>
        </w:rPr>
      </w:pPr>
      <w:r w:rsidRPr="00810001">
        <w:rPr>
          <w:rFonts w:eastAsia="SchoolBookCSanPin-Regular"/>
          <w:szCs w:val="28"/>
        </w:rPr>
        <w:t>Проблема жанра: от очерка — к сатирическому роману.</w:t>
      </w:r>
    </w:p>
    <w:p w:rsidR="00A36872" w:rsidRPr="00810001" w:rsidRDefault="00A36872" w:rsidP="004E4B7D">
      <w:pPr>
        <w:autoSpaceDE w:val="0"/>
        <w:autoSpaceDN w:val="0"/>
        <w:adjustRightInd w:val="0"/>
        <w:spacing w:line="240" w:lineRule="auto"/>
        <w:ind w:left="284" w:firstLine="567"/>
        <w:rPr>
          <w:rFonts w:eastAsia="SchoolBookCSanPin-Regular"/>
          <w:szCs w:val="28"/>
        </w:rPr>
      </w:pPr>
      <w:r w:rsidRPr="00810001">
        <w:rPr>
          <w:rFonts w:eastAsia="SchoolBookCSanPin-Regular"/>
          <w:szCs w:val="28"/>
        </w:rPr>
        <w:t>Глупов как «город-гротеск» (Д. Николаев) и истоки этого образа («сборный город» в «Ревизоре» Гоголя).</w:t>
      </w:r>
    </w:p>
    <w:p w:rsidR="00A36872" w:rsidRPr="00810001" w:rsidRDefault="00A36872" w:rsidP="004E4B7D">
      <w:pPr>
        <w:autoSpaceDE w:val="0"/>
        <w:autoSpaceDN w:val="0"/>
        <w:adjustRightInd w:val="0"/>
        <w:spacing w:line="240" w:lineRule="auto"/>
        <w:ind w:left="284" w:firstLine="567"/>
        <w:rPr>
          <w:rFonts w:eastAsia="SchoolBookCSanPin-Regular"/>
          <w:szCs w:val="28"/>
        </w:rPr>
      </w:pPr>
      <w:r w:rsidRPr="00810001">
        <w:rPr>
          <w:rFonts w:eastAsia="SchoolBookCSanPin-Regular"/>
          <w:szCs w:val="28"/>
        </w:rPr>
        <w:t>Основной конфликт: власть и народ, образы градоначальников и глуповские «людишки».</w:t>
      </w:r>
    </w:p>
    <w:p w:rsidR="00A36872" w:rsidRPr="00810001" w:rsidRDefault="00A36872" w:rsidP="004E4B7D">
      <w:pPr>
        <w:autoSpaceDE w:val="0"/>
        <w:autoSpaceDN w:val="0"/>
        <w:adjustRightInd w:val="0"/>
        <w:spacing w:line="240" w:lineRule="auto"/>
        <w:ind w:left="284" w:firstLine="567"/>
        <w:rPr>
          <w:rFonts w:eastAsia="SchoolBookCSanPin-Regular"/>
          <w:szCs w:val="28"/>
        </w:rPr>
      </w:pPr>
      <w:r w:rsidRPr="00810001">
        <w:rPr>
          <w:rFonts w:eastAsia="SchoolBookCSanPin-Regular"/>
          <w:szCs w:val="28"/>
        </w:rPr>
        <w:t>История в «Истории одного города»: реальное и фантастическое.</w:t>
      </w:r>
    </w:p>
    <w:p w:rsidR="00A36872" w:rsidRPr="00810001" w:rsidRDefault="00A36872" w:rsidP="004E4B7D">
      <w:pPr>
        <w:autoSpaceDE w:val="0"/>
        <w:autoSpaceDN w:val="0"/>
        <w:adjustRightInd w:val="0"/>
        <w:spacing w:line="240" w:lineRule="auto"/>
        <w:ind w:left="284" w:firstLine="567"/>
        <w:rPr>
          <w:rFonts w:eastAsia="SchoolBookCSanPin-Regular"/>
          <w:szCs w:val="28"/>
        </w:rPr>
      </w:pPr>
      <w:r w:rsidRPr="00810001">
        <w:rPr>
          <w:rFonts w:eastAsia="SchoolBookCSanPin-Regular"/>
          <w:szCs w:val="28"/>
        </w:rPr>
        <w:t xml:space="preserve">Проблема финала: </w:t>
      </w:r>
      <w:r w:rsidRPr="00810001">
        <w:rPr>
          <w:rFonts w:eastAsia="SchoolBookCSanPin-Regular"/>
          <w:i/>
          <w:iCs/>
          <w:szCs w:val="28"/>
        </w:rPr>
        <w:t xml:space="preserve">оно </w:t>
      </w:r>
      <w:r w:rsidRPr="00810001">
        <w:rPr>
          <w:rFonts w:eastAsia="SchoolBookCSanPin-Regular"/>
          <w:szCs w:val="28"/>
        </w:rPr>
        <w:t>и его интерпретации.</w:t>
      </w:r>
    </w:p>
    <w:p w:rsidR="00A36872" w:rsidRPr="00810001" w:rsidRDefault="00A36872" w:rsidP="004E4B7D">
      <w:pPr>
        <w:autoSpaceDE w:val="0"/>
        <w:autoSpaceDN w:val="0"/>
        <w:adjustRightInd w:val="0"/>
        <w:spacing w:line="240" w:lineRule="auto"/>
        <w:ind w:left="284" w:firstLine="567"/>
        <w:rPr>
          <w:rFonts w:eastAsia="SchoolBookCSanPin-Regular"/>
          <w:szCs w:val="28"/>
        </w:rPr>
      </w:pPr>
      <w:r w:rsidRPr="00810001">
        <w:rPr>
          <w:rFonts w:eastAsia="SchoolBookCSanPin-Regular"/>
          <w:szCs w:val="28"/>
        </w:rPr>
        <w:t>Авторская позиция: сатира историческая или сатира насовременность.</w:t>
      </w:r>
    </w:p>
    <w:p w:rsidR="00A36872" w:rsidRPr="00810001" w:rsidRDefault="00A36872" w:rsidP="004E4B7D">
      <w:pPr>
        <w:autoSpaceDE w:val="0"/>
        <w:autoSpaceDN w:val="0"/>
        <w:adjustRightInd w:val="0"/>
        <w:spacing w:line="240" w:lineRule="auto"/>
        <w:ind w:left="284" w:firstLine="567"/>
        <w:rPr>
          <w:rFonts w:eastAsia="SchoolBookCSanPin-Regular"/>
          <w:szCs w:val="28"/>
        </w:rPr>
      </w:pPr>
      <w:r w:rsidRPr="00810001">
        <w:rPr>
          <w:rFonts w:eastAsia="SchoolBookCSanPin-Regular"/>
          <w:szCs w:val="28"/>
        </w:rPr>
        <w:t>Салтыков-Щедрин и последующая литературная традиция.</w:t>
      </w:r>
    </w:p>
    <w:p w:rsidR="00A36872" w:rsidRPr="00810001" w:rsidRDefault="00A36872" w:rsidP="004E4B7D">
      <w:pPr>
        <w:autoSpaceDE w:val="0"/>
        <w:autoSpaceDN w:val="0"/>
        <w:adjustRightInd w:val="0"/>
        <w:spacing w:line="240" w:lineRule="auto"/>
        <w:ind w:left="284" w:firstLine="567"/>
        <w:jc w:val="center"/>
        <w:rPr>
          <w:rFonts w:eastAsia="SchoolBookCSanPin-Regular"/>
          <w:b/>
          <w:bCs/>
          <w:szCs w:val="28"/>
        </w:rPr>
      </w:pPr>
      <w:r w:rsidRPr="00810001">
        <w:rPr>
          <w:rFonts w:eastAsia="SchoolBookCSanPin-Regular"/>
          <w:b/>
          <w:bCs/>
          <w:szCs w:val="28"/>
        </w:rPr>
        <w:t>Н. А. Некрасов (6 часов)</w:t>
      </w:r>
    </w:p>
    <w:p w:rsidR="00A36872" w:rsidRPr="00810001" w:rsidRDefault="00A36872" w:rsidP="004E4B7D">
      <w:pPr>
        <w:autoSpaceDE w:val="0"/>
        <w:autoSpaceDN w:val="0"/>
        <w:adjustRightInd w:val="0"/>
        <w:spacing w:line="240" w:lineRule="auto"/>
        <w:ind w:left="284" w:firstLine="567"/>
        <w:rPr>
          <w:rFonts w:eastAsia="SchoolBookCSanPin-Regular"/>
          <w:szCs w:val="28"/>
        </w:rPr>
      </w:pPr>
      <w:r w:rsidRPr="00810001">
        <w:rPr>
          <w:rFonts w:eastAsia="SchoolBookCSanPin-Regular"/>
          <w:szCs w:val="28"/>
        </w:rPr>
        <w:t>Судьба поэта: «кающийся дворянин» во стане русских разночинцев.</w:t>
      </w:r>
    </w:p>
    <w:p w:rsidR="00A36872" w:rsidRPr="00810001" w:rsidRDefault="00A36872" w:rsidP="004E4B7D">
      <w:pPr>
        <w:autoSpaceDE w:val="0"/>
        <w:autoSpaceDN w:val="0"/>
        <w:adjustRightInd w:val="0"/>
        <w:spacing w:line="240" w:lineRule="auto"/>
        <w:ind w:left="284" w:firstLine="567"/>
        <w:rPr>
          <w:rFonts w:eastAsia="SchoolBookCSanPin-Regular"/>
          <w:szCs w:val="28"/>
        </w:rPr>
      </w:pPr>
      <w:r w:rsidRPr="00810001">
        <w:rPr>
          <w:rFonts w:eastAsia="SchoolBookCSanPin-Regular"/>
          <w:b/>
          <w:bCs/>
          <w:szCs w:val="28"/>
        </w:rPr>
        <w:t xml:space="preserve">Лирика: </w:t>
      </w:r>
      <w:r w:rsidRPr="00810001">
        <w:rPr>
          <w:rFonts w:eastAsia="SchoolBookCSanPin-Regular"/>
          <w:szCs w:val="28"/>
        </w:rPr>
        <w:t>«</w:t>
      </w:r>
      <w:r w:rsidRPr="00810001">
        <w:rPr>
          <w:rFonts w:eastAsia="SchoolBookCSanPin-Regular"/>
          <w:i/>
          <w:iCs/>
          <w:szCs w:val="28"/>
        </w:rPr>
        <w:t>В дороге</w:t>
      </w:r>
      <w:r w:rsidRPr="00810001">
        <w:rPr>
          <w:rFonts w:eastAsia="SchoolBookCSanPin-Regular"/>
          <w:szCs w:val="28"/>
        </w:rPr>
        <w:t>», «</w:t>
      </w:r>
      <w:r w:rsidRPr="00810001">
        <w:rPr>
          <w:rFonts w:eastAsia="SchoolBookCSanPin-Regular"/>
          <w:i/>
          <w:iCs/>
          <w:szCs w:val="28"/>
        </w:rPr>
        <w:t>Вчерашний день</w:t>
      </w:r>
      <w:r w:rsidRPr="00810001">
        <w:rPr>
          <w:rFonts w:eastAsia="SchoolBookCSanPin-Regular"/>
          <w:szCs w:val="28"/>
        </w:rPr>
        <w:t xml:space="preserve">, </w:t>
      </w:r>
      <w:r w:rsidRPr="00810001">
        <w:rPr>
          <w:rFonts w:eastAsia="SchoolBookCSanPin-Regular"/>
          <w:i/>
          <w:iCs/>
          <w:szCs w:val="28"/>
        </w:rPr>
        <w:t>часу в шестом…</w:t>
      </w:r>
      <w:r w:rsidRPr="00810001">
        <w:rPr>
          <w:rFonts w:eastAsia="SchoolBookCSanPin-Regular"/>
          <w:szCs w:val="28"/>
        </w:rPr>
        <w:t>»,«</w:t>
      </w:r>
      <w:r w:rsidRPr="00810001">
        <w:rPr>
          <w:rFonts w:eastAsia="SchoolBookCSanPin-Regular"/>
          <w:i/>
          <w:iCs/>
          <w:szCs w:val="28"/>
        </w:rPr>
        <w:t>Мы с тобой бестолковые люди</w:t>
      </w:r>
      <w:r w:rsidRPr="00810001">
        <w:rPr>
          <w:rFonts w:eastAsia="SchoolBookCSanPin-Regular"/>
          <w:szCs w:val="28"/>
        </w:rPr>
        <w:t>...», «</w:t>
      </w:r>
      <w:r w:rsidRPr="00810001">
        <w:rPr>
          <w:rFonts w:eastAsia="SchoolBookCSanPin-Regular"/>
          <w:i/>
          <w:iCs/>
          <w:szCs w:val="28"/>
        </w:rPr>
        <w:t>Поэт и Гражданин</w:t>
      </w:r>
      <w:r w:rsidRPr="00810001">
        <w:rPr>
          <w:rFonts w:eastAsia="SchoolBookCSanPin-Regular"/>
          <w:szCs w:val="28"/>
        </w:rPr>
        <w:t>»,</w:t>
      </w:r>
      <w:r w:rsidR="0018507B" w:rsidRPr="00810001">
        <w:rPr>
          <w:rFonts w:eastAsia="SchoolBookCSanPin-Regular"/>
          <w:szCs w:val="28"/>
        </w:rPr>
        <w:t xml:space="preserve"> </w:t>
      </w:r>
      <w:r w:rsidRPr="00810001">
        <w:rPr>
          <w:rFonts w:eastAsia="SchoolBookCSanPin-Regular"/>
          <w:szCs w:val="28"/>
        </w:rPr>
        <w:t>«</w:t>
      </w:r>
      <w:r w:rsidRPr="00810001">
        <w:rPr>
          <w:rFonts w:eastAsia="SchoolBookCSanPin-Regular"/>
          <w:i/>
          <w:iCs/>
          <w:szCs w:val="28"/>
        </w:rPr>
        <w:t>Надрывается сердце от муки…</w:t>
      </w:r>
      <w:r w:rsidRPr="00810001">
        <w:rPr>
          <w:rFonts w:eastAsia="SchoolBookCSanPin-Regular"/>
          <w:szCs w:val="28"/>
        </w:rPr>
        <w:t>», «</w:t>
      </w:r>
      <w:r w:rsidRPr="00810001">
        <w:rPr>
          <w:rFonts w:eastAsia="SchoolBookCSanPin-Regular"/>
          <w:i/>
          <w:iCs/>
          <w:szCs w:val="28"/>
        </w:rPr>
        <w:t>Утро</w:t>
      </w:r>
      <w:r w:rsidRPr="00810001">
        <w:rPr>
          <w:rFonts w:eastAsia="SchoolBookCSanPin-Regular"/>
          <w:szCs w:val="28"/>
        </w:rPr>
        <w:t>», «</w:t>
      </w:r>
      <w:r w:rsidRPr="00810001">
        <w:rPr>
          <w:rFonts w:eastAsia="SchoolBookCSanPin-Regular"/>
          <w:i/>
          <w:iCs/>
          <w:szCs w:val="28"/>
        </w:rPr>
        <w:t>Элегия</w:t>
      </w:r>
      <w:r w:rsidRPr="00810001">
        <w:rPr>
          <w:rFonts w:eastAsia="SchoolBookCSanPin-Regular"/>
          <w:szCs w:val="28"/>
        </w:rPr>
        <w:t>» («</w:t>
      </w:r>
      <w:r w:rsidRPr="00810001">
        <w:rPr>
          <w:rFonts w:eastAsia="SchoolBookCSanPin-Regular"/>
          <w:i/>
          <w:iCs/>
          <w:szCs w:val="28"/>
        </w:rPr>
        <w:t>Пускай нам говорит изменчивая мода</w:t>
      </w:r>
      <w:r w:rsidRPr="00810001">
        <w:rPr>
          <w:rFonts w:eastAsia="SchoolBookCSanPin-Regular"/>
          <w:szCs w:val="28"/>
        </w:rPr>
        <w:t>...»), «</w:t>
      </w:r>
      <w:r w:rsidRPr="00810001">
        <w:rPr>
          <w:rFonts w:eastAsia="SchoolBookCSanPin-Regular"/>
          <w:i/>
          <w:iCs/>
          <w:szCs w:val="28"/>
        </w:rPr>
        <w:t>Пророк</w:t>
      </w:r>
      <w:r w:rsidRPr="00810001">
        <w:rPr>
          <w:rFonts w:eastAsia="SchoolBookCSanPin-Regular"/>
          <w:szCs w:val="28"/>
        </w:rPr>
        <w:t>», «</w:t>
      </w:r>
      <w:r w:rsidRPr="00810001">
        <w:rPr>
          <w:rFonts w:eastAsia="SchoolBookCSanPin-Regular"/>
          <w:i/>
          <w:iCs/>
          <w:szCs w:val="28"/>
        </w:rPr>
        <w:t>О Муза</w:t>
      </w:r>
      <w:r w:rsidRPr="00810001">
        <w:rPr>
          <w:rFonts w:eastAsia="SchoolBookCSanPin-Regular"/>
          <w:szCs w:val="28"/>
        </w:rPr>
        <w:t>!</w:t>
      </w:r>
      <w:r w:rsidR="0018507B" w:rsidRPr="00810001">
        <w:rPr>
          <w:rFonts w:eastAsia="SchoolBookCSanPin-Regular"/>
          <w:szCs w:val="28"/>
        </w:rPr>
        <w:t xml:space="preserve"> </w:t>
      </w:r>
      <w:r w:rsidRPr="00810001">
        <w:rPr>
          <w:rFonts w:eastAsia="SchoolBookCSanPin-Regular"/>
          <w:i/>
          <w:iCs/>
          <w:szCs w:val="28"/>
        </w:rPr>
        <w:t>я у двери гроба…</w:t>
      </w:r>
      <w:r w:rsidRPr="00810001">
        <w:rPr>
          <w:rFonts w:eastAsia="SchoolBookCSanPin-Regular"/>
          <w:szCs w:val="28"/>
        </w:rPr>
        <w:t>».</w:t>
      </w:r>
    </w:p>
    <w:p w:rsidR="00A36872" w:rsidRPr="00810001" w:rsidRDefault="00A36872" w:rsidP="004E4B7D">
      <w:pPr>
        <w:autoSpaceDE w:val="0"/>
        <w:autoSpaceDN w:val="0"/>
        <w:adjustRightInd w:val="0"/>
        <w:spacing w:line="240" w:lineRule="auto"/>
        <w:ind w:left="284" w:firstLine="567"/>
        <w:rPr>
          <w:rFonts w:eastAsia="SchoolBookCSanPin-Regular"/>
          <w:szCs w:val="28"/>
        </w:rPr>
      </w:pPr>
      <w:r w:rsidRPr="00810001">
        <w:rPr>
          <w:rFonts w:eastAsia="SchoolBookCSanPin-Regular"/>
          <w:szCs w:val="28"/>
        </w:rPr>
        <w:t>Лирический герой: демократизм, комплекс разночинца(пафос покаяния и жертвы).</w:t>
      </w:r>
    </w:p>
    <w:p w:rsidR="00A36872" w:rsidRPr="00810001" w:rsidRDefault="00A36872" w:rsidP="004E4B7D">
      <w:pPr>
        <w:autoSpaceDE w:val="0"/>
        <w:autoSpaceDN w:val="0"/>
        <w:adjustRightInd w:val="0"/>
        <w:spacing w:line="240" w:lineRule="auto"/>
        <w:ind w:left="284" w:firstLine="567"/>
        <w:rPr>
          <w:rFonts w:eastAsia="SchoolBookCSanPin-Regular"/>
          <w:szCs w:val="28"/>
        </w:rPr>
      </w:pPr>
      <w:r w:rsidRPr="00810001">
        <w:rPr>
          <w:rFonts w:eastAsia="SchoolBookCSanPin-Regular"/>
          <w:szCs w:val="28"/>
        </w:rPr>
        <w:lastRenderedPageBreak/>
        <w:t>Образ поэта: связь с традицией и преодоление ее. Поэт уПушкина, Лермонтова, Некрасова.</w:t>
      </w:r>
    </w:p>
    <w:p w:rsidR="00A36872" w:rsidRPr="00810001" w:rsidRDefault="00A36872" w:rsidP="004E4B7D">
      <w:pPr>
        <w:autoSpaceDE w:val="0"/>
        <w:autoSpaceDN w:val="0"/>
        <w:adjustRightInd w:val="0"/>
        <w:spacing w:line="240" w:lineRule="auto"/>
        <w:ind w:left="284" w:firstLine="567"/>
        <w:rPr>
          <w:rFonts w:eastAsia="SchoolBookCSanPin-Regular"/>
          <w:szCs w:val="28"/>
        </w:rPr>
      </w:pPr>
      <w:r w:rsidRPr="00810001">
        <w:rPr>
          <w:rFonts w:eastAsia="SchoolBookCSanPin-Regular"/>
          <w:szCs w:val="28"/>
        </w:rPr>
        <w:t>Народная тема в лирике Некрасова. Балладно-ролевая лирика нового типа: крестьянские типы, судьба русской женщины, сатирические персонажи. Страдание и сострадание в</w:t>
      </w:r>
      <w:r w:rsidR="0018507B" w:rsidRPr="00810001">
        <w:rPr>
          <w:rFonts w:eastAsia="SchoolBookCSanPin-Regular"/>
          <w:szCs w:val="28"/>
        </w:rPr>
        <w:t xml:space="preserve"> </w:t>
      </w:r>
      <w:r w:rsidRPr="00810001">
        <w:rPr>
          <w:rFonts w:eastAsia="SchoolBookCSanPin-Regular"/>
          <w:szCs w:val="28"/>
        </w:rPr>
        <w:t>лирике Некрасова.</w:t>
      </w:r>
    </w:p>
    <w:p w:rsidR="00A36872" w:rsidRPr="00810001" w:rsidRDefault="00A36872" w:rsidP="004E4B7D">
      <w:pPr>
        <w:autoSpaceDE w:val="0"/>
        <w:autoSpaceDN w:val="0"/>
        <w:adjustRightInd w:val="0"/>
        <w:spacing w:line="240" w:lineRule="auto"/>
        <w:ind w:left="284" w:firstLine="567"/>
        <w:rPr>
          <w:rFonts w:eastAsia="SchoolBookCSanPin-Regular"/>
          <w:szCs w:val="28"/>
        </w:rPr>
      </w:pPr>
      <w:r w:rsidRPr="00810001">
        <w:rPr>
          <w:rFonts w:eastAsia="SchoolBookCSanPin-Regular"/>
          <w:szCs w:val="28"/>
        </w:rPr>
        <w:t>Лирический стиль: традиционные поэтические образы ипрозаизмы, связь с фольклорной поэтикой, реформа стиха.</w:t>
      </w:r>
    </w:p>
    <w:p w:rsidR="00A36872" w:rsidRPr="00810001" w:rsidRDefault="00A36872" w:rsidP="004E4B7D">
      <w:pPr>
        <w:autoSpaceDE w:val="0"/>
        <w:autoSpaceDN w:val="0"/>
        <w:adjustRightInd w:val="0"/>
        <w:spacing w:line="240" w:lineRule="auto"/>
        <w:ind w:left="284" w:firstLine="567"/>
        <w:rPr>
          <w:rFonts w:eastAsia="SchoolBookCSanPin-Regular"/>
          <w:szCs w:val="28"/>
        </w:rPr>
      </w:pPr>
      <w:r w:rsidRPr="00810001">
        <w:rPr>
          <w:rFonts w:eastAsia="SchoolBookCSanPin-Regular"/>
          <w:szCs w:val="28"/>
        </w:rPr>
        <w:t>Лирика Некрасова как «многоэлементная лирическая система» (Корман).</w:t>
      </w:r>
    </w:p>
    <w:p w:rsidR="00A36872" w:rsidRPr="00810001" w:rsidRDefault="00A36872" w:rsidP="004E4B7D">
      <w:pPr>
        <w:autoSpaceDE w:val="0"/>
        <w:autoSpaceDN w:val="0"/>
        <w:adjustRightInd w:val="0"/>
        <w:spacing w:line="240" w:lineRule="auto"/>
        <w:ind w:left="284" w:firstLine="567"/>
        <w:rPr>
          <w:rFonts w:eastAsia="SchoolBookCSanPin-Regular"/>
          <w:szCs w:val="28"/>
        </w:rPr>
      </w:pPr>
      <w:r w:rsidRPr="00810001">
        <w:rPr>
          <w:rFonts w:eastAsia="SchoolBookCSanPin-Regular"/>
          <w:szCs w:val="28"/>
        </w:rPr>
        <w:t>Полемика о лирике Некрасова (Тургенев, Чернышевский</w:t>
      </w:r>
      <w:r w:rsidR="0018507B" w:rsidRPr="00810001">
        <w:rPr>
          <w:rFonts w:eastAsia="SchoolBookCSanPin-Regular"/>
          <w:szCs w:val="28"/>
        </w:rPr>
        <w:t xml:space="preserve"> </w:t>
      </w:r>
      <w:r w:rsidRPr="00810001">
        <w:rPr>
          <w:rFonts w:eastAsia="SchoolBookCSanPin-Regular"/>
          <w:szCs w:val="28"/>
        </w:rPr>
        <w:t>и др.).</w:t>
      </w:r>
    </w:p>
    <w:p w:rsidR="00A36872" w:rsidRPr="00810001" w:rsidRDefault="00A36872" w:rsidP="004E4B7D">
      <w:pPr>
        <w:autoSpaceDE w:val="0"/>
        <w:autoSpaceDN w:val="0"/>
        <w:adjustRightInd w:val="0"/>
        <w:spacing w:line="240" w:lineRule="auto"/>
        <w:ind w:left="284" w:firstLine="567"/>
        <w:rPr>
          <w:rFonts w:eastAsia="SchoolBookCSanPin-Regular"/>
          <w:szCs w:val="28"/>
        </w:rPr>
      </w:pPr>
      <w:r w:rsidRPr="00810001">
        <w:rPr>
          <w:rFonts w:eastAsia="SchoolBookCSanPin-Regular"/>
          <w:szCs w:val="28"/>
        </w:rPr>
        <w:t>«</w:t>
      </w:r>
      <w:r w:rsidRPr="00810001">
        <w:rPr>
          <w:rFonts w:eastAsia="SchoolBookCSanPin-Regular"/>
          <w:i/>
          <w:iCs/>
          <w:szCs w:val="28"/>
        </w:rPr>
        <w:t>Кому на Руси жить хорошо</w:t>
      </w:r>
      <w:r w:rsidRPr="00810001">
        <w:rPr>
          <w:rFonts w:eastAsia="SchoolBookCSanPin-Regular"/>
          <w:szCs w:val="28"/>
        </w:rPr>
        <w:t>»</w:t>
      </w:r>
    </w:p>
    <w:p w:rsidR="00A36872" w:rsidRPr="00810001" w:rsidRDefault="00A36872" w:rsidP="004E4B7D">
      <w:pPr>
        <w:autoSpaceDE w:val="0"/>
        <w:autoSpaceDN w:val="0"/>
        <w:adjustRightInd w:val="0"/>
        <w:spacing w:line="240" w:lineRule="auto"/>
        <w:ind w:left="284" w:firstLine="567"/>
        <w:rPr>
          <w:rFonts w:eastAsia="SchoolBookCSanPin-Regular"/>
          <w:szCs w:val="28"/>
        </w:rPr>
      </w:pPr>
      <w:r w:rsidRPr="00810001">
        <w:rPr>
          <w:rFonts w:eastAsia="SchoolBookCSanPin-Regular"/>
          <w:szCs w:val="28"/>
        </w:rPr>
        <w:t>«Кому на Руси жить хорошо» — книга жизни Некрасова:</w:t>
      </w:r>
      <w:r w:rsidR="0018507B" w:rsidRPr="00810001">
        <w:rPr>
          <w:rFonts w:eastAsia="SchoolBookCSanPin-Regular"/>
          <w:szCs w:val="28"/>
        </w:rPr>
        <w:t xml:space="preserve"> </w:t>
      </w:r>
      <w:r w:rsidRPr="00810001">
        <w:rPr>
          <w:rFonts w:eastAsia="SchoolBookCSanPin-Regular"/>
          <w:szCs w:val="28"/>
        </w:rPr>
        <w:t>незавершенность текста и проблема композиции.</w:t>
      </w:r>
    </w:p>
    <w:p w:rsidR="00A36872" w:rsidRPr="00810001" w:rsidRDefault="00A36872" w:rsidP="004E4B7D">
      <w:pPr>
        <w:autoSpaceDE w:val="0"/>
        <w:autoSpaceDN w:val="0"/>
        <w:adjustRightInd w:val="0"/>
        <w:spacing w:line="240" w:lineRule="auto"/>
        <w:ind w:left="284" w:firstLine="567"/>
        <w:rPr>
          <w:rFonts w:eastAsia="SchoolBookCSanPin-Regular"/>
          <w:szCs w:val="28"/>
        </w:rPr>
      </w:pPr>
      <w:r w:rsidRPr="00810001">
        <w:rPr>
          <w:rFonts w:eastAsia="SchoolBookCSanPin-Regular"/>
          <w:szCs w:val="28"/>
        </w:rPr>
        <w:t>Жанр: поэма-эпопея. Фольклорные и исторические истоки</w:t>
      </w:r>
      <w:r w:rsidR="0018507B" w:rsidRPr="00810001">
        <w:rPr>
          <w:rFonts w:eastAsia="SchoolBookCSanPin-Regular"/>
          <w:szCs w:val="28"/>
        </w:rPr>
        <w:t xml:space="preserve"> </w:t>
      </w:r>
      <w:r w:rsidRPr="00810001">
        <w:rPr>
          <w:rFonts w:eastAsia="SchoolBookCSanPin-Regular"/>
          <w:szCs w:val="28"/>
        </w:rPr>
        <w:t>основной коллизии и сюжета. Образ большой дороги и роль</w:t>
      </w:r>
      <w:r w:rsidR="0018507B" w:rsidRPr="00810001">
        <w:rPr>
          <w:rFonts w:eastAsia="SchoolBookCSanPin-Regular"/>
          <w:szCs w:val="28"/>
        </w:rPr>
        <w:t xml:space="preserve"> </w:t>
      </w:r>
      <w:r w:rsidRPr="00810001">
        <w:rPr>
          <w:rFonts w:eastAsia="SchoolBookCSanPin-Regular"/>
          <w:szCs w:val="28"/>
        </w:rPr>
        <w:t>массовых сцен. Пореформенная Русь в изображении Некрасова: социальные конфликты и общая судьба.</w:t>
      </w:r>
    </w:p>
    <w:p w:rsidR="00A36872" w:rsidRPr="00810001" w:rsidRDefault="00A36872" w:rsidP="004E4B7D">
      <w:pPr>
        <w:autoSpaceDE w:val="0"/>
        <w:autoSpaceDN w:val="0"/>
        <w:adjustRightInd w:val="0"/>
        <w:spacing w:line="240" w:lineRule="auto"/>
        <w:ind w:left="284" w:firstLine="567"/>
        <w:rPr>
          <w:rFonts w:eastAsia="SchoolBookCSanPin-Regular"/>
          <w:szCs w:val="28"/>
        </w:rPr>
      </w:pPr>
      <w:r w:rsidRPr="00810001">
        <w:rPr>
          <w:rFonts w:eastAsia="SchoolBookCSanPin-Regular"/>
          <w:szCs w:val="28"/>
        </w:rPr>
        <w:t>Центральные персонажи: Ермил</w:t>
      </w:r>
      <w:r w:rsidR="0018507B" w:rsidRPr="00810001">
        <w:rPr>
          <w:rFonts w:eastAsia="SchoolBookCSanPin-Regular"/>
          <w:szCs w:val="28"/>
        </w:rPr>
        <w:t xml:space="preserve"> </w:t>
      </w:r>
      <w:r w:rsidRPr="00810001">
        <w:rPr>
          <w:rFonts w:eastAsia="SchoolBookCSanPin-Regular"/>
          <w:szCs w:val="28"/>
        </w:rPr>
        <w:t xml:space="preserve"> Гирин, Матрена Тимофеевна, Савелий — «богатырь святорусский», Гриша Добросклонов. Варианты финала поэмы.</w:t>
      </w:r>
    </w:p>
    <w:p w:rsidR="00A36872" w:rsidRPr="00810001" w:rsidRDefault="00A36872" w:rsidP="004E4B7D">
      <w:pPr>
        <w:autoSpaceDE w:val="0"/>
        <w:autoSpaceDN w:val="0"/>
        <w:adjustRightInd w:val="0"/>
        <w:spacing w:line="240" w:lineRule="auto"/>
        <w:ind w:left="284" w:firstLine="567"/>
        <w:rPr>
          <w:rFonts w:eastAsia="SchoolBookCSanPin-Regular"/>
          <w:szCs w:val="28"/>
        </w:rPr>
      </w:pPr>
      <w:r w:rsidRPr="00810001">
        <w:rPr>
          <w:rFonts w:eastAsia="SchoolBookCSanPin-Regular"/>
          <w:szCs w:val="28"/>
        </w:rPr>
        <w:t>Толстовский и некрасовский эпос: сходства и различия.</w:t>
      </w:r>
    </w:p>
    <w:p w:rsidR="00A36872" w:rsidRPr="00810001" w:rsidRDefault="00A36872" w:rsidP="004E4B7D">
      <w:pPr>
        <w:autoSpaceDE w:val="0"/>
        <w:autoSpaceDN w:val="0"/>
        <w:adjustRightInd w:val="0"/>
        <w:spacing w:line="240" w:lineRule="auto"/>
        <w:ind w:left="284" w:firstLine="567"/>
        <w:jc w:val="center"/>
        <w:rPr>
          <w:rFonts w:eastAsia="SchoolBookCSanPin-Regular"/>
          <w:b/>
          <w:bCs/>
          <w:szCs w:val="28"/>
        </w:rPr>
      </w:pPr>
      <w:r w:rsidRPr="00810001">
        <w:rPr>
          <w:rFonts w:eastAsia="SchoolBookCSanPin-Regular"/>
          <w:b/>
          <w:bCs/>
          <w:szCs w:val="28"/>
        </w:rPr>
        <w:t>Третий период русского реализма</w:t>
      </w:r>
    </w:p>
    <w:p w:rsidR="00A36872" w:rsidRPr="00810001" w:rsidRDefault="00A36872" w:rsidP="004E4B7D">
      <w:pPr>
        <w:autoSpaceDE w:val="0"/>
        <w:autoSpaceDN w:val="0"/>
        <w:adjustRightInd w:val="0"/>
        <w:spacing w:line="240" w:lineRule="auto"/>
        <w:ind w:left="284" w:firstLine="567"/>
        <w:jc w:val="center"/>
        <w:rPr>
          <w:rFonts w:eastAsia="SchoolBookCSanPin-Regular"/>
          <w:b/>
          <w:bCs/>
          <w:szCs w:val="28"/>
        </w:rPr>
      </w:pPr>
      <w:r w:rsidRPr="00810001">
        <w:rPr>
          <w:rFonts w:eastAsia="SchoolBookCSanPin-Regular"/>
          <w:b/>
          <w:bCs/>
          <w:szCs w:val="28"/>
        </w:rPr>
        <w:t>(1880 — 1890-е годы) (12 часов )</w:t>
      </w:r>
    </w:p>
    <w:p w:rsidR="00A36872" w:rsidRPr="00810001" w:rsidRDefault="00A36872" w:rsidP="004E4B7D">
      <w:pPr>
        <w:autoSpaceDE w:val="0"/>
        <w:autoSpaceDN w:val="0"/>
        <w:adjustRightInd w:val="0"/>
        <w:spacing w:line="240" w:lineRule="auto"/>
        <w:ind w:left="284" w:firstLine="567"/>
        <w:jc w:val="center"/>
        <w:rPr>
          <w:rFonts w:eastAsia="SchoolBookCSanPin-Regular"/>
          <w:b/>
          <w:bCs/>
          <w:szCs w:val="28"/>
        </w:rPr>
      </w:pPr>
      <w:r w:rsidRPr="00810001">
        <w:rPr>
          <w:rFonts w:eastAsia="SchoolBookCSanPin-Regular"/>
          <w:b/>
          <w:bCs/>
          <w:szCs w:val="28"/>
        </w:rPr>
        <w:t>Общая характеристика (2 часа)</w:t>
      </w:r>
    </w:p>
    <w:p w:rsidR="00A36872" w:rsidRPr="00810001" w:rsidRDefault="00A36872" w:rsidP="004E4B7D">
      <w:pPr>
        <w:autoSpaceDE w:val="0"/>
        <w:autoSpaceDN w:val="0"/>
        <w:adjustRightInd w:val="0"/>
        <w:spacing w:line="240" w:lineRule="auto"/>
        <w:ind w:left="284" w:firstLine="567"/>
        <w:rPr>
          <w:rFonts w:eastAsia="SchoolBookCSanPin-Regular"/>
          <w:szCs w:val="28"/>
        </w:rPr>
      </w:pPr>
      <w:r w:rsidRPr="00810001">
        <w:rPr>
          <w:rFonts w:eastAsia="SchoolBookCSanPin-Regular"/>
          <w:szCs w:val="28"/>
        </w:rPr>
        <w:t>1880-е годы как переходное время: кризис общественныйи кризис литературный. Зарождение нового типа реализма(Гаршин, Короленко, Чехов).</w:t>
      </w:r>
    </w:p>
    <w:p w:rsidR="00A36872" w:rsidRPr="00810001" w:rsidRDefault="00A36872" w:rsidP="004E4B7D">
      <w:pPr>
        <w:autoSpaceDE w:val="0"/>
        <w:autoSpaceDN w:val="0"/>
        <w:adjustRightInd w:val="0"/>
        <w:spacing w:line="240" w:lineRule="auto"/>
        <w:ind w:left="284" w:firstLine="567"/>
        <w:rPr>
          <w:rFonts w:eastAsia="SchoolBookCSanPin-Regular"/>
          <w:szCs w:val="28"/>
        </w:rPr>
      </w:pPr>
      <w:r w:rsidRPr="00810001">
        <w:rPr>
          <w:rFonts w:eastAsia="SchoolBookCSanPin-Regular"/>
          <w:szCs w:val="28"/>
        </w:rPr>
        <w:t>Смена литературных поколений: социальная и культурная</w:t>
      </w:r>
      <w:r w:rsidR="0018507B" w:rsidRPr="00810001">
        <w:rPr>
          <w:rFonts w:eastAsia="SchoolBookCSanPin-Regular"/>
          <w:szCs w:val="28"/>
        </w:rPr>
        <w:t xml:space="preserve"> </w:t>
      </w:r>
      <w:r w:rsidRPr="00810001">
        <w:rPr>
          <w:rFonts w:eastAsia="SchoolBookCSanPin-Regular"/>
          <w:szCs w:val="28"/>
        </w:rPr>
        <w:t>роль Чехова — разночинец без родословной, литератор без</w:t>
      </w:r>
      <w:r w:rsidR="0018507B" w:rsidRPr="00810001">
        <w:rPr>
          <w:rFonts w:eastAsia="SchoolBookCSanPin-Regular"/>
          <w:szCs w:val="28"/>
        </w:rPr>
        <w:t xml:space="preserve"> </w:t>
      </w:r>
      <w:r w:rsidRPr="00810001">
        <w:rPr>
          <w:rFonts w:eastAsia="SchoolBookCSanPin-Regular"/>
          <w:szCs w:val="28"/>
        </w:rPr>
        <w:t>поколения.</w:t>
      </w:r>
    </w:p>
    <w:p w:rsidR="00A36872" w:rsidRPr="00810001" w:rsidRDefault="00A36872" w:rsidP="004E4B7D">
      <w:pPr>
        <w:autoSpaceDE w:val="0"/>
        <w:autoSpaceDN w:val="0"/>
        <w:adjustRightInd w:val="0"/>
        <w:spacing w:line="240" w:lineRule="auto"/>
        <w:ind w:left="284" w:firstLine="567"/>
        <w:rPr>
          <w:rFonts w:eastAsia="SchoolBookCSanPin-Regular"/>
          <w:szCs w:val="28"/>
        </w:rPr>
      </w:pPr>
      <w:r w:rsidRPr="00810001">
        <w:rPr>
          <w:rFonts w:eastAsia="SchoolBookCSanPin-Regular"/>
          <w:szCs w:val="28"/>
        </w:rPr>
        <w:t>Смена жанровой доминанты: от романа — к рассказу.</w:t>
      </w:r>
    </w:p>
    <w:p w:rsidR="00A36872" w:rsidRPr="00810001" w:rsidRDefault="00A36872" w:rsidP="004E4B7D">
      <w:pPr>
        <w:autoSpaceDE w:val="0"/>
        <w:autoSpaceDN w:val="0"/>
        <w:adjustRightInd w:val="0"/>
        <w:spacing w:line="240" w:lineRule="auto"/>
        <w:ind w:left="284" w:firstLine="567"/>
        <w:rPr>
          <w:rFonts w:eastAsia="SchoolBookCSanPin-Regular"/>
          <w:szCs w:val="28"/>
        </w:rPr>
      </w:pPr>
      <w:r w:rsidRPr="00810001">
        <w:rPr>
          <w:rFonts w:eastAsia="SchoolBookCSanPin-Regular"/>
          <w:szCs w:val="28"/>
        </w:rPr>
        <w:t>Смена авторского образа: от писателя — к литератору.</w:t>
      </w:r>
    </w:p>
    <w:p w:rsidR="00A36872" w:rsidRPr="00810001" w:rsidRDefault="00A36872" w:rsidP="004E4B7D">
      <w:pPr>
        <w:autoSpaceDE w:val="0"/>
        <w:autoSpaceDN w:val="0"/>
        <w:adjustRightInd w:val="0"/>
        <w:spacing w:line="240" w:lineRule="auto"/>
        <w:ind w:left="284" w:firstLine="567"/>
        <w:rPr>
          <w:rFonts w:eastAsia="SchoolBookCSanPin-Regular"/>
          <w:szCs w:val="28"/>
        </w:rPr>
      </w:pPr>
      <w:r w:rsidRPr="00810001">
        <w:rPr>
          <w:rFonts w:eastAsia="SchoolBookCSanPin-Regular"/>
          <w:szCs w:val="28"/>
        </w:rPr>
        <w:t>Массовая литература и журналистика как источник новых</w:t>
      </w:r>
      <w:r w:rsidR="0018507B" w:rsidRPr="00810001">
        <w:rPr>
          <w:rFonts w:eastAsia="SchoolBookCSanPin-Regular"/>
          <w:szCs w:val="28"/>
        </w:rPr>
        <w:t xml:space="preserve"> </w:t>
      </w:r>
      <w:r w:rsidRPr="00810001">
        <w:rPr>
          <w:rFonts w:eastAsia="SchoolBookCSanPin-Regular"/>
          <w:szCs w:val="28"/>
        </w:rPr>
        <w:t>художественных форм.</w:t>
      </w:r>
    </w:p>
    <w:p w:rsidR="00A36872" w:rsidRPr="00810001" w:rsidRDefault="00A36872" w:rsidP="004E4B7D">
      <w:pPr>
        <w:autoSpaceDE w:val="0"/>
        <w:autoSpaceDN w:val="0"/>
        <w:adjustRightInd w:val="0"/>
        <w:spacing w:line="240" w:lineRule="auto"/>
        <w:ind w:left="284" w:firstLine="567"/>
        <w:rPr>
          <w:rFonts w:eastAsia="SchoolBookCSanPin-Regular"/>
          <w:szCs w:val="28"/>
        </w:rPr>
      </w:pPr>
      <w:r w:rsidRPr="00810001">
        <w:rPr>
          <w:rFonts w:eastAsia="SchoolBookCSanPin-Regular"/>
          <w:szCs w:val="28"/>
        </w:rPr>
        <w:t>Чеховская эпоха как преддверие модернизма.</w:t>
      </w:r>
    </w:p>
    <w:p w:rsidR="00A36872" w:rsidRPr="00810001" w:rsidRDefault="00A36872" w:rsidP="004E4B7D">
      <w:pPr>
        <w:autoSpaceDE w:val="0"/>
        <w:autoSpaceDN w:val="0"/>
        <w:adjustRightInd w:val="0"/>
        <w:spacing w:line="240" w:lineRule="auto"/>
        <w:ind w:left="284" w:firstLine="567"/>
        <w:jc w:val="center"/>
        <w:rPr>
          <w:rFonts w:eastAsia="SchoolBookCSanPin-Regular"/>
          <w:b/>
          <w:bCs/>
          <w:szCs w:val="28"/>
        </w:rPr>
      </w:pPr>
      <w:r w:rsidRPr="00810001">
        <w:rPr>
          <w:rFonts w:eastAsia="SchoolBookCSanPin-Regular"/>
          <w:b/>
          <w:bCs/>
          <w:szCs w:val="28"/>
        </w:rPr>
        <w:t>А. П. Чехов (9 часов)</w:t>
      </w:r>
    </w:p>
    <w:p w:rsidR="00A36872" w:rsidRPr="00810001" w:rsidRDefault="00A36872" w:rsidP="004E4B7D">
      <w:pPr>
        <w:autoSpaceDE w:val="0"/>
        <w:autoSpaceDN w:val="0"/>
        <w:adjustRightInd w:val="0"/>
        <w:spacing w:line="240" w:lineRule="auto"/>
        <w:ind w:left="284" w:firstLine="567"/>
        <w:rPr>
          <w:rFonts w:eastAsia="SchoolBookCSanPin-Regular"/>
          <w:szCs w:val="28"/>
        </w:rPr>
      </w:pPr>
      <w:r w:rsidRPr="00810001">
        <w:rPr>
          <w:rFonts w:eastAsia="SchoolBookCSanPin-Regular"/>
          <w:szCs w:val="28"/>
        </w:rPr>
        <w:t>Жизнь Чехова: сосредоточенное усилие. «Что дворяне получали от природы даром, то разночинцы покупают ценою</w:t>
      </w:r>
      <w:r w:rsidR="0018507B" w:rsidRPr="00810001">
        <w:rPr>
          <w:rFonts w:eastAsia="SchoolBookCSanPin-Regular"/>
          <w:szCs w:val="28"/>
        </w:rPr>
        <w:t xml:space="preserve"> </w:t>
      </w:r>
      <w:r w:rsidRPr="00810001">
        <w:rPr>
          <w:rFonts w:eastAsia="SchoolBookCSanPin-Regular"/>
          <w:szCs w:val="28"/>
        </w:rPr>
        <w:t>молодости».</w:t>
      </w:r>
    </w:p>
    <w:p w:rsidR="00A36872" w:rsidRPr="00810001" w:rsidRDefault="00A36872" w:rsidP="004E4B7D">
      <w:pPr>
        <w:autoSpaceDE w:val="0"/>
        <w:autoSpaceDN w:val="0"/>
        <w:adjustRightInd w:val="0"/>
        <w:spacing w:line="240" w:lineRule="auto"/>
        <w:ind w:left="284" w:firstLine="567"/>
        <w:rPr>
          <w:rFonts w:eastAsia="SchoolBookCSanPin-Regular"/>
          <w:i/>
          <w:iCs/>
          <w:szCs w:val="28"/>
        </w:rPr>
      </w:pPr>
      <w:r w:rsidRPr="00810001">
        <w:rPr>
          <w:rFonts w:eastAsia="SchoolBookCSanPin-Regular"/>
          <w:b/>
          <w:bCs/>
          <w:szCs w:val="28"/>
        </w:rPr>
        <w:t>Повести и рассказы</w:t>
      </w:r>
      <w:r w:rsidRPr="00810001">
        <w:rPr>
          <w:rFonts w:eastAsia="SchoolBookCSanPin-Regular"/>
          <w:szCs w:val="28"/>
        </w:rPr>
        <w:t>: «</w:t>
      </w:r>
      <w:r w:rsidRPr="00810001">
        <w:rPr>
          <w:rFonts w:eastAsia="SchoolBookCSanPin-Regular"/>
          <w:i/>
          <w:iCs/>
          <w:szCs w:val="28"/>
        </w:rPr>
        <w:t xml:space="preserve">Палата </w:t>
      </w:r>
      <w:r w:rsidRPr="00810001">
        <w:rPr>
          <w:rFonts w:eastAsia="SchoolBookCSanPin-Regular"/>
          <w:szCs w:val="28"/>
        </w:rPr>
        <w:t xml:space="preserve">№ </w:t>
      </w:r>
      <w:r w:rsidRPr="00810001">
        <w:rPr>
          <w:rFonts w:eastAsia="SchoolBookCSanPin-Regular"/>
          <w:i/>
          <w:iCs/>
          <w:szCs w:val="28"/>
        </w:rPr>
        <w:t>6</w:t>
      </w:r>
      <w:r w:rsidRPr="00810001">
        <w:rPr>
          <w:rFonts w:eastAsia="SchoolBookCSanPin-Regular"/>
          <w:szCs w:val="28"/>
        </w:rPr>
        <w:t>», «</w:t>
      </w:r>
      <w:r w:rsidRPr="00810001">
        <w:rPr>
          <w:rFonts w:eastAsia="SchoolBookCSanPin-Regular"/>
          <w:i/>
          <w:iCs/>
          <w:szCs w:val="28"/>
        </w:rPr>
        <w:t>Студент</w:t>
      </w:r>
      <w:r w:rsidRPr="00810001">
        <w:rPr>
          <w:rFonts w:eastAsia="SchoolBookCSanPin-Regular"/>
          <w:szCs w:val="28"/>
        </w:rPr>
        <w:t>», «</w:t>
      </w:r>
      <w:r w:rsidRPr="00810001">
        <w:rPr>
          <w:rFonts w:eastAsia="SchoolBookCSanPin-Regular"/>
          <w:i/>
          <w:iCs/>
          <w:szCs w:val="28"/>
        </w:rPr>
        <w:t>Дом с</w:t>
      </w:r>
      <w:r w:rsidR="0018507B" w:rsidRPr="00810001">
        <w:rPr>
          <w:rFonts w:eastAsia="SchoolBookCSanPin-Regular"/>
          <w:i/>
          <w:iCs/>
          <w:szCs w:val="28"/>
        </w:rPr>
        <w:t xml:space="preserve"> </w:t>
      </w:r>
      <w:r w:rsidRPr="00810001">
        <w:rPr>
          <w:rFonts w:eastAsia="SchoolBookCSanPin-Regular"/>
          <w:i/>
          <w:iCs/>
          <w:szCs w:val="28"/>
        </w:rPr>
        <w:t>мезонином</w:t>
      </w:r>
      <w:r w:rsidRPr="00810001">
        <w:rPr>
          <w:rFonts w:eastAsia="SchoolBookCSanPin-Regular"/>
          <w:szCs w:val="28"/>
        </w:rPr>
        <w:t>», «</w:t>
      </w:r>
      <w:r w:rsidRPr="00810001">
        <w:rPr>
          <w:rFonts w:eastAsia="SchoolBookCSanPin-Regular"/>
          <w:i/>
          <w:iCs/>
          <w:szCs w:val="28"/>
        </w:rPr>
        <w:t>Ионыч</w:t>
      </w:r>
      <w:r w:rsidRPr="00810001">
        <w:rPr>
          <w:rFonts w:eastAsia="SchoolBookCSanPin-Regular"/>
          <w:szCs w:val="28"/>
        </w:rPr>
        <w:t>», «</w:t>
      </w:r>
      <w:r w:rsidRPr="00810001">
        <w:rPr>
          <w:rFonts w:eastAsia="SchoolBookCSanPin-Regular"/>
          <w:i/>
          <w:iCs/>
          <w:szCs w:val="28"/>
        </w:rPr>
        <w:t>Человек в футляре</w:t>
      </w:r>
      <w:r w:rsidRPr="00810001">
        <w:rPr>
          <w:rFonts w:eastAsia="SchoolBookCSanPin-Regular"/>
          <w:szCs w:val="28"/>
        </w:rPr>
        <w:t>», «</w:t>
      </w:r>
      <w:r w:rsidRPr="00810001">
        <w:rPr>
          <w:rFonts w:eastAsia="SchoolBookCSanPin-Regular"/>
          <w:i/>
          <w:iCs/>
          <w:szCs w:val="28"/>
        </w:rPr>
        <w:t>Дама с собачкой</w:t>
      </w:r>
      <w:r w:rsidRPr="00810001">
        <w:rPr>
          <w:rFonts w:eastAsia="SchoolBookCSanPin-Regular"/>
          <w:szCs w:val="28"/>
        </w:rPr>
        <w:t>».</w:t>
      </w:r>
    </w:p>
    <w:p w:rsidR="00A36872" w:rsidRPr="00810001" w:rsidRDefault="00A36872" w:rsidP="004E4B7D">
      <w:pPr>
        <w:autoSpaceDE w:val="0"/>
        <w:autoSpaceDN w:val="0"/>
        <w:adjustRightInd w:val="0"/>
        <w:spacing w:line="240" w:lineRule="auto"/>
        <w:ind w:left="284" w:firstLine="567"/>
        <w:rPr>
          <w:rFonts w:eastAsia="SchoolBookCSanPin-Regular"/>
          <w:szCs w:val="28"/>
        </w:rPr>
      </w:pPr>
      <w:r w:rsidRPr="00810001">
        <w:rPr>
          <w:rFonts w:eastAsia="SchoolBookCSanPin-Regular"/>
          <w:szCs w:val="28"/>
        </w:rPr>
        <w:t>Чеховская повествовательная проза: тема, жанр, тип героя.</w:t>
      </w:r>
    </w:p>
    <w:p w:rsidR="00A36872" w:rsidRPr="00810001" w:rsidRDefault="00A36872" w:rsidP="004E4B7D">
      <w:pPr>
        <w:autoSpaceDE w:val="0"/>
        <w:autoSpaceDN w:val="0"/>
        <w:adjustRightInd w:val="0"/>
        <w:spacing w:line="240" w:lineRule="auto"/>
        <w:ind w:left="284" w:firstLine="567"/>
        <w:rPr>
          <w:rFonts w:eastAsia="SchoolBookCSanPin-Regular"/>
          <w:szCs w:val="28"/>
        </w:rPr>
      </w:pPr>
      <w:r w:rsidRPr="00810001">
        <w:rPr>
          <w:rFonts w:eastAsia="SchoolBookCSanPin-Regular"/>
          <w:szCs w:val="28"/>
        </w:rPr>
        <w:t>Рассказ как русская, чеховская форма: бесфабульность,</w:t>
      </w:r>
      <w:r w:rsidR="0018507B" w:rsidRPr="00810001">
        <w:rPr>
          <w:rFonts w:eastAsia="SchoolBookCSanPin-Regular"/>
          <w:szCs w:val="28"/>
        </w:rPr>
        <w:t xml:space="preserve"> </w:t>
      </w:r>
      <w:r w:rsidRPr="00810001">
        <w:rPr>
          <w:rFonts w:eastAsia="SchoolBookCSanPin-Regular"/>
          <w:szCs w:val="28"/>
        </w:rPr>
        <w:t>психологизм, деталь.</w:t>
      </w:r>
    </w:p>
    <w:p w:rsidR="00A36872" w:rsidRPr="00810001" w:rsidRDefault="00A36872" w:rsidP="004E4B7D">
      <w:pPr>
        <w:autoSpaceDE w:val="0"/>
        <w:autoSpaceDN w:val="0"/>
        <w:adjustRightInd w:val="0"/>
        <w:spacing w:line="240" w:lineRule="auto"/>
        <w:ind w:left="284" w:firstLine="567"/>
        <w:rPr>
          <w:rFonts w:eastAsia="SchoolBookCSanPin-Regular"/>
          <w:szCs w:val="28"/>
        </w:rPr>
      </w:pPr>
      <w:r w:rsidRPr="00810001">
        <w:rPr>
          <w:rFonts w:eastAsia="SchoolBookCSanPin-Regular"/>
          <w:szCs w:val="28"/>
        </w:rPr>
        <w:t>Чеховский человек в сюжете падения («Ионыч», «Человек</w:t>
      </w:r>
      <w:r w:rsidR="0018507B" w:rsidRPr="00810001">
        <w:rPr>
          <w:rFonts w:eastAsia="SchoolBookCSanPin-Regular"/>
          <w:szCs w:val="28"/>
        </w:rPr>
        <w:t xml:space="preserve"> </w:t>
      </w:r>
      <w:r w:rsidRPr="00810001">
        <w:rPr>
          <w:rFonts w:eastAsia="SchoolBookCSanPin-Regular"/>
          <w:szCs w:val="28"/>
        </w:rPr>
        <w:t>в футляре») и в сюжете прозрения («Дама с собачкой»).</w:t>
      </w:r>
    </w:p>
    <w:p w:rsidR="00A36872" w:rsidRPr="00810001" w:rsidRDefault="00A36872" w:rsidP="004E4B7D">
      <w:pPr>
        <w:autoSpaceDE w:val="0"/>
        <w:autoSpaceDN w:val="0"/>
        <w:adjustRightInd w:val="0"/>
        <w:spacing w:line="240" w:lineRule="auto"/>
        <w:ind w:left="284" w:firstLine="567"/>
        <w:rPr>
          <w:rFonts w:eastAsia="SchoolBookCSanPin-Regular"/>
          <w:szCs w:val="28"/>
        </w:rPr>
      </w:pPr>
      <w:r w:rsidRPr="00810001">
        <w:rPr>
          <w:rFonts w:eastAsia="SchoolBookCSanPin-Regular"/>
          <w:szCs w:val="28"/>
        </w:rPr>
        <w:lastRenderedPageBreak/>
        <w:t>Спор о чеховском пессимизме. «Студент» как «любимый</w:t>
      </w:r>
      <w:r w:rsidR="0018507B" w:rsidRPr="00810001">
        <w:rPr>
          <w:rFonts w:eastAsia="SchoolBookCSanPin-Regular"/>
          <w:szCs w:val="28"/>
        </w:rPr>
        <w:t xml:space="preserve"> </w:t>
      </w:r>
      <w:r w:rsidRPr="00810001">
        <w:rPr>
          <w:rFonts w:eastAsia="SchoolBookCSanPin-Regular"/>
          <w:szCs w:val="28"/>
        </w:rPr>
        <w:t>рассказ» Чехова, формула чеховского мира.</w:t>
      </w:r>
    </w:p>
    <w:p w:rsidR="00A36872" w:rsidRPr="00810001" w:rsidRDefault="00A36872" w:rsidP="004E4B7D">
      <w:pPr>
        <w:autoSpaceDE w:val="0"/>
        <w:autoSpaceDN w:val="0"/>
        <w:adjustRightInd w:val="0"/>
        <w:spacing w:line="240" w:lineRule="auto"/>
        <w:ind w:left="284" w:firstLine="567"/>
        <w:rPr>
          <w:rFonts w:eastAsia="SchoolBookCSanPin-Regular"/>
          <w:szCs w:val="28"/>
        </w:rPr>
      </w:pPr>
      <w:r w:rsidRPr="00810001">
        <w:rPr>
          <w:rFonts w:eastAsia="SchoolBookCSanPin-Regular"/>
          <w:szCs w:val="28"/>
        </w:rPr>
        <w:t>Проза и драматургия Чехова: эволюция и взаимосвязи.</w:t>
      </w:r>
    </w:p>
    <w:p w:rsidR="00A36872" w:rsidRPr="00810001" w:rsidRDefault="00A36872" w:rsidP="004E4B7D">
      <w:pPr>
        <w:autoSpaceDE w:val="0"/>
        <w:autoSpaceDN w:val="0"/>
        <w:adjustRightInd w:val="0"/>
        <w:spacing w:line="240" w:lineRule="auto"/>
        <w:ind w:left="284" w:firstLine="567"/>
        <w:rPr>
          <w:rFonts w:eastAsia="SchoolBookCSanPin-Regular"/>
          <w:szCs w:val="28"/>
        </w:rPr>
      </w:pPr>
      <w:r w:rsidRPr="00810001">
        <w:rPr>
          <w:rFonts w:eastAsia="SchoolBookCSanPin-Regular"/>
          <w:szCs w:val="28"/>
        </w:rPr>
        <w:t>«</w:t>
      </w:r>
      <w:r w:rsidRPr="00810001">
        <w:rPr>
          <w:rFonts w:eastAsia="SchoolBookCSanPin-Regular"/>
          <w:i/>
          <w:iCs/>
          <w:szCs w:val="28"/>
        </w:rPr>
        <w:t>Вишневый сад</w:t>
      </w:r>
      <w:r w:rsidRPr="00810001">
        <w:rPr>
          <w:rFonts w:eastAsia="SchoolBookCSanPin-Regular"/>
          <w:szCs w:val="28"/>
        </w:rPr>
        <w:t>»</w:t>
      </w:r>
    </w:p>
    <w:p w:rsidR="00A36872" w:rsidRPr="00810001" w:rsidRDefault="00A36872" w:rsidP="004E4B7D">
      <w:pPr>
        <w:autoSpaceDE w:val="0"/>
        <w:autoSpaceDN w:val="0"/>
        <w:adjustRightInd w:val="0"/>
        <w:spacing w:line="240" w:lineRule="auto"/>
        <w:ind w:left="284" w:firstLine="567"/>
        <w:rPr>
          <w:rFonts w:eastAsia="SchoolBookCSanPin-Regular"/>
          <w:szCs w:val="28"/>
        </w:rPr>
      </w:pPr>
      <w:r w:rsidRPr="00810001">
        <w:rPr>
          <w:rFonts w:eastAsia="SchoolBookCSanPin-Regular"/>
          <w:szCs w:val="28"/>
        </w:rPr>
        <w:t>Жанровая природа чеховской драмы: новый тип конфликта, сюжета, диалога.</w:t>
      </w:r>
    </w:p>
    <w:p w:rsidR="00A36872" w:rsidRPr="00810001" w:rsidRDefault="00A36872" w:rsidP="004E4B7D">
      <w:pPr>
        <w:autoSpaceDE w:val="0"/>
        <w:autoSpaceDN w:val="0"/>
        <w:adjustRightInd w:val="0"/>
        <w:spacing w:line="240" w:lineRule="auto"/>
        <w:ind w:left="284" w:firstLine="567"/>
        <w:rPr>
          <w:rFonts w:eastAsia="SchoolBookCSanPin-Regular"/>
          <w:szCs w:val="28"/>
        </w:rPr>
      </w:pPr>
      <w:r w:rsidRPr="00810001">
        <w:rPr>
          <w:rFonts w:eastAsia="SchoolBookCSanPin-Regular"/>
          <w:szCs w:val="28"/>
        </w:rPr>
        <w:t>«Вишневый сад» как итог чеховского творчества: старое и</w:t>
      </w:r>
      <w:r w:rsidR="0018507B" w:rsidRPr="00810001">
        <w:rPr>
          <w:rFonts w:eastAsia="SchoolBookCSanPin-Regular"/>
          <w:szCs w:val="28"/>
        </w:rPr>
        <w:t xml:space="preserve"> </w:t>
      </w:r>
      <w:r w:rsidRPr="00810001">
        <w:rPr>
          <w:rFonts w:eastAsia="SchoolBookCSanPin-Regular"/>
          <w:szCs w:val="28"/>
        </w:rPr>
        <w:t>новое в драме.</w:t>
      </w:r>
    </w:p>
    <w:p w:rsidR="00A36872" w:rsidRPr="00810001" w:rsidRDefault="00A36872" w:rsidP="004E4B7D">
      <w:pPr>
        <w:autoSpaceDE w:val="0"/>
        <w:autoSpaceDN w:val="0"/>
        <w:adjustRightInd w:val="0"/>
        <w:spacing w:line="240" w:lineRule="auto"/>
        <w:ind w:left="284" w:firstLine="567"/>
        <w:rPr>
          <w:rFonts w:eastAsia="SchoolBookCSanPin-Regular"/>
          <w:szCs w:val="28"/>
        </w:rPr>
      </w:pPr>
      <w:r w:rsidRPr="00810001">
        <w:rPr>
          <w:rFonts w:eastAsia="SchoolBookCSanPin-Regular"/>
          <w:szCs w:val="28"/>
        </w:rPr>
        <w:t>Смысл подзаголовка: индивидуально-авторское понимание</w:t>
      </w:r>
      <w:r w:rsidR="0018507B" w:rsidRPr="00810001">
        <w:rPr>
          <w:rFonts w:eastAsia="SchoolBookCSanPin-Regular"/>
          <w:szCs w:val="28"/>
        </w:rPr>
        <w:t xml:space="preserve"> </w:t>
      </w:r>
      <w:r w:rsidRPr="00810001">
        <w:rPr>
          <w:rFonts w:eastAsia="SchoolBookCSanPin-Regular"/>
          <w:szCs w:val="28"/>
        </w:rPr>
        <w:t>«комедии».</w:t>
      </w:r>
    </w:p>
    <w:p w:rsidR="00A36872" w:rsidRPr="00810001" w:rsidRDefault="00A36872" w:rsidP="004E4B7D">
      <w:pPr>
        <w:autoSpaceDE w:val="0"/>
        <w:autoSpaceDN w:val="0"/>
        <w:adjustRightInd w:val="0"/>
        <w:spacing w:line="240" w:lineRule="auto"/>
        <w:ind w:left="284" w:firstLine="567"/>
        <w:rPr>
          <w:rFonts w:eastAsia="SchoolBookCSanPin-Regular"/>
          <w:szCs w:val="28"/>
        </w:rPr>
      </w:pPr>
      <w:r w:rsidRPr="00810001">
        <w:rPr>
          <w:rFonts w:eastAsia="SchoolBookCSanPin-Regular"/>
          <w:szCs w:val="28"/>
        </w:rPr>
        <w:t>Конфликт: социальное и общечеловеческое. Два сюжета</w:t>
      </w:r>
      <w:r w:rsidR="0018507B" w:rsidRPr="00810001">
        <w:rPr>
          <w:rFonts w:eastAsia="SchoolBookCSanPin-Regular"/>
          <w:szCs w:val="28"/>
        </w:rPr>
        <w:t xml:space="preserve"> </w:t>
      </w:r>
      <w:r w:rsidRPr="00810001">
        <w:rPr>
          <w:rFonts w:eastAsia="SchoolBookCSanPin-Regular"/>
          <w:szCs w:val="28"/>
        </w:rPr>
        <w:t>комедии. Внешний сюжет: история о смене владельцев вишневого сада. Внутренний сюжет: человек в потоке времени.</w:t>
      </w:r>
    </w:p>
    <w:p w:rsidR="00A36872" w:rsidRPr="00810001" w:rsidRDefault="00A36872" w:rsidP="004E4B7D">
      <w:pPr>
        <w:autoSpaceDE w:val="0"/>
        <w:autoSpaceDN w:val="0"/>
        <w:adjustRightInd w:val="0"/>
        <w:spacing w:line="240" w:lineRule="auto"/>
        <w:ind w:left="284" w:firstLine="567"/>
        <w:rPr>
          <w:rFonts w:eastAsia="SchoolBookCSanPin-Regular"/>
          <w:szCs w:val="28"/>
        </w:rPr>
      </w:pPr>
      <w:r w:rsidRPr="00810001">
        <w:rPr>
          <w:rFonts w:eastAsia="SchoolBookCSanPin-Regular"/>
          <w:szCs w:val="28"/>
        </w:rPr>
        <w:t>Основные персонажи: социальные роли и общая драма;</w:t>
      </w:r>
      <w:r w:rsidR="0018507B" w:rsidRPr="00810001">
        <w:rPr>
          <w:rFonts w:eastAsia="SchoolBookCSanPin-Regular"/>
          <w:szCs w:val="28"/>
        </w:rPr>
        <w:t xml:space="preserve"> </w:t>
      </w:r>
      <w:r w:rsidRPr="00810001">
        <w:rPr>
          <w:rFonts w:eastAsia="SchoolBookCSanPin-Regular"/>
          <w:szCs w:val="28"/>
        </w:rPr>
        <w:t>смех и слезы; принцип двойников — деловые люди и недотепы, слуги и господа.</w:t>
      </w:r>
    </w:p>
    <w:p w:rsidR="00A36872" w:rsidRPr="00810001" w:rsidRDefault="00A36872" w:rsidP="004E4B7D">
      <w:pPr>
        <w:autoSpaceDE w:val="0"/>
        <w:autoSpaceDN w:val="0"/>
        <w:adjustRightInd w:val="0"/>
        <w:spacing w:line="240" w:lineRule="auto"/>
        <w:ind w:left="284" w:firstLine="567"/>
        <w:rPr>
          <w:rFonts w:eastAsia="SchoolBookCSanPin-Regular"/>
          <w:szCs w:val="28"/>
        </w:rPr>
      </w:pPr>
      <w:r w:rsidRPr="00810001">
        <w:rPr>
          <w:rFonts w:eastAsia="SchoolBookCSanPin-Regular"/>
          <w:szCs w:val="28"/>
        </w:rPr>
        <w:t>Пространственно-временны е образы: роль природы в развитии действия.</w:t>
      </w:r>
    </w:p>
    <w:p w:rsidR="00A36872" w:rsidRPr="00810001" w:rsidRDefault="00A36872" w:rsidP="004E4B7D">
      <w:pPr>
        <w:autoSpaceDE w:val="0"/>
        <w:autoSpaceDN w:val="0"/>
        <w:adjustRightInd w:val="0"/>
        <w:spacing w:line="240" w:lineRule="auto"/>
        <w:ind w:left="284" w:firstLine="567"/>
        <w:rPr>
          <w:rFonts w:eastAsia="SchoolBookCSanPin-Regular"/>
          <w:szCs w:val="28"/>
        </w:rPr>
      </w:pPr>
      <w:r w:rsidRPr="00810001">
        <w:rPr>
          <w:rFonts w:eastAsia="SchoolBookCSanPin-Regular"/>
          <w:szCs w:val="28"/>
        </w:rPr>
        <w:t>Главные символы: сад, лопнувшая струна.</w:t>
      </w:r>
    </w:p>
    <w:p w:rsidR="00A36872" w:rsidRPr="00810001" w:rsidRDefault="00A36872" w:rsidP="004E4B7D">
      <w:pPr>
        <w:autoSpaceDE w:val="0"/>
        <w:autoSpaceDN w:val="0"/>
        <w:adjustRightInd w:val="0"/>
        <w:spacing w:line="240" w:lineRule="auto"/>
        <w:ind w:left="284" w:firstLine="567"/>
        <w:rPr>
          <w:rFonts w:eastAsia="SchoolBookCSanPin-Regular"/>
          <w:szCs w:val="28"/>
        </w:rPr>
      </w:pPr>
      <w:r w:rsidRPr="00810001">
        <w:rPr>
          <w:rFonts w:eastAsia="SchoolBookCSanPin-Regular"/>
          <w:szCs w:val="28"/>
        </w:rPr>
        <w:t>Образ «сада» в ХХ веке. Гибель прекрасного как особенность новой эпохи.</w:t>
      </w:r>
    </w:p>
    <w:p w:rsidR="00A36872" w:rsidRPr="00810001" w:rsidRDefault="00A36872" w:rsidP="004E4B7D">
      <w:pPr>
        <w:autoSpaceDE w:val="0"/>
        <w:autoSpaceDN w:val="0"/>
        <w:adjustRightInd w:val="0"/>
        <w:spacing w:line="240" w:lineRule="auto"/>
        <w:ind w:left="284" w:firstLine="567"/>
        <w:rPr>
          <w:rFonts w:eastAsia="SchoolBookCSanPin-Regular"/>
          <w:szCs w:val="28"/>
        </w:rPr>
      </w:pPr>
      <w:r w:rsidRPr="00810001">
        <w:rPr>
          <w:rFonts w:eastAsia="SchoolBookCSanPin-Regular"/>
          <w:szCs w:val="28"/>
        </w:rPr>
        <w:t>Чехов как драматург, определивший новые пути литературы и театра: конфликт человека и мира, бесфабульное строение сюжета, подтекст и подводное течение.</w:t>
      </w:r>
    </w:p>
    <w:p w:rsidR="00A36872" w:rsidRPr="00810001" w:rsidRDefault="00A36872" w:rsidP="004E4B7D">
      <w:pPr>
        <w:autoSpaceDE w:val="0"/>
        <w:autoSpaceDN w:val="0"/>
        <w:adjustRightInd w:val="0"/>
        <w:spacing w:line="240" w:lineRule="auto"/>
        <w:ind w:left="284" w:firstLine="567"/>
        <w:rPr>
          <w:rFonts w:eastAsia="SchoolBookCSanPin-Regular"/>
          <w:szCs w:val="28"/>
        </w:rPr>
      </w:pPr>
      <w:r w:rsidRPr="00810001">
        <w:rPr>
          <w:rFonts w:eastAsia="SchoolBookCSanPin-Regular"/>
          <w:szCs w:val="28"/>
        </w:rPr>
        <w:t>Чехов и Московский художественный театр. «Новая драма» Чехова как основа нового режиссерского театра.</w:t>
      </w:r>
    </w:p>
    <w:p w:rsidR="00A36872" w:rsidRPr="00810001" w:rsidRDefault="00A36872" w:rsidP="004E4B7D">
      <w:pPr>
        <w:autoSpaceDE w:val="0"/>
        <w:autoSpaceDN w:val="0"/>
        <w:adjustRightInd w:val="0"/>
        <w:spacing w:line="240" w:lineRule="auto"/>
        <w:ind w:left="284" w:firstLine="567"/>
        <w:jc w:val="center"/>
        <w:rPr>
          <w:rFonts w:eastAsia="SchoolBookCSanPin-Regular"/>
          <w:b/>
          <w:bCs/>
          <w:szCs w:val="28"/>
        </w:rPr>
      </w:pPr>
      <w:r w:rsidRPr="00810001">
        <w:rPr>
          <w:rFonts w:eastAsia="SchoolBookCSanPin-Regular"/>
          <w:b/>
          <w:bCs/>
          <w:szCs w:val="28"/>
        </w:rPr>
        <w:t>Итоги развития русской литературы XIX века</w:t>
      </w:r>
    </w:p>
    <w:p w:rsidR="00A36872" w:rsidRPr="00810001" w:rsidRDefault="00A36872" w:rsidP="004E4B7D">
      <w:pPr>
        <w:autoSpaceDE w:val="0"/>
        <w:autoSpaceDN w:val="0"/>
        <w:adjustRightInd w:val="0"/>
        <w:spacing w:line="240" w:lineRule="auto"/>
        <w:ind w:left="284" w:firstLine="567"/>
        <w:jc w:val="center"/>
        <w:rPr>
          <w:rFonts w:eastAsia="SchoolBookCSanPin-Regular"/>
          <w:b/>
          <w:bCs/>
          <w:szCs w:val="28"/>
        </w:rPr>
      </w:pPr>
      <w:r w:rsidRPr="00810001">
        <w:rPr>
          <w:rFonts w:eastAsia="SchoolBookCSanPin-Regular"/>
          <w:b/>
          <w:bCs/>
          <w:szCs w:val="28"/>
        </w:rPr>
        <w:t>(1 час)</w:t>
      </w:r>
    </w:p>
    <w:p w:rsidR="00952297" w:rsidRPr="00810001" w:rsidRDefault="00A36872" w:rsidP="004E4B7D">
      <w:pPr>
        <w:autoSpaceDE w:val="0"/>
        <w:autoSpaceDN w:val="0"/>
        <w:adjustRightInd w:val="0"/>
        <w:spacing w:line="240" w:lineRule="auto"/>
        <w:ind w:left="284" w:firstLine="567"/>
        <w:rPr>
          <w:rFonts w:eastAsia="SchoolBookCSanPin-Regular"/>
          <w:szCs w:val="28"/>
        </w:rPr>
      </w:pPr>
      <w:r w:rsidRPr="00810001">
        <w:rPr>
          <w:rFonts w:eastAsia="SchoolBookCSanPin-Regular"/>
          <w:szCs w:val="28"/>
        </w:rPr>
        <w:t>Золотой век: пушкинская эпоха или девятнадцатое столетие? Формирование русского литературного канона: мировые</w:t>
      </w:r>
      <w:r w:rsidR="0018507B" w:rsidRPr="00810001">
        <w:rPr>
          <w:rFonts w:eastAsia="SchoolBookCSanPin-Regular"/>
          <w:szCs w:val="28"/>
        </w:rPr>
        <w:t xml:space="preserve"> </w:t>
      </w:r>
      <w:r w:rsidRPr="00810001">
        <w:rPr>
          <w:rFonts w:eastAsia="SchoolBookCSanPin-Regular"/>
          <w:szCs w:val="28"/>
        </w:rPr>
        <w:t>и национальные классики. Русская литература классического периода</w:t>
      </w:r>
      <w:r w:rsidR="0018507B" w:rsidRPr="00810001">
        <w:rPr>
          <w:rFonts w:eastAsia="SchoolBookCSanPin-Regular"/>
          <w:szCs w:val="28"/>
        </w:rPr>
        <w:t xml:space="preserve"> </w:t>
      </w:r>
      <w:r w:rsidRPr="00810001">
        <w:rPr>
          <w:rFonts w:eastAsia="SchoolBookCSanPin-Regular"/>
          <w:szCs w:val="28"/>
        </w:rPr>
        <w:t>и XX век</w:t>
      </w:r>
      <w:r w:rsidR="00245F90" w:rsidRPr="00810001">
        <w:rPr>
          <w:rFonts w:eastAsia="SchoolBookCSanPin-Regular"/>
          <w:szCs w:val="28"/>
        </w:rPr>
        <w:t>.</w:t>
      </w:r>
    </w:p>
    <w:p w:rsidR="00AF1797" w:rsidRPr="00810001" w:rsidRDefault="006D119B" w:rsidP="004E4B7D">
      <w:pPr>
        <w:spacing w:line="240" w:lineRule="auto"/>
        <w:ind w:left="284" w:firstLine="567"/>
        <w:rPr>
          <w:b/>
          <w:szCs w:val="28"/>
        </w:rPr>
      </w:pPr>
      <w:r w:rsidRPr="00810001">
        <w:rPr>
          <w:b/>
          <w:szCs w:val="28"/>
        </w:rPr>
        <w:t>11 класс</w:t>
      </w:r>
    </w:p>
    <w:p w:rsidR="00B06C83" w:rsidRPr="00810001" w:rsidRDefault="006D119B" w:rsidP="004E4B7D">
      <w:pPr>
        <w:spacing w:line="240" w:lineRule="auto"/>
        <w:ind w:left="284" w:firstLine="567"/>
        <w:rPr>
          <w:i/>
          <w:color w:val="000000"/>
          <w:szCs w:val="28"/>
        </w:rPr>
      </w:pPr>
      <w:r w:rsidRPr="00810001">
        <w:rPr>
          <w:i/>
          <w:color w:val="000000"/>
          <w:szCs w:val="28"/>
        </w:rPr>
        <w:t>Введение</w:t>
      </w:r>
    </w:p>
    <w:p w:rsidR="00952297" w:rsidRPr="00810001" w:rsidRDefault="006D119B" w:rsidP="004E4B7D">
      <w:pPr>
        <w:spacing w:line="240" w:lineRule="auto"/>
        <w:ind w:left="284" w:firstLine="567"/>
        <w:rPr>
          <w:rStyle w:val="c10"/>
          <w:bCs/>
          <w:i/>
          <w:color w:val="000000"/>
          <w:szCs w:val="28"/>
        </w:rPr>
      </w:pPr>
      <w:r w:rsidRPr="00810001">
        <w:rPr>
          <w:color w:val="000000"/>
          <w:szCs w:val="28"/>
        </w:rPr>
        <w:t xml:space="preserve">Сложность и самобытность русской литературы  XX века, отражение в ней драматических коллизий отечественной истории. Единство и целостность гуманистических традиций русской культуры на фоне трагедии «расколотой лиры» (разделение на советскую и эмигрантскую литературу). «Русская точка зрения» как глубинная основа внутреннего развития классики </w:t>
      </w:r>
      <w:r w:rsidRPr="00810001">
        <w:rPr>
          <w:color w:val="000000"/>
          <w:szCs w:val="28"/>
          <w:lang w:val="en-US"/>
        </w:rPr>
        <w:t>XX</w:t>
      </w:r>
      <w:r w:rsidRPr="00810001">
        <w:rPr>
          <w:color w:val="000000"/>
          <w:szCs w:val="28"/>
        </w:rPr>
        <w:t>века, рождения «людей-эпох», переживших свое время.</w:t>
      </w:r>
    </w:p>
    <w:p w:rsidR="006D119B" w:rsidRPr="00810001" w:rsidRDefault="006D119B" w:rsidP="004E4B7D">
      <w:pPr>
        <w:pStyle w:val="c15"/>
        <w:spacing w:before="0" w:beforeAutospacing="0" w:after="0" w:afterAutospacing="0"/>
        <w:ind w:left="284" w:firstLine="567"/>
        <w:jc w:val="center"/>
        <w:rPr>
          <w:rStyle w:val="c10"/>
          <w:bCs/>
          <w:i/>
          <w:color w:val="000000"/>
          <w:sz w:val="28"/>
          <w:szCs w:val="28"/>
        </w:rPr>
      </w:pPr>
      <w:r w:rsidRPr="00810001">
        <w:rPr>
          <w:rStyle w:val="c10"/>
          <w:bCs/>
          <w:i/>
          <w:color w:val="000000"/>
          <w:sz w:val="28"/>
          <w:szCs w:val="28"/>
        </w:rPr>
        <w:t>Русская литература начала XX века</w:t>
      </w:r>
    </w:p>
    <w:p w:rsidR="006D119B" w:rsidRPr="00810001" w:rsidRDefault="006D119B" w:rsidP="004E4B7D">
      <w:pPr>
        <w:pStyle w:val="c15"/>
        <w:spacing w:before="0" w:beforeAutospacing="0" w:after="0" w:afterAutospacing="0"/>
        <w:ind w:left="284" w:firstLine="567"/>
        <w:jc w:val="both"/>
        <w:rPr>
          <w:color w:val="000000"/>
          <w:sz w:val="28"/>
          <w:szCs w:val="28"/>
        </w:rPr>
      </w:pPr>
      <w:r w:rsidRPr="00810001">
        <w:rPr>
          <w:rStyle w:val="c10"/>
          <w:bCs/>
          <w:color w:val="000000"/>
          <w:sz w:val="28"/>
          <w:szCs w:val="28"/>
        </w:rPr>
        <w:t>«Ностальгия по неизвестному» как отражение общего духовного климата в России на рубеже веков. Разноречивость</w:t>
      </w:r>
      <w:r w:rsidR="0018507B" w:rsidRPr="00810001">
        <w:rPr>
          <w:rStyle w:val="c10"/>
          <w:bCs/>
          <w:color w:val="000000"/>
          <w:sz w:val="28"/>
          <w:szCs w:val="28"/>
        </w:rPr>
        <w:t xml:space="preserve"> </w:t>
      </w:r>
      <w:r w:rsidRPr="00810001">
        <w:rPr>
          <w:rStyle w:val="c10"/>
          <w:bCs/>
          <w:color w:val="000000"/>
          <w:sz w:val="28"/>
          <w:szCs w:val="28"/>
        </w:rPr>
        <w:t>тенденций в культуре «нового времени»: от апокалиптических ожиданий и пророчеств до радостного приятия грядущего. Реалистические традиции и модернистские искания в литературе и искусстве. Достижения русского реализма в творчестве Л.Н. Толстого и А.П. Чехова рубежа веков.</w:t>
      </w:r>
    </w:p>
    <w:p w:rsidR="006D119B" w:rsidRPr="00810001" w:rsidRDefault="006D119B" w:rsidP="004E4B7D">
      <w:pPr>
        <w:pStyle w:val="c15"/>
        <w:spacing w:before="0" w:beforeAutospacing="0" w:after="0" w:afterAutospacing="0"/>
        <w:ind w:left="284" w:firstLine="567"/>
        <w:jc w:val="center"/>
        <w:rPr>
          <w:rStyle w:val="c10"/>
          <w:bCs/>
          <w:i/>
          <w:color w:val="000000"/>
          <w:sz w:val="28"/>
          <w:szCs w:val="28"/>
        </w:rPr>
      </w:pPr>
      <w:r w:rsidRPr="00810001">
        <w:rPr>
          <w:rStyle w:val="c10"/>
          <w:bCs/>
          <w:i/>
          <w:color w:val="000000"/>
          <w:sz w:val="28"/>
          <w:szCs w:val="28"/>
        </w:rPr>
        <w:t xml:space="preserve">Писатели – реалисты начала </w:t>
      </w:r>
      <w:r w:rsidRPr="00810001">
        <w:rPr>
          <w:rStyle w:val="c10"/>
          <w:bCs/>
          <w:i/>
          <w:color w:val="000000"/>
          <w:sz w:val="28"/>
          <w:szCs w:val="28"/>
          <w:lang w:val="en-US"/>
        </w:rPr>
        <w:t>XX</w:t>
      </w:r>
      <w:r w:rsidRPr="00810001">
        <w:rPr>
          <w:rStyle w:val="c10"/>
          <w:bCs/>
          <w:i/>
          <w:color w:val="000000"/>
          <w:sz w:val="28"/>
          <w:szCs w:val="28"/>
        </w:rPr>
        <w:t xml:space="preserve"> века</w:t>
      </w:r>
    </w:p>
    <w:p w:rsidR="006D119B" w:rsidRPr="00810001" w:rsidRDefault="006D119B" w:rsidP="004E4B7D">
      <w:pPr>
        <w:pStyle w:val="c15"/>
        <w:spacing w:before="0" w:beforeAutospacing="0" w:after="0" w:afterAutospacing="0"/>
        <w:ind w:left="284" w:firstLine="567"/>
        <w:jc w:val="both"/>
        <w:rPr>
          <w:color w:val="000000"/>
          <w:sz w:val="28"/>
          <w:szCs w:val="28"/>
        </w:rPr>
      </w:pPr>
      <w:r w:rsidRPr="00810001">
        <w:rPr>
          <w:rStyle w:val="c10"/>
          <w:bCs/>
          <w:i/>
          <w:color w:val="000000"/>
          <w:sz w:val="28"/>
          <w:szCs w:val="28"/>
        </w:rPr>
        <w:lastRenderedPageBreak/>
        <w:t>И. А. Бунин</w:t>
      </w:r>
      <w:r w:rsidRPr="00810001">
        <w:rPr>
          <w:rStyle w:val="c10"/>
          <w:bCs/>
          <w:color w:val="000000"/>
          <w:sz w:val="28"/>
          <w:szCs w:val="28"/>
        </w:rPr>
        <w:t>.</w:t>
      </w:r>
      <w:r w:rsidR="0018507B" w:rsidRPr="00810001">
        <w:rPr>
          <w:rStyle w:val="c10"/>
          <w:bCs/>
          <w:color w:val="000000"/>
          <w:sz w:val="28"/>
          <w:szCs w:val="28"/>
        </w:rPr>
        <w:t xml:space="preserve"> </w:t>
      </w:r>
      <w:r w:rsidRPr="00810001">
        <w:rPr>
          <w:color w:val="000000"/>
          <w:sz w:val="28"/>
          <w:szCs w:val="28"/>
        </w:rPr>
        <w:t>Жизнь и творчество (обзор) .Стихотворения: «Вечер», «Сумерки», «Слово», «Седое небо надо мной…», «Христос воскрес! Опять с зарею…» и др. по выбору.</w:t>
      </w:r>
    </w:p>
    <w:p w:rsidR="006D119B" w:rsidRPr="00810001" w:rsidRDefault="006D119B" w:rsidP="004E4B7D">
      <w:pPr>
        <w:pStyle w:val="c15"/>
        <w:spacing w:before="0" w:beforeAutospacing="0" w:after="0" w:afterAutospacing="0"/>
        <w:ind w:left="284" w:firstLine="567"/>
        <w:jc w:val="both"/>
        <w:rPr>
          <w:color w:val="000000"/>
          <w:sz w:val="28"/>
          <w:szCs w:val="28"/>
        </w:rPr>
      </w:pPr>
      <w:r w:rsidRPr="00810001">
        <w:rPr>
          <w:color w:val="000000"/>
          <w:sz w:val="28"/>
          <w:szCs w:val="28"/>
        </w:rPr>
        <w:t xml:space="preserve">Живописность, напевность, философская и психологическая насыщенность, тонкий лиризм стихотворений Бунина. </w:t>
      </w:r>
    </w:p>
    <w:p w:rsidR="006D119B" w:rsidRPr="00810001" w:rsidRDefault="006D119B" w:rsidP="004E4B7D">
      <w:pPr>
        <w:pStyle w:val="c15"/>
        <w:spacing w:before="0" w:beforeAutospacing="0" w:after="0" w:afterAutospacing="0"/>
        <w:ind w:left="284" w:firstLine="567"/>
        <w:jc w:val="both"/>
        <w:rPr>
          <w:rStyle w:val="c10"/>
          <w:bCs/>
          <w:i/>
          <w:color w:val="000000"/>
          <w:sz w:val="28"/>
          <w:szCs w:val="28"/>
        </w:rPr>
      </w:pPr>
      <w:r w:rsidRPr="00810001">
        <w:rPr>
          <w:color w:val="000000"/>
          <w:sz w:val="28"/>
          <w:szCs w:val="28"/>
        </w:rPr>
        <w:t>Рассказы: «Антоновские яблоки». Поэтика «остывших» усадеб и лирических воспоминаний. «Господин из Сан-Франциско». Тема «закатной» цивилизации и образ «нового человека со старым сердцем». «Легкое дыхание», «Чистый понедельник». Тема России, ее духовных тайн и нерушимых ценностей.</w:t>
      </w:r>
    </w:p>
    <w:p w:rsidR="006D119B" w:rsidRPr="00810001" w:rsidRDefault="006D119B" w:rsidP="004E4B7D">
      <w:pPr>
        <w:pStyle w:val="c15"/>
        <w:spacing w:before="0" w:beforeAutospacing="0" w:after="0" w:afterAutospacing="0"/>
        <w:ind w:left="284" w:firstLine="567"/>
        <w:jc w:val="both"/>
        <w:rPr>
          <w:color w:val="000000"/>
          <w:sz w:val="28"/>
          <w:szCs w:val="28"/>
        </w:rPr>
      </w:pPr>
      <w:r w:rsidRPr="00810001">
        <w:rPr>
          <w:rStyle w:val="c10"/>
          <w:bCs/>
          <w:i/>
          <w:color w:val="000000"/>
          <w:sz w:val="28"/>
          <w:szCs w:val="28"/>
        </w:rPr>
        <w:t>М. Горький</w:t>
      </w:r>
      <w:r w:rsidRPr="00810001">
        <w:rPr>
          <w:rStyle w:val="c10"/>
          <w:bCs/>
          <w:color w:val="000000"/>
          <w:sz w:val="28"/>
          <w:szCs w:val="28"/>
        </w:rPr>
        <w:t xml:space="preserve">. </w:t>
      </w:r>
      <w:r w:rsidRPr="00810001">
        <w:rPr>
          <w:rStyle w:val="apple-converted-space"/>
          <w:bCs/>
          <w:color w:val="000000"/>
          <w:sz w:val="28"/>
          <w:szCs w:val="28"/>
        </w:rPr>
        <w:t> </w:t>
      </w:r>
      <w:r w:rsidRPr="00810001">
        <w:rPr>
          <w:color w:val="000000"/>
          <w:sz w:val="28"/>
          <w:szCs w:val="28"/>
        </w:rPr>
        <w:t>Жизнь и творчество (обзор). «Старуха Изергиль» и др. по выбору.</w:t>
      </w:r>
    </w:p>
    <w:p w:rsidR="006D119B" w:rsidRPr="00810001" w:rsidRDefault="006D119B" w:rsidP="004E4B7D">
      <w:pPr>
        <w:pStyle w:val="c15"/>
        <w:spacing w:before="0" w:beforeAutospacing="0" w:after="0" w:afterAutospacing="0"/>
        <w:ind w:left="284" w:firstLine="567"/>
        <w:jc w:val="both"/>
        <w:rPr>
          <w:color w:val="000000"/>
          <w:sz w:val="28"/>
          <w:szCs w:val="28"/>
        </w:rPr>
      </w:pPr>
      <w:r w:rsidRPr="00810001">
        <w:rPr>
          <w:color w:val="000000"/>
          <w:sz w:val="28"/>
          <w:szCs w:val="28"/>
        </w:rPr>
        <w:t xml:space="preserve"> Романтизм ранних рассказов Горького. Воспевание красоты и духовной мощи свободного человека. Романтическая ирония автора в рассказах «босяцкого» цикла. Челкаш и Гаврила как два нравственных полюса «низовой» жизни России.</w:t>
      </w:r>
    </w:p>
    <w:p w:rsidR="006D119B" w:rsidRPr="00810001" w:rsidRDefault="006D119B" w:rsidP="004E4B7D">
      <w:pPr>
        <w:pStyle w:val="c15"/>
        <w:spacing w:before="0" w:beforeAutospacing="0" w:after="0" w:afterAutospacing="0"/>
        <w:ind w:left="284" w:firstLine="567"/>
        <w:jc w:val="both"/>
        <w:rPr>
          <w:color w:val="000000"/>
          <w:sz w:val="28"/>
          <w:szCs w:val="28"/>
        </w:rPr>
      </w:pPr>
      <w:r w:rsidRPr="00810001">
        <w:rPr>
          <w:color w:val="000000"/>
          <w:sz w:val="28"/>
          <w:szCs w:val="28"/>
        </w:rPr>
        <w:t>Протест героя-одиночки против «бескрылого существования», «пустыря в душе» в повести «Фома Гордеев».</w:t>
      </w:r>
    </w:p>
    <w:p w:rsidR="006D119B" w:rsidRPr="00810001" w:rsidRDefault="006D119B" w:rsidP="004E4B7D">
      <w:pPr>
        <w:pStyle w:val="c15"/>
        <w:spacing w:before="0" w:beforeAutospacing="0" w:after="0" w:afterAutospacing="0"/>
        <w:ind w:left="284" w:firstLine="567"/>
        <w:jc w:val="both"/>
        <w:rPr>
          <w:rStyle w:val="c10"/>
          <w:color w:val="000000"/>
          <w:sz w:val="28"/>
          <w:szCs w:val="28"/>
        </w:rPr>
      </w:pPr>
      <w:r w:rsidRPr="00810001">
        <w:rPr>
          <w:color w:val="000000"/>
          <w:sz w:val="28"/>
          <w:szCs w:val="28"/>
        </w:rPr>
        <w:t>«На дне». Философско-этическая проблематика пьесы о людях дна. Спор героев о правде и мечте как образно-тематический стержень пьесы. Принцип многоголосия в разрешении основного конфликта драмы. Сложность и неоднозначность авторской позиции.</w:t>
      </w:r>
      <w:r w:rsidRPr="00810001">
        <w:rPr>
          <w:rStyle w:val="c10"/>
          <w:bCs/>
          <w:color w:val="000000"/>
          <w:sz w:val="28"/>
          <w:szCs w:val="28"/>
        </w:rPr>
        <w:t> </w:t>
      </w:r>
      <w:r w:rsidRPr="00810001">
        <w:rPr>
          <w:rStyle w:val="c10"/>
          <w:bCs/>
          <w:color w:val="000000"/>
          <w:sz w:val="28"/>
          <w:szCs w:val="28"/>
        </w:rPr>
        <w:tab/>
      </w:r>
    </w:p>
    <w:p w:rsidR="006D119B" w:rsidRPr="00810001" w:rsidRDefault="006D119B" w:rsidP="004E4B7D">
      <w:pPr>
        <w:pStyle w:val="c15"/>
        <w:spacing w:before="0" w:beforeAutospacing="0" w:after="0" w:afterAutospacing="0"/>
        <w:ind w:left="284" w:firstLine="567"/>
        <w:jc w:val="both"/>
        <w:rPr>
          <w:color w:val="000000"/>
          <w:sz w:val="28"/>
          <w:szCs w:val="28"/>
        </w:rPr>
      </w:pPr>
      <w:r w:rsidRPr="00810001">
        <w:rPr>
          <w:rStyle w:val="c10"/>
          <w:bCs/>
          <w:i/>
          <w:color w:val="000000"/>
          <w:sz w:val="28"/>
          <w:szCs w:val="28"/>
        </w:rPr>
        <w:t>А.И. Куприн.</w:t>
      </w:r>
      <w:r w:rsidRPr="00810001">
        <w:rPr>
          <w:color w:val="000000"/>
          <w:sz w:val="28"/>
          <w:szCs w:val="28"/>
        </w:rPr>
        <w:t> Жизнь и творчество (обзор). «Олеся». Внутренняя цельность и красота «природного» человека. Любовная драма героини, её духовное превосходство над «образованным» рассказчиком. Мастерство Куприна в изображении природы. Этнографический колорит повести.</w:t>
      </w:r>
    </w:p>
    <w:p w:rsidR="006D119B" w:rsidRPr="00810001" w:rsidRDefault="006D119B" w:rsidP="004E4B7D">
      <w:pPr>
        <w:pStyle w:val="c15"/>
        <w:spacing w:before="0" w:beforeAutospacing="0" w:after="0" w:afterAutospacing="0"/>
        <w:ind w:left="284" w:firstLine="567"/>
        <w:jc w:val="both"/>
        <w:rPr>
          <w:color w:val="000000"/>
          <w:sz w:val="28"/>
          <w:szCs w:val="28"/>
        </w:rPr>
      </w:pPr>
      <w:r w:rsidRPr="00810001">
        <w:rPr>
          <w:color w:val="000000"/>
          <w:sz w:val="28"/>
          <w:szCs w:val="28"/>
        </w:rPr>
        <w:t>«Поединок». Мир армейских  отношений как отражение духовного кризиса общества. Трагизм нравственного противостояния героя и среды. Развенчание «правды» Назанского и Шурочки Ивановой. Символичность названия повести.</w:t>
      </w:r>
    </w:p>
    <w:p w:rsidR="006D119B" w:rsidRPr="00810001" w:rsidRDefault="006D119B" w:rsidP="004E4B7D">
      <w:pPr>
        <w:pStyle w:val="c15"/>
        <w:spacing w:before="0" w:beforeAutospacing="0" w:after="0" w:afterAutospacing="0"/>
        <w:ind w:left="284" w:firstLine="567"/>
        <w:jc w:val="both"/>
        <w:rPr>
          <w:i/>
          <w:color w:val="000000"/>
          <w:sz w:val="28"/>
          <w:szCs w:val="28"/>
        </w:rPr>
      </w:pPr>
      <w:r w:rsidRPr="00810001">
        <w:rPr>
          <w:color w:val="000000"/>
          <w:sz w:val="28"/>
          <w:szCs w:val="28"/>
        </w:rPr>
        <w:t>«Гранатовый браслет». Нравственно-философский смысл истории о «невозможной» любви. Символический смысл художественных деталей, поэтическое изображение природы. Мастерство психологического анализа. Роль эпиграфа в повести, смысл финала.</w:t>
      </w:r>
    </w:p>
    <w:p w:rsidR="006D119B" w:rsidRPr="00810001" w:rsidRDefault="006D119B" w:rsidP="004E4B7D">
      <w:pPr>
        <w:pStyle w:val="c15"/>
        <w:spacing w:before="0" w:beforeAutospacing="0" w:after="0" w:afterAutospacing="0"/>
        <w:ind w:left="284" w:firstLine="567"/>
        <w:jc w:val="both"/>
        <w:rPr>
          <w:color w:val="000000"/>
          <w:sz w:val="28"/>
          <w:szCs w:val="28"/>
        </w:rPr>
      </w:pPr>
      <w:r w:rsidRPr="00810001">
        <w:rPr>
          <w:i/>
          <w:color w:val="000000"/>
          <w:sz w:val="28"/>
          <w:szCs w:val="28"/>
        </w:rPr>
        <w:t>Л.Н. Андреев.</w:t>
      </w:r>
      <w:r w:rsidRPr="00810001">
        <w:rPr>
          <w:color w:val="000000"/>
          <w:sz w:val="28"/>
          <w:szCs w:val="28"/>
        </w:rPr>
        <w:t xml:space="preserve"> «Иуда Искариот», «Жизнь Василия Февейского».</w:t>
      </w:r>
    </w:p>
    <w:p w:rsidR="006D119B" w:rsidRPr="00810001" w:rsidRDefault="006D119B" w:rsidP="004E4B7D">
      <w:pPr>
        <w:pStyle w:val="c15"/>
        <w:spacing w:before="0" w:beforeAutospacing="0" w:after="0" w:afterAutospacing="0"/>
        <w:ind w:left="284" w:firstLine="567"/>
        <w:jc w:val="both"/>
        <w:rPr>
          <w:i/>
          <w:color w:val="000000"/>
          <w:sz w:val="28"/>
          <w:szCs w:val="28"/>
        </w:rPr>
      </w:pPr>
      <w:r w:rsidRPr="00810001">
        <w:rPr>
          <w:color w:val="000000"/>
          <w:sz w:val="28"/>
          <w:szCs w:val="28"/>
        </w:rPr>
        <w:t>«Бездны» человеческой души как главный объект изображения в творчестве писателя. Переосмысление евангельских сюжетов в философской прозе писателя. Устремленность героев Л.Н. Андреева к вечным вопросам человеческого бытия. Своеобразие андреевского стиля, выразительность и экспрессивность художественной детали.</w:t>
      </w:r>
    </w:p>
    <w:p w:rsidR="006D119B" w:rsidRPr="00810001" w:rsidRDefault="006D119B" w:rsidP="004E4B7D">
      <w:pPr>
        <w:pStyle w:val="c15"/>
        <w:spacing w:before="0" w:beforeAutospacing="0" w:after="0" w:afterAutospacing="0"/>
        <w:ind w:left="284" w:firstLine="567"/>
        <w:jc w:val="center"/>
        <w:rPr>
          <w:i/>
          <w:color w:val="000000"/>
          <w:sz w:val="28"/>
          <w:szCs w:val="28"/>
        </w:rPr>
      </w:pPr>
      <w:r w:rsidRPr="00810001">
        <w:rPr>
          <w:i/>
          <w:color w:val="000000"/>
          <w:sz w:val="28"/>
          <w:szCs w:val="28"/>
        </w:rPr>
        <w:t>У литературной карты России</w:t>
      </w:r>
    </w:p>
    <w:p w:rsidR="006D119B" w:rsidRPr="00810001" w:rsidRDefault="006D119B" w:rsidP="004E4B7D">
      <w:pPr>
        <w:pStyle w:val="c15"/>
        <w:spacing w:before="0" w:beforeAutospacing="0" w:after="0" w:afterAutospacing="0"/>
        <w:ind w:left="284" w:firstLine="567"/>
        <w:jc w:val="both"/>
        <w:rPr>
          <w:rStyle w:val="c10"/>
          <w:bCs/>
          <w:color w:val="000000"/>
          <w:sz w:val="28"/>
          <w:szCs w:val="28"/>
        </w:rPr>
      </w:pPr>
      <w:r w:rsidRPr="00810001">
        <w:rPr>
          <w:color w:val="000000"/>
          <w:sz w:val="28"/>
          <w:szCs w:val="28"/>
        </w:rPr>
        <w:lastRenderedPageBreak/>
        <w:t>Обзор творчества В.Я Шишкова, А.П. Чапыгина, С.Н. Сергеева- Ценского по выбору. Объединение малой и большой родины в творческой биографии писателей («сибирская» проза В.Я Шишкова,</w:t>
      </w:r>
      <w:r w:rsidR="0018507B" w:rsidRPr="00810001">
        <w:rPr>
          <w:color w:val="000000"/>
          <w:sz w:val="28"/>
          <w:szCs w:val="28"/>
        </w:rPr>
        <w:t xml:space="preserve"> </w:t>
      </w:r>
      <w:r w:rsidRPr="00810001">
        <w:rPr>
          <w:color w:val="000000"/>
          <w:sz w:val="28"/>
          <w:szCs w:val="28"/>
        </w:rPr>
        <w:t>мастерство «слушания земли» в произведениях А.П. Чапыгина, С.Н. Сергеева- Ценского).</w:t>
      </w:r>
    </w:p>
    <w:p w:rsidR="006D119B" w:rsidRPr="00810001" w:rsidRDefault="006D119B" w:rsidP="004E4B7D">
      <w:pPr>
        <w:pStyle w:val="c15"/>
        <w:spacing w:before="0" w:beforeAutospacing="0" w:after="0" w:afterAutospacing="0"/>
        <w:ind w:left="284" w:firstLine="567"/>
        <w:jc w:val="center"/>
        <w:rPr>
          <w:rStyle w:val="c10"/>
          <w:bCs/>
          <w:i/>
          <w:color w:val="000000"/>
          <w:sz w:val="28"/>
          <w:szCs w:val="28"/>
        </w:rPr>
      </w:pPr>
      <w:r w:rsidRPr="00810001">
        <w:rPr>
          <w:rStyle w:val="c10"/>
          <w:bCs/>
          <w:i/>
          <w:color w:val="000000"/>
          <w:sz w:val="28"/>
          <w:szCs w:val="28"/>
        </w:rPr>
        <w:t>Серебряный век русской поэзии</w:t>
      </w:r>
    </w:p>
    <w:p w:rsidR="006D119B" w:rsidRPr="00810001" w:rsidRDefault="006D119B" w:rsidP="004E4B7D">
      <w:pPr>
        <w:spacing w:line="240" w:lineRule="auto"/>
        <w:ind w:left="284" w:firstLine="567"/>
        <w:rPr>
          <w:szCs w:val="28"/>
        </w:rPr>
      </w:pPr>
      <w:r w:rsidRPr="00810001">
        <w:rPr>
          <w:szCs w:val="28"/>
        </w:rPr>
        <w:t xml:space="preserve">Истоки, сущность и хронологические границы «русского литературного ренессанса». Художественные открытия поэтов нового времени»: поиски новых форм, способов лирического выражения, утверждение особого статуса художника в обществе. Основные направления в русской поэзии начала века (символизм, акмеизм, футуризм). </w:t>
      </w:r>
    </w:p>
    <w:p w:rsidR="006D119B" w:rsidRPr="00810001" w:rsidRDefault="006D119B" w:rsidP="004E4B7D">
      <w:pPr>
        <w:ind w:left="284" w:firstLine="567"/>
        <w:jc w:val="center"/>
        <w:rPr>
          <w:i/>
          <w:szCs w:val="28"/>
        </w:rPr>
      </w:pPr>
      <w:r w:rsidRPr="00810001">
        <w:rPr>
          <w:i/>
          <w:szCs w:val="28"/>
        </w:rPr>
        <w:t>Символизм и русские поэты-символисты</w:t>
      </w:r>
    </w:p>
    <w:p w:rsidR="006D119B" w:rsidRPr="00810001" w:rsidRDefault="006D119B" w:rsidP="004E4B7D">
      <w:pPr>
        <w:spacing w:line="240" w:lineRule="auto"/>
        <w:ind w:left="284" w:firstLine="567"/>
        <w:rPr>
          <w:i/>
          <w:szCs w:val="28"/>
        </w:rPr>
      </w:pPr>
      <w:r w:rsidRPr="00810001">
        <w:rPr>
          <w:szCs w:val="28"/>
        </w:rPr>
        <w:t>Предсимволистские тенденции в русской поэзии (творчество Надсона, К. Фофанова, К. Случевского и др.). Манифесты, поэтические самоопределения, творческие дебюты поэтов-символистов. Образный мир символизма, принципы символизации, приемы художественной выразительности. ее поколение символистов (Д. Мережковский, 3. Гиппиус, В.Брюсов, К. Бальмонт и др.) и младосимволисты (А. Блок, А.Белый, С. Соловьев, Вяч. Иванов и др.)</w:t>
      </w:r>
    </w:p>
    <w:p w:rsidR="006D119B" w:rsidRPr="00810001" w:rsidRDefault="006D119B" w:rsidP="004E4B7D">
      <w:pPr>
        <w:spacing w:line="240" w:lineRule="auto"/>
        <w:ind w:left="284" w:firstLine="567"/>
        <w:rPr>
          <w:i/>
          <w:szCs w:val="28"/>
        </w:rPr>
      </w:pPr>
      <w:r w:rsidRPr="00810001">
        <w:rPr>
          <w:i/>
          <w:szCs w:val="28"/>
        </w:rPr>
        <w:t xml:space="preserve">В.Я. Брюсов. </w:t>
      </w:r>
      <w:r w:rsidRPr="00810001">
        <w:rPr>
          <w:szCs w:val="28"/>
        </w:rPr>
        <w:t>Стихотворения: «Юному поэту», «Грядущие гунны» и др. по выбору. В.Я. Брюсов как идеолог русского символизма. Стилистическая строгость, образно-тематическое единство лирики В.Я. Брюсова. Отражение в творчестве  художника   «разрушительной  свободы революции.</w:t>
      </w:r>
    </w:p>
    <w:p w:rsidR="006D119B" w:rsidRPr="00810001" w:rsidRDefault="006D119B" w:rsidP="004E4B7D">
      <w:pPr>
        <w:spacing w:line="240" w:lineRule="auto"/>
        <w:ind w:left="284" w:firstLine="567"/>
        <w:rPr>
          <w:i/>
          <w:szCs w:val="28"/>
        </w:rPr>
      </w:pPr>
      <w:r w:rsidRPr="00810001">
        <w:rPr>
          <w:i/>
          <w:szCs w:val="28"/>
        </w:rPr>
        <w:t xml:space="preserve">К.Д. Бальмонт. </w:t>
      </w:r>
      <w:r w:rsidRPr="00810001">
        <w:rPr>
          <w:szCs w:val="28"/>
        </w:rPr>
        <w:t>Стихотворения: «Я мечтою ловил уходящие тени...», «Челн томленья», «Сонеты солнца* и по выбору. «Солнечность» и «моцартианство» поэзии Бальмонта, ее созвучность романтическим настроениям эпохи. Благозвучие, музыкальность, богатство цветовой гаммы в лирике поэта. Звучащий русский язык как «главный герой» стихотворений К.Д. Бальмонта.</w:t>
      </w:r>
    </w:p>
    <w:p w:rsidR="006D119B" w:rsidRPr="00810001" w:rsidRDefault="006D119B" w:rsidP="004E4B7D">
      <w:pPr>
        <w:spacing w:line="240" w:lineRule="auto"/>
        <w:ind w:left="284" w:firstLine="567"/>
        <w:rPr>
          <w:i/>
          <w:szCs w:val="28"/>
        </w:rPr>
      </w:pPr>
      <w:r w:rsidRPr="00810001">
        <w:rPr>
          <w:i/>
          <w:szCs w:val="28"/>
        </w:rPr>
        <w:t xml:space="preserve">А.А. Блок. </w:t>
      </w:r>
      <w:r w:rsidRPr="00810001">
        <w:rPr>
          <w:szCs w:val="28"/>
        </w:rPr>
        <w:t>Стихотворения: «Ночь, улица, фонарь, аптека...», «В ресторане»,   «Вхожу я в темные храмы...»,   «Незнакомка»,   «О доблестях, о подвигах, о славе...», «На железной дороге», «(О, я хочу безумно жить...», «Россия», «На поле Куликовом», «Скиф и др. по выбору.</w:t>
      </w:r>
    </w:p>
    <w:p w:rsidR="006D119B" w:rsidRPr="00810001" w:rsidRDefault="006D119B" w:rsidP="004E4B7D">
      <w:pPr>
        <w:spacing w:line="240" w:lineRule="auto"/>
        <w:ind w:left="284" w:firstLine="567"/>
        <w:rPr>
          <w:szCs w:val="28"/>
        </w:rPr>
      </w:pPr>
      <w:r w:rsidRPr="00810001">
        <w:rPr>
          <w:szCs w:val="28"/>
        </w:rPr>
        <w:t>Романтический образ «влюбленной души» в «Стихах о Прекрасной Даме». Столкновение идеальных верований художника со «страшным миром» в процессе «вочеловечения» поэтического дара. Стихи поэта о России как трагическое предупрежу' об эпохе «неслыханных перемен». Особенности образного языка Блока, роль символов в передаче авторского мироощущения</w:t>
      </w:r>
    </w:p>
    <w:p w:rsidR="006D119B" w:rsidRPr="00810001" w:rsidRDefault="006D119B" w:rsidP="004E4B7D">
      <w:pPr>
        <w:spacing w:line="240" w:lineRule="auto"/>
        <w:ind w:left="284" w:firstLine="567"/>
        <w:rPr>
          <w:szCs w:val="28"/>
        </w:rPr>
      </w:pPr>
      <w:r w:rsidRPr="00810001">
        <w:rPr>
          <w:szCs w:val="28"/>
        </w:rPr>
        <w:t>Поэма «Двенадцать».</w:t>
      </w:r>
    </w:p>
    <w:p w:rsidR="006D119B" w:rsidRPr="00810001" w:rsidRDefault="006D119B" w:rsidP="004E4B7D">
      <w:pPr>
        <w:spacing w:line="240" w:lineRule="auto"/>
        <w:ind w:left="284" w:firstLine="567"/>
        <w:rPr>
          <w:szCs w:val="28"/>
        </w:rPr>
      </w:pPr>
      <w:r w:rsidRPr="00810001">
        <w:rPr>
          <w:szCs w:val="28"/>
        </w:rPr>
        <w:t>Образ «мирового пожара в крови» как отражение музыки стихий» в поэме. Фигуры апостолов новой жизни и различные трактовки числовой символики поэмы. Образ Христа, христианские мотивы в произведении. Споры по поводу финала «Двенадцати».</w:t>
      </w:r>
    </w:p>
    <w:p w:rsidR="006D119B" w:rsidRPr="00810001" w:rsidRDefault="006D119B" w:rsidP="004E4B7D">
      <w:pPr>
        <w:ind w:left="284" w:firstLine="567"/>
        <w:jc w:val="center"/>
        <w:rPr>
          <w:i/>
          <w:szCs w:val="28"/>
        </w:rPr>
      </w:pPr>
      <w:r w:rsidRPr="00810001">
        <w:rPr>
          <w:i/>
          <w:szCs w:val="28"/>
        </w:rPr>
        <w:t>Преодолевшие  символизм</w:t>
      </w:r>
    </w:p>
    <w:p w:rsidR="006D119B" w:rsidRPr="00810001" w:rsidRDefault="006D119B" w:rsidP="004E4B7D">
      <w:pPr>
        <w:spacing w:line="240" w:lineRule="auto"/>
        <w:ind w:left="284" w:firstLine="567"/>
        <w:rPr>
          <w:szCs w:val="28"/>
        </w:rPr>
      </w:pPr>
      <w:r w:rsidRPr="00810001">
        <w:rPr>
          <w:szCs w:val="28"/>
        </w:rPr>
        <w:lastRenderedPageBreak/>
        <w:t xml:space="preserve">Истоки и последствия кризиса символизма в 1910-е го-манифесты акмеизма и футуризма. Эгофутуризм (И. Северянин) и кубофутуризм (группа «будетлян»). Творчество Хлебникова и его «программное» значение для поэтов-футуристов. Вклад Н. Клюева и «новокрестьянских поэтов в  образно-стилистическое  богатство  русской  поэзии 20 века. Взаимовлияние символизма и реализма. </w:t>
      </w:r>
    </w:p>
    <w:p w:rsidR="006D119B" w:rsidRPr="00810001" w:rsidRDefault="006D119B" w:rsidP="004E4B7D">
      <w:pPr>
        <w:spacing w:line="240" w:lineRule="auto"/>
        <w:ind w:left="284" w:firstLine="567"/>
        <w:rPr>
          <w:i/>
          <w:szCs w:val="28"/>
        </w:rPr>
      </w:pPr>
      <w:r w:rsidRPr="00810001">
        <w:rPr>
          <w:i/>
          <w:szCs w:val="28"/>
        </w:rPr>
        <w:t xml:space="preserve">И.Ф. Анненский. </w:t>
      </w:r>
      <w:r w:rsidRPr="00810001">
        <w:rPr>
          <w:szCs w:val="28"/>
        </w:rPr>
        <w:t>Стихотворения: «Среди миров»,  «Стара шарманка», «Смычок и струны», «Стальная цикада», «Старые эстонки» и др. по выбору. Поэзия И.Ф. Анненского как необходимое звено между символизмом и акмеизмом. Внутренний драматизм и исповедальность лирики И.Ф. Анненского. Жанр «трилистника» в художественной системе поэта. Глубиналирического самоанализа и чуткость к «шуму повседневности»в поэзии И.Ф. Анненского.</w:t>
      </w:r>
    </w:p>
    <w:p w:rsidR="006D119B" w:rsidRPr="00810001" w:rsidRDefault="006D119B" w:rsidP="004E4B7D">
      <w:pPr>
        <w:spacing w:line="240" w:lineRule="auto"/>
        <w:ind w:left="284" w:firstLine="567"/>
        <w:rPr>
          <w:i/>
          <w:szCs w:val="28"/>
        </w:rPr>
      </w:pPr>
      <w:r w:rsidRPr="00810001">
        <w:rPr>
          <w:i/>
          <w:szCs w:val="28"/>
        </w:rPr>
        <w:t xml:space="preserve">Н.С. Гумилев. </w:t>
      </w:r>
      <w:r w:rsidRPr="00810001">
        <w:rPr>
          <w:szCs w:val="28"/>
        </w:rPr>
        <w:t>Стихотворения: «Слово», «Жираф», «Кенгуру», «Волшебная скрипка», «Заблудившийся трамвай», «Шестое чувство» и др. по выбору. Герой-маска в ранней поэзии Н.С. Гумилева. «Муза дальних странствий» как поэтическая эмблема гумилевского неоромантизма. Экзотический колорит «лирического эпоса» Гумилева. Тема истории и судьбы, творчества и творца в поздней лирике поэта.</w:t>
      </w:r>
    </w:p>
    <w:p w:rsidR="006D119B" w:rsidRPr="00810001" w:rsidRDefault="006D119B" w:rsidP="004E4B7D">
      <w:pPr>
        <w:spacing w:line="240" w:lineRule="auto"/>
        <w:ind w:left="284" w:firstLine="567"/>
        <w:rPr>
          <w:i/>
          <w:szCs w:val="28"/>
        </w:rPr>
      </w:pPr>
      <w:r w:rsidRPr="00810001">
        <w:rPr>
          <w:i/>
          <w:szCs w:val="28"/>
        </w:rPr>
        <w:t xml:space="preserve">А.А. Ахматова. </w:t>
      </w:r>
      <w:r w:rsidRPr="00810001">
        <w:rPr>
          <w:szCs w:val="28"/>
        </w:rPr>
        <w:t>Стихотворения: «Песня последней встречи», «Мне ни к чему одические рати...», «Сжала руки под темной вуалью...», «Я научилась просто, мудро жить...», «Молитва», «Когда в тоске самоубийства...», «Высокомерьем дух твой помрачен...», «Мужество», «Родная земля» и др. по выбору.</w:t>
      </w:r>
    </w:p>
    <w:p w:rsidR="006D119B" w:rsidRPr="00810001" w:rsidRDefault="006D119B" w:rsidP="004E4B7D">
      <w:pPr>
        <w:spacing w:line="240" w:lineRule="auto"/>
        <w:ind w:left="284" w:firstLine="567"/>
        <w:rPr>
          <w:szCs w:val="28"/>
        </w:rPr>
      </w:pPr>
      <w:r w:rsidRPr="00810001">
        <w:rPr>
          <w:szCs w:val="28"/>
        </w:rPr>
        <w:t>Психологическая  глубина  и  яркость любовной лирики А.А. Ахматовой. Тема творчества и размышления о месте  художника в «большой» истории. Раздумья о судьбах России в исповедальной лирике А.А. Ахматовой. Гражданский пафос в стихотворений военного времени.</w:t>
      </w:r>
    </w:p>
    <w:p w:rsidR="006D119B" w:rsidRPr="00810001" w:rsidRDefault="006D119B" w:rsidP="004E4B7D">
      <w:pPr>
        <w:spacing w:line="240" w:lineRule="auto"/>
        <w:ind w:left="284" w:firstLine="567"/>
        <w:rPr>
          <w:szCs w:val="28"/>
        </w:rPr>
      </w:pPr>
      <w:r w:rsidRPr="00810001">
        <w:rPr>
          <w:szCs w:val="28"/>
        </w:rPr>
        <w:t>Поэма «Реквием».</w:t>
      </w:r>
    </w:p>
    <w:p w:rsidR="006D119B" w:rsidRPr="00810001" w:rsidRDefault="006D119B" w:rsidP="004E4B7D">
      <w:pPr>
        <w:spacing w:line="240" w:lineRule="auto"/>
        <w:ind w:left="284" w:firstLine="567"/>
        <w:rPr>
          <w:i/>
          <w:szCs w:val="28"/>
        </w:rPr>
      </w:pPr>
      <w:r w:rsidRPr="00810001">
        <w:rPr>
          <w:szCs w:val="28"/>
        </w:rPr>
        <w:t>Монументальность, трагическая мощь ахматовского «Реквиема». Единство «личной» темы и образа страдающего народа. Библейские мотивы и их идейно-образная функция в поэме. Тема исторической памяти и образ «бесслезного» памятника и финале поэмы.</w:t>
      </w:r>
    </w:p>
    <w:p w:rsidR="006D119B" w:rsidRPr="00810001" w:rsidRDefault="006D119B" w:rsidP="004E4B7D">
      <w:pPr>
        <w:spacing w:line="240" w:lineRule="auto"/>
        <w:ind w:left="284" w:firstLine="567"/>
        <w:rPr>
          <w:i/>
          <w:szCs w:val="28"/>
        </w:rPr>
      </w:pPr>
      <w:r w:rsidRPr="00810001">
        <w:rPr>
          <w:i/>
          <w:szCs w:val="28"/>
        </w:rPr>
        <w:t xml:space="preserve">М.И. Цветаева. </w:t>
      </w:r>
      <w:r w:rsidRPr="00810001">
        <w:rPr>
          <w:szCs w:val="28"/>
        </w:rPr>
        <w:t>Стихотворения:   «Попытка ревности»,   «Моим стихам, написанным так рано...»,   «Кто создан из камня, кто создан из глины...»,   «Мне нравится, что Вы больны не мной...»,«Молитва», «Тоска по родине! Давно», «Куст», «Рассвет на рельсах», «Роландов Рог»,  «Стихи к Блоку»</w:t>
      </w:r>
      <w:r w:rsidRPr="00810001">
        <w:rPr>
          <w:szCs w:val="28"/>
        </w:rPr>
        <w:tab/>
        <w:t>(«Имя твое птица в руке...») и др. по выбору.</w:t>
      </w:r>
    </w:p>
    <w:p w:rsidR="006D119B" w:rsidRPr="00810001" w:rsidRDefault="006D119B" w:rsidP="004E4B7D">
      <w:pPr>
        <w:spacing w:line="240" w:lineRule="auto"/>
        <w:ind w:left="284" w:firstLine="567"/>
        <w:rPr>
          <w:szCs w:val="28"/>
        </w:rPr>
      </w:pPr>
      <w:r w:rsidRPr="00810001">
        <w:rPr>
          <w:szCs w:val="28"/>
        </w:rPr>
        <w:t>Уникальность поэтического голоса М.</w:t>
      </w:r>
      <w:r w:rsidR="0018507B" w:rsidRPr="00810001">
        <w:rPr>
          <w:szCs w:val="28"/>
        </w:rPr>
        <w:t xml:space="preserve"> </w:t>
      </w:r>
      <w:r w:rsidRPr="00810001">
        <w:rPr>
          <w:szCs w:val="28"/>
        </w:rPr>
        <w:t xml:space="preserve">Цветаевой, ее поэтического темперамента. Поэзия М. Цветаевой как лирический дневник эпохи. Исповедальность, внутренняя самоотдача; максимальное напряжение духовных сил как отличительные черты цветаевской лирики. Тема Родины, «Собирание» </w:t>
      </w:r>
      <w:r w:rsidRPr="00810001">
        <w:rPr>
          <w:szCs w:val="28"/>
        </w:rPr>
        <w:lastRenderedPageBreak/>
        <w:t>России в произведениях разных лет. Поэт и Мир в творческой концепции Цветаевой, образно-стилистическое своеобразие ее поэзии.</w:t>
      </w:r>
    </w:p>
    <w:p w:rsidR="006D119B" w:rsidRPr="00810001" w:rsidRDefault="006D119B" w:rsidP="004E4B7D">
      <w:pPr>
        <w:spacing w:line="240" w:lineRule="auto"/>
        <w:ind w:left="284" w:firstLine="567"/>
        <w:rPr>
          <w:i/>
          <w:szCs w:val="28"/>
        </w:rPr>
      </w:pPr>
      <w:r w:rsidRPr="00810001">
        <w:rPr>
          <w:i/>
          <w:szCs w:val="28"/>
        </w:rPr>
        <w:t xml:space="preserve">«Короли  смеха» из журнала  «Сатирикон».  </w:t>
      </w:r>
      <w:r w:rsidRPr="00810001">
        <w:rPr>
          <w:szCs w:val="28"/>
        </w:rPr>
        <w:t>Развитие традиций отечественной сатиры в творчестве Аверченко, Н. Тэффи, Саши Черного; дон Аминадо. Темы мотивы сатирической новеллистки А. Аверченко дореволюционного и эмигрантского периода («Дюжина ножей в спин у революции»). Мастерство Писателя в выборе  приемов комического.</w:t>
      </w:r>
    </w:p>
    <w:p w:rsidR="006D119B" w:rsidRPr="00810001" w:rsidRDefault="006D119B" w:rsidP="004E4B7D">
      <w:pPr>
        <w:spacing w:line="240" w:lineRule="auto"/>
        <w:ind w:left="284" w:firstLine="567"/>
        <w:jc w:val="center"/>
        <w:rPr>
          <w:i/>
          <w:szCs w:val="28"/>
        </w:rPr>
      </w:pPr>
      <w:r w:rsidRPr="00810001">
        <w:rPr>
          <w:i/>
          <w:szCs w:val="28"/>
        </w:rPr>
        <w:t>У литературной карты  России</w:t>
      </w:r>
    </w:p>
    <w:p w:rsidR="006D119B" w:rsidRPr="00810001" w:rsidRDefault="006D119B" w:rsidP="004E4B7D">
      <w:pPr>
        <w:spacing w:line="240" w:lineRule="auto"/>
        <w:ind w:left="284" w:firstLine="567"/>
        <w:rPr>
          <w:i/>
          <w:szCs w:val="28"/>
        </w:rPr>
      </w:pPr>
      <w:r w:rsidRPr="00810001">
        <w:rPr>
          <w:szCs w:val="28"/>
        </w:rPr>
        <w:t>Обзор    творчества    М.М. Пришвина, М.А. Волошина, В.К. Арсеньева   - по выбору учителя е и учащихся. Феномен «сгущения добра», идея жизнетворчества в прозе М. Пришви</w:t>
      </w:r>
      <w:r w:rsidRPr="00810001">
        <w:rPr>
          <w:szCs w:val="28"/>
        </w:rPr>
        <w:softHyphen/>
        <w:t>на. Отражение «узла мировых драм» в поэтическом творчестве М. Волошина. Этнографическая проза В. Арсеньева.</w:t>
      </w:r>
    </w:p>
    <w:p w:rsidR="006D119B" w:rsidRPr="00810001" w:rsidRDefault="006D119B" w:rsidP="004E4B7D">
      <w:pPr>
        <w:spacing w:line="240" w:lineRule="auto"/>
        <w:ind w:left="284" w:firstLine="567"/>
        <w:jc w:val="center"/>
        <w:rPr>
          <w:i/>
          <w:szCs w:val="28"/>
        </w:rPr>
      </w:pPr>
      <w:r w:rsidRPr="00810001">
        <w:rPr>
          <w:i/>
          <w:szCs w:val="28"/>
        </w:rPr>
        <w:t>Октябрьская  революция и  литературный  процесс    20-х  годов</w:t>
      </w:r>
    </w:p>
    <w:p w:rsidR="006D119B" w:rsidRPr="00810001" w:rsidRDefault="006D119B" w:rsidP="004E4B7D">
      <w:pPr>
        <w:spacing w:line="240" w:lineRule="auto"/>
        <w:ind w:left="284" w:firstLine="567"/>
        <w:rPr>
          <w:szCs w:val="28"/>
        </w:rPr>
      </w:pPr>
      <w:r w:rsidRPr="00810001">
        <w:rPr>
          <w:szCs w:val="28"/>
        </w:rPr>
        <w:t xml:space="preserve">Октябрьская революция в восприятии художников различных направлений. Литература и публицистика послереволюционных лет как живой документ эпохи («Апокалипсис нашего" времени» В.В. Розанова, «Окаянные дни» И.А. Бунина, «Несвоевременные мысли» М. Горького, «Молитва о России» И. Эренбурга, «Плачи» А.М. Ремизова, «Голый год» Б. Пильняка и др.) </w:t>
      </w:r>
    </w:p>
    <w:p w:rsidR="006D119B" w:rsidRPr="00810001" w:rsidRDefault="006D119B" w:rsidP="004E4B7D">
      <w:pPr>
        <w:spacing w:line="240" w:lineRule="auto"/>
        <w:ind w:left="284" w:firstLine="567"/>
        <w:rPr>
          <w:szCs w:val="28"/>
        </w:rPr>
      </w:pPr>
      <w:r w:rsidRPr="00810001">
        <w:rPr>
          <w:i/>
          <w:szCs w:val="28"/>
        </w:rPr>
        <w:t>Литературные группировки,</w:t>
      </w:r>
      <w:r w:rsidRPr="00810001">
        <w:rPr>
          <w:szCs w:val="28"/>
        </w:rPr>
        <w:t xml:space="preserve"> возникшие после Октябри 1917 года (Пролеткульт, «Кузница», АЕФ, конструктивизм имажинизм, «Перевал», «Серапионовы братья» и др.).</w:t>
      </w:r>
    </w:p>
    <w:p w:rsidR="006D119B" w:rsidRPr="00810001" w:rsidRDefault="006D119B" w:rsidP="004E4B7D">
      <w:pPr>
        <w:spacing w:line="240" w:lineRule="auto"/>
        <w:ind w:left="284" w:firstLine="567"/>
        <w:rPr>
          <w:szCs w:val="28"/>
        </w:rPr>
      </w:pPr>
      <w:r w:rsidRPr="00810001">
        <w:rPr>
          <w:i/>
          <w:szCs w:val="28"/>
        </w:rPr>
        <w:t>Возникновение «гнезд рассеяния»</w:t>
      </w:r>
      <w:r w:rsidRPr="00810001">
        <w:rPr>
          <w:szCs w:val="28"/>
        </w:rPr>
        <w:t xml:space="preserve"> эмигрантской части «расколотой лиры» (отъезд за границу И. Бунина, И. Шмелева, А. Ремизова, Г. Иванова, Б. Зайцева, М. Цветаевой, А. Аверченко и др.).</w:t>
      </w:r>
    </w:p>
    <w:p w:rsidR="006D119B" w:rsidRPr="00810001" w:rsidRDefault="006D119B" w:rsidP="004E4B7D">
      <w:pPr>
        <w:spacing w:line="240" w:lineRule="auto"/>
        <w:ind w:left="284" w:firstLine="567"/>
        <w:rPr>
          <w:szCs w:val="28"/>
        </w:rPr>
      </w:pPr>
      <w:r w:rsidRPr="00810001">
        <w:rPr>
          <w:i/>
          <w:szCs w:val="28"/>
        </w:rPr>
        <w:t>Тема Родины и революции</w:t>
      </w:r>
      <w:r w:rsidRPr="00810001">
        <w:rPr>
          <w:szCs w:val="28"/>
        </w:rPr>
        <w:t xml:space="preserve"> в произведениях писателей «новой волны» («Чапаев» Д. Фурманова,  «Разгром» А.Фадеева, «Конармия» И. Бабеля, «Донские рассказы» М.Шолохова, «Сорок первый» Б. Лавренева и др.).</w:t>
      </w:r>
    </w:p>
    <w:p w:rsidR="006D119B" w:rsidRPr="00810001" w:rsidRDefault="006D119B" w:rsidP="004E4B7D">
      <w:pPr>
        <w:spacing w:line="240" w:lineRule="auto"/>
        <w:ind w:left="284" w:firstLine="567"/>
        <w:rPr>
          <w:szCs w:val="28"/>
        </w:rPr>
      </w:pPr>
      <w:r w:rsidRPr="00810001">
        <w:rPr>
          <w:i/>
          <w:szCs w:val="28"/>
        </w:rPr>
        <w:t>Развитие жанра антиутопии</w:t>
      </w:r>
      <w:r w:rsidRPr="00810001">
        <w:rPr>
          <w:szCs w:val="28"/>
        </w:rPr>
        <w:t xml:space="preserve"> в романах Е. Замятина «Мы» и А. Платонова «Чевенгур». Развенчание идеи «социального рая на земле», утверждение ценности человеческой «единицы». </w:t>
      </w:r>
    </w:p>
    <w:p w:rsidR="006D119B" w:rsidRPr="00810001" w:rsidRDefault="006D119B" w:rsidP="004E4B7D">
      <w:pPr>
        <w:spacing w:line="240" w:lineRule="auto"/>
        <w:ind w:left="284" w:firstLine="567"/>
        <w:rPr>
          <w:i/>
          <w:szCs w:val="28"/>
        </w:rPr>
      </w:pPr>
      <w:r w:rsidRPr="00810001">
        <w:rPr>
          <w:i/>
          <w:szCs w:val="28"/>
        </w:rPr>
        <w:t>Юмористическая проза 20-х годов.</w:t>
      </w:r>
      <w:r w:rsidRPr="00810001">
        <w:rPr>
          <w:szCs w:val="28"/>
        </w:rPr>
        <w:t xml:space="preserve"> Стилистическая яр</w:t>
      </w:r>
      <w:r w:rsidRPr="00810001">
        <w:rPr>
          <w:szCs w:val="28"/>
        </w:rPr>
        <w:softHyphen/>
        <w:t>кость и сатирическая заостренность новеллистического сказа М. Зощенко (рассказы 20-х гг.). Сатира с философским подтек</w:t>
      </w:r>
      <w:r w:rsidRPr="00810001">
        <w:rPr>
          <w:szCs w:val="28"/>
        </w:rPr>
        <w:softHyphen/>
        <w:t>стом в романах И. Ильфа и Е. Петрова «Двенадцать стульев» и «Золотой теленок».</w:t>
      </w:r>
    </w:p>
    <w:p w:rsidR="006D119B" w:rsidRPr="00810001" w:rsidRDefault="006D119B" w:rsidP="004E4B7D">
      <w:pPr>
        <w:spacing w:line="240" w:lineRule="auto"/>
        <w:ind w:left="284" w:firstLine="567"/>
        <w:rPr>
          <w:i/>
          <w:szCs w:val="28"/>
        </w:rPr>
      </w:pPr>
      <w:r w:rsidRPr="00810001">
        <w:rPr>
          <w:i/>
          <w:szCs w:val="28"/>
        </w:rPr>
        <w:t xml:space="preserve">В.В. Маяковский. </w:t>
      </w:r>
      <w:r w:rsidRPr="00810001">
        <w:rPr>
          <w:szCs w:val="28"/>
        </w:rPr>
        <w:t>Стихотворения:  «А вы могли бы?..»,   «Ночь»,   «Нате!», «Послушайте!»,   «Скрипка и немножко нервно...»,  «О дря</w:t>
      </w:r>
      <w:r w:rsidRPr="00810001">
        <w:rPr>
          <w:szCs w:val="28"/>
        </w:rPr>
        <w:softHyphen/>
        <w:t>ни», «Прозаседавшиеся», «Разговор с фининспектором о по</w:t>
      </w:r>
      <w:r w:rsidRPr="00810001">
        <w:rPr>
          <w:szCs w:val="28"/>
        </w:rPr>
        <w:softHyphen/>
        <w:t>эзии», «Лиличка», «Юбилейное» и др. по выбору.</w:t>
      </w:r>
    </w:p>
    <w:p w:rsidR="006D119B" w:rsidRPr="00810001" w:rsidRDefault="006D119B" w:rsidP="004E4B7D">
      <w:pPr>
        <w:spacing w:line="240" w:lineRule="auto"/>
        <w:ind w:left="284" w:firstLine="567"/>
        <w:rPr>
          <w:szCs w:val="28"/>
        </w:rPr>
      </w:pPr>
      <w:r w:rsidRPr="00810001">
        <w:rPr>
          <w:szCs w:val="28"/>
        </w:rPr>
        <w:t>Тема поэта и толпы в ранней лирике В.В. Маяковского. Город как «цивилизация одиночества» в лирике поэта. Тема «художник и революция», ее образное воплощение в лирике поэта. Отражение «гримас» нового быта в сатирических произведениях. Специфика традиционной темы поэта и поэ</w:t>
      </w:r>
      <w:r w:rsidRPr="00810001">
        <w:rPr>
          <w:szCs w:val="28"/>
        </w:rPr>
        <w:softHyphen/>
        <w:t xml:space="preserve">зии в </w:t>
      </w:r>
      <w:r w:rsidRPr="00810001">
        <w:rPr>
          <w:szCs w:val="28"/>
        </w:rPr>
        <w:lastRenderedPageBreak/>
        <w:t>лирике В.В. Маяковского. Новаторство поэта в обла</w:t>
      </w:r>
      <w:r w:rsidRPr="00810001">
        <w:rPr>
          <w:szCs w:val="28"/>
        </w:rPr>
        <w:softHyphen/>
        <w:t>сти художественной формы.</w:t>
      </w:r>
    </w:p>
    <w:p w:rsidR="006D119B" w:rsidRPr="00810001" w:rsidRDefault="006D119B" w:rsidP="004E4B7D">
      <w:pPr>
        <w:spacing w:line="240" w:lineRule="auto"/>
        <w:ind w:left="284" w:firstLine="567"/>
        <w:rPr>
          <w:i/>
          <w:szCs w:val="28"/>
        </w:rPr>
      </w:pPr>
      <w:r w:rsidRPr="00810001">
        <w:rPr>
          <w:szCs w:val="28"/>
        </w:rPr>
        <w:t>Поэмы: «Облако в штанах», «Про это», «Во весь голос» (вступление). Бунтарский пафос «Облака в штанах»: четыре «долой!» как сюжетно-композиционная основа поэмы. Соединение любовной темы с социально-философской проблематикой эпохи, любленный поэт в «безлюбом» мире, несовместимость понятий «любовь» и «быт» («Про это»). Поэма «Во весь голос» как попытка диалога с потомками, лирическая исповедь поэта-Гражданина.</w:t>
      </w:r>
    </w:p>
    <w:p w:rsidR="006D119B" w:rsidRPr="00810001" w:rsidRDefault="006D119B" w:rsidP="004E4B7D">
      <w:pPr>
        <w:spacing w:line="240" w:lineRule="auto"/>
        <w:ind w:left="284" w:firstLine="567"/>
        <w:rPr>
          <w:i/>
          <w:szCs w:val="28"/>
        </w:rPr>
      </w:pPr>
      <w:r w:rsidRPr="00810001">
        <w:rPr>
          <w:i/>
          <w:szCs w:val="28"/>
        </w:rPr>
        <w:t xml:space="preserve">С.А. Есенин. </w:t>
      </w:r>
      <w:r w:rsidRPr="00810001">
        <w:rPr>
          <w:szCs w:val="28"/>
        </w:rPr>
        <w:t>Стихотворения: «Той ты, Русь, моя родная!..», «Не бро</w:t>
      </w:r>
      <w:r w:rsidRPr="00810001">
        <w:rPr>
          <w:szCs w:val="28"/>
        </w:rPr>
        <w:softHyphen/>
        <w:t>дить, не мять в кустах багряных...», «Мы теперь уходим по</w:t>
      </w:r>
      <w:r w:rsidRPr="00810001">
        <w:rPr>
          <w:szCs w:val="28"/>
        </w:rPr>
        <w:softHyphen/>
        <w:t>немногу...», «Спит ковыль...», «Чую радуницу Божью...», «Над темной прядью перелесиц... », «В том краю, где желтая крапива...», «Собаке Качалова», «Шаганэ ты моя, Шаганэ...», «Не жалею, не зову, не плачу...», «Русь советская» и др. по выбору.</w:t>
      </w:r>
    </w:p>
    <w:p w:rsidR="006D119B" w:rsidRPr="00810001" w:rsidRDefault="006D119B" w:rsidP="004E4B7D">
      <w:pPr>
        <w:spacing w:line="240" w:lineRule="auto"/>
        <w:ind w:left="284" w:firstLine="567"/>
        <w:rPr>
          <w:szCs w:val="28"/>
        </w:rPr>
      </w:pPr>
      <w:r w:rsidRPr="00810001">
        <w:rPr>
          <w:szCs w:val="28"/>
        </w:rPr>
        <w:t>Природа родного края и образ Руси в лирике С.А. Есенина. Религиозные мотивы в ранней лирике поэта. Трагическое про</w:t>
      </w:r>
      <w:r w:rsidRPr="00810001">
        <w:rPr>
          <w:szCs w:val="28"/>
        </w:rPr>
        <w:softHyphen/>
        <w:t>тивостояние города и деревни в лирике 20-х годов. Любовная тема в поэзии С.А. Есенина. Богатство поэтической речи, на</w:t>
      </w:r>
      <w:r w:rsidRPr="00810001">
        <w:rPr>
          <w:szCs w:val="28"/>
        </w:rPr>
        <w:softHyphen/>
        <w:t>родно-песенное начало, философичность как основные черты есенинской поэтики.</w:t>
      </w:r>
    </w:p>
    <w:p w:rsidR="006D119B" w:rsidRPr="00810001" w:rsidRDefault="006D119B" w:rsidP="004E4B7D">
      <w:pPr>
        <w:spacing w:line="240" w:lineRule="auto"/>
        <w:ind w:left="284" w:firstLine="567"/>
        <w:rPr>
          <w:szCs w:val="28"/>
        </w:rPr>
      </w:pPr>
      <w:r w:rsidRPr="00810001">
        <w:rPr>
          <w:szCs w:val="28"/>
        </w:rPr>
        <w:t>Поэмы:   «Пугачев», «Анна Снегина».</w:t>
      </w:r>
    </w:p>
    <w:p w:rsidR="006D119B" w:rsidRPr="00810001" w:rsidRDefault="006D119B" w:rsidP="004E4B7D">
      <w:pPr>
        <w:spacing w:line="240" w:lineRule="auto"/>
        <w:ind w:left="284" w:firstLine="567"/>
        <w:rPr>
          <w:szCs w:val="28"/>
        </w:rPr>
      </w:pPr>
      <w:r w:rsidRPr="00810001">
        <w:rPr>
          <w:szCs w:val="28"/>
        </w:rPr>
        <w:t>Поэзия «русского бунта» и драма мятежной души в драматической поэме «Пугачев». Созвучность проблематики поэмы революционной эпохе.</w:t>
      </w:r>
    </w:p>
    <w:p w:rsidR="006D119B" w:rsidRPr="00810001" w:rsidRDefault="006D119B" w:rsidP="004E4B7D">
      <w:pPr>
        <w:spacing w:line="240" w:lineRule="auto"/>
        <w:ind w:left="284" w:firstLine="567"/>
        <w:rPr>
          <w:i/>
          <w:szCs w:val="28"/>
        </w:rPr>
      </w:pPr>
      <w:r w:rsidRPr="00810001">
        <w:rPr>
          <w:szCs w:val="28"/>
        </w:rPr>
        <w:t>Соотношение лирического и эпического начала в поэме «Анна Снегина», ее нравственно-философская проблематика Мотив сбережения молодости и души как главная тема «позднего» С.А. Есенина.</w:t>
      </w:r>
    </w:p>
    <w:p w:rsidR="006D119B" w:rsidRPr="00810001" w:rsidRDefault="006D119B" w:rsidP="004E4B7D">
      <w:pPr>
        <w:spacing w:line="240" w:lineRule="auto"/>
        <w:ind w:left="284" w:firstLine="567"/>
        <w:jc w:val="center"/>
        <w:rPr>
          <w:i/>
          <w:szCs w:val="28"/>
        </w:rPr>
      </w:pPr>
      <w:r w:rsidRPr="00810001">
        <w:rPr>
          <w:i/>
          <w:szCs w:val="28"/>
        </w:rPr>
        <w:t>Литературный процесс 30-х — начала 40-х годов</w:t>
      </w:r>
    </w:p>
    <w:p w:rsidR="006D119B" w:rsidRPr="00810001" w:rsidRDefault="006D119B" w:rsidP="004E4B7D">
      <w:pPr>
        <w:spacing w:line="240" w:lineRule="auto"/>
        <w:ind w:left="284" w:firstLine="567"/>
        <w:rPr>
          <w:szCs w:val="28"/>
        </w:rPr>
      </w:pPr>
      <w:r w:rsidRPr="00810001">
        <w:rPr>
          <w:szCs w:val="28"/>
        </w:rPr>
        <w:t>Духовная атмосфера деся</w:t>
      </w:r>
      <w:r w:rsidR="00776CB4" w:rsidRPr="00810001">
        <w:rPr>
          <w:szCs w:val="28"/>
        </w:rPr>
        <w:t>тилетия и ее отражение в литера</w:t>
      </w:r>
      <w:r w:rsidRPr="00810001">
        <w:rPr>
          <w:szCs w:val="28"/>
        </w:rPr>
        <w:t>туре и искусстве. Сложное единство оптимизма и горечи, иде</w:t>
      </w:r>
      <w:r w:rsidRPr="00810001">
        <w:rPr>
          <w:szCs w:val="28"/>
        </w:rPr>
        <w:softHyphen/>
        <w:t>ализма и страха, возвышен</w:t>
      </w:r>
      <w:r w:rsidR="00776CB4" w:rsidRPr="00810001">
        <w:rPr>
          <w:szCs w:val="28"/>
        </w:rPr>
        <w:t>ия человека труда и бюрократиза</w:t>
      </w:r>
      <w:r w:rsidRPr="00810001">
        <w:rPr>
          <w:szCs w:val="28"/>
        </w:rPr>
        <w:t>ции власти.</w:t>
      </w:r>
    </w:p>
    <w:p w:rsidR="006D119B" w:rsidRPr="00810001" w:rsidRDefault="006D119B" w:rsidP="004E4B7D">
      <w:pPr>
        <w:spacing w:line="240" w:lineRule="auto"/>
        <w:ind w:left="284" w:firstLine="567"/>
        <w:rPr>
          <w:szCs w:val="28"/>
        </w:rPr>
      </w:pPr>
      <w:r w:rsidRPr="00810001">
        <w:rPr>
          <w:i/>
          <w:szCs w:val="28"/>
        </w:rPr>
        <w:t>Рождение новой песенно-лирической ситуации.</w:t>
      </w:r>
      <w:r w:rsidRPr="00810001">
        <w:rPr>
          <w:szCs w:val="28"/>
        </w:rPr>
        <w:t xml:space="preserve"> Героини стихотворений П. Васильева и М. Исаковского (символиче</w:t>
      </w:r>
      <w:r w:rsidRPr="00810001">
        <w:rPr>
          <w:szCs w:val="28"/>
        </w:rPr>
        <w:softHyphen/>
        <w:t>ский образ России — Родины). Лирика Б. Корнилова, Дм. Кедрина, М. Светлова, А. Жарова и др.</w:t>
      </w:r>
    </w:p>
    <w:p w:rsidR="006D119B" w:rsidRPr="00810001" w:rsidRDefault="006D119B" w:rsidP="004E4B7D">
      <w:pPr>
        <w:spacing w:line="240" w:lineRule="auto"/>
        <w:ind w:left="284" w:firstLine="567"/>
        <w:rPr>
          <w:szCs w:val="28"/>
        </w:rPr>
      </w:pPr>
      <w:r w:rsidRPr="00810001">
        <w:rPr>
          <w:i/>
          <w:szCs w:val="28"/>
        </w:rPr>
        <w:t>Литература на стройке:</w:t>
      </w:r>
      <w:r w:rsidRPr="00810001">
        <w:rPr>
          <w:szCs w:val="28"/>
        </w:rPr>
        <w:t xml:space="preserve"> произведения 30-х годов о лю</w:t>
      </w:r>
      <w:r w:rsidRPr="00810001">
        <w:rPr>
          <w:szCs w:val="28"/>
        </w:rPr>
        <w:softHyphen/>
        <w:t>дях труда («Энергия» Ф. Гладкова, «Соть» Л. Леонова, «Ги</w:t>
      </w:r>
      <w:r w:rsidRPr="00810001">
        <w:rPr>
          <w:szCs w:val="28"/>
        </w:rPr>
        <w:softHyphen/>
        <w:t>дроцентраль» М. Шагинян, «Время, вперед!» В. Катаева, «Люди из захолустья» А. Малышкина и др.).</w:t>
      </w:r>
    </w:p>
    <w:p w:rsidR="006D119B" w:rsidRPr="00810001" w:rsidRDefault="006D119B" w:rsidP="004E4B7D">
      <w:pPr>
        <w:spacing w:line="240" w:lineRule="auto"/>
        <w:ind w:left="284" w:firstLine="567"/>
        <w:rPr>
          <w:szCs w:val="28"/>
        </w:rPr>
      </w:pPr>
      <w:r w:rsidRPr="00810001">
        <w:rPr>
          <w:i/>
          <w:szCs w:val="28"/>
        </w:rPr>
        <w:t>Драматургия:</w:t>
      </w:r>
      <w:r w:rsidRPr="00810001">
        <w:rPr>
          <w:szCs w:val="28"/>
        </w:rPr>
        <w:t xml:space="preserve"> «Чужой ребенок» В. Шкваркина, «Таня» А. Арбузова.</w:t>
      </w:r>
    </w:p>
    <w:p w:rsidR="006D119B" w:rsidRPr="00810001" w:rsidRDefault="006D119B" w:rsidP="004E4B7D">
      <w:pPr>
        <w:spacing w:line="240" w:lineRule="auto"/>
        <w:ind w:left="284" w:firstLine="567"/>
        <w:rPr>
          <w:szCs w:val="28"/>
        </w:rPr>
      </w:pPr>
      <w:r w:rsidRPr="00810001">
        <w:rPr>
          <w:szCs w:val="28"/>
        </w:rPr>
        <w:t>Человеческий и творческий подвиг Н. Островского. Уни</w:t>
      </w:r>
      <w:r w:rsidRPr="00810001">
        <w:rPr>
          <w:szCs w:val="28"/>
        </w:rPr>
        <w:softHyphen/>
        <w:t>кальность и полемическая заостренность образа Павла Корча</w:t>
      </w:r>
      <w:r w:rsidRPr="00810001">
        <w:rPr>
          <w:szCs w:val="28"/>
        </w:rPr>
        <w:softHyphen/>
        <w:t>гина в романе «Как закалялась сталь».</w:t>
      </w:r>
    </w:p>
    <w:p w:rsidR="006D119B" w:rsidRPr="00810001" w:rsidRDefault="006D119B" w:rsidP="004E4B7D">
      <w:pPr>
        <w:spacing w:line="240" w:lineRule="auto"/>
        <w:ind w:left="284" w:firstLine="567"/>
        <w:rPr>
          <w:szCs w:val="28"/>
        </w:rPr>
      </w:pPr>
      <w:r w:rsidRPr="00810001">
        <w:rPr>
          <w:i/>
          <w:szCs w:val="28"/>
        </w:rPr>
        <w:t>Тема коллективизации в литературе</w:t>
      </w:r>
      <w:r w:rsidRPr="00810001">
        <w:rPr>
          <w:szCs w:val="28"/>
        </w:rPr>
        <w:t xml:space="preserve">. Трагическая судьба Клюева и поэтов «крестьянской купницы». Поэма А. Твардовского «Страна Муравия» и роман </w:t>
      </w:r>
      <w:r w:rsidRPr="00810001">
        <w:rPr>
          <w:szCs w:val="28"/>
        </w:rPr>
        <w:lastRenderedPageBreak/>
        <w:t>М. Шолохова «Поднятаяцелина». Первый съезд Союза писателей СССР и его общественно-историческое значение.</w:t>
      </w:r>
    </w:p>
    <w:p w:rsidR="006D119B" w:rsidRPr="00810001" w:rsidRDefault="006D119B" w:rsidP="004E4B7D">
      <w:pPr>
        <w:spacing w:line="240" w:lineRule="auto"/>
        <w:ind w:left="284" w:firstLine="567"/>
        <w:rPr>
          <w:i/>
          <w:szCs w:val="28"/>
        </w:rPr>
      </w:pPr>
      <w:r w:rsidRPr="00810001">
        <w:rPr>
          <w:i/>
          <w:szCs w:val="28"/>
        </w:rPr>
        <w:t>Эмигрантская «ветвь» русской литературы в 30-е годы.</w:t>
      </w:r>
      <w:r w:rsidRPr="00810001">
        <w:rPr>
          <w:szCs w:val="28"/>
        </w:rPr>
        <w:t xml:space="preserve"> Ностальгический реализм И. Бунина, Б. Зайцева, И. Шмелева. Парижская нота» русской поэзии 30-х годов. Лирика Г. Иванова, Б. Поплавского, Н. Оцупа, Д. Кнута, Л. Чернинской, Г. Адамовича и др.</w:t>
      </w:r>
    </w:p>
    <w:p w:rsidR="006D119B" w:rsidRPr="00810001" w:rsidRDefault="006D119B" w:rsidP="004E4B7D">
      <w:pPr>
        <w:spacing w:line="240" w:lineRule="auto"/>
        <w:ind w:left="284" w:firstLine="567"/>
        <w:rPr>
          <w:szCs w:val="28"/>
        </w:rPr>
      </w:pPr>
      <w:r w:rsidRPr="00810001">
        <w:rPr>
          <w:i/>
          <w:szCs w:val="28"/>
        </w:rPr>
        <w:t xml:space="preserve">О.Э. Мандельштам. </w:t>
      </w:r>
      <w:r w:rsidRPr="00810001">
        <w:rPr>
          <w:szCs w:val="28"/>
        </w:rPr>
        <w:t>Стихотворения: «Заснула чернь. Зияет площадь аркой...», «На розвальнях, уложенных соломой...», «Эпиграмма», «За гремучую доблесть грядущих веков... » и др. Истоки поэтического творчества. Близость к акмеизму. Исто</w:t>
      </w:r>
      <w:r w:rsidRPr="00810001">
        <w:rPr>
          <w:szCs w:val="28"/>
        </w:rPr>
        <w:softHyphen/>
        <w:t>рическая тема в лирике Мандельштама. Осмысление времени и противостояние «веку-волкодаву». Художественное мастер</w:t>
      </w:r>
      <w:r w:rsidRPr="00810001">
        <w:rPr>
          <w:szCs w:val="28"/>
        </w:rPr>
        <w:softHyphen/>
        <w:t>ство поэта.</w:t>
      </w:r>
    </w:p>
    <w:p w:rsidR="006D119B" w:rsidRPr="00810001" w:rsidRDefault="006D119B" w:rsidP="004E4B7D">
      <w:pPr>
        <w:spacing w:line="240" w:lineRule="auto"/>
        <w:ind w:left="284" w:firstLine="567"/>
        <w:rPr>
          <w:i/>
          <w:szCs w:val="28"/>
        </w:rPr>
      </w:pPr>
      <w:r w:rsidRPr="00810001">
        <w:rPr>
          <w:i/>
          <w:szCs w:val="28"/>
        </w:rPr>
        <w:t xml:space="preserve">А.Н. Толстой. </w:t>
      </w:r>
      <w:r w:rsidRPr="00810001">
        <w:rPr>
          <w:szCs w:val="28"/>
        </w:rPr>
        <w:t>Роман «Петр Первый». Основные этапы становления исторической личности, черты национального характера в образе Петра. Образы сподвижников царя и про</w:t>
      </w:r>
      <w:r w:rsidRPr="00810001">
        <w:rPr>
          <w:szCs w:val="28"/>
        </w:rPr>
        <w:softHyphen/>
        <w:t>тивников петровских преобразований. Проблемы народа и власти, личности и истории в художественной концепции авто</w:t>
      </w:r>
      <w:r w:rsidRPr="00810001">
        <w:rPr>
          <w:szCs w:val="28"/>
        </w:rPr>
        <w:softHyphen/>
        <w:t>ра. Жанровое, композиционное и стилистико-языковое свое</w:t>
      </w:r>
      <w:r w:rsidRPr="00810001">
        <w:rPr>
          <w:szCs w:val="28"/>
        </w:rPr>
        <w:softHyphen/>
        <w:t>образие романа.</w:t>
      </w:r>
    </w:p>
    <w:p w:rsidR="006D119B" w:rsidRPr="00810001" w:rsidRDefault="006D119B" w:rsidP="004E4B7D">
      <w:pPr>
        <w:spacing w:line="240" w:lineRule="auto"/>
        <w:ind w:left="284" w:firstLine="567"/>
        <w:rPr>
          <w:i/>
          <w:szCs w:val="28"/>
        </w:rPr>
      </w:pPr>
      <w:r w:rsidRPr="00810001">
        <w:rPr>
          <w:i/>
          <w:szCs w:val="28"/>
        </w:rPr>
        <w:t xml:space="preserve">М.А. Шолохов. </w:t>
      </w:r>
      <w:r w:rsidRPr="00810001">
        <w:rPr>
          <w:szCs w:val="28"/>
        </w:rPr>
        <w:t>Роман-эпопея «Тихий Дон».</w:t>
      </w:r>
    </w:p>
    <w:p w:rsidR="006D119B" w:rsidRPr="00810001" w:rsidRDefault="006D119B" w:rsidP="004E4B7D">
      <w:pPr>
        <w:spacing w:line="240" w:lineRule="auto"/>
        <w:ind w:left="284" w:firstLine="567"/>
        <w:rPr>
          <w:szCs w:val="28"/>
        </w:rPr>
      </w:pPr>
      <w:r w:rsidRPr="00810001">
        <w:rPr>
          <w:szCs w:val="28"/>
        </w:rPr>
        <w:t>Историческая широта и масштабность шолоховского эпо</w:t>
      </w:r>
      <w:r w:rsidRPr="00810001">
        <w:rPr>
          <w:szCs w:val="28"/>
        </w:rPr>
        <w:softHyphen/>
        <w:t>са. «Донские рассказы» как пролог «Тихого Дона». Картины жизни донского казачества в романе. Изображение революции и Гражданской войны как общенародной трагедии. Идея Дома и святости семейного очага в романе. Роль и значение женских образов в художественной системе романа. Сложность, противоречивость пути «казачьего Гамлета» Григория Мелехова, отражение в нем традиций народного правдоискательства. Художественно-стилистическое своеобразие «Тихого Дона». Исторически-конкретное и вневременное в проблематике шоло</w:t>
      </w:r>
      <w:r w:rsidRPr="00810001">
        <w:rPr>
          <w:szCs w:val="28"/>
        </w:rPr>
        <w:softHyphen/>
        <w:t>ховского романа-эпопеи.</w:t>
      </w:r>
    </w:p>
    <w:p w:rsidR="006D119B" w:rsidRPr="00810001" w:rsidRDefault="006D119B" w:rsidP="004E4B7D">
      <w:pPr>
        <w:spacing w:line="240" w:lineRule="auto"/>
        <w:ind w:left="284" w:firstLine="567"/>
        <w:rPr>
          <w:i/>
          <w:szCs w:val="28"/>
        </w:rPr>
      </w:pPr>
      <w:r w:rsidRPr="00810001">
        <w:rPr>
          <w:i/>
          <w:szCs w:val="28"/>
        </w:rPr>
        <w:t xml:space="preserve">М.А. Булгаков. </w:t>
      </w:r>
      <w:r w:rsidRPr="00810001">
        <w:rPr>
          <w:szCs w:val="28"/>
        </w:rPr>
        <w:t>Романы: «Белая гвардия», «Мастер и Маргарита» — по выбору.</w:t>
      </w:r>
    </w:p>
    <w:p w:rsidR="006D119B" w:rsidRPr="00810001" w:rsidRDefault="006D119B" w:rsidP="004E4B7D">
      <w:pPr>
        <w:spacing w:line="240" w:lineRule="auto"/>
        <w:ind w:left="284" w:firstLine="567"/>
        <w:rPr>
          <w:szCs w:val="28"/>
        </w:rPr>
      </w:pPr>
      <w:r w:rsidRPr="00810001">
        <w:rPr>
          <w:szCs w:val="28"/>
        </w:rPr>
        <w:t>Многослойность историчес</w:t>
      </w:r>
      <w:r w:rsidR="005A72E3" w:rsidRPr="00810001">
        <w:rPr>
          <w:szCs w:val="28"/>
        </w:rPr>
        <w:t>кого пространства в «Белой гвар</w:t>
      </w:r>
      <w:r w:rsidRPr="00810001">
        <w:rPr>
          <w:szCs w:val="28"/>
        </w:rPr>
        <w:t>дии». Проблема нравственного самоопределения личности в эпоху смуты. Дом Турбиных как островок любви и добра в бурном море Истории. Сатирическое изображение политических временщиков, приспособленцев, обывателей (гетман, Тальберг, Лисович). Трагедия русской интеллигенции как основной пафос романа</w:t>
      </w:r>
    </w:p>
    <w:p w:rsidR="006D119B" w:rsidRPr="00810001" w:rsidRDefault="006D119B" w:rsidP="004E4B7D">
      <w:pPr>
        <w:spacing w:line="240" w:lineRule="auto"/>
        <w:ind w:left="284" w:firstLine="567"/>
        <w:rPr>
          <w:szCs w:val="28"/>
        </w:rPr>
      </w:pPr>
      <w:r w:rsidRPr="00810001">
        <w:rPr>
          <w:szCs w:val="28"/>
        </w:rPr>
        <w:t>«Мастер и Маргарита» как «роман-лабиринт» со сложной философской проблематикой. Взаимодействие трех повествовательных пластов в образно-композиционной системе романа. Нравственно-философское звучание "ершалаимских" глав. Сатирическая «дьяволиада» М.А. Булгакова в романе. Неразрыв</w:t>
      </w:r>
      <w:r w:rsidRPr="00810001">
        <w:rPr>
          <w:szCs w:val="28"/>
        </w:rPr>
        <w:softHyphen/>
        <w:t>ность связи любви и творчества в проблематике «Мастера и Маргариты». Путь Ивана Бездомного в обретении Родины.</w:t>
      </w:r>
    </w:p>
    <w:p w:rsidR="006D119B" w:rsidRPr="00810001" w:rsidRDefault="006D119B" w:rsidP="004E4B7D">
      <w:pPr>
        <w:spacing w:line="240" w:lineRule="auto"/>
        <w:ind w:left="284" w:firstLine="567"/>
        <w:rPr>
          <w:i/>
          <w:szCs w:val="28"/>
        </w:rPr>
      </w:pPr>
      <w:r w:rsidRPr="00810001">
        <w:rPr>
          <w:i/>
          <w:szCs w:val="28"/>
        </w:rPr>
        <w:t xml:space="preserve">Б.Л. Пастернак. </w:t>
      </w:r>
      <w:r w:rsidRPr="00810001">
        <w:rPr>
          <w:szCs w:val="28"/>
        </w:rPr>
        <w:t xml:space="preserve">Стихотворения: «Февраль. Достать Чернил и плакать», «Снег идет», «Плачущий сад», «В больнице», «Зимняя ночь», «Гамлет», «Во </w:t>
      </w:r>
      <w:r w:rsidRPr="00810001">
        <w:rPr>
          <w:szCs w:val="28"/>
        </w:rPr>
        <w:lastRenderedPageBreak/>
        <w:t>всем мне хочется дойти_ » «Быть знаменитым некрасиво...», «Определение поэзии», «Гефсиманский сад» и др. по выбору.</w:t>
      </w:r>
    </w:p>
    <w:p w:rsidR="006D119B" w:rsidRPr="00810001" w:rsidRDefault="006D119B" w:rsidP="004E4B7D">
      <w:pPr>
        <w:spacing w:line="240" w:lineRule="auto"/>
        <w:ind w:left="284" w:firstLine="567"/>
        <w:rPr>
          <w:szCs w:val="28"/>
        </w:rPr>
      </w:pPr>
      <w:r w:rsidRPr="00810001">
        <w:rPr>
          <w:szCs w:val="28"/>
        </w:rPr>
        <w:t>Единство человеческой души и стихии мира в лирике Б.Л. Пас</w:t>
      </w:r>
      <w:r w:rsidRPr="00810001">
        <w:rPr>
          <w:szCs w:val="28"/>
        </w:rPr>
        <w:softHyphen/>
        <w:t>тернака. Неразрывность связи человека и природы, их взаимо</w:t>
      </w:r>
      <w:r w:rsidRPr="00810001">
        <w:rPr>
          <w:szCs w:val="28"/>
        </w:rPr>
        <w:softHyphen/>
        <w:t>творчество. Любовь и поэзия, жизнь и смерть в философской концепции Б.Л. Пастернака. Трагизм гамлетовского противо</w:t>
      </w:r>
      <w:r w:rsidRPr="00810001">
        <w:rPr>
          <w:szCs w:val="28"/>
        </w:rPr>
        <w:softHyphen/>
        <w:t>стояния художника и эпохи в позднем творчестве поэта Метафо</w:t>
      </w:r>
      <w:r w:rsidRPr="00810001">
        <w:rPr>
          <w:szCs w:val="28"/>
        </w:rPr>
        <w:softHyphen/>
        <w:t>рическое богатство и образная яркость лирики Б.Л. Пастернака</w:t>
      </w:r>
    </w:p>
    <w:p w:rsidR="006D119B" w:rsidRPr="00810001" w:rsidRDefault="006D119B" w:rsidP="004E4B7D">
      <w:pPr>
        <w:spacing w:line="240" w:lineRule="auto"/>
        <w:ind w:left="284" w:firstLine="567"/>
        <w:rPr>
          <w:szCs w:val="28"/>
        </w:rPr>
      </w:pPr>
      <w:r w:rsidRPr="00810001">
        <w:rPr>
          <w:szCs w:val="28"/>
        </w:rPr>
        <w:t>Роман   «Доктор Живаго».</w:t>
      </w:r>
    </w:p>
    <w:p w:rsidR="006D119B" w:rsidRPr="00810001" w:rsidRDefault="006D119B" w:rsidP="004E4B7D">
      <w:pPr>
        <w:spacing w:line="240" w:lineRule="auto"/>
        <w:ind w:left="284" w:firstLine="567"/>
        <w:rPr>
          <w:szCs w:val="28"/>
        </w:rPr>
      </w:pPr>
      <w:r w:rsidRPr="00810001">
        <w:rPr>
          <w:szCs w:val="28"/>
        </w:rPr>
        <w:t>Черты нового лирико-религиозного повествования в рома</w:t>
      </w:r>
      <w:r w:rsidRPr="00810001">
        <w:rPr>
          <w:szCs w:val="28"/>
        </w:rPr>
        <w:softHyphen/>
        <w:t>не Б.Л. Пастернака. Фигура Юрия Живаго и проблема интел</w:t>
      </w:r>
      <w:r w:rsidRPr="00810001">
        <w:rPr>
          <w:szCs w:val="28"/>
        </w:rPr>
        <w:softHyphen/>
        <w:t>лигенции и революции в романе. Нравственные искания героя, его отношение к революционной доктрине «переделки жиз</w:t>
      </w:r>
      <w:r w:rsidRPr="00810001">
        <w:rPr>
          <w:szCs w:val="28"/>
        </w:rPr>
        <w:softHyphen/>
        <w:t>ни». «Стихотворения Юрия Живаго» как финальный лириче</w:t>
      </w:r>
      <w:r w:rsidRPr="00810001">
        <w:rPr>
          <w:szCs w:val="28"/>
        </w:rPr>
        <w:softHyphen/>
        <w:t>ский аккорд повествования.</w:t>
      </w:r>
    </w:p>
    <w:p w:rsidR="006D119B" w:rsidRPr="00810001" w:rsidRDefault="006D119B" w:rsidP="004E4B7D">
      <w:pPr>
        <w:spacing w:line="240" w:lineRule="auto"/>
        <w:ind w:left="284" w:firstLine="567"/>
        <w:rPr>
          <w:i/>
          <w:szCs w:val="28"/>
        </w:rPr>
      </w:pPr>
      <w:r w:rsidRPr="00810001">
        <w:rPr>
          <w:i/>
          <w:szCs w:val="28"/>
        </w:rPr>
        <w:t xml:space="preserve">А.П. Платонов. </w:t>
      </w:r>
      <w:r w:rsidRPr="00810001">
        <w:rPr>
          <w:szCs w:val="28"/>
        </w:rPr>
        <w:t>Рассказы:   «Возвращение»,   «Июльская гроза»,  повести: «Сокровенный человек», «Котлован» — по выбору.</w:t>
      </w:r>
    </w:p>
    <w:p w:rsidR="006D119B" w:rsidRPr="00810001" w:rsidRDefault="006D119B" w:rsidP="004E4B7D">
      <w:pPr>
        <w:spacing w:line="240" w:lineRule="auto"/>
        <w:ind w:left="284" w:firstLine="567"/>
        <w:rPr>
          <w:szCs w:val="28"/>
        </w:rPr>
      </w:pPr>
      <w:r w:rsidRPr="00810001">
        <w:rPr>
          <w:szCs w:val="28"/>
        </w:rPr>
        <w:t>Оригинальность,   самобытность  художественного    мира А.П. Платонова. Тип платоновского героя — мечтателя, романтика правдоискателя. «Детскость» стиля и языка писателя, тема детства в прозе А.П. Платонова. Соотношение «задумчивого» авторского героя с революционной доктриной «всеобщего    счастья». Смысл трагического финала повести «Котлован», философская многозначность ее названия. Роль   «ключом   « слов-понятий в художественной системе писателя.</w:t>
      </w:r>
    </w:p>
    <w:p w:rsidR="006D119B" w:rsidRPr="00810001" w:rsidRDefault="006D119B" w:rsidP="004E4B7D">
      <w:pPr>
        <w:spacing w:line="240" w:lineRule="auto"/>
        <w:ind w:left="284" w:firstLine="567"/>
        <w:rPr>
          <w:i/>
          <w:szCs w:val="28"/>
        </w:rPr>
      </w:pPr>
      <w:r w:rsidRPr="00810001">
        <w:rPr>
          <w:i/>
          <w:szCs w:val="28"/>
        </w:rPr>
        <w:t xml:space="preserve">В.В. Набоков. </w:t>
      </w:r>
      <w:r w:rsidRPr="00810001">
        <w:rPr>
          <w:szCs w:val="28"/>
        </w:rPr>
        <w:t>Роман «Машенька».</w:t>
      </w:r>
    </w:p>
    <w:p w:rsidR="006D119B" w:rsidRPr="00810001" w:rsidRDefault="006D119B" w:rsidP="004E4B7D">
      <w:pPr>
        <w:spacing w:line="240" w:lineRule="auto"/>
        <w:ind w:left="284" w:firstLine="567"/>
        <w:rPr>
          <w:szCs w:val="28"/>
        </w:rPr>
      </w:pPr>
      <w:r w:rsidRPr="00810001">
        <w:rPr>
          <w:szCs w:val="28"/>
        </w:rPr>
        <w:t>Драматизм эмигрантского небытия героев «Машеньки". Образ Ганина и тип «героя компромисса». Своеобразие сюжетно-временной организации повествования. Черты чеховских «недотеп» в обывателях пансиона госпожи Дорн. Словесная пластика Набокова в раскрытии внутренней жизни героев и описания «вещного» быта. Горько-ироническое звучание финала романа.</w:t>
      </w:r>
    </w:p>
    <w:p w:rsidR="006D119B" w:rsidRPr="00810001" w:rsidRDefault="006D119B" w:rsidP="004E4B7D">
      <w:pPr>
        <w:spacing w:line="240" w:lineRule="auto"/>
        <w:ind w:left="284" w:firstLine="567"/>
        <w:jc w:val="center"/>
        <w:rPr>
          <w:i/>
          <w:szCs w:val="28"/>
        </w:rPr>
      </w:pPr>
      <w:r w:rsidRPr="00810001">
        <w:rPr>
          <w:i/>
          <w:szCs w:val="28"/>
        </w:rPr>
        <w:t>Литература  периода Великой  Отечественной  войны</w:t>
      </w:r>
    </w:p>
    <w:p w:rsidR="006D119B" w:rsidRPr="00810001" w:rsidRDefault="006D119B" w:rsidP="004E4B7D">
      <w:pPr>
        <w:spacing w:line="240" w:lineRule="auto"/>
        <w:ind w:left="284" w:firstLine="567"/>
        <w:rPr>
          <w:szCs w:val="28"/>
        </w:rPr>
      </w:pPr>
      <w:r w:rsidRPr="00810001">
        <w:rPr>
          <w:szCs w:val="28"/>
        </w:rPr>
        <w:t xml:space="preserve">Отражение летописи военных лет в произведениях русских писателей. Публицистика времен войны (А. Толстой, Эренбург, Л. Леонов, О. Берггольц, В. Гроссман и др.). </w:t>
      </w:r>
    </w:p>
    <w:p w:rsidR="006D119B" w:rsidRPr="00810001" w:rsidRDefault="006D119B" w:rsidP="004E4B7D">
      <w:pPr>
        <w:spacing w:line="240" w:lineRule="auto"/>
        <w:ind w:left="284" w:firstLine="567"/>
        <w:rPr>
          <w:i/>
          <w:szCs w:val="28"/>
        </w:rPr>
      </w:pPr>
      <w:r w:rsidRPr="00810001">
        <w:rPr>
          <w:i/>
          <w:szCs w:val="28"/>
        </w:rPr>
        <w:t>Лирика военных лет</w:t>
      </w:r>
      <w:r w:rsidRPr="00810001">
        <w:rPr>
          <w:szCs w:val="28"/>
        </w:rPr>
        <w:t>. Песенная поэзия В. Лебедева-Кумача, Исаковского, Л. Ошанина, Е. Долматовского, А. Суркова, Фатьянова, К. Симонова. «Моабитские тетради» Мусы Джалиля.</w:t>
      </w:r>
    </w:p>
    <w:p w:rsidR="006D119B" w:rsidRPr="00810001" w:rsidRDefault="006D119B" w:rsidP="004E4B7D">
      <w:pPr>
        <w:spacing w:line="240" w:lineRule="auto"/>
        <w:ind w:left="284" w:firstLine="567"/>
        <w:rPr>
          <w:szCs w:val="28"/>
        </w:rPr>
      </w:pPr>
      <w:r w:rsidRPr="00810001">
        <w:rPr>
          <w:i/>
          <w:szCs w:val="28"/>
        </w:rPr>
        <w:t>Жанр поэмы в литературной летописи войны</w:t>
      </w:r>
      <w:r w:rsidRPr="00810001">
        <w:rPr>
          <w:szCs w:val="28"/>
        </w:rPr>
        <w:t xml:space="preserve">, («Зоя» Алигер, «Сын» П. Антокольского, «Двадцать восемь» Светлова и др.). Поэма А. Твардовского «Василий Теркин» как вершинное произведение времен войны. Прославление подвига народа и русского солдата в  «Книге про бойца». </w:t>
      </w:r>
    </w:p>
    <w:p w:rsidR="006D119B" w:rsidRPr="00810001" w:rsidRDefault="006D119B" w:rsidP="004E4B7D">
      <w:pPr>
        <w:spacing w:line="240" w:lineRule="auto"/>
        <w:ind w:left="284" w:firstLine="567"/>
        <w:rPr>
          <w:szCs w:val="28"/>
        </w:rPr>
      </w:pPr>
      <w:r w:rsidRPr="00810001">
        <w:rPr>
          <w:i/>
          <w:szCs w:val="28"/>
        </w:rPr>
        <w:t>Проза о войне.</w:t>
      </w:r>
      <w:r w:rsidRPr="00810001">
        <w:rPr>
          <w:szCs w:val="28"/>
        </w:rPr>
        <w:t xml:space="preserve">   «Дни и ночи» К. Симонова,   «Звезда» Казакевича, «Спутники» В. Пановой, «Молодая гвардия» Фадеева, «Повесть о настоящем человеке» Б. Полевого, «Судьба человека» М. Шолохова и др.</w:t>
      </w:r>
    </w:p>
    <w:p w:rsidR="006D119B" w:rsidRPr="00810001" w:rsidRDefault="006D119B" w:rsidP="004E4B7D">
      <w:pPr>
        <w:spacing w:line="240" w:lineRule="auto"/>
        <w:ind w:left="284" w:firstLine="567"/>
        <w:rPr>
          <w:i/>
          <w:szCs w:val="28"/>
        </w:rPr>
      </w:pPr>
      <w:r w:rsidRPr="00810001">
        <w:rPr>
          <w:i/>
          <w:szCs w:val="28"/>
        </w:rPr>
        <w:lastRenderedPageBreak/>
        <w:t xml:space="preserve">А.Т. Твардовский. </w:t>
      </w:r>
      <w:r w:rsidRPr="00810001">
        <w:rPr>
          <w:szCs w:val="28"/>
        </w:rPr>
        <w:t>Стихотворения: «Вся суть в одном-единственном завете», «О сущем», «Дробится рваный цоколь монумента...», знаю, никакой моей вины...», «Памяти матери», «Я сам дознаюсь, доищусь...», «В чем хочешь человечество вини...» и др. по выбору.</w:t>
      </w:r>
    </w:p>
    <w:p w:rsidR="006D119B" w:rsidRPr="00810001" w:rsidRDefault="006D119B" w:rsidP="004E4B7D">
      <w:pPr>
        <w:spacing w:line="240" w:lineRule="auto"/>
        <w:ind w:left="284" w:firstLine="567"/>
        <w:rPr>
          <w:szCs w:val="28"/>
        </w:rPr>
      </w:pPr>
      <w:r w:rsidRPr="00810001">
        <w:rPr>
          <w:szCs w:val="28"/>
        </w:rPr>
        <w:t>Доверительность и теплота лирической интонации Твардовского. Любовь к «правде сущей» как основной тио «лирического эпоса» художника. Память войны, тема нравственных испытаний на дорогах истории в произведениях разных лет. Философская проблематика поздней лирики поэта.</w:t>
      </w:r>
    </w:p>
    <w:p w:rsidR="006D119B" w:rsidRPr="00810001" w:rsidRDefault="006D119B" w:rsidP="004E4B7D">
      <w:pPr>
        <w:spacing w:line="240" w:lineRule="auto"/>
        <w:ind w:left="284" w:firstLine="567"/>
        <w:rPr>
          <w:szCs w:val="28"/>
        </w:rPr>
      </w:pPr>
      <w:r w:rsidRPr="00810001">
        <w:rPr>
          <w:szCs w:val="28"/>
        </w:rPr>
        <w:t>Поэма   «По праву памяти ».</w:t>
      </w:r>
    </w:p>
    <w:p w:rsidR="006D119B" w:rsidRPr="00810001" w:rsidRDefault="006D119B" w:rsidP="004E4B7D">
      <w:pPr>
        <w:spacing w:line="240" w:lineRule="auto"/>
        <w:ind w:left="284" w:firstLine="567"/>
        <w:rPr>
          <w:i/>
          <w:szCs w:val="28"/>
        </w:rPr>
      </w:pPr>
      <w:r w:rsidRPr="00810001">
        <w:rPr>
          <w:szCs w:val="28"/>
        </w:rPr>
        <w:t>«По праву памяти» как поэма-исповедь, поэма-завещание. Тема прошлого, настоящего и будущего в свете исторической памяти, уроков пережитого. Гражданственность и нравственная высота позиции автора.</w:t>
      </w:r>
    </w:p>
    <w:p w:rsidR="006D119B" w:rsidRPr="00810001" w:rsidRDefault="006D119B" w:rsidP="004E4B7D">
      <w:pPr>
        <w:spacing w:line="240" w:lineRule="auto"/>
        <w:ind w:left="284" w:firstLine="567"/>
        <w:rPr>
          <w:i/>
          <w:szCs w:val="28"/>
        </w:rPr>
      </w:pPr>
      <w:r w:rsidRPr="00810001">
        <w:rPr>
          <w:i/>
          <w:szCs w:val="28"/>
        </w:rPr>
        <w:t xml:space="preserve">Н.А. Заболоцкий. </w:t>
      </w:r>
      <w:r w:rsidRPr="00810001">
        <w:rPr>
          <w:szCs w:val="28"/>
        </w:rPr>
        <w:t>Стихотворения:   «Гроза идет»,   «Можжевеловый куст», «Не позволяй душе лениться...», «Лебедь в зоопарке», «Я воспитан природой суровой...» и др. по выбору.</w:t>
      </w:r>
    </w:p>
    <w:p w:rsidR="006D119B" w:rsidRPr="00810001" w:rsidRDefault="006D119B" w:rsidP="004E4B7D">
      <w:pPr>
        <w:spacing w:line="240" w:lineRule="auto"/>
        <w:ind w:left="284" w:firstLine="567"/>
        <w:rPr>
          <w:szCs w:val="28"/>
        </w:rPr>
      </w:pPr>
      <w:r w:rsidRPr="00810001">
        <w:rPr>
          <w:szCs w:val="28"/>
        </w:rPr>
        <w:t>Н. Заболоцкий и поэзия обэриутов. Вечные вопросы о сущ</w:t>
      </w:r>
      <w:r w:rsidRPr="00810001">
        <w:rPr>
          <w:szCs w:val="28"/>
        </w:rPr>
        <w:softHyphen/>
        <w:t>ности красоты и единства природы и человека в лирике поэта. Жанр совета, размышления-предписания в художественной концепции Н. Заболоцкого. Интонационно-ритмическое и об</w:t>
      </w:r>
      <w:r w:rsidRPr="00810001">
        <w:rPr>
          <w:szCs w:val="28"/>
        </w:rPr>
        <w:softHyphen/>
        <w:t>разное своеобразие лирики Заболоцкого.</w:t>
      </w:r>
    </w:p>
    <w:p w:rsidR="006D119B" w:rsidRPr="00810001" w:rsidRDefault="006D119B" w:rsidP="004E4B7D">
      <w:pPr>
        <w:spacing w:line="240" w:lineRule="auto"/>
        <w:ind w:left="284" w:firstLine="567"/>
        <w:jc w:val="center"/>
        <w:rPr>
          <w:i/>
          <w:szCs w:val="28"/>
        </w:rPr>
      </w:pPr>
      <w:r w:rsidRPr="00810001">
        <w:rPr>
          <w:i/>
          <w:szCs w:val="28"/>
        </w:rPr>
        <w:t>Литературный  процесс  50 — 80-х  годов</w:t>
      </w:r>
    </w:p>
    <w:p w:rsidR="006D119B" w:rsidRPr="00810001" w:rsidRDefault="006D119B" w:rsidP="004E4B7D">
      <w:pPr>
        <w:spacing w:line="240" w:lineRule="auto"/>
        <w:ind w:left="284" w:firstLine="567"/>
        <w:rPr>
          <w:szCs w:val="28"/>
        </w:rPr>
      </w:pPr>
      <w:r w:rsidRPr="00810001">
        <w:rPr>
          <w:i/>
          <w:szCs w:val="28"/>
        </w:rPr>
        <w:t>Осмысление Великой Победы 1945 года</w:t>
      </w:r>
      <w:r w:rsidRPr="00810001">
        <w:rPr>
          <w:szCs w:val="28"/>
        </w:rPr>
        <w:t xml:space="preserve"> в 40—50-е годы X века. Поэзия Ю. Друниной, М. Дудина, М. Луконина, С.Орлова, А. Межирова. Повесть «В окопах Сталинграда» В. Некрасова.</w:t>
      </w:r>
    </w:p>
    <w:p w:rsidR="006D119B" w:rsidRPr="00810001" w:rsidRDefault="006D119B" w:rsidP="004E4B7D">
      <w:pPr>
        <w:spacing w:line="240" w:lineRule="auto"/>
        <w:ind w:left="284" w:firstLine="567"/>
        <w:rPr>
          <w:szCs w:val="28"/>
        </w:rPr>
      </w:pPr>
      <w:r w:rsidRPr="00810001">
        <w:rPr>
          <w:i/>
          <w:szCs w:val="28"/>
        </w:rPr>
        <w:t>Проза советских писателей,</w:t>
      </w:r>
      <w:r w:rsidRPr="00810001">
        <w:rPr>
          <w:szCs w:val="28"/>
        </w:rPr>
        <w:t xml:space="preserve"> выходящая за рамки норма</w:t>
      </w:r>
      <w:r w:rsidRPr="00810001">
        <w:rPr>
          <w:szCs w:val="28"/>
        </w:rPr>
        <w:softHyphen/>
        <w:t>тивов социалистического реализма (повести К. Паустовского, роман Л. Леонова «Русский лес» и др.).</w:t>
      </w:r>
    </w:p>
    <w:p w:rsidR="006D119B" w:rsidRPr="00810001" w:rsidRDefault="006D119B" w:rsidP="004E4B7D">
      <w:pPr>
        <w:spacing w:line="240" w:lineRule="auto"/>
        <w:ind w:left="284" w:firstLine="567"/>
        <w:rPr>
          <w:szCs w:val="28"/>
        </w:rPr>
      </w:pPr>
      <w:r w:rsidRPr="00810001">
        <w:rPr>
          <w:i/>
          <w:szCs w:val="28"/>
        </w:rPr>
        <w:t>«Оттепель» 1953—1964 годов</w:t>
      </w:r>
      <w:r w:rsidRPr="00810001">
        <w:rPr>
          <w:szCs w:val="28"/>
        </w:rPr>
        <w:t xml:space="preserve"> — рождение нового типа литературного движения. Новый характер взаимосвязей пи</w:t>
      </w:r>
      <w:r w:rsidRPr="00810001">
        <w:rPr>
          <w:szCs w:val="28"/>
        </w:rPr>
        <w:softHyphen/>
        <w:t>сателя и общества в произведениях В. Дудинцева, В. Тендря</w:t>
      </w:r>
      <w:r w:rsidRPr="00810001">
        <w:rPr>
          <w:szCs w:val="28"/>
        </w:rPr>
        <w:softHyphen/>
        <w:t>кова, В. Розова, В. Аксенова, А. Солженицына и др.</w:t>
      </w:r>
    </w:p>
    <w:p w:rsidR="006D119B" w:rsidRPr="00810001" w:rsidRDefault="006D119B" w:rsidP="004E4B7D">
      <w:pPr>
        <w:spacing w:line="240" w:lineRule="auto"/>
        <w:ind w:left="284" w:firstLine="567"/>
        <w:rPr>
          <w:szCs w:val="28"/>
        </w:rPr>
      </w:pPr>
      <w:r w:rsidRPr="00810001">
        <w:rPr>
          <w:szCs w:val="28"/>
        </w:rPr>
        <w:t>Поэтическая «оттепель»: «громкая» (эстрадная) и «тихая » ли</w:t>
      </w:r>
      <w:r w:rsidRPr="00810001">
        <w:rPr>
          <w:szCs w:val="28"/>
        </w:rPr>
        <w:softHyphen/>
        <w:t>рика. Своеобразие поэзии Е. Евтушенко, Р. Рождественского, А. Вознесенского, Б. Ахмадулиной, Н. Рубцова, Ю. Кузнецова и др.</w:t>
      </w:r>
    </w:p>
    <w:p w:rsidR="006D119B" w:rsidRPr="00810001" w:rsidRDefault="006D119B" w:rsidP="004E4B7D">
      <w:pPr>
        <w:spacing w:line="240" w:lineRule="auto"/>
        <w:ind w:left="284" w:firstLine="567"/>
        <w:rPr>
          <w:szCs w:val="28"/>
        </w:rPr>
      </w:pPr>
      <w:r w:rsidRPr="00810001">
        <w:rPr>
          <w:i/>
          <w:szCs w:val="28"/>
        </w:rPr>
        <w:t>«Окопный реализм »</w:t>
      </w:r>
      <w:r w:rsidRPr="00810001">
        <w:rPr>
          <w:szCs w:val="28"/>
        </w:rPr>
        <w:t xml:space="preserve"> писателей-фронтовиков 60—70-х годов. Проза Ю. Бондарева, К. Воробьева, А. Ананьева, В. Кондратьева, Б. Васильева, Е. Носова, В. Астафьева.</w:t>
      </w:r>
    </w:p>
    <w:p w:rsidR="006D119B" w:rsidRPr="00810001" w:rsidRDefault="006D119B" w:rsidP="004E4B7D">
      <w:pPr>
        <w:spacing w:line="240" w:lineRule="auto"/>
        <w:ind w:left="284" w:firstLine="567"/>
        <w:rPr>
          <w:szCs w:val="28"/>
        </w:rPr>
      </w:pPr>
      <w:r w:rsidRPr="00810001">
        <w:rPr>
          <w:i/>
          <w:szCs w:val="28"/>
        </w:rPr>
        <w:t>«Деревенская проза»</w:t>
      </w:r>
      <w:r w:rsidRPr="00810001">
        <w:rPr>
          <w:szCs w:val="28"/>
        </w:rPr>
        <w:t xml:space="preserve"> 50—80-х годов. Произведения С. За</w:t>
      </w:r>
      <w:r w:rsidRPr="00810001">
        <w:rPr>
          <w:szCs w:val="28"/>
        </w:rPr>
        <w:softHyphen/>
        <w:t>лыгина, Б. Можаева, В. Солоухина, Ю. Казакова, Ф. Абрамова, В. Белова и др. Повести В. Распутина «Последний срок», «Прощание с Матёрой» и др. Нравственно-философская проблематика пьес А. Вампилова, прозы В. Астафьева, Ю. Трифонова, В. Маканина, Ю. Домбровского, В. Крупина.</w:t>
      </w:r>
    </w:p>
    <w:p w:rsidR="006D119B" w:rsidRPr="00810001" w:rsidRDefault="006D119B" w:rsidP="004E4B7D">
      <w:pPr>
        <w:spacing w:line="240" w:lineRule="auto"/>
        <w:ind w:left="284" w:firstLine="567"/>
        <w:rPr>
          <w:szCs w:val="28"/>
        </w:rPr>
      </w:pPr>
      <w:r w:rsidRPr="00810001">
        <w:rPr>
          <w:i/>
          <w:szCs w:val="28"/>
        </w:rPr>
        <w:lastRenderedPageBreak/>
        <w:t>Историческая романистика 60—80-х годов</w:t>
      </w:r>
      <w:r w:rsidRPr="00810001">
        <w:rPr>
          <w:szCs w:val="28"/>
        </w:rPr>
        <w:t>. Романы В. Пи</w:t>
      </w:r>
      <w:r w:rsidRPr="00810001">
        <w:rPr>
          <w:szCs w:val="28"/>
        </w:rPr>
        <w:softHyphen/>
        <w:t>куля, Д. Балашова, В. Чивилихина. «Лагерная» тема в произве</w:t>
      </w:r>
      <w:r w:rsidRPr="00810001">
        <w:rPr>
          <w:szCs w:val="28"/>
        </w:rPr>
        <w:softHyphen/>
        <w:t>дениях В. Шаламова, Е. Гинзбург, О. Волкова, А. Жигулина.</w:t>
      </w:r>
    </w:p>
    <w:p w:rsidR="006D119B" w:rsidRPr="00810001" w:rsidRDefault="006D119B" w:rsidP="004E4B7D">
      <w:pPr>
        <w:spacing w:line="240" w:lineRule="auto"/>
        <w:ind w:left="284" w:firstLine="567"/>
        <w:rPr>
          <w:szCs w:val="28"/>
        </w:rPr>
      </w:pPr>
      <w:r w:rsidRPr="00810001">
        <w:rPr>
          <w:i/>
          <w:szCs w:val="28"/>
        </w:rPr>
        <w:t>Авторская песня как песенный монотеатр 70—80-х годов.</w:t>
      </w:r>
      <w:r w:rsidRPr="00810001">
        <w:rPr>
          <w:szCs w:val="28"/>
        </w:rPr>
        <w:t xml:space="preserve"> Поэзия Ю. Визбора, А. Галича, Б. Окуджавы, В. Высоцкого, А. Башлачева.</w:t>
      </w:r>
    </w:p>
    <w:p w:rsidR="006D119B" w:rsidRPr="00810001" w:rsidRDefault="006D119B" w:rsidP="004E4B7D">
      <w:pPr>
        <w:spacing w:line="240" w:lineRule="auto"/>
        <w:ind w:left="284" w:firstLine="567"/>
        <w:rPr>
          <w:szCs w:val="28"/>
        </w:rPr>
      </w:pPr>
      <w:r w:rsidRPr="00810001">
        <w:rPr>
          <w:i/>
          <w:szCs w:val="28"/>
        </w:rPr>
        <w:t>В.М. Шукшин.</w:t>
      </w:r>
      <w:r w:rsidRPr="00810001">
        <w:rPr>
          <w:szCs w:val="28"/>
        </w:rPr>
        <w:t>Рассказы: «Одни», «Чудик», «Миль пардон, мадам», «Срезал».</w:t>
      </w:r>
    </w:p>
    <w:p w:rsidR="006D119B" w:rsidRPr="00810001" w:rsidRDefault="006D119B" w:rsidP="004E4B7D">
      <w:pPr>
        <w:spacing w:line="240" w:lineRule="auto"/>
        <w:ind w:left="284" w:firstLine="567"/>
        <w:rPr>
          <w:i/>
          <w:szCs w:val="28"/>
        </w:rPr>
      </w:pPr>
      <w:r w:rsidRPr="00810001">
        <w:rPr>
          <w:szCs w:val="28"/>
        </w:rPr>
        <w:t>Колоритность и яркость шукшинских героев-«чудиков». На</w:t>
      </w:r>
      <w:r w:rsidRPr="00810001">
        <w:rPr>
          <w:szCs w:val="28"/>
        </w:rPr>
        <w:softHyphen/>
        <w:t>род и «публика» как два нравственно-общественных полюса в прозе В. Шукшина. Сочетание внешней занимательности сюжета и глубины психологического анализа в рассказах писателя. Тема города и деревни, точность бытописания в шукшинской прозе.</w:t>
      </w:r>
    </w:p>
    <w:p w:rsidR="006D119B" w:rsidRPr="00810001" w:rsidRDefault="006D119B" w:rsidP="004E4B7D">
      <w:pPr>
        <w:spacing w:line="240" w:lineRule="auto"/>
        <w:ind w:left="284" w:firstLine="567"/>
        <w:rPr>
          <w:i/>
          <w:szCs w:val="28"/>
        </w:rPr>
      </w:pPr>
      <w:r w:rsidRPr="00810001">
        <w:rPr>
          <w:i/>
          <w:szCs w:val="28"/>
        </w:rPr>
        <w:t xml:space="preserve">Н.М. Рубцов. </w:t>
      </w:r>
      <w:r w:rsidRPr="00810001">
        <w:rPr>
          <w:szCs w:val="28"/>
        </w:rPr>
        <w:t>Стихотворения: «Русский огонек», «Я буду скакать и&lt; холмам задремавшей отчизны...», «В горнице», «Душа хранит» и др. Диалог поэта с Россией. Прошлое и настоящее через призму вечного. Образ скитальца и родного очага. Одухотворенная красота природы в лирике.</w:t>
      </w:r>
    </w:p>
    <w:p w:rsidR="006D119B" w:rsidRPr="00810001" w:rsidRDefault="006D119B" w:rsidP="004E4B7D">
      <w:pPr>
        <w:spacing w:line="240" w:lineRule="auto"/>
        <w:ind w:left="284" w:firstLine="567"/>
        <w:rPr>
          <w:szCs w:val="28"/>
        </w:rPr>
      </w:pPr>
      <w:r w:rsidRPr="00810001">
        <w:rPr>
          <w:szCs w:val="28"/>
        </w:rPr>
        <w:t>Задушевность и музыкальность поэтического слова Рубцова.</w:t>
      </w:r>
    </w:p>
    <w:p w:rsidR="006D119B" w:rsidRPr="00810001" w:rsidRDefault="006D119B" w:rsidP="004E4B7D">
      <w:pPr>
        <w:spacing w:line="240" w:lineRule="auto"/>
        <w:ind w:left="284" w:firstLine="567"/>
        <w:rPr>
          <w:i/>
          <w:szCs w:val="28"/>
        </w:rPr>
      </w:pPr>
      <w:r w:rsidRPr="00810001">
        <w:rPr>
          <w:i/>
          <w:szCs w:val="28"/>
        </w:rPr>
        <w:t xml:space="preserve">В.П. Астафьев. </w:t>
      </w:r>
      <w:r w:rsidRPr="00810001">
        <w:rPr>
          <w:szCs w:val="28"/>
        </w:rPr>
        <w:t>Роман «Печальный детектив», повесть «Царь-рыба», рас</w:t>
      </w:r>
      <w:r w:rsidRPr="00810001">
        <w:rPr>
          <w:szCs w:val="28"/>
        </w:rPr>
        <w:softHyphen/>
        <w:t>сказ «Людочка» и др.</w:t>
      </w:r>
    </w:p>
    <w:p w:rsidR="006D119B" w:rsidRPr="00810001" w:rsidRDefault="006D119B" w:rsidP="004E4B7D">
      <w:pPr>
        <w:spacing w:line="240" w:lineRule="auto"/>
        <w:ind w:left="284" w:firstLine="567"/>
        <w:rPr>
          <w:szCs w:val="28"/>
        </w:rPr>
      </w:pPr>
      <w:r w:rsidRPr="00810001">
        <w:rPr>
          <w:szCs w:val="28"/>
        </w:rPr>
        <w:t>Натурфилософия В. Астафьева. Человек и природа: един</w:t>
      </w:r>
      <w:r w:rsidRPr="00810001">
        <w:rPr>
          <w:szCs w:val="28"/>
        </w:rPr>
        <w:softHyphen/>
        <w:t>ство и противостояние. Нравственный пафос романов писателя. Проблема утраты человеческого в человеке. «Жестокий» реа</w:t>
      </w:r>
      <w:r w:rsidRPr="00810001">
        <w:rPr>
          <w:szCs w:val="28"/>
        </w:rPr>
        <w:softHyphen/>
        <w:t>лизм позднего творчестве Астафьева. Синтетическая жанро</w:t>
      </w:r>
      <w:r w:rsidRPr="00810001">
        <w:rPr>
          <w:szCs w:val="28"/>
        </w:rPr>
        <w:softHyphen/>
        <w:t>вая природа крупных произведений писателя.</w:t>
      </w:r>
    </w:p>
    <w:p w:rsidR="006D119B" w:rsidRPr="00810001" w:rsidRDefault="006D119B" w:rsidP="004E4B7D">
      <w:pPr>
        <w:spacing w:line="240" w:lineRule="auto"/>
        <w:ind w:left="284" w:firstLine="567"/>
        <w:rPr>
          <w:i/>
          <w:szCs w:val="28"/>
        </w:rPr>
      </w:pPr>
      <w:r w:rsidRPr="00810001">
        <w:rPr>
          <w:i/>
          <w:szCs w:val="28"/>
        </w:rPr>
        <w:t xml:space="preserve">В.Г. Распутин. </w:t>
      </w:r>
      <w:r w:rsidRPr="00810001">
        <w:rPr>
          <w:szCs w:val="28"/>
        </w:rPr>
        <w:t>Повести: «Последний срок», «Прощание с Матёрой», Живи и помни», рассказ «Не могу-у...».</w:t>
      </w:r>
    </w:p>
    <w:p w:rsidR="006D119B" w:rsidRPr="00810001" w:rsidRDefault="006D119B" w:rsidP="004E4B7D">
      <w:pPr>
        <w:spacing w:line="240" w:lineRule="auto"/>
        <w:ind w:left="284" w:firstLine="567"/>
        <w:rPr>
          <w:i/>
          <w:szCs w:val="28"/>
        </w:rPr>
      </w:pPr>
      <w:r w:rsidRPr="00810001">
        <w:rPr>
          <w:szCs w:val="28"/>
        </w:rPr>
        <w:t>Эпическое и драматическое начала прозы писателя. Дом и семья как составляющие национального космоса. Философ-кое осмысление социальных проблем современности. Особенности психологического анализа в «катастрофическом пространстве» В. Распутина.</w:t>
      </w:r>
    </w:p>
    <w:p w:rsidR="006D119B" w:rsidRPr="00810001" w:rsidRDefault="006D119B" w:rsidP="004E4B7D">
      <w:pPr>
        <w:spacing w:line="240" w:lineRule="auto"/>
        <w:ind w:left="284" w:firstLine="567"/>
        <w:jc w:val="center"/>
        <w:rPr>
          <w:i/>
          <w:szCs w:val="28"/>
        </w:rPr>
      </w:pPr>
      <w:r w:rsidRPr="00810001">
        <w:rPr>
          <w:i/>
          <w:szCs w:val="28"/>
        </w:rPr>
        <w:t xml:space="preserve">А.И. Солженицын. </w:t>
      </w:r>
      <w:r w:rsidRPr="00810001">
        <w:rPr>
          <w:szCs w:val="28"/>
        </w:rPr>
        <w:t>Повесть  «Один день Ивана Денисовича».</w:t>
      </w:r>
    </w:p>
    <w:p w:rsidR="006D119B" w:rsidRPr="00810001" w:rsidRDefault="006D119B" w:rsidP="004E4B7D">
      <w:pPr>
        <w:spacing w:line="240" w:lineRule="auto"/>
        <w:ind w:left="284" w:firstLine="567"/>
        <w:rPr>
          <w:szCs w:val="28"/>
        </w:rPr>
      </w:pPr>
      <w:r w:rsidRPr="00810001">
        <w:rPr>
          <w:szCs w:val="28"/>
        </w:rPr>
        <w:t>Отражение «лагерных университетов» писателя в повести «Один день Ивана Денисовича». «Лагерь с точки зрения мужика, очень народная вещь»(А.Твардовский). Яркость и точность автор</w:t>
      </w:r>
      <w:r w:rsidRPr="00810001">
        <w:rPr>
          <w:szCs w:val="28"/>
        </w:rPr>
        <w:softHyphen/>
        <w:t>ского бытописания, многообразие человеческих типов в повести. Детскость души Ивана Денисовича, черты праведничества в харак</w:t>
      </w:r>
      <w:r w:rsidRPr="00810001">
        <w:rPr>
          <w:szCs w:val="28"/>
        </w:rPr>
        <w:softHyphen/>
        <w:t>тере героя. Смешение языковых пластов в стилистике повести.</w:t>
      </w:r>
    </w:p>
    <w:p w:rsidR="006D119B" w:rsidRPr="00810001" w:rsidRDefault="006D119B" w:rsidP="004E4B7D">
      <w:pPr>
        <w:spacing w:line="240" w:lineRule="auto"/>
        <w:ind w:left="284" w:firstLine="567"/>
        <w:rPr>
          <w:i/>
          <w:szCs w:val="28"/>
        </w:rPr>
      </w:pPr>
      <w:r w:rsidRPr="00810001">
        <w:rPr>
          <w:szCs w:val="28"/>
        </w:rPr>
        <w:t>Продолжение темы народного праведничества в рассказе «Матренин двор». Черты «нутряной» России в облике Матре</w:t>
      </w:r>
      <w:r w:rsidRPr="00810001">
        <w:rPr>
          <w:szCs w:val="28"/>
        </w:rPr>
        <w:softHyphen/>
        <w:t>ны. Противопоставление исконной Руси России чиновной, официозной. Символичность финала рассказа и его названия.</w:t>
      </w:r>
    </w:p>
    <w:p w:rsidR="006D119B" w:rsidRPr="00810001" w:rsidRDefault="006D119B" w:rsidP="004E4B7D">
      <w:pPr>
        <w:spacing w:line="240" w:lineRule="auto"/>
        <w:ind w:left="284" w:firstLine="567"/>
        <w:jc w:val="center"/>
        <w:rPr>
          <w:i/>
          <w:szCs w:val="28"/>
        </w:rPr>
      </w:pPr>
      <w:r w:rsidRPr="00810001">
        <w:rPr>
          <w:i/>
          <w:szCs w:val="28"/>
        </w:rPr>
        <w:t xml:space="preserve">У литературной карты России </w:t>
      </w:r>
    </w:p>
    <w:p w:rsidR="006D119B" w:rsidRPr="00810001" w:rsidRDefault="006D119B" w:rsidP="004E4B7D">
      <w:pPr>
        <w:spacing w:line="240" w:lineRule="auto"/>
        <w:ind w:left="284" w:firstLine="567"/>
        <w:rPr>
          <w:i/>
          <w:szCs w:val="28"/>
        </w:rPr>
      </w:pPr>
      <w:r w:rsidRPr="00810001">
        <w:rPr>
          <w:szCs w:val="28"/>
        </w:rPr>
        <w:lastRenderedPageBreak/>
        <w:t>Нравственная проблематика «лагерной» прозы В. Шаламова. Художественное звучание «негромкого» военного эпоса Е. Носова. Традиции рус</w:t>
      </w:r>
      <w:r w:rsidRPr="00810001">
        <w:rPr>
          <w:szCs w:val="28"/>
        </w:rPr>
        <w:softHyphen/>
        <w:t>ской гражданской поэзии в лирике В. Федорова. Восхождение к духовным ценностям России в творчестве В. Солоухина.</w:t>
      </w:r>
    </w:p>
    <w:p w:rsidR="006D119B" w:rsidRPr="00810001" w:rsidRDefault="006D119B" w:rsidP="004E4B7D">
      <w:pPr>
        <w:spacing w:line="240" w:lineRule="auto"/>
        <w:ind w:left="284" w:firstLine="567"/>
        <w:jc w:val="center"/>
        <w:rPr>
          <w:i/>
          <w:szCs w:val="28"/>
        </w:rPr>
      </w:pPr>
      <w:r w:rsidRPr="00810001">
        <w:rPr>
          <w:i/>
          <w:szCs w:val="28"/>
        </w:rPr>
        <w:t>Новейшая русская проза и поэзия 80 — 90-х годов</w:t>
      </w:r>
    </w:p>
    <w:p w:rsidR="006D119B" w:rsidRPr="00810001" w:rsidRDefault="006D119B" w:rsidP="004E4B7D">
      <w:pPr>
        <w:spacing w:line="240" w:lineRule="auto"/>
        <w:ind w:left="284" w:firstLine="567"/>
        <w:rPr>
          <w:szCs w:val="28"/>
        </w:rPr>
      </w:pPr>
      <w:r w:rsidRPr="00810001">
        <w:rPr>
          <w:szCs w:val="28"/>
        </w:rPr>
        <w:t>Внутренняя противоречивость и драматизм современной культурно-исторической ситуации (экспансия массовой и эли</w:t>
      </w:r>
      <w:r w:rsidRPr="00810001">
        <w:rPr>
          <w:szCs w:val="28"/>
        </w:rPr>
        <w:softHyphen/>
        <w:t>тарной литературы, смена нравственных критериев и т.п.).</w:t>
      </w:r>
    </w:p>
    <w:p w:rsidR="006D119B" w:rsidRPr="00810001" w:rsidRDefault="006D119B" w:rsidP="004E4B7D">
      <w:pPr>
        <w:spacing w:line="240" w:lineRule="auto"/>
        <w:ind w:left="284" w:firstLine="567"/>
        <w:rPr>
          <w:szCs w:val="28"/>
        </w:rPr>
      </w:pPr>
      <w:r w:rsidRPr="00810001">
        <w:rPr>
          <w:i/>
          <w:szCs w:val="28"/>
        </w:rPr>
        <w:t>Реалистическая проза.</w:t>
      </w:r>
      <w:r w:rsidRPr="00810001">
        <w:rPr>
          <w:szCs w:val="28"/>
        </w:rPr>
        <w:t xml:space="preserve"> Глубокий психологизм, интерес к чело</w:t>
      </w:r>
      <w:r w:rsidRPr="00810001">
        <w:rPr>
          <w:szCs w:val="28"/>
        </w:rPr>
        <w:softHyphen/>
        <w:t>веческой душе в ее лучших проявлениях в прозе Б. Екимова, Е. Носо</w:t>
      </w:r>
      <w:r w:rsidRPr="00810001">
        <w:rPr>
          <w:szCs w:val="28"/>
        </w:rPr>
        <w:softHyphen/>
        <w:t>ва, Ю. Бондарева, П. Проскурина, Ю. Полякова и др. Новейшая проза Л. Петрушевской, С. Каледина, В. Аксенова, А. Проханова, В. Астафьева, В. Распутина. «Болевые точки» современной жизни в прозе В. Маканина, Л. Улицкой, Т. Толстой, В. Токаревой и др.</w:t>
      </w:r>
    </w:p>
    <w:p w:rsidR="006D119B" w:rsidRPr="00810001" w:rsidRDefault="006D119B" w:rsidP="004E4B7D">
      <w:pPr>
        <w:spacing w:line="240" w:lineRule="auto"/>
        <w:ind w:left="284" w:firstLine="567"/>
        <w:rPr>
          <w:szCs w:val="28"/>
        </w:rPr>
      </w:pPr>
      <w:r w:rsidRPr="00810001">
        <w:rPr>
          <w:i/>
          <w:szCs w:val="28"/>
        </w:rPr>
        <w:t>Эволюция модернистской и постмодернистской прозы.</w:t>
      </w:r>
      <w:r w:rsidRPr="00810001">
        <w:rPr>
          <w:szCs w:val="28"/>
        </w:rPr>
        <w:t xml:space="preserve"> Многообразие течений и школ «новейшей» словесности («дру</w:t>
      </w:r>
      <w:r w:rsidRPr="00810001">
        <w:rPr>
          <w:szCs w:val="28"/>
        </w:rPr>
        <w:softHyphen/>
        <w:t>гая литература», «андеграунд», «артистическая проза», «соц-арт», «новая волна» и т.п.).</w:t>
      </w:r>
    </w:p>
    <w:p w:rsidR="006D119B" w:rsidRPr="00810001" w:rsidRDefault="006D119B" w:rsidP="004E4B7D">
      <w:pPr>
        <w:spacing w:line="240" w:lineRule="auto"/>
        <w:ind w:left="284" w:firstLine="567"/>
        <w:rPr>
          <w:szCs w:val="28"/>
        </w:rPr>
      </w:pPr>
      <w:r w:rsidRPr="00810001">
        <w:rPr>
          <w:szCs w:val="28"/>
        </w:rPr>
        <w:t>Поэма в прозе «Москва—Петушки» В. Ерофеева как вос</w:t>
      </w:r>
      <w:r w:rsidRPr="00810001">
        <w:rPr>
          <w:szCs w:val="28"/>
        </w:rPr>
        <w:softHyphen/>
        <w:t>создание «новой реальности», выпадение из исторического времени. «Виртуальность» и «фантазийность» прозы В. Пеле</w:t>
      </w:r>
      <w:r w:rsidRPr="00810001">
        <w:rPr>
          <w:szCs w:val="28"/>
        </w:rPr>
        <w:softHyphen/>
        <w:t>вина, ее «игровой» характер.</w:t>
      </w:r>
    </w:p>
    <w:p w:rsidR="006D119B" w:rsidRPr="00810001" w:rsidRDefault="006D119B" w:rsidP="004E4B7D">
      <w:pPr>
        <w:spacing w:line="240" w:lineRule="auto"/>
        <w:ind w:left="284" w:firstLine="567"/>
        <w:rPr>
          <w:szCs w:val="28"/>
        </w:rPr>
      </w:pPr>
      <w:r w:rsidRPr="00810001">
        <w:rPr>
          <w:i/>
          <w:szCs w:val="28"/>
        </w:rPr>
        <w:t>Ироническая поэзия 80—90-х годов.</w:t>
      </w:r>
      <w:r w:rsidRPr="00810001">
        <w:rPr>
          <w:szCs w:val="28"/>
        </w:rPr>
        <w:t xml:space="preserve"> И. Губерман, Д. При</w:t>
      </w:r>
      <w:r w:rsidRPr="00810001">
        <w:rPr>
          <w:szCs w:val="28"/>
        </w:rPr>
        <w:softHyphen/>
        <w:t>шв, Т. Кибиров и др.</w:t>
      </w:r>
    </w:p>
    <w:p w:rsidR="009F46A5" w:rsidRPr="00810001" w:rsidRDefault="006D119B" w:rsidP="004E4B7D">
      <w:pPr>
        <w:spacing w:line="240" w:lineRule="auto"/>
        <w:ind w:left="284" w:firstLine="567"/>
        <w:rPr>
          <w:szCs w:val="28"/>
        </w:rPr>
      </w:pPr>
      <w:r w:rsidRPr="00810001">
        <w:rPr>
          <w:i/>
          <w:szCs w:val="28"/>
        </w:rPr>
        <w:t>Поэзия и судьба И. Бродского.</w:t>
      </w:r>
      <w:r w:rsidRPr="00810001">
        <w:rPr>
          <w:szCs w:val="28"/>
        </w:rPr>
        <w:t xml:space="preserve"> Стихотворения: «Большая элегия Джону Донну», «Ни страны, ни погоста...». Воссозда</w:t>
      </w:r>
      <w:r w:rsidRPr="00810001">
        <w:rPr>
          <w:szCs w:val="28"/>
        </w:rPr>
        <w:softHyphen/>
        <w:t>ние «громадного мира зрения» в творчестве поэта, соотноше</w:t>
      </w:r>
      <w:r w:rsidRPr="00810001">
        <w:rPr>
          <w:szCs w:val="28"/>
        </w:rPr>
        <w:softHyphen/>
        <w:t>ние опыта реальной жизни с культурой разных эпох.</w:t>
      </w:r>
    </w:p>
    <w:p w:rsidR="00091B13" w:rsidRPr="00810001" w:rsidRDefault="00091B13" w:rsidP="004E4B7D">
      <w:pPr>
        <w:spacing w:line="240" w:lineRule="auto"/>
        <w:ind w:left="284" w:firstLine="567"/>
        <w:rPr>
          <w:b/>
          <w:szCs w:val="28"/>
        </w:rPr>
      </w:pPr>
      <w:r w:rsidRPr="00810001">
        <w:rPr>
          <w:b/>
          <w:szCs w:val="28"/>
        </w:rPr>
        <w:t xml:space="preserve"> Родной язык (Чеченский язык)</w:t>
      </w:r>
    </w:p>
    <w:p w:rsidR="00091B13" w:rsidRPr="00810001" w:rsidRDefault="007A324A" w:rsidP="004E4B7D">
      <w:pPr>
        <w:spacing w:line="240" w:lineRule="auto"/>
        <w:ind w:left="284" w:firstLine="567"/>
        <w:rPr>
          <w:b/>
          <w:szCs w:val="28"/>
        </w:rPr>
      </w:pPr>
      <w:r w:rsidRPr="00810001">
        <w:rPr>
          <w:b/>
          <w:szCs w:val="28"/>
        </w:rPr>
        <w:t>Базовый уровень</w:t>
      </w:r>
    </w:p>
    <w:p w:rsidR="007A324A" w:rsidRPr="00810001" w:rsidRDefault="007A324A" w:rsidP="007A324A">
      <w:pPr>
        <w:spacing w:line="240" w:lineRule="auto"/>
        <w:ind w:firstLine="425"/>
      </w:pPr>
      <w:r w:rsidRPr="00810001">
        <w:t>Нохчийн мотт – иза нохчийн къоман а, Нохчийн республикин пачхьалкхан а мотт а, къоман историн, культурин бух а бу. Мотт адамийн дахарехь уггаре мехала гIирс бу. Цуьнца доьзна ду къоман кхиар а.</w:t>
      </w:r>
    </w:p>
    <w:p w:rsidR="007A324A" w:rsidRPr="00810001" w:rsidRDefault="007A324A" w:rsidP="007A324A">
      <w:pPr>
        <w:spacing w:line="240" w:lineRule="auto"/>
        <w:ind w:firstLine="425"/>
      </w:pPr>
      <w:r w:rsidRPr="00810001">
        <w:t>Юккъерчу юкъарадешаран хьукматехь  ша-тайпа меттиг дIалоцу нохчийн матто. Иза  вовшашца юкъаметтигаш дIакхехьарехь, гонахара дахар довзарехь, кхетош-кхиорехь мехала гIирс бу. Дешаран декхар кхочушдарехь ненан матто ден г1уллакх ч1ог1а мехала ду. Ненан маттахь ечу ойлано 1амочух кхета г</w:t>
      </w:r>
      <w:r w:rsidRPr="00810001">
        <w:rPr>
          <w:lang w:val="en-US"/>
        </w:rPr>
        <w:t>lo</w:t>
      </w:r>
      <w:r w:rsidRPr="00810001">
        <w:t xml:space="preserve"> до берашна. Ненан мотт хааро дешархошна г</w:t>
      </w:r>
      <w:r w:rsidRPr="00810001">
        <w:rPr>
          <w:lang w:val="en-US"/>
        </w:rPr>
        <w:t>lo</w:t>
      </w:r>
      <w:r w:rsidRPr="00810001">
        <w:t xml:space="preserve"> до гонахарчу дуьнене болу кхетам а, цунах лаьцна долу хаарш а шордан а, боккхачу кхиамца оьрсийн а, кхи долу меттанаш а, дешаран предметаш а 1аморехь ненан маттехь г1ортор каро а. Цу шина матго дешар 1аморехь, кхетамца кхиарехь бокхха аьтто бо. </w:t>
      </w:r>
    </w:p>
    <w:p w:rsidR="007A324A" w:rsidRPr="00810001" w:rsidRDefault="007A324A" w:rsidP="007A324A">
      <w:pPr>
        <w:spacing w:line="240" w:lineRule="auto"/>
        <w:ind w:firstLine="425"/>
      </w:pPr>
      <w:r w:rsidRPr="00810001">
        <w:t xml:space="preserve">Хьехархо декхарийлахь ву нохчийн меттан хазалла, цуьнан марзо дешархошна йовзийта а, берашкахь ненан матте безам кхио а. Цуьнца цхьаьна хьехархочо кхочушдан деза патриотизман, халкъийн доттаг1аллин ойланехь дешархой </w:t>
      </w:r>
      <w:r w:rsidRPr="00810001">
        <w:lastRenderedPageBreak/>
        <w:t xml:space="preserve">кхетош-кхиор. Ишколехь ненан мотт хьехар меттан 1илманан буха т1ехь д1ахьош хила деза. </w:t>
      </w:r>
    </w:p>
    <w:p w:rsidR="007A324A" w:rsidRPr="00810001" w:rsidRDefault="007A324A" w:rsidP="007A324A">
      <w:pPr>
        <w:spacing w:line="240" w:lineRule="auto"/>
        <w:ind w:firstLine="425"/>
      </w:pPr>
      <w:r w:rsidRPr="00810001">
        <w:t xml:space="preserve">Дешаран хьукматехь мотт хьехаран методех кхетаме пайдаэцар на хилча цаторуш ду. </w:t>
      </w:r>
    </w:p>
    <w:p w:rsidR="007A324A" w:rsidRPr="00810001" w:rsidRDefault="007A324A" w:rsidP="007A324A">
      <w:pPr>
        <w:spacing w:line="240" w:lineRule="auto"/>
        <w:ind w:firstLine="425"/>
      </w:pPr>
      <w:r w:rsidRPr="00810001">
        <w:t>Меттан цхьанатайпанарчу а, цхьанатайпанар доцчу а,</w:t>
      </w:r>
      <w:r w:rsidRPr="00810001">
        <w:rPr>
          <w:i/>
          <w:iCs/>
        </w:rPr>
        <w:t xml:space="preserve"> </w:t>
      </w:r>
      <w:r w:rsidRPr="00810001">
        <w:t>терачу а, вовшех дозуш долчу а бакъдолчаьрца дустар далоран кепаш мотт хьехаран балха т1ехь пайде а, дика сурт х1оттош а, берашна к1орггера хаарш луш а, мехала а ю. Ч1</w:t>
      </w:r>
      <w:r w:rsidRPr="00810001">
        <w:rPr>
          <w:lang w:val="en-US"/>
        </w:rPr>
        <w:t>o</w:t>
      </w:r>
      <w:r w:rsidRPr="00810001">
        <w:t>г</w:t>
      </w:r>
      <w:r w:rsidRPr="00810001">
        <w:rPr>
          <w:lang w:val="en-US"/>
        </w:rPr>
        <w:t>Ia</w:t>
      </w:r>
      <w:r w:rsidRPr="00810001">
        <w:t xml:space="preserve"> мехала ду оьрсийн меттан бакъдолчаьрца ненан меттан бакъдерш дустаран кепах пайдаэцар. </w:t>
      </w:r>
    </w:p>
    <w:p w:rsidR="007A324A" w:rsidRPr="00810001" w:rsidRDefault="007A324A" w:rsidP="007A324A">
      <w:pPr>
        <w:spacing w:line="240" w:lineRule="auto"/>
        <w:ind w:firstLine="425"/>
      </w:pPr>
      <w:r w:rsidRPr="00810001">
        <w:t xml:space="preserve">Ненан матте дешархойн безам кхиор лакхадаккхар ца хилча ца торуш ду. Цуьнца цхьана ненан мотт хьехар д1ах1отто деза, дагахь ца 1амош, маь1нех кхетарца к1орггера хаарш долуш дешархой  хирриг – нийсий, говзий. </w:t>
      </w:r>
    </w:p>
    <w:p w:rsidR="007A324A" w:rsidRPr="00810001" w:rsidRDefault="007A324A" w:rsidP="007A324A">
      <w:pPr>
        <w:spacing w:line="240" w:lineRule="auto"/>
        <w:ind w:firstLine="425"/>
      </w:pPr>
      <w:r w:rsidRPr="00810001">
        <w:t xml:space="preserve">Ненан мотт хьехаран декхар кхочушдарехь хьехархо декхарийлахь ву орфографи, пунктуаци, къамел кхиоран г1уллакхийн бух д1ах1отточу 1илманан хаттаршна т1е коьрта тидам хьовзо: аьзнийн а,элпийн а таллам бан, дешан х1оттам талла, къамелан дакъош кьесто, предложенехь дешнийн уьйр нисъян хаа, предложенин д1ах1оттам бовза, и. д1. кх. а. </w:t>
      </w:r>
    </w:p>
    <w:p w:rsidR="007A324A" w:rsidRPr="00810001" w:rsidRDefault="007A324A" w:rsidP="007A324A">
      <w:pPr>
        <w:spacing w:line="240" w:lineRule="auto"/>
        <w:ind w:firstLine="425"/>
      </w:pPr>
      <w:r w:rsidRPr="00810001">
        <w:t xml:space="preserve">Меттан 1илманан хаамаш 1амийна караберзор хила деза меттан бакъдерш, церан тайпанаш, церан башхаллаш къесторций, талларций, церан маь1наш к1орггера хаарций, предложенеш фонетически а, морфологически а, синтаксически а, орфографически а, пунктуационни а, лексически а талларций, орфограммаш, пунктограммаш бакъонца кьасто а, йовзийта а 1аморций. </w:t>
      </w:r>
    </w:p>
    <w:p w:rsidR="007A324A" w:rsidRPr="00810001" w:rsidRDefault="007A324A" w:rsidP="007A324A">
      <w:pPr>
        <w:spacing w:line="240" w:lineRule="auto"/>
        <w:ind w:firstLine="425"/>
      </w:pPr>
      <w:r w:rsidRPr="00810001">
        <w:t>Ненан меттан хьехархочун коьртачарах цхьа декхар ду</w:t>
      </w:r>
      <w:r w:rsidRPr="00810001">
        <w:rPr>
          <w:b/>
          <w:bCs/>
        </w:rPr>
        <w:t xml:space="preserve"> </w:t>
      </w:r>
      <w:r w:rsidRPr="00810001">
        <w:t xml:space="preserve">йоза нийса яздан 1амор а, карадерзор а. </w:t>
      </w:r>
    </w:p>
    <w:p w:rsidR="007A324A" w:rsidRPr="00810001" w:rsidRDefault="007A324A" w:rsidP="007A324A">
      <w:pPr>
        <w:spacing w:line="240" w:lineRule="auto"/>
        <w:ind w:firstLine="425"/>
      </w:pPr>
      <w:r w:rsidRPr="00810001">
        <w:t>Нохчийн меттан хьехарсахьташкахь тидаме эца деза дешархойн бартан къамел, цара тайп-тайпанчу ткоьчалех лаьцна хаамаш бар, иштта церан говзаллин башхаллаш ган а, йовза а еза.</w:t>
      </w:r>
    </w:p>
    <w:p w:rsidR="007A324A" w:rsidRPr="00810001" w:rsidRDefault="007A324A" w:rsidP="007A324A">
      <w:pPr>
        <w:spacing w:line="240" w:lineRule="auto"/>
        <w:ind w:firstLine="425"/>
      </w:pPr>
      <w:r w:rsidRPr="00810001">
        <w:t xml:space="preserve">Ненан мотт хьехарехь литератураца уьйр латтош дешархой 1амор, уьш кхетош-кхиор доккха маь1на долуш ду. </w:t>
      </w:r>
    </w:p>
    <w:p w:rsidR="007A324A" w:rsidRPr="00810001" w:rsidRDefault="007A324A" w:rsidP="007A324A">
      <w:pPr>
        <w:spacing w:line="240" w:lineRule="auto"/>
        <w:ind w:firstLine="425"/>
      </w:pPr>
      <w:r w:rsidRPr="00810001">
        <w:t xml:space="preserve">Меттан занятешкахь дешархойн жигаралла йозу цара кхочушбечу белхан хаарш кхиоран барамах. Методически лехам ларало ненан меттан хьехарсахьтан болх д1абахьарехь дешархойн ойлаяран а, кхетаран а хьуьнар кхиор. Муьлхха а коьчал 1аморехь </w:t>
      </w:r>
      <w:r w:rsidRPr="00810001">
        <w:rPr>
          <w:lang w:val="en-US"/>
        </w:rPr>
        <w:t>xlopa</w:t>
      </w:r>
      <w:r w:rsidRPr="00810001">
        <w:t xml:space="preserve"> дешархочун кхетаран а, кхиаран а таронаш оьшучу барамехь гучуяха еза.</w:t>
      </w:r>
    </w:p>
    <w:p w:rsidR="007A324A" w:rsidRPr="00810001" w:rsidRDefault="007A324A" w:rsidP="007A324A">
      <w:pPr>
        <w:spacing w:line="240" w:lineRule="auto"/>
        <w:ind w:firstLine="425"/>
      </w:pPr>
      <w:r w:rsidRPr="00810001">
        <w:t>Дешархойн 1аморан а, кхетаран а хьуьнар совдаккхарехь доккха маь1на  долуш ду тайп-тайпанчу гайтаман г1ирсех пайдаэцар (таблицех, суьртех, технически (говзаллин)  г1ирсех).  Дешархойн бартан, йозанан а кхиор ненан меттан  а,  литературин а – шина а предметан юкъара дакъа ду.</w:t>
      </w:r>
    </w:p>
    <w:p w:rsidR="007A324A" w:rsidRPr="00810001" w:rsidRDefault="007A324A" w:rsidP="007A324A">
      <w:pPr>
        <w:spacing w:line="240" w:lineRule="auto"/>
        <w:ind w:firstLine="425"/>
      </w:pPr>
      <w:r w:rsidRPr="00810001">
        <w:t xml:space="preserve">Нохчийн мотт дешархо къоман гIиллакх-оьздангаллин буха тIехь кхиорехь,  цуьнгахь кхидолчу къаьмнашка лерам   хилийтаран коьрта чIагIо а ю. </w:t>
      </w:r>
    </w:p>
    <w:p w:rsidR="007A324A" w:rsidRPr="00810001" w:rsidRDefault="007A324A" w:rsidP="007A324A">
      <w:pPr>
        <w:spacing w:line="240" w:lineRule="auto"/>
        <w:ind w:firstLine="425"/>
      </w:pPr>
      <w:r w:rsidRPr="00810001">
        <w:t xml:space="preserve">Дешаран декхарш кхочушдарехь ненан матто ден г1уллакх ч1ог1а мехала ду.    </w:t>
      </w:r>
    </w:p>
    <w:p w:rsidR="007A324A" w:rsidRPr="00810001" w:rsidRDefault="007A324A" w:rsidP="007A324A">
      <w:pPr>
        <w:spacing w:line="240" w:lineRule="auto"/>
        <w:ind w:firstLine="425"/>
      </w:pPr>
      <w:r w:rsidRPr="00810001">
        <w:t xml:space="preserve">Ненан маттахь ечу ойлано 1амочух кхета г1о до берашна. </w:t>
      </w:r>
    </w:p>
    <w:p w:rsidR="007A324A" w:rsidRPr="00810001" w:rsidRDefault="007A324A" w:rsidP="007A324A">
      <w:pPr>
        <w:spacing w:line="240" w:lineRule="auto"/>
        <w:ind w:firstLine="425"/>
      </w:pPr>
      <w:r w:rsidRPr="00810001">
        <w:lastRenderedPageBreak/>
        <w:t>10-чу классехь нохчийн мотт к1иранах 1 сохьтехь хьеха лерина ю программа.</w:t>
      </w:r>
    </w:p>
    <w:p w:rsidR="007A324A" w:rsidRPr="00810001" w:rsidRDefault="007A324A" w:rsidP="007A324A">
      <w:pPr>
        <w:spacing w:line="240" w:lineRule="auto"/>
        <w:ind w:firstLine="425"/>
      </w:pPr>
      <w:r w:rsidRPr="00810001">
        <w:t xml:space="preserve"> </w:t>
      </w:r>
    </w:p>
    <w:p w:rsidR="007A324A" w:rsidRPr="00810001" w:rsidRDefault="007A324A" w:rsidP="007A324A">
      <w:pPr>
        <w:spacing w:line="240" w:lineRule="auto"/>
        <w:ind w:firstLine="425"/>
        <w:rPr>
          <w:sz w:val="32"/>
        </w:rPr>
      </w:pPr>
      <w:r w:rsidRPr="00810001">
        <w:rPr>
          <w:sz w:val="32"/>
        </w:rPr>
        <w:t>Юккъерчу юкъарадешаран хьукматехь нохчийн мотт Iаморан Iалашонаш:</w:t>
      </w:r>
    </w:p>
    <w:p w:rsidR="007A324A" w:rsidRPr="00810001" w:rsidRDefault="007A324A" w:rsidP="007A324A">
      <w:pPr>
        <w:spacing w:line="240" w:lineRule="auto"/>
        <w:ind w:firstLine="425"/>
        <w:rPr>
          <w:sz w:val="32"/>
        </w:rPr>
      </w:pPr>
    </w:p>
    <w:p w:rsidR="007A324A" w:rsidRPr="00810001" w:rsidRDefault="007A324A" w:rsidP="007A324A">
      <w:pPr>
        <w:spacing w:line="240" w:lineRule="auto"/>
        <w:ind w:firstLine="425"/>
      </w:pPr>
      <w:r w:rsidRPr="00810001">
        <w:t xml:space="preserve">– нохчийн мотт  Нохчийн Республикин пачхьалкхан мотт санна карберзор; </w:t>
      </w:r>
    </w:p>
    <w:p w:rsidR="007A324A" w:rsidRPr="00810001" w:rsidRDefault="007A324A" w:rsidP="007A324A">
      <w:pPr>
        <w:spacing w:line="240" w:lineRule="auto"/>
        <w:ind w:firstLine="425"/>
      </w:pPr>
      <w:r w:rsidRPr="00810001">
        <w:t>– хинцалерчу 1илманан керла кхиамаш а, ненан меттан хьехархойн балха техь зеделларг а тидаме эца дезар;</w:t>
      </w:r>
    </w:p>
    <w:p w:rsidR="007A324A" w:rsidRPr="00810001" w:rsidRDefault="007A324A" w:rsidP="007A324A">
      <w:pPr>
        <w:spacing w:line="240" w:lineRule="auto"/>
        <w:ind w:firstLine="425"/>
      </w:pPr>
      <w:r w:rsidRPr="00810001">
        <w:t xml:space="preserve">– вовшашца тIекаре  ян а, вовшех кхеташ хила а кийча а болуш, тайп-тайпанчу хьелашкахь литературни норманаш ларъеш, къамелан тайп-тайпанчу кепех пайда эца хаар карадерзор; </w:t>
      </w:r>
    </w:p>
    <w:p w:rsidR="007A324A" w:rsidRPr="00810001" w:rsidRDefault="007A324A" w:rsidP="007A324A">
      <w:pPr>
        <w:spacing w:line="240" w:lineRule="auto"/>
        <w:ind w:firstLine="425"/>
      </w:pPr>
      <w:r w:rsidRPr="00810001">
        <w:t>– нохчийн матто кхочушдечу гIуллакхах а, цуьнан дIахIоттамах а, литературни  норманех а долу  хаарш карадерзор;</w:t>
      </w:r>
    </w:p>
    <w:p w:rsidR="007A324A" w:rsidRPr="00810001" w:rsidRDefault="007A324A" w:rsidP="007A324A">
      <w:pPr>
        <w:spacing w:line="240" w:lineRule="auto"/>
        <w:ind w:firstLine="425"/>
      </w:pPr>
      <w:r w:rsidRPr="00810001">
        <w:t>– ненан меттан гоьнца дешархой гиллакх-оьздангалла йолуш кхетош-кхиор а, уьш ойлаян амор а, церан юкъара кхиар лакхадаккхар;</w:t>
      </w:r>
    </w:p>
    <w:p w:rsidR="007A324A" w:rsidRPr="00810001" w:rsidRDefault="007A324A" w:rsidP="007A324A">
      <w:pPr>
        <w:spacing w:line="240" w:lineRule="auto"/>
        <w:ind w:firstLine="425"/>
      </w:pPr>
      <w:r w:rsidRPr="00810001">
        <w:t>– ненан меттан литературни къамелан стилистически норманаш тидаме а оьцуш, ненан маттахь хьехар, коьртачу декъана, дозуш долчу къамелах шуьйра пайда оьцуш дIахIоттор;</w:t>
      </w:r>
    </w:p>
    <w:p w:rsidR="007A324A" w:rsidRPr="00810001" w:rsidRDefault="007A324A" w:rsidP="007A324A">
      <w:pPr>
        <w:spacing w:line="240" w:lineRule="auto"/>
        <w:ind w:firstLine="425"/>
      </w:pPr>
      <w:r w:rsidRPr="00810001">
        <w:t xml:space="preserve">– нохчийн матте терго а, шовкъ а, къоман синъоьздангаллин мехалле санна цуьнан тIалам бан безаран  кхетам а, кхечу къаьмнийн векалшца къинхетаме а, машаре а хила везар кхиор; </w:t>
      </w:r>
    </w:p>
    <w:p w:rsidR="007A324A" w:rsidRPr="00810001" w:rsidRDefault="007A324A" w:rsidP="007A324A">
      <w:pPr>
        <w:spacing w:line="240" w:lineRule="auto"/>
        <w:ind w:firstLine="425"/>
      </w:pPr>
      <w:r w:rsidRPr="00810001">
        <w:t xml:space="preserve">– Россин пачхьалкхан гражданин ша хиларан кхетам дешархочуьнга кхачор. </w:t>
      </w:r>
    </w:p>
    <w:p w:rsidR="007A324A" w:rsidRPr="00810001" w:rsidRDefault="007A324A" w:rsidP="007A324A">
      <w:pPr>
        <w:spacing w:line="240" w:lineRule="auto"/>
        <w:ind w:firstLine="425"/>
      </w:pPr>
    </w:p>
    <w:p w:rsidR="007A324A" w:rsidRPr="00810001" w:rsidRDefault="007A324A" w:rsidP="007A324A">
      <w:pPr>
        <w:spacing w:line="240" w:lineRule="auto"/>
        <w:ind w:firstLine="425"/>
        <w:jc w:val="center"/>
        <w:rPr>
          <w:sz w:val="32"/>
        </w:rPr>
      </w:pPr>
    </w:p>
    <w:p w:rsidR="007A324A" w:rsidRPr="00810001" w:rsidRDefault="007A324A" w:rsidP="007A324A">
      <w:pPr>
        <w:spacing w:line="240" w:lineRule="auto"/>
        <w:ind w:firstLine="425"/>
        <w:jc w:val="center"/>
        <w:rPr>
          <w:sz w:val="32"/>
        </w:rPr>
      </w:pPr>
      <w:r w:rsidRPr="00810001">
        <w:rPr>
          <w:sz w:val="32"/>
        </w:rPr>
        <w:t>Белхан  программин  чулацам</w:t>
      </w:r>
    </w:p>
    <w:p w:rsidR="007A324A" w:rsidRPr="00810001" w:rsidRDefault="007A324A" w:rsidP="007A324A">
      <w:pPr>
        <w:spacing w:line="240" w:lineRule="auto"/>
        <w:ind w:firstLine="425"/>
        <w:jc w:val="center"/>
      </w:pPr>
      <w:r w:rsidRPr="00810001">
        <w:t>34 сахьт</w:t>
      </w:r>
    </w:p>
    <w:p w:rsidR="007A324A" w:rsidRPr="00810001" w:rsidRDefault="007A324A" w:rsidP="007A324A">
      <w:pPr>
        <w:spacing w:line="240" w:lineRule="auto"/>
        <w:ind w:firstLine="425"/>
        <w:jc w:val="center"/>
      </w:pPr>
    </w:p>
    <w:p w:rsidR="007A324A" w:rsidRPr="00810001" w:rsidRDefault="007A324A" w:rsidP="007A324A">
      <w:pPr>
        <w:spacing w:line="240" w:lineRule="auto"/>
        <w:ind w:firstLine="425"/>
      </w:pPr>
      <w:r w:rsidRPr="00810001">
        <w:t xml:space="preserve">Карладаккхар </w:t>
      </w:r>
    </w:p>
    <w:p w:rsidR="007A324A" w:rsidRPr="00810001" w:rsidRDefault="007A324A" w:rsidP="007A324A">
      <w:pPr>
        <w:spacing w:line="240" w:lineRule="auto"/>
        <w:ind w:firstLine="425"/>
      </w:pPr>
      <w:r w:rsidRPr="00810001">
        <w:t xml:space="preserve">Мотт, цуьнан коьрта билгалонаш, маь1на.  Нохчийн мотт, цуьнан маь1на, исбаьхьалла   (2 сахьт).  </w:t>
      </w:r>
    </w:p>
    <w:p w:rsidR="007A324A" w:rsidRPr="00810001" w:rsidRDefault="007A324A" w:rsidP="007A324A">
      <w:pPr>
        <w:spacing w:line="240" w:lineRule="auto"/>
        <w:ind w:firstLine="425"/>
      </w:pPr>
    </w:p>
    <w:p w:rsidR="007A324A" w:rsidRPr="00810001" w:rsidRDefault="007A324A" w:rsidP="007A324A">
      <w:pPr>
        <w:spacing w:line="240" w:lineRule="auto"/>
        <w:ind w:firstLine="425"/>
      </w:pPr>
      <w:r w:rsidRPr="00810001">
        <w:t>Лексикологи</w:t>
      </w:r>
    </w:p>
    <w:p w:rsidR="007A324A" w:rsidRPr="00810001" w:rsidRDefault="007A324A" w:rsidP="007A324A">
      <w:pPr>
        <w:spacing w:line="240" w:lineRule="auto"/>
        <w:ind w:firstLine="425"/>
      </w:pPr>
      <w:r w:rsidRPr="00810001">
        <w:t>Нохчийн меттан дешнийн хазна. Омонимаш, синонимаш, антонимаш.Архаизмаш, историзмаш, неологизмаш.   Нохчийн меттан а, т1еэцна а дешнаш. Литературни меттан лексикан тайпанаш.  Литературни мотт а, диалекташ а.</w:t>
      </w:r>
    </w:p>
    <w:p w:rsidR="007A324A" w:rsidRPr="00810001" w:rsidRDefault="007A324A" w:rsidP="007A324A">
      <w:pPr>
        <w:spacing w:line="240" w:lineRule="auto"/>
        <w:ind w:firstLine="425"/>
      </w:pPr>
      <w:r w:rsidRPr="00810001">
        <w:t>Нохчийн меттан дошамаш  (6 сахьт).</w:t>
      </w:r>
    </w:p>
    <w:p w:rsidR="007A324A" w:rsidRPr="00810001" w:rsidRDefault="007A324A" w:rsidP="007A324A">
      <w:pPr>
        <w:spacing w:line="240" w:lineRule="auto"/>
        <w:ind w:firstLine="425"/>
      </w:pPr>
    </w:p>
    <w:p w:rsidR="007A324A" w:rsidRPr="00810001" w:rsidRDefault="007A324A" w:rsidP="007A324A">
      <w:pPr>
        <w:spacing w:line="240" w:lineRule="auto"/>
        <w:ind w:firstLine="425"/>
      </w:pPr>
      <w:r w:rsidRPr="00810001">
        <w:t xml:space="preserve">Фонетиках хаамаш </w:t>
      </w:r>
    </w:p>
    <w:p w:rsidR="007A324A" w:rsidRPr="00810001" w:rsidRDefault="007A324A" w:rsidP="007A324A">
      <w:pPr>
        <w:spacing w:line="240" w:lineRule="auto"/>
        <w:ind w:firstLine="425"/>
      </w:pPr>
      <w:r w:rsidRPr="00810001">
        <w:t>Нохчийн алфавит. Мукъа а, мукъаза а аьзнаш. Мукъачу аьзнийн тайпанаш.</w:t>
      </w:r>
    </w:p>
    <w:p w:rsidR="007A324A" w:rsidRPr="00810001" w:rsidRDefault="007A324A" w:rsidP="007A324A">
      <w:pPr>
        <w:spacing w:line="240" w:lineRule="auto"/>
        <w:ind w:firstLine="425"/>
      </w:pPr>
      <w:r w:rsidRPr="00810001">
        <w:lastRenderedPageBreak/>
        <w:t>Мукъа а, мукъаза а аьзнаш. Доца шеконан мукъа аьзнаш (</w:t>
      </w:r>
      <w:r w:rsidRPr="00810001">
        <w:rPr>
          <w:i/>
          <w:iCs/>
        </w:rPr>
        <w:t>а, у, и</w:t>
      </w:r>
      <w:r w:rsidRPr="00810001">
        <w:t>).  Ч1ог1а а, к1еда а, деха, доца, балдийн, балдийн доцу мукъа аьзнаш. Дешдакъа  (4 сахьт).</w:t>
      </w:r>
    </w:p>
    <w:p w:rsidR="007A324A" w:rsidRPr="00810001" w:rsidRDefault="007A324A" w:rsidP="007A324A">
      <w:pPr>
        <w:spacing w:line="240" w:lineRule="auto"/>
        <w:ind w:firstLine="425"/>
      </w:pPr>
    </w:p>
    <w:p w:rsidR="007A324A" w:rsidRPr="00810001" w:rsidRDefault="007A324A" w:rsidP="007A324A">
      <w:pPr>
        <w:spacing w:line="240" w:lineRule="auto"/>
        <w:ind w:firstLine="425"/>
      </w:pPr>
      <w:r w:rsidRPr="00810001">
        <w:t>Морфологи а,  орфографи а</w:t>
      </w:r>
    </w:p>
    <w:p w:rsidR="007A324A" w:rsidRPr="00810001" w:rsidRDefault="007A324A" w:rsidP="007A324A">
      <w:pPr>
        <w:spacing w:line="240" w:lineRule="auto"/>
        <w:ind w:firstLine="425"/>
      </w:pPr>
      <w:r w:rsidRPr="00810001">
        <w:t xml:space="preserve">Нохчийн орфографих лаьцна хаамаш.  Доккха элп яздаран бакъонаш.  Дош сехьадаккхаран бакъонаш.  Дешан латтам.  Схьадевлла, схьадовлаза дешнаш        (з сахьт). </w:t>
      </w:r>
    </w:p>
    <w:p w:rsidR="007A324A" w:rsidRPr="00810001" w:rsidRDefault="007A324A" w:rsidP="007A324A">
      <w:pPr>
        <w:spacing w:line="240" w:lineRule="auto"/>
        <w:ind w:firstLine="425"/>
      </w:pPr>
    </w:p>
    <w:p w:rsidR="007A324A" w:rsidRPr="00810001" w:rsidRDefault="007A324A" w:rsidP="007A324A">
      <w:pPr>
        <w:spacing w:line="240" w:lineRule="auto"/>
        <w:ind w:firstLine="425"/>
      </w:pPr>
      <w:r w:rsidRPr="00810001">
        <w:t xml:space="preserve">Къамелан дакъош </w:t>
      </w:r>
    </w:p>
    <w:p w:rsidR="007A324A" w:rsidRPr="00810001" w:rsidRDefault="007A324A" w:rsidP="007A324A">
      <w:pPr>
        <w:spacing w:line="240" w:lineRule="auto"/>
        <w:ind w:firstLine="425"/>
      </w:pPr>
      <w:r w:rsidRPr="00810001">
        <w:t>Ц1ердешнийн легарш, церан нийсаяздар.</w:t>
      </w:r>
    </w:p>
    <w:p w:rsidR="007A324A" w:rsidRPr="00810001" w:rsidRDefault="007A324A" w:rsidP="007A324A">
      <w:pPr>
        <w:spacing w:line="240" w:lineRule="auto"/>
        <w:ind w:firstLine="425"/>
      </w:pPr>
      <w:r w:rsidRPr="00810001">
        <w:t xml:space="preserve">Билгалдешнийн легарш, церан нийсаяздар. </w:t>
      </w:r>
    </w:p>
    <w:p w:rsidR="007A324A" w:rsidRPr="00810001" w:rsidRDefault="007A324A" w:rsidP="007A324A">
      <w:pPr>
        <w:spacing w:line="240" w:lineRule="auto"/>
        <w:ind w:firstLine="425"/>
      </w:pPr>
      <w:r w:rsidRPr="00810001">
        <w:t>Терахьдешнийн кхолладалар, легар, нийсаяздар.</w:t>
      </w:r>
    </w:p>
    <w:p w:rsidR="007A324A" w:rsidRPr="00810001" w:rsidRDefault="007A324A" w:rsidP="007A324A">
      <w:pPr>
        <w:spacing w:line="240" w:lineRule="auto"/>
        <w:ind w:firstLine="425"/>
      </w:pPr>
      <w:r w:rsidRPr="00810001">
        <w:t>Ц1ерметдешнийн легар, нийсаяздар.</w:t>
      </w:r>
    </w:p>
    <w:p w:rsidR="007A324A" w:rsidRPr="00810001" w:rsidRDefault="007A324A" w:rsidP="007A324A">
      <w:pPr>
        <w:spacing w:line="240" w:lineRule="auto"/>
        <w:ind w:firstLine="425"/>
      </w:pPr>
      <w:r w:rsidRPr="00810001">
        <w:t>Хандешнийн хенийн чаккхенаш нийсаяздар.</w:t>
      </w:r>
    </w:p>
    <w:p w:rsidR="007A324A" w:rsidRPr="00810001" w:rsidRDefault="007A324A" w:rsidP="007A324A">
      <w:pPr>
        <w:spacing w:line="240" w:lineRule="auto"/>
        <w:ind w:firstLine="425"/>
      </w:pPr>
      <w:r w:rsidRPr="00810001">
        <w:t>Куцдош, цуьнан тайпанаш, нийсаяздар.</w:t>
      </w:r>
    </w:p>
    <w:p w:rsidR="007A324A" w:rsidRPr="00810001" w:rsidRDefault="007A324A" w:rsidP="007A324A">
      <w:pPr>
        <w:spacing w:line="240" w:lineRule="auto"/>
        <w:ind w:firstLine="425"/>
      </w:pPr>
      <w:r w:rsidRPr="00810001">
        <w:t>Дешт1аьхье, цуьнан нийсаяздар.</w:t>
      </w:r>
    </w:p>
    <w:p w:rsidR="007A324A" w:rsidRPr="00810001" w:rsidRDefault="007A324A" w:rsidP="007A324A">
      <w:pPr>
        <w:spacing w:line="240" w:lineRule="auto"/>
        <w:ind w:firstLine="425"/>
      </w:pPr>
      <w:r w:rsidRPr="00810001">
        <w:t xml:space="preserve">Хуттургаш, церан тайпанаш, нийсаяъяр. </w:t>
      </w:r>
    </w:p>
    <w:p w:rsidR="007A324A" w:rsidRPr="00810001" w:rsidRDefault="007A324A" w:rsidP="007A324A">
      <w:pPr>
        <w:spacing w:line="240" w:lineRule="auto"/>
        <w:ind w:firstLine="425"/>
      </w:pPr>
      <w:r w:rsidRPr="00810001">
        <w:t>Дакъалгаш, церан тайпанаш, нийсаяздар.</w:t>
      </w:r>
    </w:p>
    <w:p w:rsidR="007A324A" w:rsidRPr="00810001" w:rsidRDefault="007A324A" w:rsidP="007A324A">
      <w:pPr>
        <w:spacing w:line="240" w:lineRule="auto"/>
        <w:ind w:firstLine="425"/>
      </w:pPr>
      <w:r w:rsidRPr="00810001">
        <w:t xml:space="preserve">Айдардешнаш, церан тайпанаш, нийсаяздар  (10 сахьт). </w:t>
      </w:r>
    </w:p>
    <w:p w:rsidR="007A324A" w:rsidRPr="00810001" w:rsidRDefault="007A324A" w:rsidP="007A324A">
      <w:pPr>
        <w:spacing w:line="240" w:lineRule="auto"/>
        <w:jc w:val="center"/>
        <w:rPr>
          <w:sz w:val="32"/>
        </w:rPr>
      </w:pPr>
      <w:r w:rsidRPr="00810001">
        <w:rPr>
          <w:sz w:val="32"/>
        </w:rPr>
        <w:t>Дешаран-темин хьесап</w:t>
      </w:r>
    </w:p>
    <w:p w:rsidR="007A324A" w:rsidRPr="00810001" w:rsidRDefault="007A324A" w:rsidP="007A324A">
      <w:pPr>
        <w:spacing w:after="240" w:line="240" w:lineRule="auto"/>
        <w:contextualSpacing/>
        <w:jc w:val="center"/>
        <w:rPr>
          <w:sz w:val="32"/>
        </w:rPr>
      </w:pPr>
    </w:p>
    <w:p w:rsidR="007A324A" w:rsidRPr="00810001" w:rsidRDefault="007A324A" w:rsidP="007A324A">
      <w:pPr>
        <w:spacing w:after="240" w:line="240" w:lineRule="auto"/>
        <w:ind w:firstLine="0"/>
        <w:contextualSpacing/>
      </w:pPr>
      <w:r w:rsidRPr="00810001">
        <w:t xml:space="preserve">Карладаккхар                                                                                            –2 сахьт. </w:t>
      </w:r>
    </w:p>
    <w:p w:rsidR="007A324A" w:rsidRPr="00810001" w:rsidRDefault="007A324A" w:rsidP="007A324A">
      <w:pPr>
        <w:spacing w:after="240" w:line="240" w:lineRule="auto"/>
        <w:ind w:firstLine="0"/>
        <w:contextualSpacing/>
      </w:pPr>
    </w:p>
    <w:p w:rsidR="007A324A" w:rsidRPr="00810001" w:rsidRDefault="007A324A" w:rsidP="007A324A">
      <w:pPr>
        <w:spacing w:after="240" w:line="240" w:lineRule="auto"/>
        <w:ind w:firstLine="0"/>
        <w:contextualSpacing/>
      </w:pPr>
      <w:r w:rsidRPr="00810001">
        <w:t xml:space="preserve">Лексикологи                                                                                             – 6 сахьт. </w:t>
      </w:r>
    </w:p>
    <w:p w:rsidR="007A324A" w:rsidRPr="00810001" w:rsidRDefault="007A324A" w:rsidP="007A324A">
      <w:pPr>
        <w:spacing w:after="240" w:line="240" w:lineRule="auto"/>
        <w:ind w:firstLine="0"/>
        <w:contextualSpacing/>
      </w:pPr>
    </w:p>
    <w:p w:rsidR="007A324A" w:rsidRPr="00810001" w:rsidRDefault="007A324A" w:rsidP="007A324A">
      <w:pPr>
        <w:spacing w:after="240" w:line="240" w:lineRule="auto"/>
        <w:ind w:firstLine="0"/>
        <w:contextualSpacing/>
      </w:pPr>
      <w:r w:rsidRPr="00810001">
        <w:t xml:space="preserve">Фонетиках хаамаш                                                                                  – 4 сахьт. </w:t>
      </w:r>
    </w:p>
    <w:p w:rsidR="007A324A" w:rsidRPr="00810001" w:rsidRDefault="007A324A" w:rsidP="007A324A">
      <w:pPr>
        <w:spacing w:after="240" w:line="240" w:lineRule="auto"/>
        <w:ind w:firstLine="0"/>
        <w:contextualSpacing/>
      </w:pPr>
    </w:p>
    <w:p w:rsidR="007A324A" w:rsidRPr="00810001" w:rsidRDefault="007A324A" w:rsidP="007A324A">
      <w:pPr>
        <w:spacing w:after="240" w:line="240" w:lineRule="auto"/>
        <w:ind w:firstLine="0"/>
        <w:contextualSpacing/>
      </w:pPr>
      <w:r w:rsidRPr="00810001">
        <w:t xml:space="preserve">Морфологи а,  орфографи а                                                                    – 4 сахьт. </w:t>
      </w:r>
    </w:p>
    <w:p w:rsidR="007A324A" w:rsidRPr="00810001" w:rsidRDefault="007A324A" w:rsidP="007A324A">
      <w:pPr>
        <w:spacing w:after="240" w:line="240" w:lineRule="auto"/>
        <w:ind w:firstLine="0"/>
        <w:contextualSpacing/>
      </w:pPr>
    </w:p>
    <w:p w:rsidR="007A324A" w:rsidRPr="00810001" w:rsidRDefault="007A324A" w:rsidP="007A324A">
      <w:pPr>
        <w:spacing w:after="240" w:line="240" w:lineRule="auto"/>
        <w:ind w:firstLine="0"/>
        <w:contextualSpacing/>
      </w:pPr>
      <w:r w:rsidRPr="00810001">
        <w:t xml:space="preserve">Къамелан дакъош                                                                                    – 10 сахьт. </w:t>
      </w:r>
    </w:p>
    <w:p w:rsidR="007A324A" w:rsidRPr="00810001" w:rsidRDefault="007A324A" w:rsidP="007A324A">
      <w:pPr>
        <w:spacing w:after="240" w:line="240" w:lineRule="auto"/>
        <w:ind w:firstLine="0"/>
        <w:contextualSpacing/>
      </w:pPr>
    </w:p>
    <w:p w:rsidR="007A324A" w:rsidRPr="00810001" w:rsidRDefault="007A324A" w:rsidP="007A324A">
      <w:pPr>
        <w:spacing w:after="240" w:line="240" w:lineRule="auto"/>
        <w:ind w:firstLine="0"/>
        <w:contextualSpacing/>
      </w:pPr>
      <w:r w:rsidRPr="00810001">
        <w:t>Талламан белхаш                                                                                     – 4 сахьт.</w:t>
      </w:r>
    </w:p>
    <w:p w:rsidR="007A324A" w:rsidRPr="00810001" w:rsidRDefault="007A324A" w:rsidP="007A324A">
      <w:pPr>
        <w:spacing w:after="240" w:line="240" w:lineRule="auto"/>
        <w:ind w:firstLine="0"/>
        <w:contextualSpacing/>
      </w:pPr>
    </w:p>
    <w:p w:rsidR="007A324A" w:rsidRPr="00810001" w:rsidRDefault="007A324A" w:rsidP="007A324A">
      <w:pPr>
        <w:spacing w:after="240" w:line="240" w:lineRule="auto"/>
        <w:ind w:firstLine="0"/>
        <w:contextualSpacing/>
      </w:pPr>
      <w:r w:rsidRPr="00810001">
        <w:t>Кхоллараллин белхаш                                                                             – 4 сахьт.</w:t>
      </w:r>
    </w:p>
    <w:p w:rsidR="007A324A" w:rsidRPr="00810001" w:rsidRDefault="007A324A" w:rsidP="007A324A">
      <w:pPr>
        <w:spacing w:after="240" w:line="240" w:lineRule="auto"/>
        <w:ind w:firstLine="0"/>
        <w:contextualSpacing/>
      </w:pPr>
      <w:r w:rsidRPr="00810001">
        <w:t xml:space="preserve">          </w:t>
      </w:r>
    </w:p>
    <w:p w:rsidR="007A324A" w:rsidRPr="00810001" w:rsidRDefault="007A324A" w:rsidP="007A324A">
      <w:pPr>
        <w:spacing w:after="240" w:line="240" w:lineRule="auto"/>
        <w:ind w:firstLine="0"/>
        <w:contextualSpacing/>
      </w:pPr>
      <w:r w:rsidRPr="00810001">
        <w:t xml:space="preserve">Дерриге                                                                                                    – 34 сахьт. </w:t>
      </w:r>
    </w:p>
    <w:p w:rsidR="007A324A" w:rsidRPr="00810001" w:rsidRDefault="007A324A" w:rsidP="007A324A">
      <w:pPr>
        <w:spacing w:line="240" w:lineRule="auto"/>
        <w:ind w:firstLine="0"/>
      </w:pPr>
    </w:p>
    <w:p w:rsidR="007A324A" w:rsidRPr="00810001" w:rsidRDefault="007A324A" w:rsidP="007A324A">
      <w:pPr>
        <w:spacing w:line="240" w:lineRule="auto"/>
        <w:jc w:val="center"/>
        <w:rPr>
          <w:sz w:val="32"/>
        </w:rPr>
      </w:pPr>
      <w:r w:rsidRPr="00810001">
        <w:rPr>
          <w:sz w:val="32"/>
        </w:rPr>
        <w:t>10-г1а класс чекхъяьккхинчарна хаа дезарг</w:t>
      </w:r>
    </w:p>
    <w:p w:rsidR="007A324A" w:rsidRPr="00810001" w:rsidRDefault="007A324A" w:rsidP="007A324A">
      <w:pPr>
        <w:spacing w:line="240" w:lineRule="auto"/>
        <w:jc w:val="center"/>
        <w:rPr>
          <w:sz w:val="32"/>
        </w:rPr>
      </w:pPr>
    </w:p>
    <w:p w:rsidR="007A324A" w:rsidRPr="00810001" w:rsidRDefault="007A324A" w:rsidP="007A324A">
      <w:pPr>
        <w:spacing w:line="240" w:lineRule="auto"/>
        <w:ind w:firstLine="426"/>
      </w:pPr>
      <w:r w:rsidRPr="00810001">
        <w:t>Нохчийн  мотт  1амийначу  дешархочуьнгахь  хила  деза  хаарш:</w:t>
      </w:r>
    </w:p>
    <w:p w:rsidR="007A324A" w:rsidRPr="00810001" w:rsidRDefault="007A324A" w:rsidP="007A324A">
      <w:pPr>
        <w:spacing w:line="240" w:lineRule="auto"/>
        <w:ind w:firstLine="426"/>
      </w:pPr>
    </w:p>
    <w:p w:rsidR="007A324A" w:rsidRPr="00810001" w:rsidRDefault="007A324A" w:rsidP="007A324A">
      <w:pPr>
        <w:spacing w:line="240" w:lineRule="auto"/>
        <w:ind w:firstLine="567"/>
      </w:pPr>
      <w:r w:rsidRPr="00810001">
        <w:lastRenderedPageBreak/>
        <w:t xml:space="preserve">– нохчийн мотт уьйран а, юкъаметиггалин гIирс а,  пачхьалкхан мотт а хиларх кхетар; </w:t>
      </w:r>
    </w:p>
    <w:p w:rsidR="007A324A" w:rsidRPr="00810001" w:rsidRDefault="007A324A" w:rsidP="007A324A">
      <w:pPr>
        <w:spacing w:line="240" w:lineRule="auto"/>
        <w:ind w:firstLine="567"/>
      </w:pPr>
      <w:r w:rsidRPr="00810001">
        <w:t>– нохчийн мотт дешаран, къинхьегаман, говзаллин гIуллакхдарехь а, ша вовзийтарехь а, юкъараллехь ша дIалоцу йолу  меттиг билгалъярехь а оьшуш хиларх кхеташ хилар;</w:t>
      </w:r>
    </w:p>
    <w:p w:rsidR="007A324A" w:rsidRPr="00810001" w:rsidRDefault="007A324A" w:rsidP="007A324A">
      <w:pPr>
        <w:spacing w:line="240" w:lineRule="auto"/>
        <w:ind w:firstLine="567"/>
      </w:pPr>
      <w:r w:rsidRPr="00810001">
        <w:t xml:space="preserve">– вовшашца а, кхечу къаьмнийн векалшца а юкъаметтигаш дIакхехьарехь нохчийн маттах пайда эца кийча хилар; </w:t>
      </w:r>
    </w:p>
    <w:p w:rsidR="007A324A" w:rsidRPr="00810001" w:rsidRDefault="007A324A" w:rsidP="007A324A">
      <w:pPr>
        <w:spacing w:line="240" w:lineRule="auto"/>
        <w:ind w:firstLine="567"/>
      </w:pPr>
      <w:r w:rsidRPr="00810001">
        <w:t>– къаьмнийн культурийн юкъаметтигаш дIакхехьарехь къинхетаме а, машаре а хилар;</w:t>
      </w:r>
    </w:p>
    <w:p w:rsidR="007A324A" w:rsidRPr="00810001" w:rsidRDefault="007A324A" w:rsidP="007A324A">
      <w:pPr>
        <w:spacing w:line="240" w:lineRule="auto"/>
        <w:ind w:firstLine="567"/>
      </w:pPr>
      <w:r w:rsidRPr="00810001">
        <w:t>– шен къоман а, РФ-цехь дехачу къаьмнийн а, дуьненаюкъара  культура а йовзарехь нохчийн мотт мехала гIирс хиларх кхеташ хилар.</w:t>
      </w:r>
    </w:p>
    <w:p w:rsidR="007A324A" w:rsidRPr="00810001" w:rsidRDefault="007A324A" w:rsidP="007A324A">
      <w:pPr>
        <w:spacing w:line="240" w:lineRule="auto"/>
        <w:ind w:firstLine="567"/>
      </w:pPr>
      <w:r w:rsidRPr="00810001">
        <w:t>– барта а, йозанан а хаамех цхьатера кхеташ хилар (Iалашонех, теманех, коьртачу а, тIебузучу а хаамех);</w:t>
      </w:r>
    </w:p>
    <w:p w:rsidR="007A324A" w:rsidRPr="00810001" w:rsidRDefault="007A324A" w:rsidP="007A324A">
      <w:pPr>
        <w:spacing w:line="240" w:lineRule="auto"/>
        <w:ind w:firstLine="567"/>
      </w:pPr>
      <w:r w:rsidRPr="00810001">
        <w:t xml:space="preserve">– тайп-тайпанчу хотIийн (стилан), жанрийн тексташ массо кепара ешар  карадерзор; </w:t>
      </w:r>
    </w:p>
    <w:p w:rsidR="007A324A" w:rsidRPr="00810001" w:rsidRDefault="007A324A" w:rsidP="007A324A">
      <w:pPr>
        <w:spacing w:line="240" w:lineRule="auto"/>
        <w:ind w:firstLine="567"/>
      </w:pPr>
      <w:r w:rsidRPr="00810001">
        <w:t xml:space="preserve">– билгалбинчу барамехь яцйина (план, юхасхьайийцар, изложени, конспект) ладоьгIна я дIаешна текст юха схьайийца хаар; </w:t>
      </w:r>
    </w:p>
    <w:p w:rsidR="007A324A" w:rsidRPr="00810001" w:rsidRDefault="007A324A" w:rsidP="007A324A">
      <w:pPr>
        <w:spacing w:line="240" w:lineRule="auto"/>
        <w:ind w:firstLine="567"/>
      </w:pPr>
      <w:r w:rsidRPr="00810001">
        <w:t xml:space="preserve">– тайп-тайпана юкъараллин хьелаш тидаме а оьцуш, къамелдарехь а, дийцаре даршкахь, дискуссешкахь дакъа лаца а, барта а, йозанан а аларш кхолла а хаар. </w:t>
      </w:r>
    </w:p>
    <w:p w:rsidR="007A324A" w:rsidRPr="00810001" w:rsidRDefault="007A324A" w:rsidP="007A324A">
      <w:pPr>
        <w:spacing w:line="240" w:lineRule="auto"/>
        <w:ind w:left="-425" w:right="-143" w:firstLine="425"/>
        <w:rPr>
          <w:color w:val="000000"/>
          <w:szCs w:val="28"/>
        </w:rPr>
      </w:pPr>
      <w:r w:rsidRPr="00810001">
        <w:rPr>
          <w:color w:val="000000"/>
          <w:szCs w:val="28"/>
        </w:rPr>
        <w:t>11-г1а классан нохчийн маттана лерина долу х1ара документ кхоьллина юкъара дешаран а, коьрта юкъара дешаран а пачхьалкхан программин буха т1ехь. Программо предметан чулацам схьа а боьллу, бовза а бовзуьйту, билгалбоккху. Белхан программо, нохчийн мотт 1аморан 1алашонца цхьаьна а дог1уш, дешархой кхиоран, кхеторан, 1аморан а юкъара некъаш довзуьйту.</w:t>
      </w:r>
    </w:p>
    <w:p w:rsidR="007A324A" w:rsidRPr="00810001" w:rsidRDefault="007A324A" w:rsidP="007A324A">
      <w:pPr>
        <w:spacing w:line="240" w:lineRule="auto"/>
        <w:ind w:left="-425" w:right="-143" w:firstLine="425"/>
        <w:rPr>
          <w:color w:val="000000"/>
          <w:szCs w:val="28"/>
        </w:rPr>
      </w:pPr>
    </w:p>
    <w:p w:rsidR="007A324A" w:rsidRPr="00810001" w:rsidRDefault="007A324A" w:rsidP="007A324A">
      <w:pPr>
        <w:spacing w:line="240" w:lineRule="auto"/>
        <w:ind w:left="-425" w:right="-143" w:firstLine="425"/>
        <w:rPr>
          <w:color w:val="000000"/>
          <w:szCs w:val="28"/>
        </w:rPr>
      </w:pPr>
      <w:r w:rsidRPr="00810001">
        <w:rPr>
          <w:color w:val="000000"/>
          <w:szCs w:val="28"/>
        </w:rPr>
        <w:t xml:space="preserve">Документан д1ах1оттам </w:t>
      </w:r>
    </w:p>
    <w:p w:rsidR="007A324A" w:rsidRPr="00810001" w:rsidRDefault="007A324A" w:rsidP="007A324A">
      <w:pPr>
        <w:spacing w:line="240" w:lineRule="auto"/>
        <w:ind w:left="-425" w:right="-143" w:firstLine="425"/>
        <w:rPr>
          <w:color w:val="000000"/>
          <w:szCs w:val="28"/>
        </w:rPr>
      </w:pPr>
    </w:p>
    <w:p w:rsidR="007A324A" w:rsidRPr="00810001" w:rsidRDefault="007A324A" w:rsidP="007A324A">
      <w:pPr>
        <w:spacing w:line="240" w:lineRule="auto"/>
        <w:ind w:left="-426" w:right="-143" w:firstLine="425"/>
        <w:rPr>
          <w:color w:val="000000"/>
          <w:szCs w:val="28"/>
        </w:rPr>
      </w:pPr>
      <w:r w:rsidRPr="00810001">
        <w:rPr>
          <w:color w:val="000000"/>
          <w:szCs w:val="28"/>
        </w:rPr>
        <w:t xml:space="preserve">Нохчийн меттан белхан программа дийна цхьа документ ду, цу юкъадог1у: </w:t>
      </w:r>
    </w:p>
    <w:p w:rsidR="007A324A" w:rsidRPr="00810001" w:rsidRDefault="007A324A" w:rsidP="007A324A">
      <w:pPr>
        <w:spacing w:line="240" w:lineRule="auto"/>
        <w:ind w:right="-143"/>
        <w:rPr>
          <w:color w:val="000000"/>
          <w:szCs w:val="28"/>
        </w:rPr>
      </w:pPr>
      <w:r w:rsidRPr="00810001">
        <w:rPr>
          <w:color w:val="000000"/>
          <w:szCs w:val="28"/>
        </w:rPr>
        <w:t xml:space="preserve">– кхеторан кехат; </w:t>
      </w:r>
    </w:p>
    <w:p w:rsidR="007A324A" w:rsidRPr="00810001" w:rsidRDefault="007A324A" w:rsidP="007A324A">
      <w:pPr>
        <w:spacing w:line="240" w:lineRule="auto"/>
        <w:ind w:left="-425" w:right="-143" w:firstLine="425"/>
        <w:rPr>
          <w:color w:val="000000"/>
          <w:szCs w:val="28"/>
        </w:rPr>
      </w:pPr>
      <w:r w:rsidRPr="00810001">
        <w:rPr>
          <w:color w:val="000000"/>
          <w:szCs w:val="28"/>
        </w:rPr>
        <w:t xml:space="preserve">– дешаран-тематикин план; </w:t>
      </w:r>
    </w:p>
    <w:p w:rsidR="007A324A" w:rsidRPr="00810001" w:rsidRDefault="007A324A" w:rsidP="007A324A">
      <w:pPr>
        <w:spacing w:line="240" w:lineRule="auto"/>
        <w:ind w:left="-425" w:right="-143" w:firstLine="425"/>
        <w:rPr>
          <w:color w:val="000000"/>
          <w:szCs w:val="28"/>
        </w:rPr>
      </w:pPr>
      <w:r w:rsidRPr="00810001">
        <w:rPr>
          <w:color w:val="000000"/>
          <w:szCs w:val="28"/>
        </w:rPr>
        <w:t xml:space="preserve">– дешархойн хаарийн т1ег1а; </w:t>
      </w:r>
    </w:p>
    <w:p w:rsidR="007A324A" w:rsidRPr="00810001" w:rsidRDefault="007A324A" w:rsidP="007A324A">
      <w:pPr>
        <w:spacing w:line="240" w:lineRule="auto"/>
        <w:ind w:left="-425" w:right="-143" w:firstLine="425"/>
        <w:rPr>
          <w:color w:val="000000"/>
          <w:szCs w:val="28"/>
        </w:rPr>
      </w:pPr>
      <w:r w:rsidRPr="00810001">
        <w:rPr>
          <w:color w:val="000000"/>
          <w:szCs w:val="28"/>
        </w:rPr>
        <w:t>– дешаран методикин болх кхочушбан оьшу г1ирсаш билгалбахар.</w:t>
      </w:r>
    </w:p>
    <w:p w:rsidR="007A324A" w:rsidRPr="00810001" w:rsidRDefault="007A324A" w:rsidP="007A324A">
      <w:pPr>
        <w:spacing w:line="240" w:lineRule="auto"/>
        <w:ind w:left="-425" w:right="-143" w:firstLine="425"/>
        <w:rPr>
          <w:color w:val="000000"/>
          <w:szCs w:val="28"/>
        </w:rPr>
      </w:pPr>
      <w:r w:rsidRPr="00810001">
        <w:rPr>
          <w:color w:val="000000"/>
          <w:szCs w:val="28"/>
        </w:rPr>
        <w:t xml:space="preserve"> </w:t>
      </w:r>
    </w:p>
    <w:p w:rsidR="007A324A" w:rsidRPr="00810001" w:rsidRDefault="007A324A" w:rsidP="007A324A">
      <w:pPr>
        <w:spacing w:line="240" w:lineRule="auto"/>
        <w:ind w:left="-425" w:right="-143" w:firstLine="425"/>
        <w:rPr>
          <w:color w:val="000000"/>
          <w:szCs w:val="28"/>
        </w:rPr>
      </w:pPr>
      <w:r w:rsidRPr="00810001">
        <w:rPr>
          <w:color w:val="000000"/>
          <w:szCs w:val="28"/>
        </w:rPr>
        <w:t>Дешаран предметан юкъара характеристика</w:t>
      </w:r>
    </w:p>
    <w:p w:rsidR="007A324A" w:rsidRPr="00810001" w:rsidRDefault="007A324A" w:rsidP="007A324A">
      <w:pPr>
        <w:spacing w:line="240" w:lineRule="auto"/>
        <w:ind w:left="-425" w:right="-143" w:firstLine="425"/>
        <w:jc w:val="center"/>
        <w:rPr>
          <w:color w:val="000000"/>
          <w:szCs w:val="28"/>
        </w:rPr>
      </w:pPr>
    </w:p>
    <w:p w:rsidR="007A324A" w:rsidRPr="00810001" w:rsidRDefault="007A324A" w:rsidP="00D91FD4">
      <w:pPr>
        <w:spacing w:line="240" w:lineRule="auto"/>
        <w:ind w:right="-143" w:firstLine="284"/>
        <w:rPr>
          <w:color w:val="000000"/>
          <w:szCs w:val="28"/>
        </w:rPr>
      </w:pPr>
      <w:r w:rsidRPr="00810001">
        <w:rPr>
          <w:color w:val="000000"/>
          <w:szCs w:val="28"/>
        </w:rPr>
        <w:t>Нохчийн мотт – иза нохчийн къоман а, Нохчийн республикин пачхьалкхан а мотт а, къоман историн, культурин бух а бу. Мотт адамийн дахарехь уггаре мехала гIирс бу. Цуьнца доьзна ду къоман кхиар а.</w:t>
      </w:r>
    </w:p>
    <w:p w:rsidR="007A324A" w:rsidRPr="00810001" w:rsidRDefault="007A324A" w:rsidP="00D91FD4">
      <w:pPr>
        <w:spacing w:line="240" w:lineRule="auto"/>
        <w:ind w:right="-143" w:firstLine="284"/>
        <w:rPr>
          <w:color w:val="000000"/>
          <w:szCs w:val="28"/>
        </w:rPr>
      </w:pPr>
      <w:r w:rsidRPr="00810001">
        <w:rPr>
          <w:color w:val="000000"/>
          <w:szCs w:val="28"/>
        </w:rPr>
        <w:t>Юккъерчу юкъарадешаран хьукматехь  ша-тайпа меттиг дIалоцу нохчийн матто. Иза  вовшашца юкъаметтигаш дIакхехьарехь, гонахара дахар довзарехь, кхетош-кхиорехь мехала гIирс бу. Дешаран декхар кхочушдарехь ненан матто ден г1уллакх ч1ог1а мехала ду. Ненан маттахь ечу ойлано 1амочух кхета г</w:t>
      </w:r>
      <w:r w:rsidRPr="00810001">
        <w:rPr>
          <w:color w:val="000000"/>
          <w:szCs w:val="28"/>
          <w:lang w:val="en-US"/>
        </w:rPr>
        <w:t>lo</w:t>
      </w:r>
      <w:r w:rsidRPr="00810001">
        <w:rPr>
          <w:color w:val="000000"/>
          <w:szCs w:val="28"/>
        </w:rPr>
        <w:t xml:space="preserve"> до берашна. Ненан </w:t>
      </w:r>
      <w:r w:rsidRPr="00810001">
        <w:rPr>
          <w:color w:val="000000"/>
          <w:szCs w:val="28"/>
        </w:rPr>
        <w:lastRenderedPageBreak/>
        <w:t>мотт хааро дешархошна г</w:t>
      </w:r>
      <w:r w:rsidRPr="00810001">
        <w:rPr>
          <w:color w:val="000000"/>
          <w:szCs w:val="28"/>
          <w:lang w:val="en-US"/>
        </w:rPr>
        <w:t>lo</w:t>
      </w:r>
      <w:r w:rsidRPr="00810001">
        <w:rPr>
          <w:color w:val="000000"/>
          <w:szCs w:val="28"/>
        </w:rPr>
        <w:t xml:space="preserve"> до гонахарчу дуьнене болу кхетам а, цунах лаьцна долу хаарш а шордан а, боккхачу кхиамца оьрсийн а, кхи долу меттанаш а, дешаран предметаш а 1аморехь ненан маттехь г1ортор каро а. Цу шина матго дешар 1аморехь, кхетамца кхиарехь бокхха аьтто бо. </w:t>
      </w:r>
    </w:p>
    <w:p w:rsidR="007A324A" w:rsidRPr="00810001" w:rsidRDefault="007A324A" w:rsidP="00D91FD4">
      <w:pPr>
        <w:spacing w:line="240" w:lineRule="auto"/>
        <w:ind w:right="-143" w:firstLine="284"/>
        <w:rPr>
          <w:color w:val="000000"/>
          <w:szCs w:val="28"/>
        </w:rPr>
      </w:pPr>
      <w:r w:rsidRPr="00810001">
        <w:rPr>
          <w:color w:val="000000"/>
          <w:szCs w:val="28"/>
        </w:rPr>
        <w:t xml:space="preserve">Хьехархо декхарийлахь ву нохчийн меттан хазалла, цуьнан марзо дешархошна йовзийта а, берашкахь ненан матте безам кхио а. Цуьнца цхьаьна хьехархочо кхочушдан деза патриотизман, халкъийн доттаг1аллин ойланехь дешархой кхетош-кхиор. Ишколехь ненан мотт хьехар меттан 1илманан буха т1ехь д1ахьош хила деза. </w:t>
      </w:r>
    </w:p>
    <w:p w:rsidR="007A324A" w:rsidRPr="00810001" w:rsidRDefault="007A324A" w:rsidP="00D91FD4">
      <w:pPr>
        <w:spacing w:line="240" w:lineRule="auto"/>
        <w:ind w:right="-143" w:firstLine="284"/>
        <w:rPr>
          <w:color w:val="000000"/>
          <w:szCs w:val="28"/>
        </w:rPr>
      </w:pPr>
      <w:r w:rsidRPr="00810001">
        <w:rPr>
          <w:color w:val="000000"/>
          <w:szCs w:val="28"/>
        </w:rPr>
        <w:t xml:space="preserve">Дешаран хьукматехь мотт хьехаран методех кхетаме пайдаэцар на хилча цаторуш ду. </w:t>
      </w:r>
    </w:p>
    <w:p w:rsidR="007A324A" w:rsidRPr="00810001" w:rsidRDefault="007A324A" w:rsidP="00D91FD4">
      <w:pPr>
        <w:spacing w:line="240" w:lineRule="auto"/>
        <w:ind w:right="-143" w:firstLine="284"/>
        <w:rPr>
          <w:color w:val="000000"/>
          <w:szCs w:val="28"/>
        </w:rPr>
      </w:pPr>
      <w:r w:rsidRPr="00810001">
        <w:rPr>
          <w:color w:val="000000"/>
          <w:szCs w:val="28"/>
        </w:rPr>
        <w:t>Меттан цхьанатайпанарчу а, цхьанатайпанар доцчу а,</w:t>
      </w:r>
      <w:r w:rsidRPr="00810001">
        <w:rPr>
          <w:i/>
          <w:iCs/>
          <w:color w:val="000000"/>
          <w:szCs w:val="28"/>
        </w:rPr>
        <w:t xml:space="preserve"> </w:t>
      </w:r>
      <w:r w:rsidRPr="00810001">
        <w:rPr>
          <w:color w:val="000000"/>
          <w:szCs w:val="28"/>
        </w:rPr>
        <w:t>терачу а, вовшех дозуш долчу а бакъдолчаьрца дустар далоран кепаш мотт хьехаран балха т1ехь пайде а, дика сурт х1оттош а, берашна к1орггера хаарш луш а, мехала а ю. Ч1</w:t>
      </w:r>
      <w:r w:rsidRPr="00810001">
        <w:rPr>
          <w:color w:val="000000"/>
          <w:szCs w:val="28"/>
          <w:lang w:val="en-US"/>
        </w:rPr>
        <w:t>o</w:t>
      </w:r>
      <w:r w:rsidRPr="00810001">
        <w:rPr>
          <w:color w:val="000000"/>
          <w:szCs w:val="28"/>
        </w:rPr>
        <w:t>г</w:t>
      </w:r>
      <w:r w:rsidRPr="00810001">
        <w:rPr>
          <w:color w:val="000000"/>
          <w:szCs w:val="28"/>
          <w:lang w:val="en-US"/>
        </w:rPr>
        <w:t>Ia</w:t>
      </w:r>
      <w:r w:rsidRPr="00810001">
        <w:rPr>
          <w:color w:val="000000"/>
          <w:szCs w:val="28"/>
        </w:rPr>
        <w:t xml:space="preserve"> мехала ду оьрсийн меттан бакъдолчаьрца ненан меттан бакъдерш дустаран кепах пайдаэцар. </w:t>
      </w:r>
    </w:p>
    <w:p w:rsidR="007A324A" w:rsidRPr="00810001" w:rsidRDefault="007A324A" w:rsidP="00D91FD4">
      <w:pPr>
        <w:spacing w:line="240" w:lineRule="auto"/>
        <w:ind w:right="-143" w:firstLine="284"/>
        <w:rPr>
          <w:color w:val="000000"/>
          <w:szCs w:val="28"/>
        </w:rPr>
      </w:pPr>
      <w:r w:rsidRPr="00810001">
        <w:rPr>
          <w:color w:val="000000"/>
          <w:szCs w:val="28"/>
        </w:rPr>
        <w:t xml:space="preserve">Ненан матте дешархойн безам кхиор лакхадаккхар ца хилча ца торуш ду. Цуьнца цхьана ненан мотт хьехар д1ах1отто деза, дагахь ца 1амош, маь1нех кхетарца к1орггера хаарш долуш дешархой  хирриг – нийсий, говзий. </w:t>
      </w:r>
    </w:p>
    <w:p w:rsidR="007A324A" w:rsidRPr="00810001" w:rsidRDefault="007A324A" w:rsidP="00D91FD4">
      <w:pPr>
        <w:spacing w:line="240" w:lineRule="auto"/>
        <w:ind w:right="-143" w:firstLine="284"/>
        <w:rPr>
          <w:color w:val="000000"/>
          <w:szCs w:val="28"/>
        </w:rPr>
      </w:pPr>
      <w:r w:rsidRPr="00810001">
        <w:rPr>
          <w:color w:val="000000"/>
          <w:szCs w:val="28"/>
        </w:rPr>
        <w:t xml:space="preserve">Ненан мотт хьехаран декхар кхочушдарехь хьехархо декхарийлахь ву орфографи, пунктуаци, къамел кхиоран г1уллакхийн бух д1ах1отточу 1илманан хаттаршна т1е коьрта тидам хьовзо: аьзнийн а,элпийн а таллам бан, дешан х1оттам талла, къамелан дакъош кьесто, предложенехь дешнийн уьйр нисъян хаа, предложенин д1ах1оттам бовза, и. д1. кх. а. </w:t>
      </w:r>
    </w:p>
    <w:p w:rsidR="007A324A" w:rsidRPr="00810001" w:rsidRDefault="007A324A" w:rsidP="00D91FD4">
      <w:pPr>
        <w:spacing w:line="240" w:lineRule="auto"/>
        <w:ind w:right="-143" w:firstLine="284"/>
        <w:rPr>
          <w:color w:val="000000"/>
          <w:szCs w:val="28"/>
        </w:rPr>
      </w:pPr>
      <w:r w:rsidRPr="00810001">
        <w:rPr>
          <w:color w:val="000000"/>
          <w:szCs w:val="28"/>
        </w:rPr>
        <w:t xml:space="preserve">Меттан 1илманан хаамаш 1амийна караберзор хила деза меттан бакъдерш, церан тайпанаш, церан башхаллаш къесторций, талларций, церан маь1наш к1орггера хаарций, предложенеш фонетически а, морфологически а, синтаксически а, орфографически а, пунктуационни а, лексически а талларций, орфограммаш, пунктограммаш бакъонца кьасто а, йовзийта а 1аморций. </w:t>
      </w:r>
    </w:p>
    <w:p w:rsidR="007A324A" w:rsidRPr="00810001" w:rsidRDefault="007A324A" w:rsidP="00D91FD4">
      <w:pPr>
        <w:spacing w:line="240" w:lineRule="auto"/>
        <w:ind w:right="-143" w:firstLine="284"/>
        <w:rPr>
          <w:color w:val="000000"/>
          <w:szCs w:val="28"/>
        </w:rPr>
      </w:pPr>
      <w:r w:rsidRPr="00810001">
        <w:rPr>
          <w:color w:val="000000"/>
          <w:szCs w:val="28"/>
        </w:rPr>
        <w:t>Ненан меттан хьехархочун коьртачарах цхьа декхар ду</w:t>
      </w:r>
      <w:r w:rsidRPr="00810001">
        <w:rPr>
          <w:b/>
          <w:bCs/>
          <w:color w:val="000000"/>
          <w:szCs w:val="28"/>
        </w:rPr>
        <w:t xml:space="preserve"> </w:t>
      </w:r>
      <w:r w:rsidRPr="00810001">
        <w:rPr>
          <w:color w:val="000000"/>
          <w:szCs w:val="28"/>
        </w:rPr>
        <w:t xml:space="preserve">йоза нийса яздан 1амор а, карадерзор а. </w:t>
      </w:r>
    </w:p>
    <w:p w:rsidR="007A324A" w:rsidRPr="00810001" w:rsidRDefault="007A324A" w:rsidP="00D91FD4">
      <w:pPr>
        <w:spacing w:line="240" w:lineRule="auto"/>
        <w:ind w:right="-143" w:firstLine="284"/>
        <w:rPr>
          <w:color w:val="000000"/>
          <w:szCs w:val="28"/>
        </w:rPr>
      </w:pPr>
      <w:r w:rsidRPr="00810001">
        <w:rPr>
          <w:color w:val="000000"/>
          <w:szCs w:val="28"/>
        </w:rPr>
        <w:t>Нохчийн меттан хьехарсахьташкахь тидаме эца деза дешархойн бартан къамел, цара тайп-тайпанчу ткоьчалех лаьцна хаамаш бар, иштта церан говзаллин башхаллаш ган а, йовза а еза.</w:t>
      </w:r>
    </w:p>
    <w:p w:rsidR="007A324A" w:rsidRPr="00810001" w:rsidRDefault="007A324A" w:rsidP="00D91FD4">
      <w:pPr>
        <w:spacing w:line="240" w:lineRule="auto"/>
        <w:ind w:right="-143" w:firstLine="284"/>
        <w:rPr>
          <w:color w:val="000000"/>
          <w:szCs w:val="28"/>
        </w:rPr>
      </w:pPr>
      <w:r w:rsidRPr="00810001">
        <w:rPr>
          <w:color w:val="000000"/>
          <w:szCs w:val="28"/>
        </w:rPr>
        <w:t xml:space="preserve">Ненан мотт хьехарехь литератураца уьйр латтош дешархой 1амор, уьш кхетош-кхиор доккха маь1на долуш ду. </w:t>
      </w:r>
    </w:p>
    <w:p w:rsidR="007A324A" w:rsidRPr="00810001" w:rsidRDefault="007A324A" w:rsidP="00D91FD4">
      <w:pPr>
        <w:spacing w:line="240" w:lineRule="auto"/>
        <w:ind w:right="-143" w:firstLine="284"/>
        <w:rPr>
          <w:color w:val="000000"/>
          <w:szCs w:val="28"/>
        </w:rPr>
      </w:pPr>
      <w:r w:rsidRPr="00810001">
        <w:rPr>
          <w:color w:val="000000"/>
          <w:szCs w:val="28"/>
        </w:rPr>
        <w:t xml:space="preserve">Меттан занятешкахь дешархойн жигаралла йозу цара кхочушбечу белхан хаарш кхиоран барамах. Методически лехам ларало ненан меттан хьехарсахьтан болх д1абахьарехь дешархойн ойлаяран а, кхетаран а хьуьнар кхиор. Муьлхха а коьчал 1аморехь </w:t>
      </w:r>
      <w:r w:rsidRPr="00810001">
        <w:rPr>
          <w:color w:val="000000"/>
          <w:szCs w:val="28"/>
          <w:lang w:val="en-US"/>
        </w:rPr>
        <w:t>xlopa</w:t>
      </w:r>
      <w:r w:rsidRPr="00810001">
        <w:rPr>
          <w:color w:val="000000"/>
          <w:szCs w:val="28"/>
        </w:rPr>
        <w:t xml:space="preserve"> дешархочун кхетаран а, кхиаран а таронаш оьшучу барамехь гучуяха еза.</w:t>
      </w:r>
    </w:p>
    <w:p w:rsidR="007A324A" w:rsidRPr="00810001" w:rsidRDefault="007A324A" w:rsidP="00D91FD4">
      <w:pPr>
        <w:spacing w:line="240" w:lineRule="auto"/>
        <w:ind w:right="-143" w:firstLine="284"/>
        <w:rPr>
          <w:color w:val="000000"/>
          <w:szCs w:val="28"/>
        </w:rPr>
      </w:pPr>
      <w:r w:rsidRPr="00810001">
        <w:rPr>
          <w:color w:val="000000"/>
          <w:szCs w:val="28"/>
        </w:rPr>
        <w:t xml:space="preserve">Дешархойн 1аморан а, кхетаран а хьуьнар совдаккхарехь доккха маь1на  долуш ду тайп-тайпанчу гайтаман г1ирсех пайдаэцар (таблицех, суьртех, технически </w:t>
      </w:r>
      <w:r w:rsidRPr="00810001">
        <w:rPr>
          <w:color w:val="000000"/>
          <w:szCs w:val="28"/>
        </w:rPr>
        <w:lastRenderedPageBreak/>
        <w:t>(говзаллин)  г1ирсех).  Дешархойн бартан, йозанан а кхиор ненан меттан  а,  литературин а – шина а предметан юкъара дакъа ду.</w:t>
      </w:r>
    </w:p>
    <w:p w:rsidR="007A324A" w:rsidRPr="00810001" w:rsidRDefault="007A324A" w:rsidP="00D91FD4">
      <w:pPr>
        <w:spacing w:line="240" w:lineRule="auto"/>
        <w:ind w:right="-143" w:firstLine="284"/>
        <w:rPr>
          <w:color w:val="000000"/>
          <w:szCs w:val="28"/>
        </w:rPr>
      </w:pPr>
      <w:r w:rsidRPr="00810001">
        <w:rPr>
          <w:color w:val="000000"/>
          <w:szCs w:val="28"/>
        </w:rPr>
        <w:t xml:space="preserve">Нохчийн мотт дешархо къоман гIиллакх-оьздангаллин буха тIехь кхиорехь,  цуьнгахь кхидолчу къаьмнашка лерам   хилийтаран коьрта чIагIо а ю. </w:t>
      </w:r>
    </w:p>
    <w:p w:rsidR="007A324A" w:rsidRPr="00810001" w:rsidRDefault="007A324A" w:rsidP="00D91FD4">
      <w:pPr>
        <w:spacing w:line="240" w:lineRule="auto"/>
        <w:ind w:right="-143" w:firstLine="284"/>
        <w:rPr>
          <w:color w:val="000000"/>
          <w:szCs w:val="28"/>
        </w:rPr>
      </w:pPr>
      <w:r w:rsidRPr="00810001">
        <w:rPr>
          <w:color w:val="000000"/>
          <w:szCs w:val="28"/>
        </w:rPr>
        <w:t xml:space="preserve">Дешаран декхарш кхочушдарехь ненан матто ден г1уллакх ч1ог1а мехала ду.    </w:t>
      </w:r>
    </w:p>
    <w:p w:rsidR="007A324A" w:rsidRPr="00810001" w:rsidRDefault="007A324A" w:rsidP="00D91FD4">
      <w:pPr>
        <w:spacing w:line="240" w:lineRule="auto"/>
        <w:ind w:right="-143" w:firstLine="284"/>
        <w:rPr>
          <w:color w:val="000000"/>
          <w:szCs w:val="28"/>
        </w:rPr>
      </w:pPr>
      <w:r w:rsidRPr="00810001">
        <w:rPr>
          <w:color w:val="000000"/>
          <w:szCs w:val="28"/>
        </w:rPr>
        <w:t xml:space="preserve">Ненан маттахь ечу ойлано 1амочух кхета г1о до берашна. </w:t>
      </w:r>
    </w:p>
    <w:p w:rsidR="007A324A" w:rsidRPr="00810001" w:rsidRDefault="007A324A" w:rsidP="00D91FD4">
      <w:pPr>
        <w:spacing w:line="240" w:lineRule="auto"/>
        <w:ind w:right="-143" w:firstLine="284"/>
        <w:rPr>
          <w:color w:val="000000"/>
          <w:szCs w:val="28"/>
        </w:rPr>
      </w:pPr>
      <w:r w:rsidRPr="00810001">
        <w:rPr>
          <w:color w:val="000000"/>
          <w:szCs w:val="28"/>
        </w:rPr>
        <w:t>11-чу классехь нохчийн мотт к1иранах 1 сохьтехь хьеха лерина ю программа.</w:t>
      </w:r>
    </w:p>
    <w:p w:rsidR="007A324A" w:rsidRPr="00810001" w:rsidRDefault="007A324A" w:rsidP="00D91FD4">
      <w:pPr>
        <w:spacing w:line="240" w:lineRule="auto"/>
        <w:ind w:right="-143" w:firstLine="284"/>
        <w:rPr>
          <w:color w:val="000000"/>
          <w:szCs w:val="28"/>
        </w:rPr>
      </w:pPr>
      <w:r w:rsidRPr="00810001">
        <w:rPr>
          <w:color w:val="000000"/>
          <w:szCs w:val="28"/>
        </w:rPr>
        <w:t xml:space="preserve"> </w:t>
      </w:r>
    </w:p>
    <w:p w:rsidR="007A324A" w:rsidRPr="00810001" w:rsidRDefault="007A324A" w:rsidP="00D91FD4">
      <w:pPr>
        <w:spacing w:line="240" w:lineRule="auto"/>
        <w:ind w:right="-143" w:firstLine="284"/>
        <w:rPr>
          <w:color w:val="000000"/>
          <w:szCs w:val="28"/>
        </w:rPr>
      </w:pPr>
      <w:r w:rsidRPr="00810001">
        <w:rPr>
          <w:color w:val="000000"/>
          <w:szCs w:val="28"/>
        </w:rPr>
        <w:t>Юккъерчу юкъарадешаран хьукматехь нохчийн мотт Iаморан Iалашонаш:</w:t>
      </w:r>
    </w:p>
    <w:p w:rsidR="007A324A" w:rsidRPr="00810001" w:rsidRDefault="007A324A" w:rsidP="00D91FD4">
      <w:pPr>
        <w:spacing w:line="240" w:lineRule="auto"/>
        <w:ind w:right="-143" w:firstLine="284"/>
        <w:rPr>
          <w:color w:val="000000"/>
          <w:szCs w:val="28"/>
        </w:rPr>
      </w:pPr>
    </w:p>
    <w:p w:rsidR="007A324A" w:rsidRPr="00810001" w:rsidRDefault="007A324A" w:rsidP="00D91FD4">
      <w:pPr>
        <w:spacing w:line="240" w:lineRule="auto"/>
        <w:ind w:right="-143" w:firstLine="284"/>
        <w:rPr>
          <w:color w:val="000000"/>
          <w:szCs w:val="28"/>
        </w:rPr>
      </w:pPr>
      <w:r w:rsidRPr="00810001">
        <w:rPr>
          <w:color w:val="000000"/>
          <w:szCs w:val="28"/>
        </w:rPr>
        <w:t xml:space="preserve">– нохчийн мотт  Нохчийн Республикин пачхьалкхан мотт санна карберзор; </w:t>
      </w:r>
    </w:p>
    <w:p w:rsidR="007A324A" w:rsidRPr="00810001" w:rsidRDefault="007A324A" w:rsidP="00D91FD4">
      <w:pPr>
        <w:spacing w:line="240" w:lineRule="auto"/>
        <w:ind w:right="-143" w:firstLine="284"/>
        <w:rPr>
          <w:color w:val="000000"/>
          <w:szCs w:val="28"/>
        </w:rPr>
      </w:pPr>
      <w:r w:rsidRPr="00810001">
        <w:rPr>
          <w:color w:val="000000"/>
          <w:szCs w:val="28"/>
        </w:rPr>
        <w:t>– хинцалерчу 1илманан керла кхиамаш а, ненан меттан хьехархойн балха техь зеделларг а тидаме эца дезар;</w:t>
      </w:r>
    </w:p>
    <w:p w:rsidR="007A324A" w:rsidRPr="00810001" w:rsidRDefault="007A324A" w:rsidP="00D91FD4">
      <w:pPr>
        <w:spacing w:line="240" w:lineRule="auto"/>
        <w:ind w:right="-143" w:firstLine="284"/>
        <w:rPr>
          <w:color w:val="000000"/>
          <w:szCs w:val="28"/>
        </w:rPr>
      </w:pPr>
      <w:r w:rsidRPr="00810001">
        <w:rPr>
          <w:color w:val="000000"/>
          <w:szCs w:val="28"/>
        </w:rPr>
        <w:t xml:space="preserve">– вовшашца тIекаре  ян а, вовшех кхеташ хила а кийча а болуш, тайп-тайпанчу хьелашкахь литературни норманаш ларъеш, къамелан тайп-тайпанчу кепех пайда эца хаар карадерзор; </w:t>
      </w:r>
    </w:p>
    <w:p w:rsidR="007A324A" w:rsidRPr="00810001" w:rsidRDefault="007A324A" w:rsidP="00D91FD4">
      <w:pPr>
        <w:spacing w:line="240" w:lineRule="auto"/>
        <w:ind w:right="-143" w:firstLine="284"/>
        <w:rPr>
          <w:color w:val="000000"/>
          <w:szCs w:val="28"/>
        </w:rPr>
      </w:pPr>
      <w:r w:rsidRPr="00810001">
        <w:rPr>
          <w:color w:val="000000"/>
          <w:szCs w:val="28"/>
        </w:rPr>
        <w:t>– нохчийн матто кхочушдечу гIуллакхах а, цуьнан дIахIоттамах а, литературни  норманех а долу  хаарш карадерзор;</w:t>
      </w:r>
    </w:p>
    <w:p w:rsidR="007A324A" w:rsidRPr="00810001" w:rsidRDefault="007A324A" w:rsidP="00D91FD4">
      <w:pPr>
        <w:spacing w:line="240" w:lineRule="auto"/>
        <w:ind w:right="-143" w:firstLine="284"/>
        <w:rPr>
          <w:color w:val="000000"/>
          <w:szCs w:val="28"/>
        </w:rPr>
      </w:pPr>
      <w:r w:rsidRPr="00810001">
        <w:rPr>
          <w:color w:val="000000"/>
          <w:szCs w:val="28"/>
        </w:rPr>
        <w:t>– ненан меттан гоьнца дешархой гиллакх-оьздангалла йолуш кхетош-кхиор а, уьш ойлаян амор а, церан юкъара кхиар лакхадаккхар;</w:t>
      </w:r>
    </w:p>
    <w:p w:rsidR="007A324A" w:rsidRPr="00810001" w:rsidRDefault="007A324A" w:rsidP="00D91FD4">
      <w:pPr>
        <w:spacing w:line="240" w:lineRule="auto"/>
        <w:ind w:right="-143" w:firstLine="284"/>
        <w:rPr>
          <w:color w:val="000000"/>
          <w:szCs w:val="28"/>
        </w:rPr>
      </w:pPr>
      <w:r w:rsidRPr="00810001">
        <w:rPr>
          <w:color w:val="000000"/>
          <w:szCs w:val="28"/>
        </w:rPr>
        <w:t>– ненан меттан литературни къамелан стилистически норманаш тидаме а оьцуш, ненан маттахь хьехар, коьртачу декъана, дозуш долчу къамелах шуьйра пайда оьцуш дIахIоттор;</w:t>
      </w:r>
    </w:p>
    <w:p w:rsidR="007A324A" w:rsidRPr="00810001" w:rsidRDefault="007A324A" w:rsidP="00D91FD4">
      <w:pPr>
        <w:spacing w:line="240" w:lineRule="auto"/>
        <w:ind w:right="-143" w:firstLine="284"/>
        <w:rPr>
          <w:color w:val="000000"/>
          <w:szCs w:val="28"/>
        </w:rPr>
      </w:pPr>
      <w:r w:rsidRPr="00810001">
        <w:rPr>
          <w:color w:val="000000"/>
          <w:szCs w:val="28"/>
        </w:rPr>
        <w:t xml:space="preserve">– нохчийн матте терго а, шовкъ а, къоман синъоьздангаллин мехалле санна цуьнан тIалам бан безаран  кхетам а, кхечу къаьмнийн векалшца къинхетаме а, машаре а хила везар кхиор; </w:t>
      </w:r>
    </w:p>
    <w:p w:rsidR="007A324A" w:rsidRPr="00810001" w:rsidRDefault="007A324A" w:rsidP="00D91FD4">
      <w:pPr>
        <w:spacing w:line="240" w:lineRule="auto"/>
        <w:ind w:right="-143" w:firstLine="284"/>
        <w:rPr>
          <w:color w:val="000000"/>
          <w:szCs w:val="28"/>
        </w:rPr>
      </w:pPr>
      <w:r w:rsidRPr="00810001">
        <w:rPr>
          <w:color w:val="000000"/>
          <w:szCs w:val="28"/>
        </w:rPr>
        <w:t xml:space="preserve">– Россин пачхьалкхан гражданин ша хиларан кхетам дешархочуьнга кхачор. </w:t>
      </w:r>
    </w:p>
    <w:p w:rsidR="007A324A" w:rsidRPr="00810001" w:rsidRDefault="007A324A" w:rsidP="007A324A">
      <w:pPr>
        <w:spacing w:line="240" w:lineRule="auto"/>
        <w:ind w:left="-425" w:right="-143" w:firstLine="425"/>
        <w:rPr>
          <w:b/>
          <w:color w:val="000000"/>
          <w:szCs w:val="28"/>
        </w:rPr>
      </w:pPr>
    </w:p>
    <w:p w:rsidR="007A324A" w:rsidRPr="00810001" w:rsidRDefault="007A324A" w:rsidP="007A324A">
      <w:pPr>
        <w:spacing w:line="240" w:lineRule="auto"/>
        <w:ind w:right="-143"/>
        <w:rPr>
          <w:b/>
          <w:color w:val="000000"/>
          <w:szCs w:val="28"/>
        </w:rPr>
      </w:pPr>
      <w:r w:rsidRPr="00810001">
        <w:rPr>
          <w:b/>
          <w:color w:val="000000"/>
          <w:szCs w:val="28"/>
        </w:rPr>
        <w:t xml:space="preserve">  Белхан программан чулацам (34с.)</w:t>
      </w:r>
    </w:p>
    <w:p w:rsidR="007A324A" w:rsidRPr="00810001" w:rsidRDefault="007A324A" w:rsidP="007A324A">
      <w:pPr>
        <w:spacing w:line="240" w:lineRule="auto"/>
        <w:ind w:right="-143"/>
        <w:rPr>
          <w:b/>
          <w:color w:val="000000"/>
          <w:szCs w:val="28"/>
        </w:rPr>
      </w:pPr>
    </w:p>
    <w:p w:rsidR="007A324A" w:rsidRPr="00810001" w:rsidRDefault="007A324A" w:rsidP="007A324A">
      <w:pPr>
        <w:spacing w:line="240" w:lineRule="auto"/>
        <w:ind w:right="-143"/>
        <w:rPr>
          <w:b/>
          <w:color w:val="000000"/>
          <w:szCs w:val="28"/>
        </w:rPr>
      </w:pPr>
      <w:r w:rsidRPr="00810001">
        <w:rPr>
          <w:b/>
          <w:color w:val="000000"/>
          <w:szCs w:val="28"/>
        </w:rPr>
        <w:t>Синтаксис (11с.)</w:t>
      </w:r>
    </w:p>
    <w:p w:rsidR="007A324A" w:rsidRPr="00810001" w:rsidRDefault="007A324A" w:rsidP="007A324A">
      <w:pPr>
        <w:spacing w:line="240" w:lineRule="auto"/>
        <w:ind w:right="-143"/>
        <w:rPr>
          <w:color w:val="000000"/>
          <w:szCs w:val="28"/>
        </w:rPr>
      </w:pPr>
    </w:p>
    <w:p w:rsidR="007A324A" w:rsidRPr="00810001" w:rsidRDefault="007A324A" w:rsidP="00D35349">
      <w:pPr>
        <w:numPr>
          <w:ilvl w:val="0"/>
          <w:numId w:val="174"/>
        </w:numPr>
        <w:tabs>
          <w:tab w:val="clear" w:pos="720"/>
        </w:tabs>
        <w:suppressAutoHyphens w:val="0"/>
        <w:spacing w:line="240" w:lineRule="auto"/>
        <w:ind w:left="0" w:right="-143" w:firstLine="284"/>
        <w:jc w:val="left"/>
        <w:rPr>
          <w:color w:val="000000"/>
          <w:szCs w:val="28"/>
        </w:rPr>
      </w:pPr>
      <w:r w:rsidRPr="00810001">
        <w:rPr>
          <w:color w:val="000000"/>
          <w:szCs w:val="28"/>
        </w:rPr>
        <w:t>Синтаксис, пунктуации. Цхьалхе предложенеш.(1с.)</w:t>
      </w:r>
    </w:p>
    <w:p w:rsidR="007A324A" w:rsidRPr="00810001" w:rsidRDefault="007A324A" w:rsidP="00D35349">
      <w:pPr>
        <w:numPr>
          <w:ilvl w:val="0"/>
          <w:numId w:val="174"/>
        </w:numPr>
        <w:tabs>
          <w:tab w:val="clear" w:pos="720"/>
        </w:tabs>
        <w:suppressAutoHyphens w:val="0"/>
        <w:spacing w:line="240" w:lineRule="auto"/>
        <w:ind w:left="0" w:right="-143" w:firstLine="284"/>
        <w:jc w:val="left"/>
        <w:rPr>
          <w:color w:val="000000"/>
          <w:szCs w:val="28"/>
        </w:rPr>
      </w:pPr>
      <w:r w:rsidRPr="00810001">
        <w:rPr>
          <w:color w:val="000000"/>
          <w:szCs w:val="28"/>
        </w:rPr>
        <w:t>Дийцаран, хаттаран, аларан, т1едожаран  предложенеш. (1с.)</w:t>
      </w:r>
    </w:p>
    <w:p w:rsidR="007A324A" w:rsidRPr="00810001" w:rsidRDefault="007A324A" w:rsidP="00D35349">
      <w:pPr>
        <w:numPr>
          <w:ilvl w:val="0"/>
          <w:numId w:val="174"/>
        </w:numPr>
        <w:tabs>
          <w:tab w:val="clear" w:pos="720"/>
        </w:tabs>
        <w:suppressAutoHyphens w:val="0"/>
        <w:spacing w:line="240" w:lineRule="auto"/>
        <w:ind w:left="0" w:right="-143" w:firstLine="284"/>
        <w:jc w:val="left"/>
        <w:rPr>
          <w:color w:val="000000"/>
          <w:szCs w:val="28"/>
        </w:rPr>
      </w:pPr>
      <w:r w:rsidRPr="00810001">
        <w:rPr>
          <w:color w:val="000000"/>
          <w:szCs w:val="28"/>
        </w:rPr>
        <w:t>Подлежащиний, сказуеминий юккъехь тире. (1с.)</w:t>
      </w:r>
    </w:p>
    <w:p w:rsidR="007A324A" w:rsidRPr="00810001" w:rsidRDefault="007A324A" w:rsidP="00D35349">
      <w:pPr>
        <w:numPr>
          <w:ilvl w:val="0"/>
          <w:numId w:val="174"/>
        </w:numPr>
        <w:tabs>
          <w:tab w:val="clear" w:pos="720"/>
        </w:tabs>
        <w:suppressAutoHyphens w:val="0"/>
        <w:spacing w:line="240" w:lineRule="auto"/>
        <w:ind w:left="0" w:right="-143" w:firstLine="284"/>
        <w:jc w:val="left"/>
        <w:rPr>
          <w:color w:val="000000"/>
          <w:szCs w:val="28"/>
        </w:rPr>
      </w:pPr>
      <w:r w:rsidRPr="00810001">
        <w:rPr>
          <w:color w:val="000000"/>
          <w:szCs w:val="28"/>
        </w:rPr>
        <w:t>Цхьалхечу предложенин кепаш. (1с.)</w:t>
      </w:r>
    </w:p>
    <w:p w:rsidR="007A324A" w:rsidRPr="00810001" w:rsidRDefault="007A324A" w:rsidP="00D35349">
      <w:pPr>
        <w:numPr>
          <w:ilvl w:val="0"/>
          <w:numId w:val="174"/>
        </w:numPr>
        <w:tabs>
          <w:tab w:val="clear" w:pos="720"/>
        </w:tabs>
        <w:suppressAutoHyphens w:val="0"/>
        <w:spacing w:line="240" w:lineRule="auto"/>
        <w:ind w:left="0" w:right="-143" w:firstLine="284"/>
        <w:jc w:val="left"/>
        <w:rPr>
          <w:color w:val="000000"/>
          <w:szCs w:val="28"/>
        </w:rPr>
      </w:pPr>
      <w:r w:rsidRPr="00810001">
        <w:rPr>
          <w:color w:val="000000"/>
          <w:szCs w:val="28"/>
        </w:rPr>
        <w:t>Предложенин цхьанатайпанара меженаш. (1с.)</w:t>
      </w:r>
    </w:p>
    <w:p w:rsidR="007A324A" w:rsidRPr="00810001" w:rsidRDefault="007A324A" w:rsidP="00D35349">
      <w:pPr>
        <w:numPr>
          <w:ilvl w:val="0"/>
          <w:numId w:val="174"/>
        </w:numPr>
        <w:tabs>
          <w:tab w:val="clear" w:pos="720"/>
        </w:tabs>
        <w:suppressAutoHyphens w:val="0"/>
        <w:spacing w:line="240" w:lineRule="auto"/>
        <w:ind w:left="0" w:right="-143" w:firstLine="284"/>
        <w:jc w:val="left"/>
        <w:rPr>
          <w:color w:val="000000"/>
          <w:szCs w:val="28"/>
        </w:rPr>
      </w:pPr>
      <w:r w:rsidRPr="00810001">
        <w:rPr>
          <w:color w:val="000000"/>
          <w:szCs w:val="28"/>
        </w:rPr>
        <w:t>Цхьанатайпанара а, цхьанатайпанара боцу а къастамаш. (1с.)</w:t>
      </w:r>
    </w:p>
    <w:p w:rsidR="007A324A" w:rsidRPr="00810001" w:rsidRDefault="007A324A" w:rsidP="00D35349">
      <w:pPr>
        <w:numPr>
          <w:ilvl w:val="0"/>
          <w:numId w:val="174"/>
        </w:numPr>
        <w:tabs>
          <w:tab w:val="clear" w:pos="720"/>
        </w:tabs>
        <w:suppressAutoHyphens w:val="0"/>
        <w:spacing w:line="240" w:lineRule="auto"/>
        <w:ind w:left="0" w:right="-143" w:firstLine="284"/>
        <w:jc w:val="left"/>
        <w:rPr>
          <w:color w:val="000000"/>
          <w:szCs w:val="28"/>
        </w:rPr>
      </w:pPr>
      <w:r w:rsidRPr="00810001">
        <w:rPr>
          <w:color w:val="000000"/>
          <w:szCs w:val="28"/>
        </w:rPr>
        <w:t>Предложенин шакъаьстина меженаш. Шакъаьстина  юххедиллар. (1с.)</w:t>
      </w:r>
    </w:p>
    <w:p w:rsidR="007A324A" w:rsidRPr="00810001" w:rsidRDefault="007A324A" w:rsidP="00D35349">
      <w:pPr>
        <w:numPr>
          <w:ilvl w:val="0"/>
          <w:numId w:val="174"/>
        </w:numPr>
        <w:tabs>
          <w:tab w:val="clear" w:pos="720"/>
        </w:tabs>
        <w:suppressAutoHyphens w:val="0"/>
        <w:spacing w:line="240" w:lineRule="auto"/>
        <w:ind w:left="0" w:right="-143" w:firstLine="284"/>
        <w:jc w:val="left"/>
        <w:rPr>
          <w:color w:val="000000"/>
          <w:szCs w:val="28"/>
        </w:rPr>
      </w:pPr>
      <w:r w:rsidRPr="00810001">
        <w:rPr>
          <w:color w:val="000000"/>
          <w:szCs w:val="28"/>
        </w:rPr>
        <w:t>Латтаман дурс, цуьнан нийсаяздар. (1с.)</w:t>
      </w:r>
    </w:p>
    <w:p w:rsidR="007A324A" w:rsidRPr="00810001" w:rsidRDefault="007A324A" w:rsidP="00D35349">
      <w:pPr>
        <w:numPr>
          <w:ilvl w:val="0"/>
          <w:numId w:val="174"/>
        </w:numPr>
        <w:tabs>
          <w:tab w:val="clear" w:pos="720"/>
        </w:tabs>
        <w:suppressAutoHyphens w:val="0"/>
        <w:spacing w:line="240" w:lineRule="auto"/>
        <w:ind w:left="0" w:right="-143" w:firstLine="284"/>
        <w:jc w:val="left"/>
        <w:rPr>
          <w:color w:val="000000"/>
          <w:szCs w:val="28"/>
        </w:rPr>
      </w:pPr>
      <w:r w:rsidRPr="00810001">
        <w:rPr>
          <w:color w:val="000000"/>
          <w:szCs w:val="28"/>
        </w:rPr>
        <w:t>Т1едерзар, цуьнан нийсаяздар. Дешнаш, предложенеш-х1аъ, х1ан-х1а. (1с.)</w:t>
      </w:r>
    </w:p>
    <w:p w:rsidR="007A324A" w:rsidRPr="00810001" w:rsidRDefault="007A324A" w:rsidP="007A324A">
      <w:pPr>
        <w:spacing w:line="240" w:lineRule="auto"/>
        <w:ind w:right="-143" w:firstLine="284"/>
        <w:rPr>
          <w:color w:val="000000"/>
          <w:szCs w:val="28"/>
        </w:rPr>
      </w:pPr>
    </w:p>
    <w:p w:rsidR="007A324A" w:rsidRPr="00810001" w:rsidRDefault="007A324A" w:rsidP="007A324A">
      <w:pPr>
        <w:spacing w:line="240" w:lineRule="auto"/>
        <w:ind w:right="-143" w:firstLine="284"/>
        <w:rPr>
          <w:b/>
          <w:color w:val="000000"/>
          <w:szCs w:val="28"/>
        </w:rPr>
      </w:pPr>
      <w:r w:rsidRPr="00810001">
        <w:rPr>
          <w:b/>
          <w:color w:val="000000"/>
          <w:szCs w:val="28"/>
        </w:rPr>
        <w:lastRenderedPageBreak/>
        <w:t>Пунктуаци (18с.)</w:t>
      </w:r>
    </w:p>
    <w:p w:rsidR="007A324A" w:rsidRPr="00810001" w:rsidRDefault="007A324A" w:rsidP="007A324A">
      <w:pPr>
        <w:spacing w:line="240" w:lineRule="auto"/>
        <w:ind w:right="-143" w:firstLine="284"/>
        <w:rPr>
          <w:color w:val="000000"/>
          <w:szCs w:val="28"/>
        </w:rPr>
      </w:pPr>
    </w:p>
    <w:p w:rsidR="007A324A" w:rsidRPr="00810001" w:rsidRDefault="007A324A" w:rsidP="00D35349">
      <w:pPr>
        <w:numPr>
          <w:ilvl w:val="0"/>
          <w:numId w:val="175"/>
        </w:numPr>
        <w:tabs>
          <w:tab w:val="clear" w:pos="720"/>
        </w:tabs>
        <w:suppressAutoHyphens w:val="0"/>
        <w:spacing w:line="240" w:lineRule="auto"/>
        <w:ind w:left="0" w:right="-143" w:firstLine="284"/>
        <w:jc w:val="left"/>
        <w:rPr>
          <w:color w:val="000000"/>
          <w:szCs w:val="28"/>
        </w:rPr>
      </w:pPr>
      <w:r w:rsidRPr="00810001">
        <w:rPr>
          <w:color w:val="000000"/>
          <w:szCs w:val="28"/>
        </w:rPr>
        <w:t>Чолхе-цхьаьнакхетта предложени а, цигахь  хуттургаш а, сацаран хьаьркаш а. (1с.)</w:t>
      </w:r>
    </w:p>
    <w:p w:rsidR="007A324A" w:rsidRPr="00810001" w:rsidRDefault="007A324A" w:rsidP="00D35349">
      <w:pPr>
        <w:numPr>
          <w:ilvl w:val="0"/>
          <w:numId w:val="175"/>
        </w:numPr>
        <w:tabs>
          <w:tab w:val="clear" w:pos="720"/>
        </w:tabs>
        <w:suppressAutoHyphens w:val="0"/>
        <w:spacing w:line="240" w:lineRule="auto"/>
        <w:ind w:left="0" w:right="-143" w:firstLine="284"/>
        <w:jc w:val="left"/>
        <w:rPr>
          <w:color w:val="000000"/>
          <w:szCs w:val="28"/>
        </w:rPr>
      </w:pPr>
      <w:r w:rsidRPr="00810001">
        <w:rPr>
          <w:color w:val="000000"/>
          <w:szCs w:val="28"/>
        </w:rPr>
        <w:t>Чолхе-карарчу предложенехь  хуттургаш а, хуттурган дешнаш а, сацаран хьаьркаш а. (1с.)</w:t>
      </w:r>
    </w:p>
    <w:p w:rsidR="007A324A" w:rsidRPr="00810001" w:rsidRDefault="007A324A" w:rsidP="00D35349">
      <w:pPr>
        <w:numPr>
          <w:ilvl w:val="0"/>
          <w:numId w:val="175"/>
        </w:numPr>
        <w:tabs>
          <w:tab w:val="clear" w:pos="720"/>
        </w:tabs>
        <w:suppressAutoHyphens w:val="0"/>
        <w:spacing w:line="240" w:lineRule="auto"/>
        <w:ind w:left="0" w:right="-143" w:firstLine="284"/>
        <w:jc w:val="left"/>
        <w:rPr>
          <w:color w:val="000000"/>
          <w:szCs w:val="28"/>
        </w:rPr>
      </w:pPr>
      <w:r w:rsidRPr="00810001">
        <w:rPr>
          <w:color w:val="000000"/>
          <w:szCs w:val="28"/>
        </w:rPr>
        <w:t>Т1етухучу предложенин грамматически билгалонаш. (1с.)</w:t>
      </w:r>
    </w:p>
    <w:p w:rsidR="007A324A" w:rsidRPr="00810001" w:rsidRDefault="007A324A" w:rsidP="00D35349">
      <w:pPr>
        <w:numPr>
          <w:ilvl w:val="0"/>
          <w:numId w:val="175"/>
        </w:numPr>
        <w:tabs>
          <w:tab w:val="clear" w:pos="720"/>
        </w:tabs>
        <w:suppressAutoHyphens w:val="0"/>
        <w:spacing w:line="240" w:lineRule="auto"/>
        <w:ind w:left="0" w:right="-143" w:firstLine="284"/>
        <w:jc w:val="left"/>
        <w:rPr>
          <w:color w:val="000000"/>
          <w:szCs w:val="28"/>
        </w:rPr>
      </w:pPr>
      <w:r w:rsidRPr="00810001">
        <w:rPr>
          <w:color w:val="000000"/>
          <w:szCs w:val="28"/>
        </w:rPr>
        <w:t>Т1етухучу предложенин кепаш, церан схемаш. (1с.)</w:t>
      </w:r>
    </w:p>
    <w:p w:rsidR="007A324A" w:rsidRPr="00810001" w:rsidRDefault="007A324A" w:rsidP="00D35349">
      <w:pPr>
        <w:numPr>
          <w:ilvl w:val="0"/>
          <w:numId w:val="175"/>
        </w:numPr>
        <w:tabs>
          <w:tab w:val="clear" w:pos="720"/>
        </w:tabs>
        <w:suppressAutoHyphens w:val="0"/>
        <w:spacing w:line="240" w:lineRule="auto"/>
        <w:ind w:left="0" w:right="-143" w:firstLine="284"/>
        <w:jc w:val="left"/>
        <w:rPr>
          <w:color w:val="000000"/>
          <w:szCs w:val="28"/>
        </w:rPr>
      </w:pPr>
      <w:r w:rsidRPr="00810001">
        <w:rPr>
          <w:color w:val="000000"/>
          <w:szCs w:val="28"/>
        </w:rPr>
        <w:t>Т1етуху предложени а, цуьнан карчам а.. (1с.)</w:t>
      </w:r>
    </w:p>
    <w:p w:rsidR="007A324A" w:rsidRPr="00810001" w:rsidRDefault="007A324A" w:rsidP="00D35349">
      <w:pPr>
        <w:numPr>
          <w:ilvl w:val="0"/>
          <w:numId w:val="175"/>
        </w:numPr>
        <w:tabs>
          <w:tab w:val="clear" w:pos="720"/>
        </w:tabs>
        <w:suppressAutoHyphens w:val="0"/>
        <w:spacing w:line="240" w:lineRule="auto"/>
        <w:ind w:left="0" w:right="-143" w:firstLine="284"/>
        <w:jc w:val="left"/>
        <w:rPr>
          <w:color w:val="000000"/>
          <w:szCs w:val="28"/>
        </w:rPr>
      </w:pPr>
      <w:r w:rsidRPr="00810001">
        <w:rPr>
          <w:color w:val="000000"/>
          <w:szCs w:val="28"/>
        </w:rPr>
        <w:t>Шина я масех т1етухучу предложенешца чолхе-карара  предложенеш. (1с.)</w:t>
      </w:r>
    </w:p>
    <w:p w:rsidR="007A324A" w:rsidRPr="00810001" w:rsidRDefault="007A324A" w:rsidP="00D35349">
      <w:pPr>
        <w:numPr>
          <w:ilvl w:val="0"/>
          <w:numId w:val="175"/>
        </w:numPr>
        <w:tabs>
          <w:tab w:val="clear" w:pos="720"/>
        </w:tabs>
        <w:suppressAutoHyphens w:val="0"/>
        <w:spacing w:line="240" w:lineRule="auto"/>
        <w:ind w:left="0" w:right="-143" w:firstLine="284"/>
        <w:jc w:val="left"/>
        <w:rPr>
          <w:color w:val="000000"/>
          <w:szCs w:val="28"/>
        </w:rPr>
      </w:pPr>
      <w:r w:rsidRPr="00810001">
        <w:rPr>
          <w:color w:val="000000"/>
          <w:szCs w:val="28"/>
        </w:rPr>
        <w:t>Хьалха- т1аьхьаллин т1етуху предложенеш. (1с.)</w:t>
      </w:r>
    </w:p>
    <w:p w:rsidR="007A324A" w:rsidRPr="00810001" w:rsidRDefault="007A324A" w:rsidP="00D35349">
      <w:pPr>
        <w:numPr>
          <w:ilvl w:val="0"/>
          <w:numId w:val="175"/>
        </w:numPr>
        <w:tabs>
          <w:tab w:val="clear" w:pos="720"/>
        </w:tabs>
        <w:suppressAutoHyphens w:val="0"/>
        <w:spacing w:line="240" w:lineRule="auto"/>
        <w:ind w:left="0" w:right="-143" w:firstLine="284"/>
        <w:jc w:val="left"/>
        <w:rPr>
          <w:color w:val="000000"/>
          <w:szCs w:val="28"/>
        </w:rPr>
      </w:pPr>
      <w:r w:rsidRPr="00810001">
        <w:rPr>
          <w:color w:val="000000"/>
          <w:szCs w:val="28"/>
        </w:rPr>
        <w:t>Ийна чолхе предложенеш а, къамелан мур  а. (1с.)</w:t>
      </w:r>
    </w:p>
    <w:p w:rsidR="007A324A" w:rsidRPr="00810001" w:rsidRDefault="007A324A" w:rsidP="00D35349">
      <w:pPr>
        <w:numPr>
          <w:ilvl w:val="0"/>
          <w:numId w:val="175"/>
        </w:numPr>
        <w:tabs>
          <w:tab w:val="clear" w:pos="720"/>
        </w:tabs>
        <w:suppressAutoHyphens w:val="0"/>
        <w:spacing w:line="240" w:lineRule="auto"/>
        <w:ind w:left="0" w:right="-143" w:firstLine="284"/>
        <w:jc w:val="left"/>
        <w:rPr>
          <w:color w:val="000000"/>
          <w:szCs w:val="28"/>
        </w:rPr>
      </w:pPr>
      <w:r w:rsidRPr="00810001">
        <w:rPr>
          <w:color w:val="000000"/>
          <w:szCs w:val="28"/>
        </w:rPr>
        <w:t>Хуттургаш йоцчу чолхечу предложенешкахь ц1оьмалг, ц1оьмалгца тире. (1с.)</w:t>
      </w:r>
    </w:p>
    <w:p w:rsidR="007A324A" w:rsidRPr="00810001" w:rsidRDefault="007A324A" w:rsidP="00D35349">
      <w:pPr>
        <w:numPr>
          <w:ilvl w:val="0"/>
          <w:numId w:val="175"/>
        </w:numPr>
        <w:tabs>
          <w:tab w:val="clear" w:pos="720"/>
        </w:tabs>
        <w:suppressAutoHyphens w:val="0"/>
        <w:spacing w:line="240" w:lineRule="auto"/>
        <w:ind w:left="0" w:right="-143" w:firstLine="284"/>
        <w:jc w:val="left"/>
        <w:rPr>
          <w:color w:val="000000"/>
          <w:szCs w:val="28"/>
        </w:rPr>
      </w:pPr>
      <w:r w:rsidRPr="00810001">
        <w:rPr>
          <w:color w:val="000000"/>
          <w:szCs w:val="28"/>
        </w:rPr>
        <w:t>Хуттургаш йоцчу чолхечу предложенешкахь шит1адам, тире. (1с.)</w:t>
      </w:r>
    </w:p>
    <w:p w:rsidR="007A324A" w:rsidRPr="00810001" w:rsidRDefault="007A324A" w:rsidP="00D35349">
      <w:pPr>
        <w:numPr>
          <w:ilvl w:val="0"/>
          <w:numId w:val="175"/>
        </w:numPr>
        <w:tabs>
          <w:tab w:val="clear" w:pos="720"/>
        </w:tabs>
        <w:suppressAutoHyphens w:val="0"/>
        <w:spacing w:line="240" w:lineRule="auto"/>
        <w:ind w:left="0" w:right="-143" w:firstLine="284"/>
        <w:jc w:val="left"/>
        <w:rPr>
          <w:color w:val="000000"/>
          <w:szCs w:val="28"/>
        </w:rPr>
      </w:pPr>
      <w:r w:rsidRPr="00810001">
        <w:rPr>
          <w:color w:val="000000"/>
          <w:szCs w:val="28"/>
        </w:rPr>
        <w:t>Ма-дарра къамел, лач къамел довзийтар, цигахь сацаран хьаьркаш. (1с.)</w:t>
      </w:r>
    </w:p>
    <w:p w:rsidR="007A324A" w:rsidRPr="00810001" w:rsidRDefault="007A324A" w:rsidP="00D35349">
      <w:pPr>
        <w:numPr>
          <w:ilvl w:val="0"/>
          <w:numId w:val="175"/>
        </w:numPr>
        <w:tabs>
          <w:tab w:val="clear" w:pos="720"/>
        </w:tabs>
        <w:suppressAutoHyphens w:val="0"/>
        <w:spacing w:line="240" w:lineRule="auto"/>
        <w:ind w:left="0" w:right="-143" w:firstLine="284"/>
        <w:jc w:val="left"/>
        <w:rPr>
          <w:color w:val="000000"/>
          <w:szCs w:val="28"/>
        </w:rPr>
      </w:pPr>
      <w:r w:rsidRPr="00810001">
        <w:rPr>
          <w:color w:val="000000"/>
          <w:szCs w:val="28"/>
        </w:rPr>
        <w:t>Ма-дарра къамел лач къамеле дерзор. (1с.)</w:t>
      </w:r>
    </w:p>
    <w:p w:rsidR="007A324A" w:rsidRPr="00810001" w:rsidRDefault="007A324A" w:rsidP="00D35349">
      <w:pPr>
        <w:numPr>
          <w:ilvl w:val="0"/>
          <w:numId w:val="175"/>
        </w:numPr>
        <w:tabs>
          <w:tab w:val="clear" w:pos="720"/>
        </w:tabs>
        <w:suppressAutoHyphens w:val="0"/>
        <w:spacing w:line="240" w:lineRule="auto"/>
        <w:ind w:left="0" w:right="-143" w:firstLine="284"/>
        <w:jc w:val="left"/>
        <w:rPr>
          <w:color w:val="000000"/>
          <w:szCs w:val="28"/>
        </w:rPr>
      </w:pPr>
      <w:r w:rsidRPr="00810001">
        <w:rPr>
          <w:color w:val="000000"/>
          <w:szCs w:val="28"/>
        </w:rPr>
        <w:t>Цитаташ а, цаьргахь сацаран хьаьркаш а. (1с.)</w:t>
      </w:r>
    </w:p>
    <w:p w:rsidR="007A324A" w:rsidRPr="00810001" w:rsidRDefault="007A324A" w:rsidP="00D35349">
      <w:pPr>
        <w:numPr>
          <w:ilvl w:val="0"/>
          <w:numId w:val="175"/>
        </w:numPr>
        <w:tabs>
          <w:tab w:val="clear" w:pos="720"/>
        </w:tabs>
        <w:suppressAutoHyphens w:val="0"/>
        <w:spacing w:line="240" w:lineRule="auto"/>
        <w:ind w:left="0" w:right="-143" w:firstLine="284"/>
        <w:jc w:val="left"/>
        <w:rPr>
          <w:color w:val="000000"/>
          <w:szCs w:val="28"/>
        </w:rPr>
      </w:pPr>
      <w:r w:rsidRPr="00810001">
        <w:rPr>
          <w:color w:val="000000"/>
          <w:szCs w:val="28"/>
        </w:rPr>
        <w:t>Нохчийн меттан суртх1отторан  г1ирсаш,  исбаьхьаллин  башхаллаш. (1с.)</w:t>
      </w:r>
    </w:p>
    <w:p w:rsidR="007A324A" w:rsidRPr="00810001" w:rsidRDefault="007A324A" w:rsidP="00D35349">
      <w:pPr>
        <w:numPr>
          <w:ilvl w:val="0"/>
          <w:numId w:val="175"/>
        </w:numPr>
        <w:tabs>
          <w:tab w:val="clear" w:pos="720"/>
        </w:tabs>
        <w:suppressAutoHyphens w:val="0"/>
        <w:spacing w:line="240" w:lineRule="auto"/>
        <w:ind w:left="0" w:right="-143" w:firstLine="284"/>
        <w:jc w:val="left"/>
        <w:rPr>
          <w:color w:val="000000"/>
          <w:szCs w:val="28"/>
        </w:rPr>
      </w:pPr>
      <w:r w:rsidRPr="00810001">
        <w:rPr>
          <w:color w:val="000000"/>
          <w:szCs w:val="28"/>
        </w:rPr>
        <w:t>Йозанехь  сацаран хьаьркаш  х1итторан  бакъонаш (т1адам, хаттаран, айдаран  хьаьркаш, дукхат1адамаш). (1с.)</w:t>
      </w:r>
    </w:p>
    <w:p w:rsidR="007A324A" w:rsidRPr="00810001" w:rsidRDefault="007A324A" w:rsidP="00D35349">
      <w:pPr>
        <w:numPr>
          <w:ilvl w:val="0"/>
          <w:numId w:val="175"/>
        </w:numPr>
        <w:tabs>
          <w:tab w:val="clear" w:pos="720"/>
        </w:tabs>
        <w:suppressAutoHyphens w:val="0"/>
        <w:spacing w:line="240" w:lineRule="auto"/>
        <w:ind w:left="0" w:right="-143" w:firstLine="284"/>
        <w:jc w:val="left"/>
        <w:rPr>
          <w:color w:val="000000"/>
          <w:szCs w:val="28"/>
        </w:rPr>
      </w:pPr>
      <w:r w:rsidRPr="00810001">
        <w:rPr>
          <w:color w:val="000000"/>
          <w:szCs w:val="28"/>
        </w:rPr>
        <w:t>Ц1оьмалг, ц1оьмалгца т1адам х1отторан  бакъо. (1с.)</w:t>
      </w:r>
    </w:p>
    <w:p w:rsidR="007A324A" w:rsidRPr="00810001" w:rsidRDefault="007A324A" w:rsidP="00D35349">
      <w:pPr>
        <w:numPr>
          <w:ilvl w:val="0"/>
          <w:numId w:val="175"/>
        </w:numPr>
        <w:tabs>
          <w:tab w:val="clear" w:pos="720"/>
        </w:tabs>
        <w:suppressAutoHyphens w:val="0"/>
        <w:spacing w:line="240" w:lineRule="auto"/>
        <w:ind w:left="0" w:right="-143" w:firstLine="284"/>
        <w:jc w:val="left"/>
        <w:rPr>
          <w:color w:val="000000"/>
          <w:szCs w:val="28"/>
        </w:rPr>
      </w:pPr>
      <w:r w:rsidRPr="00810001">
        <w:rPr>
          <w:color w:val="000000"/>
          <w:szCs w:val="28"/>
        </w:rPr>
        <w:t>Шит1адам, тире, къовларш, кавычкаш х1иттор. (1с.)</w:t>
      </w:r>
    </w:p>
    <w:p w:rsidR="007A324A" w:rsidRPr="00810001" w:rsidRDefault="007A324A" w:rsidP="00D35349">
      <w:pPr>
        <w:numPr>
          <w:ilvl w:val="0"/>
          <w:numId w:val="175"/>
        </w:numPr>
        <w:tabs>
          <w:tab w:val="clear" w:pos="720"/>
        </w:tabs>
        <w:suppressAutoHyphens w:val="0"/>
        <w:spacing w:line="240" w:lineRule="auto"/>
        <w:ind w:left="0" w:right="-143" w:firstLine="284"/>
        <w:jc w:val="left"/>
        <w:rPr>
          <w:color w:val="000000"/>
          <w:szCs w:val="28"/>
        </w:rPr>
      </w:pPr>
      <w:r w:rsidRPr="00810001">
        <w:rPr>
          <w:color w:val="000000"/>
          <w:szCs w:val="28"/>
        </w:rPr>
        <w:t>Айдардешнаш, церан нийсаяздар. (1с.)</w:t>
      </w:r>
    </w:p>
    <w:p w:rsidR="007A324A" w:rsidRPr="00810001" w:rsidRDefault="007A324A" w:rsidP="007A324A">
      <w:pPr>
        <w:spacing w:line="240" w:lineRule="auto"/>
        <w:ind w:right="-143"/>
        <w:rPr>
          <w:color w:val="000000"/>
          <w:szCs w:val="28"/>
        </w:rPr>
      </w:pPr>
    </w:p>
    <w:p w:rsidR="007A324A" w:rsidRPr="00810001" w:rsidRDefault="007A324A" w:rsidP="007A324A">
      <w:pPr>
        <w:spacing w:line="240" w:lineRule="auto"/>
        <w:ind w:right="-143" w:firstLine="567"/>
        <w:rPr>
          <w:b/>
          <w:color w:val="000000"/>
          <w:szCs w:val="28"/>
        </w:rPr>
      </w:pPr>
      <w:r w:rsidRPr="00810001">
        <w:rPr>
          <w:b/>
          <w:color w:val="000000"/>
          <w:szCs w:val="28"/>
        </w:rPr>
        <w:t xml:space="preserve">   Талламан белхаш (4с.)</w:t>
      </w:r>
    </w:p>
    <w:p w:rsidR="007A324A" w:rsidRPr="00810001" w:rsidRDefault="007A324A" w:rsidP="007A324A">
      <w:pPr>
        <w:spacing w:line="240" w:lineRule="auto"/>
        <w:ind w:right="-143"/>
        <w:rPr>
          <w:b/>
          <w:color w:val="000000"/>
          <w:szCs w:val="28"/>
        </w:rPr>
      </w:pPr>
      <w:r w:rsidRPr="00810001">
        <w:rPr>
          <w:b/>
          <w:color w:val="000000"/>
          <w:szCs w:val="28"/>
        </w:rPr>
        <w:t xml:space="preserve">   Кхоллараллин белхаш (1с.) </w:t>
      </w:r>
    </w:p>
    <w:p w:rsidR="007A324A" w:rsidRPr="00810001" w:rsidRDefault="007A324A" w:rsidP="007A324A">
      <w:pPr>
        <w:spacing w:line="240" w:lineRule="auto"/>
        <w:ind w:right="-143"/>
        <w:rPr>
          <w:b/>
          <w:color w:val="000000"/>
          <w:szCs w:val="28"/>
        </w:rPr>
      </w:pPr>
    </w:p>
    <w:p w:rsidR="007A324A" w:rsidRPr="00810001" w:rsidRDefault="007A324A" w:rsidP="007A324A">
      <w:pPr>
        <w:spacing w:line="240" w:lineRule="auto"/>
        <w:jc w:val="center"/>
        <w:rPr>
          <w:b/>
          <w:color w:val="000000"/>
          <w:szCs w:val="28"/>
        </w:rPr>
      </w:pPr>
      <w:r w:rsidRPr="00810001">
        <w:rPr>
          <w:b/>
          <w:color w:val="000000"/>
          <w:szCs w:val="28"/>
        </w:rPr>
        <w:t>11-г1а класс чекхъяьккхинчарна хаа дезарг</w:t>
      </w:r>
    </w:p>
    <w:p w:rsidR="007A324A" w:rsidRPr="00810001" w:rsidRDefault="007A324A" w:rsidP="007A324A">
      <w:pPr>
        <w:spacing w:line="240" w:lineRule="auto"/>
        <w:jc w:val="center"/>
        <w:rPr>
          <w:b/>
          <w:color w:val="000000"/>
          <w:szCs w:val="28"/>
        </w:rPr>
      </w:pPr>
    </w:p>
    <w:p w:rsidR="007A324A" w:rsidRPr="00810001" w:rsidRDefault="007A324A" w:rsidP="007A324A">
      <w:pPr>
        <w:spacing w:line="240" w:lineRule="auto"/>
        <w:ind w:firstLine="284"/>
        <w:rPr>
          <w:b/>
          <w:color w:val="000000"/>
          <w:szCs w:val="28"/>
        </w:rPr>
      </w:pPr>
      <w:r w:rsidRPr="00810001">
        <w:rPr>
          <w:b/>
          <w:color w:val="000000"/>
          <w:szCs w:val="28"/>
        </w:rPr>
        <w:t>Нохчийн  мотт  1амийначу  дешархочуьнгахь  хила  деза  хаарш:</w:t>
      </w:r>
    </w:p>
    <w:p w:rsidR="007A324A" w:rsidRPr="00810001" w:rsidRDefault="007A324A" w:rsidP="007A324A">
      <w:pPr>
        <w:spacing w:line="240" w:lineRule="auto"/>
        <w:ind w:firstLine="284"/>
        <w:rPr>
          <w:b/>
          <w:color w:val="000000"/>
          <w:szCs w:val="28"/>
        </w:rPr>
      </w:pPr>
    </w:p>
    <w:p w:rsidR="007A324A" w:rsidRPr="00810001" w:rsidRDefault="007A324A" w:rsidP="007A324A">
      <w:pPr>
        <w:spacing w:line="240" w:lineRule="auto"/>
        <w:ind w:firstLine="284"/>
        <w:rPr>
          <w:color w:val="000000"/>
          <w:szCs w:val="28"/>
        </w:rPr>
      </w:pPr>
      <w:r w:rsidRPr="00810001">
        <w:rPr>
          <w:color w:val="000000"/>
          <w:szCs w:val="28"/>
        </w:rPr>
        <w:t xml:space="preserve">– нохчийн мотт уьйран а, юкъаметиггалин гIирс а,  пачхьалкхан мотт а хиларх кхетар; </w:t>
      </w:r>
    </w:p>
    <w:p w:rsidR="007A324A" w:rsidRPr="00810001" w:rsidRDefault="007A324A" w:rsidP="007A324A">
      <w:pPr>
        <w:spacing w:line="240" w:lineRule="auto"/>
        <w:ind w:firstLine="284"/>
        <w:rPr>
          <w:color w:val="000000"/>
          <w:szCs w:val="28"/>
        </w:rPr>
      </w:pPr>
      <w:r w:rsidRPr="00810001">
        <w:rPr>
          <w:color w:val="000000"/>
          <w:szCs w:val="28"/>
        </w:rPr>
        <w:t>– нохчийн мотт дешаран, къинхьегаман, говзаллин гIуллакхдарехь а, ша вовзийтарехь а, юкъараллехь ша дIалоцу йолу  меттиг билгалъярехь а оьшуш хиларх кхеташ хилар;</w:t>
      </w:r>
    </w:p>
    <w:p w:rsidR="007A324A" w:rsidRPr="00810001" w:rsidRDefault="007A324A" w:rsidP="007A324A">
      <w:pPr>
        <w:spacing w:line="240" w:lineRule="auto"/>
        <w:ind w:firstLine="284"/>
        <w:rPr>
          <w:color w:val="000000"/>
          <w:szCs w:val="28"/>
        </w:rPr>
      </w:pPr>
      <w:r w:rsidRPr="00810001">
        <w:rPr>
          <w:color w:val="000000"/>
          <w:szCs w:val="28"/>
        </w:rPr>
        <w:t xml:space="preserve">– вовшашца а, кхечу къаьмнийн векалшца а юкъаметтигаш дIакхехьарехь нохчийн маттах пайда эца кийча хилар; </w:t>
      </w:r>
    </w:p>
    <w:p w:rsidR="007A324A" w:rsidRPr="00810001" w:rsidRDefault="007A324A" w:rsidP="007A324A">
      <w:pPr>
        <w:spacing w:line="240" w:lineRule="auto"/>
        <w:ind w:firstLine="284"/>
        <w:rPr>
          <w:color w:val="000000"/>
          <w:szCs w:val="28"/>
        </w:rPr>
      </w:pPr>
      <w:r w:rsidRPr="00810001">
        <w:rPr>
          <w:color w:val="000000"/>
          <w:szCs w:val="28"/>
        </w:rPr>
        <w:t>– къаьмнийн культурийн юкъаметтигаш дIакхехьарехь къинхетаме а, машаре а хилар;</w:t>
      </w:r>
    </w:p>
    <w:p w:rsidR="007A324A" w:rsidRPr="00810001" w:rsidRDefault="007A324A" w:rsidP="007A324A">
      <w:pPr>
        <w:spacing w:line="240" w:lineRule="auto"/>
        <w:ind w:firstLine="284"/>
        <w:rPr>
          <w:color w:val="000000"/>
          <w:szCs w:val="28"/>
        </w:rPr>
      </w:pPr>
      <w:r w:rsidRPr="00810001">
        <w:rPr>
          <w:color w:val="000000"/>
          <w:szCs w:val="28"/>
        </w:rPr>
        <w:lastRenderedPageBreak/>
        <w:t>– шен къоман а, РФ-цехь дехачу къаьмнийн а, дуьненаюкъара  культура а йовзарехь нохчийн мотт мехала гIирс хиларх кхеташ хилар.</w:t>
      </w:r>
    </w:p>
    <w:p w:rsidR="007A324A" w:rsidRPr="00810001" w:rsidRDefault="007A324A" w:rsidP="007A324A">
      <w:pPr>
        <w:spacing w:line="240" w:lineRule="auto"/>
        <w:ind w:firstLine="284"/>
        <w:rPr>
          <w:color w:val="000000"/>
          <w:szCs w:val="28"/>
        </w:rPr>
      </w:pPr>
      <w:r w:rsidRPr="00810001">
        <w:rPr>
          <w:color w:val="000000"/>
          <w:szCs w:val="28"/>
        </w:rPr>
        <w:t>– барта а, йозанан а хаамех цхьатера кхеташ хилар (Iалашонех, теманех, коьртачу а, тIебузучу а хаамех);</w:t>
      </w:r>
    </w:p>
    <w:p w:rsidR="007A324A" w:rsidRPr="00810001" w:rsidRDefault="007A324A" w:rsidP="007A324A">
      <w:pPr>
        <w:spacing w:line="240" w:lineRule="auto"/>
        <w:ind w:firstLine="284"/>
        <w:rPr>
          <w:color w:val="000000"/>
          <w:szCs w:val="28"/>
        </w:rPr>
      </w:pPr>
      <w:r w:rsidRPr="00810001">
        <w:rPr>
          <w:color w:val="000000"/>
          <w:szCs w:val="28"/>
        </w:rPr>
        <w:t xml:space="preserve">– тайп-тайпанчу хотIийн (стилан), жанрийн тексташ массо кепара ешар  карадерзор; </w:t>
      </w:r>
    </w:p>
    <w:p w:rsidR="007A324A" w:rsidRPr="00810001" w:rsidRDefault="007A324A" w:rsidP="007A324A">
      <w:pPr>
        <w:spacing w:line="240" w:lineRule="auto"/>
        <w:ind w:firstLine="284"/>
        <w:rPr>
          <w:color w:val="000000"/>
          <w:szCs w:val="28"/>
        </w:rPr>
      </w:pPr>
      <w:r w:rsidRPr="00810001">
        <w:rPr>
          <w:color w:val="000000"/>
          <w:szCs w:val="28"/>
        </w:rPr>
        <w:t xml:space="preserve">– билгалбинчу барамехь яцйина (план, юхасхьайийцар, изложени, конспект) ладоьгIна я дIаешна текст юха схьайийца хаар; </w:t>
      </w:r>
    </w:p>
    <w:p w:rsidR="007A324A" w:rsidRPr="00810001" w:rsidRDefault="007A324A" w:rsidP="007A324A">
      <w:pPr>
        <w:spacing w:line="240" w:lineRule="auto"/>
        <w:ind w:firstLine="284"/>
        <w:rPr>
          <w:color w:val="000000"/>
          <w:szCs w:val="28"/>
        </w:rPr>
      </w:pPr>
      <w:r w:rsidRPr="00810001">
        <w:rPr>
          <w:color w:val="000000"/>
          <w:szCs w:val="28"/>
        </w:rPr>
        <w:t xml:space="preserve">– тайп-тайпана юкъараллин хьелаш тидаме а оьцуш, къамелдарехь а, дийцаре даршкахь, дискуссешкахь дакъа лаца а, барта а, йозанан а аларш кхолла а хаар. </w:t>
      </w:r>
    </w:p>
    <w:p w:rsidR="007A324A" w:rsidRPr="00810001" w:rsidRDefault="007A324A" w:rsidP="007A324A">
      <w:pPr>
        <w:spacing w:line="240" w:lineRule="auto"/>
        <w:ind w:firstLine="284"/>
        <w:rPr>
          <w:b/>
          <w:color w:val="000000"/>
          <w:sz w:val="24"/>
          <w:szCs w:val="24"/>
        </w:rPr>
      </w:pPr>
    </w:p>
    <w:p w:rsidR="007A324A" w:rsidRPr="00810001" w:rsidRDefault="00D91FD4" w:rsidP="007A324A">
      <w:pPr>
        <w:spacing w:line="240" w:lineRule="auto"/>
        <w:ind w:firstLine="284"/>
      </w:pPr>
      <w:r w:rsidRPr="00810001">
        <w:rPr>
          <w:b/>
        </w:rPr>
        <w:t>Родная литература (чеченская литература)</w:t>
      </w:r>
    </w:p>
    <w:p w:rsidR="00D91FD4" w:rsidRPr="00810001" w:rsidRDefault="00D91FD4" w:rsidP="00D91FD4">
      <w:pPr>
        <w:spacing w:line="240" w:lineRule="auto"/>
        <w:ind w:right="-143" w:firstLine="426"/>
        <w:rPr>
          <w:sz w:val="32"/>
          <w:szCs w:val="28"/>
        </w:rPr>
      </w:pPr>
      <w:r w:rsidRPr="00810001">
        <w:rPr>
          <w:sz w:val="32"/>
          <w:szCs w:val="28"/>
        </w:rPr>
        <w:t>Дешаран предметан юкъара характеристика</w:t>
      </w:r>
    </w:p>
    <w:p w:rsidR="00D91FD4" w:rsidRPr="00810001" w:rsidRDefault="00D91FD4" w:rsidP="00D91FD4">
      <w:pPr>
        <w:spacing w:line="240" w:lineRule="auto"/>
        <w:ind w:right="-143" w:firstLine="426"/>
        <w:rPr>
          <w:szCs w:val="28"/>
        </w:rPr>
      </w:pPr>
    </w:p>
    <w:p w:rsidR="00D91FD4" w:rsidRPr="00810001" w:rsidRDefault="00D91FD4" w:rsidP="00D91FD4">
      <w:pPr>
        <w:spacing w:line="240" w:lineRule="auto"/>
        <w:ind w:right="-143" w:firstLine="426"/>
        <w:rPr>
          <w:szCs w:val="28"/>
        </w:rPr>
      </w:pPr>
      <w:r w:rsidRPr="00810001">
        <w:rPr>
          <w:szCs w:val="28"/>
        </w:rPr>
        <w:t>Лаккхара ийман а долуш, эстетикин мах хадо а хууш, г1иллакх-оьздангаллех массо а аг1ор адам кхиорехь доккха маь1на ду исбаьхьаллин литература. Дешаран хьукматехь литература хьехар кхочушдо искусствон дахарца з1е тасарца, кеп а, чулацам а вовшех буозарца, историна, ламасташца, керла юкъадалорашна т1е а тийжаш,историн-культурин хаамех пайдаоьцуш, литературин теорин а, историн а коьрта кхетамаш 1амош, исбаьхьаллин произведенеш талла а,церан мах хадо а хаарш луш, литературин меттан исбаьхьаллин г1ирсаш караберзош а.</w:t>
      </w:r>
    </w:p>
    <w:p w:rsidR="00D91FD4" w:rsidRPr="00810001" w:rsidRDefault="00D91FD4" w:rsidP="00D91FD4">
      <w:pPr>
        <w:spacing w:line="240" w:lineRule="auto"/>
        <w:ind w:right="-143" w:firstLine="426"/>
        <w:rPr>
          <w:szCs w:val="28"/>
        </w:rPr>
      </w:pPr>
      <w:r w:rsidRPr="00810001">
        <w:rPr>
          <w:szCs w:val="28"/>
        </w:rPr>
        <w:t>Дешаран хьукматехь литература хьехаран 1алашо-дешан искусство, классически а, кхечу халкъийн а литературийн хьал довзийтар; литературан социокультурин цхьана декъах санна кхетамбалар.Литература 1аморан бух-исбаьхьаллин говзарш ешар а, 1амор; историн-культурин а хиламийн а, дешан говзанчийн биографеш а йовзийтар.</w:t>
      </w:r>
    </w:p>
    <w:p w:rsidR="00D91FD4" w:rsidRPr="00810001" w:rsidRDefault="00D91FD4" w:rsidP="00D91FD4">
      <w:pPr>
        <w:spacing w:line="240" w:lineRule="auto"/>
        <w:ind w:right="-143" w:firstLine="426"/>
        <w:rPr>
          <w:szCs w:val="28"/>
        </w:rPr>
      </w:pPr>
      <w:r w:rsidRPr="00810001">
        <w:rPr>
          <w:szCs w:val="28"/>
        </w:rPr>
        <w:t xml:space="preserve">Литературин говзарийн  эстетикин мах хадо, царех кхета дешархой 1амор.   </w:t>
      </w:r>
    </w:p>
    <w:p w:rsidR="00D91FD4" w:rsidRPr="00810001" w:rsidRDefault="00D91FD4" w:rsidP="00D91FD4">
      <w:pPr>
        <w:spacing w:line="240" w:lineRule="auto"/>
        <w:ind w:right="-143" w:firstLine="426"/>
        <w:rPr>
          <w:szCs w:val="28"/>
        </w:rPr>
      </w:pPr>
      <w:r w:rsidRPr="00810001">
        <w:rPr>
          <w:szCs w:val="28"/>
        </w:rPr>
        <w:t>Дукха хенахь дуьйна исбаьхьаллин аг1ор дерриге халкъо классически аг1ор къобалйина, мехкан а, дуьненан а литературин хазна хилла д1ах1иттина исбаьхьаллин говзарш 1аморехь бен кхочушъялур яц литературин 1алашонаш. Цу т1е а доьг1на, школехь литература 1аморан 1алашо ю лаккхара исбаьхьаллин кхачамболу, дахаран бакъдерг гойту, юкъара синмехаллаш йовзуьйтуш, адамашкахь лекхара синъоьздангаллин синхаамаш кхуллуш йолу дуьненахь тоьлла йолу дешан культурин исбаьхьаллин говзарш дешархошна йовзийтар.</w:t>
      </w:r>
    </w:p>
    <w:p w:rsidR="00D91FD4" w:rsidRPr="00810001" w:rsidRDefault="00D91FD4" w:rsidP="00D91FD4">
      <w:pPr>
        <w:spacing w:line="240" w:lineRule="auto"/>
        <w:ind w:right="-143" w:firstLine="426"/>
        <w:rPr>
          <w:szCs w:val="28"/>
        </w:rPr>
      </w:pPr>
      <w:r w:rsidRPr="00810001">
        <w:rPr>
          <w:szCs w:val="28"/>
        </w:rPr>
        <w:t xml:space="preserve">10-чу классехь нохчийн литература к1иранах 2 сохьтехь хьеха лерина ю программа. </w:t>
      </w:r>
    </w:p>
    <w:p w:rsidR="00D91FD4" w:rsidRPr="00810001" w:rsidRDefault="00D91FD4" w:rsidP="00D91FD4">
      <w:pPr>
        <w:spacing w:line="240" w:lineRule="auto"/>
        <w:ind w:right="-143" w:firstLine="426"/>
        <w:jc w:val="center"/>
        <w:rPr>
          <w:sz w:val="32"/>
          <w:szCs w:val="28"/>
        </w:rPr>
      </w:pPr>
    </w:p>
    <w:p w:rsidR="00D91FD4" w:rsidRPr="00810001" w:rsidRDefault="00D91FD4" w:rsidP="00D91FD4">
      <w:pPr>
        <w:spacing w:line="240" w:lineRule="auto"/>
        <w:ind w:right="-143" w:firstLine="426"/>
        <w:jc w:val="center"/>
        <w:rPr>
          <w:sz w:val="32"/>
          <w:szCs w:val="28"/>
        </w:rPr>
      </w:pPr>
    </w:p>
    <w:p w:rsidR="00D91FD4" w:rsidRPr="00810001" w:rsidRDefault="00D91FD4" w:rsidP="00D91FD4">
      <w:pPr>
        <w:spacing w:line="240" w:lineRule="auto"/>
        <w:ind w:right="-143" w:firstLine="426"/>
        <w:jc w:val="center"/>
        <w:rPr>
          <w:color w:val="C00000"/>
          <w:sz w:val="32"/>
          <w:szCs w:val="28"/>
        </w:rPr>
      </w:pPr>
      <w:r w:rsidRPr="00810001">
        <w:rPr>
          <w:color w:val="C00000"/>
          <w:sz w:val="32"/>
          <w:szCs w:val="28"/>
        </w:rPr>
        <w:t>Белхан программин чулацам</w:t>
      </w:r>
    </w:p>
    <w:p w:rsidR="00D91FD4" w:rsidRPr="00810001" w:rsidRDefault="00D91FD4" w:rsidP="00D91FD4">
      <w:pPr>
        <w:spacing w:line="240" w:lineRule="auto"/>
        <w:ind w:right="-143" w:firstLine="426"/>
        <w:jc w:val="center"/>
        <w:rPr>
          <w:color w:val="C00000"/>
          <w:szCs w:val="28"/>
        </w:rPr>
      </w:pPr>
      <w:r w:rsidRPr="00810001">
        <w:rPr>
          <w:color w:val="C00000"/>
          <w:szCs w:val="28"/>
        </w:rPr>
        <w:t>68 сахьт</w:t>
      </w:r>
    </w:p>
    <w:p w:rsidR="00D91FD4" w:rsidRPr="00810001" w:rsidRDefault="00D91FD4" w:rsidP="00D91FD4">
      <w:pPr>
        <w:spacing w:line="240" w:lineRule="auto"/>
        <w:ind w:right="-143" w:firstLine="426"/>
        <w:rPr>
          <w:szCs w:val="28"/>
        </w:rPr>
      </w:pPr>
    </w:p>
    <w:p w:rsidR="00D91FD4" w:rsidRPr="00810001" w:rsidRDefault="00D91FD4" w:rsidP="00D91FD4">
      <w:pPr>
        <w:spacing w:line="240" w:lineRule="auto"/>
        <w:ind w:right="-143" w:firstLine="426"/>
        <w:rPr>
          <w:szCs w:val="28"/>
        </w:rPr>
      </w:pPr>
      <w:r w:rsidRPr="00810001">
        <w:rPr>
          <w:szCs w:val="28"/>
        </w:rPr>
        <w:t>Довзийтар(1 сахьт)</w:t>
      </w:r>
    </w:p>
    <w:p w:rsidR="00D91FD4" w:rsidRPr="00810001" w:rsidRDefault="00D91FD4" w:rsidP="00D91FD4">
      <w:pPr>
        <w:spacing w:line="240" w:lineRule="auto"/>
        <w:ind w:right="-143" w:firstLine="426"/>
        <w:jc w:val="center"/>
        <w:rPr>
          <w:szCs w:val="28"/>
        </w:rPr>
      </w:pPr>
    </w:p>
    <w:p w:rsidR="00D91FD4" w:rsidRPr="00810001" w:rsidRDefault="00D91FD4" w:rsidP="00D91FD4">
      <w:pPr>
        <w:spacing w:line="240" w:lineRule="auto"/>
        <w:ind w:right="-143" w:firstLine="426"/>
        <w:jc w:val="center"/>
        <w:rPr>
          <w:szCs w:val="28"/>
        </w:rPr>
      </w:pPr>
      <w:r w:rsidRPr="00810001">
        <w:rPr>
          <w:szCs w:val="28"/>
        </w:rPr>
        <w:t xml:space="preserve">Нохчийн литература кхоллаяларан башхаллаш. </w:t>
      </w:r>
    </w:p>
    <w:p w:rsidR="00D91FD4" w:rsidRPr="00810001" w:rsidRDefault="00D91FD4" w:rsidP="00D91FD4">
      <w:pPr>
        <w:spacing w:line="240" w:lineRule="auto"/>
        <w:ind w:right="-143" w:firstLine="426"/>
        <w:rPr>
          <w:szCs w:val="28"/>
        </w:rPr>
      </w:pPr>
    </w:p>
    <w:p w:rsidR="00D91FD4" w:rsidRPr="00810001" w:rsidRDefault="00D91FD4" w:rsidP="00D91FD4">
      <w:pPr>
        <w:spacing w:line="240" w:lineRule="auto"/>
        <w:ind w:right="-143" w:firstLine="426"/>
        <w:rPr>
          <w:szCs w:val="28"/>
        </w:rPr>
      </w:pPr>
      <w:r w:rsidRPr="00810001">
        <w:rPr>
          <w:szCs w:val="28"/>
        </w:rPr>
        <w:t>Арсанов С.-Б. А.(6 сахьт)</w:t>
      </w:r>
    </w:p>
    <w:p w:rsidR="00D91FD4" w:rsidRPr="00810001" w:rsidRDefault="00D91FD4" w:rsidP="00D91FD4">
      <w:pPr>
        <w:spacing w:line="240" w:lineRule="auto"/>
        <w:ind w:right="-143" w:firstLine="426"/>
        <w:rPr>
          <w:szCs w:val="28"/>
        </w:rPr>
      </w:pPr>
      <w:r w:rsidRPr="00810001">
        <w:rPr>
          <w:szCs w:val="28"/>
        </w:rPr>
        <w:t>Арсанов Саь1ид-Бейн дахар а, кхолларалла а.«</w:t>
      </w:r>
      <w:r w:rsidRPr="00810001">
        <w:rPr>
          <w:iCs/>
          <w:szCs w:val="28"/>
        </w:rPr>
        <w:t>Маца девза доттаг1алла»</w:t>
      </w:r>
      <w:r w:rsidRPr="00810001">
        <w:rPr>
          <w:szCs w:val="28"/>
        </w:rPr>
        <w:t>роман.  Романехь къинхьегамхойн васташ кхолларан башхаллаш.Арсби а, цуьнан накъостий а: Джо, Таташ, Джабраил. Бено. Цуьнан г1иллакх-оьздангалла кхиаран хьелаш.  Романехь зударийн васташ: Хедишат, Селима, Ульяшева. Романехь къаьмнашна юкъара доттаг1аллин тема гайтаран башхаллаш.</w:t>
      </w:r>
    </w:p>
    <w:p w:rsidR="00D91FD4" w:rsidRPr="00810001" w:rsidRDefault="00D91FD4" w:rsidP="00D91FD4">
      <w:pPr>
        <w:spacing w:line="240" w:lineRule="auto"/>
        <w:ind w:right="-143" w:firstLine="426"/>
        <w:rPr>
          <w:szCs w:val="28"/>
        </w:rPr>
      </w:pPr>
      <w:r w:rsidRPr="00810001">
        <w:rPr>
          <w:szCs w:val="28"/>
        </w:rPr>
        <w:t>Литературан теори.Романах кхетам балар.</w:t>
      </w:r>
    </w:p>
    <w:p w:rsidR="00D91FD4" w:rsidRPr="00810001" w:rsidRDefault="00D91FD4" w:rsidP="00D91FD4">
      <w:pPr>
        <w:spacing w:line="240" w:lineRule="auto"/>
        <w:ind w:right="-143" w:firstLine="426"/>
        <w:rPr>
          <w:szCs w:val="28"/>
        </w:rPr>
      </w:pPr>
    </w:p>
    <w:p w:rsidR="00D91FD4" w:rsidRPr="00810001" w:rsidRDefault="00D91FD4" w:rsidP="00D91FD4">
      <w:pPr>
        <w:spacing w:line="240" w:lineRule="auto"/>
        <w:ind w:right="-143" w:firstLine="426"/>
        <w:rPr>
          <w:szCs w:val="28"/>
        </w:rPr>
      </w:pPr>
      <w:r w:rsidRPr="00810001">
        <w:rPr>
          <w:szCs w:val="28"/>
        </w:rPr>
        <w:t>Мамакаев М.А. (8сахьт)</w:t>
      </w:r>
    </w:p>
    <w:p w:rsidR="00D91FD4" w:rsidRPr="00810001" w:rsidRDefault="00D91FD4" w:rsidP="00D91FD4">
      <w:pPr>
        <w:spacing w:line="240" w:lineRule="auto"/>
        <w:ind w:right="-143" w:firstLine="426"/>
        <w:rPr>
          <w:szCs w:val="28"/>
        </w:rPr>
      </w:pPr>
      <w:r w:rsidRPr="00810001">
        <w:rPr>
          <w:szCs w:val="28"/>
        </w:rPr>
        <w:t xml:space="preserve">Мамакаев Мохьмадан дахар а, кхолларалла а. </w:t>
      </w:r>
      <w:r w:rsidRPr="00810001">
        <w:rPr>
          <w:iCs/>
          <w:szCs w:val="28"/>
        </w:rPr>
        <w:t>«Орган т1ехь сатесна</w:t>
      </w:r>
      <w:r w:rsidRPr="00810001">
        <w:rPr>
          <w:szCs w:val="28"/>
        </w:rPr>
        <w:t>»,  «</w:t>
      </w:r>
      <w:r w:rsidRPr="00810001">
        <w:rPr>
          <w:iCs/>
          <w:szCs w:val="28"/>
        </w:rPr>
        <w:t xml:space="preserve">Т1улгаша а дуьйцу»,  «Даймахке», </w:t>
      </w:r>
      <w:r w:rsidRPr="00810001">
        <w:rPr>
          <w:szCs w:val="28"/>
        </w:rPr>
        <w:t xml:space="preserve"> «</w:t>
      </w:r>
      <w:r w:rsidRPr="00810001">
        <w:rPr>
          <w:iCs/>
          <w:szCs w:val="28"/>
        </w:rPr>
        <w:t>Зама</w:t>
      </w:r>
      <w:r w:rsidRPr="00810001">
        <w:rPr>
          <w:szCs w:val="28"/>
        </w:rPr>
        <w:t>»стихотворенеш.</w:t>
      </w:r>
    </w:p>
    <w:p w:rsidR="00D91FD4" w:rsidRPr="00810001" w:rsidRDefault="00D91FD4" w:rsidP="00D91FD4">
      <w:pPr>
        <w:spacing w:line="240" w:lineRule="auto"/>
        <w:ind w:right="-143" w:firstLine="426"/>
        <w:rPr>
          <w:szCs w:val="28"/>
        </w:rPr>
      </w:pPr>
      <w:r w:rsidRPr="00810001">
        <w:rPr>
          <w:szCs w:val="28"/>
        </w:rPr>
        <w:t>«</w:t>
      </w:r>
      <w:r w:rsidRPr="00810001">
        <w:rPr>
          <w:iCs/>
          <w:szCs w:val="28"/>
        </w:rPr>
        <w:t>Зеламха»</w:t>
      </w:r>
      <w:r w:rsidRPr="00810001">
        <w:rPr>
          <w:szCs w:val="28"/>
        </w:rPr>
        <w:t>роман. Романан турпалхочун Зеламхан васт кхолларан башхаллаш. Романехь зударийн васташ: Бици, Зезаг. Зеламхас латтийначу къийсаман маь1на. Романан маь1на а, исбаьхьаллин башхаллаш а.</w:t>
      </w:r>
    </w:p>
    <w:p w:rsidR="00D91FD4" w:rsidRPr="00810001" w:rsidRDefault="00D91FD4" w:rsidP="00D91FD4">
      <w:pPr>
        <w:spacing w:line="240" w:lineRule="auto"/>
        <w:ind w:right="-143" w:firstLine="426"/>
        <w:rPr>
          <w:szCs w:val="28"/>
        </w:rPr>
      </w:pPr>
      <w:r w:rsidRPr="00810001">
        <w:rPr>
          <w:szCs w:val="28"/>
        </w:rPr>
        <w:t>Литературан теори.Лирикех болу кхетам к1аргбар.  Романах болу кхетам к1аргбар.</w:t>
      </w:r>
    </w:p>
    <w:p w:rsidR="00D91FD4" w:rsidRPr="00810001" w:rsidRDefault="00D91FD4" w:rsidP="00D91FD4">
      <w:pPr>
        <w:spacing w:line="240" w:lineRule="auto"/>
        <w:ind w:right="-143" w:firstLine="426"/>
        <w:rPr>
          <w:szCs w:val="28"/>
        </w:rPr>
      </w:pPr>
    </w:p>
    <w:p w:rsidR="00D91FD4" w:rsidRPr="00810001" w:rsidRDefault="00D91FD4" w:rsidP="00D91FD4">
      <w:pPr>
        <w:spacing w:line="240" w:lineRule="auto"/>
        <w:ind w:right="-143" w:firstLine="426"/>
        <w:rPr>
          <w:szCs w:val="28"/>
        </w:rPr>
      </w:pPr>
      <w:r w:rsidRPr="00810001">
        <w:rPr>
          <w:szCs w:val="28"/>
        </w:rPr>
        <w:t>Нохчийн литература Сийлахь-боккха Даймехкан т1ом лаьттинчу шерашкахь (3 сахьт).</w:t>
      </w:r>
    </w:p>
    <w:p w:rsidR="00D91FD4" w:rsidRPr="00810001" w:rsidRDefault="00D91FD4" w:rsidP="00D91FD4">
      <w:pPr>
        <w:spacing w:line="240" w:lineRule="auto"/>
        <w:ind w:right="-143" w:firstLine="426"/>
        <w:rPr>
          <w:szCs w:val="28"/>
        </w:rPr>
      </w:pPr>
      <w:r w:rsidRPr="00810001">
        <w:rPr>
          <w:szCs w:val="28"/>
        </w:rPr>
        <w:t>«</w:t>
      </w:r>
      <w:r w:rsidRPr="00810001">
        <w:rPr>
          <w:iCs/>
          <w:szCs w:val="28"/>
        </w:rPr>
        <w:t>Дерриге а т1амна</w:t>
      </w:r>
      <w:r w:rsidRPr="00810001">
        <w:rPr>
          <w:szCs w:val="28"/>
        </w:rPr>
        <w:t xml:space="preserve">», </w:t>
      </w:r>
      <w:r w:rsidRPr="00810001">
        <w:rPr>
          <w:iCs/>
          <w:szCs w:val="28"/>
        </w:rPr>
        <w:t>«Цавевзачу салтичун каш</w:t>
      </w:r>
      <w:r w:rsidRPr="00810001">
        <w:rPr>
          <w:szCs w:val="28"/>
        </w:rPr>
        <w:t>»стихотворенеш.«</w:t>
      </w:r>
      <w:r w:rsidRPr="00810001">
        <w:rPr>
          <w:iCs/>
          <w:szCs w:val="28"/>
        </w:rPr>
        <w:t>Малх тоьлур бу»</w:t>
      </w:r>
      <w:r w:rsidRPr="00810001">
        <w:rPr>
          <w:szCs w:val="28"/>
        </w:rPr>
        <w:t>поэма.</w:t>
      </w:r>
    </w:p>
    <w:p w:rsidR="00D91FD4" w:rsidRPr="00810001" w:rsidRDefault="00D91FD4" w:rsidP="00D91FD4">
      <w:pPr>
        <w:spacing w:line="240" w:lineRule="auto"/>
        <w:ind w:right="-143" w:firstLine="426"/>
        <w:rPr>
          <w:szCs w:val="28"/>
        </w:rPr>
      </w:pPr>
      <w:r w:rsidRPr="00810001">
        <w:rPr>
          <w:szCs w:val="28"/>
        </w:rPr>
        <w:t>Х1инцалерчу литературехь Даймехкан т1амехь гайтинчу халкъан турпалаллин тема(1 сахьт).</w:t>
      </w:r>
    </w:p>
    <w:p w:rsidR="00D91FD4" w:rsidRPr="00810001" w:rsidRDefault="00D91FD4" w:rsidP="00D91FD4">
      <w:pPr>
        <w:spacing w:line="240" w:lineRule="auto"/>
        <w:ind w:right="-143" w:firstLine="426"/>
        <w:rPr>
          <w:szCs w:val="28"/>
        </w:rPr>
      </w:pPr>
      <w:r w:rsidRPr="00810001">
        <w:rPr>
          <w:szCs w:val="28"/>
        </w:rPr>
        <w:t>«</w:t>
      </w:r>
      <w:r w:rsidRPr="00810001">
        <w:rPr>
          <w:iCs/>
          <w:szCs w:val="28"/>
        </w:rPr>
        <w:t>Ирс къуьйсуш веллачун сий делахь, Латта!</w:t>
      </w:r>
      <w:r w:rsidRPr="00810001">
        <w:rPr>
          <w:szCs w:val="28"/>
        </w:rPr>
        <w:t>»стихотворени.</w:t>
      </w:r>
    </w:p>
    <w:p w:rsidR="00D91FD4" w:rsidRPr="00810001" w:rsidRDefault="00D91FD4" w:rsidP="00D91FD4">
      <w:pPr>
        <w:spacing w:line="240" w:lineRule="auto"/>
        <w:ind w:right="-143" w:firstLine="426"/>
        <w:rPr>
          <w:szCs w:val="28"/>
        </w:rPr>
      </w:pPr>
    </w:p>
    <w:p w:rsidR="00D91FD4" w:rsidRPr="00810001" w:rsidRDefault="00D91FD4" w:rsidP="00D91FD4">
      <w:pPr>
        <w:spacing w:line="240" w:lineRule="auto"/>
        <w:ind w:right="-143" w:firstLine="426"/>
        <w:rPr>
          <w:szCs w:val="28"/>
        </w:rPr>
      </w:pPr>
      <w:r w:rsidRPr="00810001">
        <w:rPr>
          <w:szCs w:val="28"/>
        </w:rPr>
        <w:t xml:space="preserve"> Ошаев Х. Д. (6 сахьт).</w:t>
      </w:r>
    </w:p>
    <w:p w:rsidR="00D91FD4" w:rsidRPr="00810001" w:rsidRDefault="00D91FD4" w:rsidP="00D91FD4">
      <w:pPr>
        <w:spacing w:line="240" w:lineRule="auto"/>
        <w:ind w:right="-143" w:firstLine="426"/>
        <w:rPr>
          <w:szCs w:val="28"/>
        </w:rPr>
      </w:pPr>
      <w:r w:rsidRPr="00810001">
        <w:rPr>
          <w:szCs w:val="28"/>
        </w:rPr>
        <w:t xml:space="preserve">      Ошаев Халидан дахар а, кхолларалла а.«</w:t>
      </w:r>
      <w:r w:rsidRPr="00810001">
        <w:rPr>
          <w:iCs/>
          <w:szCs w:val="28"/>
        </w:rPr>
        <w:t>Алун шераш</w:t>
      </w:r>
      <w:r w:rsidRPr="00810001">
        <w:rPr>
          <w:i/>
          <w:iCs/>
          <w:szCs w:val="28"/>
        </w:rPr>
        <w:t>»</w:t>
      </w:r>
      <w:r w:rsidRPr="00810001">
        <w:rPr>
          <w:szCs w:val="28"/>
        </w:rPr>
        <w:t>роман.   Граждански т1еман хенахь Нохчийчохь лаьттина къийсам гайтар. Романан чулацамехь къаьмнашна юкъара доттаг1аллин уьйраш. Романан турпалхойн Шапиев Ахьмадан, Александр Сачинан, Чергизов Амадин васташ дастаран башхаллаш.</w:t>
      </w:r>
    </w:p>
    <w:p w:rsidR="00D91FD4" w:rsidRPr="00810001" w:rsidRDefault="00D91FD4" w:rsidP="00D91FD4">
      <w:pPr>
        <w:spacing w:line="240" w:lineRule="auto"/>
        <w:ind w:right="-143" w:firstLine="426"/>
        <w:rPr>
          <w:szCs w:val="28"/>
        </w:rPr>
      </w:pPr>
      <w:r w:rsidRPr="00810001">
        <w:rPr>
          <w:szCs w:val="28"/>
        </w:rPr>
        <w:t>«</w:t>
      </w:r>
      <w:r w:rsidRPr="00810001">
        <w:rPr>
          <w:iCs/>
          <w:szCs w:val="28"/>
        </w:rPr>
        <w:t>Алун шераш»</w:t>
      </w:r>
      <w:r w:rsidRPr="00810001">
        <w:rPr>
          <w:szCs w:val="28"/>
        </w:rPr>
        <w:t xml:space="preserve">романан маь1на а, исбаьхьаллин башхаллаш а. </w:t>
      </w:r>
    </w:p>
    <w:p w:rsidR="00D91FD4" w:rsidRPr="00810001" w:rsidRDefault="00D91FD4" w:rsidP="00D91FD4">
      <w:pPr>
        <w:spacing w:line="240" w:lineRule="auto"/>
        <w:ind w:right="-143" w:firstLine="426"/>
        <w:rPr>
          <w:szCs w:val="28"/>
        </w:rPr>
      </w:pPr>
      <w:r w:rsidRPr="00810001">
        <w:rPr>
          <w:szCs w:val="28"/>
        </w:rPr>
        <w:t>Литературан теори.Роман - эпопеях кхетам балар.</w:t>
      </w:r>
    </w:p>
    <w:p w:rsidR="00D91FD4" w:rsidRPr="00810001" w:rsidRDefault="00D91FD4" w:rsidP="00D91FD4">
      <w:pPr>
        <w:spacing w:line="240" w:lineRule="auto"/>
        <w:ind w:right="-143" w:firstLine="426"/>
        <w:rPr>
          <w:szCs w:val="28"/>
        </w:rPr>
      </w:pPr>
      <w:r w:rsidRPr="00810001">
        <w:rPr>
          <w:szCs w:val="28"/>
        </w:rPr>
        <w:t>Гадаев М.-С.  (7 сахьт).</w:t>
      </w:r>
    </w:p>
    <w:p w:rsidR="00D91FD4" w:rsidRPr="00810001" w:rsidRDefault="00D91FD4" w:rsidP="00D91FD4">
      <w:pPr>
        <w:spacing w:line="240" w:lineRule="auto"/>
        <w:ind w:right="-143" w:firstLine="426"/>
        <w:rPr>
          <w:szCs w:val="28"/>
        </w:rPr>
      </w:pPr>
      <w:r w:rsidRPr="00810001">
        <w:rPr>
          <w:szCs w:val="28"/>
        </w:rPr>
        <w:t>Гадаев Мохьмад-Салихьан дахар а, кхолларалла а. «</w:t>
      </w:r>
      <w:r w:rsidRPr="00810001">
        <w:rPr>
          <w:iCs/>
          <w:szCs w:val="28"/>
        </w:rPr>
        <w:t>Даймахке сатийсар</w:t>
      </w:r>
      <w:r w:rsidRPr="00810001">
        <w:rPr>
          <w:szCs w:val="28"/>
        </w:rPr>
        <w:t xml:space="preserve">», </w:t>
      </w:r>
    </w:p>
    <w:p w:rsidR="00D91FD4" w:rsidRPr="00810001" w:rsidRDefault="00D91FD4" w:rsidP="00D91FD4">
      <w:pPr>
        <w:spacing w:line="240" w:lineRule="auto"/>
        <w:ind w:right="-143" w:firstLine="426"/>
        <w:rPr>
          <w:szCs w:val="28"/>
        </w:rPr>
      </w:pPr>
      <w:r w:rsidRPr="00810001">
        <w:rPr>
          <w:iCs/>
          <w:szCs w:val="28"/>
        </w:rPr>
        <w:t xml:space="preserve">«Дай баьхна латта»,  </w:t>
      </w:r>
      <w:r w:rsidRPr="00810001">
        <w:rPr>
          <w:szCs w:val="28"/>
        </w:rPr>
        <w:t>«</w:t>
      </w:r>
      <w:r w:rsidRPr="00810001">
        <w:rPr>
          <w:iCs/>
          <w:szCs w:val="28"/>
        </w:rPr>
        <w:t>Рег1ара поп», «Гуьйренан зезаг</w:t>
      </w:r>
      <w:r w:rsidRPr="00810001">
        <w:rPr>
          <w:szCs w:val="28"/>
        </w:rPr>
        <w:t>»</w:t>
      </w:r>
      <w:r w:rsidRPr="00810001">
        <w:rPr>
          <w:iCs/>
          <w:szCs w:val="28"/>
        </w:rPr>
        <w:t xml:space="preserve">, </w:t>
      </w:r>
      <w:r w:rsidRPr="00810001">
        <w:rPr>
          <w:szCs w:val="28"/>
        </w:rPr>
        <w:t>«</w:t>
      </w:r>
      <w:r w:rsidRPr="00810001">
        <w:rPr>
          <w:iCs/>
          <w:szCs w:val="28"/>
        </w:rPr>
        <w:t>Генара кехат</w:t>
      </w:r>
      <w:r w:rsidRPr="00810001">
        <w:rPr>
          <w:szCs w:val="28"/>
        </w:rPr>
        <w:t xml:space="preserve">», </w:t>
      </w:r>
    </w:p>
    <w:p w:rsidR="00D91FD4" w:rsidRPr="00810001" w:rsidRDefault="00D91FD4" w:rsidP="00D91FD4">
      <w:pPr>
        <w:spacing w:line="240" w:lineRule="auto"/>
        <w:ind w:right="-143" w:firstLine="426"/>
        <w:rPr>
          <w:szCs w:val="28"/>
        </w:rPr>
      </w:pPr>
      <w:r w:rsidRPr="00810001">
        <w:rPr>
          <w:szCs w:val="28"/>
        </w:rPr>
        <w:t>«</w:t>
      </w:r>
      <w:r w:rsidRPr="00810001">
        <w:rPr>
          <w:iCs/>
          <w:szCs w:val="28"/>
        </w:rPr>
        <w:t xml:space="preserve">Ц1ен Берд» </w:t>
      </w:r>
      <w:r w:rsidRPr="00810001">
        <w:rPr>
          <w:szCs w:val="28"/>
        </w:rPr>
        <w:t xml:space="preserve">стихотворенеш. Нохчийн литературехь Гадаев Мохьмад-Салихьан кхоллараллин мехалла. </w:t>
      </w:r>
    </w:p>
    <w:p w:rsidR="00D91FD4" w:rsidRPr="00810001" w:rsidRDefault="00D91FD4" w:rsidP="00D91FD4">
      <w:pPr>
        <w:spacing w:line="240" w:lineRule="auto"/>
        <w:ind w:right="-143" w:firstLine="426"/>
        <w:rPr>
          <w:szCs w:val="28"/>
        </w:rPr>
      </w:pPr>
      <w:r w:rsidRPr="00810001">
        <w:rPr>
          <w:szCs w:val="28"/>
        </w:rPr>
        <w:t>Литературан теори.Стихах болу кхетам к1аргбар.  Поэтически  суртх1отторан г1ирсех  болу кхетам к1аргбар.</w:t>
      </w:r>
    </w:p>
    <w:p w:rsidR="00D91FD4" w:rsidRPr="00810001" w:rsidRDefault="00D91FD4" w:rsidP="00D91FD4">
      <w:pPr>
        <w:spacing w:line="240" w:lineRule="auto"/>
        <w:ind w:right="-143" w:firstLine="426"/>
        <w:rPr>
          <w:szCs w:val="28"/>
        </w:rPr>
      </w:pPr>
    </w:p>
    <w:p w:rsidR="00D91FD4" w:rsidRPr="00810001" w:rsidRDefault="00D91FD4" w:rsidP="00D91FD4">
      <w:pPr>
        <w:spacing w:line="240" w:lineRule="auto"/>
        <w:ind w:right="-143" w:firstLine="426"/>
        <w:rPr>
          <w:szCs w:val="28"/>
        </w:rPr>
      </w:pPr>
      <w:r w:rsidRPr="00810001">
        <w:rPr>
          <w:szCs w:val="28"/>
        </w:rPr>
        <w:t>Исаева М. С.(5 сахьт).</w:t>
      </w:r>
    </w:p>
    <w:p w:rsidR="00D91FD4" w:rsidRPr="00810001" w:rsidRDefault="00D91FD4" w:rsidP="00D91FD4">
      <w:pPr>
        <w:spacing w:line="240" w:lineRule="auto"/>
        <w:ind w:right="-143" w:firstLine="426"/>
        <w:rPr>
          <w:szCs w:val="28"/>
        </w:rPr>
      </w:pPr>
      <w:r w:rsidRPr="00810001">
        <w:rPr>
          <w:szCs w:val="28"/>
        </w:rPr>
        <w:t>Исаева Марьяман дахар а, кхолларалла а.«</w:t>
      </w:r>
      <w:r w:rsidRPr="00810001">
        <w:rPr>
          <w:iCs/>
          <w:szCs w:val="28"/>
        </w:rPr>
        <w:t>Ирсан орам</w:t>
      </w:r>
      <w:r w:rsidRPr="00810001">
        <w:rPr>
          <w:szCs w:val="28"/>
        </w:rPr>
        <w:t>» роман.  Васса а, Акаев Руслан а романехь гайтаран башхаллаш.  Романехь кегийрхон васташ.</w:t>
      </w:r>
    </w:p>
    <w:p w:rsidR="00D91FD4" w:rsidRPr="00810001" w:rsidRDefault="00D91FD4" w:rsidP="00D91FD4">
      <w:pPr>
        <w:spacing w:line="240" w:lineRule="auto"/>
        <w:ind w:right="-143" w:firstLine="426"/>
        <w:rPr>
          <w:szCs w:val="28"/>
        </w:rPr>
      </w:pPr>
      <w:r w:rsidRPr="00810001">
        <w:rPr>
          <w:szCs w:val="28"/>
        </w:rPr>
        <w:t xml:space="preserve">Романехь къинхьегаман тема къасторан башхаллаш. </w:t>
      </w:r>
    </w:p>
    <w:p w:rsidR="00D91FD4" w:rsidRPr="00810001" w:rsidRDefault="00D91FD4" w:rsidP="00D91FD4">
      <w:pPr>
        <w:spacing w:line="240" w:lineRule="auto"/>
        <w:ind w:right="-143" w:firstLine="426"/>
        <w:rPr>
          <w:szCs w:val="28"/>
        </w:rPr>
      </w:pPr>
      <w:r w:rsidRPr="00810001">
        <w:rPr>
          <w:szCs w:val="28"/>
        </w:rPr>
        <w:t>Литературан теори.Романехь дахар гайтаран башхаллаш.</w:t>
      </w:r>
    </w:p>
    <w:p w:rsidR="00D91FD4" w:rsidRPr="00810001" w:rsidRDefault="00D91FD4" w:rsidP="00D91FD4">
      <w:pPr>
        <w:spacing w:line="240" w:lineRule="auto"/>
        <w:ind w:right="-143" w:firstLine="426"/>
        <w:rPr>
          <w:szCs w:val="28"/>
        </w:rPr>
      </w:pPr>
    </w:p>
    <w:p w:rsidR="00D91FD4" w:rsidRPr="00810001" w:rsidRDefault="00D91FD4" w:rsidP="00D91FD4">
      <w:pPr>
        <w:spacing w:line="240" w:lineRule="auto"/>
        <w:ind w:right="-143" w:firstLine="426"/>
        <w:rPr>
          <w:szCs w:val="28"/>
        </w:rPr>
      </w:pPr>
      <w:r w:rsidRPr="00810001">
        <w:rPr>
          <w:szCs w:val="28"/>
        </w:rPr>
        <w:t>Эдилов Х. Э.  (4 сахьт).</w:t>
      </w:r>
    </w:p>
    <w:p w:rsidR="00D91FD4" w:rsidRPr="00810001" w:rsidRDefault="00D91FD4" w:rsidP="00D91FD4">
      <w:pPr>
        <w:spacing w:line="240" w:lineRule="auto"/>
        <w:ind w:right="-143" w:firstLine="426"/>
        <w:rPr>
          <w:szCs w:val="28"/>
        </w:rPr>
      </w:pPr>
      <w:r w:rsidRPr="00810001">
        <w:rPr>
          <w:szCs w:val="28"/>
        </w:rPr>
        <w:t>Эдилов Хасмохьмадан дахар а, кхолларалла а.   «</w:t>
      </w:r>
      <w:r w:rsidRPr="00810001">
        <w:rPr>
          <w:iCs/>
          <w:szCs w:val="28"/>
        </w:rPr>
        <w:t>Сийлаха</w:t>
      </w:r>
      <w:r w:rsidRPr="00810001">
        <w:rPr>
          <w:szCs w:val="28"/>
        </w:rPr>
        <w:t>»поэма.</w:t>
      </w:r>
    </w:p>
    <w:p w:rsidR="00D91FD4" w:rsidRPr="00810001" w:rsidRDefault="00D91FD4" w:rsidP="00D91FD4">
      <w:pPr>
        <w:spacing w:line="240" w:lineRule="auto"/>
        <w:ind w:right="-143" w:firstLine="426"/>
        <w:rPr>
          <w:szCs w:val="28"/>
        </w:rPr>
      </w:pPr>
      <w:r w:rsidRPr="00810001">
        <w:rPr>
          <w:szCs w:val="28"/>
        </w:rPr>
        <w:t xml:space="preserve">Поэмин турпалхойн Ибрах1иман,  Сийлахин васташ кхолларан башхаллаш. Сийлаха а, Эдалха а. Ибрах1им а, Эдалха а. </w:t>
      </w:r>
    </w:p>
    <w:p w:rsidR="00D91FD4" w:rsidRPr="00810001" w:rsidRDefault="00D91FD4" w:rsidP="00D91FD4">
      <w:pPr>
        <w:spacing w:line="240" w:lineRule="auto"/>
        <w:ind w:right="-143" w:firstLine="426"/>
        <w:rPr>
          <w:szCs w:val="28"/>
        </w:rPr>
      </w:pPr>
      <w:r w:rsidRPr="00810001">
        <w:rPr>
          <w:szCs w:val="28"/>
        </w:rPr>
        <w:t xml:space="preserve">Литературан теори.Лиро-эпически произведенех болу кхетам к1аргбар.      </w:t>
      </w:r>
    </w:p>
    <w:p w:rsidR="00D91FD4" w:rsidRPr="00810001" w:rsidRDefault="00D91FD4" w:rsidP="00D91FD4">
      <w:pPr>
        <w:spacing w:line="240" w:lineRule="auto"/>
        <w:ind w:right="-143" w:firstLine="426"/>
        <w:rPr>
          <w:szCs w:val="28"/>
        </w:rPr>
      </w:pPr>
      <w:r w:rsidRPr="00810001">
        <w:rPr>
          <w:szCs w:val="28"/>
        </w:rPr>
        <w:t>Музаев Н. Д.  (4 сахьт).</w:t>
      </w:r>
    </w:p>
    <w:p w:rsidR="00D91FD4" w:rsidRPr="00810001" w:rsidRDefault="00D91FD4" w:rsidP="00D91FD4">
      <w:pPr>
        <w:spacing w:line="240" w:lineRule="auto"/>
        <w:ind w:right="-143" w:firstLine="426"/>
        <w:rPr>
          <w:szCs w:val="28"/>
        </w:rPr>
      </w:pPr>
      <w:r w:rsidRPr="00810001">
        <w:rPr>
          <w:szCs w:val="28"/>
        </w:rPr>
        <w:t>Музаев Нурдинан дахар а, кхолларалла а.«</w:t>
      </w:r>
      <w:r w:rsidRPr="00810001">
        <w:rPr>
          <w:iCs/>
          <w:szCs w:val="28"/>
        </w:rPr>
        <w:t>Сатийсаман ницкъ</w:t>
      </w:r>
      <w:r w:rsidRPr="00810001">
        <w:rPr>
          <w:szCs w:val="28"/>
        </w:rPr>
        <w:t xml:space="preserve">»Нохчийчоьнан нефтахойн г1уллакхаш гайтаран башхаллаш.  Ламчуьра жа1уьнийн дахар гайтаран башхаллаш.  Романехь нохчийн г1иллакхаш, хьаша-да ларар гайтаран башхаллаш. </w:t>
      </w:r>
    </w:p>
    <w:p w:rsidR="00D91FD4" w:rsidRPr="00810001" w:rsidRDefault="00D91FD4" w:rsidP="00D91FD4">
      <w:pPr>
        <w:spacing w:line="240" w:lineRule="auto"/>
        <w:ind w:right="-143" w:firstLine="426"/>
        <w:rPr>
          <w:szCs w:val="28"/>
        </w:rPr>
      </w:pPr>
      <w:r w:rsidRPr="00810001">
        <w:rPr>
          <w:szCs w:val="28"/>
        </w:rPr>
        <w:t xml:space="preserve">Литературан теори.Романах болу кхетам к1аргбар. </w:t>
      </w:r>
    </w:p>
    <w:p w:rsidR="00D91FD4" w:rsidRPr="00810001" w:rsidRDefault="00D91FD4" w:rsidP="00D91FD4">
      <w:pPr>
        <w:spacing w:line="240" w:lineRule="auto"/>
        <w:ind w:right="-143" w:firstLine="426"/>
        <w:rPr>
          <w:szCs w:val="28"/>
        </w:rPr>
      </w:pPr>
      <w:r w:rsidRPr="00810001">
        <w:rPr>
          <w:szCs w:val="28"/>
        </w:rPr>
        <w:t>Гайсултанов 1. Э.(5 сахьт).</w:t>
      </w:r>
    </w:p>
    <w:p w:rsidR="00D91FD4" w:rsidRPr="00810001" w:rsidRDefault="00D91FD4" w:rsidP="00D91FD4">
      <w:pPr>
        <w:spacing w:line="240" w:lineRule="auto"/>
        <w:ind w:right="-143" w:firstLine="426"/>
        <w:rPr>
          <w:szCs w:val="28"/>
        </w:rPr>
      </w:pPr>
      <w:r w:rsidRPr="00810001">
        <w:rPr>
          <w:szCs w:val="28"/>
        </w:rPr>
        <w:t>Гайсултанов 1умаран дахар а, кхолларалла а.«</w:t>
      </w:r>
      <w:r w:rsidRPr="00810001">
        <w:rPr>
          <w:iCs/>
          <w:szCs w:val="28"/>
        </w:rPr>
        <w:t>Александр Чеченский</w:t>
      </w:r>
      <w:r w:rsidRPr="00810001">
        <w:rPr>
          <w:szCs w:val="28"/>
        </w:rPr>
        <w:t xml:space="preserve">» повесть. Кегий йийсарш.   Ша винчу юьрта кхаьчча,  А.Чеченскийн  хилла дог-ойла гайтаран  башхаллаш.  Алексадр  Чеченскийн  дахаран  т1аьххьара  шераш повестехь гайтар. </w:t>
      </w:r>
    </w:p>
    <w:p w:rsidR="00D91FD4" w:rsidRPr="00810001" w:rsidRDefault="00D91FD4" w:rsidP="00D91FD4">
      <w:pPr>
        <w:spacing w:line="240" w:lineRule="auto"/>
        <w:ind w:right="-143" w:firstLine="426"/>
        <w:rPr>
          <w:szCs w:val="28"/>
        </w:rPr>
      </w:pPr>
      <w:r w:rsidRPr="00810001">
        <w:rPr>
          <w:szCs w:val="28"/>
        </w:rPr>
        <w:t>Литературан теори.Исторически повестах кхетам балар.</w:t>
      </w:r>
    </w:p>
    <w:p w:rsidR="00D91FD4" w:rsidRPr="00810001" w:rsidRDefault="00D91FD4" w:rsidP="00D91FD4">
      <w:pPr>
        <w:spacing w:line="240" w:lineRule="auto"/>
        <w:ind w:right="-143" w:firstLine="426"/>
        <w:rPr>
          <w:szCs w:val="28"/>
        </w:rPr>
      </w:pPr>
      <w:r w:rsidRPr="00810001">
        <w:rPr>
          <w:szCs w:val="28"/>
        </w:rPr>
        <w:t>Базоркин И.М.(3 сахьт).</w:t>
      </w:r>
    </w:p>
    <w:p w:rsidR="00D91FD4" w:rsidRPr="00810001" w:rsidRDefault="00D91FD4" w:rsidP="00D91FD4">
      <w:pPr>
        <w:spacing w:line="240" w:lineRule="auto"/>
        <w:ind w:right="-143" w:firstLine="426"/>
        <w:rPr>
          <w:szCs w:val="28"/>
        </w:rPr>
      </w:pPr>
      <w:r w:rsidRPr="00810001">
        <w:rPr>
          <w:szCs w:val="28"/>
        </w:rPr>
        <w:t>Базоркин Идрсан дахар а, кхолларалла а.«</w:t>
      </w:r>
      <w:r w:rsidRPr="00810001">
        <w:rPr>
          <w:iCs/>
          <w:szCs w:val="28"/>
        </w:rPr>
        <w:t>Б1ешерийн боданера»</w:t>
      </w:r>
      <w:r w:rsidRPr="00810001">
        <w:rPr>
          <w:szCs w:val="28"/>
        </w:rPr>
        <w:t>романехь г1алг1айн къоман хьалхалера дахар гайтаран башхаллаш.  «</w:t>
      </w:r>
      <w:r w:rsidRPr="00810001">
        <w:rPr>
          <w:iCs/>
          <w:szCs w:val="28"/>
        </w:rPr>
        <w:t>Б1ешерийн боданера»р</w:t>
      </w:r>
      <w:r w:rsidRPr="00810001">
        <w:rPr>
          <w:szCs w:val="28"/>
        </w:rPr>
        <w:t>оманан турпалхойн васташ кхолларан башхаллаш.</w:t>
      </w:r>
    </w:p>
    <w:p w:rsidR="00D91FD4" w:rsidRPr="00810001" w:rsidRDefault="00D91FD4" w:rsidP="00D91FD4">
      <w:pPr>
        <w:spacing w:line="240" w:lineRule="auto"/>
        <w:ind w:right="-143" w:firstLine="426"/>
        <w:rPr>
          <w:szCs w:val="28"/>
        </w:rPr>
      </w:pPr>
      <w:r w:rsidRPr="00810001">
        <w:rPr>
          <w:szCs w:val="28"/>
        </w:rPr>
        <w:t>Казбеги А.(4 сахьт).</w:t>
      </w:r>
    </w:p>
    <w:p w:rsidR="00D91FD4" w:rsidRPr="00810001" w:rsidRDefault="00D91FD4" w:rsidP="00D91FD4">
      <w:pPr>
        <w:spacing w:line="240" w:lineRule="auto"/>
        <w:ind w:right="-143" w:firstLine="426"/>
        <w:rPr>
          <w:szCs w:val="28"/>
        </w:rPr>
      </w:pPr>
      <w:r w:rsidRPr="00810001">
        <w:rPr>
          <w:szCs w:val="28"/>
        </w:rPr>
        <w:t>Казбеги Александран дахар а, кхолларалла а.</w:t>
      </w:r>
      <w:r w:rsidRPr="00810001">
        <w:rPr>
          <w:iCs/>
          <w:szCs w:val="28"/>
        </w:rPr>
        <w:t>«Элиса</w:t>
      </w:r>
      <w:r w:rsidRPr="00810001">
        <w:rPr>
          <w:szCs w:val="28"/>
        </w:rPr>
        <w:t>»,  «</w:t>
      </w:r>
      <w:r w:rsidRPr="00810001">
        <w:rPr>
          <w:iCs/>
          <w:szCs w:val="28"/>
        </w:rPr>
        <w:t>Да вийнарг</w:t>
      </w:r>
      <w:r w:rsidRPr="00810001">
        <w:rPr>
          <w:szCs w:val="28"/>
        </w:rPr>
        <w:t xml:space="preserve">», </w:t>
      </w:r>
      <w:r w:rsidRPr="00810001">
        <w:rPr>
          <w:iCs/>
          <w:szCs w:val="28"/>
        </w:rPr>
        <w:t>«Циция</w:t>
      </w:r>
      <w:r w:rsidRPr="00810001">
        <w:rPr>
          <w:szCs w:val="28"/>
        </w:rPr>
        <w:t xml:space="preserve">» повесташ. </w:t>
      </w:r>
    </w:p>
    <w:p w:rsidR="00D91FD4" w:rsidRPr="00810001" w:rsidRDefault="00D91FD4" w:rsidP="00D91FD4">
      <w:pPr>
        <w:spacing w:line="240" w:lineRule="auto"/>
        <w:ind w:right="-143" w:firstLine="426"/>
        <w:rPr>
          <w:szCs w:val="28"/>
        </w:rPr>
      </w:pPr>
      <w:r w:rsidRPr="00810001">
        <w:rPr>
          <w:szCs w:val="28"/>
        </w:rPr>
        <w:t>Аннотаци язъяйтар(1 сахьт).</w:t>
      </w:r>
    </w:p>
    <w:p w:rsidR="00D91FD4" w:rsidRPr="00810001" w:rsidRDefault="00D91FD4" w:rsidP="00D91FD4">
      <w:pPr>
        <w:spacing w:line="240" w:lineRule="auto"/>
        <w:ind w:right="-143" w:firstLine="426"/>
        <w:jc w:val="center"/>
        <w:rPr>
          <w:sz w:val="32"/>
          <w:szCs w:val="28"/>
        </w:rPr>
      </w:pPr>
    </w:p>
    <w:p w:rsidR="00D91FD4" w:rsidRPr="00810001" w:rsidRDefault="00D91FD4" w:rsidP="00D91FD4">
      <w:pPr>
        <w:spacing w:line="240" w:lineRule="auto"/>
        <w:ind w:right="-143" w:firstLine="426"/>
        <w:jc w:val="center"/>
        <w:rPr>
          <w:sz w:val="32"/>
          <w:szCs w:val="28"/>
        </w:rPr>
      </w:pPr>
      <w:r w:rsidRPr="00810001">
        <w:rPr>
          <w:sz w:val="32"/>
          <w:szCs w:val="28"/>
        </w:rPr>
        <w:t>Дешаран-темин хьесап</w:t>
      </w:r>
    </w:p>
    <w:p w:rsidR="00D91FD4" w:rsidRPr="00810001" w:rsidRDefault="00D91FD4" w:rsidP="00D91FD4">
      <w:pPr>
        <w:spacing w:line="240" w:lineRule="auto"/>
        <w:ind w:right="-143" w:firstLine="426"/>
        <w:rPr>
          <w:szCs w:val="28"/>
        </w:rPr>
      </w:pPr>
    </w:p>
    <w:p w:rsidR="00D91FD4" w:rsidRPr="00810001" w:rsidRDefault="00D91FD4" w:rsidP="00D91FD4">
      <w:pPr>
        <w:spacing w:line="240" w:lineRule="auto"/>
        <w:ind w:right="-143" w:firstLine="426"/>
        <w:rPr>
          <w:szCs w:val="28"/>
        </w:rPr>
      </w:pPr>
      <w:r w:rsidRPr="00810001">
        <w:rPr>
          <w:szCs w:val="28"/>
        </w:rPr>
        <w:t>Довзийтар – 1 сасхьт.</w:t>
      </w:r>
    </w:p>
    <w:p w:rsidR="00D91FD4" w:rsidRPr="00810001" w:rsidRDefault="00D91FD4" w:rsidP="00D91FD4">
      <w:pPr>
        <w:spacing w:line="240" w:lineRule="auto"/>
        <w:ind w:right="-143" w:firstLine="426"/>
        <w:rPr>
          <w:szCs w:val="28"/>
        </w:rPr>
      </w:pPr>
      <w:r w:rsidRPr="00810001">
        <w:rPr>
          <w:szCs w:val="28"/>
        </w:rPr>
        <w:t>Арсанов С.-Б. А.                                                                                         – 6 сахьт.</w:t>
      </w:r>
    </w:p>
    <w:p w:rsidR="00D91FD4" w:rsidRPr="00810001" w:rsidRDefault="00D91FD4" w:rsidP="00D91FD4">
      <w:pPr>
        <w:spacing w:line="240" w:lineRule="auto"/>
        <w:ind w:right="-143" w:firstLine="426"/>
        <w:rPr>
          <w:szCs w:val="28"/>
        </w:rPr>
      </w:pPr>
      <w:r w:rsidRPr="00810001">
        <w:rPr>
          <w:szCs w:val="28"/>
        </w:rPr>
        <w:t>Мамакаев М.А.                                                                                           – 8 сахьт.</w:t>
      </w:r>
    </w:p>
    <w:p w:rsidR="00D91FD4" w:rsidRPr="00810001" w:rsidRDefault="00D91FD4" w:rsidP="00D91FD4">
      <w:pPr>
        <w:spacing w:line="240" w:lineRule="auto"/>
        <w:ind w:right="-143" w:firstLine="426"/>
        <w:rPr>
          <w:szCs w:val="28"/>
        </w:rPr>
      </w:pPr>
      <w:r w:rsidRPr="00810001">
        <w:rPr>
          <w:szCs w:val="28"/>
        </w:rPr>
        <w:t xml:space="preserve">Нохчийн литература Сийлахь-боккха Даймехкан т1ом лаьттинчу шерашкахь                                                                               </w:t>
      </w:r>
    </w:p>
    <w:p w:rsidR="00D91FD4" w:rsidRPr="00810001" w:rsidRDefault="00D91FD4" w:rsidP="00D91FD4">
      <w:pPr>
        <w:spacing w:line="240" w:lineRule="auto"/>
        <w:ind w:right="-143" w:firstLine="426"/>
        <w:rPr>
          <w:szCs w:val="28"/>
        </w:rPr>
      </w:pPr>
      <w:r w:rsidRPr="00810001">
        <w:rPr>
          <w:szCs w:val="28"/>
        </w:rPr>
        <w:t xml:space="preserve">– 3 сахьт. </w:t>
      </w:r>
    </w:p>
    <w:p w:rsidR="00D91FD4" w:rsidRPr="00810001" w:rsidRDefault="00D91FD4" w:rsidP="00D91FD4">
      <w:pPr>
        <w:spacing w:line="240" w:lineRule="auto"/>
        <w:ind w:right="-143" w:firstLine="426"/>
        <w:rPr>
          <w:szCs w:val="28"/>
        </w:rPr>
      </w:pPr>
      <w:r w:rsidRPr="00810001">
        <w:rPr>
          <w:szCs w:val="28"/>
        </w:rPr>
        <w:t>Х1инцалерчу литературехь Даймехкан т1амехь гайтинчу халкъан турпалаллин тема                                                                                                                      – 1 сахьт.</w:t>
      </w:r>
    </w:p>
    <w:p w:rsidR="00D91FD4" w:rsidRPr="00810001" w:rsidRDefault="00D91FD4" w:rsidP="00D91FD4">
      <w:pPr>
        <w:spacing w:line="240" w:lineRule="auto"/>
        <w:ind w:right="-143" w:firstLine="426"/>
        <w:rPr>
          <w:szCs w:val="28"/>
        </w:rPr>
      </w:pPr>
      <w:r w:rsidRPr="00810001">
        <w:rPr>
          <w:szCs w:val="28"/>
        </w:rPr>
        <w:t>Ошаев Х. Д.                                                                                                 – 6 сахьт.</w:t>
      </w:r>
    </w:p>
    <w:p w:rsidR="00D91FD4" w:rsidRPr="00810001" w:rsidRDefault="00D91FD4" w:rsidP="00D91FD4">
      <w:pPr>
        <w:spacing w:line="240" w:lineRule="auto"/>
        <w:ind w:right="-143" w:firstLine="426"/>
        <w:rPr>
          <w:szCs w:val="28"/>
        </w:rPr>
      </w:pPr>
      <w:r w:rsidRPr="00810001">
        <w:rPr>
          <w:szCs w:val="28"/>
        </w:rPr>
        <w:lastRenderedPageBreak/>
        <w:t>Гадаев М.-С.                                                                                                – 7 сахьт.</w:t>
      </w:r>
    </w:p>
    <w:p w:rsidR="00D91FD4" w:rsidRPr="00810001" w:rsidRDefault="00D91FD4" w:rsidP="00D91FD4">
      <w:pPr>
        <w:spacing w:line="240" w:lineRule="auto"/>
        <w:ind w:right="-143" w:firstLine="426"/>
        <w:rPr>
          <w:szCs w:val="28"/>
        </w:rPr>
      </w:pPr>
      <w:r w:rsidRPr="00810001">
        <w:rPr>
          <w:szCs w:val="28"/>
        </w:rPr>
        <w:t>Исаева М. С.                                                                                                – 5 сахьт.</w:t>
      </w:r>
    </w:p>
    <w:p w:rsidR="00D91FD4" w:rsidRPr="00810001" w:rsidRDefault="00D91FD4" w:rsidP="00D91FD4">
      <w:pPr>
        <w:spacing w:line="240" w:lineRule="auto"/>
        <w:ind w:right="-143" w:firstLine="426"/>
        <w:rPr>
          <w:szCs w:val="28"/>
        </w:rPr>
      </w:pPr>
      <w:r w:rsidRPr="00810001">
        <w:rPr>
          <w:szCs w:val="28"/>
        </w:rPr>
        <w:t>Эдилов Х. Э.                                                                                                – 4 сахьт.</w:t>
      </w:r>
    </w:p>
    <w:p w:rsidR="00D91FD4" w:rsidRPr="00810001" w:rsidRDefault="00D91FD4" w:rsidP="00D91FD4">
      <w:pPr>
        <w:spacing w:line="240" w:lineRule="auto"/>
        <w:ind w:right="-143" w:firstLine="426"/>
        <w:rPr>
          <w:szCs w:val="28"/>
        </w:rPr>
      </w:pPr>
      <w:r w:rsidRPr="00810001">
        <w:rPr>
          <w:szCs w:val="28"/>
        </w:rPr>
        <w:t>Музаев Н. Д.                                                                                                – 4 сахьт.</w:t>
      </w:r>
    </w:p>
    <w:p w:rsidR="00D91FD4" w:rsidRPr="00810001" w:rsidRDefault="00D91FD4" w:rsidP="00D91FD4">
      <w:pPr>
        <w:spacing w:line="240" w:lineRule="auto"/>
        <w:ind w:right="-143" w:firstLine="426"/>
        <w:rPr>
          <w:szCs w:val="28"/>
        </w:rPr>
      </w:pPr>
      <w:r w:rsidRPr="00810001">
        <w:rPr>
          <w:szCs w:val="28"/>
        </w:rPr>
        <w:t>Гайсултанов 1. Э.                                                                                        – 5 сахьт.</w:t>
      </w:r>
    </w:p>
    <w:p w:rsidR="00D91FD4" w:rsidRPr="00810001" w:rsidRDefault="00D91FD4" w:rsidP="00D91FD4">
      <w:pPr>
        <w:spacing w:line="240" w:lineRule="auto"/>
        <w:ind w:right="-143" w:firstLine="426"/>
        <w:rPr>
          <w:szCs w:val="28"/>
        </w:rPr>
      </w:pPr>
      <w:r w:rsidRPr="00810001">
        <w:rPr>
          <w:szCs w:val="28"/>
        </w:rPr>
        <w:t>Базоркин И.М.                                                                                             – 3 сахьт.</w:t>
      </w:r>
    </w:p>
    <w:p w:rsidR="00D91FD4" w:rsidRPr="00810001" w:rsidRDefault="00D91FD4" w:rsidP="00D91FD4">
      <w:pPr>
        <w:spacing w:line="240" w:lineRule="auto"/>
        <w:ind w:right="-143" w:firstLine="426"/>
        <w:rPr>
          <w:szCs w:val="28"/>
        </w:rPr>
      </w:pPr>
      <w:r w:rsidRPr="00810001">
        <w:rPr>
          <w:szCs w:val="28"/>
        </w:rPr>
        <w:t>Казбеги А.                                                                                                   – 4 сахьт.</w:t>
      </w:r>
    </w:p>
    <w:p w:rsidR="00D91FD4" w:rsidRPr="00810001" w:rsidRDefault="00D91FD4" w:rsidP="00D91FD4">
      <w:pPr>
        <w:spacing w:line="240" w:lineRule="auto"/>
        <w:ind w:right="-143" w:firstLine="426"/>
        <w:rPr>
          <w:szCs w:val="28"/>
        </w:rPr>
      </w:pPr>
      <w:r w:rsidRPr="00810001">
        <w:rPr>
          <w:szCs w:val="28"/>
        </w:rPr>
        <w:t>Къамел кхиор– 8 сахьт.</w:t>
      </w:r>
    </w:p>
    <w:p w:rsidR="00D91FD4" w:rsidRPr="00810001" w:rsidRDefault="00D91FD4" w:rsidP="00D91FD4">
      <w:pPr>
        <w:spacing w:line="240" w:lineRule="auto"/>
        <w:ind w:right="-143" w:firstLine="426"/>
        <w:rPr>
          <w:szCs w:val="28"/>
        </w:rPr>
      </w:pPr>
      <w:r w:rsidRPr="00810001">
        <w:rPr>
          <w:szCs w:val="28"/>
        </w:rPr>
        <w:t>Рецензи язъяр– 1 сахьт.</w:t>
      </w:r>
    </w:p>
    <w:p w:rsidR="00D91FD4" w:rsidRPr="00810001" w:rsidRDefault="00D91FD4" w:rsidP="00D91FD4">
      <w:pPr>
        <w:spacing w:line="240" w:lineRule="auto"/>
        <w:ind w:right="-143" w:firstLine="426"/>
        <w:rPr>
          <w:szCs w:val="28"/>
        </w:rPr>
      </w:pPr>
      <w:r w:rsidRPr="00810001">
        <w:rPr>
          <w:szCs w:val="28"/>
        </w:rPr>
        <w:t xml:space="preserve">Дерриге– 68 сахьт. </w:t>
      </w:r>
    </w:p>
    <w:p w:rsidR="00D91FD4" w:rsidRPr="00810001" w:rsidRDefault="00D91FD4" w:rsidP="00D91FD4">
      <w:pPr>
        <w:spacing w:line="240" w:lineRule="auto"/>
        <w:ind w:right="-143" w:firstLine="426"/>
        <w:jc w:val="center"/>
        <w:rPr>
          <w:sz w:val="32"/>
          <w:szCs w:val="28"/>
        </w:rPr>
      </w:pPr>
      <w:r w:rsidRPr="00810001">
        <w:rPr>
          <w:sz w:val="32"/>
          <w:szCs w:val="28"/>
        </w:rPr>
        <w:t>10-г1а класс чекхъяьккхинчарна хаа дезарг</w:t>
      </w:r>
    </w:p>
    <w:p w:rsidR="00D91FD4" w:rsidRPr="00810001" w:rsidRDefault="00D91FD4" w:rsidP="00D91FD4">
      <w:pPr>
        <w:spacing w:line="240" w:lineRule="auto"/>
        <w:ind w:right="-143" w:firstLine="426"/>
        <w:jc w:val="center"/>
        <w:rPr>
          <w:sz w:val="32"/>
          <w:szCs w:val="28"/>
        </w:rPr>
      </w:pPr>
    </w:p>
    <w:p w:rsidR="00D91FD4" w:rsidRPr="00810001" w:rsidRDefault="00D91FD4" w:rsidP="00D91FD4">
      <w:pPr>
        <w:spacing w:line="240" w:lineRule="auto"/>
        <w:ind w:right="-143" w:firstLine="426"/>
        <w:rPr>
          <w:szCs w:val="28"/>
        </w:rPr>
      </w:pPr>
      <w:r w:rsidRPr="00810001">
        <w:rPr>
          <w:szCs w:val="28"/>
        </w:rPr>
        <w:t>Литература 1амийначу дешархочунна хаа деза:</w:t>
      </w:r>
    </w:p>
    <w:p w:rsidR="00D91FD4" w:rsidRPr="00810001" w:rsidRDefault="00D91FD4" w:rsidP="00D91FD4">
      <w:pPr>
        <w:spacing w:line="240" w:lineRule="auto"/>
        <w:ind w:right="-143" w:firstLine="426"/>
        <w:rPr>
          <w:szCs w:val="28"/>
        </w:rPr>
      </w:pPr>
    </w:p>
    <w:p w:rsidR="00D91FD4" w:rsidRPr="00810001" w:rsidRDefault="00D91FD4" w:rsidP="00D91FD4">
      <w:pPr>
        <w:spacing w:line="240" w:lineRule="auto"/>
        <w:ind w:right="-143" w:firstLine="426"/>
        <w:rPr>
          <w:szCs w:val="28"/>
        </w:rPr>
      </w:pPr>
      <w:r w:rsidRPr="00810001">
        <w:rPr>
          <w:szCs w:val="28"/>
        </w:rPr>
        <w:t xml:space="preserve">– нохчийн литературан кхечу къаьмнийн литератураца хилла уьйраш; </w:t>
      </w:r>
    </w:p>
    <w:p w:rsidR="00D91FD4" w:rsidRPr="00810001" w:rsidRDefault="00D91FD4" w:rsidP="00D91FD4">
      <w:pPr>
        <w:spacing w:line="240" w:lineRule="auto"/>
        <w:ind w:right="-143" w:firstLine="426"/>
        <w:rPr>
          <w:szCs w:val="28"/>
        </w:rPr>
      </w:pPr>
      <w:r w:rsidRPr="00810001">
        <w:rPr>
          <w:szCs w:val="28"/>
        </w:rPr>
        <w:t>– Мамакаев Мохьмадан, Арсанов Саь1ид-Бейн, Мамакаев 1аьрбин дахаран а, кхоллараллин а некъан коьрта муьраш, кхиболчу яздархойн дахарх лаьцна коьртаниг;</w:t>
      </w:r>
    </w:p>
    <w:p w:rsidR="00D91FD4" w:rsidRPr="00810001" w:rsidRDefault="00D91FD4" w:rsidP="00D91FD4">
      <w:pPr>
        <w:spacing w:line="240" w:lineRule="auto"/>
        <w:ind w:right="-143" w:firstLine="426"/>
        <w:rPr>
          <w:szCs w:val="28"/>
        </w:rPr>
      </w:pPr>
      <w:r w:rsidRPr="00810001">
        <w:rPr>
          <w:szCs w:val="28"/>
        </w:rPr>
        <w:t>– 1амийначу исбаьхьаллин произведени т1ехь гайтинчу заманан коьрта билгалонаш;</w:t>
      </w:r>
    </w:p>
    <w:p w:rsidR="00D91FD4" w:rsidRPr="00810001" w:rsidRDefault="00D91FD4" w:rsidP="00D91FD4">
      <w:pPr>
        <w:spacing w:line="240" w:lineRule="auto"/>
        <w:ind w:right="-143" w:firstLine="426"/>
        <w:rPr>
          <w:szCs w:val="28"/>
        </w:rPr>
      </w:pPr>
      <w:r w:rsidRPr="00810001">
        <w:rPr>
          <w:szCs w:val="28"/>
        </w:rPr>
        <w:t>– 1амийнчу исбаьхьаллин произведенийн сюжетан а, д1ах1оттаман а,вастийн а башхаллаш;</w:t>
      </w:r>
    </w:p>
    <w:p w:rsidR="00D91FD4" w:rsidRPr="00810001" w:rsidRDefault="00D91FD4" w:rsidP="00D91FD4">
      <w:pPr>
        <w:spacing w:line="240" w:lineRule="auto"/>
        <w:ind w:right="-143" w:firstLine="426"/>
        <w:rPr>
          <w:szCs w:val="28"/>
        </w:rPr>
      </w:pPr>
      <w:r w:rsidRPr="00810001">
        <w:rPr>
          <w:szCs w:val="28"/>
        </w:rPr>
        <w:t>– 1амийнчу исбаьхьаллин произведенийн коьртачу турпалхойн амалш, юкъара маь1на;</w:t>
      </w:r>
    </w:p>
    <w:p w:rsidR="00D91FD4" w:rsidRPr="00810001" w:rsidRDefault="00D91FD4" w:rsidP="00D91FD4">
      <w:pPr>
        <w:spacing w:line="240" w:lineRule="auto"/>
        <w:ind w:right="-143" w:firstLine="426"/>
        <w:rPr>
          <w:szCs w:val="28"/>
        </w:rPr>
      </w:pPr>
      <w:r w:rsidRPr="00810001">
        <w:rPr>
          <w:szCs w:val="28"/>
        </w:rPr>
        <w:t>– 1амийнчу исбаьхьаллин произведенийн жанрийн къастамаш;</w:t>
      </w:r>
    </w:p>
    <w:p w:rsidR="00D91FD4" w:rsidRPr="00810001" w:rsidRDefault="00D91FD4" w:rsidP="00D91FD4">
      <w:pPr>
        <w:spacing w:line="240" w:lineRule="auto"/>
        <w:ind w:right="-143" w:firstLine="426"/>
        <w:rPr>
          <w:szCs w:val="28"/>
        </w:rPr>
      </w:pPr>
      <w:r w:rsidRPr="00810001">
        <w:rPr>
          <w:szCs w:val="28"/>
        </w:rPr>
        <w:t>– лирикан, поэтически меттан, эпически, лиро-эпически произведенийн коьрта билгалонаш;</w:t>
      </w:r>
    </w:p>
    <w:p w:rsidR="00D91FD4" w:rsidRPr="00810001" w:rsidRDefault="00D91FD4" w:rsidP="00D91FD4">
      <w:pPr>
        <w:spacing w:line="240" w:lineRule="auto"/>
        <w:ind w:right="-143" w:firstLine="426"/>
        <w:rPr>
          <w:szCs w:val="28"/>
        </w:rPr>
      </w:pPr>
      <w:r w:rsidRPr="00810001">
        <w:rPr>
          <w:szCs w:val="28"/>
        </w:rPr>
        <w:t>– исбаьхьаллин литературан хаарш алсам дахаран а, кхетош-кхиоранж маь1на;</w:t>
      </w:r>
    </w:p>
    <w:p w:rsidR="00D91FD4" w:rsidRPr="00810001" w:rsidRDefault="00D91FD4" w:rsidP="00D91FD4">
      <w:pPr>
        <w:spacing w:line="240" w:lineRule="auto"/>
        <w:ind w:right="-143" w:firstLine="426"/>
        <w:rPr>
          <w:szCs w:val="28"/>
        </w:rPr>
      </w:pPr>
      <w:r w:rsidRPr="00810001">
        <w:rPr>
          <w:szCs w:val="28"/>
        </w:rPr>
        <w:t xml:space="preserve">– дагахь 1амо билгалъяьхначу произведенийн тексташ. </w:t>
      </w:r>
    </w:p>
    <w:p w:rsidR="00D91FD4" w:rsidRPr="00810001" w:rsidRDefault="00D91FD4" w:rsidP="00D91FD4">
      <w:pPr>
        <w:spacing w:line="240" w:lineRule="auto"/>
        <w:ind w:right="-143" w:firstLine="426"/>
        <w:rPr>
          <w:szCs w:val="28"/>
        </w:rPr>
      </w:pPr>
    </w:p>
    <w:p w:rsidR="00D91FD4" w:rsidRPr="00810001" w:rsidRDefault="00D91FD4" w:rsidP="00D91FD4">
      <w:pPr>
        <w:spacing w:line="240" w:lineRule="auto"/>
        <w:ind w:right="-143" w:firstLine="426"/>
        <w:rPr>
          <w:szCs w:val="28"/>
        </w:rPr>
      </w:pPr>
      <w:r w:rsidRPr="00810001">
        <w:rPr>
          <w:szCs w:val="28"/>
        </w:rPr>
        <w:t>Дешархошна 1емина хила деза</w:t>
      </w:r>
      <w:r w:rsidRPr="00810001">
        <w:rPr>
          <w:bCs/>
          <w:szCs w:val="28"/>
        </w:rPr>
        <w:t>:</w:t>
      </w:r>
    </w:p>
    <w:p w:rsidR="00D91FD4" w:rsidRPr="00810001" w:rsidRDefault="00D91FD4" w:rsidP="00D91FD4">
      <w:pPr>
        <w:spacing w:line="240" w:lineRule="auto"/>
        <w:ind w:right="-143" w:firstLine="426"/>
        <w:jc w:val="center"/>
        <w:rPr>
          <w:szCs w:val="28"/>
        </w:rPr>
      </w:pPr>
      <w:r w:rsidRPr="00810001">
        <w:rPr>
          <w:szCs w:val="28"/>
          <w:lang w:val="en-US"/>
        </w:rPr>
        <w:t>I</w:t>
      </w:r>
    </w:p>
    <w:p w:rsidR="00D91FD4" w:rsidRPr="00810001" w:rsidRDefault="00D91FD4" w:rsidP="00D91FD4">
      <w:pPr>
        <w:spacing w:line="240" w:lineRule="auto"/>
        <w:ind w:right="-143" w:firstLine="426"/>
        <w:rPr>
          <w:szCs w:val="28"/>
        </w:rPr>
      </w:pPr>
      <w:r w:rsidRPr="00810001">
        <w:rPr>
          <w:szCs w:val="28"/>
        </w:rPr>
        <w:t xml:space="preserve">– произведени т1ера исбаьхьаллин суьрташ шайн ойланехь юха схьах1итто; </w:t>
      </w:r>
    </w:p>
    <w:p w:rsidR="00D91FD4" w:rsidRPr="00810001" w:rsidRDefault="00D91FD4" w:rsidP="00D91FD4">
      <w:pPr>
        <w:spacing w:line="240" w:lineRule="auto"/>
        <w:ind w:right="-143" w:firstLine="426"/>
        <w:rPr>
          <w:szCs w:val="28"/>
        </w:rPr>
      </w:pPr>
      <w:r w:rsidRPr="00810001">
        <w:rPr>
          <w:szCs w:val="28"/>
        </w:rPr>
        <w:t xml:space="preserve">– литературан произведени шен жанран а, идейно-исбаьхьалин а башхаллашка хьаьжжина къасто; </w:t>
      </w:r>
    </w:p>
    <w:p w:rsidR="00D91FD4" w:rsidRPr="00810001" w:rsidRDefault="00D91FD4" w:rsidP="00D91FD4">
      <w:pPr>
        <w:spacing w:line="240" w:lineRule="auto"/>
        <w:ind w:right="-143" w:firstLine="426"/>
        <w:rPr>
          <w:szCs w:val="28"/>
        </w:rPr>
      </w:pPr>
      <w:r w:rsidRPr="00810001">
        <w:rPr>
          <w:szCs w:val="28"/>
        </w:rPr>
        <w:t xml:space="preserve">– исбаьхьаллин произведени муьлхачу литературан тайпанан ю (эпически, лирически, драматически) билгалдаккха; </w:t>
      </w:r>
    </w:p>
    <w:p w:rsidR="00D91FD4" w:rsidRPr="00810001" w:rsidRDefault="00D91FD4" w:rsidP="00D91FD4">
      <w:pPr>
        <w:spacing w:line="240" w:lineRule="auto"/>
        <w:ind w:right="-143" w:firstLine="426"/>
        <w:rPr>
          <w:szCs w:val="28"/>
        </w:rPr>
      </w:pPr>
      <w:r w:rsidRPr="00810001">
        <w:rPr>
          <w:szCs w:val="28"/>
        </w:rPr>
        <w:t xml:space="preserve">– литературан произведенин коьрта проблемаш билгалъяха; </w:t>
      </w:r>
    </w:p>
    <w:p w:rsidR="00D91FD4" w:rsidRPr="00810001" w:rsidRDefault="00D91FD4" w:rsidP="00D91FD4">
      <w:pPr>
        <w:spacing w:line="240" w:lineRule="auto"/>
        <w:ind w:right="-143" w:firstLine="426"/>
        <w:rPr>
          <w:szCs w:val="28"/>
        </w:rPr>
      </w:pPr>
      <w:r w:rsidRPr="00810001">
        <w:rPr>
          <w:szCs w:val="28"/>
        </w:rPr>
        <w:t xml:space="preserve">– цхьана я масех произведенин турпалхойн васташ вовшех дустуш къасто; </w:t>
      </w:r>
    </w:p>
    <w:p w:rsidR="00D91FD4" w:rsidRPr="00810001" w:rsidRDefault="00D91FD4" w:rsidP="00D91FD4">
      <w:pPr>
        <w:spacing w:line="240" w:lineRule="auto"/>
        <w:ind w:right="-143" w:firstLine="426"/>
        <w:rPr>
          <w:szCs w:val="28"/>
        </w:rPr>
      </w:pPr>
      <w:r w:rsidRPr="00810001">
        <w:rPr>
          <w:szCs w:val="28"/>
        </w:rPr>
        <w:t xml:space="preserve">– произведенехь сюжетан, д1ах1оттаман, вастийн исбаьхьалии суртх1отторан г1ирсийн цхьаалла гучуяккха а, маь1на дан а; </w:t>
      </w:r>
    </w:p>
    <w:p w:rsidR="00D91FD4" w:rsidRPr="00810001" w:rsidRDefault="00D91FD4" w:rsidP="00D91FD4">
      <w:pPr>
        <w:spacing w:line="240" w:lineRule="auto"/>
        <w:ind w:right="-143" w:firstLine="426"/>
        <w:rPr>
          <w:szCs w:val="28"/>
        </w:rPr>
      </w:pPr>
      <w:r w:rsidRPr="00810001">
        <w:rPr>
          <w:szCs w:val="28"/>
        </w:rPr>
        <w:lastRenderedPageBreak/>
        <w:t>– произведенин турпалхошка а, цу т1ерачу хиламашка а авторан болу хьежамаш билгалбаха;</w:t>
      </w:r>
    </w:p>
    <w:p w:rsidR="00D91FD4" w:rsidRPr="00810001" w:rsidRDefault="00D91FD4" w:rsidP="00D91FD4">
      <w:pPr>
        <w:spacing w:line="240" w:lineRule="auto"/>
        <w:ind w:right="-143" w:firstLine="426"/>
        <w:rPr>
          <w:szCs w:val="28"/>
        </w:rPr>
      </w:pPr>
      <w:r w:rsidRPr="00810001">
        <w:rPr>
          <w:szCs w:val="28"/>
        </w:rPr>
        <w:t>– ешначу произведених а, цуьнан турпалхойх а шайна хетарг бух болуш ч1аг1адан;</w:t>
      </w:r>
    </w:p>
    <w:p w:rsidR="00D91FD4" w:rsidRPr="00810001" w:rsidRDefault="00D91FD4" w:rsidP="00D91FD4">
      <w:pPr>
        <w:spacing w:line="240" w:lineRule="auto"/>
        <w:ind w:right="-143" w:firstLine="426"/>
        <w:jc w:val="center"/>
        <w:rPr>
          <w:szCs w:val="28"/>
        </w:rPr>
      </w:pPr>
      <w:r w:rsidRPr="00810001">
        <w:rPr>
          <w:szCs w:val="28"/>
          <w:lang w:val="en-US"/>
        </w:rPr>
        <w:t>II</w:t>
      </w:r>
    </w:p>
    <w:p w:rsidR="00D91FD4" w:rsidRPr="00810001" w:rsidRDefault="00D91FD4" w:rsidP="00D91FD4">
      <w:pPr>
        <w:spacing w:line="240" w:lineRule="auto"/>
        <w:ind w:right="-143" w:firstLine="426"/>
        <w:rPr>
          <w:szCs w:val="28"/>
        </w:rPr>
      </w:pPr>
      <w:r w:rsidRPr="00810001">
        <w:rPr>
          <w:szCs w:val="28"/>
        </w:rPr>
        <w:t>– ибаьхьаллин произведени къастош еша;</w:t>
      </w:r>
    </w:p>
    <w:p w:rsidR="00D91FD4" w:rsidRPr="00810001" w:rsidRDefault="00D91FD4" w:rsidP="00D91FD4">
      <w:pPr>
        <w:spacing w:line="240" w:lineRule="auto"/>
        <w:ind w:right="-143" w:firstLine="426"/>
        <w:rPr>
          <w:szCs w:val="28"/>
        </w:rPr>
      </w:pPr>
      <w:r w:rsidRPr="00810001">
        <w:rPr>
          <w:szCs w:val="28"/>
        </w:rPr>
        <w:t xml:space="preserve">– шаьш кхочушбечу барта а, йозанан а белхан план х1отто; </w:t>
      </w:r>
    </w:p>
    <w:p w:rsidR="00D91FD4" w:rsidRPr="00810001" w:rsidRDefault="00D91FD4" w:rsidP="00D91FD4">
      <w:pPr>
        <w:spacing w:line="240" w:lineRule="auto"/>
        <w:ind w:right="-143" w:firstLine="426"/>
        <w:rPr>
          <w:szCs w:val="28"/>
        </w:rPr>
      </w:pPr>
      <w:r w:rsidRPr="00810001">
        <w:rPr>
          <w:szCs w:val="28"/>
        </w:rPr>
        <w:t xml:space="preserve">– барта а, йозанан а тайп-тайпана сочинеш кхолла; </w:t>
      </w:r>
    </w:p>
    <w:p w:rsidR="00D91FD4" w:rsidRPr="00810001" w:rsidRDefault="00D91FD4" w:rsidP="00D91FD4">
      <w:pPr>
        <w:spacing w:line="240" w:lineRule="auto"/>
        <w:ind w:right="-143" w:firstLine="426"/>
        <w:rPr>
          <w:szCs w:val="28"/>
        </w:rPr>
      </w:pPr>
      <w:r w:rsidRPr="00810001">
        <w:rPr>
          <w:szCs w:val="28"/>
        </w:rPr>
        <w:t>– литературан хьокъехь а,  юкьараллин дахарх лаьцна а йолчу статьян план, тезисаш, конспект х1отто;</w:t>
      </w:r>
    </w:p>
    <w:p w:rsidR="00D91FD4" w:rsidRPr="00810001" w:rsidRDefault="00D91FD4" w:rsidP="00D91FD4">
      <w:pPr>
        <w:spacing w:line="240" w:lineRule="auto"/>
        <w:ind w:right="-143" w:firstLine="426"/>
        <w:rPr>
          <w:szCs w:val="28"/>
        </w:rPr>
      </w:pPr>
      <w:r w:rsidRPr="00810001">
        <w:rPr>
          <w:szCs w:val="28"/>
        </w:rPr>
        <w:t>– литературан материал т1ехь доклад, къамел кечдан (цхьана-шина книгех пайда оьцуш);</w:t>
      </w:r>
    </w:p>
    <w:p w:rsidR="00D91FD4" w:rsidRPr="00810001" w:rsidRDefault="00D91FD4" w:rsidP="00D91FD4">
      <w:pPr>
        <w:spacing w:line="240" w:lineRule="auto"/>
        <w:ind w:right="-143" w:firstLine="426"/>
        <w:rPr>
          <w:szCs w:val="28"/>
        </w:rPr>
      </w:pPr>
      <w:r w:rsidRPr="00810001">
        <w:rPr>
          <w:szCs w:val="28"/>
        </w:rPr>
        <w:t>– шаьш ешначу книгина рецензи язъян;</w:t>
      </w:r>
    </w:p>
    <w:p w:rsidR="00D91FD4" w:rsidRPr="00810001" w:rsidRDefault="00D91FD4" w:rsidP="00D91FD4">
      <w:pPr>
        <w:spacing w:line="240" w:lineRule="auto"/>
        <w:ind w:right="-143" w:firstLine="426"/>
        <w:rPr>
          <w:szCs w:val="28"/>
        </w:rPr>
      </w:pPr>
      <w:r w:rsidRPr="00810001">
        <w:rPr>
          <w:szCs w:val="28"/>
        </w:rPr>
        <w:t>– ишколан дахарх лаьцна доклад, къамел кечдан.</w:t>
      </w:r>
    </w:p>
    <w:p w:rsidR="007A324A" w:rsidRPr="00810001" w:rsidRDefault="007A324A" w:rsidP="00D91FD4">
      <w:pPr>
        <w:spacing w:line="240" w:lineRule="auto"/>
        <w:ind w:firstLine="426"/>
        <w:rPr>
          <w:b/>
          <w:szCs w:val="28"/>
        </w:rPr>
      </w:pPr>
    </w:p>
    <w:p w:rsidR="00D91FD4" w:rsidRPr="00810001" w:rsidRDefault="00D91FD4" w:rsidP="00D91FD4">
      <w:pPr>
        <w:spacing w:line="240" w:lineRule="auto"/>
        <w:ind w:right="-143" w:firstLine="426"/>
        <w:rPr>
          <w:sz w:val="32"/>
          <w:szCs w:val="28"/>
        </w:rPr>
      </w:pPr>
      <w:r w:rsidRPr="00810001">
        <w:rPr>
          <w:sz w:val="32"/>
          <w:szCs w:val="28"/>
        </w:rPr>
        <w:t>Дешаран предметан юкъара характеристика</w:t>
      </w:r>
    </w:p>
    <w:p w:rsidR="00D91FD4" w:rsidRPr="00810001" w:rsidRDefault="00D91FD4" w:rsidP="00D91FD4">
      <w:pPr>
        <w:spacing w:line="240" w:lineRule="auto"/>
        <w:ind w:right="-143" w:firstLine="426"/>
        <w:rPr>
          <w:szCs w:val="28"/>
        </w:rPr>
      </w:pPr>
    </w:p>
    <w:p w:rsidR="00D91FD4" w:rsidRPr="00810001" w:rsidRDefault="00D91FD4" w:rsidP="00D91FD4">
      <w:pPr>
        <w:spacing w:line="240" w:lineRule="auto"/>
        <w:ind w:right="-143" w:firstLine="426"/>
        <w:rPr>
          <w:szCs w:val="28"/>
        </w:rPr>
      </w:pPr>
      <w:r w:rsidRPr="00810001">
        <w:rPr>
          <w:szCs w:val="28"/>
        </w:rPr>
        <w:t>Лаккхара ийман а долуш, эстетикин мах хадо а хууш, г1иллакх-оьздангаллех массо а аг1ор адам кхиорехь доккха маь1на ду исбаьхьаллин литература. Дешаран хьукматехь литература хьехар кхочушдо искусствон дахарца з1е тасарца, кеп а, чулацам а вовшех буозарца, историна, ламасташца, керла юкъадалорашна т1е а тийжаш,историн-культурин хаамех пайдаоьцуш, литературин теорин а, историн а коьрта кхетамаш 1амош, исбаьхьаллин произведенеш талла а,церан мах хадо а хаарш луш, литературин меттан исбаьхьаллин г1ирсаш караберзош а.</w:t>
      </w:r>
    </w:p>
    <w:p w:rsidR="00D91FD4" w:rsidRPr="00810001" w:rsidRDefault="00D91FD4" w:rsidP="00D91FD4">
      <w:pPr>
        <w:spacing w:line="240" w:lineRule="auto"/>
        <w:ind w:right="-143" w:firstLine="426"/>
        <w:rPr>
          <w:szCs w:val="28"/>
        </w:rPr>
      </w:pPr>
      <w:r w:rsidRPr="00810001">
        <w:rPr>
          <w:szCs w:val="28"/>
        </w:rPr>
        <w:t>Дешаран хьукматехь литература хьехаран 1алашо-дешан искусство, классически а, кхечу халкъийн а литературийн хьал довзийтар; литературан социокультурин цхьана декъах санна кхетамбалар.Литература 1аморан бух–исбаьхьаллин говзарш ешар а, 1амор; историн-культурин а хиламийн а, дешан говзанчийн биографеш а йовзийтар.</w:t>
      </w:r>
    </w:p>
    <w:p w:rsidR="00D91FD4" w:rsidRPr="00810001" w:rsidRDefault="00D91FD4" w:rsidP="00D91FD4">
      <w:pPr>
        <w:spacing w:line="240" w:lineRule="auto"/>
        <w:ind w:right="-143" w:firstLine="426"/>
        <w:rPr>
          <w:szCs w:val="28"/>
        </w:rPr>
      </w:pPr>
      <w:r w:rsidRPr="00810001">
        <w:rPr>
          <w:szCs w:val="28"/>
        </w:rPr>
        <w:t xml:space="preserve">Литературин говзарийн  эстетикин мах хадо, царех кхета дешархой 1амор.   </w:t>
      </w:r>
    </w:p>
    <w:p w:rsidR="00D91FD4" w:rsidRPr="00810001" w:rsidRDefault="00D91FD4" w:rsidP="00D91FD4">
      <w:pPr>
        <w:spacing w:line="240" w:lineRule="auto"/>
        <w:ind w:right="-143" w:firstLine="426"/>
        <w:rPr>
          <w:szCs w:val="28"/>
        </w:rPr>
      </w:pPr>
      <w:r w:rsidRPr="00810001">
        <w:rPr>
          <w:szCs w:val="28"/>
        </w:rPr>
        <w:t>Дукха хенахь дуьйна исбаьхьаллин аг1ор дерриге халкъо классически аг1ор къобалйина, мехкан а, дуьненан а литературин хазна хилла д1ах1иттина исбаьхьаллин говзарш 1аморехь бен кхочушъялур яц литературин 1алашонаш.</w:t>
      </w:r>
    </w:p>
    <w:p w:rsidR="00D91FD4" w:rsidRPr="00810001" w:rsidRDefault="00D91FD4" w:rsidP="00D91FD4">
      <w:pPr>
        <w:spacing w:line="240" w:lineRule="auto"/>
        <w:ind w:right="-143" w:firstLine="426"/>
        <w:rPr>
          <w:szCs w:val="28"/>
        </w:rPr>
      </w:pPr>
      <w:r w:rsidRPr="00810001">
        <w:rPr>
          <w:szCs w:val="28"/>
        </w:rPr>
        <w:t>Цу т1е а доьг1на, школехь литература 1аморан 1алашо ю лаккхара исбаьхьаллин кхачамболу, дахаран бакъдерг гойту, юкъара синмехаллаш йовзуьйтуш, адамашкахь лекхара синъоьздангаллин синхаамаш кхуллуш йолу дуьненахь тоьлла йолу дешан культурин исбаьхьаллин говзарш дешархошна йовзийтар.</w:t>
      </w:r>
    </w:p>
    <w:p w:rsidR="00D91FD4" w:rsidRPr="00810001" w:rsidRDefault="00D91FD4" w:rsidP="00D91FD4">
      <w:pPr>
        <w:spacing w:line="240" w:lineRule="auto"/>
        <w:ind w:right="-143" w:firstLine="426"/>
        <w:rPr>
          <w:szCs w:val="28"/>
        </w:rPr>
      </w:pPr>
      <w:r w:rsidRPr="00810001">
        <w:rPr>
          <w:szCs w:val="28"/>
        </w:rPr>
        <w:t xml:space="preserve">11-чу классехь нохчийн литература к1иранах 2 сохьтехь хьеха лерина ю программа. </w:t>
      </w:r>
    </w:p>
    <w:p w:rsidR="00D91FD4" w:rsidRPr="00810001" w:rsidRDefault="00D91FD4" w:rsidP="00D91FD4">
      <w:pPr>
        <w:spacing w:line="240" w:lineRule="auto"/>
        <w:ind w:right="-143" w:firstLine="426"/>
        <w:rPr>
          <w:sz w:val="32"/>
          <w:szCs w:val="28"/>
        </w:rPr>
      </w:pPr>
    </w:p>
    <w:p w:rsidR="00D91FD4" w:rsidRPr="00810001" w:rsidRDefault="00D91FD4" w:rsidP="00D91FD4">
      <w:pPr>
        <w:spacing w:line="240" w:lineRule="auto"/>
        <w:ind w:right="-143" w:firstLine="426"/>
        <w:rPr>
          <w:sz w:val="32"/>
          <w:szCs w:val="28"/>
        </w:rPr>
      </w:pPr>
    </w:p>
    <w:p w:rsidR="00D91FD4" w:rsidRPr="00810001" w:rsidRDefault="00D91FD4" w:rsidP="00D91FD4">
      <w:pPr>
        <w:spacing w:line="240" w:lineRule="auto"/>
        <w:ind w:right="-143" w:firstLine="426"/>
        <w:jc w:val="center"/>
        <w:rPr>
          <w:sz w:val="32"/>
          <w:szCs w:val="28"/>
        </w:rPr>
      </w:pPr>
      <w:r w:rsidRPr="00810001">
        <w:rPr>
          <w:sz w:val="32"/>
          <w:szCs w:val="28"/>
        </w:rPr>
        <w:lastRenderedPageBreak/>
        <w:t>Белхан программин чулацам</w:t>
      </w:r>
    </w:p>
    <w:p w:rsidR="00D91FD4" w:rsidRPr="00810001" w:rsidRDefault="00D91FD4" w:rsidP="00D91FD4">
      <w:pPr>
        <w:spacing w:line="240" w:lineRule="auto"/>
        <w:ind w:right="-143" w:firstLine="426"/>
        <w:jc w:val="center"/>
        <w:rPr>
          <w:szCs w:val="28"/>
        </w:rPr>
      </w:pPr>
      <w:r w:rsidRPr="00810001">
        <w:rPr>
          <w:szCs w:val="28"/>
        </w:rPr>
        <w:t>68 сахьт</w:t>
      </w:r>
    </w:p>
    <w:p w:rsidR="00D91FD4" w:rsidRPr="00810001" w:rsidRDefault="00D91FD4" w:rsidP="00D91FD4">
      <w:pPr>
        <w:spacing w:line="240" w:lineRule="auto"/>
        <w:ind w:right="-143" w:firstLine="426"/>
        <w:rPr>
          <w:szCs w:val="28"/>
        </w:rPr>
      </w:pPr>
    </w:p>
    <w:p w:rsidR="00D91FD4" w:rsidRPr="00810001" w:rsidRDefault="00D91FD4" w:rsidP="00D91FD4">
      <w:pPr>
        <w:spacing w:line="240" w:lineRule="auto"/>
        <w:ind w:right="-143" w:firstLine="426"/>
        <w:rPr>
          <w:szCs w:val="28"/>
        </w:rPr>
      </w:pPr>
      <w:r w:rsidRPr="00810001">
        <w:rPr>
          <w:szCs w:val="28"/>
        </w:rPr>
        <w:t>Довзийтар  (1 сахьт)</w:t>
      </w:r>
    </w:p>
    <w:p w:rsidR="00D91FD4" w:rsidRPr="00810001" w:rsidRDefault="00D91FD4" w:rsidP="00D91FD4">
      <w:pPr>
        <w:spacing w:line="240" w:lineRule="auto"/>
        <w:ind w:right="-143" w:firstLine="426"/>
        <w:rPr>
          <w:szCs w:val="28"/>
        </w:rPr>
      </w:pPr>
    </w:p>
    <w:p w:rsidR="00D91FD4" w:rsidRPr="00810001" w:rsidRDefault="00D91FD4" w:rsidP="00D91FD4">
      <w:pPr>
        <w:spacing w:line="240" w:lineRule="auto"/>
        <w:ind w:right="-143" w:firstLine="426"/>
        <w:rPr>
          <w:szCs w:val="28"/>
        </w:rPr>
      </w:pPr>
      <w:r w:rsidRPr="00810001">
        <w:rPr>
          <w:szCs w:val="28"/>
        </w:rPr>
        <w:t>Сулаев М.А.  (8 сахьт).</w:t>
      </w:r>
    </w:p>
    <w:p w:rsidR="00D91FD4" w:rsidRPr="00810001" w:rsidRDefault="00D91FD4" w:rsidP="00D91FD4">
      <w:pPr>
        <w:spacing w:line="240" w:lineRule="auto"/>
        <w:ind w:right="-143" w:firstLine="426"/>
        <w:rPr>
          <w:szCs w:val="28"/>
        </w:rPr>
      </w:pPr>
      <w:r w:rsidRPr="00810001">
        <w:rPr>
          <w:szCs w:val="28"/>
        </w:rPr>
        <w:t xml:space="preserve">Сулаев М. дахар а, кхолларалла а. «Сох муха эр дара адам», «Органан йистехь», «Сай» стихотворенеш. «Лаьмнаша ца дицдо» роман.         </w:t>
      </w:r>
    </w:p>
    <w:p w:rsidR="00D91FD4" w:rsidRPr="00810001" w:rsidRDefault="00D91FD4" w:rsidP="00D91FD4">
      <w:pPr>
        <w:spacing w:line="240" w:lineRule="auto"/>
        <w:ind w:right="-143" w:firstLine="426"/>
        <w:rPr>
          <w:szCs w:val="28"/>
        </w:rPr>
      </w:pPr>
      <w:r w:rsidRPr="00810001">
        <w:rPr>
          <w:szCs w:val="28"/>
        </w:rPr>
        <w:t>Литературан  теори.  Исбаьхьаллин литературехь васт кхолларах болу кхетам к1аргбар.</w:t>
      </w:r>
    </w:p>
    <w:p w:rsidR="00D91FD4" w:rsidRPr="00810001" w:rsidRDefault="00D91FD4" w:rsidP="00D91FD4">
      <w:pPr>
        <w:spacing w:line="240" w:lineRule="auto"/>
        <w:ind w:right="-143" w:firstLine="426"/>
        <w:rPr>
          <w:szCs w:val="28"/>
        </w:rPr>
      </w:pPr>
    </w:p>
    <w:p w:rsidR="00D91FD4" w:rsidRPr="00810001" w:rsidRDefault="00D91FD4" w:rsidP="00D91FD4">
      <w:pPr>
        <w:spacing w:line="240" w:lineRule="auto"/>
        <w:ind w:right="-143" w:firstLine="426"/>
        <w:rPr>
          <w:szCs w:val="28"/>
        </w:rPr>
      </w:pPr>
      <w:r w:rsidRPr="00810001">
        <w:rPr>
          <w:szCs w:val="28"/>
        </w:rPr>
        <w:t>Айдамиров А. 1.  (6 сахьт).+2</w:t>
      </w:r>
    </w:p>
    <w:p w:rsidR="00D91FD4" w:rsidRPr="00810001" w:rsidRDefault="00D91FD4" w:rsidP="00D91FD4">
      <w:pPr>
        <w:spacing w:line="240" w:lineRule="auto"/>
        <w:ind w:right="-143" w:firstLine="426"/>
        <w:rPr>
          <w:szCs w:val="28"/>
        </w:rPr>
      </w:pPr>
      <w:r w:rsidRPr="00810001">
        <w:rPr>
          <w:szCs w:val="28"/>
        </w:rPr>
        <w:t xml:space="preserve">Айдамиров А. дахар а, кхолларалла а. «Еха буьйсанаш» роман.       </w:t>
      </w:r>
    </w:p>
    <w:p w:rsidR="00D91FD4" w:rsidRPr="00810001" w:rsidRDefault="00D91FD4" w:rsidP="00D91FD4">
      <w:pPr>
        <w:spacing w:line="240" w:lineRule="auto"/>
        <w:ind w:right="-143" w:firstLine="426"/>
        <w:rPr>
          <w:szCs w:val="28"/>
        </w:rPr>
      </w:pPr>
      <w:r w:rsidRPr="00810001">
        <w:rPr>
          <w:szCs w:val="28"/>
        </w:rPr>
        <w:t>Литературан теори.  Исторически романах болу кхетам к1аргбар.</w:t>
      </w:r>
    </w:p>
    <w:p w:rsidR="00D91FD4" w:rsidRPr="00810001" w:rsidRDefault="00D91FD4" w:rsidP="00D91FD4">
      <w:pPr>
        <w:spacing w:line="240" w:lineRule="auto"/>
        <w:ind w:right="-143" w:firstLine="426"/>
        <w:rPr>
          <w:szCs w:val="28"/>
        </w:rPr>
      </w:pPr>
    </w:p>
    <w:p w:rsidR="00D91FD4" w:rsidRPr="00810001" w:rsidRDefault="00D91FD4" w:rsidP="00D91FD4">
      <w:pPr>
        <w:spacing w:line="240" w:lineRule="auto"/>
        <w:ind w:right="-143" w:firstLine="426"/>
        <w:rPr>
          <w:szCs w:val="28"/>
        </w:rPr>
      </w:pPr>
      <w:r w:rsidRPr="00810001">
        <w:rPr>
          <w:szCs w:val="28"/>
        </w:rPr>
        <w:t>Ахматова Р.С.  (5 сахьт).</w:t>
      </w:r>
    </w:p>
    <w:p w:rsidR="00D91FD4" w:rsidRPr="00810001" w:rsidRDefault="00D91FD4" w:rsidP="00D91FD4">
      <w:pPr>
        <w:spacing w:line="240" w:lineRule="auto"/>
        <w:ind w:right="-143" w:firstLine="426"/>
        <w:rPr>
          <w:szCs w:val="28"/>
        </w:rPr>
      </w:pPr>
      <w:r w:rsidRPr="00810001">
        <w:rPr>
          <w:szCs w:val="28"/>
        </w:rPr>
        <w:t xml:space="preserve">Ахматова Р. дахар а, кхолларалла а. «Даймахке», «Тхо долчу дуьйла…» стихотворенеш. «Дагалецамийн новкъа» поэма. </w:t>
      </w:r>
    </w:p>
    <w:p w:rsidR="00D91FD4" w:rsidRPr="00810001" w:rsidRDefault="00D91FD4" w:rsidP="00D91FD4">
      <w:pPr>
        <w:spacing w:line="240" w:lineRule="auto"/>
        <w:ind w:right="-143" w:firstLine="426"/>
        <w:rPr>
          <w:szCs w:val="28"/>
        </w:rPr>
      </w:pPr>
      <w:r w:rsidRPr="00810001">
        <w:rPr>
          <w:szCs w:val="28"/>
        </w:rPr>
        <w:t>Литературан теори.  Лирически турпалхочух болу кхетам к1аргбар.</w:t>
      </w:r>
    </w:p>
    <w:p w:rsidR="00D91FD4" w:rsidRPr="00810001" w:rsidRDefault="00D91FD4" w:rsidP="00D91FD4">
      <w:pPr>
        <w:spacing w:line="240" w:lineRule="auto"/>
        <w:ind w:right="-143" w:firstLine="426"/>
      </w:pPr>
    </w:p>
    <w:p w:rsidR="00D91FD4" w:rsidRPr="00810001" w:rsidRDefault="00D91FD4" w:rsidP="00D91FD4">
      <w:pPr>
        <w:spacing w:line="240" w:lineRule="auto"/>
        <w:ind w:right="-143" w:firstLine="426"/>
      </w:pPr>
      <w:r w:rsidRPr="00810001">
        <w:t xml:space="preserve">Сулейманов А. С.  (2 сахьт). </w:t>
      </w:r>
    </w:p>
    <w:p w:rsidR="00D91FD4" w:rsidRPr="00810001" w:rsidRDefault="00D91FD4" w:rsidP="00D91FD4">
      <w:pPr>
        <w:spacing w:line="240" w:lineRule="auto"/>
        <w:ind w:right="-143" w:firstLine="426"/>
      </w:pPr>
      <w:r w:rsidRPr="00810001">
        <w:t xml:space="preserve">Сулейманов А. дахар а, кхолларалла а. «Ламанан хьостанаш», «Маржа-я1, боцу ницкъ», «Ма дохко ваьлла со» стихотворенеш.    </w:t>
      </w:r>
    </w:p>
    <w:p w:rsidR="00D91FD4" w:rsidRPr="00810001" w:rsidRDefault="00D91FD4" w:rsidP="00D91FD4">
      <w:pPr>
        <w:spacing w:line="240" w:lineRule="auto"/>
        <w:ind w:right="-143" w:firstLine="426"/>
      </w:pPr>
      <w:r w:rsidRPr="00810001">
        <w:t>Литературан теори.  Лириках, лирически турпалхочух  кхетам к1аргбар.</w:t>
      </w:r>
    </w:p>
    <w:p w:rsidR="00D91FD4" w:rsidRPr="00810001" w:rsidRDefault="00D91FD4" w:rsidP="00D91FD4">
      <w:pPr>
        <w:spacing w:line="240" w:lineRule="auto"/>
        <w:ind w:right="-143" w:firstLine="426"/>
      </w:pPr>
    </w:p>
    <w:p w:rsidR="00D91FD4" w:rsidRPr="00810001" w:rsidRDefault="00D91FD4" w:rsidP="00D91FD4">
      <w:pPr>
        <w:spacing w:line="240" w:lineRule="auto"/>
        <w:ind w:right="-143" w:firstLine="426"/>
      </w:pPr>
      <w:r w:rsidRPr="00810001">
        <w:t>Арсанукаев Ш.1.  (7 сахьт).+2</w:t>
      </w:r>
    </w:p>
    <w:p w:rsidR="00D91FD4" w:rsidRPr="00810001" w:rsidRDefault="00D91FD4" w:rsidP="00D91FD4">
      <w:pPr>
        <w:spacing w:line="240" w:lineRule="auto"/>
        <w:ind w:right="-143" w:firstLine="426"/>
      </w:pPr>
      <w:r w:rsidRPr="00810001">
        <w:t xml:space="preserve">Арсанукаев Ш. дахар а, кхолларалла а. «Весет»,  «Нагахь хьан г1о оьшуш…», «Нийсонан гимн», «Гиний шуна?», «Дицдина илли», «Ненан мотт» стихотворенеш. «Кхолламан сизаш» стихашкахь роман.     </w:t>
      </w:r>
    </w:p>
    <w:p w:rsidR="00D91FD4" w:rsidRPr="00810001" w:rsidRDefault="00D91FD4" w:rsidP="00D91FD4">
      <w:pPr>
        <w:spacing w:line="240" w:lineRule="auto"/>
        <w:ind w:right="-143" w:firstLine="426"/>
      </w:pPr>
      <w:r w:rsidRPr="00810001">
        <w:t xml:space="preserve">Литературан теори.   Стихашца язйинчу романах кхетам балар.Поэтически маттах кхетам балар. </w:t>
      </w:r>
    </w:p>
    <w:p w:rsidR="00D91FD4" w:rsidRPr="00810001" w:rsidRDefault="00D91FD4" w:rsidP="00D91FD4">
      <w:pPr>
        <w:spacing w:line="240" w:lineRule="auto"/>
        <w:ind w:right="-143" w:firstLine="426"/>
      </w:pPr>
    </w:p>
    <w:p w:rsidR="00D91FD4" w:rsidRPr="00810001" w:rsidRDefault="00D91FD4" w:rsidP="00D91FD4">
      <w:pPr>
        <w:spacing w:line="240" w:lineRule="auto"/>
        <w:ind w:right="-143" w:firstLine="426"/>
      </w:pPr>
      <w:r w:rsidRPr="00810001">
        <w:t>Окуев Ш.Хь.  (4 сахьт).</w:t>
      </w:r>
    </w:p>
    <w:p w:rsidR="00D91FD4" w:rsidRPr="00810001" w:rsidRDefault="00D91FD4" w:rsidP="00D91FD4">
      <w:pPr>
        <w:spacing w:line="240" w:lineRule="auto"/>
        <w:ind w:right="-143" w:firstLine="426"/>
      </w:pPr>
      <w:r w:rsidRPr="00810001">
        <w:t xml:space="preserve">Окуев Ш. дахар а, кхолларалла а. «Лай т1ехь ц1ен зезагаш» роман.      </w:t>
      </w:r>
    </w:p>
    <w:p w:rsidR="00D91FD4" w:rsidRPr="00810001" w:rsidRDefault="00D91FD4" w:rsidP="00D91FD4">
      <w:pPr>
        <w:spacing w:line="240" w:lineRule="auto"/>
        <w:ind w:right="-143" w:firstLine="426"/>
      </w:pPr>
      <w:r w:rsidRPr="00810001">
        <w:t xml:space="preserve">Литературан теори.  Яккхий эпически жанрехь йолчу произведенех болу кхетам к1аргбар. </w:t>
      </w:r>
    </w:p>
    <w:p w:rsidR="00D91FD4" w:rsidRPr="00810001" w:rsidRDefault="00D91FD4" w:rsidP="00D91FD4">
      <w:pPr>
        <w:spacing w:line="240" w:lineRule="auto"/>
        <w:ind w:right="-143" w:firstLine="426"/>
      </w:pPr>
    </w:p>
    <w:p w:rsidR="00D91FD4" w:rsidRPr="00810001" w:rsidRDefault="00D91FD4" w:rsidP="00D91FD4">
      <w:pPr>
        <w:spacing w:line="240" w:lineRule="auto"/>
        <w:ind w:right="-143" w:firstLine="426"/>
      </w:pPr>
      <w:r w:rsidRPr="00810001">
        <w:t>Шайхиев 1.Х.  (4 сахьт).</w:t>
      </w:r>
    </w:p>
    <w:p w:rsidR="00D91FD4" w:rsidRPr="00810001" w:rsidRDefault="00D91FD4" w:rsidP="00D91FD4">
      <w:pPr>
        <w:spacing w:line="240" w:lineRule="auto"/>
        <w:ind w:right="-143" w:firstLine="426"/>
      </w:pPr>
      <w:r w:rsidRPr="00810001">
        <w:t xml:space="preserve">Шайхиев 1.поэтически кхолларалла. «Нохчийчоь-1995», «Ч1аг1о» стихотворенеш. «Дерачу кхолламан кхиэл» стихашкахь повесть.   </w:t>
      </w:r>
    </w:p>
    <w:p w:rsidR="00D91FD4" w:rsidRPr="00810001" w:rsidRDefault="00D91FD4" w:rsidP="00D91FD4">
      <w:pPr>
        <w:spacing w:line="240" w:lineRule="auto"/>
        <w:ind w:right="-143" w:firstLine="426"/>
      </w:pPr>
      <w:r w:rsidRPr="00810001">
        <w:t xml:space="preserve">Литературан теори.  Стихашца язйинчу повестах кхетам балар. </w:t>
      </w:r>
    </w:p>
    <w:p w:rsidR="00D91FD4" w:rsidRPr="00810001" w:rsidRDefault="00D91FD4" w:rsidP="00D91FD4">
      <w:pPr>
        <w:spacing w:line="240" w:lineRule="auto"/>
        <w:ind w:right="-143" w:firstLine="426"/>
      </w:pPr>
    </w:p>
    <w:p w:rsidR="00D91FD4" w:rsidRPr="00810001" w:rsidRDefault="00D91FD4" w:rsidP="00D91FD4">
      <w:pPr>
        <w:spacing w:line="240" w:lineRule="auto"/>
        <w:ind w:right="-143" w:firstLine="426"/>
      </w:pPr>
      <w:r w:rsidRPr="00810001">
        <w:lastRenderedPageBreak/>
        <w:t>Рашидов Ш. Р. (4 сахьт).</w:t>
      </w:r>
    </w:p>
    <w:p w:rsidR="00D91FD4" w:rsidRPr="00810001" w:rsidRDefault="00D91FD4" w:rsidP="00D91FD4">
      <w:pPr>
        <w:spacing w:line="240" w:lineRule="auto"/>
        <w:ind w:right="-143" w:firstLine="426"/>
      </w:pPr>
      <w:r w:rsidRPr="00810001">
        <w:t xml:space="preserve">Рашидов Ш . Поэтически кхолларалла. «Баланах дуьзна дог», «Пондар боьлху» стихотворенеш. «Аружа» поэма. </w:t>
      </w:r>
    </w:p>
    <w:p w:rsidR="00D91FD4" w:rsidRPr="00810001" w:rsidRDefault="00D91FD4" w:rsidP="00D91FD4">
      <w:pPr>
        <w:spacing w:line="240" w:lineRule="auto"/>
        <w:ind w:right="-143" w:firstLine="426"/>
      </w:pPr>
      <w:r w:rsidRPr="00810001">
        <w:t xml:space="preserve">Литературан теори.  Лирически говзарех болу кхетам к1аргбар. Стихаш кхолларан кепаш. </w:t>
      </w:r>
    </w:p>
    <w:p w:rsidR="00D91FD4" w:rsidRPr="00810001" w:rsidRDefault="00D91FD4" w:rsidP="00D91FD4">
      <w:pPr>
        <w:spacing w:line="240" w:lineRule="auto"/>
        <w:ind w:right="-143" w:firstLine="426"/>
      </w:pPr>
      <w:r w:rsidRPr="00810001">
        <w:t>Гацаев С.А.  (2 сахьт).</w:t>
      </w:r>
    </w:p>
    <w:p w:rsidR="00D91FD4" w:rsidRPr="00810001" w:rsidRDefault="00D91FD4" w:rsidP="00D91FD4">
      <w:pPr>
        <w:spacing w:line="240" w:lineRule="auto"/>
        <w:ind w:right="-143" w:firstLine="426"/>
      </w:pPr>
      <w:r w:rsidRPr="00810001">
        <w:t xml:space="preserve">Гацаев С. дахар а, кхолларалла а.  «Йише Маржане», «Хаьий хьуна, Фирдоуси…», «Хатта хьайна Саадига», «Цхьа а дац сан ойла къуьйлуш…»,  «Лоша эсала мох…», «Лалла хьайна некъаш  мел ду…», «Б1аьсте хир ю - б1аьсте, б1аьсте!..» стихотворенеш. </w:t>
      </w:r>
    </w:p>
    <w:p w:rsidR="00D91FD4" w:rsidRPr="00810001" w:rsidRDefault="00D91FD4" w:rsidP="00D91FD4">
      <w:pPr>
        <w:spacing w:line="240" w:lineRule="auto"/>
        <w:ind w:right="-143" w:firstLine="426"/>
      </w:pPr>
      <w:r w:rsidRPr="00810001">
        <w:t>Литературан теори.  1аламан лирикех болу кхетам к1аргбар.</w:t>
      </w:r>
      <w:r w:rsidRPr="00810001">
        <w:rPr>
          <w:bCs/>
        </w:rPr>
        <w:t xml:space="preserve">    </w:t>
      </w:r>
    </w:p>
    <w:p w:rsidR="00D91FD4" w:rsidRPr="00810001" w:rsidRDefault="00D91FD4" w:rsidP="00D91FD4">
      <w:pPr>
        <w:spacing w:line="240" w:lineRule="auto"/>
        <w:ind w:right="-143" w:firstLine="426"/>
        <w:rPr>
          <w:b/>
          <w:bCs/>
        </w:rPr>
      </w:pPr>
    </w:p>
    <w:p w:rsidR="00D91FD4" w:rsidRPr="00810001" w:rsidRDefault="00D91FD4" w:rsidP="00D91FD4">
      <w:pPr>
        <w:spacing w:line="240" w:lineRule="auto"/>
        <w:ind w:right="-143" w:firstLine="426"/>
      </w:pPr>
      <w:r w:rsidRPr="00810001">
        <w:t>Ахмадов М. М.  (3 сахьт).</w:t>
      </w:r>
    </w:p>
    <w:p w:rsidR="00D91FD4" w:rsidRPr="00810001" w:rsidRDefault="00D91FD4" w:rsidP="00D91FD4">
      <w:pPr>
        <w:spacing w:line="240" w:lineRule="auto"/>
        <w:ind w:right="-143" w:firstLine="426"/>
      </w:pPr>
      <w:r w:rsidRPr="00810001">
        <w:t xml:space="preserve">Ахмадов М. прозаически кхолларалла. «Сатоссуш, седарчий довш»,  «Маьрк1ажехь дитташ» романаш, «Зингатийн барз а ма бохабелаш» повесть. </w:t>
      </w:r>
    </w:p>
    <w:p w:rsidR="00D91FD4" w:rsidRPr="00810001" w:rsidRDefault="00D91FD4" w:rsidP="00D91FD4">
      <w:pPr>
        <w:spacing w:line="240" w:lineRule="auto"/>
        <w:ind w:right="-142" w:firstLine="426"/>
      </w:pPr>
      <w:r w:rsidRPr="00810001">
        <w:t xml:space="preserve">Литературан теори.  Литературин турпалхочух, сюжетах, композицех кхетам балар. </w:t>
      </w:r>
    </w:p>
    <w:p w:rsidR="00D91FD4" w:rsidRPr="00810001" w:rsidRDefault="00D91FD4" w:rsidP="00D91FD4">
      <w:pPr>
        <w:spacing w:line="240" w:lineRule="auto"/>
        <w:ind w:right="-142" w:firstLine="426"/>
      </w:pPr>
    </w:p>
    <w:p w:rsidR="00D91FD4" w:rsidRPr="00810001" w:rsidRDefault="00D91FD4" w:rsidP="00D91FD4">
      <w:pPr>
        <w:spacing w:line="240" w:lineRule="auto"/>
        <w:ind w:right="-142" w:firstLine="426"/>
      </w:pPr>
      <w:r w:rsidRPr="00810001">
        <w:t>Дикаев М.Д.  (2 сахьт).</w:t>
      </w:r>
    </w:p>
    <w:p w:rsidR="00D91FD4" w:rsidRPr="00810001" w:rsidRDefault="00D91FD4" w:rsidP="00D91FD4">
      <w:pPr>
        <w:spacing w:line="240" w:lineRule="auto"/>
        <w:ind w:right="-142" w:firstLine="426"/>
      </w:pPr>
      <w:r w:rsidRPr="00810001">
        <w:t xml:space="preserve">Дикаев М. дахар а, кхолларалла а. «Стегаг ц1е», «Суна лаьа»  стихотворенеш. </w:t>
      </w:r>
    </w:p>
    <w:p w:rsidR="00D91FD4" w:rsidRPr="00810001" w:rsidRDefault="00D91FD4" w:rsidP="00D91FD4">
      <w:pPr>
        <w:spacing w:line="240" w:lineRule="auto"/>
        <w:ind w:right="-142" w:firstLine="426"/>
      </w:pPr>
      <w:r w:rsidRPr="00810001">
        <w:t xml:space="preserve">Литературан теори.  Лирически стихотворенех болу кхетам к1аргбар. </w:t>
      </w:r>
    </w:p>
    <w:p w:rsidR="00D91FD4" w:rsidRPr="00810001" w:rsidRDefault="00D91FD4" w:rsidP="00D91FD4">
      <w:pPr>
        <w:spacing w:line="240" w:lineRule="auto"/>
        <w:ind w:right="-142" w:firstLine="426"/>
      </w:pPr>
    </w:p>
    <w:p w:rsidR="00D91FD4" w:rsidRPr="00810001" w:rsidRDefault="00D91FD4" w:rsidP="00D91FD4">
      <w:pPr>
        <w:spacing w:line="240" w:lineRule="auto"/>
        <w:ind w:right="-142" w:firstLine="426"/>
      </w:pPr>
      <w:r w:rsidRPr="00810001">
        <w:t>Кибиев М.М.  (2 сахьт).</w:t>
      </w:r>
    </w:p>
    <w:p w:rsidR="00D91FD4" w:rsidRPr="00810001" w:rsidRDefault="00D91FD4" w:rsidP="00D91FD4">
      <w:pPr>
        <w:spacing w:line="240" w:lineRule="auto"/>
        <w:ind w:right="-142" w:firstLine="426"/>
      </w:pPr>
      <w:r w:rsidRPr="00810001">
        <w:t xml:space="preserve">Кибиев М. дахар а, кхолларалла а. «Ден къамел» стихотворени. «Шагат1улг» легенда. </w:t>
      </w:r>
    </w:p>
    <w:p w:rsidR="00D91FD4" w:rsidRPr="00810001" w:rsidRDefault="00D91FD4" w:rsidP="00D91FD4">
      <w:pPr>
        <w:spacing w:line="240" w:lineRule="auto"/>
        <w:ind w:right="-143" w:firstLine="426"/>
      </w:pPr>
      <w:r w:rsidRPr="00810001">
        <w:t xml:space="preserve">Литературан теори.  Эпически, лирически долчух кхетам балар. </w:t>
      </w:r>
    </w:p>
    <w:p w:rsidR="00D91FD4" w:rsidRPr="00810001" w:rsidRDefault="00D91FD4" w:rsidP="00D91FD4">
      <w:pPr>
        <w:spacing w:line="240" w:lineRule="auto"/>
        <w:ind w:right="-143" w:firstLine="426"/>
      </w:pPr>
    </w:p>
    <w:p w:rsidR="00D91FD4" w:rsidRPr="00810001" w:rsidRDefault="00D91FD4" w:rsidP="00D91FD4">
      <w:pPr>
        <w:spacing w:line="240" w:lineRule="auto"/>
        <w:ind w:right="-143" w:firstLine="426"/>
      </w:pPr>
      <w:r w:rsidRPr="00810001">
        <w:t>Бексултанов М. Э.  (3 сахьт)</w:t>
      </w:r>
    </w:p>
    <w:p w:rsidR="00D91FD4" w:rsidRPr="00810001" w:rsidRDefault="00D91FD4" w:rsidP="00D91FD4">
      <w:pPr>
        <w:spacing w:line="240" w:lineRule="auto"/>
        <w:ind w:right="-143" w:firstLine="426"/>
      </w:pPr>
      <w:r w:rsidRPr="00810001">
        <w:t xml:space="preserve">Бексултанов М. прозаически кхолларалла. «Наггахь, сайн сагатделча», «1аьржа б1аьрг», «Хьалхара парта», «Корталин Хантоти» дийцарш. </w:t>
      </w:r>
    </w:p>
    <w:p w:rsidR="00D91FD4" w:rsidRPr="00810001" w:rsidRDefault="00D91FD4" w:rsidP="00D91FD4">
      <w:pPr>
        <w:spacing w:line="240" w:lineRule="auto"/>
        <w:ind w:right="-143" w:firstLine="426"/>
      </w:pPr>
      <w:r w:rsidRPr="00810001">
        <w:t xml:space="preserve">Литературан теори.  Дийцарх болу кхетам к1аргбар. </w:t>
      </w:r>
    </w:p>
    <w:p w:rsidR="00D91FD4" w:rsidRPr="00810001" w:rsidRDefault="00D91FD4" w:rsidP="00D91FD4">
      <w:pPr>
        <w:spacing w:line="240" w:lineRule="auto"/>
        <w:ind w:right="-143" w:firstLine="426"/>
      </w:pPr>
    </w:p>
    <w:p w:rsidR="00D91FD4" w:rsidRPr="00810001" w:rsidRDefault="00D91FD4" w:rsidP="00D91FD4">
      <w:pPr>
        <w:spacing w:line="240" w:lineRule="auto"/>
        <w:ind w:right="-143" w:firstLine="426"/>
      </w:pPr>
      <w:r w:rsidRPr="00810001">
        <w:t>Бисултанов А. Д.  (4 сахьт).</w:t>
      </w:r>
    </w:p>
    <w:p w:rsidR="00D91FD4" w:rsidRPr="00810001" w:rsidRDefault="00D91FD4" w:rsidP="00D91FD4">
      <w:pPr>
        <w:spacing w:line="240" w:lineRule="auto"/>
        <w:ind w:right="-143" w:firstLine="426"/>
      </w:pPr>
      <w:r w:rsidRPr="00810001">
        <w:t xml:space="preserve">Бисултанов А. поэтически кхолларалла.  «Йог1у и къежъелла месаш…», «Бадуев Саь1ид», «Десачу гуьйна т1е…», «Ас хьан ч1абанех г1айг1а юцур ю» стихотворенеш. </w:t>
      </w:r>
    </w:p>
    <w:p w:rsidR="00D91FD4" w:rsidRPr="00810001" w:rsidRDefault="00D91FD4" w:rsidP="00D91FD4">
      <w:pPr>
        <w:spacing w:line="240" w:lineRule="auto"/>
        <w:ind w:right="-143" w:firstLine="426"/>
      </w:pPr>
      <w:r w:rsidRPr="00810001">
        <w:t xml:space="preserve">Литературан теори.  Лириках болу кхетам к1аргбар. </w:t>
      </w:r>
    </w:p>
    <w:p w:rsidR="00D91FD4" w:rsidRPr="00810001" w:rsidRDefault="00D91FD4" w:rsidP="00D91FD4">
      <w:pPr>
        <w:spacing w:line="240" w:lineRule="auto"/>
        <w:ind w:right="-143" w:firstLine="426"/>
      </w:pPr>
    </w:p>
    <w:p w:rsidR="00D91FD4" w:rsidRPr="00810001" w:rsidRDefault="00D91FD4" w:rsidP="00D91FD4">
      <w:pPr>
        <w:spacing w:line="240" w:lineRule="auto"/>
        <w:ind w:right="-143" w:firstLine="426"/>
      </w:pPr>
      <w:r w:rsidRPr="00810001">
        <w:t>Эльсанов И.И.  (2 сахьт).</w:t>
      </w:r>
    </w:p>
    <w:p w:rsidR="00D91FD4" w:rsidRPr="00810001" w:rsidRDefault="00D91FD4" w:rsidP="00D91FD4">
      <w:pPr>
        <w:spacing w:line="240" w:lineRule="auto"/>
        <w:ind w:right="-143" w:firstLine="426"/>
      </w:pPr>
      <w:r w:rsidRPr="00810001">
        <w:t xml:space="preserve">Эльсанов И. прозаически кхолларалла. «К1айн коч», «Баьчча», «К1ант ц1авар» дийцарш. «Ц1ег1ачу декхнийн боьлак» повесть. </w:t>
      </w:r>
    </w:p>
    <w:p w:rsidR="00D91FD4" w:rsidRPr="00810001" w:rsidRDefault="00D91FD4" w:rsidP="00D91FD4">
      <w:pPr>
        <w:spacing w:line="240" w:lineRule="auto"/>
        <w:ind w:right="-143" w:firstLine="426"/>
      </w:pPr>
      <w:r w:rsidRPr="00810001">
        <w:t xml:space="preserve">Литературан теори.  Исторически повестах болу кхетам к1аргбар. </w:t>
      </w:r>
    </w:p>
    <w:p w:rsidR="00D91FD4" w:rsidRPr="00810001" w:rsidRDefault="00D91FD4" w:rsidP="00D91FD4">
      <w:pPr>
        <w:spacing w:line="240" w:lineRule="auto"/>
        <w:ind w:right="-143" w:firstLine="426"/>
      </w:pPr>
    </w:p>
    <w:p w:rsidR="00D91FD4" w:rsidRPr="00810001" w:rsidRDefault="00D91FD4" w:rsidP="00D91FD4">
      <w:pPr>
        <w:spacing w:line="240" w:lineRule="auto"/>
        <w:ind w:right="-143" w:firstLine="426"/>
      </w:pPr>
      <w:r w:rsidRPr="00810001">
        <w:t>Яндиев Д.Х.  (1 сахьт).</w:t>
      </w:r>
    </w:p>
    <w:p w:rsidR="00D91FD4" w:rsidRPr="00810001" w:rsidRDefault="00D91FD4" w:rsidP="00D91FD4">
      <w:pPr>
        <w:spacing w:line="240" w:lineRule="auto"/>
        <w:ind w:right="-143" w:firstLine="426"/>
      </w:pPr>
      <w:r w:rsidRPr="00810001">
        <w:t xml:space="preserve">Яндиев Д. поэтически кхолларалла. «Нене», «Хаза ю синтеме буьйса» стихотворенеш. </w:t>
      </w:r>
    </w:p>
    <w:p w:rsidR="00D91FD4" w:rsidRPr="00810001" w:rsidRDefault="00D91FD4" w:rsidP="00D91FD4">
      <w:pPr>
        <w:spacing w:line="240" w:lineRule="auto"/>
        <w:ind w:right="-143" w:firstLine="426"/>
      </w:pPr>
      <w:r w:rsidRPr="00810001">
        <w:t xml:space="preserve">Литературан теори. Луларчу къаьмнийн поэзех кхетам балар. </w:t>
      </w:r>
    </w:p>
    <w:p w:rsidR="00D91FD4" w:rsidRPr="00810001" w:rsidRDefault="00D91FD4" w:rsidP="00D91FD4">
      <w:pPr>
        <w:spacing w:line="240" w:lineRule="auto"/>
        <w:ind w:right="-143" w:firstLine="426"/>
      </w:pPr>
    </w:p>
    <w:p w:rsidR="00D91FD4" w:rsidRPr="00810001" w:rsidRDefault="00D91FD4" w:rsidP="00D91FD4">
      <w:pPr>
        <w:spacing w:line="240" w:lineRule="auto"/>
        <w:ind w:right="-143" w:firstLine="426"/>
      </w:pPr>
      <w:r w:rsidRPr="00810001">
        <w:t>Кулиев К.Ш.  (1 сахьт).</w:t>
      </w:r>
    </w:p>
    <w:p w:rsidR="00D91FD4" w:rsidRPr="00810001" w:rsidRDefault="00D91FD4" w:rsidP="00D91FD4">
      <w:pPr>
        <w:spacing w:line="240" w:lineRule="auto"/>
        <w:ind w:right="-143" w:firstLine="426"/>
      </w:pPr>
      <w:r w:rsidRPr="00810001">
        <w:t xml:space="preserve">Кулиев К. поэтически кхолларалла.  «Хиндолчунна аьлла байташ», «Т1уьначу лаьттан цинц къуьйлу ас буйнахь…» стихотворенеш.    </w:t>
      </w:r>
    </w:p>
    <w:p w:rsidR="00D91FD4" w:rsidRPr="00810001" w:rsidRDefault="00D91FD4" w:rsidP="00D91FD4">
      <w:pPr>
        <w:spacing w:line="240" w:lineRule="auto"/>
        <w:ind w:right="-143" w:firstLine="426"/>
      </w:pPr>
      <w:r w:rsidRPr="00810001">
        <w:t xml:space="preserve">Литературан теори.  Луларчу къаьмнийн поэзех болу кхетам к1аргбар. </w:t>
      </w:r>
    </w:p>
    <w:p w:rsidR="00D91FD4" w:rsidRPr="00810001" w:rsidRDefault="00D91FD4" w:rsidP="00D91FD4">
      <w:pPr>
        <w:spacing w:line="240" w:lineRule="auto"/>
        <w:ind w:right="-143" w:firstLine="426"/>
      </w:pPr>
    </w:p>
    <w:p w:rsidR="00D91FD4" w:rsidRPr="00810001" w:rsidRDefault="00D91FD4" w:rsidP="00D91FD4">
      <w:pPr>
        <w:spacing w:line="240" w:lineRule="auto"/>
        <w:ind w:right="-143" w:firstLine="426"/>
        <w:jc w:val="center"/>
        <w:rPr>
          <w:sz w:val="32"/>
        </w:rPr>
      </w:pPr>
      <w:r w:rsidRPr="00810001">
        <w:rPr>
          <w:sz w:val="32"/>
        </w:rPr>
        <w:t>Дешаран-темин хьесап</w:t>
      </w:r>
    </w:p>
    <w:p w:rsidR="00D91FD4" w:rsidRPr="00810001" w:rsidRDefault="00D91FD4" w:rsidP="00D91FD4">
      <w:pPr>
        <w:spacing w:line="240" w:lineRule="auto"/>
        <w:ind w:right="-143" w:firstLine="426"/>
        <w:jc w:val="center"/>
        <w:rPr>
          <w:sz w:val="32"/>
        </w:rPr>
      </w:pPr>
    </w:p>
    <w:p w:rsidR="00D91FD4" w:rsidRPr="00810001" w:rsidRDefault="00D91FD4" w:rsidP="00D91FD4">
      <w:pPr>
        <w:spacing w:line="240" w:lineRule="auto"/>
        <w:ind w:right="-143" w:firstLine="426"/>
      </w:pPr>
      <w:r w:rsidRPr="00810001">
        <w:t>Довзийтар                                                                                                     – 1 сахьт.</w:t>
      </w:r>
    </w:p>
    <w:p w:rsidR="00D91FD4" w:rsidRPr="00810001" w:rsidRDefault="00D91FD4" w:rsidP="00D91FD4">
      <w:pPr>
        <w:spacing w:line="240" w:lineRule="auto"/>
        <w:ind w:right="-143" w:firstLine="426"/>
      </w:pPr>
      <w:r w:rsidRPr="00810001">
        <w:t>Сулаев М.А.                                                                                                  – 8 сахьт.</w:t>
      </w:r>
    </w:p>
    <w:p w:rsidR="00D91FD4" w:rsidRPr="00810001" w:rsidRDefault="00D91FD4" w:rsidP="00D91FD4">
      <w:pPr>
        <w:spacing w:line="240" w:lineRule="auto"/>
        <w:ind w:right="-143" w:firstLine="426"/>
      </w:pPr>
      <w:r w:rsidRPr="00810001">
        <w:t>Айдамиров А.1                                                                                             – 6 сахьт.</w:t>
      </w:r>
    </w:p>
    <w:p w:rsidR="00D91FD4" w:rsidRPr="00810001" w:rsidRDefault="00D91FD4" w:rsidP="00D91FD4">
      <w:pPr>
        <w:spacing w:line="240" w:lineRule="auto"/>
        <w:ind w:right="-143" w:firstLine="426"/>
      </w:pPr>
      <w:r w:rsidRPr="00810001">
        <w:t>Ахматова Р. С.                                                                                              – 3 сахьт.</w:t>
      </w:r>
    </w:p>
    <w:p w:rsidR="00D91FD4" w:rsidRPr="00810001" w:rsidRDefault="00D91FD4" w:rsidP="00D91FD4">
      <w:pPr>
        <w:spacing w:line="240" w:lineRule="auto"/>
        <w:ind w:right="-143" w:firstLine="426"/>
      </w:pPr>
      <w:r w:rsidRPr="00810001">
        <w:t>Сулейманов А.С.                                                                                          – 3 сахьт.</w:t>
      </w:r>
    </w:p>
    <w:p w:rsidR="00D91FD4" w:rsidRPr="00810001" w:rsidRDefault="00D91FD4" w:rsidP="00D91FD4">
      <w:pPr>
        <w:spacing w:line="240" w:lineRule="auto"/>
        <w:ind w:right="-143" w:firstLine="426"/>
      </w:pPr>
      <w:r w:rsidRPr="00810001">
        <w:t>Арсанукаев Ш.1.                                                                                          – 5 сахьт.</w:t>
      </w:r>
    </w:p>
    <w:p w:rsidR="00D91FD4" w:rsidRPr="00810001" w:rsidRDefault="00D91FD4" w:rsidP="00D91FD4">
      <w:pPr>
        <w:spacing w:line="240" w:lineRule="auto"/>
        <w:ind w:right="-143" w:firstLine="426"/>
      </w:pPr>
      <w:r w:rsidRPr="00810001">
        <w:t>Окуев Ш.Х.                                                                                                   – 5 сахьт.</w:t>
      </w:r>
    </w:p>
    <w:p w:rsidR="00D91FD4" w:rsidRPr="00810001" w:rsidRDefault="00D91FD4" w:rsidP="00D91FD4">
      <w:pPr>
        <w:spacing w:line="240" w:lineRule="auto"/>
        <w:ind w:right="-143" w:firstLine="426"/>
      </w:pPr>
      <w:r w:rsidRPr="00810001">
        <w:t>Шайхиев 1.Х.                                                                                               – 4 сахьт.</w:t>
      </w:r>
    </w:p>
    <w:p w:rsidR="00D91FD4" w:rsidRPr="00810001" w:rsidRDefault="00D91FD4" w:rsidP="00D91FD4">
      <w:pPr>
        <w:spacing w:line="240" w:lineRule="auto"/>
        <w:ind w:right="-143" w:firstLine="426"/>
      </w:pPr>
      <w:r w:rsidRPr="00810001">
        <w:t>Рашидов Ш.Р.                                                                                               – 5 сахьт.</w:t>
      </w:r>
    </w:p>
    <w:p w:rsidR="00D91FD4" w:rsidRPr="00810001" w:rsidRDefault="00D91FD4" w:rsidP="00D91FD4">
      <w:pPr>
        <w:spacing w:line="240" w:lineRule="auto"/>
        <w:ind w:right="-143" w:firstLine="426"/>
      </w:pPr>
      <w:r w:rsidRPr="00810001">
        <w:t>Гацаев С.А.                                                                                                   – 2 сахьт.</w:t>
      </w:r>
    </w:p>
    <w:p w:rsidR="00D91FD4" w:rsidRPr="00810001" w:rsidRDefault="00D91FD4" w:rsidP="00D91FD4">
      <w:pPr>
        <w:spacing w:line="240" w:lineRule="auto"/>
        <w:ind w:right="-143" w:firstLine="426"/>
      </w:pPr>
      <w:r w:rsidRPr="00810001">
        <w:t>Ахмадов М.М.                                                                                              – 4 сахьт.</w:t>
      </w:r>
    </w:p>
    <w:p w:rsidR="00D91FD4" w:rsidRPr="00810001" w:rsidRDefault="00D91FD4" w:rsidP="00D91FD4">
      <w:pPr>
        <w:spacing w:line="240" w:lineRule="auto"/>
        <w:ind w:right="-143" w:firstLine="426"/>
      </w:pPr>
      <w:r w:rsidRPr="00810001">
        <w:t>Дикаев М.Д.                                                                                                  – 2 сахьт.</w:t>
      </w:r>
    </w:p>
    <w:p w:rsidR="00D91FD4" w:rsidRPr="00810001" w:rsidRDefault="00D91FD4" w:rsidP="00D91FD4">
      <w:pPr>
        <w:spacing w:line="240" w:lineRule="auto"/>
        <w:ind w:right="-143" w:firstLine="426"/>
      </w:pPr>
      <w:r w:rsidRPr="00810001">
        <w:t>Кибиев М. М.                                                                                               – 3 сахьт.</w:t>
      </w:r>
    </w:p>
    <w:p w:rsidR="00D91FD4" w:rsidRPr="00810001" w:rsidRDefault="00D91FD4" w:rsidP="00D91FD4">
      <w:pPr>
        <w:spacing w:line="240" w:lineRule="auto"/>
        <w:ind w:right="-143" w:firstLine="426"/>
      </w:pPr>
      <w:r w:rsidRPr="00810001">
        <w:t>Бексултанов М.Э.                                                                                         – 4 сахьт.</w:t>
      </w:r>
    </w:p>
    <w:p w:rsidR="00D91FD4" w:rsidRPr="00810001" w:rsidRDefault="00D91FD4" w:rsidP="00D91FD4">
      <w:pPr>
        <w:spacing w:line="240" w:lineRule="auto"/>
        <w:ind w:right="-143" w:firstLine="426"/>
      </w:pPr>
      <w:r w:rsidRPr="00810001">
        <w:t>Бисултанов А.Д.                                                                                           – 2 сахьт.</w:t>
      </w:r>
    </w:p>
    <w:p w:rsidR="00D91FD4" w:rsidRPr="00810001" w:rsidRDefault="00D91FD4" w:rsidP="00D91FD4">
      <w:pPr>
        <w:spacing w:line="240" w:lineRule="auto"/>
        <w:ind w:right="-143" w:firstLine="426"/>
      </w:pPr>
      <w:r w:rsidRPr="00810001">
        <w:t>Эльсанов И.И.                                                                                              – 3 сахьт.</w:t>
      </w:r>
    </w:p>
    <w:p w:rsidR="00D91FD4" w:rsidRPr="00810001" w:rsidRDefault="00D91FD4" w:rsidP="00D91FD4">
      <w:pPr>
        <w:spacing w:line="240" w:lineRule="auto"/>
        <w:ind w:right="-143" w:firstLine="426"/>
      </w:pPr>
      <w:r w:rsidRPr="00810001">
        <w:t>Яндиев Д.Х.                                                                                                  – 1 сахьт.</w:t>
      </w:r>
      <w:r w:rsidRPr="00810001">
        <w:rPr>
          <w:b/>
          <w:bCs/>
        </w:rPr>
        <w:t xml:space="preserve"> </w:t>
      </w:r>
    </w:p>
    <w:p w:rsidR="00D91FD4" w:rsidRPr="00810001" w:rsidRDefault="00D91FD4" w:rsidP="00D91FD4">
      <w:pPr>
        <w:spacing w:line="240" w:lineRule="auto"/>
        <w:ind w:right="-143" w:firstLine="426"/>
      </w:pPr>
      <w:r w:rsidRPr="00810001">
        <w:t>Кулиев К.Ш.                                                                                                 – 1 сахьт.</w:t>
      </w:r>
    </w:p>
    <w:p w:rsidR="00D91FD4" w:rsidRPr="00810001" w:rsidRDefault="00D91FD4" w:rsidP="00D91FD4">
      <w:pPr>
        <w:spacing w:line="240" w:lineRule="auto"/>
        <w:ind w:right="-143" w:firstLine="426"/>
      </w:pPr>
      <w:r w:rsidRPr="00810001">
        <w:t>Къамел кхиор                                                                                               – 4 сахьт.</w:t>
      </w:r>
    </w:p>
    <w:p w:rsidR="00D91FD4" w:rsidRPr="00810001" w:rsidRDefault="00D91FD4" w:rsidP="00D91FD4">
      <w:pPr>
        <w:spacing w:line="240" w:lineRule="auto"/>
        <w:ind w:right="-143" w:firstLine="426"/>
      </w:pPr>
      <w:r w:rsidRPr="00810001">
        <w:t>Рецензи язъяр                                                                                               – 2 сахьт.</w:t>
      </w:r>
    </w:p>
    <w:p w:rsidR="00D91FD4" w:rsidRPr="00810001" w:rsidRDefault="00D91FD4" w:rsidP="00D91FD4">
      <w:pPr>
        <w:spacing w:line="240" w:lineRule="auto"/>
        <w:ind w:right="-143" w:firstLine="426"/>
        <w:rPr>
          <w:b/>
          <w:bCs/>
        </w:rPr>
      </w:pPr>
    </w:p>
    <w:p w:rsidR="00D91FD4" w:rsidRPr="00810001" w:rsidRDefault="00D91FD4" w:rsidP="00D91FD4">
      <w:pPr>
        <w:spacing w:line="240" w:lineRule="auto"/>
        <w:ind w:right="-143" w:firstLine="426"/>
      </w:pPr>
      <w:r w:rsidRPr="00810001">
        <w:rPr>
          <w:bCs/>
        </w:rPr>
        <w:t xml:space="preserve">Дерриге                                                                                                       </w:t>
      </w:r>
      <w:r w:rsidRPr="00810001">
        <w:rPr>
          <w:bCs/>
          <w:color w:val="F79646" w:themeColor="accent6"/>
        </w:rPr>
        <w:t>– 68 сахьт.</w:t>
      </w:r>
    </w:p>
    <w:p w:rsidR="00D91FD4" w:rsidRPr="00810001" w:rsidRDefault="00D91FD4" w:rsidP="00D91FD4">
      <w:pPr>
        <w:spacing w:line="240" w:lineRule="auto"/>
        <w:ind w:right="-143" w:firstLine="426"/>
        <w:jc w:val="center"/>
        <w:rPr>
          <w:sz w:val="32"/>
          <w:szCs w:val="28"/>
        </w:rPr>
      </w:pPr>
      <w:r w:rsidRPr="00810001">
        <w:rPr>
          <w:sz w:val="32"/>
          <w:szCs w:val="28"/>
        </w:rPr>
        <w:t>11-г1а класс чекхъяьккхинчарна хаа дезарг</w:t>
      </w:r>
    </w:p>
    <w:p w:rsidR="00D91FD4" w:rsidRPr="00810001" w:rsidRDefault="00D91FD4" w:rsidP="00D91FD4">
      <w:pPr>
        <w:spacing w:line="240" w:lineRule="auto"/>
        <w:ind w:right="-143" w:firstLine="426"/>
        <w:jc w:val="center"/>
        <w:rPr>
          <w:sz w:val="32"/>
          <w:szCs w:val="28"/>
        </w:rPr>
      </w:pPr>
    </w:p>
    <w:p w:rsidR="00D91FD4" w:rsidRPr="00810001" w:rsidRDefault="00D91FD4" w:rsidP="00D91FD4">
      <w:pPr>
        <w:spacing w:line="240" w:lineRule="auto"/>
        <w:ind w:right="-143" w:firstLine="426"/>
        <w:rPr>
          <w:bCs/>
          <w:sz w:val="32"/>
          <w:szCs w:val="28"/>
        </w:rPr>
      </w:pPr>
      <w:r w:rsidRPr="00810001">
        <w:rPr>
          <w:bCs/>
          <w:sz w:val="32"/>
          <w:szCs w:val="28"/>
        </w:rPr>
        <w:t>Литература 1амийначу дешархочунна хаа дезаш ду:</w:t>
      </w:r>
    </w:p>
    <w:p w:rsidR="00D91FD4" w:rsidRPr="00810001" w:rsidRDefault="00D91FD4" w:rsidP="00D91FD4">
      <w:pPr>
        <w:spacing w:line="240" w:lineRule="auto"/>
        <w:ind w:right="-143" w:firstLine="426"/>
        <w:rPr>
          <w:szCs w:val="28"/>
        </w:rPr>
      </w:pPr>
    </w:p>
    <w:p w:rsidR="00D91FD4" w:rsidRPr="00810001" w:rsidRDefault="00D91FD4" w:rsidP="00D91FD4">
      <w:pPr>
        <w:spacing w:line="240" w:lineRule="auto"/>
        <w:ind w:right="-143" w:firstLine="426"/>
        <w:rPr>
          <w:szCs w:val="28"/>
        </w:rPr>
      </w:pPr>
      <w:r w:rsidRPr="00810001">
        <w:rPr>
          <w:bCs/>
          <w:szCs w:val="28"/>
        </w:rPr>
        <w:t>– дешан искусствон вастийн башхаллаш;</w:t>
      </w:r>
    </w:p>
    <w:p w:rsidR="00D91FD4" w:rsidRPr="00810001" w:rsidRDefault="00D91FD4" w:rsidP="00D91FD4">
      <w:pPr>
        <w:spacing w:line="240" w:lineRule="auto"/>
        <w:ind w:right="-143" w:firstLine="426"/>
        <w:rPr>
          <w:szCs w:val="28"/>
        </w:rPr>
      </w:pPr>
      <w:r w:rsidRPr="00810001">
        <w:rPr>
          <w:bCs/>
          <w:szCs w:val="28"/>
        </w:rPr>
        <w:t>– 1амийначу литературин говзарийн чулацам;</w:t>
      </w:r>
    </w:p>
    <w:p w:rsidR="00D91FD4" w:rsidRPr="00810001" w:rsidRDefault="00D91FD4" w:rsidP="00D91FD4">
      <w:pPr>
        <w:spacing w:line="240" w:lineRule="auto"/>
        <w:ind w:right="-143" w:firstLine="426"/>
        <w:rPr>
          <w:szCs w:val="28"/>
        </w:rPr>
      </w:pPr>
      <w:r w:rsidRPr="00810001">
        <w:rPr>
          <w:bCs/>
          <w:szCs w:val="28"/>
        </w:rPr>
        <w:lastRenderedPageBreak/>
        <w:t>– яздархойн дахарх а, кхоллараллех а коьрта хаамаш;</w:t>
      </w:r>
    </w:p>
    <w:p w:rsidR="00D91FD4" w:rsidRPr="00810001" w:rsidRDefault="00D91FD4" w:rsidP="00D91FD4">
      <w:pPr>
        <w:spacing w:line="240" w:lineRule="auto"/>
        <w:ind w:right="-143" w:firstLine="426"/>
        <w:rPr>
          <w:szCs w:val="28"/>
        </w:rPr>
      </w:pPr>
      <w:r w:rsidRPr="00810001">
        <w:rPr>
          <w:bCs/>
          <w:szCs w:val="28"/>
        </w:rPr>
        <w:t>– историко-литературин некъаш кхиаран бакъонаш а, литературин тайпанаш а;</w:t>
      </w:r>
      <w:r w:rsidRPr="00810001">
        <w:rPr>
          <w:szCs w:val="28"/>
        </w:rPr>
        <w:t xml:space="preserve"> </w:t>
      </w:r>
      <w:r w:rsidRPr="00810001">
        <w:rPr>
          <w:bCs/>
          <w:szCs w:val="28"/>
        </w:rPr>
        <w:t>литературин теорин коьрта кхетамаш а;</w:t>
      </w:r>
    </w:p>
    <w:p w:rsidR="00D91FD4" w:rsidRPr="00810001" w:rsidRDefault="00D91FD4" w:rsidP="00D91FD4">
      <w:pPr>
        <w:spacing w:line="240" w:lineRule="auto"/>
        <w:ind w:right="-143" w:firstLine="426"/>
        <w:rPr>
          <w:szCs w:val="28"/>
        </w:rPr>
      </w:pPr>
      <w:r w:rsidRPr="00810001">
        <w:rPr>
          <w:bCs/>
          <w:szCs w:val="28"/>
        </w:rPr>
        <w:t>– литературин говзаран чулацам схьабийца хаар;</w:t>
      </w:r>
    </w:p>
    <w:p w:rsidR="00D91FD4" w:rsidRPr="00810001" w:rsidRDefault="00D91FD4" w:rsidP="00D91FD4">
      <w:pPr>
        <w:spacing w:line="240" w:lineRule="auto"/>
        <w:ind w:right="-143" w:firstLine="426"/>
        <w:rPr>
          <w:szCs w:val="28"/>
        </w:rPr>
      </w:pPr>
      <w:r w:rsidRPr="00810001">
        <w:rPr>
          <w:bCs/>
          <w:szCs w:val="28"/>
        </w:rPr>
        <w:t>– исбаьхьаллин говзалла талла хаар (тематика, проблематика, васташ, композицин башхаллаш, чулацаман мехалла, меттан исбаьхьаллин г1ирсаш);</w:t>
      </w:r>
    </w:p>
    <w:p w:rsidR="00D91FD4" w:rsidRPr="00810001" w:rsidRDefault="00D91FD4" w:rsidP="00D91FD4">
      <w:pPr>
        <w:spacing w:line="240" w:lineRule="auto"/>
        <w:ind w:right="-143" w:firstLine="426"/>
        <w:rPr>
          <w:szCs w:val="28"/>
        </w:rPr>
      </w:pPr>
      <w:r w:rsidRPr="00810001">
        <w:rPr>
          <w:bCs/>
          <w:szCs w:val="28"/>
        </w:rPr>
        <w:t>– 1амийна цхьа дакъа таллар и говзаран проблематикица йозуш хиларх кхетор;</w:t>
      </w:r>
    </w:p>
    <w:p w:rsidR="00D91FD4" w:rsidRPr="00810001" w:rsidRDefault="00D91FD4" w:rsidP="00D91FD4">
      <w:pPr>
        <w:spacing w:line="240" w:lineRule="auto"/>
        <w:ind w:right="-143" w:firstLine="426"/>
        <w:rPr>
          <w:szCs w:val="28"/>
        </w:rPr>
      </w:pPr>
      <w:r w:rsidRPr="00810001">
        <w:rPr>
          <w:bCs/>
          <w:szCs w:val="28"/>
        </w:rPr>
        <w:t>– исбаьхьаллин литература юкъараллин дахарца а, культурица а юстар;</w:t>
      </w:r>
    </w:p>
    <w:p w:rsidR="00D91FD4" w:rsidRPr="00810001" w:rsidRDefault="00D91FD4" w:rsidP="00D91FD4">
      <w:pPr>
        <w:spacing w:line="240" w:lineRule="auto"/>
        <w:ind w:right="-142" w:firstLine="426"/>
        <w:rPr>
          <w:bCs/>
          <w:szCs w:val="28"/>
        </w:rPr>
      </w:pPr>
      <w:r w:rsidRPr="00810001">
        <w:rPr>
          <w:bCs/>
          <w:szCs w:val="28"/>
        </w:rPr>
        <w:t xml:space="preserve">– 1амийначу литературин говзарийн чулацам дахарций, историн хиламашций буоза хаар; </w:t>
      </w:r>
    </w:p>
    <w:p w:rsidR="00D91FD4" w:rsidRPr="00810001" w:rsidRDefault="00D91FD4" w:rsidP="00D91FD4">
      <w:pPr>
        <w:spacing w:line="240" w:lineRule="auto"/>
        <w:ind w:right="-142" w:firstLine="426"/>
        <w:rPr>
          <w:bCs/>
          <w:szCs w:val="28"/>
        </w:rPr>
      </w:pPr>
      <w:r w:rsidRPr="00810001">
        <w:rPr>
          <w:bCs/>
          <w:szCs w:val="28"/>
        </w:rPr>
        <w:t xml:space="preserve">– литературин гуттар а долу хаттарш, лехамаш, 1алашонан гар; </w:t>
      </w:r>
    </w:p>
    <w:p w:rsidR="00D91FD4" w:rsidRPr="00810001" w:rsidRDefault="00D91FD4" w:rsidP="00D91FD4">
      <w:pPr>
        <w:spacing w:line="240" w:lineRule="auto"/>
        <w:ind w:right="-142" w:firstLine="426"/>
        <w:rPr>
          <w:bCs/>
          <w:szCs w:val="28"/>
        </w:rPr>
      </w:pPr>
      <w:r w:rsidRPr="00810001">
        <w:rPr>
          <w:bCs/>
          <w:szCs w:val="28"/>
        </w:rPr>
        <w:t>– говзар карарчу заманца юста хаар;</w:t>
      </w:r>
    </w:p>
    <w:p w:rsidR="00D91FD4" w:rsidRPr="00810001" w:rsidRDefault="00D91FD4" w:rsidP="00D91FD4">
      <w:pPr>
        <w:spacing w:line="240" w:lineRule="auto"/>
        <w:ind w:right="-142" w:firstLine="426"/>
        <w:rPr>
          <w:bCs/>
          <w:szCs w:val="28"/>
        </w:rPr>
      </w:pPr>
      <w:r w:rsidRPr="00810001">
        <w:rPr>
          <w:bCs/>
          <w:szCs w:val="28"/>
        </w:rPr>
        <w:t>– говзаран тайпа а, жанр а къастор;</w:t>
      </w:r>
    </w:p>
    <w:p w:rsidR="00D91FD4" w:rsidRPr="00810001" w:rsidRDefault="00D91FD4" w:rsidP="00D91FD4">
      <w:pPr>
        <w:spacing w:line="240" w:lineRule="auto"/>
        <w:ind w:right="-142" w:firstLine="426"/>
        <w:rPr>
          <w:bCs/>
          <w:szCs w:val="28"/>
        </w:rPr>
      </w:pPr>
      <w:r w:rsidRPr="00810001">
        <w:rPr>
          <w:bCs/>
          <w:szCs w:val="28"/>
        </w:rPr>
        <w:t>– литературин говзарш вовшашца юстар;</w:t>
      </w:r>
    </w:p>
    <w:p w:rsidR="00D91FD4" w:rsidRPr="00810001" w:rsidRDefault="00D91FD4" w:rsidP="00D91FD4">
      <w:pPr>
        <w:spacing w:line="240" w:lineRule="auto"/>
        <w:ind w:right="-142" w:firstLine="426"/>
        <w:rPr>
          <w:bCs/>
          <w:szCs w:val="28"/>
        </w:rPr>
      </w:pPr>
      <w:r w:rsidRPr="00810001">
        <w:rPr>
          <w:bCs/>
          <w:szCs w:val="28"/>
        </w:rPr>
        <w:t>– авторна хеташдерг билгалдаккхар;</w:t>
      </w:r>
    </w:p>
    <w:p w:rsidR="00D91FD4" w:rsidRPr="00810001" w:rsidRDefault="00D91FD4" w:rsidP="00D91FD4">
      <w:pPr>
        <w:spacing w:line="240" w:lineRule="auto"/>
        <w:ind w:right="-143" w:firstLine="426"/>
        <w:rPr>
          <w:bCs/>
          <w:szCs w:val="28"/>
        </w:rPr>
      </w:pPr>
      <w:r w:rsidRPr="00810001">
        <w:rPr>
          <w:bCs/>
          <w:szCs w:val="28"/>
        </w:rPr>
        <w:t>– 1амийна говзарш нийса ешар;</w:t>
      </w:r>
    </w:p>
    <w:p w:rsidR="00D91FD4" w:rsidRPr="00810001" w:rsidRDefault="00D91FD4" w:rsidP="00D91FD4">
      <w:pPr>
        <w:spacing w:line="240" w:lineRule="auto"/>
        <w:ind w:right="-143" w:firstLine="426"/>
        <w:rPr>
          <w:bCs/>
          <w:szCs w:val="28"/>
        </w:rPr>
      </w:pPr>
      <w:r w:rsidRPr="00810001">
        <w:rPr>
          <w:bCs/>
          <w:szCs w:val="28"/>
        </w:rPr>
        <w:t>– ешначу говзарх лаьцна шена хетарг алар;</w:t>
      </w:r>
    </w:p>
    <w:p w:rsidR="00D91FD4" w:rsidRPr="00810001" w:rsidRDefault="00D91FD4" w:rsidP="00D91FD4">
      <w:pPr>
        <w:spacing w:line="240" w:lineRule="auto"/>
        <w:ind w:right="-143" w:firstLine="426"/>
        <w:rPr>
          <w:bCs/>
          <w:szCs w:val="28"/>
        </w:rPr>
      </w:pPr>
      <w:r w:rsidRPr="00810001">
        <w:rPr>
          <w:bCs/>
          <w:szCs w:val="28"/>
        </w:rPr>
        <w:t>– ешначу говзаршна рецензеш язъян, царех лаьцна сочиненеш язъян хаар.</w:t>
      </w:r>
    </w:p>
    <w:p w:rsidR="00D91FD4" w:rsidRPr="00810001" w:rsidRDefault="00D91FD4" w:rsidP="00D91FD4">
      <w:pPr>
        <w:spacing w:line="240" w:lineRule="auto"/>
        <w:ind w:right="-143" w:firstLine="426"/>
        <w:rPr>
          <w:bCs/>
          <w:szCs w:val="28"/>
        </w:rPr>
      </w:pPr>
    </w:p>
    <w:p w:rsidR="00D91FD4" w:rsidRPr="00810001" w:rsidRDefault="00D91FD4" w:rsidP="00D91FD4">
      <w:pPr>
        <w:spacing w:line="240" w:lineRule="auto"/>
        <w:ind w:right="-143" w:firstLine="426"/>
        <w:rPr>
          <w:bCs/>
          <w:sz w:val="32"/>
          <w:szCs w:val="28"/>
        </w:rPr>
      </w:pPr>
      <w:r w:rsidRPr="00810001">
        <w:rPr>
          <w:bCs/>
          <w:sz w:val="32"/>
          <w:szCs w:val="28"/>
        </w:rPr>
        <w:t>Дахарехь а, къинхьегамехь а хаарех  пайдаэца хаар:</w:t>
      </w:r>
    </w:p>
    <w:p w:rsidR="00D91FD4" w:rsidRPr="00810001" w:rsidRDefault="00D91FD4" w:rsidP="00D91FD4">
      <w:pPr>
        <w:spacing w:line="240" w:lineRule="auto"/>
        <w:ind w:right="-143" w:firstLine="426"/>
        <w:rPr>
          <w:bCs/>
          <w:sz w:val="32"/>
          <w:szCs w:val="28"/>
        </w:rPr>
      </w:pPr>
    </w:p>
    <w:p w:rsidR="00D91FD4" w:rsidRPr="00810001" w:rsidRDefault="00D91FD4" w:rsidP="00D91FD4">
      <w:pPr>
        <w:spacing w:line="240" w:lineRule="auto"/>
        <w:ind w:right="-143" w:firstLine="426"/>
        <w:rPr>
          <w:bCs/>
          <w:szCs w:val="28"/>
        </w:rPr>
      </w:pPr>
      <w:r w:rsidRPr="00810001">
        <w:rPr>
          <w:bCs/>
          <w:szCs w:val="28"/>
        </w:rPr>
        <w:t>– муьлхха а темина барта я йозанан текст х1оттор;</w:t>
      </w:r>
    </w:p>
    <w:p w:rsidR="00D91FD4" w:rsidRPr="00810001" w:rsidRDefault="00D91FD4" w:rsidP="00D91FD4">
      <w:pPr>
        <w:spacing w:line="240" w:lineRule="auto"/>
        <w:ind w:right="-143" w:firstLine="426"/>
        <w:rPr>
          <w:bCs/>
          <w:szCs w:val="28"/>
        </w:rPr>
      </w:pPr>
      <w:r w:rsidRPr="00810001">
        <w:rPr>
          <w:bCs/>
          <w:szCs w:val="28"/>
        </w:rPr>
        <w:t>– диалогехь я дискуссехь дакъалацар;</w:t>
      </w:r>
    </w:p>
    <w:p w:rsidR="00D91FD4" w:rsidRPr="00810001" w:rsidRDefault="00D91FD4" w:rsidP="00D91FD4">
      <w:pPr>
        <w:spacing w:line="240" w:lineRule="auto"/>
        <w:ind w:right="-143" w:firstLine="426"/>
        <w:rPr>
          <w:bCs/>
          <w:szCs w:val="28"/>
        </w:rPr>
      </w:pPr>
      <w:r w:rsidRPr="00810001">
        <w:rPr>
          <w:bCs/>
          <w:szCs w:val="28"/>
        </w:rPr>
        <w:t>– исбаьхьаллин культурин дахарх болу хаамаш бовзар, церан эстетически мах хадор;</w:t>
      </w:r>
    </w:p>
    <w:p w:rsidR="00D91FD4" w:rsidRPr="00810001" w:rsidRDefault="00D91FD4" w:rsidP="00D91FD4">
      <w:pPr>
        <w:spacing w:line="240" w:lineRule="auto"/>
        <w:ind w:right="-143" w:firstLine="426"/>
        <w:rPr>
          <w:bCs/>
          <w:szCs w:val="28"/>
        </w:rPr>
      </w:pPr>
      <w:r w:rsidRPr="00810001">
        <w:rPr>
          <w:bCs/>
          <w:szCs w:val="28"/>
        </w:rPr>
        <w:t>– шена оьшу говзарш къасто а, церан нийса мах хадо а хаар.</w:t>
      </w:r>
    </w:p>
    <w:p w:rsidR="00D91FD4" w:rsidRPr="00810001" w:rsidRDefault="00D91FD4" w:rsidP="00D91FD4">
      <w:pPr>
        <w:spacing w:line="240" w:lineRule="auto"/>
        <w:ind w:right="-143" w:firstLine="426"/>
        <w:rPr>
          <w:szCs w:val="28"/>
        </w:rPr>
      </w:pPr>
    </w:p>
    <w:p w:rsidR="00D91FD4" w:rsidRPr="00810001" w:rsidRDefault="00D91FD4" w:rsidP="00D91FD4">
      <w:pPr>
        <w:spacing w:line="240" w:lineRule="auto"/>
        <w:ind w:right="-143" w:firstLine="426"/>
        <w:rPr>
          <w:sz w:val="32"/>
          <w:szCs w:val="28"/>
        </w:rPr>
      </w:pPr>
      <w:r w:rsidRPr="00810001">
        <w:rPr>
          <w:sz w:val="32"/>
          <w:szCs w:val="28"/>
        </w:rPr>
        <w:t>Дешархошна 1емина хила деза</w:t>
      </w:r>
      <w:r w:rsidRPr="00810001">
        <w:rPr>
          <w:b/>
          <w:bCs/>
          <w:sz w:val="32"/>
          <w:szCs w:val="28"/>
        </w:rPr>
        <w:t>:</w:t>
      </w:r>
    </w:p>
    <w:p w:rsidR="00D91FD4" w:rsidRPr="00810001" w:rsidRDefault="00D91FD4" w:rsidP="00D91FD4">
      <w:pPr>
        <w:spacing w:line="240" w:lineRule="auto"/>
        <w:ind w:right="-143" w:firstLine="426"/>
        <w:jc w:val="center"/>
        <w:rPr>
          <w:szCs w:val="28"/>
        </w:rPr>
      </w:pPr>
      <w:r w:rsidRPr="00810001">
        <w:rPr>
          <w:szCs w:val="28"/>
          <w:lang w:val="en-US"/>
        </w:rPr>
        <w:t>I</w:t>
      </w:r>
    </w:p>
    <w:p w:rsidR="00D91FD4" w:rsidRPr="00810001" w:rsidRDefault="00D91FD4" w:rsidP="00D91FD4">
      <w:pPr>
        <w:spacing w:line="240" w:lineRule="auto"/>
        <w:ind w:right="-143" w:firstLine="426"/>
        <w:rPr>
          <w:szCs w:val="28"/>
        </w:rPr>
      </w:pPr>
      <w:r w:rsidRPr="00810001">
        <w:rPr>
          <w:szCs w:val="28"/>
        </w:rPr>
        <w:t xml:space="preserve">– говзар т1ера исбаьхьаллин суьрташ шайн ойланехь юха схьах1итто; </w:t>
      </w:r>
    </w:p>
    <w:p w:rsidR="00D91FD4" w:rsidRPr="00810001" w:rsidRDefault="00D91FD4" w:rsidP="00D91FD4">
      <w:pPr>
        <w:spacing w:line="240" w:lineRule="auto"/>
        <w:ind w:right="-143" w:firstLine="426"/>
        <w:rPr>
          <w:szCs w:val="28"/>
        </w:rPr>
      </w:pPr>
      <w:r w:rsidRPr="00810001">
        <w:rPr>
          <w:szCs w:val="28"/>
        </w:rPr>
        <w:t xml:space="preserve">– литературин говзар шен жанран а, идейно-исбаьхьалин а башхаллашка хьаьжжина къасто; </w:t>
      </w:r>
    </w:p>
    <w:p w:rsidR="00D91FD4" w:rsidRPr="00810001" w:rsidRDefault="00D91FD4" w:rsidP="00D91FD4">
      <w:pPr>
        <w:spacing w:line="240" w:lineRule="auto"/>
        <w:ind w:right="-143" w:firstLine="426"/>
        <w:rPr>
          <w:szCs w:val="28"/>
        </w:rPr>
      </w:pPr>
      <w:r w:rsidRPr="00810001">
        <w:rPr>
          <w:szCs w:val="28"/>
        </w:rPr>
        <w:t xml:space="preserve">– исбаьхьаллин говзар муьлхачу литературин тайпанан ю (эпически, лирически, драматически) билгалдаккха; </w:t>
      </w:r>
    </w:p>
    <w:p w:rsidR="00D91FD4" w:rsidRPr="00810001" w:rsidRDefault="00D91FD4" w:rsidP="00D91FD4">
      <w:pPr>
        <w:spacing w:line="240" w:lineRule="auto"/>
        <w:ind w:right="-143" w:firstLine="426"/>
        <w:rPr>
          <w:szCs w:val="28"/>
        </w:rPr>
      </w:pPr>
      <w:r w:rsidRPr="00810001">
        <w:rPr>
          <w:szCs w:val="28"/>
        </w:rPr>
        <w:t xml:space="preserve">– литературин говзаран коьрта проблемаш билгалъяха; </w:t>
      </w:r>
    </w:p>
    <w:p w:rsidR="00D91FD4" w:rsidRPr="00810001" w:rsidRDefault="00D91FD4" w:rsidP="00D91FD4">
      <w:pPr>
        <w:spacing w:line="240" w:lineRule="auto"/>
        <w:ind w:right="-143" w:firstLine="426"/>
        <w:rPr>
          <w:szCs w:val="28"/>
        </w:rPr>
      </w:pPr>
      <w:r w:rsidRPr="00810001">
        <w:rPr>
          <w:szCs w:val="28"/>
        </w:rPr>
        <w:t xml:space="preserve">– цхьана я масех говзаран турпалхойн васташ вовшех дустуш къасто; </w:t>
      </w:r>
    </w:p>
    <w:p w:rsidR="00D91FD4" w:rsidRPr="00810001" w:rsidRDefault="00D91FD4" w:rsidP="00D91FD4">
      <w:pPr>
        <w:spacing w:line="240" w:lineRule="auto"/>
        <w:ind w:right="-143" w:firstLine="426"/>
        <w:rPr>
          <w:szCs w:val="28"/>
        </w:rPr>
      </w:pPr>
      <w:r w:rsidRPr="00810001">
        <w:rPr>
          <w:szCs w:val="28"/>
        </w:rPr>
        <w:t xml:space="preserve">– говзарехь сюжетан, д1ах1оттаман, вастийн исбаьхьалии суртх1отторан г1ирсийн цхьаалла гучуяккха а, маь1на дан а; </w:t>
      </w:r>
    </w:p>
    <w:p w:rsidR="00D91FD4" w:rsidRPr="00810001" w:rsidRDefault="00D91FD4" w:rsidP="00D91FD4">
      <w:pPr>
        <w:spacing w:line="240" w:lineRule="auto"/>
        <w:ind w:right="-143" w:firstLine="426"/>
        <w:rPr>
          <w:szCs w:val="28"/>
        </w:rPr>
      </w:pPr>
      <w:r w:rsidRPr="00810001">
        <w:rPr>
          <w:szCs w:val="28"/>
        </w:rPr>
        <w:t>– говзаран турпалхошка а, цу т1ерачу хиламашка а авторан болу хьежамаш билгалбаха;</w:t>
      </w:r>
    </w:p>
    <w:p w:rsidR="00D91FD4" w:rsidRPr="00810001" w:rsidRDefault="00D91FD4" w:rsidP="00D91FD4">
      <w:pPr>
        <w:spacing w:line="240" w:lineRule="auto"/>
        <w:ind w:right="-143" w:firstLine="426"/>
        <w:rPr>
          <w:szCs w:val="28"/>
        </w:rPr>
      </w:pPr>
      <w:r w:rsidRPr="00810001">
        <w:rPr>
          <w:szCs w:val="28"/>
        </w:rPr>
        <w:t>– ешначу говзарх  а, цуьнан турпалхойх а шайна хетарг бух болуш ч1аг1адан;</w:t>
      </w:r>
    </w:p>
    <w:p w:rsidR="00D91FD4" w:rsidRPr="00810001" w:rsidRDefault="00D91FD4" w:rsidP="00D91FD4">
      <w:pPr>
        <w:spacing w:line="240" w:lineRule="auto"/>
        <w:ind w:right="-143" w:firstLine="426"/>
        <w:jc w:val="center"/>
        <w:rPr>
          <w:szCs w:val="28"/>
        </w:rPr>
      </w:pPr>
      <w:r w:rsidRPr="00810001">
        <w:rPr>
          <w:szCs w:val="28"/>
          <w:lang w:val="en-US"/>
        </w:rPr>
        <w:t>II</w:t>
      </w:r>
    </w:p>
    <w:p w:rsidR="00D91FD4" w:rsidRPr="00810001" w:rsidRDefault="00D91FD4" w:rsidP="00D91FD4">
      <w:pPr>
        <w:spacing w:line="240" w:lineRule="auto"/>
        <w:ind w:right="-143" w:firstLine="426"/>
        <w:rPr>
          <w:szCs w:val="28"/>
        </w:rPr>
      </w:pPr>
      <w:r w:rsidRPr="00810001">
        <w:rPr>
          <w:szCs w:val="28"/>
        </w:rPr>
        <w:lastRenderedPageBreak/>
        <w:t>– ибаьхьаллин говзар къастош еша;</w:t>
      </w:r>
    </w:p>
    <w:p w:rsidR="00D91FD4" w:rsidRPr="00810001" w:rsidRDefault="00D91FD4" w:rsidP="00D91FD4">
      <w:pPr>
        <w:spacing w:line="240" w:lineRule="auto"/>
        <w:ind w:right="-143" w:firstLine="426"/>
        <w:rPr>
          <w:szCs w:val="28"/>
        </w:rPr>
      </w:pPr>
      <w:r w:rsidRPr="00810001">
        <w:rPr>
          <w:szCs w:val="28"/>
        </w:rPr>
        <w:t xml:space="preserve">– шаьш кхочушбечу барта а, йозанан а белхан план х1отто; </w:t>
      </w:r>
    </w:p>
    <w:p w:rsidR="00D91FD4" w:rsidRPr="00810001" w:rsidRDefault="00D91FD4" w:rsidP="00D91FD4">
      <w:pPr>
        <w:spacing w:line="240" w:lineRule="auto"/>
        <w:ind w:right="-143" w:firstLine="426"/>
        <w:rPr>
          <w:szCs w:val="28"/>
        </w:rPr>
      </w:pPr>
      <w:r w:rsidRPr="00810001">
        <w:rPr>
          <w:szCs w:val="28"/>
        </w:rPr>
        <w:t xml:space="preserve">– барта а, йозанан а тайп-тайпана сочиненеш кхолла; </w:t>
      </w:r>
    </w:p>
    <w:p w:rsidR="00D91FD4" w:rsidRPr="00810001" w:rsidRDefault="00D91FD4" w:rsidP="00D91FD4">
      <w:pPr>
        <w:spacing w:line="240" w:lineRule="auto"/>
        <w:ind w:right="-143" w:firstLine="426"/>
        <w:rPr>
          <w:szCs w:val="28"/>
        </w:rPr>
      </w:pPr>
      <w:r w:rsidRPr="00810001">
        <w:rPr>
          <w:szCs w:val="28"/>
        </w:rPr>
        <w:t>– литературин хьокъехь а,  юкьараллин дахарх лаьцна а йолчу статьян план, тезисаш, конспект х1отто;</w:t>
      </w:r>
    </w:p>
    <w:p w:rsidR="00D91FD4" w:rsidRPr="00810001" w:rsidRDefault="00D91FD4" w:rsidP="00D91FD4">
      <w:pPr>
        <w:spacing w:line="240" w:lineRule="auto"/>
        <w:ind w:right="-143" w:firstLine="426"/>
        <w:rPr>
          <w:szCs w:val="28"/>
        </w:rPr>
      </w:pPr>
      <w:r w:rsidRPr="00810001">
        <w:rPr>
          <w:szCs w:val="28"/>
        </w:rPr>
        <w:t>– литературин материал т1ехь доклад, къамел кечдан (цхьана-шина книгех пайда оьцуш);</w:t>
      </w:r>
    </w:p>
    <w:p w:rsidR="00D91FD4" w:rsidRPr="00810001" w:rsidRDefault="00D91FD4" w:rsidP="00D91FD4">
      <w:pPr>
        <w:spacing w:line="240" w:lineRule="auto"/>
        <w:ind w:right="-143" w:firstLine="426"/>
        <w:rPr>
          <w:szCs w:val="28"/>
        </w:rPr>
      </w:pPr>
      <w:r w:rsidRPr="00810001">
        <w:rPr>
          <w:szCs w:val="28"/>
        </w:rPr>
        <w:t>– шаьш ешначу книгина рецензи язъян</w:t>
      </w:r>
    </w:p>
    <w:p w:rsidR="00B955AC" w:rsidRPr="00810001" w:rsidRDefault="00B955AC" w:rsidP="004E4B7D">
      <w:pPr>
        <w:spacing w:line="240" w:lineRule="auto"/>
        <w:ind w:left="284" w:firstLine="567"/>
        <w:rPr>
          <w:b/>
        </w:rPr>
      </w:pPr>
    </w:p>
    <w:p w:rsidR="00401080" w:rsidRPr="00810001" w:rsidRDefault="00401080" w:rsidP="004E4B7D">
      <w:pPr>
        <w:pStyle w:val="30"/>
        <w:spacing w:line="240" w:lineRule="auto"/>
        <w:ind w:left="284" w:firstLine="567"/>
      </w:pPr>
      <w:bookmarkStart w:id="92" w:name="_Toc453968180"/>
      <w:r w:rsidRPr="00810001">
        <w:t xml:space="preserve">Иностранный </w:t>
      </w:r>
      <w:r w:rsidR="00245F90" w:rsidRPr="00810001">
        <w:t xml:space="preserve">(английский) </w:t>
      </w:r>
      <w:r w:rsidRPr="00810001">
        <w:t>язык</w:t>
      </w:r>
      <w:bookmarkEnd w:id="91"/>
      <w:bookmarkEnd w:id="92"/>
    </w:p>
    <w:p w:rsidR="009F01A0" w:rsidRPr="00810001" w:rsidRDefault="00BA5904" w:rsidP="004E4B7D">
      <w:pPr>
        <w:ind w:left="284" w:firstLine="567"/>
        <w:rPr>
          <w:b/>
        </w:rPr>
      </w:pPr>
      <w:r w:rsidRPr="00810001">
        <w:rPr>
          <w:b/>
        </w:rPr>
        <w:t>Базовый уровень</w:t>
      </w:r>
    </w:p>
    <w:p w:rsidR="009F01A0" w:rsidRPr="00810001" w:rsidRDefault="009F01A0" w:rsidP="004E4B7D">
      <w:pPr>
        <w:spacing w:line="240" w:lineRule="auto"/>
        <w:ind w:left="284" w:firstLine="567"/>
        <w:rPr>
          <w:szCs w:val="28"/>
        </w:rPr>
      </w:pPr>
      <w:r w:rsidRPr="00810001">
        <w:rPr>
          <w:szCs w:val="28"/>
        </w:rPr>
        <w:t>Обучение иностранному языку рассматривается как одно из приоритетных направлений современного школьного образования. Специфика иностранного языка как учебного предмета заключается в его интегративном характере, а также в том, что он выступает и как цель, и как средство обучения. В рамках изучения предмет</w:t>
      </w:r>
      <w:r w:rsidR="00BA5904" w:rsidRPr="00810001">
        <w:rPr>
          <w:szCs w:val="28"/>
        </w:rPr>
        <w:t>а</w:t>
      </w:r>
      <w:r w:rsidRPr="00810001">
        <w:rPr>
          <w:szCs w:val="28"/>
        </w:rPr>
        <w:t xml:space="preserve"> «Иностранный язык» могут быть реализованы самые разнообразные межпредметные связи.</w:t>
      </w:r>
    </w:p>
    <w:p w:rsidR="003C75AD" w:rsidRPr="00810001" w:rsidRDefault="003C75AD" w:rsidP="004E4B7D">
      <w:pPr>
        <w:spacing w:line="240" w:lineRule="auto"/>
        <w:ind w:left="284" w:right="7" w:firstLine="567"/>
        <w:rPr>
          <w:szCs w:val="28"/>
        </w:rPr>
      </w:pPr>
      <w:r w:rsidRPr="00810001">
        <w:rPr>
          <w:szCs w:val="28"/>
        </w:rPr>
        <w:t xml:space="preserve">Изучение иностранного языка на базовом уровне среднего общего образования5 направлено на достижение следующих целей: </w:t>
      </w:r>
    </w:p>
    <w:p w:rsidR="003C75AD" w:rsidRPr="00810001" w:rsidRDefault="003C75AD" w:rsidP="004E4B7D">
      <w:pPr>
        <w:spacing w:line="240" w:lineRule="auto"/>
        <w:ind w:left="284" w:right="7" w:firstLine="567"/>
        <w:rPr>
          <w:szCs w:val="28"/>
        </w:rPr>
      </w:pPr>
      <w:r w:rsidRPr="00810001">
        <w:rPr>
          <w:szCs w:val="28"/>
        </w:rPr>
        <w:t xml:space="preserve"> дальнейшее развитие иноязычной коммуникативной компетенции (речевой, языковой, социокультурной, компенсаторной, учебно-познавательной): </w:t>
      </w:r>
    </w:p>
    <w:p w:rsidR="003C75AD" w:rsidRPr="00810001" w:rsidRDefault="003C75AD" w:rsidP="004E4B7D">
      <w:pPr>
        <w:spacing w:line="240" w:lineRule="auto"/>
        <w:ind w:left="284" w:right="7" w:firstLine="567"/>
        <w:rPr>
          <w:szCs w:val="28"/>
        </w:rPr>
      </w:pPr>
      <w:r w:rsidRPr="00810001">
        <w:rPr>
          <w:szCs w:val="28"/>
        </w:rPr>
        <w:t xml:space="preserve">речевая компетенция – совершенствование коммуникативных умений в четырех основных видах речевой деятельности (говорении, аудировании, чтении и письме); умений планировать свое речевое и неречевое поведение; </w:t>
      </w:r>
    </w:p>
    <w:p w:rsidR="003C75AD" w:rsidRPr="00810001" w:rsidRDefault="003C75AD" w:rsidP="004E4B7D">
      <w:pPr>
        <w:spacing w:line="240" w:lineRule="auto"/>
        <w:ind w:left="284" w:right="7" w:firstLine="567"/>
        <w:rPr>
          <w:szCs w:val="28"/>
        </w:rPr>
      </w:pPr>
      <w:r w:rsidRPr="00810001">
        <w:rPr>
          <w:szCs w:val="28"/>
        </w:rPr>
        <w:t xml:space="preserve">языковая компетенция – овладение новыми языковыми средствами в соответствии с отобранными темами и сферами общения: увеличение объема используемых лексических единиц; развитие навыков оперирования языковыми единицами в коммуникативных целях; </w:t>
      </w:r>
    </w:p>
    <w:p w:rsidR="003C75AD" w:rsidRPr="00810001" w:rsidRDefault="003C75AD" w:rsidP="004E4B7D">
      <w:pPr>
        <w:spacing w:line="240" w:lineRule="auto"/>
        <w:ind w:left="284" w:right="7" w:firstLine="567"/>
        <w:rPr>
          <w:szCs w:val="28"/>
        </w:rPr>
      </w:pPr>
      <w:r w:rsidRPr="00810001">
        <w:rPr>
          <w:szCs w:val="28"/>
        </w:rPr>
        <w:t xml:space="preserve">социокультурная компетенция – увеличение объема знаний о социокультурной специфике страны/стран изучаемого языка, совершенствование умений строить свое речевое и неречевое поведение адекватно этой специфике, формирование умений выделять общее и специфическое в культуре родной страны и страны изучаемого языка; </w:t>
      </w:r>
    </w:p>
    <w:p w:rsidR="003C75AD" w:rsidRPr="00810001" w:rsidRDefault="003C75AD" w:rsidP="004E4B7D">
      <w:pPr>
        <w:spacing w:line="240" w:lineRule="auto"/>
        <w:ind w:left="284" w:right="7" w:firstLine="567"/>
        <w:rPr>
          <w:szCs w:val="28"/>
        </w:rPr>
      </w:pPr>
      <w:r w:rsidRPr="00810001">
        <w:rPr>
          <w:szCs w:val="28"/>
        </w:rPr>
        <w:t xml:space="preserve">компенсаторная компетенция – дальнейшее развитие умений выходить из положения в условиях дефицита языковых средств при получении и передаче иноязычной информации; </w:t>
      </w:r>
    </w:p>
    <w:p w:rsidR="003C75AD" w:rsidRPr="00810001" w:rsidRDefault="003C75AD" w:rsidP="004E4B7D">
      <w:pPr>
        <w:spacing w:line="240" w:lineRule="auto"/>
        <w:ind w:left="284" w:right="7" w:firstLine="567"/>
        <w:rPr>
          <w:szCs w:val="28"/>
        </w:rPr>
      </w:pPr>
      <w:r w:rsidRPr="00810001">
        <w:rPr>
          <w:szCs w:val="28"/>
        </w:rPr>
        <w:t xml:space="preserve">учебно-познавательная компетенция – развитие общих и специальных учебных умений, позволяющих совершенствовать учебную деятельность по овладению иностранным языком, удовлетворять с его помощью познавательные интересы в других областях знания. </w:t>
      </w:r>
    </w:p>
    <w:p w:rsidR="003C75AD" w:rsidRPr="00810001" w:rsidRDefault="003C75AD" w:rsidP="004E4B7D">
      <w:pPr>
        <w:spacing w:line="240" w:lineRule="auto"/>
        <w:ind w:left="284" w:right="7" w:firstLine="567"/>
        <w:rPr>
          <w:szCs w:val="28"/>
        </w:rPr>
      </w:pPr>
      <w:r w:rsidRPr="00810001">
        <w:rPr>
          <w:szCs w:val="28"/>
        </w:rPr>
        <w:lastRenderedPageBreak/>
        <w:t xml:space="preserve">• развитие и воспитание способности и готовности к самостоятельному и непрерывному изучению иностранного языка, дальнейшему самообразованию с его помощью, использованию иностранного языка в других областях знаний; способности к самооценке через наблюдение за собственной речью на родном и иностранном языках; личностному самоопределению в отношении их будущей профессии; социальная адаптация; формирование качеств  гражданина и патриота. </w:t>
      </w:r>
    </w:p>
    <w:p w:rsidR="003C75AD" w:rsidRPr="00810001" w:rsidRDefault="003C75AD" w:rsidP="004E4B7D">
      <w:pPr>
        <w:spacing w:line="240" w:lineRule="auto"/>
        <w:ind w:left="284" w:right="7" w:firstLine="567"/>
        <w:rPr>
          <w:szCs w:val="28"/>
        </w:rPr>
      </w:pPr>
      <w:r w:rsidRPr="00810001">
        <w:rPr>
          <w:szCs w:val="28"/>
        </w:rPr>
        <w:t>Речевые умения</w:t>
      </w:r>
    </w:p>
    <w:p w:rsidR="003C75AD" w:rsidRPr="00810001" w:rsidRDefault="003C75AD" w:rsidP="004E4B7D">
      <w:pPr>
        <w:spacing w:line="240" w:lineRule="auto"/>
        <w:ind w:left="284" w:right="7" w:firstLine="567"/>
        <w:rPr>
          <w:szCs w:val="28"/>
        </w:rPr>
      </w:pPr>
      <w:r w:rsidRPr="00810001">
        <w:rPr>
          <w:szCs w:val="28"/>
        </w:rPr>
        <w:t>Предметное содержание речи</w:t>
      </w:r>
    </w:p>
    <w:p w:rsidR="003C75AD" w:rsidRPr="00810001" w:rsidRDefault="003C75AD" w:rsidP="004E4B7D">
      <w:pPr>
        <w:spacing w:line="240" w:lineRule="auto"/>
        <w:ind w:left="284" w:right="7" w:firstLine="567"/>
        <w:rPr>
          <w:szCs w:val="28"/>
        </w:rPr>
      </w:pPr>
      <w:r w:rsidRPr="00810001">
        <w:rPr>
          <w:szCs w:val="28"/>
        </w:rPr>
        <w:t>Социально-бытовая сфера. Повседневная жизнь, быт, семья. Межличностные отношения. Здоровье и забота о нем.</w:t>
      </w:r>
    </w:p>
    <w:p w:rsidR="003C75AD" w:rsidRPr="00810001" w:rsidRDefault="003C75AD" w:rsidP="004E4B7D">
      <w:pPr>
        <w:spacing w:line="240" w:lineRule="auto"/>
        <w:ind w:left="284" w:right="7" w:firstLine="567"/>
        <w:rPr>
          <w:szCs w:val="28"/>
        </w:rPr>
      </w:pPr>
      <w:r w:rsidRPr="00810001">
        <w:rPr>
          <w:szCs w:val="28"/>
        </w:rPr>
        <w:t>Социально-культурная сфера. Жизнь в городе и сельской местности. Научно-технический прогресс. Природа и экология. Молодежь в современном обществе. Досуг молодежи. Страна/страны изучаемого языка, их культурные особенности, достопримечательности. Путешествия по своей стране и за рубежом.</w:t>
      </w:r>
    </w:p>
    <w:p w:rsidR="003C75AD" w:rsidRPr="00810001" w:rsidRDefault="003C75AD" w:rsidP="004E4B7D">
      <w:pPr>
        <w:spacing w:line="240" w:lineRule="auto"/>
        <w:ind w:left="284" w:right="7" w:firstLine="567"/>
        <w:rPr>
          <w:szCs w:val="28"/>
        </w:rPr>
      </w:pPr>
      <w:r w:rsidRPr="00810001">
        <w:rPr>
          <w:szCs w:val="28"/>
        </w:rPr>
        <w:t>Учебно-трудовая сфера. Современный мир профессий. Планы на будущее, проблема выбора профессии. Роль иностранного языка в современном мире.</w:t>
      </w:r>
    </w:p>
    <w:p w:rsidR="003C75AD" w:rsidRPr="00810001" w:rsidRDefault="003C75AD" w:rsidP="004E4B7D">
      <w:pPr>
        <w:spacing w:line="240" w:lineRule="auto"/>
        <w:ind w:left="284" w:right="7" w:firstLine="567"/>
        <w:rPr>
          <w:szCs w:val="28"/>
        </w:rPr>
      </w:pPr>
      <w:r w:rsidRPr="00810001">
        <w:rPr>
          <w:szCs w:val="28"/>
        </w:rPr>
        <w:t>Виды речевой деятельности</w:t>
      </w:r>
    </w:p>
    <w:p w:rsidR="003C75AD" w:rsidRPr="00810001" w:rsidRDefault="003C75AD" w:rsidP="004E4B7D">
      <w:pPr>
        <w:spacing w:line="240" w:lineRule="auto"/>
        <w:ind w:left="284" w:right="7" w:firstLine="567"/>
        <w:rPr>
          <w:szCs w:val="28"/>
        </w:rPr>
      </w:pPr>
      <w:r w:rsidRPr="00810001">
        <w:rPr>
          <w:szCs w:val="28"/>
        </w:rPr>
        <w:t>Говорение</w:t>
      </w:r>
    </w:p>
    <w:p w:rsidR="003C75AD" w:rsidRPr="00810001" w:rsidRDefault="003C75AD" w:rsidP="004E4B7D">
      <w:pPr>
        <w:spacing w:line="240" w:lineRule="auto"/>
        <w:ind w:left="284" w:right="7" w:firstLine="567"/>
        <w:rPr>
          <w:szCs w:val="28"/>
        </w:rPr>
      </w:pPr>
      <w:r w:rsidRPr="00810001">
        <w:rPr>
          <w:szCs w:val="28"/>
        </w:rPr>
        <w:t>Диалогическая речь</w:t>
      </w:r>
    </w:p>
    <w:p w:rsidR="003C75AD" w:rsidRPr="00810001" w:rsidRDefault="003C75AD" w:rsidP="004E4B7D">
      <w:pPr>
        <w:spacing w:line="240" w:lineRule="auto"/>
        <w:ind w:left="284" w:right="7" w:firstLine="567"/>
        <w:rPr>
          <w:szCs w:val="28"/>
        </w:rPr>
      </w:pPr>
      <w:r w:rsidRPr="00810001">
        <w:rPr>
          <w:szCs w:val="28"/>
        </w:rPr>
        <w:t>Совершенствование владения всеми видами диалога на основе новой тематики и расширения ситуаций официального и неофициального общения.</w:t>
      </w:r>
    </w:p>
    <w:p w:rsidR="003C75AD" w:rsidRPr="00810001" w:rsidRDefault="003C75AD" w:rsidP="004E4B7D">
      <w:pPr>
        <w:spacing w:line="240" w:lineRule="auto"/>
        <w:ind w:left="284" w:right="7" w:firstLine="567"/>
        <w:rPr>
          <w:szCs w:val="28"/>
        </w:rPr>
      </w:pPr>
      <w:r w:rsidRPr="00810001">
        <w:rPr>
          <w:szCs w:val="28"/>
        </w:rPr>
        <w:t>Развитие умений: участвовать в беседе/дискуссии на знакомую тему, осуществлять запрос информации, обращаться за разъяснениями, выражать свое отношение к высказыванию партнера, свое мнение по обсуждаемой теме.</w:t>
      </w:r>
    </w:p>
    <w:p w:rsidR="003C75AD" w:rsidRPr="00810001" w:rsidRDefault="003C75AD" w:rsidP="004E4B7D">
      <w:pPr>
        <w:spacing w:line="240" w:lineRule="auto"/>
        <w:ind w:left="284" w:right="7" w:firstLine="567"/>
        <w:rPr>
          <w:szCs w:val="28"/>
        </w:rPr>
      </w:pPr>
      <w:r w:rsidRPr="00810001">
        <w:rPr>
          <w:szCs w:val="28"/>
        </w:rPr>
        <w:t>Монологическая речь</w:t>
      </w:r>
    </w:p>
    <w:p w:rsidR="003C75AD" w:rsidRPr="00810001" w:rsidRDefault="003C75AD" w:rsidP="004E4B7D">
      <w:pPr>
        <w:spacing w:line="240" w:lineRule="auto"/>
        <w:ind w:left="284" w:right="7" w:firstLine="567"/>
        <w:rPr>
          <w:szCs w:val="28"/>
        </w:rPr>
      </w:pPr>
      <w:r w:rsidRPr="00810001">
        <w:rPr>
          <w:szCs w:val="28"/>
        </w:rPr>
        <w:t>Совершенствование владения разными видами монолога, включая высказывания в связи с увиденным/прочитанным, сообщения (в том числе при работе над проектом).</w:t>
      </w:r>
    </w:p>
    <w:p w:rsidR="003C75AD" w:rsidRPr="00810001" w:rsidRDefault="003C75AD" w:rsidP="004E4B7D">
      <w:pPr>
        <w:spacing w:line="240" w:lineRule="auto"/>
        <w:ind w:left="284" w:right="7" w:firstLine="567"/>
        <w:rPr>
          <w:szCs w:val="28"/>
        </w:rPr>
      </w:pPr>
      <w:r w:rsidRPr="00810001">
        <w:rPr>
          <w:szCs w:val="28"/>
        </w:rPr>
        <w:t>Развитие умений: делать сообщения, содержащие наиболее важную информацию по теме/проблеме; кратко передавать содержание полученной информации; рассказывать о себе, своем окружении, своих планах, обосновывая свои намерения/поступки; рассуждать о фактах/событиях, приводя примеры, аргументы, делая выводы, описывать особенности жизни и культуры своей страны и страны/стран изучаемого языка.</w:t>
      </w:r>
    </w:p>
    <w:p w:rsidR="003C75AD" w:rsidRPr="00810001" w:rsidRDefault="003C75AD" w:rsidP="004E4B7D">
      <w:pPr>
        <w:spacing w:line="240" w:lineRule="auto"/>
        <w:ind w:left="284" w:right="7" w:firstLine="567"/>
        <w:rPr>
          <w:szCs w:val="28"/>
        </w:rPr>
      </w:pPr>
      <w:r w:rsidRPr="00810001">
        <w:rPr>
          <w:szCs w:val="28"/>
        </w:rPr>
        <w:t>Аудирование</w:t>
      </w:r>
    </w:p>
    <w:p w:rsidR="003C75AD" w:rsidRPr="00810001" w:rsidRDefault="003C75AD" w:rsidP="004E4B7D">
      <w:pPr>
        <w:spacing w:line="240" w:lineRule="auto"/>
        <w:ind w:left="284" w:right="7" w:firstLine="567"/>
        <w:rPr>
          <w:szCs w:val="28"/>
        </w:rPr>
      </w:pPr>
      <w:r w:rsidRPr="00810001">
        <w:rPr>
          <w:szCs w:val="28"/>
        </w:rPr>
        <w:t>Дальнейшее развитие понимания на слух (с различной степенью полноты и точности) высказываний собеседников в процессе общения, содержания аутентичных аудио- и видеотекстов различных жанров и длительности звучания:</w:t>
      </w:r>
    </w:p>
    <w:p w:rsidR="003C75AD" w:rsidRPr="00810001" w:rsidRDefault="003C75AD" w:rsidP="004E4B7D">
      <w:pPr>
        <w:spacing w:line="240" w:lineRule="auto"/>
        <w:ind w:left="284" w:right="7" w:firstLine="567"/>
        <w:rPr>
          <w:szCs w:val="28"/>
        </w:rPr>
      </w:pPr>
      <w:r w:rsidRPr="00810001">
        <w:rPr>
          <w:szCs w:val="28"/>
        </w:rPr>
        <w:lastRenderedPageBreak/>
        <w:t>- понимания основного содержания несложных аудио- и видеотекстов монологического и диалогического характера - теле- и радиопередач на актуальные темы;</w:t>
      </w:r>
    </w:p>
    <w:p w:rsidR="003C75AD" w:rsidRPr="00810001" w:rsidRDefault="003C75AD" w:rsidP="004E4B7D">
      <w:pPr>
        <w:spacing w:line="240" w:lineRule="auto"/>
        <w:ind w:left="284" w:right="7" w:firstLine="567"/>
        <w:rPr>
          <w:szCs w:val="28"/>
        </w:rPr>
      </w:pPr>
      <w:r w:rsidRPr="00810001">
        <w:rPr>
          <w:szCs w:val="28"/>
        </w:rPr>
        <w:t>- выборочного понимания необходимой информации в прагматических текстах (рекламе, объявлениях);</w:t>
      </w:r>
    </w:p>
    <w:p w:rsidR="003C75AD" w:rsidRPr="00810001" w:rsidRDefault="003C75AD" w:rsidP="004E4B7D">
      <w:pPr>
        <w:spacing w:line="240" w:lineRule="auto"/>
        <w:ind w:left="284" w:right="7" w:firstLine="567"/>
        <w:rPr>
          <w:szCs w:val="28"/>
        </w:rPr>
      </w:pPr>
      <w:r w:rsidRPr="00810001">
        <w:rPr>
          <w:szCs w:val="28"/>
        </w:rPr>
        <w:t>- относительно полного понимания высказываний собеседника в наиболее распространенных стандартных ситуациях повседневного общения.</w:t>
      </w:r>
    </w:p>
    <w:p w:rsidR="003C75AD" w:rsidRPr="00810001" w:rsidRDefault="003C75AD" w:rsidP="004E4B7D">
      <w:pPr>
        <w:spacing w:line="240" w:lineRule="auto"/>
        <w:ind w:left="284" w:right="7" w:firstLine="567"/>
        <w:rPr>
          <w:szCs w:val="28"/>
        </w:rPr>
      </w:pPr>
      <w:r w:rsidRPr="00810001">
        <w:rPr>
          <w:szCs w:val="28"/>
        </w:rPr>
        <w:t>Развитие умений: отделять главную информацию от второстепенной; выявлять наиболее значимые факты; определять свое отношение к ним, извлекать из аудиотекста необходимую/интересующую информацию.</w:t>
      </w:r>
    </w:p>
    <w:p w:rsidR="003C75AD" w:rsidRPr="00810001" w:rsidRDefault="003C75AD" w:rsidP="004E4B7D">
      <w:pPr>
        <w:spacing w:line="240" w:lineRule="auto"/>
        <w:ind w:left="284" w:right="7" w:firstLine="567"/>
        <w:rPr>
          <w:szCs w:val="28"/>
        </w:rPr>
      </w:pPr>
      <w:r w:rsidRPr="00810001">
        <w:rPr>
          <w:szCs w:val="28"/>
        </w:rPr>
        <w:t>Чтение</w:t>
      </w:r>
    </w:p>
    <w:p w:rsidR="003C75AD" w:rsidRPr="00810001" w:rsidRDefault="003C75AD" w:rsidP="004E4B7D">
      <w:pPr>
        <w:spacing w:line="240" w:lineRule="auto"/>
        <w:ind w:left="284" w:right="7" w:firstLine="567"/>
        <w:rPr>
          <w:szCs w:val="28"/>
        </w:rPr>
      </w:pPr>
      <w:r w:rsidRPr="00810001">
        <w:rPr>
          <w:szCs w:val="28"/>
        </w:rPr>
        <w:t>Дальнейшее развитие всех основных видов чтения аутентичных текстов различных стилей: публицистических, научно-популярных (в том числе страноведческих), художественных, прагматических, а также текстов из разных областей знания (с учетом межпредметных связей):</w:t>
      </w:r>
    </w:p>
    <w:p w:rsidR="003C75AD" w:rsidRPr="00810001" w:rsidRDefault="003C75AD" w:rsidP="004E4B7D">
      <w:pPr>
        <w:spacing w:line="240" w:lineRule="auto"/>
        <w:ind w:left="284" w:right="7" w:firstLine="567"/>
        <w:rPr>
          <w:szCs w:val="28"/>
        </w:rPr>
      </w:pPr>
      <w:r w:rsidRPr="00810001">
        <w:rPr>
          <w:szCs w:val="28"/>
        </w:rPr>
        <w:t>- ознакомительного чтения - с целью понимания основного содержания сообщений, репортажей, отрывков из произведений художественной литературы, несложных публикаций научно-познавательного характера;</w:t>
      </w:r>
    </w:p>
    <w:p w:rsidR="003C75AD" w:rsidRPr="00810001" w:rsidRDefault="003C75AD" w:rsidP="004E4B7D">
      <w:pPr>
        <w:spacing w:line="240" w:lineRule="auto"/>
        <w:ind w:left="284" w:right="7" w:firstLine="567"/>
        <w:rPr>
          <w:szCs w:val="28"/>
        </w:rPr>
      </w:pPr>
      <w:r w:rsidRPr="00810001">
        <w:rPr>
          <w:szCs w:val="28"/>
        </w:rPr>
        <w:t>- изучающего чтения - с целью полного и точного понимания информации прагматических текстов (инструкций, рецептов, статистических данных);</w:t>
      </w:r>
    </w:p>
    <w:p w:rsidR="003C75AD" w:rsidRPr="00810001" w:rsidRDefault="003C75AD" w:rsidP="004E4B7D">
      <w:pPr>
        <w:spacing w:line="240" w:lineRule="auto"/>
        <w:ind w:left="284" w:right="7" w:firstLine="567"/>
        <w:rPr>
          <w:szCs w:val="28"/>
        </w:rPr>
      </w:pPr>
      <w:r w:rsidRPr="00810001">
        <w:rPr>
          <w:szCs w:val="28"/>
        </w:rPr>
        <w:t>- просмотрового/поискового чтения - с целью выборочного понимания необходимой/интересующей информации из текста статьи, проспекта.</w:t>
      </w:r>
    </w:p>
    <w:p w:rsidR="003C75AD" w:rsidRPr="00810001" w:rsidRDefault="003C75AD" w:rsidP="004E4B7D">
      <w:pPr>
        <w:spacing w:line="240" w:lineRule="auto"/>
        <w:ind w:left="284" w:right="7" w:firstLine="567"/>
        <w:rPr>
          <w:szCs w:val="28"/>
        </w:rPr>
      </w:pPr>
      <w:r w:rsidRPr="00810001">
        <w:rPr>
          <w:szCs w:val="28"/>
        </w:rPr>
        <w:t>Развитие умений выделять основные факты, отделять главную информацию от второстепенной; предвосхищать возможные события/факты; раскрывать причинно-следственные связи между фактами; понимать аргументацию; извлекать необходимую/ интересующую информацию; определять свое отношение к прочитанному.</w:t>
      </w:r>
    </w:p>
    <w:p w:rsidR="003C75AD" w:rsidRPr="00810001" w:rsidRDefault="003C75AD" w:rsidP="004E4B7D">
      <w:pPr>
        <w:spacing w:line="240" w:lineRule="auto"/>
        <w:ind w:left="284" w:right="7" w:firstLine="567"/>
        <w:rPr>
          <w:szCs w:val="28"/>
        </w:rPr>
      </w:pPr>
      <w:r w:rsidRPr="00810001">
        <w:rPr>
          <w:szCs w:val="28"/>
        </w:rPr>
        <w:t>Письменная речь</w:t>
      </w:r>
    </w:p>
    <w:p w:rsidR="003C75AD" w:rsidRPr="00810001" w:rsidRDefault="003C75AD" w:rsidP="004E4B7D">
      <w:pPr>
        <w:spacing w:line="240" w:lineRule="auto"/>
        <w:ind w:left="284" w:right="7" w:firstLine="567"/>
        <w:rPr>
          <w:szCs w:val="28"/>
        </w:rPr>
      </w:pPr>
      <w:r w:rsidRPr="00810001">
        <w:rPr>
          <w:szCs w:val="28"/>
        </w:rPr>
        <w:t>Развитие умений писать личное письмо, заполнять анкеты, формуляры различного вида; излагать сведения о себе в форме, принятой в стране /странах изучаемого языка (автобиография/резюме); составлять план, тезисы устного/письменного сообщения, в том числе на основе выписок из текста.</w:t>
      </w:r>
    </w:p>
    <w:p w:rsidR="003C75AD" w:rsidRPr="00810001" w:rsidRDefault="003C75AD" w:rsidP="004E4B7D">
      <w:pPr>
        <w:spacing w:line="240" w:lineRule="auto"/>
        <w:ind w:left="284" w:right="7" w:firstLine="567"/>
        <w:rPr>
          <w:szCs w:val="28"/>
        </w:rPr>
      </w:pPr>
      <w:r w:rsidRPr="00810001">
        <w:rPr>
          <w:szCs w:val="28"/>
        </w:rPr>
        <w:t>Развитие умений: расспрашивать в личном письме о новостях и сообщать их; рассказывать об отдельных фактах/событиях своей жизни, выражая свои суждения и чувства; описывать свои планы на будущее.</w:t>
      </w:r>
    </w:p>
    <w:p w:rsidR="003C75AD" w:rsidRPr="00810001" w:rsidRDefault="003C75AD" w:rsidP="004E4B7D">
      <w:pPr>
        <w:spacing w:line="240" w:lineRule="auto"/>
        <w:ind w:left="284" w:right="7" w:firstLine="567"/>
        <w:rPr>
          <w:szCs w:val="28"/>
        </w:rPr>
      </w:pPr>
      <w:r w:rsidRPr="00810001">
        <w:rPr>
          <w:szCs w:val="28"/>
        </w:rPr>
        <w:t>Языковые знания и навыки</w:t>
      </w:r>
    </w:p>
    <w:p w:rsidR="003C75AD" w:rsidRPr="00810001" w:rsidRDefault="003C75AD" w:rsidP="004E4B7D">
      <w:pPr>
        <w:spacing w:line="240" w:lineRule="auto"/>
        <w:ind w:left="284" w:right="7" w:firstLine="567"/>
        <w:rPr>
          <w:szCs w:val="28"/>
        </w:rPr>
      </w:pPr>
      <w:r w:rsidRPr="00810001">
        <w:rPr>
          <w:szCs w:val="28"/>
        </w:rPr>
        <w:t>Орфография</w:t>
      </w:r>
    </w:p>
    <w:p w:rsidR="003C75AD" w:rsidRPr="00810001" w:rsidRDefault="003C75AD" w:rsidP="004E4B7D">
      <w:pPr>
        <w:spacing w:line="240" w:lineRule="auto"/>
        <w:ind w:left="284" w:right="7" w:firstLine="567"/>
        <w:rPr>
          <w:szCs w:val="28"/>
        </w:rPr>
      </w:pPr>
      <w:r w:rsidRPr="00810001">
        <w:rPr>
          <w:szCs w:val="28"/>
        </w:rPr>
        <w:t>Совершенствование орфографических навыков, в том числе применительно к новому языковому материалу.</w:t>
      </w:r>
    </w:p>
    <w:p w:rsidR="003C75AD" w:rsidRPr="00810001" w:rsidRDefault="003C75AD" w:rsidP="004E4B7D">
      <w:pPr>
        <w:spacing w:line="240" w:lineRule="auto"/>
        <w:ind w:left="284" w:right="7" w:firstLine="567"/>
        <w:rPr>
          <w:szCs w:val="28"/>
        </w:rPr>
      </w:pPr>
      <w:r w:rsidRPr="00810001">
        <w:rPr>
          <w:szCs w:val="28"/>
        </w:rPr>
        <w:t>Произносительная сторона речи</w:t>
      </w:r>
    </w:p>
    <w:p w:rsidR="003C75AD" w:rsidRPr="00810001" w:rsidRDefault="003C75AD" w:rsidP="004E4B7D">
      <w:pPr>
        <w:spacing w:line="240" w:lineRule="auto"/>
        <w:ind w:left="284" w:right="7" w:firstLine="567"/>
        <w:rPr>
          <w:szCs w:val="28"/>
        </w:rPr>
      </w:pPr>
      <w:r w:rsidRPr="00810001">
        <w:rPr>
          <w:szCs w:val="28"/>
        </w:rPr>
        <w:t>Совершенствование слухо-произносительных навыков, в том числе применительно к новому языковому материалу.</w:t>
      </w:r>
    </w:p>
    <w:p w:rsidR="003C75AD" w:rsidRPr="00810001" w:rsidRDefault="003C75AD" w:rsidP="004E4B7D">
      <w:pPr>
        <w:spacing w:line="240" w:lineRule="auto"/>
        <w:ind w:left="284" w:right="7" w:firstLine="567"/>
        <w:rPr>
          <w:szCs w:val="28"/>
        </w:rPr>
      </w:pPr>
      <w:r w:rsidRPr="00810001">
        <w:rPr>
          <w:szCs w:val="28"/>
        </w:rPr>
        <w:lastRenderedPageBreak/>
        <w:t>Лексическая сторона речи</w:t>
      </w:r>
    </w:p>
    <w:p w:rsidR="003C75AD" w:rsidRPr="00810001" w:rsidRDefault="003C75AD" w:rsidP="004E4B7D">
      <w:pPr>
        <w:spacing w:line="240" w:lineRule="auto"/>
        <w:ind w:left="284" w:right="7" w:firstLine="567"/>
        <w:rPr>
          <w:szCs w:val="28"/>
        </w:rPr>
      </w:pPr>
      <w:r w:rsidRPr="00810001">
        <w:rPr>
          <w:szCs w:val="28"/>
        </w:rPr>
        <w:t>Расширение объема продуктивного и рецептивного лексического минимума за счет лексических средств, обслуживающих новые темы, проблемы и ситуации общения, а также оценочной лексики, реплик-клише речевого этикета, отражающих особенности культуры страны/стран изучаемого языка.</w:t>
      </w:r>
    </w:p>
    <w:p w:rsidR="003C75AD" w:rsidRPr="00810001" w:rsidRDefault="003C75AD" w:rsidP="004E4B7D">
      <w:pPr>
        <w:spacing w:line="240" w:lineRule="auto"/>
        <w:ind w:left="284" w:right="7" w:firstLine="567"/>
        <w:rPr>
          <w:szCs w:val="28"/>
        </w:rPr>
      </w:pPr>
      <w:r w:rsidRPr="00810001">
        <w:rPr>
          <w:szCs w:val="28"/>
        </w:rPr>
        <w:t>Расширение потенциального словаря за счет овладения новыми словообразовательными моделями, интернациональной лексикой.</w:t>
      </w:r>
    </w:p>
    <w:p w:rsidR="003C75AD" w:rsidRPr="00810001" w:rsidRDefault="003C75AD" w:rsidP="004E4B7D">
      <w:pPr>
        <w:spacing w:line="240" w:lineRule="auto"/>
        <w:ind w:left="284" w:right="7" w:firstLine="567"/>
        <w:rPr>
          <w:szCs w:val="28"/>
        </w:rPr>
      </w:pPr>
      <w:r w:rsidRPr="00810001">
        <w:rPr>
          <w:szCs w:val="28"/>
        </w:rPr>
        <w:t>Развитие соответствующих лексических навыков.</w:t>
      </w:r>
    </w:p>
    <w:p w:rsidR="003C75AD" w:rsidRPr="00810001" w:rsidRDefault="003C75AD" w:rsidP="004E4B7D">
      <w:pPr>
        <w:spacing w:line="240" w:lineRule="auto"/>
        <w:ind w:left="284" w:right="7" w:firstLine="567"/>
        <w:rPr>
          <w:szCs w:val="28"/>
        </w:rPr>
      </w:pPr>
      <w:r w:rsidRPr="00810001">
        <w:rPr>
          <w:szCs w:val="28"/>
        </w:rPr>
        <w:t>Грамматическая сторона речи</w:t>
      </w:r>
    </w:p>
    <w:p w:rsidR="003C75AD" w:rsidRPr="00810001" w:rsidRDefault="003C75AD" w:rsidP="004E4B7D">
      <w:pPr>
        <w:spacing w:line="240" w:lineRule="auto"/>
        <w:ind w:left="284" w:right="7" w:firstLine="567"/>
        <w:rPr>
          <w:szCs w:val="28"/>
        </w:rPr>
      </w:pPr>
      <w:r w:rsidRPr="00810001">
        <w:rPr>
          <w:szCs w:val="28"/>
        </w:rPr>
        <w:t>Расширение объема значений изученных грамматических явлений: видо-временных, неличных и неопределенно-личных форм глагола, форм условного наклонения, объема использования косвенной речи (косвенного вопроса, приказания/побуждения). Согласование времен. Развитие соответствующих грамматических навыков. Систематизация изученного грамматического материала.</w:t>
      </w:r>
    </w:p>
    <w:p w:rsidR="003C75AD" w:rsidRPr="00810001" w:rsidRDefault="003C75AD" w:rsidP="004E4B7D">
      <w:pPr>
        <w:spacing w:line="240" w:lineRule="auto"/>
        <w:ind w:left="284" w:right="7" w:firstLine="567"/>
        <w:rPr>
          <w:szCs w:val="28"/>
        </w:rPr>
      </w:pPr>
    </w:p>
    <w:p w:rsidR="003C75AD" w:rsidRPr="00810001" w:rsidRDefault="003C75AD" w:rsidP="004E4B7D">
      <w:pPr>
        <w:spacing w:line="240" w:lineRule="auto"/>
        <w:ind w:left="284" w:right="7" w:firstLine="567"/>
        <w:rPr>
          <w:szCs w:val="28"/>
        </w:rPr>
      </w:pPr>
      <w:r w:rsidRPr="00810001">
        <w:rPr>
          <w:szCs w:val="28"/>
        </w:rPr>
        <w:t>Социокультурные знания и умения</w:t>
      </w:r>
    </w:p>
    <w:p w:rsidR="003C75AD" w:rsidRPr="00810001" w:rsidRDefault="003C75AD" w:rsidP="004E4B7D">
      <w:pPr>
        <w:spacing w:line="240" w:lineRule="auto"/>
        <w:ind w:left="284" w:right="7" w:firstLine="567"/>
        <w:rPr>
          <w:szCs w:val="28"/>
        </w:rPr>
      </w:pPr>
      <w:r w:rsidRPr="00810001">
        <w:rPr>
          <w:szCs w:val="28"/>
        </w:rPr>
        <w:t>Развитие страноведческих знаний и умений, основанных на сравнении фактов родной культуры и культуры стран изучаемого языка. Увеличение их объема за счет новой тематики и проблематики речевого общения, в том числе межпредметного характера.</w:t>
      </w:r>
    </w:p>
    <w:p w:rsidR="003C75AD" w:rsidRPr="00810001" w:rsidRDefault="003C75AD" w:rsidP="004E4B7D">
      <w:pPr>
        <w:spacing w:line="240" w:lineRule="auto"/>
        <w:ind w:left="284" w:right="7" w:firstLine="567"/>
        <w:rPr>
          <w:szCs w:val="28"/>
        </w:rPr>
      </w:pPr>
      <w:r w:rsidRPr="00810001">
        <w:rPr>
          <w:szCs w:val="28"/>
        </w:rPr>
        <w:t>Компенсаторные умения</w:t>
      </w:r>
    </w:p>
    <w:p w:rsidR="003C75AD" w:rsidRPr="00810001" w:rsidRDefault="003C75AD" w:rsidP="004E4B7D">
      <w:pPr>
        <w:spacing w:line="240" w:lineRule="auto"/>
        <w:ind w:left="284" w:right="7" w:firstLine="567"/>
        <w:rPr>
          <w:szCs w:val="28"/>
        </w:rPr>
      </w:pPr>
      <w:r w:rsidRPr="00810001">
        <w:rPr>
          <w:szCs w:val="28"/>
        </w:rPr>
        <w:t>Совершенствование умений: пользоваться языковой и контекстуальной догадкой при чтении и аудировании; прогнозировать содержание текста по заголовку/началу текста, использовать текстовые опоры различного рода (подзаголовки, таблицы, графики, шрифтовые выделения, комментарии, сноски); игнорировать лексические и смысловые трудности, не влияющие на понимание основного содержания текста, использовать переспрос и словарные замены в процессе устноречевого общения.</w:t>
      </w:r>
    </w:p>
    <w:p w:rsidR="003C75AD" w:rsidRPr="00810001" w:rsidRDefault="003C75AD" w:rsidP="004E4B7D">
      <w:pPr>
        <w:spacing w:line="240" w:lineRule="auto"/>
        <w:ind w:left="284" w:right="7" w:firstLine="567"/>
        <w:rPr>
          <w:szCs w:val="28"/>
        </w:rPr>
      </w:pPr>
      <w:r w:rsidRPr="00810001">
        <w:rPr>
          <w:szCs w:val="28"/>
        </w:rPr>
        <w:t>Учебно-познавательные умения</w:t>
      </w:r>
    </w:p>
    <w:p w:rsidR="003C75AD" w:rsidRPr="00810001" w:rsidRDefault="003C75AD" w:rsidP="004E4B7D">
      <w:pPr>
        <w:spacing w:line="240" w:lineRule="auto"/>
        <w:ind w:left="284" w:right="7" w:firstLine="567"/>
        <w:rPr>
          <w:szCs w:val="28"/>
        </w:rPr>
      </w:pPr>
      <w:r w:rsidRPr="00810001">
        <w:rPr>
          <w:szCs w:val="28"/>
        </w:rPr>
        <w:t>Дальнейшее развитие общих учебных умений, связанных с приемами самостоятельного приобретения знаний: использовать двуязычный и одноязычный словари и другую справочную литературу, ориентироваться в иноязычном письменном и аудиотексте, обобщать информацию, фиксировать содержание сообщений, выделять нужную/основную информацию из различных источников на изучаемом иностранном языке.</w:t>
      </w:r>
    </w:p>
    <w:p w:rsidR="003C75AD" w:rsidRPr="00810001" w:rsidRDefault="003C75AD" w:rsidP="004E4B7D">
      <w:pPr>
        <w:spacing w:line="240" w:lineRule="auto"/>
        <w:ind w:left="284" w:right="7" w:firstLine="567"/>
        <w:rPr>
          <w:szCs w:val="28"/>
        </w:rPr>
      </w:pPr>
      <w:r w:rsidRPr="00810001">
        <w:rPr>
          <w:szCs w:val="28"/>
        </w:rPr>
        <w:t>Развитие специальных учебных умений: интерпретировать языковые средства, отражающие особенности иной культуры; использовать выборочный перевод для уточнения понимания иноязычного текста.</w:t>
      </w:r>
    </w:p>
    <w:p w:rsidR="003C75AD" w:rsidRPr="00810001" w:rsidRDefault="003C75AD" w:rsidP="004E4B7D">
      <w:pPr>
        <w:spacing w:line="240" w:lineRule="auto"/>
        <w:ind w:left="284" w:right="7" w:firstLine="567"/>
        <w:rPr>
          <w:szCs w:val="28"/>
        </w:rPr>
      </w:pPr>
    </w:p>
    <w:p w:rsidR="003C75AD" w:rsidRPr="00810001" w:rsidRDefault="00245F90" w:rsidP="004E4B7D">
      <w:pPr>
        <w:pStyle w:val="affd"/>
        <w:spacing w:line="240" w:lineRule="auto"/>
        <w:ind w:left="284" w:firstLine="567"/>
        <w:rPr>
          <w:rFonts w:ascii="Times New Roman" w:hAnsi="Times New Roman"/>
          <w:b/>
          <w:sz w:val="28"/>
          <w:szCs w:val="28"/>
        </w:rPr>
      </w:pPr>
      <w:r w:rsidRPr="00810001">
        <w:rPr>
          <w:rFonts w:ascii="Times New Roman" w:hAnsi="Times New Roman"/>
          <w:b/>
          <w:sz w:val="28"/>
          <w:szCs w:val="28"/>
        </w:rPr>
        <w:t>Место учебного предмета в учебном плане</w:t>
      </w:r>
    </w:p>
    <w:p w:rsidR="003C75AD" w:rsidRPr="00810001" w:rsidRDefault="00245F90" w:rsidP="00895311">
      <w:pPr>
        <w:spacing w:line="240" w:lineRule="auto"/>
        <w:ind w:left="284" w:right="7" w:firstLine="567"/>
        <w:rPr>
          <w:szCs w:val="28"/>
        </w:rPr>
      </w:pPr>
      <w:r w:rsidRPr="00810001">
        <w:rPr>
          <w:szCs w:val="28"/>
        </w:rPr>
        <w:lastRenderedPageBreak/>
        <w:t>Освоение данной программы планируется в течение 2-х учебных лет (10-11 классы) общим количеством часов 204 из расчета 3 часа в неделю.</w:t>
      </w:r>
    </w:p>
    <w:p w:rsidR="00245F90" w:rsidRPr="00810001" w:rsidRDefault="003C75AD" w:rsidP="004E4B7D">
      <w:pPr>
        <w:spacing w:line="240" w:lineRule="auto"/>
        <w:ind w:left="284" w:firstLine="567"/>
        <w:jc w:val="center"/>
        <w:rPr>
          <w:b/>
          <w:szCs w:val="28"/>
        </w:rPr>
      </w:pPr>
      <w:r w:rsidRPr="00810001">
        <w:rPr>
          <w:b/>
          <w:szCs w:val="28"/>
        </w:rPr>
        <w:t>Содержание учебного предмета</w:t>
      </w:r>
    </w:p>
    <w:tbl>
      <w:tblPr>
        <w:tblW w:w="988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2848"/>
        <w:gridCol w:w="2930"/>
        <w:gridCol w:w="4111"/>
      </w:tblGrid>
      <w:tr w:rsidR="00245F90" w:rsidRPr="00810001" w:rsidTr="00245F90">
        <w:tc>
          <w:tcPr>
            <w:tcW w:w="2848" w:type="dxa"/>
            <w:tcBorders>
              <w:top w:val="single" w:sz="6" w:space="0" w:color="000000"/>
              <w:left w:val="single" w:sz="6" w:space="0" w:color="000000"/>
              <w:bottom w:val="single" w:sz="6" w:space="0" w:color="000000"/>
              <w:right w:val="single" w:sz="6" w:space="0" w:color="000000"/>
            </w:tcBorders>
            <w:hideMark/>
          </w:tcPr>
          <w:p w:rsidR="00245F90" w:rsidRPr="00810001" w:rsidRDefault="00245F90" w:rsidP="00895311">
            <w:pPr>
              <w:spacing w:line="240" w:lineRule="auto"/>
              <w:ind w:firstLine="0"/>
              <w:jc w:val="center"/>
              <w:rPr>
                <w:bCs/>
                <w:sz w:val="24"/>
                <w:szCs w:val="24"/>
              </w:rPr>
            </w:pPr>
            <w:r w:rsidRPr="00810001">
              <w:rPr>
                <w:bCs/>
                <w:sz w:val="24"/>
                <w:szCs w:val="24"/>
              </w:rPr>
              <w:t>Стандарт</w:t>
            </w:r>
          </w:p>
          <w:p w:rsidR="00245F90" w:rsidRPr="00810001" w:rsidRDefault="00245F90" w:rsidP="00895311">
            <w:pPr>
              <w:spacing w:after="200" w:line="240" w:lineRule="auto"/>
              <w:ind w:firstLine="0"/>
              <w:jc w:val="center"/>
              <w:rPr>
                <w:bCs/>
                <w:sz w:val="24"/>
                <w:szCs w:val="24"/>
              </w:rPr>
            </w:pPr>
            <w:r w:rsidRPr="00810001">
              <w:rPr>
                <w:bCs/>
                <w:sz w:val="24"/>
                <w:szCs w:val="24"/>
              </w:rPr>
              <w:t>(тематика)</w:t>
            </w:r>
          </w:p>
        </w:tc>
        <w:tc>
          <w:tcPr>
            <w:tcW w:w="2930" w:type="dxa"/>
            <w:tcBorders>
              <w:top w:val="single" w:sz="6" w:space="0" w:color="000000"/>
              <w:left w:val="single" w:sz="6" w:space="0" w:color="000000"/>
              <w:bottom w:val="single" w:sz="6" w:space="0" w:color="000000"/>
              <w:right w:val="single" w:sz="6" w:space="0" w:color="000000"/>
            </w:tcBorders>
            <w:hideMark/>
          </w:tcPr>
          <w:p w:rsidR="00245F90" w:rsidRPr="00810001" w:rsidRDefault="00245F90" w:rsidP="00895311">
            <w:pPr>
              <w:spacing w:after="200" w:line="240" w:lineRule="auto"/>
              <w:ind w:firstLine="0"/>
              <w:jc w:val="center"/>
              <w:rPr>
                <w:bCs/>
                <w:sz w:val="24"/>
                <w:szCs w:val="24"/>
              </w:rPr>
            </w:pPr>
            <w:r w:rsidRPr="00810001">
              <w:rPr>
                <w:bCs/>
                <w:sz w:val="24"/>
                <w:szCs w:val="24"/>
              </w:rPr>
              <w:t>«Английский в 10»</w:t>
            </w:r>
          </w:p>
        </w:tc>
        <w:tc>
          <w:tcPr>
            <w:tcW w:w="4111" w:type="dxa"/>
            <w:tcBorders>
              <w:top w:val="single" w:sz="6" w:space="0" w:color="000000"/>
              <w:left w:val="single" w:sz="6" w:space="0" w:color="000000"/>
              <w:bottom w:val="single" w:sz="6" w:space="0" w:color="000000"/>
              <w:right w:val="single" w:sz="6" w:space="0" w:color="000000"/>
            </w:tcBorders>
            <w:hideMark/>
          </w:tcPr>
          <w:p w:rsidR="00245F90" w:rsidRPr="00810001" w:rsidRDefault="00245F90" w:rsidP="00895311">
            <w:pPr>
              <w:spacing w:after="200" w:line="240" w:lineRule="auto"/>
              <w:ind w:left="34" w:firstLine="0"/>
              <w:jc w:val="center"/>
              <w:rPr>
                <w:bCs/>
                <w:sz w:val="24"/>
                <w:szCs w:val="24"/>
              </w:rPr>
            </w:pPr>
            <w:r w:rsidRPr="00810001">
              <w:rPr>
                <w:bCs/>
                <w:sz w:val="24"/>
                <w:szCs w:val="24"/>
              </w:rPr>
              <w:t>«Английский в 11»</w:t>
            </w:r>
          </w:p>
        </w:tc>
      </w:tr>
      <w:tr w:rsidR="00245F90" w:rsidRPr="00810001" w:rsidTr="00245F90">
        <w:tc>
          <w:tcPr>
            <w:tcW w:w="2848" w:type="dxa"/>
            <w:tcBorders>
              <w:top w:val="single" w:sz="6" w:space="0" w:color="000000"/>
              <w:left w:val="single" w:sz="6" w:space="0" w:color="000000"/>
              <w:bottom w:val="single" w:sz="6" w:space="0" w:color="000000"/>
              <w:right w:val="single" w:sz="6" w:space="0" w:color="000000"/>
            </w:tcBorders>
            <w:hideMark/>
          </w:tcPr>
          <w:p w:rsidR="00245F90" w:rsidRPr="00810001" w:rsidRDefault="00245F90" w:rsidP="00895311">
            <w:pPr>
              <w:spacing w:line="240" w:lineRule="auto"/>
              <w:ind w:firstLine="0"/>
              <w:jc w:val="left"/>
              <w:rPr>
                <w:sz w:val="24"/>
                <w:szCs w:val="24"/>
              </w:rPr>
            </w:pPr>
            <w:r w:rsidRPr="00810001">
              <w:rPr>
                <w:sz w:val="24"/>
                <w:szCs w:val="24"/>
              </w:rPr>
              <w:t>Соцально-бытовая сфера:</w:t>
            </w:r>
          </w:p>
          <w:p w:rsidR="00245F90" w:rsidRPr="00810001" w:rsidRDefault="00245F90" w:rsidP="00895311">
            <w:pPr>
              <w:spacing w:line="240" w:lineRule="auto"/>
              <w:ind w:firstLine="0"/>
              <w:jc w:val="left"/>
              <w:rPr>
                <w:sz w:val="24"/>
                <w:szCs w:val="24"/>
              </w:rPr>
            </w:pPr>
            <w:r w:rsidRPr="00810001">
              <w:rPr>
                <w:sz w:val="24"/>
                <w:szCs w:val="24"/>
              </w:rPr>
              <w:t>Повседневная жизнь семьи, её доход, жилищные и бытовые условия проживания в городской квартире или в доме/коттедже в сельской местности. Распределение домашних обязанностей в семье.</w:t>
            </w:r>
          </w:p>
          <w:p w:rsidR="00245F90" w:rsidRPr="00810001" w:rsidRDefault="00245F90" w:rsidP="00895311">
            <w:pPr>
              <w:spacing w:line="240" w:lineRule="auto"/>
              <w:ind w:firstLine="0"/>
              <w:jc w:val="left"/>
              <w:rPr>
                <w:sz w:val="24"/>
                <w:szCs w:val="24"/>
              </w:rPr>
            </w:pPr>
            <w:r w:rsidRPr="00810001">
              <w:rPr>
                <w:sz w:val="24"/>
                <w:szCs w:val="24"/>
              </w:rPr>
              <w:t>Общение в семье и в школе, межличностные отношения с друзьями и знакомыми.</w:t>
            </w:r>
          </w:p>
          <w:p w:rsidR="00245F90" w:rsidRPr="00810001" w:rsidRDefault="00245F90" w:rsidP="00895311">
            <w:pPr>
              <w:spacing w:after="200" w:line="240" w:lineRule="auto"/>
              <w:ind w:firstLine="0"/>
              <w:jc w:val="left"/>
              <w:rPr>
                <w:sz w:val="24"/>
                <w:szCs w:val="24"/>
              </w:rPr>
            </w:pPr>
            <w:r w:rsidRPr="00810001">
              <w:rPr>
                <w:sz w:val="24"/>
                <w:szCs w:val="24"/>
              </w:rPr>
              <w:t>Здоровье и забота о нём, самочувствие, медицинские услуги</w:t>
            </w:r>
          </w:p>
        </w:tc>
        <w:tc>
          <w:tcPr>
            <w:tcW w:w="2930" w:type="dxa"/>
            <w:tcBorders>
              <w:top w:val="single" w:sz="6" w:space="0" w:color="000000"/>
              <w:left w:val="single" w:sz="6" w:space="0" w:color="000000"/>
              <w:bottom w:val="single" w:sz="6" w:space="0" w:color="000000"/>
              <w:right w:val="single" w:sz="6" w:space="0" w:color="000000"/>
            </w:tcBorders>
            <w:hideMark/>
          </w:tcPr>
          <w:p w:rsidR="00245F90" w:rsidRPr="00810001" w:rsidRDefault="00245F90" w:rsidP="00895311">
            <w:pPr>
              <w:spacing w:line="240" w:lineRule="auto"/>
              <w:ind w:firstLine="0"/>
              <w:jc w:val="left"/>
              <w:rPr>
                <w:sz w:val="24"/>
                <w:szCs w:val="24"/>
                <w:lang w:val="en-US"/>
              </w:rPr>
            </w:pPr>
            <w:r w:rsidRPr="00810001">
              <w:rPr>
                <w:i/>
                <w:sz w:val="24"/>
                <w:szCs w:val="24"/>
                <w:lang w:val="en-US"/>
              </w:rPr>
              <w:t>Module 1</w:t>
            </w:r>
            <w:r w:rsidRPr="00810001">
              <w:rPr>
                <w:sz w:val="24"/>
                <w:szCs w:val="24"/>
                <w:lang w:val="en-US"/>
              </w:rPr>
              <w:t xml:space="preserve"> “Character qualities”; “Literature”; “Discrimination”</w:t>
            </w:r>
          </w:p>
          <w:p w:rsidR="00245F90" w:rsidRPr="00810001" w:rsidRDefault="00245F90" w:rsidP="00895311">
            <w:pPr>
              <w:spacing w:line="240" w:lineRule="auto"/>
              <w:ind w:firstLine="0"/>
              <w:jc w:val="left"/>
              <w:rPr>
                <w:sz w:val="24"/>
                <w:szCs w:val="24"/>
                <w:lang w:val="en-US"/>
              </w:rPr>
            </w:pPr>
            <w:r w:rsidRPr="00810001">
              <w:rPr>
                <w:i/>
                <w:sz w:val="24"/>
                <w:szCs w:val="24"/>
                <w:lang w:val="en-US"/>
              </w:rPr>
              <w:t xml:space="preserve">Module 2 </w:t>
            </w:r>
            <w:r w:rsidRPr="00810001">
              <w:rPr>
                <w:sz w:val="24"/>
                <w:szCs w:val="24"/>
                <w:lang w:val="en-US"/>
              </w:rPr>
              <w:t>“Personalities”; “Literature”; “How responsible are you with your money?”</w:t>
            </w:r>
          </w:p>
          <w:p w:rsidR="00245F90" w:rsidRPr="00810001" w:rsidRDefault="00245F90" w:rsidP="00895311">
            <w:pPr>
              <w:spacing w:line="240" w:lineRule="auto"/>
              <w:ind w:firstLine="0"/>
              <w:jc w:val="left"/>
              <w:rPr>
                <w:sz w:val="24"/>
                <w:szCs w:val="24"/>
                <w:lang w:val="en-US"/>
              </w:rPr>
            </w:pPr>
            <w:r w:rsidRPr="00810001">
              <w:rPr>
                <w:i/>
                <w:sz w:val="24"/>
                <w:szCs w:val="24"/>
                <w:lang w:val="en-US"/>
              </w:rPr>
              <w:t xml:space="preserve">Module 3 </w:t>
            </w:r>
            <w:r w:rsidRPr="00810001">
              <w:rPr>
                <w:sz w:val="24"/>
                <w:szCs w:val="24"/>
                <w:lang w:val="en-US"/>
              </w:rPr>
              <w:t>“Literature”; “My friend needs a teacher!”</w:t>
            </w:r>
          </w:p>
          <w:p w:rsidR="00245F90" w:rsidRPr="00810001" w:rsidRDefault="00245F90" w:rsidP="00895311">
            <w:pPr>
              <w:spacing w:line="240" w:lineRule="auto"/>
              <w:ind w:firstLine="0"/>
              <w:jc w:val="left"/>
              <w:rPr>
                <w:sz w:val="24"/>
                <w:szCs w:val="24"/>
                <w:lang w:val="en-US"/>
              </w:rPr>
            </w:pPr>
            <w:r w:rsidRPr="00810001">
              <w:rPr>
                <w:i/>
                <w:sz w:val="24"/>
                <w:szCs w:val="24"/>
                <w:lang w:val="en-US"/>
              </w:rPr>
              <w:t xml:space="preserve">Module 6 </w:t>
            </w:r>
            <w:r w:rsidRPr="00810001">
              <w:rPr>
                <w:sz w:val="24"/>
                <w:szCs w:val="24"/>
                <w:lang w:val="en-US"/>
              </w:rPr>
              <w:t>“Food and health”; “Problems related to diet”; “Literature”; “Teeth”; “Why organic farming?”; Spotlight on Russia: Food</w:t>
            </w:r>
          </w:p>
          <w:p w:rsidR="00245F90" w:rsidRPr="00810001" w:rsidRDefault="00245F90" w:rsidP="00895311">
            <w:pPr>
              <w:spacing w:after="200" w:line="240" w:lineRule="auto"/>
              <w:ind w:firstLine="0"/>
              <w:jc w:val="left"/>
              <w:rPr>
                <w:sz w:val="24"/>
                <w:szCs w:val="24"/>
                <w:lang w:val="en-US"/>
              </w:rPr>
            </w:pPr>
            <w:r w:rsidRPr="00810001">
              <w:rPr>
                <w:i/>
                <w:sz w:val="24"/>
                <w:szCs w:val="24"/>
                <w:lang w:val="en-US"/>
              </w:rPr>
              <w:t xml:space="preserve">Module 7 </w:t>
            </w:r>
            <w:r w:rsidRPr="00810001">
              <w:rPr>
                <w:sz w:val="24"/>
                <w:szCs w:val="24"/>
                <w:lang w:val="en-US"/>
              </w:rPr>
              <w:t>“Teens today”</w:t>
            </w:r>
          </w:p>
        </w:tc>
        <w:tc>
          <w:tcPr>
            <w:tcW w:w="4111" w:type="dxa"/>
            <w:tcBorders>
              <w:top w:val="single" w:sz="6" w:space="0" w:color="000000"/>
              <w:left w:val="single" w:sz="6" w:space="0" w:color="000000"/>
              <w:bottom w:val="single" w:sz="6" w:space="0" w:color="000000"/>
              <w:right w:val="single" w:sz="6" w:space="0" w:color="000000"/>
            </w:tcBorders>
            <w:hideMark/>
          </w:tcPr>
          <w:p w:rsidR="00245F90" w:rsidRPr="00810001" w:rsidRDefault="00245F90" w:rsidP="00895311">
            <w:pPr>
              <w:spacing w:line="240" w:lineRule="auto"/>
              <w:ind w:left="34" w:firstLine="0"/>
              <w:jc w:val="left"/>
              <w:rPr>
                <w:sz w:val="24"/>
                <w:szCs w:val="24"/>
                <w:lang w:val="en-US"/>
              </w:rPr>
            </w:pPr>
            <w:r w:rsidRPr="00810001">
              <w:rPr>
                <w:i/>
                <w:sz w:val="24"/>
                <w:szCs w:val="24"/>
                <w:lang w:val="en-US"/>
              </w:rPr>
              <w:t xml:space="preserve">Module 1 </w:t>
            </w:r>
            <w:r w:rsidRPr="00810001">
              <w:rPr>
                <w:sz w:val="24"/>
                <w:szCs w:val="24"/>
                <w:lang w:val="en-US"/>
              </w:rPr>
              <w:t>“Family ties”; “Relationships”; “Literature”; Spotlight on Russia: Life</w:t>
            </w:r>
          </w:p>
          <w:p w:rsidR="00245F90" w:rsidRPr="00810001" w:rsidRDefault="00245F90" w:rsidP="00895311">
            <w:pPr>
              <w:spacing w:line="240" w:lineRule="auto"/>
              <w:ind w:left="34" w:firstLine="0"/>
              <w:jc w:val="left"/>
              <w:rPr>
                <w:sz w:val="24"/>
                <w:szCs w:val="24"/>
                <w:lang w:val="en-US"/>
              </w:rPr>
            </w:pPr>
            <w:r w:rsidRPr="00810001">
              <w:rPr>
                <w:i/>
                <w:sz w:val="24"/>
                <w:szCs w:val="24"/>
                <w:lang w:val="en-US"/>
              </w:rPr>
              <w:t xml:space="preserve">Module 2 </w:t>
            </w:r>
            <w:r w:rsidRPr="00810001">
              <w:rPr>
                <w:sz w:val="24"/>
                <w:szCs w:val="24"/>
                <w:lang w:val="en-US"/>
              </w:rPr>
              <w:t>“Stress”; “Peer pressure”; “Literature”; “ChildLine”; “The Nervous system”</w:t>
            </w:r>
          </w:p>
          <w:p w:rsidR="00245F90" w:rsidRPr="00810001" w:rsidRDefault="00245F90" w:rsidP="00895311">
            <w:pPr>
              <w:spacing w:line="240" w:lineRule="auto"/>
              <w:ind w:left="34" w:firstLine="0"/>
              <w:jc w:val="left"/>
              <w:rPr>
                <w:sz w:val="24"/>
                <w:szCs w:val="24"/>
                <w:lang w:val="en-US"/>
              </w:rPr>
            </w:pPr>
            <w:r w:rsidRPr="00810001">
              <w:rPr>
                <w:i/>
                <w:sz w:val="24"/>
                <w:szCs w:val="24"/>
                <w:lang w:val="en-US"/>
              </w:rPr>
              <w:t xml:space="preserve">Module 3 </w:t>
            </w:r>
            <w:r w:rsidRPr="00810001">
              <w:rPr>
                <w:sz w:val="24"/>
                <w:szCs w:val="24"/>
                <w:lang w:val="en-US"/>
              </w:rPr>
              <w:t>“Crime and the law”; “Rights and responsibilities”; “Literature”; “The Universal Declaration of Human Rights”</w:t>
            </w:r>
          </w:p>
          <w:p w:rsidR="00245F90" w:rsidRPr="00810001" w:rsidRDefault="00245F90" w:rsidP="00895311">
            <w:pPr>
              <w:spacing w:line="240" w:lineRule="auto"/>
              <w:ind w:left="34" w:firstLine="0"/>
              <w:jc w:val="left"/>
              <w:rPr>
                <w:sz w:val="24"/>
                <w:szCs w:val="24"/>
                <w:lang w:val="en-US"/>
              </w:rPr>
            </w:pPr>
            <w:r w:rsidRPr="00810001">
              <w:rPr>
                <w:i/>
                <w:sz w:val="24"/>
                <w:szCs w:val="24"/>
                <w:lang w:val="en-US"/>
              </w:rPr>
              <w:t xml:space="preserve">Module 4 </w:t>
            </w:r>
            <w:r w:rsidRPr="00810001">
              <w:rPr>
                <w:sz w:val="24"/>
                <w:szCs w:val="24"/>
                <w:lang w:val="en-US"/>
              </w:rPr>
              <w:t>“Injuries”; “Illnesses”</w:t>
            </w:r>
          </w:p>
          <w:p w:rsidR="00245F90" w:rsidRPr="00810001" w:rsidRDefault="00245F90" w:rsidP="00895311">
            <w:pPr>
              <w:spacing w:line="240" w:lineRule="auto"/>
              <w:ind w:left="34" w:firstLine="0"/>
              <w:jc w:val="left"/>
              <w:rPr>
                <w:sz w:val="24"/>
                <w:szCs w:val="24"/>
                <w:lang w:val="en-US"/>
              </w:rPr>
            </w:pPr>
            <w:r w:rsidRPr="00810001">
              <w:rPr>
                <w:i/>
                <w:sz w:val="24"/>
                <w:szCs w:val="24"/>
                <w:lang w:val="en-US"/>
              </w:rPr>
              <w:t xml:space="preserve">Module 5 </w:t>
            </w:r>
            <w:r w:rsidRPr="00810001">
              <w:rPr>
                <w:sz w:val="24"/>
                <w:szCs w:val="24"/>
                <w:lang w:val="en-US"/>
              </w:rPr>
              <w:t>“A life on the streets”; “Problems in neighbourhoods”; “Literature”</w:t>
            </w:r>
          </w:p>
          <w:p w:rsidR="00245F90" w:rsidRPr="00810001" w:rsidRDefault="00245F90" w:rsidP="00895311">
            <w:pPr>
              <w:spacing w:after="200" w:line="240" w:lineRule="auto"/>
              <w:ind w:left="34" w:firstLine="0"/>
              <w:jc w:val="left"/>
              <w:rPr>
                <w:sz w:val="24"/>
                <w:szCs w:val="24"/>
              </w:rPr>
            </w:pPr>
            <w:r w:rsidRPr="00810001">
              <w:rPr>
                <w:i/>
                <w:sz w:val="24"/>
                <w:szCs w:val="24"/>
                <w:lang w:val="en-US"/>
              </w:rPr>
              <w:t xml:space="preserve">Module 6 </w:t>
            </w:r>
            <w:r w:rsidRPr="00810001">
              <w:rPr>
                <w:sz w:val="24"/>
                <w:szCs w:val="24"/>
                <w:lang w:val="en-US"/>
              </w:rPr>
              <w:t>“Literature”</w:t>
            </w:r>
          </w:p>
        </w:tc>
      </w:tr>
      <w:tr w:rsidR="00245F90" w:rsidRPr="00810001" w:rsidTr="00245F90">
        <w:tc>
          <w:tcPr>
            <w:tcW w:w="2848" w:type="dxa"/>
            <w:tcBorders>
              <w:top w:val="single" w:sz="6" w:space="0" w:color="000000"/>
              <w:left w:val="single" w:sz="6" w:space="0" w:color="000000"/>
              <w:bottom w:val="single" w:sz="6" w:space="0" w:color="000000"/>
              <w:right w:val="single" w:sz="6" w:space="0" w:color="000000"/>
            </w:tcBorders>
          </w:tcPr>
          <w:p w:rsidR="00245F90" w:rsidRPr="00810001" w:rsidRDefault="00245F90" w:rsidP="00895311">
            <w:pPr>
              <w:spacing w:after="200" w:line="240" w:lineRule="auto"/>
              <w:ind w:firstLine="0"/>
              <w:jc w:val="left"/>
              <w:rPr>
                <w:sz w:val="24"/>
                <w:szCs w:val="24"/>
              </w:rPr>
            </w:pPr>
          </w:p>
        </w:tc>
        <w:tc>
          <w:tcPr>
            <w:tcW w:w="2930" w:type="dxa"/>
            <w:tcBorders>
              <w:top w:val="single" w:sz="6" w:space="0" w:color="000000"/>
              <w:left w:val="single" w:sz="6" w:space="0" w:color="000000"/>
              <w:bottom w:val="single" w:sz="6" w:space="0" w:color="000000"/>
              <w:right w:val="single" w:sz="6" w:space="0" w:color="000000"/>
            </w:tcBorders>
            <w:hideMark/>
          </w:tcPr>
          <w:p w:rsidR="00245F90" w:rsidRPr="00810001" w:rsidRDefault="00245F90" w:rsidP="00895311">
            <w:pPr>
              <w:spacing w:after="200" w:line="240" w:lineRule="auto"/>
              <w:ind w:firstLine="0"/>
              <w:jc w:val="left"/>
              <w:rPr>
                <w:i/>
                <w:sz w:val="24"/>
                <w:szCs w:val="24"/>
              </w:rPr>
            </w:pPr>
            <w:r w:rsidRPr="00810001">
              <w:rPr>
                <w:i/>
                <w:sz w:val="24"/>
                <w:szCs w:val="24"/>
              </w:rPr>
              <w:t>40 часов</w:t>
            </w:r>
          </w:p>
        </w:tc>
        <w:tc>
          <w:tcPr>
            <w:tcW w:w="4111" w:type="dxa"/>
            <w:tcBorders>
              <w:top w:val="single" w:sz="6" w:space="0" w:color="000000"/>
              <w:left w:val="single" w:sz="6" w:space="0" w:color="000000"/>
              <w:bottom w:val="single" w:sz="6" w:space="0" w:color="000000"/>
              <w:right w:val="single" w:sz="6" w:space="0" w:color="000000"/>
            </w:tcBorders>
            <w:hideMark/>
          </w:tcPr>
          <w:p w:rsidR="00245F90" w:rsidRPr="00810001" w:rsidRDefault="00245F90" w:rsidP="00895311">
            <w:pPr>
              <w:spacing w:after="200" w:line="240" w:lineRule="auto"/>
              <w:ind w:left="34" w:firstLine="0"/>
              <w:jc w:val="left"/>
              <w:rPr>
                <w:i/>
                <w:sz w:val="24"/>
                <w:szCs w:val="24"/>
              </w:rPr>
            </w:pPr>
            <w:r w:rsidRPr="00810001">
              <w:rPr>
                <w:i/>
                <w:sz w:val="24"/>
                <w:szCs w:val="24"/>
              </w:rPr>
              <w:t>42 часа</w:t>
            </w:r>
          </w:p>
        </w:tc>
      </w:tr>
      <w:tr w:rsidR="00245F90" w:rsidRPr="009D26CD" w:rsidTr="00245F90">
        <w:tc>
          <w:tcPr>
            <w:tcW w:w="2848" w:type="dxa"/>
            <w:tcBorders>
              <w:top w:val="single" w:sz="6" w:space="0" w:color="000000"/>
              <w:left w:val="single" w:sz="6" w:space="0" w:color="000000"/>
              <w:bottom w:val="single" w:sz="6" w:space="0" w:color="000000"/>
              <w:right w:val="single" w:sz="6" w:space="0" w:color="000000"/>
            </w:tcBorders>
            <w:hideMark/>
          </w:tcPr>
          <w:p w:rsidR="00245F90" w:rsidRPr="00810001" w:rsidRDefault="00245F90" w:rsidP="00895311">
            <w:pPr>
              <w:pStyle w:val="21"/>
              <w:spacing w:line="240" w:lineRule="auto"/>
              <w:ind w:firstLine="0"/>
              <w:jc w:val="left"/>
              <w:rPr>
                <w:b w:val="0"/>
                <w:sz w:val="24"/>
                <w:szCs w:val="24"/>
              </w:rPr>
            </w:pPr>
            <w:r w:rsidRPr="00810001">
              <w:rPr>
                <w:b w:val="0"/>
                <w:sz w:val="24"/>
                <w:szCs w:val="24"/>
              </w:rPr>
              <w:lastRenderedPageBreak/>
              <w:t>Социально-культурная сфера:</w:t>
            </w:r>
          </w:p>
          <w:p w:rsidR="00245F90" w:rsidRPr="00810001" w:rsidRDefault="00245F90" w:rsidP="00895311">
            <w:pPr>
              <w:pStyle w:val="21"/>
              <w:spacing w:line="240" w:lineRule="auto"/>
              <w:ind w:firstLine="0"/>
              <w:jc w:val="left"/>
              <w:rPr>
                <w:b w:val="0"/>
                <w:sz w:val="24"/>
                <w:szCs w:val="24"/>
              </w:rPr>
            </w:pPr>
            <w:r w:rsidRPr="00810001">
              <w:rPr>
                <w:b w:val="0"/>
                <w:sz w:val="24"/>
                <w:szCs w:val="24"/>
              </w:rPr>
              <w:t xml:space="preserve">Молодёжь в современном обществе. Досуг молодёжи: посещение кружков, спортивных секций и клубов по интересам. </w:t>
            </w:r>
          </w:p>
          <w:p w:rsidR="00245F90" w:rsidRPr="00810001" w:rsidRDefault="00245F90" w:rsidP="00895311">
            <w:pPr>
              <w:pStyle w:val="21"/>
              <w:spacing w:line="240" w:lineRule="auto"/>
              <w:ind w:firstLine="0"/>
              <w:jc w:val="left"/>
              <w:rPr>
                <w:b w:val="0"/>
                <w:sz w:val="24"/>
                <w:szCs w:val="24"/>
              </w:rPr>
            </w:pPr>
            <w:r w:rsidRPr="00810001">
              <w:rPr>
                <w:b w:val="0"/>
                <w:sz w:val="24"/>
                <w:szCs w:val="24"/>
              </w:rPr>
              <w:t>Страна/страны изучаемого языка, её/их культурные достопримечательности. Путешествие по своей стране и за рубежом, его планирование и организация, места и условия проживания туристов, осмотр достопримечательностей.</w:t>
            </w:r>
          </w:p>
          <w:p w:rsidR="00245F90" w:rsidRPr="00810001" w:rsidRDefault="00245F90" w:rsidP="00895311">
            <w:pPr>
              <w:pStyle w:val="21"/>
              <w:spacing w:line="240" w:lineRule="auto"/>
              <w:ind w:firstLine="0"/>
              <w:jc w:val="left"/>
              <w:rPr>
                <w:b w:val="0"/>
                <w:i/>
                <w:sz w:val="24"/>
                <w:szCs w:val="24"/>
              </w:rPr>
            </w:pPr>
            <w:r w:rsidRPr="00810001">
              <w:rPr>
                <w:b w:val="0"/>
                <w:sz w:val="24"/>
                <w:szCs w:val="24"/>
              </w:rPr>
              <w:t>Природа и экология, научно-технический прогресс</w:t>
            </w:r>
          </w:p>
        </w:tc>
        <w:tc>
          <w:tcPr>
            <w:tcW w:w="2930" w:type="dxa"/>
            <w:tcBorders>
              <w:top w:val="single" w:sz="6" w:space="0" w:color="000000"/>
              <w:left w:val="single" w:sz="6" w:space="0" w:color="000000"/>
              <w:bottom w:val="single" w:sz="6" w:space="0" w:color="000000"/>
              <w:right w:val="single" w:sz="6" w:space="0" w:color="000000"/>
            </w:tcBorders>
            <w:hideMark/>
          </w:tcPr>
          <w:p w:rsidR="00245F90" w:rsidRPr="00810001" w:rsidRDefault="00245F90" w:rsidP="00895311">
            <w:pPr>
              <w:spacing w:line="240" w:lineRule="auto"/>
              <w:ind w:firstLine="0"/>
              <w:jc w:val="left"/>
              <w:rPr>
                <w:sz w:val="24"/>
                <w:szCs w:val="24"/>
                <w:lang w:val="en-US"/>
              </w:rPr>
            </w:pPr>
            <w:r w:rsidRPr="00810001">
              <w:rPr>
                <w:i/>
                <w:sz w:val="24"/>
                <w:szCs w:val="24"/>
                <w:lang w:val="en-US"/>
              </w:rPr>
              <w:t>Module 1</w:t>
            </w:r>
            <w:r w:rsidRPr="00810001">
              <w:rPr>
                <w:sz w:val="24"/>
                <w:szCs w:val="24"/>
                <w:lang w:val="en-US"/>
              </w:rPr>
              <w:t xml:space="preserve"> “Teenagers”; “Teenage fashion in the UK”; “The recycling loop”</w:t>
            </w:r>
          </w:p>
          <w:p w:rsidR="00245F90" w:rsidRPr="00810001" w:rsidRDefault="00245F90" w:rsidP="00895311">
            <w:pPr>
              <w:spacing w:line="240" w:lineRule="auto"/>
              <w:ind w:firstLine="0"/>
              <w:jc w:val="left"/>
              <w:rPr>
                <w:sz w:val="24"/>
                <w:szCs w:val="24"/>
                <w:lang w:val="en-US"/>
              </w:rPr>
            </w:pPr>
            <w:r w:rsidRPr="00810001">
              <w:rPr>
                <w:i/>
                <w:sz w:val="24"/>
                <w:szCs w:val="24"/>
                <w:lang w:val="en-US"/>
              </w:rPr>
              <w:t xml:space="preserve">Module 2 </w:t>
            </w:r>
            <w:r w:rsidRPr="00810001">
              <w:rPr>
                <w:sz w:val="24"/>
                <w:szCs w:val="24"/>
                <w:lang w:val="en-US"/>
              </w:rPr>
              <w:t>“Britain’s young consumers”; “Free-time activities”; “Literature”; “Great British sporting events”; “Clean air at home”; Spotlight on Russia: Fame</w:t>
            </w:r>
          </w:p>
          <w:p w:rsidR="00245F90" w:rsidRPr="00810001" w:rsidRDefault="00245F90" w:rsidP="00895311">
            <w:pPr>
              <w:spacing w:line="240" w:lineRule="auto"/>
              <w:ind w:firstLine="0"/>
              <w:jc w:val="left"/>
              <w:rPr>
                <w:sz w:val="24"/>
                <w:szCs w:val="24"/>
                <w:lang w:val="en-US"/>
              </w:rPr>
            </w:pPr>
            <w:r w:rsidRPr="00810001">
              <w:rPr>
                <w:i/>
                <w:sz w:val="24"/>
                <w:szCs w:val="24"/>
                <w:lang w:val="en-US"/>
              </w:rPr>
              <w:t xml:space="preserve">Module 3 </w:t>
            </w:r>
            <w:r w:rsidRPr="00810001">
              <w:rPr>
                <w:sz w:val="24"/>
                <w:szCs w:val="24"/>
                <w:lang w:val="en-US"/>
              </w:rPr>
              <w:t>“American High Schools”; “Endangered species”</w:t>
            </w:r>
          </w:p>
          <w:p w:rsidR="00245F90" w:rsidRPr="00810001" w:rsidRDefault="00245F90" w:rsidP="00895311">
            <w:pPr>
              <w:spacing w:line="240" w:lineRule="auto"/>
              <w:ind w:firstLine="0"/>
              <w:jc w:val="left"/>
              <w:rPr>
                <w:sz w:val="24"/>
                <w:szCs w:val="24"/>
                <w:lang w:val="en-US"/>
              </w:rPr>
            </w:pPr>
            <w:r w:rsidRPr="00810001">
              <w:rPr>
                <w:i/>
                <w:sz w:val="24"/>
                <w:szCs w:val="24"/>
                <w:lang w:val="en-US"/>
              </w:rPr>
              <w:t xml:space="preserve">Module 4 </w:t>
            </w:r>
            <w:r w:rsidRPr="00810001">
              <w:rPr>
                <w:sz w:val="24"/>
                <w:szCs w:val="24"/>
                <w:lang w:val="en-US"/>
              </w:rPr>
              <w:t>“Environmental protection”; “Environmental issues”; “Literature”; “The Great Barrier Reef”; “Photosynthesis”; “Tropical rainforests”; Spotlight on Russia: Environment</w:t>
            </w:r>
          </w:p>
          <w:p w:rsidR="00245F90" w:rsidRPr="00810001" w:rsidRDefault="00245F90" w:rsidP="00895311">
            <w:pPr>
              <w:spacing w:line="240" w:lineRule="auto"/>
              <w:ind w:firstLine="0"/>
              <w:jc w:val="left"/>
              <w:rPr>
                <w:sz w:val="24"/>
                <w:szCs w:val="24"/>
                <w:lang w:val="en-US"/>
              </w:rPr>
            </w:pPr>
            <w:r w:rsidRPr="00810001">
              <w:rPr>
                <w:i/>
                <w:sz w:val="24"/>
                <w:szCs w:val="24"/>
                <w:lang w:val="en-US"/>
              </w:rPr>
              <w:t xml:space="preserve">Module 5 </w:t>
            </w:r>
            <w:r w:rsidRPr="00810001">
              <w:rPr>
                <w:sz w:val="24"/>
                <w:szCs w:val="24"/>
                <w:lang w:val="en-US"/>
              </w:rPr>
              <w:t>“Beautiful Nepal”; “Holidays – problems and complaints”; “Literature”; “The River Thames”; “Weather”; “Marine litter”; Spotlight on Russia: Travel</w:t>
            </w:r>
          </w:p>
          <w:p w:rsidR="00245F90" w:rsidRPr="00810001" w:rsidRDefault="00245F90" w:rsidP="00895311">
            <w:pPr>
              <w:spacing w:line="240" w:lineRule="auto"/>
              <w:ind w:firstLine="0"/>
              <w:jc w:val="left"/>
              <w:rPr>
                <w:sz w:val="24"/>
                <w:szCs w:val="24"/>
                <w:lang w:val="en-US"/>
              </w:rPr>
            </w:pPr>
            <w:r w:rsidRPr="00810001">
              <w:rPr>
                <w:i/>
                <w:sz w:val="24"/>
                <w:szCs w:val="24"/>
                <w:lang w:val="en-US"/>
              </w:rPr>
              <w:t xml:space="preserve">Module 6 </w:t>
            </w:r>
            <w:r w:rsidRPr="00810001">
              <w:rPr>
                <w:sz w:val="24"/>
                <w:szCs w:val="24"/>
                <w:lang w:val="en-US"/>
              </w:rPr>
              <w:t>“Burns Night”; “Why organic farming?”</w:t>
            </w:r>
          </w:p>
          <w:p w:rsidR="00245F90" w:rsidRPr="00810001" w:rsidRDefault="00245F90" w:rsidP="00895311">
            <w:pPr>
              <w:spacing w:line="240" w:lineRule="auto"/>
              <w:ind w:firstLine="0"/>
              <w:jc w:val="left"/>
              <w:rPr>
                <w:sz w:val="24"/>
                <w:szCs w:val="24"/>
                <w:lang w:val="en-US"/>
              </w:rPr>
            </w:pPr>
            <w:r w:rsidRPr="00810001">
              <w:rPr>
                <w:i/>
                <w:sz w:val="24"/>
                <w:szCs w:val="24"/>
                <w:lang w:val="en-US"/>
              </w:rPr>
              <w:t xml:space="preserve">Module 7 </w:t>
            </w:r>
            <w:r w:rsidRPr="00810001">
              <w:rPr>
                <w:sz w:val="24"/>
                <w:szCs w:val="24"/>
                <w:lang w:val="en-US"/>
              </w:rPr>
              <w:t>“Types of performances”; “Literature”; “London landmarks”; “Music”; “Paper”; Spotlight on Russia: Arts</w:t>
            </w:r>
          </w:p>
          <w:p w:rsidR="00245F90" w:rsidRPr="00810001" w:rsidRDefault="00245F90" w:rsidP="00895311">
            <w:pPr>
              <w:spacing w:after="200" w:line="240" w:lineRule="auto"/>
              <w:ind w:firstLine="0"/>
              <w:jc w:val="left"/>
              <w:rPr>
                <w:sz w:val="24"/>
                <w:szCs w:val="24"/>
                <w:lang w:val="en-US"/>
              </w:rPr>
            </w:pPr>
            <w:r w:rsidRPr="00810001">
              <w:rPr>
                <w:i/>
                <w:sz w:val="24"/>
                <w:szCs w:val="24"/>
                <w:lang w:val="en-US"/>
              </w:rPr>
              <w:t xml:space="preserve">Module 8 </w:t>
            </w:r>
            <w:r w:rsidRPr="00810001">
              <w:rPr>
                <w:sz w:val="24"/>
                <w:szCs w:val="24"/>
                <w:lang w:val="en-US"/>
              </w:rPr>
              <w:t>“High tech gadgets”; “Electronic equipment and problems”; “Literature”; “British inventions”; “Science”; “Alternative energy”; Spotlight on Russia: Space</w:t>
            </w:r>
          </w:p>
        </w:tc>
        <w:tc>
          <w:tcPr>
            <w:tcW w:w="4111" w:type="dxa"/>
            <w:tcBorders>
              <w:top w:val="single" w:sz="6" w:space="0" w:color="000000"/>
              <w:left w:val="single" w:sz="6" w:space="0" w:color="000000"/>
              <w:bottom w:val="single" w:sz="6" w:space="0" w:color="000000"/>
              <w:right w:val="single" w:sz="6" w:space="0" w:color="000000"/>
            </w:tcBorders>
            <w:hideMark/>
          </w:tcPr>
          <w:p w:rsidR="00245F90" w:rsidRPr="00810001" w:rsidRDefault="00245F90" w:rsidP="00895311">
            <w:pPr>
              <w:spacing w:line="240" w:lineRule="auto"/>
              <w:ind w:left="34" w:firstLine="0"/>
              <w:jc w:val="left"/>
              <w:rPr>
                <w:sz w:val="24"/>
                <w:szCs w:val="24"/>
                <w:lang w:val="en-US"/>
              </w:rPr>
            </w:pPr>
            <w:r w:rsidRPr="00810001">
              <w:rPr>
                <w:i/>
                <w:sz w:val="24"/>
                <w:szCs w:val="24"/>
                <w:lang w:val="en-US"/>
              </w:rPr>
              <w:t xml:space="preserve">Module 1 </w:t>
            </w:r>
            <w:r w:rsidRPr="00810001">
              <w:rPr>
                <w:sz w:val="24"/>
                <w:szCs w:val="24"/>
                <w:lang w:val="en-US"/>
              </w:rPr>
              <w:t>“Multicultural Britain”; “Victorian families”; “Neighbourly go green!”</w:t>
            </w:r>
          </w:p>
          <w:p w:rsidR="00245F90" w:rsidRPr="00810001" w:rsidRDefault="00245F90" w:rsidP="00895311">
            <w:pPr>
              <w:spacing w:line="240" w:lineRule="auto"/>
              <w:ind w:left="34" w:firstLine="0"/>
              <w:jc w:val="left"/>
              <w:rPr>
                <w:sz w:val="24"/>
                <w:szCs w:val="24"/>
                <w:lang w:val="en-US"/>
              </w:rPr>
            </w:pPr>
            <w:r w:rsidRPr="00810001">
              <w:rPr>
                <w:i/>
                <w:sz w:val="24"/>
                <w:szCs w:val="24"/>
                <w:lang w:val="en-US"/>
              </w:rPr>
              <w:t xml:space="preserve">Module 2 </w:t>
            </w:r>
            <w:r w:rsidRPr="00810001">
              <w:rPr>
                <w:sz w:val="24"/>
                <w:szCs w:val="24"/>
                <w:lang w:val="en-US"/>
              </w:rPr>
              <w:t>“The wrap on packaging!”; Spotlight on Russia: Culture</w:t>
            </w:r>
          </w:p>
          <w:p w:rsidR="00245F90" w:rsidRPr="00810001" w:rsidRDefault="00245F90" w:rsidP="00895311">
            <w:pPr>
              <w:spacing w:line="240" w:lineRule="auto"/>
              <w:ind w:left="34" w:firstLine="0"/>
              <w:jc w:val="left"/>
              <w:rPr>
                <w:sz w:val="24"/>
                <w:szCs w:val="24"/>
                <w:lang w:val="en-US"/>
              </w:rPr>
            </w:pPr>
            <w:r w:rsidRPr="00810001">
              <w:rPr>
                <w:i/>
                <w:sz w:val="24"/>
                <w:szCs w:val="24"/>
                <w:lang w:val="en-US"/>
              </w:rPr>
              <w:t xml:space="preserve">Module 3 </w:t>
            </w:r>
            <w:r w:rsidRPr="00810001">
              <w:rPr>
                <w:sz w:val="24"/>
                <w:szCs w:val="24"/>
                <w:lang w:val="en-US"/>
              </w:rPr>
              <w:t>“Ellis Island and the Statue of Liberty”; “Are you a green citizen?”; Spotlight on Russia: Dostoyevsky</w:t>
            </w:r>
          </w:p>
          <w:p w:rsidR="00245F90" w:rsidRPr="00810001" w:rsidRDefault="00245F90" w:rsidP="00895311">
            <w:pPr>
              <w:spacing w:line="240" w:lineRule="auto"/>
              <w:ind w:left="34" w:firstLine="0"/>
              <w:jc w:val="left"/>
              <w:rPr>
                <w:sz w:val="24"/>
                <w:szCs w:val="24"/>
                <w:lang w:val="en-US"/>
              </w:rPr>
            </w:pPr>
            <w:r w:rsidRPr="00810001">
              <w:rPr>
                <w:i/>
                <w:sz w:val="24"/>
                <w:szCs w:val="24"/>
                <w:lang w:val="en-US"/>
              </w:rPr>
              <w:t xml:space="preserve">Module 4 </w:t>
            </w:r>
            <w:r w:rsidRPr="00810001">
              <w:rPr>
                <w:sz w:val="24"/>
                <w:szCs w:val="24"/>
                <w:lang w:val="en-US"/>
              </w:rPr>
              <w:t xml:space="preserve">“Literature”; “Florence Nightingale – the Lady with the Lamp”; “London’s burning”; Going green 4; Spotlight on Russia: Luck </w:t>
            </w:r>
          </w:p>
          <w:p w:rsidR="00245F90" w:rsidRPr="00810001" w:rsidRDefault="00245F90" w:rsidP="00895311">
            <w:pPr>
              <w:spacing w:line="240" w:lineRule="auto"/>
              <w:ind w:left="34" w:firstLine="0"/>
              <w:jc w:val="left"/>
              <w:rPr>
                <w:sz w:val="24"/>
                <w:szCs w:val="24"/>
                <w:lang w:val="en-US"/>
              </w:rPr>
            </w:pPr>
            <w:r w:rsidRPr="00810001">
              <w:rPr>
                <w:i/>
                <w:sz w:val="24"/>
                <w:szCs w:val="24"/>
                <w:lang w:val="en-US"/>
              </w:rPr>
              <w:t xml:space="preserve">Module 5 </w:t>
            </w:r>
            <w:r w:rsidRPr="00810001">
              <w:rPr>
                <w:sz w:val="24"/>
                <w:szCs w:val="24"/>
                <w:lang w:val="en-US"/>
              </w:rPr>
              <w:t>“Home Sweet Home”; “Urbanisation in the developing world”; “Green belts? What are they?”; Spotlight on Russia: Tradition</w:t>
            </w:r>
          </w:p>
          <w:p w:rsidR="00245F90" w:rsidRPr="00810001" w:rsidRDefault="00245F90" w:rsidP="00895311">
            <w:pPr>
              <w:spacing w:line="240" w:lineRule="auto"/>
              <w:ind w:left="34" w:firstLine="0"/>
              <w:jc w:val="left"/>
              <w:rPr>
                <w:sz w:val="24"/>
                <w:szCs w:val="24"/>
                <w:lang w:val="en-US"/>
              </w:rPr>
            </w:pPr>
            <w:r w:rsidRPr="00810001">
              <w:rPr>
                <w:i/>
                <w:sz w:val="24"/>
                <w:szCs w:val="24"/>
                <w:lang w:val="en-US"/>
              </w:rPr>
              <w:t xml:space="preserve">Module 6 </w:t>
            </w:r>
            <w:r w:rsidRPr="00810001">
              <w:rPr>
                <w:sz w:val="24"/>
                <w:szCs w:val="24"/>
                <w:lang w:val="en-US"/>
              </w:rPr>
              <w:t>“Space technology”; “Newspapers and the media”; “Ocean noise pollution”; Spotlight on Russia: Space</w:t>
            </w:r>
          </w:p>
          <w:p w:rsidR="00245F90" w:rsidRPr="00810001" w:rsidRDefault="00245F90" w:rsidP="00895311">
            <w:pPr>
              <w:spacing w:line="240" w:lineRule="auto"/>
              <w:ind w:left="34" w:firstLine="0"/>
              <w:jc w:val="left"/>
              <w:rPr>
                <w:sz w:val="24"/>
                <w:szCs w:val="24"/>
                <w:lang w:val="en-US"/>
              </w:rPr>
            </w:pPr>
            <w:r w:rsidRPr="00810001">
              <w:rPr>
                <w:i/>
                <w:sz w:val="24"/>
                <w:szCs w:val="24"/>
                <w:lang w:val="en-US"/>
              </w:rPr>
              <w:t xml:space="preserve">Module 7 </w:t>
            </w:r>
            <w:r w:rsidRPr="00810001">
              <w:rPr>
                <w:sz w:val="24"/>
                <w:szCs w:val="24"/>
                <w:lang w:val="en-US"/>
              </w:rPr>
              <w:t>“UNIlife”; “Big change”; “Dian Fossey”</w:t>
            </w:r>
          </w:p>
          <w:p w:rsidR="00245F90" w:rsidRPr="00810001" w:rsidRDefault="00245F90" w:rsidP="00895311">
            <w:pPr>
              <w:spacing w:after="200" w:line="240" w:lineRule="auto"/>
              <w:ind w:left="34" w:firstLine="0"/>
              <w:jc w:val="left"/>
              <w:rPr>
                <w:sz w:val="24"/>
                <w:szCs w:val="24"/>
                <w:lang w:val="en-US"/>
              </w:rPr>
            </w:pPr>
            <w:r w:rsidRPr="00810001">
              <w:rPr>
                <w:i/>
                <w:sz w:val="24"/>
                <w:szCs w:val="24"/>
                <w:lang w:val="en-US"/>
              </w:rPr>
              <w:t xml:space="preserve">Module 8 </w:t>
            </w:r>
            <w:r w:rsidRPr="00810001">
              <w:rPr>
                <w:sz w:val="24"/>
                <w:szCs w:val="24"/>
                <w:lang w:val="en-US"/>
              </w:rPr>
              <w:t>“Geographical features”; “Airports and air travel”; “Literature”; “Going to the USA?”; “The father of Modern Art”; “Green places”; Spotlight on Russia: Exploring Russia</w:t>
            </w:r>
          </w:p>
        </w:tc>
      </w:tr>
      <w:tr w:rsidR="00245F90" w:rsidRPr="00810001" w:rsidTr="00245F90">
        <w:tc>
          <w:tcPr>
            <w:tcW w:w="2848" w:type="dxa"/>
            <w:tcBorders>
              <w:top w:val="single" w:sz="6" w:space="0" w:color="000000"/>
              <w:left w:val="single" w:sz="6" w:space="0" w:color="000000"/>
              <w:bottom w:val="single" w:sz="6" w:space="0" w:color="000000"/>
              <w:right w:val="single" w:sz="6" w:space="0" w:color="000000"/>
            </w:tcBorders>
          </w:tcPr>
          <w:p w:rsidR="00245F90" w:rsidRPr="00810001" w:rsidRDefault="00245F90" w:rsidP="00895311">
            <w:pPr>
              <w:pStyle w:val="21"/>
              <w:spacing w:line="240" w:lineRule="auto"/>
              <w:ind w:firstLine="0"/>
              <w:jc w:val="left"/>
              <w:rPr>
                <w:b w:val="0"/>
                <w:i/>
                <w:sz w:val="24"/>
                <w:szCs w:val="24"/>
                <w:lang w:val="en-US"/>
              </w:rPr>
            </w:pPr>
          </w:p>
        </w:tc>
        <w:tc>
          <w:tcPr>
            <w:tcW w:w="2930" w:type="dxa"/>
            <w:tcBorders>
              <w:top w:val="single" w:sz="6" w:space="0" w:color="000000"/>
              <w:left w:val="single" w:sz="6" w:space="0" w:color="000000"/>
              <w:bottom w:val="single" w:sz="6" w:space="0" w:color="000000"/>
              <w:right w:val="single" w:sz="6" w:space="0" w:color="000000"/>
            </w:tcBorders>
            <w:hideMark/>
          </w:tcPr>
          <w:p w:rsidR="00245F90" w:rsidRPr="00810001" w:rsidRDefault="00245F90" w:rsidP="00895311">
            <w:pPr>
              <w:spacing w:after="200" w:line="240" w:lineRule="auto"/>
              <w:ind w:firstLine="0"/>
              <w:jc w:val="left"/>
              <w:rPr>
                <w:i/>
                <w:sz w:val="24"/>
                <w:szCs w:val="24"/>
              </w:rPr>
            </w:pPr>
            <w:r w:rsidRPr="00810001">
              <w:rPr>
                <w:i/>
                <w:sz w:val="24"/>
                <w:szCs w:val="24"/>
              </w:rPr>
              <w:t>44 часа</w:t>
            </w:r>
          </w:p>
        </w:tc>
        <w:tc>
          <w:tcPr>
            <w:tcW w:w="4111" w:type="dxa"/>
            <w:tcBorders>
              <w:top w:val="single" w:sz="6" w:space="0" w:color="000000"/>
              <w:left w:val="single" w:sz="6" w:space="0" w:color="000000"/>
              <w:bottom w:val="single" w:sz="6" w:space="0" w:color="000000"/>
              <w:right w:val="single" w:sz="6" w:space="0" w:color="000000"/>
            </w:tcBorders>
            <w:hideMark/>
          </w:tcPr>
          <w:p w:rsidR="00245F90" w:rsidRPr="00810001" w:rsidRDefault="00245F90" w:rsidP="00895311">
            <w:pPr>
              <w:spacing w:after="200" w:line="240" w:lineRule="auto"/>
              <w:ind w:left="34" w:firstLine="0"/>
              <w:jc w:val="left"/>
              <w:rPr>
                <w:i/>
                <w:sz w:val="24"/>
                <w:szCs w:val="24"/>
              </w:rPr>
            </w:pPr>
            <w:r w:rsidRPr="00810001">
              <w:rPr>
                <w:i/>
                <w:sz w:val="24"/>
                <w:szCs w:val="24"/>
              </w:rPr>
              <w:t>41час</w:t>
            </w:r>
          </w:p>
        </w:tc>
      </w:tr>
      <w:tr w:rsidR="00245F90" w:rsidRPr="009D26CD" w:rsidTr="00245F90">
        <w:tc>
          <w:tcPr>
            <w:tcW w:w="2848" w:type="dxa"/>
            <w:tcBorders>
              <w:top w:val="single" w:sz="6" w:space="0" w:color="000000"/>
              <w:left w:val="single" w:sz="6" w:space="0" w:color="000000"/>
              <w:bottom w:val="single" w:sz="6" w:space="0" w:color="000000"/>
              <w:right w:val="single" w:sz="6" w:space="0" w:color="000000"/>
            </w:tcBorders>
            <w:hideMark/>
          </w:tcPr>
          <w:p w:rsidR="00245F90" w:rsidRPr="00810001" w:rsidRDefault="00245F90" w:rsidP="00895311">
            <w:pPr>
              <w:spacing w:line="240" w:lineRule="auto"/>
              <w:ind w:firstLine="0"/>
              <w:jc w:val="left"/>
              <w:rPr>
                <w:sz w:val="24"/>
                <w:szCs w:val="24"/>
              </w:rPr>
            </w:pPr>
            <w:r w:rsidRPr="00810001">
              <w:rPr>
                <w:sz w:val="24"/>
                <w:szCs w:val="24"/>
              </w:rPr>
              <w:t>Учебно-трудовая сфера:</w:t>
            </w:r>
          </w:p>
          <w:p w:rsidR="00245F90" w:rsidRPr="00810001" w:rsidRDefault="00245F90" w:rsidP="00895311">
            <w:pPr>
              <w:spacing w:line="240" w:lineRule="auto"/>
              <w:ind w:firstLine="0"/>
              <w:jc w:val="left"/>
              <w:rPr>
                <w:sz w:val="24"/>
                <w:szCs w:val="24"/>
              </w:rPr>
            </w:pPr>
            <w:r w:rsidRPr="00810001">
              <w:rPr>
                <w:sz w:val="24"/>
                <w:szCs w:val="24"/>
              </w:rPr>
              <w:t xml:space="preserve">Современный мир профессий. Возможности продолжения </w:t>
            </w:r>
            <w:r w:rsidRPr="00810001">
              <w:rPr>
                <w:sz w:val="24"/>
                <w:szCs w:val="24"/>
              </w:rPr>
              <w:lastRenderedPageBreak/>
              <w:t>образования в высшей школе. Проблемы выбора будущей сферы трудовой и профессиональной деятельности, профессии, планы на ближайшее будущее.</w:t>
            </w:r>
          </w:p>
          <w:p w:rsidR="00245F90" w:rsidRPr="00810001" w:rsidRDefault="00245F90" w:rsidP="00895311">
            <w:pPr>
              <w:spacing w:after="200" w:line="240" w:lineRule="auto"/>
              <w:ind w:firstLine="0"/>
              <w:jc w:val="left"/>
              <w:rPr>
                <w:sz w:val="24"/>
                <w:szCs w:val="24"/>
              </w:rPr>
            </w:pPr>
            <w:r w:rsidRPr="00810001">
              <w:rPr>
                <w:sz w:val="24"/>
                <w:szCs w:val="24"/>
              </w:rPr>
              <w:t>Языки международного общения и их роль при выборе профессии в современном мире</w:t>
            </w:r>
          </w:p>
        </w:tc>
        <w:tc>
          <w:tcPr>
            <w:tcW w:w="2930" w:type="dxa"/>
            <w:tcBorders>
              <w:top w:val="single" w:sz="6" w:space="0" w:color="000000"/>
              <w:left w:val="single" w:sz="6" w:space="0" w:color="000000"/>
              <w:bottom w:val="single" w:sz="6" w:space="0" w:color="000000"/>
              <w:right w:val="single" w:sz="6" w:space="0" w:color="000000"/>
            </w:tcBorders>
          </w:tcPr>
          <w:p w:rsidR="00245F90" w:rsidRPr="00810001" w:rsidRDefault="00245F90" w:rsidP="00895311">
            <w:pPr>
              <w:spacing w:line="240" w:lineRule="auto"/>
              <w:ind w:firstLine="0"/>
              <w:jc w:val="left"/>
              <w:rPr>
                <w:sz w:val="24"/>
                <w:szCs w:val="24"/>
                <w:lang w:val="en-US"/>
              </w:rPr>
            </w:pPr>
            <w:r w:rsidRPr="00810001">
              <w:rPr>
                <w:i/>
                <w:sz w:val="24"/>
                <w:szCs w:val="24"/>
                <w:lang w:val="en-US"/>
              </w:rPr>
              <w:lastRenderedPageBreak/>
              <w:t xml:space="preserve">Module 3 </w:t>
            </w:r>
            <w:r w:rsidRPr="00810001">
              <w:rPr>
                <w:sz w:val="24"/>
                <w:szCs w:val="24"/>
                <w:lang w:val="en-US"/>
              </w:rPr>
              <w:t xml:space="preserve">“Schools around the world”; “Jobs”; “Formal letters”; “American High Schools”; Spotlight on </w:t>
            </w:r>
            <w:r w:rsidRPr="00810001">
              <w:rPr>
                <w:sz w:val="24"/>
                <w:szCs w:val="24"/>
                <w:lang w:val="en-US"/>
              </w:rPr>
              <w:lastRenderedPageBreak/>
              <w:t>Russia: Schools; Spotlight on Russia: Careers</w:t>
            </w:r>
          </w:p>
          <w:p w:rsidR="00245F90" w:rsidRPr="00810001" w:rsidRDefault="00245F90" w:rsidP="00895311">
            <w:pPr>
              <w:spacing w:line="240" w:lineRule="auto"/>
              <w:ind w:firstLine="0"/>
              <w:jc w:val="left"/>
              <w:rPr>
                <w:sz w:val="24"/>
                <w:szCs w:val="24"/>
                <w:lang w:val="en-US"/>
              </w:rPr>
            </w:pPr>
          </w:p>
          <w:p w:rsidR="00245F90" w:rsidRPr="00810001" w:rsidRDefault="00245F90" w:rsidP="00895311">
            <w:pPr>
              <w:spacing w:after="200" w:line="240" w:lineRule="auto"/>
              <w:ind w:firstLine="0"/>
              <w:jc w:val="left"/>
              <w:rPr>
                <w:sz w:val="24"/>
                <w:szCs w:val="24"/>
                <w:lang w:val="en-US"/>
              </w:rPr>
            </w:pPr>
          </w:p>
        </w:tc>
        <w:tc>
          <w:tcPr>
            <w:tcW w:w="4111" w:type="dxa"/>
            <w:tcBorders>
              <w:top w:val="single" w:sz="6" w:space="0" w:color="000000"/>
              <w:left w:val="single" w:sz="6" w:space="0" w:color="000000"/>
              <w:bottom w:val="single" w:sz="6" w:space="0" w:color="000000"/>
              <w:right w:val="single" w:sz="6" w:space="0" w:color="000000"/>
            </w:tcBorders>
            <w:hideMark/>
          </w:tcPr>
          <w:p w:rsidR="00245F90" w:rsidRPr="00810001" w:rsidRDefault="00245F90" w:rsidP="00895311">
            <w:pPr>
              <w:spacing w:line="240" w:lineRule="auto"/>
              <w:ind w:left="34" w:firstLine="0"/>
              <w:jc w:val="left"/>
              <w:rPr>
                <w:sz w:val="24"/>
                <w:szCs w:val="24"/>
                <w:lang w:val="en-US"/>
              </w:rPr>
            </w:pPr>
            <w:r w:rsidRPr="00810001">
              <w:rPr>
                <w:i/>
                <w:sz w:val="24"/>
                <w:szCs w:val="24"/>
                <w:lang w:val="en-US"/>
              </w:rPr>
              <w:lastRenderedPageBreak/>
              <w:t xml:space="preserve">Module 6 </w:t>
            </w:r>
            <w:r w:rsidRPr="00810001">
              <w:rPr>
                <w:sz w:val="24"/>
                <w:szCs w:val="24"/>
                <w:lang w:val="en-US"/>
              </w:rPr>
              <w:t>“Should it be compulsory to learn a foreign language at school?”; “Languages of the British Isles”; “Getting the message across”</w:t>
            </w:r>
          </w:p>
          <w:p w:rsidR="00245F90" w:rsidRPr="00810001" w:rsidRDefault="00245F90" w:rsidP="00895311">
            <w:pPr>
              <w:spacing w:after="200" w:line="240" w:lineRule="auto"/>
              <w:ind w:left="34" w:firstLine="0"/>
              <w:jc w:val="left"/>
              <w:rPr>
                <w:sz w:val="24"/>
                <w:szCs w:val="24"/>
                <w:lang w:val="en-US"/>
              </w:rPr>
            </w:pPr>
            <w:r w:rsidRPr="00810001">
              <w:rPr>
                <w:i/>
                <w:sz w:val="24"/>
                <w:szCs w:val="24"/>
                <w:lang w:val="en-US"/>
              </w:rPr>
              <w:lastRenderedPageBreak/>
              <w:t xml:space="preserve">Module 7 </w:t>
            </w:r>
            <w:r w:rsidRPr="00810001">
              <w:rPr>
                <w:sz w:val="24"/>
                <w:szCs w:val="24"/>
                <w:lang w:val="en-US"/>
              </w:rPr>
              <w:t>“I have a dream…”; “Education (university) and training”; “Literature”; “UNIlife”; Spotlight on Russia: Success</w:t>
            </w:r>
          </w:p>
        </w:tc>
      </w:tr>
      <w:tr w:rsidR="00245F90" w:rsidRPr="00810001" w:rsidTr="00801EE7">
        <w:tc>
          <w:tcPr>
            <w:tcW w:w="2848" w:type="dxa"/>
            <w:tcBorders>
              <w:top w:val="single" w:sz="6" w:space="0" w:color="000000"/>
              <w:left w:val="single" w:sz="6" w:space="0" w:color="000000"/>
              <w:bottom w:val="single" w:sz="6" w:space="0" w:color="000000"/>
              <w:right w:val="single" w:sz="6" w:space="0" w:color="000000"/>
            </w:tcBorders>
            <w:hideMark/>
          </w:tcPr>
          <w:p w:rsidR="00245F90" w:rsidRPr="00810001" w:rsidRDefault="00245F90" w:rsidP="00895311">
            <w:pPr>
              <w:spacing w:after="200" w:line="240" w:lineRule="auto"/>
              <w:ind w:firstLine="0"/>
              <w:rPr>
                <w:sz w:val="24"/>
                <w:szCs w:val="24"/>
              </w:rPr>
            </w:pPr>
            <w:r w:rsidRPr="00810001">
              <w:rPr>
                <w:sz w:val="24"/>
                <w:szCs w:val="24"/>
              </w:rPr>
              <w:lastRenderedPageBreak/>
              <w:t>Всего</w:t>
            </w:r>
          </w:p>
        </w:tc>
        <w:tc>
          <w:tcPr>
            <w:tcW w:w="2930" w:type="dxa"/>
            <w:tcBorders>
              <w:top w:val="single" w:sz="6" w:space="0" w:color="000000"/>
              <w:left w:val="single" w:sz="6" w:space="0" w:color="000000"/>
              <w:bottom w:val="single" w:sz="6" w:space="0" w:color="000000"/>
              <w:right w:val="single" w:sz="6" w:space="0" w:color="000000"/>
            </w:tcBorders>
            <w:hideMark/>
          </w:tcPr>
          <w:p w:rsidR="00245F90" w:rsidRPr="00810001" w:rsidRDefault="00245F90" w:rsidP="00895311">
            <w:pPr>
              <w:spacing w:after="200" w:line="240" w:lineRule="auto"/>
              <w:ind w:firstLine="0"/>
              <w:rPr>
                <w:i/>
                <w:sz w:val="24"/>
                <w:szCs w:val="24"/>
              </w:rPr>
            </w:pPr>
            <w:r w:rsidRPr="00810001">
              <w:rPr>
                <w:i/>
                <w:sz w:val="24"/>
                <w:szCs w:val="24"/>
              </w:rPr>
              <w:t>18 часов</w:t>
            </w:r>
          </w:p>
        </w:tc>
        <w:tc>
          <w:tcPr>
            <w:tcW w:w="4111" w:type="dxa"/>
            <w:tcBorders>
              <w:top w:val="single" w:sz="6" w:space="0" w:color="000000"/>
              <w:left w:val="single" w:sz="6" w:space="0" w:color="000000"/>
              <w:bottom w:val="single" w:sz="6" w:space="0" w:color="000000"/>
              <w:right w:val="single" w:sz="6" w:space="0" w:color="000000"/>
            </w:tcBorders>
            <w:hideMark/>
          </w:tcPr>
          <w:p w:rsidR="00245F90" w:rsidRPr="00810001" w:rsidRDefault="00245F90" w:rsidP="00895311">
            <w:pPr>
              <w:spacing w:after="200" w:line="240" w:lineRule="auto"/>
              <w:ind w:left="34" w:firstLine="0"/>
              <w:rPr>
                <w:i/>
                <w:sz w:val="24"/>
                <w:szCs w:val="24"/>
              </w:rPr>
            </w:pPr>
            <w:r w:rsidRPr="00810001">
              <w:rPr>
                <w:i/>
                <w:sz w:val="24"/>
                <w:szCs w:val="24"/>
              </w:rPr>
              <w:t>19 часов</w:t>
            </w:r>
          </w:p>
        </w:tc>
      </w:tr>
      <w:tr w:rsidR="00245F90" w:rsidRPr="00810001" w:rsidTr="00801EE7">
        <w:tc>
          <w:tcPr>
            <w:tcW w:w="2848" w:type="dxa"/>
            <w:tcBorders>
              <w:top w:val="single" w:sz="6" w:space="0" w:color="000000"/>
              <w:left w:val="single" w:sz="6" w:space="0" w:color="000000"/>
              <w:bottom w:val="single" w:sz="6" w:space="0" w:color="000000"/>
              <w:right w:val="single" w:sz="6" w:space="0" w:color="000000"/>
            </w:tcBorders>
            <w:hideMark/>
          </w:tcPr>
          <w:p w:rsidR="00245F90" w:rsidRPr="00810001" w:rsidRDefault="00245F90" w:rsidP="00895311">
            <w:pPr>
              <w:spacing w:after="200" w:line="240" w:lineRule="auto"/>
              <w:ind w:firstLine="0"/>
              <w:rPr>
                <w:sz w:val="24"/>
                <w:szCs w:val="24"/>
              </w:rPr>
            </w:pPr>
            <w:r w:rsidRPr="00810001">
              <w:rPr>
                <w:sz w:val="24"/>
                <w:szCs w:val="24"/>
              </w:rPr>
              <w:t>Всего за год</w:t>
            </w:r>
          </w:p>
        </w:tc>
        <w:tc>
          <w:tcPr>
            <w:tcW w:w="2930" w:type="dxa"/>
            <w:tcBorders>
              <w:top w:val="single" w:sz="6" w:space="0" w:color="000000"/>
              <w:left w:val="single" w:sz="6" w:space="0" w:color="000000"/>
              <w:bottom w:val="single" w:sz="6" w:space="0" w:color="000000"/>
              <w:right w:val="single" w:sz="6" w:space="0" w:color="000000"/>
            </w:tcBorders>
            <w:hideMark/>
          </w:tcPr>
          <w:p w:rsidR="00245F90" w:rsidRPr="00810001" w:rsidRDefault="00245F90" w:rsidP="00895311">
            <w:pPr>
              <w:spacing w:after="200" w:line="240" w:lineRule="auto"/>
              <w:ind w:firstLine="0"/>
              <w:rPr>
                <w:i/>
                <w:sz w:val="24"/>
                <w:szCs w:val="24"/>
              </w:rPr>
            </w:pPr>
            <w:r w:rsidRPr="00810001">
              <w:rPr>
                <w:i/>
                <w:sz w:val="24"/>
                <w:szCs w:val="24"/>
              </w:rPr>
              <w:t>102 часа</w:t>
            </w:r>
          </w:p>
        </w:tc>
        <w:tc>
          <w:tcPr>
            <w:tcW w:w="4111" w:type="dxa"/>
            <w:tcBorders>
              <w:top w:val="single" w:sz="6" w:space="0" w:color="000000"/>
              <w:left w:val="single" w:sz="6" w:space="0" w:color="000000"/>
              <w:bottom w:val="single" w:sz="6" w:space="0" w:color="000000"/>
              <w:right w:val="single" w:sz="6" w:space="0" w:color="000000"/>
            </w:tcBorders>
            <w:hideMark/>
          </w:tcPr>
          <w:p w:rsidR="00245F90" w:rsidRPr="00810001" w:rsidRDefault="00245F90" w:rsidP="00895311">
            <w:pPr>
              <w:spacing w:after="200" w:line="240" w:lineRule="auto"/>
              <w:ind w:left="34" w:firstLine="0"/>
              <w:rPr>
                <w:i/>
                <w:sz w:val="24"/>
                <w:szCs w:val="24"/>
              </w:rPr>
            </w:pPr>
            <w:r w:rsidRPr="00810001">
              <w:rPr>
                <w:i/>
                <w:sz w:val="24"/>
                <w:szCs w:val="24"/>
              </w:rPr>
              <w:t>102 часа</w:t>
            </w:r>
          </w:p>
        </w:tc>
      </w:tr>
      <w:tr w:rsidR="00245F90" w:rsidRPr="00810001" w:rsidTr="00801EE7">
        <w:tc>
          <w:tcPr>
            <w:tcW w:w="9889" w:type="dxa"/>
            <w:gridSpan w:val="3"/>
            <w:tcBorders>
              <w:top w:val="single" w:sz="6" w:space="0" w:color="000000"/>
              <w:left w:val="single" w:sz="6" w:space="0" w:color="000000"/>
              <w:bottom w:val="single" w:sz="6" w:space="0" w:color="000000"/>
              <w:right w:val="single" w:sz="6" w:space="0" w:color="000000"/>
            </w:tcBorders>
            <w:hideMark/>
          </w:tcPr>
          <w:p w:rsidR="00245F90" w:rsidRPr="00810001" w:rsidRDefault="00245F90" w:rsidP="004E4B7D">
            <w:pPr>
              <w:spacing w:after="200" w:line="240" w:lineRule="auto"/>
              <w:ind w:left="284" w:firstLine="567"/>
              <w:jc w:val="center"/>
              <w:rPr>
                <w:i/>
                <w:sz w:val="24"/>
                <w:szCs w:val="24"/>
              </w:rPr>
            </w:pPr>
            <w:r w:rsidRPr="00810001">
              <w:rPr>
                <w:i/>
                <w:sz w:val="24"/>
                <w:szCs w:val="24"/>
              </w:rPr>
              <w:t>Итого за 2 года 204 часа</w:t>
            </w:r>
          </w:p>
        </w:tc>
      </w:tr>
    </w:tbl>
    <w:p w:rsidR="00245F90" w:rsidRPr="00810001" w:rsidRDefault="00245F90" w:rsidP="004E4B7D">
      <w:pPr>
        <w:spacing w:line="240" w:lineRule="auto"/>
        <w:ind w:left="284" w:firstLine="567"/>
        <w:rPr>
          <w:bCs/>
          <w:szCs w:val="28"/>
        </w:rPr>
      </w:pPr>
      <w:r w:rsidRPr="00810001">
        <w:rPr>
          <w:bCs/>
          <w:szCs w:val="28"/>
        </w:rPr>
        <w:t xml:space="preserve"> Контрольных работ</w:t>
      </w:r>
    </w:p>
    <w:p w:rsidR="00245F90" w:rsidRPr="00810001" w:rsidRDefault="00245F90" w:rsidP="004E4B7D">
      <w:pPr>
        <w:spacing w:line="240" w:lineRule="auto"/>
        <w:ind w:left="284" w:firstLine="567"/>
        <w:rPr>
          <w:bCs/>
          <w:szCs w:val="28"/>
        </w:rPr>
      </w:pPr>
      <w:r w:rsidRPr="00810001">
        <w:rPr>
          <w:bCs/>
          <w:szCs w:val="28"/>
        </w:rPr>
        <w:t>- по чтению, аудированию и письму – 4</w:t>
      </w:r>
    </w:p>
    <w:p w:rsidR="00245F90" w:rsidRPr="00810001" w:rsidRDefault="00245F90" w:rsidP="004E4B7D">
      <w:pPr>
        <w:spacing w:line="240" w:lineRule="auto"/>
        <w:ind w:left="284" w:firstLine="567"/>
        <w:rPr>
          <w:bCs/>
          <w:szCs w:val="28"/>
        </w:rPr>
      </w:pPr>
      <w:r w:rsidRPr="00810001">
        <w:rPr>
          <w:bCs/>
          <w:szCs w:val="28"/>
        </w:rPr>
        <w:t>- по устной речи - 4</w:t>
      </w:r>
    </w:p>
    <w:p w:rsidR="00245F90" w:rsidRPr="00810001" w:rsidRDefault="00245F90" w:rsidP="004E4B7D">
      <w:pPr>
        <w:spacing w:line="240" w:lineRule="auto"/>
        <w:ind w:left="284" w:firstLine="567"/>
        <w:rPr>
          <w:b/>
          <w:bCs/>
          <w:szCs w:val="28"/>
        </w:rPr>
      </w:pPr>
    </w:p>
    <w:p w:rsidR="003C75AD" w:rsidRPr="00810001" w:rsidRDefault="003C75AD" w:rsidP="004E4B7D">
      <w:pPr>
        <w:pStyle w:val="3f4"/>
        <w:spacing w:line="240" w:lineRule="auto"/>
        <w:ind w:left="284" w:firstLine="567"/>
        <w:rPr>
          <w:rFonts w:ascii="Times New Roman" w:hAnsi="Times New Roman" w:cs="Times New Roman"/>
          <w:sz w:val="28"/>
          <w:szCs w:val="28"/>
        </w:rPr>
      </w:pPr>
      <w:r w:rsidRPr="00810001">
        <w:rPr>
          <w:rFonts w:ascii="Times New Roman" w:hAnsi="Times New Roman" w:cs="Times New Roman"/>
          <w:sz w:val="28"/>
          <w:szCs w:val="28"/>
        </w:rPr>
        <w:t>В результате изучения иностранного языка на базовом уровне ученик должен</w:t>
      </w:r>
    </w:p>
    <w:p w:rsidR="003C75AD" w:rsidRPr="00810001" w:rsidRDefault="003C75AD" w:rsidP="004E4B7D">
      <w:pPr>
        <w:pStyle w:val="3f4"/>
        <w:spacing w:line="240" w:lineRule="auto"/>
        <w:ind w:left="284" w:firstLine="567"/>
        <w:rPr>
          <w:rFonts w:ascii="Times New Roman" w:hAnsi="Times New Roman" w:cs="Times New Roman"/>
          <w:sz w:val="28"/>
          <w:szCs w:val="28"/>
        </w:rPr>
      </w:pPr>
      <w:r w:rsidRPr="00810001">
        <w:rPr>
          <w:rFonts w:ascii="Times New Roman" w:hAnsi="Times New Roman" w:cs="Times New Roman"/>
          <w:sz w:val="28"/>
          <w:szCs w:val="28"/>
        </w:rPr>
        <w:t>знать/понимать:</w:t>
      </w:r>
    </w:p>
    <w:p w:rsidR="003C75AD" w:rsidRPr="00810001" w:rsidRDefault="003C75AD" w:rsidP="004E4B7D">
      <w:pPr>
        <w:pStyle w:val="3f4"/>
        <w:spacing w:line="240" w:lineRule="auto"/>
        <w:ind w:left="284" w:firstLine="567"/>
        <w:rPr>
          <w:rFonts w:ascii="Times New Roman" w:hAnsi="Times New Roman" w:cs="Times New Roman"/>
          <w:sz w:val="28"/>
          <w:szCs w:val="28"/>
        </w:rPr>
      </w:pPr>
      <w:r w:rsidRPr="00810001">
        <w:rPr>
          <w:rFonts w:ascii="Times New Roman" w:hAnsi="Times New Roman" w:cs="Times New Roman"/>
          <w:sz w:val="28"/>
          <w:szCs w:val="28"/>
        </w:rPr>
        <w:t>- значения новых лексических единиц, связанных с тематикой данного этапа обучения и соответствующими ситуациями общения, в том числе оценочной лексики, реплик-клише речевого этикета, отражающих особенности культуры страны/стран изучаемого языка;</w:t>
      </w:r>
    </w:p>
    <w:p w:rsidR="003C75AD" w:rsidRPr="00810001" w:rsidRDefault="003C75AD" w:rsidP="004E4B7D">
      <w:pPr>
        <w:pStyle w:val="3f4"/>
        <w:spacing w:line="240" w:lineRule="auto"/>
        <w:ind w:left="284" w:firstLine="567"/>
        <w:rPr>
          <w:rFonts w:ascii="Times New Roman" w:hAnsi="Times New Roman" w:cs="Times New Roman"/>
          <w:sz w:val="28"/>
          <w:szCs w:val="28"/>
        </w:rPr>
      </w:pPr>
      <w:r w:rsidRPr="00810001">
        <w:rPr>
          <w:rFonts w:ascii="Times New Roman" w:hAnsi="Times New Roman" w:cs="Times New Roman"/>
          <w:sz w:val="28"/>
          <w:szCs w:val="28"/>
        </w:rPr>
        <w:t>- значение изученных грамматических явлений в расширенном объеме (видо-временные, неличные и неопределенно-личные формы глагола, формы условного наклонения, косвенная речь/косвенный вопрос, побуждение и др., согласование времен);</w:t>
      </w:r>
    </w:p>
    <w:p w:rsidR="003C75AD" w:rsidRPr="00810001" w:rsidRDefault="003C75AD" w:rsidP="004E4B7D">
      <w:pPr>
        <w:pStyle w:val="3f4"/>
        <w:spacing w:line="240" w:lineRule="auto"/>
        <w:ind w:left="284" w:firstLine="567"/>
        <w:rPr>
          <w:rFonts w:ascii="Times New Roman" w:hAnsi="Times New Roman" w:cs="Times New Roman"/>
          <w:sz w:val="28"/>
          <w:szCs w:val="28"/>
        </w:rPr>
      </w:pPr>
      <w:r w:rsidRPr="00810001">
        <w:rPr>
          <w:rFonts w:ascii="Times New Roman" w:hAnsi="Times New Roman" w:cs="Times New Roman"/>
          <w:sz w:val="28"/>
          <w:szCs w:val="28"/>
        </w:rPr>
        <w:t>- страноведческую информацию из аутентичных источников, обогащающую социальный опыт школьников: сведения о стране/странах изучаемого языка, их науке и культуре, исторических и современных реалиях, общественных деятелях, месте в мировом сообществе и мировой культуре, взаимоотношениях с нашей страной, языковые средства и правила речевого и неречевого поведения в соответствии со сферой общения и социальным статусом партнера;</w:t>
      </w:r>
    </w:p>
    <w:p w:rsidR="003C75AD" w:rsidRPr="00810001" w:rsidRDefault="003C75AD" w:rsidP="004E4B7D">
      <w:pPr>
        <w:pStyle w:val="3f4"/>
        <w:spacing w:line="240" w:lineRule="auto"/>
        <w:ind w:left="284" w:firstLine="567"/>
        <w:rPr>
          <w:rFonts w:ascii="Times New Roman" w:hAnsi="Times New Roman" w:cs="Times New Roman"/>
          <w:sz w:val="28"/>
          <w:szCs w:val="28"/>
        </w:rPr>
      </w:pPr>
      <w:r w:rsidRPr="00810001">
        <w:rPr>
          <w:rFonts w:ascii="Times New Roman" w:hAnsi="Times New Roman" w:cs="Times New Roman"/>
          <w:sz w:val="28"/>
          <w:szCs w:val="28"/>
        </w:rPr>
        <w:t>уметь:</w:t>
      </w:r>
    </w:p>
    <w:p w:rsidR="003C75AD" w:rsidRPr="00810001" w:rsidRDefault="003C75AD" w:rsidP="004E4B7D">
      <w:pPr>
        <w:pStyle w:val="3f4"/>
        <w:spacing w:line="240" w:lineRule="auto"/>
        <w:ind w:left="284" w:firstLine="567"/>
        <w:rPr>
          <w:rFonts w:ascii="Times New Roman" w:hAnsi="Times New Roman" w:cs="Times New Roman"/>
          <w:sz w:val="28"/>
          <w:szCs w:val="28"/>
        </w:rPr>
      </w:pPr>
      <w:r w:rsidRPr="00810001">
        <w:rPr>
          <w:rFonts w:ascii="Times New Roman" w:hAnsi="Times New Roman" w:cs="Times New Roman"/>
          <w:sz w:val="28"/>
          <w:szCs w:val="28"/>
        </w:rPr>
        <w:t>говорение</w:t>
      </w:r>
    </w:p>
    <w:p w:rsidR="003C75AD" w:rsidRPr="00810001" w:rsidRDefault="003C75AD" w:rsidP="004E4B7D">
      <w:pPr>
        <w:pStyle w:val="3f4"/>
        <w:spacing w:line="240" w:lineRule="auto"/>
        <w:ind w:left="284" w:firstLine="567"/>
        <w:rPr>
          <w:rFonts w:ascii="Times New Roman" w:hAnsi="Times New Roman" w:cs="Times New Roman"/>
          <w:sz w:val="28"/>
          <w:szCs w:val="28"/>
        </w:rPr>
      </w:pPr>
      <w:r w:rsidRPr="00810001">
        <w:rPr>
          <w:rFonts w:ascii="Times New Roman" w:hAnsi="Times New Roman" w:cs="Times New Roman"/>
          <w:sz w:val="28"/>
          <w:szCs w:val="28"/>
        </w:rPr>
        <w:t xml:space="preserve">- вести диалог, используя оценочные суждения, в ситуациях официального и неофициального общения (в рамках изученной тематики); беседовать о себе, своих планах; участвовать в обсуждении проблем в связи с </w:t>
      </w:r>
      <w:r w:rsidRPr="00810001">
        <w:rPr>
          <w:rFonts w:ascii="Times New Roman" w:hAnsi="Times New Roman" w:cs="Times New Roman"/>
          <w:sz w:val="28"/>
          <w:szCs w:val="28"/>
        </w:rPr>
        <w:lastRenderedPageBreak/>
        <w:t>прочитанным/прослушанным иноязычным текстом, соблюдая правила речевого этикета;</w:t>
      </w:r>
    </w:p>
    <w:p w:rsidR="003C75AD" w:rsidRPr="00810001" w:rsidRDefault="003C75AD" w:rsidP="004E4B7D">
      <w:pPr>
        <w:pStyle w:val="3f4"/>
        <w:spacing w:line="240" w:lineRule="auto"/>
        <w:ind w:left="284" w:firstLine="567"/>
        <w:rPr>
          <w:rFonts w:ascii="Times New Roman" w:hAnsi="Times New Roman" w:cs="Times New Roman"/>
          <w:sz w:val="28"/>
          <w:szCs w:val="28"/>
        </w:rPr>
      </w:pPr>
      <w:r w:rsidRPr="00810001">
        <w:rPr>
          <w:rFonts w:ascii="Times New Roman" w:hAnsi="Times New Roman" w:cs="Times New Roman"/>
          <w:sz w:val="28"/>
          <w:szCs w:val="28"/>
        </w:rPr>
        <w:t>- рассказывать о своем окружении, рассуждать в рамках изученной тематики и проблематики; представлять социокультурный портрет своей страны и страны/стран изучаемого языка;</w:t>
      </w:r>
    </w:p>
    <w:p w:rsidR="003C75AD" w:rsidRPr="00810001" w:rsidRDefault="003C75AD" w:rsidP="004E4B7D">
      <w:pPr>
        <w:pStyle w:val="3f4"/>
        <w:spacing w:line="240" w:lineRule="auto"/>
        <w:ind w:left="284" w:firstLine="567"/>
        <w:rPr>
          <w:rFonts w:ascii="Times New Roman" w:hAnsi="Times New Roman" w:cs="Times New Roman"/>
          <w:sz w:val="28"/>
          <w:szCs w:val="28"/>
        </w:rPr>
      </w:pPr>
      <w:r w:rsidRPr="00810001">
        <w:rPr>
          <w:rFonts w:ascii="Times New Roman" w:hAnsi="Times New Roman" w:cs="Times New Roman"/>
          <w:sz w:val="28"/>
          <w:szCs w:val="28"/>
        </w:rPr>
        <w:t>аудирование</w:t>
      </w:r>
    </w:p>
    <w:p w:rsidR="003C75AD" w:rsidRPr="00810001" w:rsidRDefault="003C75AD" w:rsidP="004E4B7D">
      <w:pPr>
        <w:pStyle w:val="3f4"/>
        <w:spacing w:line="240" w:lineRule="auto"/>
        <w:ind w:left="284" w:firstLine="567"/>
        <w:rPr>
          <w:rFonts w:ascii="Times New Roman" w:hAnsi="Times New Roman" w:cs="Times New Roman"/>
          <w:sz w:val="28"/>
          <w:szCs w:val="28"/>
        </w:rPr>
      </w:pPr>
      <w:r w:rsidRPr="00810001">
        <w:rPr>
          <w:rFonts w:ascii="Times New Roman" w:hAnsi="Times New Roman" w:cs="Times New Roman"/>
          <w:sz w:val="28"/>
          <w:szCs w:val="28"/>
        </w:rPr>
        <w:t>- относительно полно и точно понимать высказывания собеседника в распространенных стандартных ситуациях повседневного общения, понимать основное содержание и извлекать необходимую информацию из различных аудио- и видеотекстов: прагматических (объявления, прогноз погоды), публицистических (интервью, репортаж), соответствующих тематике данной ступени обучения:</w:t>
      </w:r>
    </w:p>
    <w:p w:rsidR="003C75AD" w:rsidRPr="00810001" w:rsidRDefault="003C75AD" w:rsidP="004E4B7D">
      <w:pPr>
        <w:pStyle w:val="3f4"/>
        <w:spacing w:line="240" w:lineRule="auto"/>
        <w:ind w:left="284" w:firstLine="567"/>
        <w:rPr>
          <w:rFonts w:ascii="Times New Roman" w:hAnsi="Times New Roman" w:cs="Times New Roman"/>
          <w:sz w:val="28"/>
          <w:szCs w:val="28"/>
        </w:rPr>
      </w:pPr>
      <w:r w:rsidRPr="00810001">
        <w:rPr>
          <w:rFonts w:ascii="Times New Roman" w:hAnsi="Times New Roman" w:cs="Times New Roman"/>
          <w:sz w:val="28"/>
          <w:szCs w:val="28"/>
        </w:rPr>
        <w:t>чтение</w:t>
      </w:r>
    </w:p>
    <w:p w:rsidR="003C75AD" w:rsidRPr="00810001" w:rsidRDefault="003C75AD" w:rsidP="004E4B7D">
      <w:pPr>
        <w:pStyle w:val="3f4"/>
        <w:spacing w:line="240" w:lineRule="auto"/>
        <w:ind w:left="284" w:firstLine="567"/>
        <w:rPr>
          <w:rFonts w:ascii="Times New Roman" w:hAnsi="Times New Roman" w:cs="Times New Roman"/>
          <w:sz w:val="28"/>
          <w:szCs w:val="28"/>
        </w:rPr>
      </w:pPr>
      <w:r w:rsidRPr="00810001">
        <w:rPr>
          <w:rFonts w:ascii="Times New Roman" w:hAnsi="Times New Roman" w:cs="Times New Roman"/>
          <w:sz w:val="28"/>
          <w:szCs w:val="28"/>
        </w:rPr>
        <w:t>- читать аутентичные тексты различных стилей: публицистические, художественные, научно-популярные, прагматические - используя основные виды чтения (ознакомительное, изучающее, поисковое/просмотровое) в зависимости от коммуникативной задачи;</w:t>
      </w:r>
    </w:p>
    <w:p w:rsidR="003C75AD" w:rsidRPr="00810001" w:rsidRDefault="003C75AD" w:rsidP="004E4B7D">
      <w:pPr>
        <w:pStyle w:val="3f4"/>
        <w:spacing w:line="240" w:lineRule="auto"/>
        <w:ind w:left="284" w:firstLine="567"/>
        <w:rPr>
          <w:rFonts w:ascii="Times New Roman" w:hAnsi="Times New Roman" w:cs="Times New Roman"/>
          <w:sz w:val="28"/>
          <w:szCs w:val="28"/>
        </w:rPr>
      </w:pPr>
      <w:r w:rsidRPr="00810001">
        <w:rPr>
          <w:rFonts w:ascii="Times New Roman" w:hAnsi="Times New Roman" w:cs="Times New Roman"/>
          <w:sz w:val="28"/>
          <w:szCs w:val="28"/>
        </w:rPr>
        <w:t>письменная речь</w:t>
      </w:r>
    </w:p>
    <w:p w:rsidR="003C75AD" w:rsidRPr="00810001" w:rsidRDefault="003C75AD" w:rsidP="004E4B7D">
      <w:pPr>
        <w:pStyle w:val="3f4"/>
        <w:spacing w:line="240" w:lineRule="auto"/>
        <w:ind w:left="284" w:firstLine="567"/>
        <w:rPr>
          <w:rFonts w:ascii="Times New Roman" w:hAnsi="Times New Roman" w:cs="Times New Roman"/>
          <w:sz w:val="28"/>
          <w:szCs w:val="28"/>
        </w:rPr>
      </w:pPr>
      <w:r w:rsidRPr="00810001">
        <w:rPr>
          <w:rFonts w:ascii="Times New Roman" w:hAnsi="Times New Roman" w:cs="Times New Roman"/>
          <w:sz w:val="28"/>
          <w:szCs w:val="28"/>
        </w:rPr>
        <w:t>- писать личное письмо, заполнять анкету, письменно излагать сведения о себе в форме, принятой в стране/странах изучаемого языка, делать выписки из иноязычного текста;</w:t>
      </w:r>
    </w:p>
    <w:p w:rsidR="003C75AD" w:rsidRPr="00810001" w:rsidRDefault="003C75AD" w:rsidP="004E4B7D">
      <w:pPr>
        <w:pStyle w:val="3f4"/>
        <w:spacing w:line="240" w:lineRule="auto"/>
        <w:ind w:left="284" w:firstLine="567"/>
        <w:rPr>
          <w:rFonts w:ascii="Times New Roman" w:hAnsi="Times New Roman" w:cs="Times New Roman"/>
          <w:sz w:val="28"/>
          <w:szCs w:val="28"/>
        </w:rPr>
      </w:pPr>
      <w:r w:rsidRPr="00810001">
        <w:rPr>
          <w:rFonts w:ascii="Times New Roman" w:hAnsi="Times New Roman" w:cs="Times New Roman"/>
          <w:sz w:val="28"/>
          <w:szCs w:val="28"/>
        </w:rPr>
        <w:t>- использовать приобретенные знания и умения в практической деятельности и повседневной жизни для:</w:t>
      </w:r>
    </w:p>
    <w:p w:rsidR="003C75AD" w:rsidRPr="00810001" w:rsidRDefault="003C75AD" w:rsidP="004E4B7D">
      <w:pPr>
        <w:pStyle w:val="3f4"/>
        <w:spacing w:line="240" w:lineRule="auto"/>
        <w:ind w:left="284" w:firstLine="567"/>
        <w:rPr>
          <w:rFonts w:ascii="Times New Roman" w:hAnsi="Times New Roman" w:cs="Times New Roman"/>
          <w:sz w:val="28"/>
          <w:szCs w:val="28"/>
        </w:rPr>
      </w:pPr>
      <w:r w:rsidRPr="00810001">
        <w:rPr>
          <w:rFonts w:ascii="Times New Roman" w:hAnsi="Times New Roman" w:cs="Times New Roman"/>
          <w:sz w:val="28"/>
          <w:szCs w:val="28"/>
        </w:rPr>
        <w:t>- общения с представителями других стран, ориентации в современном поликультурном мире;</w:t>
      </w:r>
    </w:p>
    <w:p w:rsidR="003C75AD" w:rsidRPr="00810001" w:rsidRDefault="003C75AD" w:rsidP="004E4B7D">
      <w:pPr>
        <w:pStyle w:val="3f4"/>
        <w:spacing w:line="240" w:lineRule="auto"/>
        <w:ind w:left="284" w:firstLine="567"/>
        <w:rPr>
          <w:rFonts w:ascii="Times New Roman" w:hAnsi="Times New Roman" w:cs="Times New Roman"/>
          <w:sz w:val="28"/>
          <w:szCs w:val="28"/>
        </w:rPr>
      </w:pPr>
      <w:r w:rsidRPr="00810001">
        <w:rPr>
          <w:rFonts w:ascii="Times New Roman" w:hAnsi="Times New Roman" w:cs="Times New Roman"/>
          <w:sz w:val="28"/>
          <w:szCs w:val="28"/>
        </w:rPr>
        <w:t>- получения сведений из иноязычных источников информации (в том числе через Интернет), необходимых в образовательных и самообразовательных целях;</w:t>
      </w:r>
    </w:p>
    <w:p w:rsidR="003C75AD" w:rsidRPr="00810001" w:rsidRDefault="003C75AD" w:rsidP="004E4B7D">
      <w:pPr>
        <w:pStyle w:val="3f4"/>
        <w:spacing w:line="240" w:lineRule="auto"/>
        <w:ind w:left="284" w:firstLine="567"/>
        <w:rPr>
          <w:rFonts w:ascii="Times New Roman" w:hAnsi="Times New Roman" w:cs="Times New Roman"/>
          <w:sz w:val="28"/>
          <w:szCs w:val="28"/>
        </w:rPr>
      </w:pPr>
      <w:r w:rsidRPr="00810001">
        <w:rPr>
          <w:rFonts w:ascii="Times New Roman" w:hAnsi="Times New Roman" w:cs="Times New Roman"/>
          <w:sz w:val="28"/>
          <w:szCs w:val="28"/>
        </w:rPr>
        <w:t>- расширения возможностей в выборе будущей профессиональной деятельности;</w:t>
      </w:r>
    </w:p>
    <w:p w:rsidR="003C75AD" w:rsidRPr="00810001" w:rsidRDefault="003C75AD" w:rsidP="004E4B7D">
      <w:pPr>
        <w:pStyle w:val="3f4"/>
        <w:spacing w:line="240" w:lineRule="auto"/>
        <w:ind w:left="284" w:firstLine="567"/>
        <w:rPr>
          <w:rFonts w:ascii="Times New Roman" w:hAnsi="Times New Roman" w:cs="Times New Roman"/>
          <w:sz w:val="28"/>
          <w:szCs w:val="28"/>
        </w:rPr>
      </w:pPr>
      <w:r w:rsidRPr="00810001">
        <w:rPr>
          <w:rFonts w:ascii="Times New Roman" w:hAnsi="Times New Roman" w:cs="Times New Roman"/>
          <w:sz w:val="28"/>
          <w:szCs w:val="28"/>
        </w:rPr>
        <w:t>- изучения ценностей мировой культуры, культурного наследия и достижений других стран; ознакомления представителей зарубежных стран с культурой и достижениями России;</w:t>
      </w:r>
    </w:p>
    <w:p w:rsidR="00234E34" w:rsidRPr="00810001" w:rsidRDefault="003C75AD" w:rsidP="004E4B7D">
      <w:pPr>
        <w:pStyle w:val="3f4"/>
        <w:spacing w:line="240" w:lineRule="auto"/>
        <w:ind w:left="284" w:firstLine="567"/>
        <w:jc w:val="both"/>
        <w:rPr>
          <w:rFonts w:ascii="Times New Roman" w:hAnsi="Times New Roman" w:cs="Times New Roman"/>
          <w:sz w:val="28"/>
          <w:szCs w:val="28"/>
        </w:rPr>
      </w:pPr>
      <w:r w:rsidRPr="00810001">
        <w:rPr>
          <w:rFonts w:ascii="Times New Roman" w:hAnsi="Times New Roman" w:cs="Times New Roman"/>
          <w:sz w:val="28"/>
          <w:szCs w:val="28"/>
        </w:rPr>
        <w:t>- понимания взаимосвязи учебного предмета с особенностями профессий и профессиональной деятельности, в основе которых лежат знания по данному учебному предмету.</w:t>
      </w:r>
    </w:p>
    <w:p w:rsidR="0066191D" w:rsidRPr="00810001" w:rsidRDefault="0066191D" w:rsidP="004E4B7D">
      <w:pPr>
        <w:pStyle w:val="3f4"/>
        <w:spacing w:line="240" w:lineRule="auto"/>
        <w:ind w:left="284" w:firstLine="567"/>
        <w:jc w:val="both"/>
      </w:pPr>
    </w:p>
    <w:p w:rsidR="0040669F" w:rsidRPr="00810001" w:rsidRDefault="00A1487D" w:rsidP="004E4B7D">
      <w:pPr>
        <w:pStyle w:val="30"/>
        <w:spacing w:line="240" w:lineRule="auto"/>
        <w:ind w:left="284" w:firstLine="567"/>
      </w:pPr>
      <w:bookmarkStart w:id="93" w:name="_Toc453968181"/>
      <w:bookmarkStart w:id="94" w:name="_Toc435412708"/>
      <w:r w:rsidRPr="00810001">
        <w:t>История</w:t>
      </w:r>
      <w:bookmarkEnd w:id="93"/>
    </w:p>
    <w:p w:rsidR="00DC54E8" w:rsidRPr="00810001" w:rsidRDefault="00DC54E8" w:rsidP="004E4B7D">
      <w:pPr>
        <w:ind w:left="284" w:firstLine="567"/>
        <w:rPr>
          <w:b/>
        </w:rPr>
      </w:pPr>
      <w:r w:rsidRPr="00810001">
        <w:rPr>
          <w:b/>
        </w:rPr>
        <w:t>Базовый уровень</w:t>
      </w:r>
    </w:p>
    <w:p w:rsidR="00747F97" w:rsidRPr="00810001" w:rsidRDefault="00747F97" w:rsidP="004E4B7D">
      <w:pPr>
        <w:spacing w:line="240" w:lineRule="auto"/>
        <w:ind w:left="284" w:firstLine="567"/>
        <w:rPr>
          <w:szCs w:val="28"/>
        </w:rPr>
      </w:pPr>
      <w:r w:rsidRPr="00810001">
        <w:rPr>
          <w:szCs w:val="28"/>
        </w:rPr>
        <w:t>Предмет «История» изучается на уровне среднего общего образования в качестве учебного предмета в 10–11</w:t>
      </w:r>
      <w:r w:rsidR="0040669F" w:rsidRPr="00810001">
        <w:rPr>
          <w:szCs w:val="28"/>
        </w:rPr>
        <w:t>-х</w:t>
      </w:r>
      <w:r w:rsidRPr="00810001">
        <w:rPr>
          <w:szCs w:val="28"/>
        </w:rPr>
        <w:t xml:space="preserve"> классах. </w:t>
      </w:r>
    </w:p>
    <w:p w:rsidR="00747F97" w:rsidRPr="00810001" w:rsidRDefault="00747F97" w:rsidP="004E4B7D">
      <w:pPr>
        <w:spacing w:line="240" w:lineRule="auto"/>
        <w:ind w:left="284" w:firstLine="567"/>
        <w:rPr>
          <w:color w:val="000000"/>
          <w:szCs w:val="28"/>
          <w:shd w:val="clear" w:color="auto" w:fill="B2FB82"/>
        </w:rPr>
      </w:pPr>
      <w:r w:rsidRPr="00810001">
        <w:rPr>
          <w:color w:val="000000"/>
          <w:szCs w:val="28"/>
          <w:shd w:val="clear" w:color="auto" w:fill="FFFFFF"/>
        </w:rPr>
        <w:lastRenderedPageBreak/>
        <w:t>Структурно предмет «История» на базовом уровне включает учебные курсы по всеобщей (Новейшей) истории и отечественной истории периода 1914–2012 гг. — («История России»)</w:t>
      </w:r>
      <w:r w:rsidR="00AE16AB" w:rsidRPr="00810001">
        <w:rPr>
          <w:color w:val="000000"/>
          <w:szCs w:val="28"/>
          <w:shd w:val="clear" w:color="auto" w:fill="FFFFFF"/>
        </w:rPr>
        <w:t>.</w:t>
      </w:r>
    </w:p>
    <w:p w:rsidR="00397693" w:rsidRPr="00810001" w:rsidRDefault="00397693" w:rsidP="004E4B7D">
      <w:pPr>
        <w:spacing w:line="240" w:lineRule="auto"/>
        <w:ind w:left="284" w:firstLine="567"/>
        <w:rPr>
          <w:b/>
          <w:i/>
        </w:rPr>
      </w:pPr>
      <w:bookmarkStart w:id="95" w:name="_Toc453968182"/>
      <w:r w:rsidRPr="00810001">
        <w:t>Рабочая  программа учебного предмета «История» на уровне среднего общего образования разработана на основе Примерной</w:t>
      </w:r>
      <w:r w:rsidR="00895311" w:rsidRPr="00810001">
        <w:t xml:space="preserve"> </w:t>
      </w:r>
      <w:r w:rsidRPr="00810001">
        <w:t xml:space="preserve">основной образовательной программы среднего общего образования, одобренной решением федерального учебно-методического объединения по общему образованию (протокол от 28.06.2016 № 2/16-з), требований ФГОС СОО, а также с учетом основных подходов Концепции нового учебно-методического комплекса по отечественной истории. </w:t>
      </w:r>
    </w:p>
    <w:p w:rsidR="00397693" w:rsidRPr="00810001" w:rsidRDefault="00397693" w:rsidP="004E4B7D">
      <w:pPr>
        <w:spacing w:line="240" w:lineRule="auto"/>
        <w:ind w:left="284" w:firstLine="567"/>
        <w:rPr>
          <w:b/>
        </w:rPr>
      </w:pPr>
      <w:r w:rsidRPr="00810001">
        <w:rPr>
          <w:b/>
        </w:rPr>
        <w:t>Общая характеристика</w:t>
      </w:r>
    </w:p>
    <w:p w:rsidR="00397693" w:rsidRPr="00810001" w:rsidRDefault="00397693" w:rsidP="004E4B7D">
      <w:pPr>
        <w:spacing w:line="240" w:lineRule="auto"/>
        <w:ind w:left="284" w:firstLine="567"/>
      </w:pPr>
      <w:r w:rsidRPr="00810001">
        <w:rPr>
          <w:bCs/>
        </w:rPr>
        <w:t xml:space="preserve">В соответствии с требованиями Федерального закона «Об образовании в Российской Федерации», </w:t>
      </w:r>
      <w:r w:rsidRPr="00810001">
        <w:t>ФГОС СОО</w:t>
      </w:r>
      <w:r w:rsidRPr="00810001">
        <w:rPr>
          <w:bCs/>
        </w:rPr>
        <w:t xml:space="preserve">, </w:t>
      </w:r>
      <w:r w:rsidRPr="00810001">
        <w:rPr>
          <w:b/>
          <w:bCs/>
        </w:rPr>
        <w:t>главной целью</w:t>
      </w:r>
      <w:r w:rsidR="00895311" w:rsidRPr="00810001">
        <w:rPr>
          <w:b/>
          <w:bCs/>
        </w:rPr>
        <w:t xml:space="preserve"> </w:t>
      </w:r>
      <w:r w:rsidRPr="00810001">
        <w:rPr>
          <w:bCs/>
        </w:rPr>
        <w:t>школьного исторического образования</w:t>
      </w:r>
      <w:r w:rsidRPr="00810001">
        <w:t xml:space="preserve"> является формирование у обучающегося целостной картины российской и мировой истории, учитывающей взаимосвязь всех ее этапов, их значимость для понимания современного места и роли России в мире, важность вклада каждого народа, его культуры в общую историю страны и мировую историю, формирование личностной позиции по основным этапам развития российского государства и общества, а также современного образа России. </w:t>
      </w:r>
    </w:p>
    <w:p w:rsidR="00397693" w:rsidRPr="00810001" w:rsidRDefault="00397693" w:rsidP="004E4B7D">
      <w:pPr>
        <w:spacing w:line="240" w:lineRule="auto"/>
        <w:ind w:left="284" w:firstLine="567"/>
        <w:rPr>
          <w:szCs w:val="28"/>
        </w:rPr>
      </w:pPr>
      <w:r w:rsidRPr="00810001">
        <w:rPr>
          <w:szCs w:val="28"/>
        </w:rPr>
        <w:t>Основными задачами реализации примерной программы учебного предмета «История» (базовый уровень) в старшей школе являются:</w:t>
      </w:r>
    </w:p>
    <w:p w:rsidR="00397693" w:rsidRPr="00810001" w:rsidRDefault="00397693" w:rsidP="004E4B7D">
      <w:pPr>
        <w:spacing w:line="240" w:lineRule="auto"/>
        <w:ind w:left="284" w:firstLine="567"/>
        <w:rPr>
          <w:szCs w:val="28"/>
        </w:rPr>
      </w:pPr>
      <w:r w:rsidRPr="00810001">
        <w:rPr>
          <w:szCs w:val="28"/>
        </w:rPr>
        <w:t>1) формирование представлений о современной исторической науке, ее специфике, методах исторического познания и роли в решении задач прогрессивного развития России в глобальном мире;</w:t>
      </w:r>
    </w:p>
    <w:p w:rsidR="00397693" w:rsidRPr="00810001" w:rsidRDefault="00397693" w:rsidP="004E4B7D">
      <w:pPr>
        <w:spacing w:line="240" w:lineRule="auto"/>
        <w:ind w:left="284" w:firstLine="567"/>
        <w:rPr>
          <w:szCs w:val="28"/>
        </w:rPr>
      </w:pPr>
      <w:r w:rsidRPr="00810001">
        <w:rPr>
          <w:szCs w:val="28"/>
        </w:rPr>
        <w:t xml:space="preserve">2) овладение комплексом знаний об истории России и человечества в целом, представлениями об общем и особенном в мировом историческом процессе; </w:t>
      </w:r>
    </w:p>
    <w:p w:rsidR="00397693" w:rsidRPr="00810001" w:rsidRDefault="00397693" w:rsidP="004E4B7D">
      <w:pPr>
        <w:spacing w:line="240" w:lineRule="auto"/>
        <w:ind w:left="284" w:firstLine="567"/>
        <w:rPr>
          <w:szCs w:val="28"/>
        </w:rPr>
      </w:pPr>
      <w:r w:rsidRPr="00810001">
        <w:rPr>
          <w:szCs w:val="28"/>
        </w:rPr>
        <w:t>3) формирование умений применять исторические знания в профессиональной и общественной деятельности, поликультурном общении;</w:t>
      </w:r>
    </w:p>
    <w:p w:rsidR="00397693" w:rsidRPr="00810001" w:rsidRDefault="00397693" w:rsidP="004E4B7D">
      <w:pPr>
        <w:spacing w:line="240" w:lineRule="auto"/>
        <w:ind w:left="284" w:firstLine="567"/>
        <w:rPr>
          <w:szCs w:val="28"/>
        </w:rPr>
      </w:pPr>
      <w:r w:rsidRPr="00810001">
        <w:rPr>
          <w:szCs w:val="28"/>
        </w:rPr>
        <w:t>4) овладение навыками проектной деятельности и исторической реконструкции с привлечением различных источников;</w:t>
      </w:r>
    </w:p>
    <w:p w:rsidR="00397693" w:rsidRPr="00810001" w:rsidRDefault="00397693" w:rsidP="004E4B7D">
      <w:pPr>
        <w:spacing w:line="240" w:lineRule="auto"/>
        <w:ind w:left="284" w:firstLine="567"/>
        <w:rPr>
          <w:szCs w:val="28"/>
        </w:rPr>
      </w:pPr>
      <w:r w:rsidRPr="00810001">
        <w:rPr>
          <w:szCs w:val="28"/>
        </w:rPr>
        <w:t>5) формирование умений вести диалог, обосновывать свою точку зрения в дискуссии по исторической тематике.</w:t>
      </w:r>
    </w:p>
    <w:p w:rsidR="00397693" w:rsidRPr="00810001" w:rsidRDefault="00397693" w:rsidP="004E4B7D">
      <w:pPr>
        <w:spacing w:line="240" w:lineRule="auto"/>
        <w:ind w:left="284" w:firstLine="567"/>
        <w:contextualSpacing/>
        <w:rPr>
          <w:szCs w:val="28"/>
        </w:rPr>
      </w:pPr>
      <w:r w:rsidRPr="00810001">
        <w:rPr>
          <w:szCs w:val="28"/>
        </w:rPr>
        <w:t>6) овладение приемами работы с историческими источниками, умениями самостоятельно анализировать документальную базу по исторической тематике;</w:t>
      </w:r>
    </w:p>
    <w:p w:rsidR="00397693" w:rsidRPr="00810001" w:rsidRDefault="00397693" w:rsidP="004E4B7D">
      <w:pPr>
        <w:spacing w:line="240" w:lineRule="auto"/>
        <w:ind w:left="284" w:firstLine="567"/>
        <w:contextualSpacing/>
        <w:rPr>
          <w:szCs w:val="28"/>
        </w:rPr>
      </w:pPr>
      <w:r w:rsidRPr="00810001">
        <w:rPr>
          <w:szCs w:val="28"/>
        </w:rPr>
        <w:t>7) формирование умений оценивать различные исторические версии.</w:t>
      </w:r>
    </w:p>
    <w:p w:rsidR="00397693" w:rsidRPr="00810001" w:rsidRDefault="00397693" w:rsidP="004E4B7D">
      <w:pPr>
        <w:spacing w:line="240" w:lineRule="auto"/>
        <w:ind w:left="284" w:firstLine="567"/>
        <w:contextualSpacing/>
        <w:rPr>
          <w:szCs w:val="28"/>
        </w:rPr>
      </w:pPr>
      <w:r w:rsidRPr="00810001">
        <w:rPr>
          <w:szCs w:val="28"/>
        </w:rPr>
        <w:t xml:space="preserve">В соответствии с Концепцией нового учебно-методического комплекса по отечественной истории Российского исторического общества базовыми принципами школьного исторического образования являются: </w:t>
      </w:r>
    </w:p>
    <w:p w:rsidR="00397693" w:rsidRPr="00810001" w:rsidRDefault="00397693" w:rsidP="004E4B7D">
      <w:pPr>
        <w:pStyle w:val="a0"/>
        <w:spacing w:line="240" w:lineRule="auto"/>
        <w:ind w:left="284" w:firstLine="567"/>
        <w:contextualSpacing/>
      </w:pPr>
      <w:r w:rsidRPr="00810001">
        <w:lastRenderedPageBreak/>
        <w:t xml:space="preserve">идея преемственности исторических периодов, в т. ч. </w:t>
      </w:r>
      <w:r w:rsidRPr="00810001">
        <w:rPr>
          <w:iCs/>
        </w:rPr>
        <w:t>непрерывности</w:t>
      </w:r>
      <w:r w:rsidRPr="00810001">
        <w:t xml:space="preserve"> процессов становления и развития российской государственности, формирования государственной территории и единого многонационального российского народа, а также его основных символов и ценностей;</w:t>
      </w:r>
    </w:p>
    <w:p w:rsidR="00397693" w:rsidRPr="00810001" w:rsidRDefault="00397693" w:rsidP="004E4B7D">
      <w:pPr>
        <w:pStyle w:val="a0"/>
        <w:spacing w:line="240" w:lineRule="auto"/>
        <w:ind w:left="284" w:firstLine="567"/>
        <w:contextualSpacing/>
      </w:pPr>
      <w:r w:rsidRPr="00810001">
        <w:t xml:space="preserve">рассмотрение истории России как </w:t>
      </w:r>
      <w:r w:rsidRPr="00810001">
        <w:rPr>
          <w:iCs/>
        </w:rPr>
        <w:t>неотъемлемой части мирового исторического процесса</w:t>
      </w:r>
      <w:r w:rsidRPr="00810001">
        <w:t xml:space="preserve">, понимание особенностей ее развития, места и роли в мировой истории и в современном мире; </w:t>
      </w:r>
    </w:p>
    <w:p w:rsidR="00397693" w:rsidRPr="00810001" w:rsidRDefault="00397693" w:rsidP="004E4B7D">
      <w:pPr>
        <w:pStyle w:val="a0"/>
        <w:spacing w:line="240" w:lineRule="auto"/>
        <w:ind w:left="284" w:firstLine="567"/>
        <w:contextualSpacing/>
      </w:pPr>
      <w:r w:rsidRPr="00810001">
        <w:t xml:space="preserve">ценности гражданского общества – верховенство права, социальная солидарность, безопасность, свобода и ответственность; </w:t>
      </w:r>
    </w:p>
    <w:p w:rsidR="00397693" w:rsidRPr="00810001" w:rsidRDefault="00397693" w:rsidP="004E4B7D">
      <w:pPr>
        <w:pStyle w:val="a0"/>
        <w:spacing w:line="240" w:lineRule="auto"/>
        <w:ind w:left="284" w:firstLine="567"/>
        <w:contextualSpacing/>
      </w:pPr>
      <w:r w:rsidRPr="00810001">
        <w:t>воспитательный потенциал исторического образования, его исключительная роль в формировании российской гражданской идентичности и патриотизма;</w:t>
      </w:r>
    </w:p>
    <w:p w:rsidR="00397693" w:rsidRPr="00810001" w:rsidRDefault="00397693" w:rsidP="004E4B7D">
      <w:pPr>
        <w:pStyle w:val="a0"/>
        <w:spacing w:line="240" w:lineRule="auto"/>
        <w:ind w:left="284" w:firstLine="567"/>
        <w:contextualSpacing/>
      </w:pPr>
      <w:r w:rsidRPr="00810001">
        <w:t xml:space="preserve">общественное согласие и уважение как необходимое условие взаимодействия государств и народов в Новейшей истории. </w:t>
      </w:r>
    </w:p>
    <w:p w:rsidR="00397693" w:rsidRPr="00810001" w:rsidRDefault="00397693" w:rsidP="004E4B7D">
      <w:pPr>
        <w:pStyle w:val="a0"/>
        <w:spacing w:line="240" w:lineRule="auto"/>
        <w:ind w:left="284" w:firstLine="567"/>
        <w:contextualSpacing/>
      </w:pPr>
      <w:r w:rsidRPr="00810001">
        <w:t>познавательное значение российской, региональной и мировой истории;</w:t>
      </w:r>
    </w:p>
    <w:p w:rsidR="00397693" w:rsidRPr="00810001" w:rsidRDefault="00397693" w:rsidP="004E4B7D">
      <w:pPr>
        <w:pStyle w:val="a0"/>
        <w:spacing w:line="240" w:lineRule="auto"/>
        <w:ind w:left="284" w:firstLine="567"/>
        <w:contextualSpacing/>
      </w:pPr>
      <w:r w:rsidRPr="00810001">
        <w:t>формирование требований к каждой ступени непрерывного исторического образования на протяжении всей жизни.</w:t>
      </w:r>
    </w:p>
    <w:p w:rsidR="00397693" w:rsidRPr="00810001" w:rsidRDefault="00397693" w:rsidP="004E4B7D">
      <w:pPr>
        <w:spacing w:line="240" w:lineRule="auto"/>
        <w:ind w:left="284" w:firstLine="567"/>
        <w:contextualSpacing/>
      </w:pPr>
      <w:r w:rsidRPr="00810001">
        <w:t>Методологическая основа преподавания курса истории в школе базируется на следующих образовательных и воспитательных приоритетах:</w:t>
      </w:r>
    </w:p>
    <w:p w:rsidR="00397693" w:rsidRPr="00810001" w:rsidRDefault="00397693" w:rsidP="004E4B7D">
      <w:pPr>
        <w:pStyle w:val="a0"/>
        <w:spacing w:line="240" w:lineRule="auto"/>
        <w:ind w:left="284" w:firstLine="567"/>
        <w:contextualSpacing/>
      </w:pPr>
      <w:r w:rsidRPr="00810001">
        <w:t>принцип научности, определяющий соответствие учебных единиц основным результатам научных исследований;</w:t>
      </w:r>
    </w:p>
    <w:p w:rsidR="00397693" w:rsidRPr="00810001" w:rsidRDefault="00397693" w:rsidP="004E4B7D">
      <w:pPr>
        <w:pStyle w:val="a0"/>
        <w:spacing w:line="240" w:lineRule="auto"/>
        <w:ind w:left="284" w:firstLine="567"/>
        <w:contextualSpacing/>
      </w:pPr>
      <w:r w:rsidRPr="00810001">
        <w:t>многоуровневое представление истории в единстве локальной, региональной, отечественной и мировой истории, рассмотрение исторического процесса как совокупности усилий многих поколений, народов и государств;</w:t>
      </w:r>
    </w:p>
    <w:p w:rsidR="00397693" w:rsidRPr="00810001" w:rsidRDefault="00397693" w:rsidP="004E4B7D">
      <w:pPr>
        <w:pStyle w:val="a0"/>
        <w:spacing w:line="240" w:lineRule="auto"/>
        <w:ind w:left="284" w:firstLine="567"/>
        <w:contextualSpacing/>
      </w:pPr>
      <w:r w:rsidRPr="00810001">
        <w:t xml:space="preserve">многофакторный подход к освещению истории всех сторон жизни государства и общества; </w:t>
      </w:r>
    </w:p>
    <w:p w:rsidR="00397693" w:rsidRPr="00810001" w:rsidRDefault="00397693" w:rsidP="004E4B7D">
      <w:pPr>
        <w:pStyle w:val="a0"/>
        <w:spacing w:line="240" w:lineRule="auto"/>
        <w:ind w:left="284" w:firstLine="567"/>
        <w:contextualSpacing/>
      </w:pPr>
      <w:r w:rsidRPr="00810001">
        <w:t xml:space="preserve">исторический подход как основа формирования содержания курса и межпредметных связей, прежде всего, с учебными предметами социально-гуманитарного цикла; </w:t>
      </w:r>
    </w:p>
    <w:p w:rsidR="00397693" w:rsidRPr="00810001" w:rsidRDefault="00397693" w:rsidP="004E4B7D">
      <w:pPr>
        <w:pStyle w:val="a0"/>
        <w:spacing w:line="240" w:lineRule="auto"/>
        <w:ind w:left="284" w:firstLine="567"/>
        <w:contextualSpacing/>
        <w:rPr>
          <w:b/>
        </w:rPr>
      </w:pPr>
      <w:r w:rsidRPr="00810001">
        <w:t>историко-культурологический подход, формирующий способности к межкультурному диалогу, восприятию и бережному отношению к культурному наследию.</w:t>
      </w:r>
    </w:p>
    <w:p w:rsidR="00397693" w:rsidRPr="00810001" w:rsidRDefault="00397693" w:rsidP="004E4B7D">
      <w:pPr>
        <w:spacing w:line="240" w:lineRule="auto"/>
        <w:ind w:left="284" w:firstLine="567"/>
        <w:rPr>
          <w:b/>
        </w:rPr>
      </w:pPr>
      <w:r w:rsidRPr="00810001">
        <w:rPr>
          <w:b/>
        </w:rPr>
        <w:t xml:space="preserve">Место учебного предмета «История» </w:t>
      </w:r>
    </w:p>
    <w:p w:rsidR="00397693" w:rsidRPr="00810001" w:rsidRDefault="00397693" w:rsidP="004E4B7D">
      <w:pPr>
        <w:spacing w:line="240" w:lineRule="auto"/>
        <w:ind w:left="284" w:firstLine="567"/>
      </w:pPr>
      <w:r w:rsidRPr="00810001">
        <w:t>В 10</w:t>
      </w:r>
      <w:r w:rsidR="000F6FD9" w:rsidRPr="00810001">
        <w:t>-11</w:t>
      </w:r>
      <w:r w:rsidRPr="00810001">
        <w:t xml:space="preserve"> класс</w:t>
      </w:r>
      <w:r w:rsidR="000F6FD9" w:rsidRPr="00810001">
        <w:t>ах</w:t>
      </w:r>
      <w:r w:rsidRPr="00810001">
        <w:t xml:space="preserve"> предмет История изучается на  базовом уровне.</w:t>
      </w:r>
    </w:p>
    <w:p w:rsidR="00397693" w:rsidRPr="00810001" w:rsidRDefault="00397693" w:rsidP="004E4B7D">
      <w:pPr>
        <w:spacing w:line="240" w:lineRule="auto"/>
        <w:ind w:left="284" w:firstLine="567"/>
        <w:rPr>
          <w:b/>
        </w:rPr>
      </w:pPr>
      <w:r w:rsidRPr="00810001">
        <w:t xml:space="preserve">На изучение предмета учебным планом предусмотрено </w:t>
      </w:r>
      <w:r w:rsidR="000F6FD9" w:rsidRPr="00810001">
        <w:t xml:space="preserve">по </w:t>
      </w:r>
      <w:r w:rsidRPr="00810001">
        <w:t>68 часов</w:t>
      </w:r>
      <w:r w:rsidR="000F6FD9" w:rsidRPr="00810001">
        <w:t xml:space="preserve"> в год</w:t>
      </w:r>
      <w:r w:rsidRPr="00810001">
        <w:t xml:space="preserve">, </w:t>
      </w:r>
      <w:r w:rsidR="000F6FD9" w:rsidRPr="00810001">
        <w:t xml:space="preserve"> по </w:t>
      </w:r>
      <w:r w:rsidRPr="00810001">
        <w:t>2 часа в неделю.</w:t>
      </w:r>
    </w:p>
    <w:p w:rsidR="00397693" w:rsidRPr="00810001" w:rsidRDefault="00397693" w:rsidP="004E4B7D">
      <w:pPr>
        <w:spacing w:line="240" w:lineRule="auto"/>
        <w:ind w:left="284" w:firstLine="567"/>
        <w:contextualSpacing/>
        <w:rPr>
          <w:b/>
        </w:rPr>
      </w:pPr>
      <w:r w:rsidRPr="00810001">
        <w:rPr>
          <w:b/>
        </w:rPr>
        <w:t xml:space="preserve">                             Новейшая история</w:t>
      </w:r>
    </w:p>
    <w:p w:rsidR="00397693" w:rsidRPr="00810001" w:rsidRDefault="00397693" w:rsidP="004E4B7D">
      <w:pPr>
        <w:spacing w:line="240" w:lineRule="auto"/>
        <w:ind w:left="284" w:firstLine="567"/>
        <w:contextualSpacing/>
        <w:rPr>
          <w:b/>
        </w:rPr>
      </w:pPr>
      <w:bookmarkStart w:id="96" w:name="_Toc441481689"/>
      <w:bookmarkStart w:id="97" w:name="_Toc441483739"/>
      <w:r w:rsidRPr="00810001">
        <w:rPr>
          <w:b/>
        </w:rPr>
        <w:t>Мир накануне и в годы Первой мировой войны</w:t>
      </w:r>
      <w:bookmarkEnd w:id="96"/>
      <w:bookmarkEnd w:id="97"/>
    </w:p>
    <w:p w:rsidR="00397693" w:rsidRPr="00810001" w:rsidRDefault="00397693" w:rsidP="004E4B7D">
      <w:pPr>
        <w:spacing w:line="240" w:lineRule="auto"/>
        <w:ind w:left="284" w:firstLine="567"/>
        <w:contextualSpacing/>
        <w:rPr>
          <w:rFonts w:eastAsia="Times New Roman"/>
          <w:b/>
          <w:bCs/>
          <w:iCs/>
          <w:szCs w:val="28"/>
          <w:lang w:eastAsia="ru-RU"/>
        </w:rPr>
      </w:pPr>
      <w:bookmarkStart w:id="98" w:name="_Toc426635486"/>
      <w:bookmarkStart w:id="99" w:name="_Toc427703599"/>
      <w:r w:rsidRPr="00810001">
        <w:rPr>
          <w:rFonts w:eastAsia="Times New Roman"/>
          <w:b/>
          <w:bCs/>
          <w:iCs/>
          <w:szCs w:val="28"/>
          <w:lang w:eastAsia="ru-RU"/>
        </w:rPr>
        <w:t>Мир накануне Первой мировой войны</w:t>
      </w:r>
    </w:p>
    <w:p w:rsidR="00397693" w:rsidRPr="00810001" w:rsidRDefault="00397693" w:rsidP="004E4B7D">
      <w:pPr>
        <w:spacing w:line="240" w:lineRule="auto"/>
        <w:ind w:left="284" w:firstLine="567"/>
        <w:contextualSpacing/>
        <w:rPr>
          <w:rFonts w:eastAsia="Times New Roman"/>
          <w:szCs w:val="28"/>
          <w:lang w:eastAsia="ru-RU"/>
        </w:rPr>
      </w:pPr>
      <w:r w:rsidRPr="00810001">
        <w:rPr>
          <w:rFonts w:eastAsia="Times New Roman"/>
          <w:szCs w:val="28"/>
          <w:lang w:eastAsia="ru-RU"/>
        </w:rPr>
        <w:t xml:space="preserve">Индустриальное общество. Либерализм, консерватизм, социал-демократия, анархизм. Рабочее и социалистическое движение. Профсоюзы. </w:t>
      </w:r>
      <w:r w:rsidRPr="00810001">
        <w:rPr>
          <w:rFonts w:eastAsia="Times New Roman"/>
          <w:i/>
          <w:szCs w:val="28"/>
          <w:lang w:eastAsia="ru-RU"/>
        </w:rPr>
        <w:t xml:space="preserve">Расширение </w:t>
      </w:r>
      <w:r w:rsidRPr="00810001">
        <w:rPr>
          <w:rFonts w:eastAsia="Times New Roman"/>
          <w:i/>
          <w:szCs w:val="28"/>
          <w:lang w:eastAsia="ru-RU"/>
        </w:rPr>
        <w:lastRenderedPageBreak/>
        <w:t>избирательного права.</w:t>
      </w:r>
      <w:r w:rsidRPr="00810001">
        <w:rPr>
          <w:rFonts w:eastAsia="Times New Roman"/>
          <w:szCs w:val="28"/>
          <w:lang w:eastAsia="ru-RU"/>
        </w:rPr>
        <w:t xml:space="preserve"> Национализм. «Империализм». Колониальные и континентальные империи. Мировой порядок перед Первой мировой войной. Антанта и Тройственный союз. Гаагские конвенции и декларации. </w:t>
      </w:r>
      <w:r w:rsidRPr="00810001">
        <w:rPr>
          <w:rFonts w:eastAsia="Times New Roman"/>
          <w:i/>
          <w:szCs w:val="28"/>
          <w:lang w:eastAsia="ru-RU"/>
        </w:rPr>
        <w:t>Гонка вооружений и милитаризация. Пропаганда.</w:t>
      </w:r>
      <w:r w:rsidRPr="00810001">
        <w:rPr>
          <w:rFonts w:eastAsia="Times New Roman"/>
          <w:szCs w:val="28"/>
          <w:lang w:eastAsia="ru-RU"/>
        </w:rPr>
        <w:t xml:space="preserve"> Региональные конфликты накануне Первой мировой войны. Причины Первой мировой войны. </w:t>
      </w:r>
    </w:p>
    <w:p w:rsidR="00397693" w:rsidRPr="00810001" w:rsidRDefault="00397693" w:rsidP="004E4B7D">
      <w:pPr>
        <w:spacing w:line="240" w:lineRule="auto"/>
        <w:ind w:left="284" w:firstLine="567"/>
        <w:contextualSpacing/>
        <w:rPr>
          <w:b/>
          <w:lang w:eastAsia="ru-RU"/>
        </w:rPr>
      </w:pPr>
      <w:r w:rsidRPr="00810001">
        <w:rPr>
          <w:b/>
          <w:lang w:eastAsia="ru-RU"/>
        </w:rPr>
        <w:t>Первая мировая война</w:t>
      </w:r>
    </w:p>
    <w:p w:rsidR="00397693" w:rsidRPr="00810001" w:rsidRDefault="00397693" w:rsidP="004E4B7D">
      <w:pPr>
        <w:spacing w:line="240" w:lineRule="auto"/>
        <w:ind w:left="284" w:firstLine="567"/>
        <w:contextualSpacing/>
        <w:rPr>
          <w:rFonts w:eastAsia="Times New Roman"/>
          <w:szCs w:val="28"/>
          <w:lang w:eastAsia="ru-RU"/>
        </w:rPr>
      </w:pPr>
      <w:r w:rsidRPr="00810001">
        <w:rPr>
          <w:rFonts w:eastAsia="Times New Roman"/>
          <w:szCs w:val="28"/>
          <w:lang w:eastAsia="ru-RU"/>
        </w:rPr>
        <w:t xml:space="preserve">Ситуация на Балканах. Сараевское убийство. Нападение Австро-Венгрии на Сербию. Вступление в войну Германии, России, Франции, Великобритании, Японии, Черногории, Бельгии. Цели войны. Планы сторон. </w:t>
      </w:r>
      <w:r w:rsidRPr="00810001">
        <w:rPr>
          <w:rFonts w:eastAsia="Times New Roman"/>
          <w:i/>
          <w:szCs w:val="28"/>
          <w:lang w:eastAsia="ru-RU"/>
        </w:rPr>
        <w:t>«Бег к морю».</w:t>
      </w:r>
      <w:r w:rsidRPr="00810001">
        <w:rPr>
          <w:rFonts w:eastAsia="Times New Roman"/>
          <w:szCs w:val="28"/>
          <w:lang w:eastAsia="ru-RU"/>
        </w:rPr>
        <w:t xml:space="preserve"> Сражение на Марне. Победа российской армии под Гумбиненом и поражение под Танненбергом. Наступление в Галиции. </w:t>
      </w:r>
      <w:r w:rsidRPr="00810001">
        <w:rPr>
          <w:rFonts w:eastAsia="Times New Roman"/>
          <w:i/>
          <w:szCs w:val="28"/>
          <w:lang w:eastAsia="ru-RU"/>
        </w:rPr>
        <w:t>Морское сражение при Гельголанде. Вступление в войну Османской империи.Вступление в войну Болгарии и Италии. Поражение Сербии.</w:t>
      </w:r>
      <w:r w:rsidRPr="00810001">
        <w:rPr>
          <w:rFonts w:eastAsia="Times New Roman"/>
          <w:szCs w:val="28"/>
          <w:lang w:eastAsia="ru-RU"/>
        </w:rPr>
        <w:t xml:space="preserve"> Четверной союз (Центральные державы). Верден. Отступление российской армии. Сомма. </w:t>
      </w:r>
      <w:r w:rsidRPr="00810001">
        <w:rPr>
          <w:rFonts w:eastAsia="Times New Roman"/>
          <w:i/>
          <w:szCs w:val="28"/>
          <w:lang w:eastAsia="ru-RU"/>
        </w:rPr>
        <w:t>Война в Месопотамии.</w:t>
      </w:r>
      <w:r w:rsidRPr="00810001">
        <w:rPr>
          <w:rFonts w:eastAsia="Times New Roman"/>
          <w:szCs w:val="28"/>
          <w:lang w:eastAsia="ru-RU"/>
        </w:rPr>
        <w:t xml:space="preserve"> Геноцид в Османской империи. </w:t>
      </w:r>
      <w:r w:rsidRPr="00810001">
        <w:rPr>
          <w:rFonts w:eastAsia="Times New Roman"/>
          <w:i/>
          <w:szCs w:val="28"/>
          <w:lang w:eastAsia="ru-RU"/>
        </w:rPr>
        <w:t>Ютландское сражение. Вступление в войну Румынии.</w:t>
      </w:r>
      <w:r w:rsidRPr="00810001">
        <w:rPr>
          <w:rFonts w:eastAsia="Times New Roman"/>
          <w:szCs w:val="28"/>
          <w:lang w:eastAsia="ru-RU"/>
        </w:rPr>
        <w:t xml:space="preserve"> Брусиловский прорыв. Вступление в войну США. Революция 1917 г. и выход из войны России. 14 пунктов В. Вильсона. Бои на Западном фронте. </w:t>
      </w:r>
      <w:r w:rsidRPr="00810001">
        <w:rPr>
          <w:rFonts w:eastAsia="Times New Roman"/>
          <w:i/>
          <w:szCs w:val="28"/>
          <w:lang w:eastAsia="ru-RU"/>
        </w:rPr>
        <w:t>Война в Азии.</w:t>
      </w:r>
      <w:r w:rsidRPr="00810001">
        <w:rPr>
          <w:rFonts w:eastAsia="Times New Roman"/>
          <w:szCs w:val="28"/>
          <w:lang w:eastAsia="ru-RU"/>
        </w:rPr>
        <w:t xml:space="preserve"> Капитуляция государств Четверного союза. </w:t>
      </w:r>
      <w:r w:rsidRPr="00810001">
        <w:rPr>
          <w:rFonts w:eastAsia="Times New Roman"/>
          <w:i/>
          <w:szCs w:val="28"/>
          <w:lang w:eastAsia="ru-RU"/>
        </w:rPr>
        <w:t>Новые методы ведения войны. Националистическая пропаганда. Борьба на истощение. Участие колоний в европейской войне. Позиционная война. Новые практики политического насилия: массовые вынужденные переселения, геноцид.</w:t>
      </w:r>
      <w:r w:rsidRPr="00810001">
        <w:rPr>
          <w:rFonts w:eastAsia="Times New Roman"/>
          <w:szCs w:val="28"/>
          <w:lang w:eastAsia="ru-RU"/>
        </w:rPr>
        <w:t xml:space="preserve"> Политические, экономические, социальные и культурные последствия Первой мировой войны.</w:t>
      </w:r>
    </w:p>
    <w:p w:rsidR="00397693" w:rsidRPr="00810001" w:rsidRDefault="00397693" w:rsidP="004E4B7D">
      <w:pPr>
        <w:spacing w:line="240" w:lineRule="auto"/>
        <w:ind w:left="284" w:firstLine="567"/>
        <w:contextualSpacing/>
        <w:rPr>
          <w:b/>
        </w:rPr>
      </w:pPr>
      <w:bookmarkStart w:id="100" w:name="_Toc441481690"/>
      <w:bookmarkStart w:id="101" w:name="_Toc441483740"/>
      <w:r w:rsidRPr="00810001">
        <w:rPr>
          <w:b/>
        </w:rPr>
        <w:t>Межвоенный период (1918–1939)</w:t>
      </w:r>
      <w:bookmarkEnd w:id="98"/>
      <w:bookmarkEnd w:id="99"/>
      <w:bookmarkEnd w:id="100"/>
      <w:bookmarkEnd w:id="101"/>
    </w:p>
    <w:p w:rsidR="00397693" w:rsidRPr="00810001" w:rsidRDefault="00397693" w:rsidP="004E4B7D">
      <w:pPr>
        <w:spacing w:line="240" w:lineRule="auto"/>
        <w:ind w:left="284" w:firstLine="567"/>
        <w:contextualSpacing/>
        <w:rPr>
          <w:rFonts w:eastAsia="Times New Roman"/>
          <w:b/>
          <w:bCs/>
          <w:iCs/>
          <w:szCs w:val="28"/>
          <w:lang w:eastAsia="ru-RU"/>
        </w:rPr>
      </w:pPr>
      <w:bookmarkStart w:id="102" w:name="_Toc426635487"/>
      <w:bookmarkStart w:id="103" w:name="_Toc427703600"/>
      <w:r w:rsidRPr="00810001">
        <w:rPr>
          <w:rFonts w:eastAsia="Times New Roman"/>
          <w:b/>
          <w:bCs/>
          <w:iCs/>
          <w:szCs w:val="28"/>
          <w:lang w:eastAsia="ru-RU"/>
        </w:rPr>
        <w:t>Революционная волна после Первой мировой войны</w:t>
      </w:r>
    </w:p>
    <w:p w:rsidR="00397693" w:rsidRPr="00810001" w:rsidRDefault="00397693" w:rsidP="004E4B7D">
      <w:pPr>
        <w:spacing w:line="240" w:lineRule="auto"/>
        <w:ind w:left="284" w:firstLine="567"/>
        <w:contextualSpacing/>
        <w:rPr>
          <w:rFonts w:eastAsia="Times New Roman"/>
          <w:i/>
          <w:szCs w:val="28"/>
          <w:lang w:eastAsia="ru-RU"/>
        </w:rPr>
      </w:pPr>
      <w:r w:rsidRPr="00810001">
        <w:rPr>
          <w:rFonts w:eastAsia="Times New Roman"/>
          <w:szCs w:val="28"/>
          <w:lang w:eastAsia="ru-RU"/>
        </w:rPr>
        <w:t xml:space="preserve">Образование новых национальных государств. </w:t>
      </w:r>
      <w:r w:rsidRPr="00810001">
        <w:rPr>
          <w:rFonts w:eastAsia="Times New Roman"/>
          <w:i/>
          <w:szCs w:val="28"/>
          <w:lang w:eastAsia="ru-RU"/>
        </w:rPr>
        <w:t>Народы бывшей российской империи: независимость и вхождение в СССР.</w:t>
      </w:r>
      <w:r w:rsidRPr="00810001">
        <w:rPr>
          <w:rFonts w:eastAsia="Times New Roman"/>
          <w:szCs w:val="28"/>
          <w:lang w:eastAsia="ru-RU"/>
        </w:rPr>
        <w:t xml:space="preserve"> Ноябрьская революция в Германии. Веймарская республика. </w:t>
      </w:r>
      <w:r w:rsidRPr="00810001">
        <w:rPr>
          <w:rFonts w:eastAsia="Times New Roman"/>
          <w:i/>
          <w:szCs w:val="28"/>
          <w:lang w:eastAsia="ru-RU"/>
        </w:rPr>
        <w:t>Антиколониальные выступления в Азии и Северной Африке.</w:t>
      </w:r>
      <w:r w:rsidRPr="00810001">
        <w:rPr>
          <w:rFonts w:eastAsia="Times New Roman"/>
          <w:szCs w:val="28"/>
          <w:lang w:eastAsia="ru-RU"/>
        </w:rPr>
        <w:t xml:space="preserve"> Образование Коминтерна. </w:t>
      </w:r>
      <w:r w:rsidRPr="00810001">
        <w:rPr>
          <w:rFonts w:eastAsia="Times New Roman"/>
          <w:i/>
          <w:szCs w:val="28"/>
          <w:lang w:eastAsia="ru-RU"/>
        </w:rPr>
        <w:t xml:space="preserve">Венгерская советская республика.Образование республики в Турции и кемализм. </w:t>
      </w:r>
    </w:p>
    <w:p w:rsidR="00397693" w:rsidRPr="00810001" w:rsidRDefault="00397693" w:rsidP="004E4B7D">
      <w:pPr>
        <w:spacing w:line="240" w:lineRule="auto"/>
        <w:ind w:left="284" w:firstLine="567"/>
        <w:contextualSpacing/>
        <w:rPr>
          <w:b/>
          <w:lang w:eastAsia="ru-RU"/>
        </w:rPr>
      </w:pPr>
      <w:r w:rsidRPr="00810001">
        <w:rPr>
          <w:b/>
          <w:lang w:eastAsia="ru-RU"/>
        </w:rPr>
        <w:t>Версальско-вашингтонская система</w:t>
      </w:r>
    </w:p>
    <w:p w:rsidR="00397693" w:rsidRPr="00810001" w:rsidRDefault="00397693" w:rsidP="004E4B7D">
      <w:pPr>
        <w:spacing w:line="240" w:lineRule="auto"/>
        <w:ind w:left="284" w:firstLine="567"/>
        <w:contextualSpacing/>
        <w:rPr>
          <w:rFonts w:eastAsia="Times New Roman"/>
          <w:i/>
          <w:szCs w:val="28"/>
          <w:lang w:eastAsia="ru-RU"/>
        </w:rPr>
      </w:pPr>
      <w:r w:rsidRPr="00810001">
        <w:rPr>
          <w:rFonts w:eastAsia="Times New Roman"/>
          <w:szCs w:val="28"/>
          <w:lang w:eastAsia="ru-RU"/>
        </w:rPr>
        <w:t xml:space="preserve">Планы послевоенного устройства мира. Парижская мирная конференция. Версальская система. Лига наций. Генуэзская конференция 1922 г. Рапалльское соглашение и признание СССР. Вашингтонская конференция. Смягчение Версальской системы. Планы Дауэса и Юнга. </w:t>
      </w:r>
      <w:r w:rsidRPr="00810001">
        <w:rPr>
          <w:rFonts w:eastAsia="Times New Roman"/>
          <w:i/>
          <w:szCs w:val="28"/>
          <w:lang w:eastAsia="ru-RU"/>
        </w:rPr>
        <w:t>Локарнские договоры. Формирование новых военно-политических блоков – Малая Антанта, Балканская и Балтийская Антанты. Пацифистское движение. Пакт Бриана-Келлога.</w:t>
      </w:r>
    </w:p>
    <w:p w:rsidR="00397693" w:rsidRPr="00810001" w:rsidRDefault="00397693" w:rsidP="004E4B7D">
      <w:pPr>
        <w:spacing w:line="240" w:lineRule="auto"/>
        <w:ind w:left="284" w:firstLine="567"/>
        <w:contextualSpacing/>
        <w:rPr>
          <w:b/>
          <w:lang w:eastAsia="ru-RU"/>
        </w:rPr>
      </w:pPr>
      <w:r w:rsidRPr="00810001">
        <w:rPr>
          <w:b/>
          <w:lang w:eastAsia="ru-RU"/>
        </w:rPr>
        <w:t>Страны Запада в 1920-е гг.</w:t>
      </w:r>
    </w:p>
    <w:p w:rsidR="00397693" w:rsidRPr="00810001" w:rsidRDefault="00397693" w:rsidP="004E4B7D">
      <w:pPr>
        <w:spacing w:line="240" w:lineRule="auto"/>
        <w:ind w:left="284" w:firstLine="567"/>
        <w:contextualSpacing/>
        <w:rPr>
          <w:rFonts w:eastAsia="Times New Roman"/>
          <w:szCs w:val="28"/>
          <w:lang w:eastAsia="ru-RU"/>
        </w:rPr>
      </w:pPr>
      <w:r w:rsidRPr="00810001">
        <w:rPr>
          <w:rFonts w:eastAsia="Times New Roman"/>
          <w:szCs w:val="28"/>
          <w:lang w:eastAsia="ru-RU"/>
        </w:rPr>
        <w:t xml:space="preserve">Реакция на «красную угрозу». Послевоенная стабилизация. Экономический бум. Процветание. Возникновение массового общества. Либеральные политические режимы. Рост влияния социалистических партий и </w:t>
      </w:r>
      <w:r w:rsidRPr="00810001">
        <w:rPr>
          <w:rFonts w:eastAsia="Times New Roman"/>
          <w:szCs w:val="28"/>
          <w:lang w:eastAsia="ru-RU"/>
        </w:rPr>
        <w:lastRenderedPageBreak/>
        <w:t xml:space="preserve">профсоюзов. </w:t>
      </w:r>
      <w:r w:rsidRPr="00810001">
        <w:rPr>
          <w:rFonts w:eastAsia="Times New Roman"/>
          <w:i/>
          <w:szCs w:val="28"/>
          <w:lang w:eastAsia="ru-RU"/>
        </w:rPr>
        <w:t>Авторитарные режимы в Европе: Польша и Испания.Б. Муссолини и идеи фашизма.</w:t>
      </w:r>
      <w:r w:rsidRPr="00810001">
        <w:rPr>
          <w:rFonts w:eastAsia="Times New Roman"/>
          <w:szCs w:val="28"/>
          <w:lang w:eastAsia="ru-RU"/>
        </w:rPr>
        <w:t xml:space="preserve"> Приход фашистов к власти в Италии. Создание фашистского режима. </w:t>
      </w:r>
      <w:r w:rsidRPr="00810001">
        <w:rPr>
          <w:rFonts w:eastAsia="Times New Roman"/>
          <w:i/>
          <w:szCs w:val="28"/>
          <w:lang w:eastAsia="ru-RU"/>
        </w:rPr>
        <w:t>Кризис Матеотти.</w:t>
      </w:r>
      <w:r w:rsidRPr="00810001">
        <w:rPr>
          <w:rFonts w:eastAsia="Times New Roman"/>
          <w:szCs w:val="28"/>
          <w:lang w:eastAsia="ru-RU"/>
        </w:rPr>
        <w:t xml:space="preserve"> Фашистский режим в Италии.</w:t>
      </w:r>
    </w:p>
    <w:p w:rsidR="00397693" w:rsidRPr="00810001" w:rsidRDefault="00397693" w:rsidP="004E4B7D">
      <w:pPr>
        <w:spacing w:line="240" w:lineRule="auto"/>
        <w:ind w:left="284" w:firstLine="567"/>
        <w:contextualSpacing/>
        <w:rPr>
          <w:b/>
          <w:bCs/>
          <w:iCs/>
          <w:lang w:eastAsia="ru-RU"/>
        </w:rPr>
      </w:pPr>
      <w:r w:rsidRPr="00810001">
        <w:rPr>
          <w:b/>
          <w:bCs/>
          <w:iCs/>
          <w:lang w:eastAsia="ru-RU"/>
        </w:rPr>
        <w:t>Политическое развитие стран Южной и Восточной Азии</w:t>
      </w:r>
    </w:p>
    <w:p w:rsidR="00397693" w:rsidRPr="00810001" w:rsidRDefault="00397693" w:rsidP="004E4B7D">
      <w:pPr>
        <w:spacing w:line="240" w:lineRule="auto"/>
        <w:ind w:left="284" w:firstLine="567"/>
        <w:contextualSpacing/>
        <w:rPr>
          <w:rFonts w:eastAsia="Times New Roman"/>
          <w:szCs w:val="28"/>
          <w:lang w:eastAsia="ru-RU"/>
        </w:rPr>
      </w:pPr>
      <w:r w:rsidRPr="00810001">
        <w:rPr>
          <w:rFonts w:eastAsia="Times New Roman"/>
          <w:szCs w:val="28"/>
          <w:lang w:eastAsia="ru-RU"/>
        </w:rPr>
        <w:t xml:space="preserve">Китай после Синьхайской революции. </w:t>
      </w:r>
      <w:r w:rsidRPr="00810001">
        <w:rPr>
          <w:rFonts w:eastAsia="Times New Roman"/>
          <w:i/>
          <w:szCs w:val="28"/>
          <w:lang w:eastAsia="ru-RU"/>
        </w:rPr>
        <w:t>Революция в Китае и Северный поход.</w:t>
      </w:r>
      <w:r w:rsidRPr="00810001">
        <w:rPr>
          <w:rFonts w:eastAsia="Times New Roman"/>
          <w:szCs w:val="28"/>
          <w:lang w:eastAsia="ru-RU"/>
        </w:rPr>
        <w:t xml:space="preserve"> Режим Чан Кайши и гражданская война с коммунистами. </w:t>
      </w:r>
      <w:r w:rsidRPr="00810001">
        <w:rPr>
          <w:rFonts w:eastAsia="Times New Roman"/>
          <w:i/>
          <w:szCs w:val="28"/>
          <w:lang w:eastAsia="ru-RU"/>
        </w:rPr>
        <w:t>«Великий поход» Красной армии Китая.Становление демократических институтов и политической системы колониальной Индии. Поиски «индийской национальной идеи». Национально-освободительное движение в Индии в 1919–1939 гг.</w:t>
      </w:r>
      <w:r w:rsidRPr="00810001">
        <w:rPr>
          <w:rFonts w:eastAsia="Times New Roman"/>
          <w:szCs w:val="28"/>
          <w:lang w:eastAsia="ru-RU"/>
        </w:rPr>
        <w:t xml:space="preserve"> Индийский национальный конгресс и М. Ганди. </w:t>
      </w:r>
    </w:p>
    <w:p w:rsidR="00397693" w:rsidRPr="00810001" w:rsidRDefault="00397693" w:rsidP="004E4B7D">
      <w:pPr>
        <w:spacing w:line="240" w:lineRule="auto"/>
        <w:ind w:left="284" w:firstLine="567"/>
        <w:contextualSpacing/>
        <w:rPr>
          <w:b/>
          <w:lang w:eastAsia="ru-RU"/>
        </w:rPr>
      </w:pPr>
      <w:r w:rsidRPr="00810001">
        <w:rPr>
          <w:b/>
          <w:lang w:eastAsia="ru-RU"/>
        </w:rPr>
        <w:t>Великая депрессия. Мировой экономический кризис. Преобразования Ф. Рузвельта в США</w:t>
      </w:r>
    </w:p>
    <w:p w:rsidR="00397693" w:rsidRPr="00810001" w:rsidRDefault="00397693" w:rsidP="004E4B7D">
      <w:pPr>
        <w:spacing w:line="240" w:lineRule="auto"/>
        <w:ind w:left="284" w:firstLine="567"/>
        <w:contextualSpacing/>
        <w:rPr>
          <w:rFonts w:eastAsia="Times New Roman"/>
          <w:i/>
          <w:szCs w:val="28"/>
          <w:lang w:eastAsia="ru-RU"/>
        </w:rPr>
      </w:pPr>
      <w:r w:rsidRPr="00810001">
        <w:rPr>
          <w:rFonts w:eastAsia="Times New Roman"/>
          <w:szCs w:val="28"/>
          <w:lang w:eastAsia="ru-RU"/>
        </w:rPr>
        <w:t xml:space="preserve">Начало Великой депрессии. Причины Великой депрессии. Мировой экономический кризис. Социально-политические последствия Великой депрессии. </w:t>
      </w:r>
      <w:r w:rsidRPr="00810001">
        <w:rPr>
          <w:rFonts w:eastAsia="Times New Roman"/>
          <w:i/>
          <w:szCs w:val="28"/>
          <w:lang w:eastAsia="ru-RU"/>
        </w:rPr>
        <w:t>Закат либеральной идеологии.</w:t>
      </w:r>
      <w:r w:rsidRPr="00810001">
        <w:rPr>
          <w:rFonts w:eastAsia="Times New Roman"/>
          <w:szCs w:val="28"/>
          <w:lang w:eastAsia="ru-RU"/>
        </w:rPr>
        <w:t xml:space="preserve"> Победа Ф Д. Рузвельта на выборах в США. «Новый курс» Ф.Д. Рузвельта. Кейнсианство. Государственное регулирование экономики. Другие стратегии выхода из мирового экономического кризиса. Тоталитарные экономики. </w:t>
      </w:r>
      <w:r w:rsidRPr="00810001">
        <w:rPr>
          <w:rFonts w:eastAsia="Times New Roman"/>
          <w:i/>
          <w:szCs w:val="28"/>
          <w:lang w:eastAsia="ru-RU"/>
        </w:rPr>
        <w:t>Общественно-политическое развитие стран Латинской Америки.</w:t>
      </w:r>
    </w:p>
    <w:p w:rsidR="00397693" w:rsidRPr="00810001" w:rsidRDefault="00397693" w:rsidP="004E4B7D">
      <w:pPr>
        <w:spacing w:line="240" w:lineRule="auto"/>
        <w:ind w:left="284" w:firstLine="567"/>
        <w:contextualSpacing/>
        <w:rPr>
          <w:b/>
          <w:bCs/>
          <w:iCs/>
          <w:lang w:eastAsia="ru-RU"/>
        </w:rPr>
      </w:pPr>
      <w:r w:rsidRPr="00810001">
        <w:rPr>
          <w:b/>
          <w:bCs/>
          <w:iCs/>
          <w:lang w:eastAsia="ru-RU"/>
        </w:rPr>
        <w:t>Нарастание агрессии. Германский нацизм</w:t>
      </w:r>
    </w:p>
    <w:p w:rsidR="00397693" w:rsidRPr="00810001" w:rsidRDefault="00397693" w:rsidP="004E4B7D">
      <w:pPr>
        <w:spacing w:line="240" w:lineRule="auto"/>
        <w:ind w:left="284" w:firstLine="567"/>
        <w:contextualSpacing/>
        <w:rPr>
          <w:rFonts w:eastAsia="Times New Roman"/>
          <w:szCs w:val="28"/>
          <w:lang w:eastAsia="ru-RU"/>
        </w:rPr>
      </w:pPr>
      <w:r w:rsidRPr="00810001">
        <w:rPr>
          <w:rFonts w:eastAsia="Times New Roman"/>
          <w:szCs w:val="28"/>
          <w:lang w:eastAsia="ru-RU"/>
        </w:rPr>
        <w:t>Нарастание агрессии в мире. Агрессия Японии против Китая в 1931–1933 гг. НСДАП и А. Гитлер. «Пивной» путч. Приход нацистов к власти. Поджог Рейхстага. «Ночь длинных ножей». Нюрнбергские законы. Нацистская диктатура в Германии. Подготовка Германии к войне.</w:t>
      </w:r>
    </w:p>
    <w:p w:rsidR="00397693" w:rsidRPr="00810001" w:rsidRDefault="00397693" w:rsidP="004E4B7D">
      <w:pPr>
        <w:spacing w:line="240" w:lineRule="auto"/>
        <w:ind w:left="284" w:firstLine="567"/>
        <w:contextualSpacing/>
        <w:rPr>
          <w:b/>
          <w:lang w:eastAsia="ru-RU"/>
        </w:rPr>
      </w:pPr>
      <w:r w:rsidRPr="00810001">
        <w:rPr>
          <w:b/>
          <w:lang w:eastAsia="ru-RU"/>
        </w:rPr>
        <w:t>«Народный фронт» и Гражданская война в Испании</w:t>
      </w:r>
    </w:p>
    <w:p w:rsidR="00397693" w:rsidRPr="00810001" w:rsidRDefault="00397693" w:rsidP="004E4B7D">
      <w:pPr>
        <w:spacing w:line="240" w:lineRule="auto"/>
        <w:ind w:left="284" w:firstLine="567"/>
        <w:contextualSpacing/>
        <w:rPr>
          <w:rFonts w:eastAsia="Times New Roman"/>
          <w:szCs w:val="28"/>
          <w:lang w:eastAsia="ru-RU"/>
        </w:rPr>
      </w:pPr>
      <w:r w:rsidRPr="00810001">
        <w:rPr>
          <w:rFonts w:eastAsia="Times New Roman"/>
          <w:i/>
          <w:szCs w:val="28"/>
          <w:lang w:eastAsia="ru-RU"/>
        </w:rPr>
        <w:t>Борьба с фашизмом в Австрии и Франции.</w:t>
      </w:r>
      <w:r w:rsidRPr="00810001">
        <w:rPr>
          <w:rFonts w:eastAsia="Times New Roman"/>
          <w:szCs w:val="28"/>
          <w:lang w:val="en-US" w:eastAsia="ru-RU"/>
        </w:rPr>
        <w:t>VII</w:t>
      </w:r>
      <w:r w:rsidRPr="00810001">
        <w:rPr>
          <w:rFonts w:eastAsia="Times New Roman"/>
          <w:szCs w:val="28"/>
          <w:lang w:eastAsia="ru-RU"/>
        </w:rPr>
        <w:t xml:space="preserve"> Конгресс Коминтерна. Политика «Народного фронта». </w:t>
      </w:r>
      <w:r w:rsidRPr="00810001">
        <w:rPr>
          <w:rFonts w:eastAsia="Times New Roman"/>
          <w:i/>
          <w:szCs w:val="28"/>
          <w:lang w:eastAsia="ru-RU"/>
        </w:rPr>
        <w:t>Революция в Испании.</w:t>
      </w:r>
      <w:r w:rsidRPr="00810001">
        <w:rPr>
          <w:rFonts w:eastAsia="Times New Roman"/>
          <w:szCs w:val="28"/>
          <w:lang w:eastAsia="ru-RU"/>
        </w:rPr>
        <w:t xml:space="preserve"> Победа «Народного фронта» в Испании. Франкистский мятеж и фашистское вмешательство. </w:t>
      </w:r>
      <w:r w:rsidRPr="00810001">
        <w:rPr>
          <w:rFonts w:eastAsia="Times New Roman"/>
          <w:i/>
          <w:szCs w:val="28"/>
          <w:lang w:eastAsia="ru-RU"/>
        </w:rPr>
        <w:t>Социальные преобразования в Испании.</w:t>
      </w:r>
      <w:r w:rsidRPr="00810001">
        <w:rPr>
          <w:rFonts w:eastAsia="Times New Roman"/>
          <w:szCs w:val="28"/>
          <w:lang w:eastAsia="ru-RU"/>
        </w:rPr>
        <w:t xml:space="preserve"> Политика «невмешательства». Советская помощь Испании. </w:t>
      </w:r>
      <w:r w:rsidRPr="00810001">
        <w:rPr>
          <w:rFonts w:eastAsia="Times New Roman"/>
          <w:i/>
          <w:szCs w:val="28"/>
          <w:lang w:eastAsia="ru-RU"/>
        </w:rPr>
        <w:t xml:space="preserve">Оборона Мадрида. Сражения при Гвадалахаре и на Эбро. </w:t>
      </w:r>
      <w:r w:rsidRPr="00810001">
        <w:rPr>
          <w:rFonts w:eastAsia="Times New Roman"/>
          <w:szCs w:val="28"/>
          <w:lang w:eastAsia="ru-RU"/>
        </w:rPr>
        <w:t>Поражение Испанской республики.</w:t>
      </w:r>
    </w:p>
    <w:p w:rsidR="00397693" w:rsidRPr="00810001" w:rsidRDefault="00397693" w:rsidP="004E4B7D">
      <w:pPr>
        <w:spacing w:line="240" w:lineRule="auto"/>
        <w:ind w:left="284" w:firstLine="567"/>
        <w:contextualSpacing/>
        <w:rPr>
          <w:b/>
          <w:lang w:eastAsia="ru-RU"/>
        </w:rPr>
      </w:pPr>
      <w:r w:rsidRPr="00810001">
        <w:rPr>
          <w:b/>
          <w:lang w:eastAsia="ru-RU"/>
        </w:rPr>
        <w:t>Политика «умиротворения» агрессора</w:t>
      </w:r>
    </w:p>
    <w:p w:rsidR="00397693" w:rsidRPr="00810001" w:rsidRDefault="00397693" w:rsidP="004E4B7D">
      <w:pPr>
        <w:spacing w:line="240" w:lineRule="auto"/>
        <w:ind w:left="284" w:firstLine="567"/>
        <w:contextualSpacing/>
        <w:rPr>
          <w:rFonts w:eastAsia="Times New Roman"/>
          <w:i/>
          <w:szCs w:val="28"/>
          <w:lang w:eastAsia="ru-RU"/>
        </w:rPr>
      </w:pPr>
      <w:r w:rsidRPr="00810001">
        <w:rPr>
          <w:rFonts w:eastAsia="Times New Roman"/>
          <w:szCs w:val="28"/>
          <w:lang w:eastAsia="ru-RU"/>
        </w:rPr>
        <w:t xml:space="preserve">Создание оси Берлин–Рим–Токио. Оккупация Рейнской зоны. Аншлюс Австрии. Судетский кризис. Мюнхенское соглашение и его последствия. Присоединение Судетской области к Германии. Ликвидация независимости Чехословакии. </w:t>
      </w:r>
      <w:r w:rsidRPr="00810001">
        <w:rPr>
          <w:rFonts w:eastAsia="Times New Roman"/>
          <w:i/>
          <w:szCs w:val="28"/>
          <w:lang w:eastAsia="ru-RU"/>
        </w:rPr>
        <w:t>Итало-эфиопская война.</w:t>
      </w:r>
      <w:r w:rsidRPr="00810001">
        <w:rPr>
          <w:rFonts w:eastAsia="Times New Roman"/>
          <w:szCs w:val="28"/>
          <w:lang w:eastAsia="ru-RU"/>
        </w:rPr>
        <w:t xml:space="preserve"> Японо-китайская война и советско-японские конфликты. Британско-франко-советские переговоры в Москве. Советско-германский договор о ненападении и его последствия. </w:t>
      </w:r>
      <w:r w:rsidRPr="00810001">
        <w:rPr>
          <w:rFonts w:eastAsia="Times New Roman"/>
          <w:i/>
          <w:szCs w:val="28"/>
          <w:lang w:eastAsia="ru-RU"/>
        </w:rPr>
        <w:t>Раздел Восточной Европы на сферы влияния Германии и СССР.</w:t>
      </w:r>
    </w:p>
    <w:p w:rsidR="00397693" w:rsidRPr="00810001" w:rsidRDefault="00397693" w:rsidP="004E4B7D">
      <w:pPr>
        <w:spacing w:line="240" w:lineRule="auto"/>
        <w:ind w:left="284" w:firstLine="567"/>
        <w:contextualSpacing/>
        <w:rPr>
          <w:b/>
          <w:lang w:eastAsia="ru-RU"/>
        </w:rPr>
      </w:pPr>
      <w:r w:rsidRPr="00810001">
        <w:rPr>
          <w:b/>
          <w:lang w:eastAsia="ru-RU"/>
        </w:rPr>
        <w:t>Развитие культуры в первой трети ХХ в.</w:t>
      </w:r>
    </w:p>
    <w:p w:rsidR="00397693" w:rsidRPr="00810001" w:rsidRDefault="00397693" w:rsidP="004E4B7D">
      <w:pPr>
        <w:spacing w:line="240" w:lineRule="auto"/>
        <w:ind w:left="284" w:firstLine="567"/>
        <w:contextualSpacing/>
        <w:rPr>
          <w:rFonts w:eastAsia="Times New Roman"/>
          <w:i/>
          <w:szCs w:val="28"/>
          <w:lang w:eastAsia="ru-RU"/>
        </w:rPr>
      </w:pPr>
      <w:r w:rsidRPr="00810001">
        <w:rPr>
          <w:rFonts w:eastAsia="Times New Roman"/>
          <w:szCs w:val="28"/>
          <w:lang w:eastAsia="ru-RU"/>
        </w:rPr>
        <w:t>Основные направления в искусстве. Модернизм, авангардизм, сюрреализм, абстракционизм, реализм</w:t>
      </w:r>
      <w:r w:rsidRPr="00810001">
        <w:rPr>
          <w:rFonts w:eastAsia="Times New Roman"/>
          <w:i/>
          <w:szCs w:val="28"/>
          <w:lang w:eastAsia="ru-RU"/>
        </w:rPr>
        <w:t xml:space="preserve">. Психоанализ.Потерянное поколение.Ведущие </w:t>
      </w:r>
      <w:r w:rsidRPr="00810001">
        <w:rPr>
          <w:rFonts w:eastAsia="Times New Roman"/>
          <w:i/>
          <w:szCs w:val="28"/>
          <w:lang w:eastAsia="ru-RU"/>
        </w:rPr>
        <w:lastRenderedPageBreak/>
        <w:t>деятели культуры первой трети ХХ в. Тоталитаризм и культура.Массовая культура. Олимпийское движение.</w:t>
      </w:r>
    </w:p>
    <w:p w:rsidR="00397693" w:rsidRPr="00810001" w:rsidRDefault="00397693" w:rsidP="004E4B7D">
      <w:pPr>
        <w:spacing w:line="240" w:lineRule="auto"/>
        <w:ind w:left="284" w:firstLine="567"/>
        <w:contextualSpacing/>
        <w:rPr>
          <w:b/>
        </w:rPr>
      </w:pPr>
      <w:bookmarkStart w:id="104" w:name="_Toc441481691"/>
      <w:bookmarkStart w:id="105" w:name="_Toc441483741"/>
      <w:r w:rsidRPr="00810001">
        <w:rPr>
          <w:b/>
        </w:rPr>
        <w:t>Вторая мировая война</w:t>
      </w:r>
      <w:bookmarkEnd w:id="102"/>
      <w:bookmarkEnd w:id="103"/>
      <w:bookmarkEnd w:id="104"/>
      <w:bookmarkEnd w:id="105"/>
    </w:p>
    <w:p w:rsidR="00397693" w:rsidRPr="00810001" w:rsidRDefault="00397693" w:rsidP="004E4B7D">
      <w:pPr>
        <w:spacing w:line="240" w:lineRule="auto"/>
        <w:ind w:left="284" w:firstLine="567"/>
        <w:contextualSpacing/>
        <w:rPr>
          <w:rFonts w:eastAsia="Times New Roman"/>
          <w:b/>
          <w:bCs/>
          <w:iCs/>
          <w:szCs w:val="28"/>
          <w:lang w:eastAsia="ru-RU"/>
        </w:rPr>
      </w:pPr>
      <w:r w:rsidRPr="00810001">
        <w:rPr>
          <w:rFonts w:eastAsia="Times New Roman"/>
          <w:b/>
          <w:bCs/>
          <w:iCs/>
          <w:szCs w:val="28"/>
          <w:lang w:eastAsia="ru-RU"/>
        </w:rPr>
        <w:t>Начало Второй мировой войны</w:t>
      </w:r>
    </w:p>
    <w:p w:rsidR="00397693" w:rsidRPr="00810001" w:rsidRDefault="00397693" w:rsidP="004E4B7D">
      <w:pPr>
        <w:spacing w:line="240" w:lineRule="auto"/>
        <w:ind w:left="284" w:firstLine="567"/>
        <w:contextualSpacing/>
        <w:rPr>
          <w:rFonts w:eastAsia="Times New Roman"/>
          <w:szCs w:val="28"/>
          <w:lang w:eastAsia="ru-RU"/>
        </w:rPr>
      </w:pPr>
      <w:r w:rsidRPr="00810001">
        <w:rPr>
          <w:rFonts w:eastAsia="Times New Roman"/>
          <w:szCs w:val="28"/>
          <w:lang w:eastAsia="ru-RU"/>
        </w:rPr>
        <w:t xml:space="preserve">Причины Второй мировой войны. Стратегические планы основных воюющих сторон. Блицкриг. «Странная война», «линия Мажино». Разгром Польши. Присоединение к СССР Западной Белоруссии и Западной Украины. Советско-германский договор о дружбе и границе. Конец независимости стран Балтии, присоединение Бессарабии и Северной Буковины к СССР. Советско-финляндская война и ее международные последствия. </w:t>
      </w:r>
      <w:r w:rsidRPr="00810001">
        <w:rPr>
          <w:rFonts w:eastAsia="Times New Roman"/>
          <w:i/>
          <w:szCs w:val="28"/>
          <w:lang w:eastAsia="ru-RU"/>
        </w:rPr>
        <w:t>Захват Германией Дании и Норвегии.</w:t>
      </w:r>
      <w:r w:rsidRPr="00810001">
        <w:rPr>
          <w:rFonts w:eastAsia="Times New Roman"/>
          <w:szCs w:val="28"/>
          <w:lang w:eastAsia="ru-RU"/>
        </w:rPr>
        <w:t xml:space="preserve"> Разгром Франции и ее союзников. </w:t>
      </w:r>
      <w:r w:rsidRPr="00810001">
        <w:rPr>
          <w:rFonts w:eastAsia="Times New Roman"/>
          <w:i/>
          <w:szCs w:val="28"/>
          <w:lang w:eastAsia="ru-RU"/>
        </w:rPr>
        <w:t>Германо-британская борьба и захват Балкан.</w:t>
      </w:r>
      <w:r w:rsidRPr="00810001">
        <w:rPr>
          <w:rFonts w:eastAsia="Times New Roman"/>
          <w:szCs w:val="28"/>
          <w:lang w:eastAsia="ru-RU"/>
        </w:rPr>
        <w:t xml:space="preserve"> Битва за Британию. Рост советско-германских противоречий.</w:t>
      </w:r>
    </w:p>
    <w:p w:rsidR="00397693" w:rsidRPr="00810001" w:rsidRDefault="00397693" w:rsidP="004E4B7D">
      <w:pPr>
        <w:spacing w:line="240" w:lineRule="auto"/>
        <w:ind w:left="284" w:firstLine="567"/>
        <w:contextualSpacing/>
        <w:rPr>
          <w:b/>
          <w:lang w:eastAsia="ru-RU"/>
        </w:rPr>
      </w:pPr>
      <w:r w:rsidRPr="00810001">
        <w:rPr>
          <w:b/>
          <w:lang w:eastAsia="ru-RU"/>
        </w:rPr>
        <w:t>Начало Великой Отечественной войны и войны на Тихом океане</w:t>
      </w:r>
    </w:p>
    <w:p w:rsidR="00397693" w:rsidRPr="00810001" w:rsidRDefault="00397693" w:rsidP="004E4B7D">
      <w:pPr>
        <w:spacing w:line="240" w:lineRule="auto"/>
        <w:ind w:left="284" w:firstLine="567"/>
        <w:contextualSpacing/>
        <w:rPr>
          <w:rFonts w:eastAsia="Times New Roman"/>
          <w:i/>
          <w:szCs w:val="28"/>
          <w:lang w:eastAsia="ru-RU"/>
        </w:rPr>
      </w:pPr>
      <w:r w:rsidRPr="00810001">
        <w:rPr>
          <w:rFonts w:eastAsia="Times New Roman"/>
          <w:szCs w:val="28"/>
          <w:lang w:eastAsia="ru-RU"/>
        </w:rPr>
        <w:t xml:space="preserve">Нападение Германии на СССР. Нападение Японии на США и его причины. Пёрл-Харбор. Формирование Антигитлеровской коалиции и выработка основ стратегии союзников. Ленд-лиз. </w:t>
      </w:r>
      <w:r w:rsidRPr="00810001">
        <w:rPr>
          <w:rFonts w:eastAsia="Times New Roman"/>
          <w:i/>
          <w:szCs w:val="28"/>
          <w:lang w:eastAsia="ru-RU"/>
        </w:rPr>
        <w:t>Идеологическое и политическое обоснование агрессивной политики нацистской Германии.</w:t>
      </w:r>
      <w:r w:rsidRPr="00810001">
        <w:rPr>
          <w:rFonts w:eastAsia="Times New Roman"/>
          <w:szCs w:val="28"/>
          <w:lang w:eastAsia="ru-RU"/>
        </w:rPr>
        <w:t xml:space="preserve"> Планы Германии в отношении СССР. План «Ост». </w:t>
      </w:r>
      <w:r w:rsidRPr="00810001">
        <w:rPr>
          <w:rFonts w:eastAsia="Times New Roman"/>
          <w:i/>
          <w:szCs w:val="28"/>
          <w:lang w:eastAsia="ru-RU"/>
        </w:rPr>
        <w:t>Планы союзников Германии и позиция нейтральных государств.</w:t>
      </w:r>
    </w:p>
    <w:p w:rsidR="00397693" w:rsidRPr="00810001" w:rsidRDefault="00397693" w:rsidP="004E4B7D">
      <w:pPr>
        <w:spacing w:line="240" w:lineRule="auto"/>
        <w:ind w:left="284" w:firstLine="567"/>
        <w:contextualSpacing/>
        <w:rPr>
          <w:b/>
          <w:bCs/>
          <w:iCs/>
          <w:lang w:eastAsia="ru-RU"/>
        </w:rPr>
      </w:pPr>
      <w:r w:rsidRPr="00810001">
        <w:rPr>
          <w:b/>
          <w:bCs/>
          <w:iCs/>
          <w:lang w:eastAsia="ru-RU"/>
        </w:rPr>
        <w:t>Коренной перелом в войне</w:t>
      </w:r>
    </w:p>
    <w:p w:rsidR="00397693" w:rsidRPr="00810001" w:rsidRDefault="00397693" w:rsidP="004E4B7D">
      <w:pPr>
        <w:spacing w:line="240" w:lineRule="auto"/>
        <w:ind w:left="284" w:firstLine="567"/>
        <w:contextualSpacing/>
        <w:rPr>
          <w:rFonts w:eastAsia="Times New Roman"/>
          <w:i/>
          <w:szCs w:val="28"/>
          <w:lang w:eastAsia="ru-RU"/>
        </w:rPr>
      </w:pPr>
      <w:r w:rsidRPr="00810001">
        <w:rPr>
          <w:rFonts w:eastAsia="Times New Roman"/>
          <w:szCs w:val="28"/>
          <w:lang w:eastAsia="ru-RU"/>
        </w:rPr>
        <w:t xml:space="preserve">Сталинградская битва. Курская битва. Война в Северной Африке. Сражение при Эль-Аламейне. </w:t>
      </w:r>
      <w:r w:rsidRPr="00810001">
        <w:rPr>
          <w:rFonts w:eastAsia="Times New Roman"/>
          <w:i/>
          <w:szCs w:val="28"/>
          <w:lang w:eastAsia="ru-RU"/>
        </w:rPr>
        <w:t>Стратегические бомбардировки немецких территорий.</w:t>
      </w:r>
      <w:r w:rsidRPr="00810001">
        <w:rPr>
          <w:rFonts w:eastAsia="Times New Roman"/>
          <w:szCs w:val="28"/>
          <w:lang w:eastAsia="ru-RU"/>
        </w:rPr>
        <w:t xml:space="preserve"> Высадка в Италии и падение режима Муссолини. Перелом в войне на Тихом океане. Тегеранская конференция. «Большая тройка». </w:t>
      </w:r>
      <w:r w:rsidRPr="00810001">
        <w:rPr>
          <w:rFonts w:eastAsia="Times New Roman"/>
          <w:i/>
          <w:szCs w:val="28"/>
          <w:lang w:eastAsia="ru-RU"/>
        </w:rPr>
        <w:t>Каирская декларация. Роспуск Коминтерна.</w:t>
      </w:r>
    </w:p>
    <w:p w:rsidR="00397693" w:rsidRPr="00810001" w:rsidRDefault="00397693" w:rsidP="004E4B7D">
      <w:pPr>
        <w:spacing w:line="240" w:lineRule="auto"/>
        <w:ind w:left="284" w:firstLine="567"/>
        <w:contextualSpacing/>
        <w:rPr>
          <w:b/>
          <w:bCs/>
          <w:iCs/>
          <w:lang w:eastAsia="ru-RU"/>
        </w:rPr>
      </w:pPr>
      <w:r w:rsidRPr="00810001">
        <w:rPr>
          <w:b/>
          <w:bCs/>
          <w:iCs/>
          <w:lang w:eastAsia="ru-RU"/>
        </w:rPr>
        <w:t>Жизнь во время войны. Сопротивление оккупантам</w:t>
      </w:r>
    </w:p>
    <w:p w:rsidR="00397693" w:rsidRPr="00810001" w:rsidRDefault="00397693" w:rsidP="004E4B7D">
      <w:pPr>
        <w:spacing w:line="240" w:lineRule="auto"/>
        <w:ind w:left="284" w:firstLine="567"/>
        <w:contextualSpacing/>
        <w:rPr>
          <w:rFonts w:eastAsia="Times New Roman"/>
          <w:i/>
          <w:szCs w:val="28"/>
          <w:lang w:eastAsia="ru-RU"/>
        </w:rPr>
      </w:pPr>
      <w:r w:rsidRPr="00810001">
        <w:rPr>
          <w:rFonts w:eastAsia="Times New Roman"/>
          <w:szCs w:val="28"/>
          <w:lang w:eastAsia="ru-RU"/>
        </w:rPr>
        <w:t xml:space="preserve">Условия жизни в СССР, Великобритании и Германии. «Новый порядок». Нацистская политика геноцида, холокоста. Концентрационные лагеря. Принудительная трудовая миграция и насильственные переселения. Массовые расстрелы военнопленных и гражданских лиц. </w:t>
      </w:r>
      <w:r w:rsidRPr="00810001">
        <w:rPr>
          <w:rFonts w:eastAsia="Times New Roman"/>
          <w:i/>
          <w:szCs w:val="28"/>
          <w:lang w:eastAsia="ru-RU"/>
        </w:rPr>
        <w:t>Жизнь на оккупированных территориях.</w:t>
      </w:r>
      <w:r w:rsidRPr="00810001">
        <w:rPr>
          <w:rFonts w:eastAsia="Times New Roman"/>
          <w:szCs w:val="28"/>
          <w:lang w:eastAsia="ru-RU"/>
        </w:rPr>
        <w:t xml:space="preserve"> Движение Сопротивления и коллаборационизм. </w:t>
      </w:r>
      <w:r w:rsidRPr="00810001">
        <w:rPr>
          <w:rFonts w:eastAsia="Times New Roman"/>
          <w:i/>
          <w:szCs w:val="28"/>
          <w:lang w:eastAsia="ru-RU"/>
        </w:rPr>
        <w:t>Партизанская война в Югославии. Жизнь в США и Японии. Положение в нейтральных государствах.</w:t>
      </w:r>
    </w:p>
    <w:p w:rsidR="00397693" w:rsidRPr="00810001" w:rsidRDefault="00397693" w:rsidP="004E4B7D">
      <w:pPr>
        <w:spacing w:line="240" w:lineRule="auto"/>
        <w:ind w:left="284" w:firstLine="567"/>
        <w:contextualSpacing/>
        <w:rPr>
          <w:b/>
          <w:lang w:eastAsia="ru-RU"/>
        </w:rPr>
      </w:pPr>
      <w:r w:rsidRPr="00810001">
        <w:rPr>
          <w:b/>
          <w:lang w:eastAsia="ru-RU"/>
        </w:rPr>
        <w:t>Разгром Германии, Японии и их союзников</w:t>
      </w:r>
    </w:p>
    <w:p w:rsidR="00397693" w:rsidRPr="00810001" w:rsidRDefault="00397693" w:rsidP="004E4B7D">
      <w:pPr>
        <w:spacing w:line="240" w:lineRule="auto"/>
        <w:ind w:left="284" w:firstLine="567"/>
        <w:contextualSpacing/>
        <w:rPr>
          <w:rFonts w:eastAsia="Times New Roman"/>
          <w:szCs w:val="28"/>
          <w:lang w:eastAsia="ru-RU"/>
        </w:rPr>
      </w:pPr>
      <w:r w:rsidRPr="00810001">
        <w:rPr>
          <w:rFonts w:eastAsia="Times New Roman"/>
          <w:szCs w:val="28"/>
          <w:lang w:eastAsia="ru-RU"/>
        </w:rPr>
        <w:t xml:space="preserve">Открытие Второго фронта и наступление союзников. </w:t>
      </w:r>
      <w:r w:rsidRPr="00810001">
        <w:rPr>
          <w:rFonts w:eastAsia="Times New Roman"/>
          <w:i/>
          <w:szCs w:val="28"/>
          <w:lang w:eastAsia="ru-RU"/>
        </w:rPr>
        <w:t>Переход на сторону антигитлеровской коалиции Румынии и Болгарии, выход из войны Финляндии. Восстания в Париже, Варшаве, Словакии.</w:t>
      </w:r>
      <w:r w:rsidRPr="00810001">
        <w:rPr>
          <w:rFonts w:eastAsia="Times New Roman"/>
          <w:szCs w:val="28"/>
          <w:lang w:eastAsia="ru-RU"/>
        </w:rPr>
        <w:t xml:space="preserve"> Освобождение стран Европы. Попытка переворота в Германии 20 июля 1944 г. Бои в Арденнах. Висло-Одерская операция. Ялтинская конференция. Роль СССР в разгроме нацистской Германии и освобождении Европы. Противоречия между союзниками по Антигитлеровской коалиции. Разгром Германии и взятие Берлина. Капитуляция Германии. </w:t>
      </w:r>
    </w:p>
    <w:p w:rsidR="00397693" w:rsidRPr="00810001" w:rsidRDefault="00397693" w:rsidP="004E4B7D">
      <w:pPr>
        <w:spacing w:line="240" w:lineRule="auto"/>
        <w:ind w:left="284" w:firstLine="567"/>
        <w:contextualSpacing/>
        <w:rPr>
          <w:rFonts w:eastAsia="Times New Roman"/>
          <w:szCs w:val="28"/>
          <w:lang w:eastAsia="ru-RU"/>
        </w:rPr>
      </w:pPr>
      <w:r w:rsidRPr="00810001">
        <w:rPr>
          <w:rFonts w:eastAsia="Times New Roman"/>
          <w:szCs w:val="28"/>
          <w:lang w:eastAsia="ru-RU"/>
        </w:rPr>
        <w:lastRenderedPageBreak/>
        <w:t>Наступление союзников против Японии. Атомные бомбардировки Хиросимы и Нагасаки. Вступление СССР в войну против Японии и разгром Квантунской армии. Капитуляция Японии. Нюрнбергский трибунал и Токийский процесс над военными преступниками Германии и Японии. Потсдамская конференция. Образование ООН. Цена Второй мировой войны для воюющих стран. Итоги войны.</w:t>
      </w:r>
    </w:p>
    <w:p w:rsidR="00397693" w:rsidRPr="00810001" w:rsidRDefault="00397693" w:rsidP="004E4B7D">
      <w:pPr>
        <w:spacing w:line="240" w:lineRule="auto"/>
        <w:ind w:left="284" w:firstLine="567"/>
        <w:contextualSpacing/>
        <w:rPr>
          <w:b/>
        </w:rPr>
      </w:pPr>
      <w:bookmarkStart w:id="106" w:name="_Toc441481692"/>
      <w:bookmarkStart w:id="107" w:name="_Toc441483742"/>
      <w:r w:rsidRPr="00810001">
        <w:rPr>
          <w:b/>
        </w:rPr>
        <w:t>Соревнование социальных систем</w:t>
      </w:r>
      <w:bookmarkEnd w:id="106"/>
      <w:bookmarkEnd w:id="107"/>
    </w:p>
    <w:p w:rsidR="00397693" w:rsidRPr="00810001" w:rsidRDefault="00397693" w:rsidP="004E4B7D">
      <w:pPr>
        <w:spacing w:line="240" w:lineRule="auto"/>
        <w:ind w:left="284" w:firstLine="567"/>
        <w:contextualSpacing/>
        <w:rPr>
          <w:rFonts w:eastAsia="Times New Roman"/>
          <w:b/>
          <w:bCs/>
          <w:iCs/>
          <w:szCs w:val="28"/>
          <w:lang w:eastAsia="ru-RU"/>
        </w:rPr>
      </w:pPr>
      <w:bookmarkStart w:id="108" w:name="_Toc426635489"/>
      <w:bookmarkStart w:id="109" w:name="_Toc427703602"/>
      <w:r w:rsidRPr="00810001">
        <w:rPr>
          <w:rFonts w:eastAsia="Times New Roman"/>
          <w:b/>
          <w:bCs/>
          <w:iCs/>
          <w:szCs w:val="28"/>
          <w:lang w:eastAsia="ru-RU"/>
        </w:rPr>
        <w:t>Начало «холодной войны»</w:t>
      </w:r>
    </w:p>
    <w:p w:rsidR="00397693" w:rsidRPr="00810001" w:rsidRDefault="00397693" w:rsidP="004E4B7D">
      <w:pPr>
        <w:spacing w:line="240" w:lineRule="auto"/>
        <w:ind w:left="284" w:firstLine="567"/>
        <w:contextualSpacing/>
        <w:rPr>
          <w:lang w:eastAsia="ru-RU"/>
        </w:rPr>
      </w:pPr>
      <w:r w:rsidRPr="00810001">
        <w:rPr>
          <w:lang w:eastAsia="ru-RU"/>
        </w:rPr>
        <w:t xml:space="preserve">Причины «холодной войны». План Маршалла. </w:t>
      </w:r>
      <w:r w:rsidRPr="00810001">
        <w:rPr>
          <w:i/>
          <w:lang w:eastAsia="ru-RU"/>
        </w:rPr>
        <w:t>Гражданская война в Греции.</w:t>
      </w:r>
      <w:r w:rsidRPr="00810001">
        <w:rPr>
          <w:lang w:eastAsia="ru-RU"/>
        </w:rPr>
        <w:t xml:space="preserve"> Доктрина Трумэна. Политика сдерживания. «Народная демократия» и установление коммунистических режимов в Восточной Европе. Раскол Германии. Коминформ. Советско-югославский конфликт. </w:t>
      </w:r>
      <w:r w:rsidRPr="00810001">
        <w:rPr>
          <w:i/>
          <w:lang w:eastAsia="ru-RU"/>
        </w:rPr>
        <w:t>Террор в Восточной Европе.</w:t>
      </w:r>
      <w:r w:rsidRPr="00810001">
        <w:rPr>
          <w:lang w:eastAsia="ru-RU"/>
        </w:rPr>
        <w:t xml:space="preserve"> Совет экономической взаимопомощи. НАТО. «Охота на ведьм» в США.</w:t>
      </w:r>
    </w:p>
    <w:p w:rsidR="00397693" w:rsidRPr="00810001" w:rsidRDefault="00397693" w:rsidP="004E4B7D">
      <w:pPr>
        <w:spacing w:line="240" w:lineRule="auto"/>
        <w:ind w:left="284" w:firstLine="567"/>
        <w:contextualSpacing/>
        <w:rPr>
          <w:b/>
          <w:bCs/>
          <w:iCs/>
          <w:lang w:eastAsia="ru-RU"/>
        </w:rPr>
      </w:pPr>
      <w:r w:rsidRPr="00810001">
        <w:rPr>
          <w:b/>
          <w:bCs/>
          <w:iCs/>
          <w:lang w:eastAsia="ru-RU"/>
        </w:rPr>
        <w:t>Гонка вооружений. Берлинский и Карибский кризисы</w:t>
      </w:r>
    </w:p>
    <w:p w:rsidR="00397693" w:rsidRPr="00810001" w:rsidRDefault="00397693" w:rsidP="004E4B7D">
      <w:pPr>
        <w:spacing w:line="240" w:lineRule="auto"/>
        <w:ind w:left="284" w:firstLine="567"/>
        <w:contextualSpacing/>
        <w:rPr>
          <w:rFonts w:eastAsia="Times New Roman"/>
          <w:szCs w:val="28"/>
          <w:lang w:eastAsia="ru-RU"/>
        </w:rPr>
      </w:pPr>
      <w:r w:rsidRPr="00810001">
        <w:rPr>
          <w:rFonts w:eastAsia="Times New Roman"/>
          <w:szCs w:val="28"/>
          <w:lang w:eastAsia="ru-RU"/>
        </w:rPr>
        <w:t>Гонка вооружений. Испытания атомного и термоядерного оружия в СССР. Ослабление международной напряженности после смерти И. Сталина. Нормализация советско-югославских отношений. Организация Варшавского договора. Ракетно-космическое соперничество. Первый искусственный спутник Земли. Первый полет человека в космос. «Доктрина Эйзенхауэра». Визит Н. Хрущева в США. Ухудшение советско-американских отношений в 1960–1961 гг. Д. Кеннеди. Берлинский кризис. Карибский кризис. Договор о запрещении ядерных испытаний в трех средах.</w:t>
      </w:r>
    </w:p>
    <w:p w:rsidR="00397693" w:rsidRPr="00810001" w:rsidRDefault="00397693" w:rsidP="004E4B7D">
      <w:pPr>
        <w:spacing w:line="240" w:lineRule="auto"/>
        <w:ind w:left="284" w:firstLine="567"/>
        <w:contextualSpacing/>
        <w:rPr>
          <w:b/>
          <w:lang w:eastAsia="ru-RU"/>
        </w:rPr>
      </w:pPr>
      <w:r w:rsidRPr="00810001">
        <w:rPr>
          <w:b/>
          <w:lang w:eastAsia="ru-RU"/>
        </w:rPr>
        <w:t>Дальний Восток в 40–70-е гг. Войны и революции</w:t>
      </w:r>
    </w:p>
    <w:p w:rsidR="00397693" w:rsidRPr="00810001" w:rsidRDefault="00397693" w:rsidP="004E4B7D">
      <w:pPr>
        <w:spacing w:line="240" w:lineRule="auto"/>
        <w:ind w:left="284" w:firstLine="567"/>
        <w:contextualSpacing/>
        <w:rPr>
          <w:rFonts w:eastAsia="Times New Roman"/>
          <w:szCs w:val="28"/>
          <w:lang w:eastAsia="ru-RU"/>
        </w:rPr>
      </w:pPr>
      <w:r w:rsidRPr="00810001">
        <w:rPr>
          <w:rFonts w:eastAsia="Times New Roman"/>
          <w:i/>
          <w:szCs w:val="28"/>
          <w:lang w:eastAsia="ru-RU"/>
        </w:rPr>
        <w:t>Гражданская война в Китае.</w:t>
      </w:r>
      <w:r w:rsidRPr="00810001">
        <w:rPr>
          <w:rFonts w:eastAsia="Times New Roman"/>
          <w:szCs w:val="28"/>
          <w:lang w:eastAsia="ru-RU"/>
        </w:rPr>
        <w:t xml:space="preserve"> Образование КНР. Война в Корее. </w:t>
      </w:r>
      <w:r w:rsidRPr="00810001">
        <w:rPr>
          <w:rFonts w:eastAsia="Times New Roman"/>
          <w:i/>
          <w:szCs w:val="28"/>
          <w:lang w:eastAsia="ru-RU"/>
        </w:rPr>
        <w:t>Национально-освободительные и коммунистические движения в Юго-Восточной Азии. Индокитайские войны.</w:t>
      </w:r>
      <w:r w:rsidRPr="00810001">
        <w:rPr>
          <w:rFonts w:eastAsia="Times New Roman"/>
          <w:szCs w:val="28"/>
          <w:lang w:eastAsia="ru-RU"/>
        </w:rPr>
        <w:t xml:space="preserve"> Поражение США и их союзников в Индокитае. Советско-китайский конфликт.</w:t>
      </w:r>
    </w:p>
    <w:p w:rsidR="00397693" w:rsidRPr="00810001" w:rsidRDefault="00397693" w:rsidP="004E4B7D">
      <w:pPr>
        <w:spacing w:line="240" w:lineRule="auto"/>
        <w:ind w:left="284" w:firstLine="567"/>
        <w:contextualSpacing/>
        <w:rPr>
          <w:b/>
          <w:lang w:eastAsia="ru-RU"/>
        </w:rPr>
      </w:pPr>
      <w:r w:rsidRPr="00810001">
        <w:rPr>
          <w:b/>
          <w:lang w:eastAsia="ru-RU"/>
        </w:rPr>
        <w:t>«Разрядка»</w:t>
      </w:r>
    </w:p>
    <w:p w:rsidR="00397693" w:rsidRPr="00810001" w:rsidRDefault="00397693" w:rsidP="004E4B7D">
      <w:pPr>
        <w:spacing w:line="240" w:lineRule="auto"/>
        <w:ind w:left="284" w:firstLine="567"/>
        <w:contextualSpacing/>
        <w:rPr>
          <w:rFonts w:eastAsia="Times New Roman"/>
          <w:szCs w:val="28"/>
          <w:lang w:eastAsia="ru-RU"/>
        </w:rPr>
      </w:pPr>
      <w:r w:rsidRPr="00810001">
        <w:rPr>
          <w:rFonts w:eastAsia="Times New Roman"/>
          <w:szCs w:val="28"/>
          <w:lang w:eastAsia="ru-RU"/>
        </w:rPr>
        <w:t>Причины «разрядки». Визиты Р. Никсона в КНР и СССР. Договор ОСВ-1 и об ограничении ПРО. Новая восточная политика ФРГ. Хельсинкский акт. Договор ОСВ-2. Ракетный кризис в Европе. Ввод советских войск в Афганистан. Возвращение к политике «холодной войны».</w:t>
      </w:r>
    </w:p>
    <w:p w:rsidR="00397693" w:rsidRPr="00810001" w:rsidRDefault="00397693" w:rsidP="004E4B7D">
      <w:pPr>
        <w:spacing w:line="240" w:lineRule="auto"/>
        <w:ind w:left="284" w:firstLine="567"/>
        <w:contextualSpacing/>
        <w:rPr>
          <w:b/>
          <w:lang w:eastAsia="ru-RU"/>
        </w:rPr>
      </w:pPr>
      <w:r w:rsidRPr="00810001">
        <w:rPr>
          <w:b/>
          <w:lang w:eastAsia="ru-RU"/>
        </w:rPr>
        <w:t>Западная Европа и Северная Америка в 50–80-е годы ХХ века</w:t>
      </w:r>
    </w:p>
    <w:p w:rsidR="00397693" w:rsidRPr="00810001" w:rsidRDefault="00397693" w:rsidP="004E4B7D">
      <w:pPr>
        <w:spacing w:line="240" w:lineRule="auto"/>
        <w:ind w:left="284" w:firstLine="567"/>
        <w:contextualSpacing/>
        <w:rPr>
          <w:rFonts w:eastAsia="Times New Roman"/>
          <w:i/>
          <w:szCs w:val="28"/>
          <w:lang w:eastAsia="ru-RU"/>
        </w:rPr>
      </w:pPr>
      <w:r w:rsidRPr="00810001">
        <w:rPr>
          <w:rFonts w:eastAsia="Times New Roman"/>
          <w:szCs w:val="28"/>
          <w:lang w:eastAsia="ru-RU"/>
        </w:rPr>
        <w:t xml:space="preserve">«Общество потребления». Возникновение Европейского экономического сообщества. Германское «экономическое чудо». Возникновение V республики во Франции. Консервативная и трудовая Великобритания. </w:t>
      </w:r>
      <w:r w:rsidRPr="00810001">
        <w:rPr>
          <w:rFonts w:eastAsia="Times New Roman"/>
          <w:i/>
          <w:szCs w:val="28"/>
          <w:lang w:eastAsia="ru-RU"/>
        </w:rPr>
        <w:t>«Скандинавская модель» общественно-политического и социально-экономического развития.</w:t>
      </w:r>
    </w:p>
    <w:p w:rsidR="00397693" w:rsidRPr="00810001" w:rsidRDefault="00397693" w:rsidP="004E4B7D">
      <w:pPr>
        <w:spacing w:line="240" w:lineRule="auto"/>
        <w:ind w:left="284" w:firstLine="567"/>
        <w:contextualSpacing/>
        <w:rPr>
          <w:rFonts w:eastAsia="Times New Roman"/>
          <w:szCs w:val="28"/>
          <w:lang w:eastAsia="ru-RU"/>
        </w:rPr>
      </w:pPr>
      <w:r w:rsidRPr="00810001">
        <w:rPr>
          <w:rFonts w:eastAsia="Times New Roman"/>
          <w:szCs w:val="28"/>
          <w:lang w:eastAsia="ru-RU"/>
        </w:rPr>
        <w:t xml:space="preserve">Проблема прав человека. «Бурные шестидесятые». Движение за гражданские права в США. Новые течения в обществе и культуре. </w:t>
      </w:r>
    </w:p>
    <w:p w:rsidR="00397693" w:rsidRPr="00810001" w:rsidRDefault="00397693" w:rsidP="004E4B7D">
      <w:pPr>
        <w:spacing w:line="240" w:lineRule="auto"/>
        <w:ind w:left="284" w:firstLine="567"/>
        <w:contextualSpacing/>
        <w:rPr>
          <w:rFonts w:eastAsia="Times New Roman"/>
          <w:szCs w:val="28"/>
          <w:lang w:eastAsia="ru-RU"/>
        </w:rPr>
      </w:pPr>
      <w:r w:rsidRPr="00810001">
        <w:rPr>
          <w:rFonts w:eastAsia="Times New Roman"/>
          <w:szCs w:val="28"/>
          <w:lang w:eastAsia="ru-RU"/>
        </w:rPr>
        <w:t xml:space="preserve">Информационная революция. Энергетический кризис. Экологический кризис и зеленое движение. Экономические кризисы 1970-х – начала 1980-х гг. </w:t>
      </w:r>
      <w:r w:rsidRPr="00810001">
        <w:rPr>
          <w:rFonts w:eastAsia="Times New Roman"/>
          <w:szCs w:val="28"/>
          <w:lang w:eastAsia="ru-RU"/>
        </w:rPr>
        <w:lastRenderedPageBreak/>
        <w:t xml:space="preserve">Демократизация стран Запада. </w:t>
      </w:r>
      <w:r w:rsidRPr="00810001">
        <w:rPr>
          <w:rFonts w:eastAsia="Times New Roman"/>
          <w:i/>
          <w:szCs w:val="28"/>
          <w:lang w:eastAsia="ru-RU"/>
        </w:rPr>
        <w:t>Падение диктатур в Греции, Португалии и Испании.</w:t>
      </w:r>
      <w:r w:rsidRPr="00810001">
        <w:rPr>
          <w:rFonts w:eastAsia="Times New Roman"/>
          <w:szCs w:val="28"/>
          <w:lang w:eastAsia="ru-RU"/>
        </w:rPr>
        <w:t xml:space="preserve"> Неоконсерватизм. Внутренняя политика Р. Рейгана.</w:t>
      </w:r>
    </w:p>
    <w:p w:rsidR="00397693" w:rsidRPr="00810001" w:rsidRDefault="00397693" w:rsidP="004E4B7D">
      <w:pPr>
        <w:spacing w:line="240" w:lineRule="auto"/>
        <w:ind w:left="284" w:firstLine="567"/>
        <w:contextualSpacing/>
        <w:rPr>
          <w:b/>
          <w:lang w:eastAsia="ru-RU"/>
        </w:rPr>
      </w:pPr>
      <w:r w:rsidRPr="00810001">
        <w:rPr>
          <w:b/>
          <w:lang w:eastAsia="ru-RU"/>
        </w:rPr>
        <w:t>Достижения и кризисы социалистического мира</w:t>
      </w:r>
    </w:p>
    <w:p w:rsidR="00397693" w:rsidRPr="00810001" w:rsidRDefault="00397693" w:rsidP="004E4B7D">
      <w:pPr>
        <w:spacing w:line="240" w:lineRule="auto"/>
        <w:ind w:left="284" w:firstLine="567"/>
        <w:contextualSpacing/>
        <w:rPr>
          <w:rFonts w:eastAsia="Times New Roman"/>
          <w:szCs w:val="28"/>
          <w:lang w:eastAsia="ru-RU"/>
        </w:rPr>
      </w:pPr>
      <w:r w:rsidRPr="00810001">
        <w:rPr>
          <w:rFonts w:eastAsia="Times New Roman"/>
          <w:szCs w:val="28"/>
          <w:lang w:eastAsia="ru-RU"/>
        </w:rPr>
        <w:t xml:space="preserve">«Реальный социализм». Волнения в ГДР в 1953 г. </w:t>
      </w:r>
      <w:r w:rsidRPr="00810001">
        <w:rPr>
          <w:rFonts w:eastAsia="Times New Roman"/>
          <w:i/>
          <w:szCs w:val="28"/>
          <w:lang w:eastAsia="ru-RU"/>
        </w:rPr>
        <w:t>ХХ съезд КПСС.</w:t>
      </w:r>
      <w:r w:rsidRPr="00810001">
        <w:rPr>
          <w:rFonts w:eastAsia="Times New Roman"/>
          <w:szCs w:val="28"/>
          <w:lang w:eastAsia="ru-RU"/>
        </w:rPr>
        <w:t xml:space="preserve"> Кризисы и восстания в Польше и Венгрии в 1956 г. «Пражская весна» 1968 г. и ее подавление. Движение «Солидарность» в Польше. Югославская модель социализма. Разрыв отношений Албании с СССР.</w:t>
      </w:r>
    </w:p>
    <w:p w:rsidR="00397693" w:rsidRPr="00810001" w:rsidRDefault="00397693" w:rsidP="004E4B7D">
      <w:pPr>
        <w:spacing w:line="240" w:lineRule="auto"/>
        <w:ind w:left="284" w:firstLine="567"/>
        <w:contextualSpacing/>
        <w:rPr>
          <w:rFonts w:eastAsia="Times New Roman"/>
          <w:i/>
          <w:szCs w:val="28"/>
          <w:lang w:eastAsia="ru-RU"/>
        </w:rPr>
      </w:pPr>
      <w:r w:rsidRPr="00810001">
        <w:rPr>
          <w:rFonts w:eastAsia="Times New Roman"/>
          <w:szCs w:val="28"/>
          <w:lang w:eastAsia="ru-RU"/>
        </w:rPr>
        <w:t xml:space="preserve">Строительство социализма в Китае. </w:t>
      </w:r>
      <w:r w:rsidRPr="00810001">
        <w:rPr>
          <w:rFonts w:eastAsia="Times New Roman"/>
          <w:i/>
          <w:szCs w:val="28"/>
          <w:lang w:eastAsia="ru-RU"/>
        </w:rPr>
        <w:t>Мао Цзэдун и маоизм.</w:t>
      </w:r>
      <w:r w:rsidRPr="00810001">
        <w:rPr>
          <w:rFonts w:eastAsia="Times New Roman"/>
          <w:szCs w:val="28"/>
          <w:lang w:eastAsia="ru-RU"/>
        </w:rPr>
        <w:t xml:space="preserve"> «Культурная революция». Рыночные реформы в Китае. </w:t>
      </w:r>
      <w:r w:rsidRPr="00810001">
        <w:rPr>
          <w:rFonts w:eastAsia="Times New Roman"/>
          <w:i/>
          <w:szCs w:val="28"/>
          <w:lang w:eastAsia="ru-RU"/>
        </w:rPr>
        <w:t>Коммунистический режим в Северной Корее. Полпотовский режим в Камбодже.</w:t>
      </w:r>
    </w:p>
    <w:p w:rsidR="00397693" w:rsidRPr="00810001" w:rsidRDefault="00397693" w:rsidP="004E4B7D">
      <w:pPr>
        <w:spacing w:line="240" w:lineRule="auto"/>
        <w:ind w:left="284" w:firstLine="567"/>
        <w:contextualSpacing/>
        <w:rPr>
          <w:rFonts w:eastAsia="Times New Roman"/>
          <w:szCs w:val="28"/>
          <w:lang w:eastAsia="ru-RU"/>
        </w:rPr>
      </w:pPr>
      <w:r w:rsidRPr="00810001">
        <w:rPr>
          <w:rFonts w:eastAsia="Times New Roman"/>
          <w:szCs w:val="28"/>
          <w:lang w:eastAsia="ru-RU"/>
        </w:rPr>
        <w:t xml:space="preserve">Перестройка в СССР и «новое мышление». Экономические и политические последствия реформ в Китае. </w:t>
      </w:r>
      <w:r w:rsidRPr="00810001">
        <w:rPr>
          <w:rFonts w:eastAsia="Times New Roman"/>
          <w:i/>
          <w:szCs w:val="28"/>
          <w:lang w:eastAsia="ru-RU"/>
        </w:rPr>
        <w:t>Антикоммунистические революции в Восточной Европе.</w:t>
      </w:r>
      <w:r w:rsidRPr="00810001">
        <w:rPr>
          <w:rFonts w:eastAsia="Times New Roman"/>
          <w:szCs w:val="28"/>
          <w:lang w:eastAsia="ru-RU"/>
        </w:rPr>
        <w:t xml:space="preserve"> Распад Варшавского договора, СЭВ и СССР. </w:t>
      </w:r>
      <w:r w:rsidRPr="00810001">
        <w:rPr>
          <w:rFonts w:eastAsia="Times New Roman"/>
          <w:i/>
          <w:szCs w:val="28"/>
          <w:lang w:eastAsia="ru-RU"/>
        </w:rPr>
        <w:t>Воссоздание независимых государств Балтии.</w:t>
      </w:r>
      <w:r w:rsidRPr="00810001">
        <w:rPr>
          <w:rFonts w:eastAsia="Times New Roman"/>
          <w:szCs w:val="28"/>
          <w:lang w:eastAsia="ru-RU"/>
        </w:rPr>
        <w:t xml:space="preserve"> Общие черты демократических преобразований. Изменение политической карты мира. Распад Югославии и войны на Балканах. Агрессия НАТО против Югославии. </w:t>
      </w:r>
    </w:p>
    <w:p w:rsidR="00397693" w:rsidRPr="00810001" w:rsidRDefault="00397693" w:rsidP="004E4B7D">
      <w:pPr>
        <w:spacing w:line="240" w:lineRule="auto"/>
        <w:ind w:left="284" w:firstLine="567"/>
        <w:contextualSpacing/>
        <w:rPr>
          <w:b/>
          <w:lang w:eastAsia="ru-RU"/>
        </w:rPr>
      </w:pPr>
      <w:r w:rsidRPr="00810001">
        <w:rPr>
          <w:b/>
          <w:lang w:eastAsia="ru-RU"/>
        </w:rPr>
        <w:t>Латинская Америка в 1950–1990-е гг.</w:t>
      </w:r>
    </w:p>
    <w:p w:rsidR="00397693" w:rsidRPr="00810001" w:rsidRDefault="00397693" w:rsidP="004E4B7D">
      <w:pPr>
        <w:spacing w:line="240" w:lineRule="auto"/>
        <w:ind w:left="284" w:firstLine="567"/>
        <w:contextualSpacing/>
        <w:rPr>
          <w:rFonts w:eastAsia="Times New Roman"/>
          <w:szCs w:val="28"/>
          <w:lang w:eastAsia="ru-RU"/>
        </w:rPr>
      </w:pPr>
      <w:r w:rsidRPr="00810001">
        <w:rPr>
          <w:rFonts w:eastAsia="Times New Roman"/>
          <w:szCs w:val="28"/>
          <w:lang w:eastAsia="ru-RU"/>
        </w:rPr>
        <w:t xml:space="preserve">Положение стран Латинской Америки в середине ХХ века. </w:t>
      </w:r>
      <w:r w:rsidRPr="00810001">
        <w:rPr>
          <w:rFonts w:eastAsia="Times New Roman"/>
          <w:i/>
          <w:szCs w:val="28"/>
          <w:lang w:eastAsia="ru-RU"/>
        </w:rPr>
        <w:t>Аграрные реформы и импортзамещающая индустриализация.</w:t>
      </w:r>
      <w:r w:rsidRPr="00810001">
        <w:rPr>
          <w:rFonts w:eastAsia="Times New Roman"/>
          <w:szCs w:val="28"/>
          <w:lang w:eastAsia="ru-RU"/>
        </w:rPr>
        <w:t xml:space="preserve"> Революция на Кубе. </w:t>
      </w:r>
      <w:r w:rsidRPr="00810001">
        <w:rPr>
          <w:rFonts w:eastAsia="Times New Roman"/>
          <w:i/>
          <w:szCs w:val="28"/>
          <w:lang w:eastAsia="ru-RU"/>
        </w:rPr>
        <w:t>Социалистические движения в Латинской Америке. «Аргентинский парадокс». Экономические успехи и неудачи латиноамериканских стран. Диктатуры и демократизация в Южной Америке. Революции и гражданские войны в Центральной Америке.</w:t>
      </w:r>
    </w:p>
    <w:p w:rsidR="00397693" w:rsidRPr="00810001" w:rsidRDefault="00397693" w:rsidP="004E4B7D">
      <w:pPr>
        <w:spacing w:line="240" w:lineRule="auto"/>
        <w:ind w:left="284" w:firstLine="567"/>
        <w:contextualSpacing/>
        <w:rPr>
          <w:b/>
          <w:lang w:eastAsia="ru-RU"/>
        </w:rPr>
      </w:pPr>
      <w:r w:rsidRPr="00810001">
        <w:rPr>
          <w:b/>
          <w:lang w:eastAsia="ru-RU"/>
        </w:rPr>
        <w:t>Страны Азии и Африки в 1940–1990-е гг.</w:t>
      </w:r>
    </w:p>
    <w:p w:rsidR="00397693" w:rsidRPr="00810001" w:rsidRDefault="00397693" w:rsidP="004E4B7D">
      <w:pPr>
        <w:spacing w:line="240" w:lineRule="auto"/>
        <w:ind w:left="284" w:firstLine="567"/>
        <w:contextualSpacing/>
        <w:rPr>
          <w:rFonts w:eastAsia="Times New Roman"/>
          <w:i/>
          <w:szCs w:val="28"/>
        </w:rPr>
      </w:pPr>
      <w:r w:rsidRPr="00810001">
        <w:rPr>
          <w:rFonts w:eastAsia="Times New Roman"/>
          <w:i/>
          <w:szCs w:val="28"/>
        </w:rPr>
        <w:t xml:space="preserve">Колониальное общество. </w:t>
      </w:r>
      <w:r w:rsidRPr="00810001">
        <w:rPr>
          <w:rFonts w:eastAsia="Times New Roman"/>
          <w:i/>
          <w:szCs w:val="28"/>
          <w:lang w:eastAsia="ru-RU"/>
        </w:rPr>
        <w:t>Роль итогов войны в подъеме антиколониальных движений в Тропической и Южной Африке.</w:t>
      </w:r>
      <w:r w:rsidRPr="00810001">
        <w:rPr>
          <w:rFonts w:eastAsia="Times New Roman"/>
          <w:szCs w:val="28"/>
        </w:rPr>
        <w:t xml:space="preserve">Крушение колониальной системы и ее последствия. Выбор пути развития. </w:t>
      </w:r>
      <w:r w:rsidRPr="00810001">
        <w:rPr>
          <w:rFonts w:eastAsia="Times New Roman"/>
          <w:i/>
          <w:szCs w:val="28"/>
        </w:rPr>
        <w:t>Попытки создания демократии и возникновение диктатур в Африке. Система апартеида на юге Африки. Страны социалистической ориентации. Конфликт на Африканском Роге. Этнические конфликты в Африке.</w:t>
      </w:r>
    </w:p>
    <w:p w:rsidR="00397693" w:rsidRPr="00810001" w:rsidRDefault="00397693" w:rsidP="004E4B7D">
      <w:pPr>
        <w:spacing w:line="240" w:lineRule="auto"/>
        <w:ind w:left="284" w:firstLine="567"/>
        <w:contextualSpacing/>
        <w:rPr>
          <w:rFonts w:eastAsia="Times New Roman"/>
          <w:szCs w:val="28"/>
        </w:rPr>
      </w:pPr>
      <w:r w:rsidRPr="00810001">
        <w:rPr>
          <w:rFonts w:eastAsia="Times New Roman"/>
          <w:szCs w:val="28"/>
        </w:rPr>
        <w:t xml:space="preserve">Арабские страны и возникновение государства Израиль. </w:t>
      </w:r>
      <w:r w:rsidRPr="00810001">
        <w:rPr>
          <w:rFonts w:eastAsia="Times New Roman"/>
          <w:i/>
          <w:szCs w:val="28"/>
        </w:rPr>
        <w:t>Антиимпериалистическое движение в Иране. Суэцкий конфликт. Арабо-израильские войны и попытки урегулирования на Ближнем Востоке. Палестинская проблема. Модернизация в Турции и Иране.</w:t>
      </w:r>
      <w:r w:rsidRPr="00810001">
        <w:rPr>
          <w:rFonts w:eastAsia="Times New Roman"/>
          <w:szCs w:val="28"/>
        </w:rPr>
        <w:t xml:space="preserve"> Исламская революция в Иране. Кризис в Персидском заливе и войны в Ираке.</w:t>
      </w:r>
    </w:p>
    <w:p w:rsidR="00397693" w:rsidRPr="00810001" w:rsidRDefault="00397693" w:rsidP="004E4B7D">
      <w:pPr>
        <w:spacing w:line="240" w:lineRule="auto"/>
        <w:ind w:left="284" w:firstLine="567"/>
        <w:contextualSpacing/>
        <w:rPr>
          <w:rFonts w:eastAsia="Times New Roman"/>
          <w:szCs w:val="28"/>
        </w:rPr>
      </w:pPr>
      <w:r w:rsidRPr="00810001">
        <w:rPr>
          <w:rFonts w:eastAsia="Times New Roman"/>
          <w:szCs w:val="28"/>
        </w:rPr>
        <w:t xml:space="preserve">Обретение независимости странами Южной Азии. Д. Неру и его преобразования. </w:t>
      </w:r>
      <w:r w:rsidRPr="00810001">
        <w:rPr>
          <w:rFonts w:eastAsia="Times New Roman"/>
          <w:i/>
          <w:szCs w:val="28"/>
        </w:rPr>
        <w:t>Конфронтация между Индией и Пакистаном, Индией и КНР. Реформы И. Ганди.</w:t>
      </w:r>
      <w:r w:rsidRPr="00810001">
        <w:rPr>
          <w:rFonts w:eastAsia="Times New Roman"/>
          <w:szCs w:val="28"/>
        </w:rPr>
        <w:t xml:space="preserve"> Индия в конце ХХ в. </w:t>
      </w:r>
      <w:r w:rsidRPr="00810001">
        <w:rPr>
          <w:rFonts w:eastAsia="Times New Roman"/>
          <w:i/>
          <w:szCs w:val="28"/>
        </w:rPr>
        <w:t>Индонезия при Сукарно и Сухарто. Страны Юго-Восточной Азии после войны в Индокитае.</w:t>
      </w:r>
    </w:p>
    <w:p w:rsidR="00397693" w:rsidRPr="00810001" w:rsidRDefault="00397693" w:rsidP="004E4B7D">
      <w:pPr>
        <w:spacing w:line="240" w:lineRule="auto"/>
        <w:ind w:left="284" w:firstLine="567"/>
        <w:contextualSpacing/>
        <w:rPr>
          <w:rFonts w:eastAsia="Times New Roman"/>
          <w:i/>
          <w:szCs w:val="28"/>
        </w:rPr>
      </w:pPr>
      <w:r w:rsidRPr="00810001">
        <w:rPr>
          <w:rFonts w:eastAsia="Times New Roman"/>
          <w:szCs w:val="28"/>
        </w:rPr>
        <w:t xml:space="preserve">Япония после Второй мировой войны. Восстановление суверенитета Японии. Проблема Курильских островов. Японское экономическое чудо. </w:t>
      </w:r>
      <w:r w:rsidRPr="00810001">
        <w:rPr>
          <w:rFonts w:eastAsia="Times New Roman"/>
          <w:i/>
          <w:szCs w:val="28"/>
        </w:rPr>
        <w:lastRenderedPageBreak/>
        <w:t>Кризис японского общества. Развитие Южной Кореи. «Тихоокеанские драконы».</w:t>
      </w:r>
    </w:p>
    <w:p w:rsidR="00397693" w:rsidRPr="00810001" w:rsidRDefault="00397693" w:rsidP="004E4B7D">
      <w:pPr>
        <w:spacing w:line="240" w:lineRule="auto"/>
        <w:ind w:left="284" w:firstLine="567"/>
        <w:contextualSpacing/>
        <w:rPr>
          <w:b/>
        </w:rPr>
      </w:pPr>
      <w:bookmarkStart w:id="110" w:name="_Toc441481693"/>
      <w:bookmarkStart w:id="111" w:name="_Toc441483743"/>
      <w:r w:rsidRPr="00810001">
        <w:rPr>
          <w:b/>
        </w:rPr>
        <w:t>Современный мир</w:t>
      </w:r>
      <w:bookmarkEnd w:id="108"/>
      <w:bookmarkEnd w:id="109"/>
      <w:bookmarkEnd w:id="110"/>
      <w:bookmarkEnd w:id="111"/>
    </w:p>
    <w:p w:rsidR="00397693" w:rsidRPr="00810001" w:rsidRDefault="00397693" w:rsidP="004E4B7D">
      <w:pPr>
        <w:spacing w:line="240" w:lineRule="auto"/>
        <w:ind w:left="284" w:firstLine="567"/>
        <w:contextualSpacing/>
        <w:rPr>
          <w:rFonts w:eastAsia="Times New Roman"/>
          <w:szCs w:val="28"/>
          <w:lang w:eastAsia="ru-RU"/>
        </w:rPr>
      </w:pPr>
      <w:r w:rsidRPr="00810001">
        <w:rPr>
          <w:rFonts w:eastAsia="Times New Roman"/>
          <w:szCs w:val="28"/>
          <w:lang w:eastAsia="ru-RU"/>
        </w:rPr>
        <w:t xml:space="preserve">Глобализация конца ХХ – начала XXI вв. Информационная революция, Интернет. Экономические кризисы 1998 и 2008 гг. </w:t>
      </w:r>
      <w:r w:rsidRPr="00810001">
        <w:rPr>
          <w:rFonts w:eastAsia="Times New Roman"/>
          <w:i/>
          <w:szCs w:val="28"/>
          <w:lang w:eastAsia="ru-RU"/>
        </w:rPr>
        <w:t>Успехи и трудности интеграционных процессов в Европе, Евразии, Тихоокеанском и Атлантическом регионах.Изменение системы международных отношений.</w:t>
      </w:r>
      <w:r w:rsidRPr="00810001">
        <w:rPr>
          <w:rFonts w:eastAsia="Times New Roman"/>
          <w:szCs w:val="28"/>
          <w:lang w:eastAsia="ru-RU"/>
        </w:rPr>
        <w:t xml:space="preserve"> Модернизационные процессы в странах Азии. Рост влияния Китая на международной арене. </w:t>
      </w:r>
      <w:r w:rsidRPr="00810001">
        <w:rPr>
          <w:rFonts w:eastAsia="Times New Roman"/>
          <w:i/>
          <w:szCs w:val="28"/>
          <w:lang w:eastAsia="ru-RU"/>
        </w:rPr>
        <w:t>Демократический и левый повороты в Южной Америке.</w:t>
      </w:r>
      <w:r w:rsidRPr="00810001">
        <w:rPr>
          <w:rFonts w:eastAsia="Times New Roman"/>
          <w:szCs w:val="28"/>
          <w:lang w:eastAsia="ru-RU"/>
        </w:rPr>
        <w:t xml:space="preserve"> Международный терроризм. Война в Ираке. «Цветные революции». «Арабская весна» и ее последствия. Постсоветское пространство: политическое и социально-экономическое развитие, интеграционные процессы, кризисы и военные конфликты. Россия в современном мире. </w:t>
      </w:r>
    </w:p>
    <w:p w:rsidR="00397693" w:rsidRPr="00810001" w:rsidRDefault="00397693" w:rsidP="004E4B7D">
      <w:pPr>
        <w:spacing w:line="240" w:lineRule="auto"/>
        <w:ind w:left="284" w:firstLine="567"/>
        <w:contextualSpacing/>
        <w:rPr>
          <w:b/>
          <w:szCs w:val="28"/>
        </w:rPr>
      </w:pPr>
      <w:r w:rsidRPr="00810001">
        <w:rPr>
          <w:b/>
          <w:szCs w:val="28"/>
        </w:rPr>
        <w:t>Россия в годы «великих потрясений». 1914–1921</w:t>
      </w:r>
    </w:p>
    <w:p w:rsidR="00397693" w:rsidRPr="00810001" w:rsidRDefault="00397693" w:rsidP="004E4B7D">
      <w:pPr>
        <w:spacing w:line="240" w:lineRule="auto"/>
        <w:ind w:left="284" w:firstLine="567"/>
        <w:contextualSpacing/>
        <w:rPr>
          <w:b/>
          <w:szCs w:val="28"/>
        </w:rPr>
      </w:pPr>
      <w:r w:rsidRPr="00810001">
        <w:rPr>
          <w:b/>
          <w:szCs w:val="28"/>
        </w:rPr>
        <w:t>Россия в Первой мировой войне</w:t>
      </w:r>
    </w:p>
    <w:p w:rsidR="00397693" w:rsidRPr="00810001" w:rsidRDefault="00397693" w:rsidP="004E4B7D">
      <w:pPr>
        <w:spacing w:line="240" w:lineRule="auto"/>
        <w:ind w:left="284" w:firstLine="567"/>
        <w:contextualSpacing/>
        <w:rPr>
          <w:szCs w:val="28"/>
        </w:rPr>
      </w:pPr>
      <w:r w:rsidRPr="00810001">
        <w:rPr>
          <w:szCs w:val="28"/>
        </w:rPr>
        <w:t xml:space="preserve">Россия и мир накануне Первой мировой войны. Вступление России в войну. Геополитические и военно-стратегические планы командования. Боевые действия на австро-германском и кавказском фронтах, взаимодействие с союзниками по Антанте. Брусиловский прорыв и его значение. Массовый героизм воинов. </w:t>
      </w:r>
      <w:r w:rsidRPr="00810001">
        <w:rPr>
          <w:i/>
          <w:szCs w:val="28"/>
        </w:rPr>
        <w:t>Национальные подразделения и женские батальоны в составе русской армии.</w:t>
      </w:r>
      <w:r w:rsidRPr="00810001">
        <w:rPr>
          <w:szCs w:val="28"/>
        </w:rPr>
        <w:t xml:space="preserve"> Людские потери. Плен. Тяготы окопной жизни и изменения в настроениях солдат. Политизация и начало морального разложения армии.Власть, экономика и общество в условиях войны. Милитаризация экономики. Формирование военно-промышленных комитетов. Пропаганда патриотизма и восприятие войны обществом. </w:t>
      </w:r>
      <w:r w:rsidRPr="00810001">
        <w:rPr>
          <w:i/>
          <w:szCs w:val="28"/>
        </w:rPr>
        <w:t>Содействие гражданского населения армии и создание общественных организаций помощи фронту. Благотворительность.</w:t>
      </w:r>
      <w:r w:rsidRPr="00810001">
        <w:rPr>
          <w:szCs w:val="28"/>
        </w:rPr>
        <w:t xml:space="preserve"> Введение государством карточной системы снабжения в городе и разверстки в деревне. </w:t>
      </w:r>
      <w:r w:rsidRPr="00810001">
        <w:rPr>
          <w:i/>
          <w:szCs w:val="28"/>
        </w:rPr>
        <w:t>Война и реформы: несбывшиеся ожидания.</w:t>
      </w:r>
      <w:r w:rsidRPr="00810001">
        <w:rPr>
          <w:szCs w:val="28"/>
        </w:rPr>
        <w:t xml:space="preserve"> Нарастание экономического кризиса и смена общественных настроений: от патриотического подъема к усталости и отчаянию от войны. Кадровая чехарда в правительстве. </w:t>
      </w:r>
    </w:p>
    <w:p w:rsidR="00397693" w:rsidRPr="00810001" w:rsidRDefault="00397693" w:rsidP="004E4B7D">
      <w:pPr>
        <w:spacing w:line="240" w:lineRule="auto"/>
        <w:ind w:left="284" w:firstLine="567"/>
        <w:contextualSpacing/>
        <w:rPr>
          <w:szCs w:val="28"/>
        </w:rPr>
      </w:pPr>
      <w:r w:rsidRPr="00810001">
        <w:rPr>
          <w:szCs w:val="28"/>
        </w:rPr>
        <w:t xml:space="preserve">Взаимоотношения представительной и исполнительной ветвей власти. «Прогрессивный блок» и его программа. Распутинщина и десакрализация власти. </w:t>
      </w:r>
      <w:r w:rsidRPr="00810001">
        <w:rPr>
          <w:i/>
          <w:szCs w:val="28"/>
        </w:rPr>
        <w:t xml:space="preserve">Эхо войны на окраинах империи: восстание в Средней Азии и Казахстане. </w:t>
      </w:r>
      <w:r w:rsidRPr="00810001">
        <w:rPr>
          <w:szCs w:val="28"/>
        </w:rPr>
        <w:t xml:space="preserve">Политические партии и война: оборонцы, интернационалисты и «пораженцы». Влияние большевистской пропаганды. Возрастание роли армии в жизни общества. </w:t>
      </w:r>
    </w:p>
    <w:p w:rsidR="00397693" w:rsidRPr="00810001" w:rsidRDefault="00397693" w:rsidP="004E4B7D">
      <w:pPr>
        <w:spacing w:line="240" w:lineRule="auto"/>
        <w:ind w:left="284" w:firstLine="567"/>
        <w:contextualSpacing/>
        <w:rPr>
          <w:b/>
          <w:szCs w:val="28"/>
        </w:rPr>
      </w:pPr>
      <w:r w:rsidRPr="00810001">
        <w:rPr>
          <w:b/>
          <w:szCs w:val="28"/>
        </w:rPr>
        <w:t>Великая российская революция 1917 г.</w:t>
      </w:r>
    </w:p>
    <w:p w:rsidR="00397693" w:rsidRPr="00810001" w:rsidRDefault="00397693" w:rsidP="004E4B7D">
      <w:pPr>
        <w:spacing w:line="240" w:lineRule="auto"/>
        <w:ind w:left="284" w:firstLine="567"/>
        <w:contextualSpacing/>
        <w:rPr>
          <w:szCs w:val="28"/>
        </w:rPr>
      </w:pPr>
      <w:r w:rsidRPr="00810001">
        <w:rPr>
          <w:szCs w:val="28"/>
        </w:rPr>
        <w:t xml:space="preserve">Российская империя накануне революции. Территория и население. Объективные и субъективные причины обострения экономического и политического кризиса. Война как революционизирующий фактор. </w:t>
      </w:r>
      <w:r w:rsidRPr="00810001">
        <w:rPr>
          <w:i/>
          <w:szCs w:val="28"/>
        </w:rPr>
        <w:t xml:space="preserve">Национальные и конфессиональные проблемы. Незавершенность и </w:t>
      </w:r>
      <w:r w:rsidRPr="00810001">
        <w:rPr>
          <w:i/>
          <w:szCs w:val="28"/>
        </w:rPr>
        <w:lastRenderedPageBreak/>
        <w:t>противоречия модернизации.</w:t>
      </w:r>
      <w:r w:rsidRPr="00810001">
        <w:rPr>
          <w:szCs w:val="28"/>
        </w:rPr>
        <w:t xml:space="preserve">Основные социальные слои, политические партии и их лидеры накануне революции. Основные этапы и хронология революции 1917 г. Февраль – март: восстание в Петрограде и падение монархии. Конец российской империи. </w:t>
      </w:r>
      <w:r w:rsidRPr="00810001">
        <w:rPr>
          <w:i/>
          <w:szCs w:val="28"/>
        </w:rPr>
        <w:t>Реакция за рубежом. Отклики внутри страны: Москва, периферия, фронт, национальные регионы. Революционная эйфория.</w:t>
      </w:r>
      <w:r w:rsidRPr="00810001">
        <w:rPr>
          <w:szCs w:val="28"/>
        </w:rPr>
        <w:t xml:space="preserve"> Формирование Временного правительства и программа его деятельности. Петроградский Совет рабочих и солдатских депутатов и его декреты. Весна – лето: «зыбкое равновесие» политических сил при росте влияния большевиков во главе с В.И. Лениным. Июльский кризис и конец «двоевластия». </w:t>
      </w:r>
      <w:r w:rsidRPr="00810001">
        <w:rPr>
          <w:i/>
          <w:szCs w:val="28"/>
        </w:rPr>
        <w:t xml:space="preserve">православная церковь. Всероссийский Поместный собор и восстановление патриаршества. </w:t>
      </w:r>
      <w:r w:rsidRPr="00810001">
        <w:rPr>
          <w:szCs w:val="28"/>
        </w:rPr>
        <w:t>Выступление Корнилова против Временного правительства. 1 сентября 1917 г.: провозглашение России республикой. 25 октября (7 ноября по новому стилю): свержение Временного правительства и взятие власти большевиками («октябрьская революция»). Создание коалиционного правительства большевиков и левых эсеров. В.И. Ленин как политический деятель.</w:t>
      </w:r>
    </w:p>
    <w:p w:rsidR="00397693" w:rsidRPr="00810001" w:rsidRDefault="00397693" w:rsidP="004E4B7D">
      <w:pPr>
        <w:spacing w:line="240" w:lineRule="auto"/>
        <w:ind w:left="284" w:firstLine="567"/>
        <w:contextualSpacing/>
        <w:rPr>
          <w:szCs w:val="28"/>
        </w:rPr>
      </w:pPr>
      <w:r w:rsidRPr="00810001">
        <w:rPr>
          <w:b/>
          <w:szCs w:val="28"/>
        </w:rPr>
        <w:t>Первые революционные преобразования большевиков</w:t>
      </w:r>
    </w:p>
    <w:p w:rsidR="00397693" w:rsidRPr="00810001" w:rsidRDefault="00397693" w:rsidP="004E4B7D">
      <w:pPr>
        <w:spacing w:line="240" w:lineRule="auto"/>
        <w:ind w:left="284" w:firstLine="567"/>
        <w:contextualSpacing/>
        <w:rPr>
          <w:szCs w:val="28"/>
        </w:rPr>
      </w:pPr>
      <w:r w:rsidRPr="00810001">
        <w:rPr>
          <w:szCs w:val="28"/>
        </w:rPr>
        <w:t xml:space="preserve">Диктатура пролетариата как главное условие социалистических преобразований. Первые мероприятия большевиков в политической и экономической сферах. Борьба за армию. Декрет о мире и заключение Брестского мира. Отказ новой власти от финансовых обязательств Российской империи. Национализация промышленности. </w:t>
      </w:r>
    </w:p>
    <w:p w:rsidR="00397693" w:rsidRPr="00810001" w:rsidRDefault="00397693" w:rsidP="004E4B7D">
      <w:pPr>
        <w:spacing w:line="240" w:lineRule="auto"/>
        <w:ind w:left="284" w:firstLine="567"/>
        <w:contextualSpacing/>
        <w:rPr>
          <w:szCs w:val="28"/>
        </w:rPr>
      </w:pPr>
      <w:r w:rsidRPr="00810001">
        <w:rPr>
          <w:szCs w:val="28"/>
        </w:rPr>
        <w:t>«Декрет о земле» и принципы наделения крестьян землей. Отделение церкви от государства и школы от церкви.</w:t>
      </w:r>
    </w:p>
    <w:p w:rsidR="00397693" w:rsidRPr="00810001" w:rsidRDefault="00397693" w:rsidP="004E4B7D">
      <w:pPr>
        <w:spacing w:line="240" w:lineRule="auto"/>
        <w:ind w:left="284" w:firstLine="567"/>
        <w:contextualSpacing/>
        <w:rPr>
          <w:b/>
          <w:szCs w:val="28"/>
        </w:rPr>
      </w:pPr>
      <w:r w:rsidRPr="00810001">
        <w:rPr>
          <w:b/>
          <w:szCs w:val="28"/>
        </w:rPr>
        <w:t>Созыв и разгон Учредительного собрания</w:t>
      </w:r>
    </w:p>
    <w:p w:rsidR="00397693" w:rsidRPr="00810001" w:rsidRDefault="00397693" w:rsidP="004E4B7D">
      <w:pPr>
        <w:spacing w:line="240" w:lineRule="auto"/>
        <w:ind w:left="284" w:firstLine="567"/>
        <w:contextualSpacing/>
        <w:rPr>
          <w:szCs w:val="28"/>
        </w:rPr>
      </w:pPr>
      <w:r w:rsidRPr="00810001">
        <w:rPr>
          <w:szCs w:val="28"/>
        </w:rPr>
        <w:t>Слом старого и создание нового госаппарата</w:t>
      </w:r>
      <w:r w:rsidRPr="00810001">
        <w:rPr>
          <w:i/>
          <w:szCs w:val="28"/>
        </w:rPr>
        <w:t>. Советы как форма власти. Слабость центра и формирование «многовластия» на местах.</w:t>
      </w:r>
      <w:r w:rsidRPr="00810001">
        <w:rPr>
          <w:szCs w:val="28"/>
        </w:rPr>
        <w:t xml:space="preserve"> ВЦИК Советов. Совнарком. ВЧК по борьбе с контрреволюцией и саботажем. Создание Высшего совета народного хозяйства (ВСНХ) и территориальных совнархозов. Первая Конституция России 1918 г.</w:t>
      </w:r>
    </w:p>
    <w:p w:rsidR="00397693" w:rsidRPr="00810001" w:rsidRDefault="00397693" w:rsidP="004E4B7D">
      <w:pPr>
        <w:spacing w:line="240" w:lineRule="auto"/>
        <w:ind w:left="284" w:firstLine="567"/>
        <w:contextualSpacing/>
        <w:rPr>
          <w:b/>
          <w:szCs w:val="28"/>
        </w:rPr>
      </w:pPr>
      <w:r w:rsidRPr="00810001">
        <w:rPr>
          <w:b/>
          <w:szCs w:val="28"/>
        </w:rPr>
        <w:t>Гражданская война и ее последствия</w:t>
      </w:r>
    </w:p>
    <w:p w:rsidR="00397693" w:rsidRPr="00810001" w:rsidRDefault="00397693" w:rsidP="004E4B7D">
      <w:pPr>
        <w:spacing w:line="240" w:lineRule="auto"/>
        <w:ind w:left="284" w:firstLine="567"/>
        <w:contextualSpacing/>
        <w:rPr>
          <w:szCs w:val="28"/>
        </w:rPr>
      </w:pPr>
      <w:r w:rsidRPr="00810001">
        <w:rPr>
          <w:szCs w:val="28"/>
        </w:rPr>
        <w:t xml:space="preserve">Установление советской власти в центре и на местах осенью 1917 – весной 1918 г.: </w:t>
      </w:r>
      <w:r w:rsidRPr="00810001">
        <w:rPr>
          <w:i/>
          <w:szCs w:val="28"/>
        </w:rPr>
        <w:t>Центр, Украина, Поволжье, Урал, Сибирь, Дальний Восток, Северный Кавказ и Закавказье, Средняя Азия.</w:t>
      </w:r>
      <w:r w:rsidRPr="00810001">
        <w:rPr>
          <w:szCs w:val="28"/>
        </w:rPr>
        <w:t xml:space="preserve"> Начало формирования основных очагов сопротивления большевикам. </w:t>
      </w:r>
      <w:r w:rsidRPr="00810001">
        <w:rPr>
          <w:i/>
          <w:szCs w:val="28"/>
        </w:rPr>
        <w:t>Ситуация на Дону. Позиция Украинской Центральной рады.</w:t>
      </w:r>
      <w:r w:rsidRPr="00810001">
        <w:rPr>
          <w:szCs w:val="28"/>
        </w:rPr>
        <w:t xml:space="preserve"> Восстание чехословацкого корпуса.Гражданская война как общенациональная катастрофа. Человеческие потери. Причины, этапы и основные события Гражданской войны. Военная интервенция. Палитра антибольшевистских сил: их характеристика и взаимоотношения. </w:t>
      </w:r>
      <w:r w:rsidRPr="00810001">
        <w:rPr>
          <w:i/>
          <w:szCs w:val="28"/>
        </w:rPr>
        <w:t>Идеология Белого движения.</w:t>
      </w:r>
      <w:r w:rsidRPr="00810001">
        <w:rPr>
          <w:szCs w:val="28"/>
        </w:rPr>
        <w:t xml:space="preserve"> Комуч, Директория, правительства А.В. Колчака, А.И. Деникина и П.Н. Врангеля. </w:t>
      </w:r>
      <w:r w:rsidRPr="00810001">
        <w:rPr>
          <w:i/>
          <w:szCs w:val="28"/>
        </w:rPr>
        <w:t xml:space="preserve">Положение населения на территориях антибольшевистских сил. </w:t>
      </w:r>
      <w:r w:rsidRPr="00810001">
        <w:rPr>
          <w:szCs w:val="28"/>
        </w:rPr>
        <w:t xml:space="preserve">Повстанчество в Гражданской войне. Будни села: </w:t>
      </w:r>
      <w:r w:rsidRPr="00810001">
        <w:rPr>
          <w:szCs w:val="28"/>
        </w:rPr>
        <w:lastRenderedPageBreak/>
        <w:t xml:space="preserve">«красные» продотряды и «белые» реквизиции.Политика «военного коммунизма». Продразверстка, принудительная трудовая повинность, сокращение роли денежных расчетов и административное распределение товаров и услуг. </w:t>
      </w:r>
      <w:r w:rsidRPr="00810001">
        <w:rPr>
          <w:i/>
          <w:szCs w:val="28"/>
        </w:rPr>
        <w:t>«Главкизм».</w:t>
      </w:r>
      <w:r w:rsidRPr="00810001">
        <w:rPr>
          <w:szCs w:val="28"/>
        </w:rPr>
        <w:t xml:space="preserve"> Разработка плана ГОЭЛРО. Создание регулярной Красной Армии. Использование военспецов. Выступление левых эсеров. Террор «красный» и «белый» и его масштабы. Убийство царской семьи. </w:t>
      </w:r>
      <w:r w:rsidRPr="00810001">
        <w:rPr>
          <w:i/>
          <w:szCs w:val="28"/>
        </w:rPr>
        <w:t>Ущемление прав Советов в пользу чрезвычайных органов – ЧК, комбедов и ревкомов.Особенности Гражданской войны на Украине, в Закавказье и Средней Азии, в Сибири и на Дальнем Востоке.</w:t>
      </w:r>
      <w:r w:rsidRPr="00810001">
        <w:rPr>
          <w:szCs w:val="28"/>
        </w:rPr>
        <w:t xml:space="preserve"> Польско-советская война. Поражение армии Врангеля в Крыму.</w:t>
      </w:r>
    </w:p>
    <w:p w:rsidR="00397693" w:rsidRPr="00810001" w:rsidRDefault="00397693" w:rsidP="004E4B7D">
      <w:pPr>
        <w:spacing w:line="240" w:lineRule="auto"/>
        <w:ind w:left="284" w:firstLine="567"/>
        <w:contextualSpacing/>
        <w:rPr>
          <w:szCs w:val="28"/>
        </w:rPr>
      </w:pPr>
      <w:r w:rsidRPr="00810001">
        <w:rPr>
          <w:szCs w:val="28"/>
        </w:rPr>
        <w:t xml:space="preserve">Причины победы Красной Армии в Гражданской войне. Вопрос о земле. </w:t>
      </w:r>
      <w:r w:rsidRPr="00810001">
        <w:rPr>
          <w:i/>
          <w:szCs w:val="28"/>
        </w:rPr>
        <w:t>Национальный фактор в Гражданской войне.</w:t>
      </w:r>
      <w:r w:rsidRPr="00810001">
        <w:rPr>
          <w:szCs w:val="28"/>
        </w:rPr>
        <w:t xml:space="preserve"> Декларация прав народов России и ее значение. </w:t>
      </w:r>
      <w:r w:rsidRPr="00810001">
        <w:rPr>
          <w:i/>
          <w:szCs w:val="28"/>
        </w:rPr>
        <w:t xml:space="preserve">Эмиграция и формирование Русского зарубежья. </w:t>
      </w:r>
      <w:r w:rsidRPr="00810001">
        <w:rPr>
          <w:szCs w:val="28"/>
        </w:rPr>
        <w:t>Последние отголоски Гражданской войны в регионах в конце 1921–1922 гг.</w:t>
      </w:r>
    </w:p>
    <w:p w:rsidR="00397693" w:rsidRPr="00810001" w:rsidRDefault="00397693" w:rsidP="004E4B7D">
      <w:pPr>
        <w:spacing w:line="240" w:lineRule="auto"/>
        <w:ind w:left="284" w:firstLine="567"/>
        <w:contextualSpacing/>
        <w:rPr>
          <w:szCs w:val="28"/>
        </w:rPr>
      </w:pPr>
      <w:r w:rsidRPr="00810001">
        <w:rPr>
          <w:b/>
          <w:szCs w:val="28"/>
        </w:rPr>
        <w:t>Идеология и культура периода Гражданской войны и «военного коммунизма»</w:t>
      </w:r>
    </w:p>
    <w:p w:rsidR="00397693" w:rsidRPr="00810001" w:rsidRDefault="00397693" w:rsidP="004E4B7D">
      <w:pPr>
        <w:spacing w:line="240" w:lineRule="auto"/>
        <w:ind w:left="284" w:firstLine="567"/>
        <w:contextualSpacing/>
        <w:rPr>
          <w:szCs w:val="28"/>
        </w:rPr>
      </w:pPr>
      <w:r w:rsidRPr="00810001">
        <w:rPr>
          <w:i/>
          <w:szCs w:val="28"/>
        </w:rPr>
        <w:t>«Несвоевременные мысли» М. Горького. Создание Государственной комиссии по просвещению и Пролеткульта. Наглядная агитация и массовая пропаганда коммунистических идей. «Окна сатиры РОСТА». План монументальной пропаганды. Национализация театров и кинематографа. Издание «Народной библиотеки». Пролетаризация вузов, организация рабфаков. Антирелигиозная пропаганда и секуляризация жизни общества.</w:t>
      </w:r>
      <w:r w:rsidRPr="00810001">
        <w:rPr>
          <w:szCs w:val="28"/>
        </w:rPr>
        <w:t xml:space="preserve"> Ликвидация сословных привилегий. </w:t>
      </w:r>
      <w:r w:rsidRPr="00810001">
        <w:rPr>
          <w:i/>
          <w:szCs w:val="28"/>
        </w:rPr>
        <w:t>Законодательное закрепление равноправия полов.Повседневная жизнь и общественные настроения. Городской быт: бесплатный транспорт, товары по карточкам, субботники и трудовые мобилизации. Деятельность Трудовых армий. Комитеты бедноты и рост социальной напряженности в деревне. Кустарные промыслы как средство выживания. Голод, «черный рынок» и спекуляция.</w:t>
      </w:r>
      <w:r w:rsidRPr="00810001">
        <w:rPr>
          <w:szCs w:val="28"/>
        </w:rPr>
        <w:t xml:space="preserve"> Проблема массовой детской беспризорности. Влияние военной обстановки на психологию населения.</w:t>
      </w:r>
    </w:p>
    <w:p w:rsidR="00397693" w:rsidRPr="00810001" w:rsidRDefault="00397693" w:rsidP="004E4B7D">
      <w:pPr>
        <w:spacing w:line="240" w:lineRule="auto"/>
        <w:ind w:left="284" w:firstLine="567"/>
        <w:contextualSpacing/>
        <w:rPr>
          <w:szCs w:val="28"/>
        </w:rPr>
      </w:pPr>
      <w:r w:rsidRPr="00810001">
        <w:rPr>
          <w:i/>
          <w:szCs w:val="28"/>
        </w:rPr>
        <w:t>Наш край в годы революции и Гражданской войны.</w:t>
      </w:r>
    </w:p>
    <w:p w:rsidR="00397693" w:rsidRPr="00810001" w:rsidRDefault="00397693" w:rsidP="004E4B7D">
      <w:pPr>
        <w:spacing w:line="240" w:lineRule="auto"/>
        <w:ind w:left="284" w:firstLine="567"/>
        <w:contextualSpacing/>
        <w:rPr>
          <w:b/>
          <w:szCs w:val="28"/>
        </w:rPr>
      </w:pPr>
      <w:r w:rsidRPr="00810001">
        <w:rPr>
          <w:b/>
          <w:szCs w:val="28"/>
        </w:rPr>
        <w:t xml:space="preserve">Советский Союз в 1920–1930-е гг. </w:t>
      </w:r>
    </w:p>
    <w:p w:rsidR="00397693" w:rsidRPr="00810001" w:rsidRDefault="00397693" w:rsidP="004E4B7D">
      <w:pPr>
        <w:spacing w:line="240" w:lineRule="auto"/>
        <w:ind w:left="284" w:firstLine="567"/>
        <w:contextualSpacing/>
        <w:rPr>
          <w:b/>
          <w:szCs w:val="28"/>
        </w:rPr>
      </w:pPr>
      <w:r w:rsidRPr="00810001">
        <w:rPr>
          <w:b/>
          <w:szCs w:val="28"/>
        </w:rPr>
        <w:t xml:space="preserve">СССР в годы нэпа. 1921–1928 </w:t>
      </w:r>
    </w:p>
    <w:p w:rsidR="00397693" w:rsidRPr="00810001" w:rsidRDefault="00397693" w:rsidP="004E4B7D">
      <w:pPr>
        <w:spacing w:line="240" w:lineRule="auto"/>
        <w:ind w:left="284" w:firstLine="567"/>
        <w:contextualSpacing/>
        <w:rPr>
          <w:szCs w:val="28"/>
        </w:rPr>
      </w:pPr>
      <w:r w:rsidRPr="00810001">
        <w:rPr>
          <w:szCs w:val="28"/>
        </w:rPr>
        <w:t xml:space="preserve">Катастрофические последствия Первой мировой и Гражданской войн. Демографическая ситуация в начале 1920-х гг. Экономическая разруха. Голод 1921–1922 гг. и его преодоление. Реквизиция церковного имущества, сопротивление верующих и преследование священнослужителей. Крестьянские восстания в Сибири, на Тамбовщине, в Поволжье и др. Кронштадтское восстание.Отказ большевиков от «военного коммунизма» и переход к новой экономической политике (нэп). Использование рыночных механизмов и товарно-денежных отношений для улучшения экономической ситуации. Замена продразверстки в деревне единым продналогом. Иностранные концессии. Стимулирование кооперации. Финансовая реформа 1922–1924 гг. </w:t>
      </w:r>
      <w:r w:rsidRPr="00810001">
        <w:rPr>
          <w:szCs w:val="28"/>
        </w:rPr>
        <w:lastRenderedPageBreak/>
        <w:t xml:space="preserve">СозданиеГосплана и разработка годовых и пятилетних планов развития народного хозяйства. </w:t>
      </w:r>
      <w:r w:rsidRPr="00810001">
        <w:rPr>
          <w:i/>
          <w:szCs w:val="28"/>
        </w:rPr>
        <w:t>Попытки внедрения научной организации труда (НОТ) на производстве.Учреждение в СССР звания «Герой Труда» (1927 г., с 1938 г. – Герой Социалистического Труда).</w:t>
      </w:r>
    </w:p>
    <w:p w:rsidR="00397693" w:rsidRPr="00810001" w:rsidRDefault="00397693" w:rsidP="004E4B7D">
      <w:pPr>
        <w:spacing w:line="240" w:lineRule="auto"/>
        <w:ind w:left="284" w:firstLine="567"/>
        <w:contextualSpacing/>
        <w:rPr>
          <w:szCs w:val="28"/>
        </w:rPr>
      </w:pPr>
      <w:r w:rsidRPr="00810001">
        <w:rPr>
          <w:szCs w:val="28"/>
        </w:rPr>
        <w:t xml:space="preserve">Предпосылки и значение образования СССР. Принятие Конституции СССР 1924 г. </w:t>
      </w:r>
      <w:r w:rsidRPr="00810001">
        <w:rPr>
          <w:i/>
          <w:szCs w:val="28"/>
        </w:rPr>
        <w:t>Ситуация в Закавказье и Средней Азии. Создание новых национальных образований в 1920-е гг. Политика «коренизации» и борьба по вопросу о национальном строительстве.</w:t>
      </w:r>
      <w:r w:rsidRPr="00810001">
        <w:rPr>
          <w:szCs w:val="28"/>
        </w:rPr>
        <w:t xml:space="preserve"> Административно-территориальные реформы 1920-х гг.Ликвидация небольшевистских партий и установление в СССР однопартийной политической системы. Смерть В.И. Ленина и борьба за власть. В.И. Ленин </w:t>
      </w:r>
      <w:r w:rsidRPr="00810001">
        <w:rPr>
          <w:szCs w:val="28"/>
          <w:shd w:val="clear" w:color="auto" w:fill="FFFFFF"/>
        </w:rPr>
        <w:t>в оценках современников и историков.</w:t>
      </w:r>
      <w:r w:rsidRPr="00810001">
        <w:rPr>
          <w:i/>
          <w:szCs w:val="28"/>
        </w:rPr>
        <w:t xml:space="preserve"> Ситуация в партии и возрастание роли партийного аппарата. Роль И.В. Сталина в создании номенклатуры. Ликвидация оппозиции внутри ВКП(б) к концу 1920-х гг.</w:t>
      </w:r>
      <w:r w:rsidRPr="00810001">
        <w:rPr>
          <w:szCs w:val="28"/>
        </w:rPr>
        <w:t xml:space="preserve">Социальная политика большевиков. Положение рабочих и крестьян. </w:t>
      </w:r>
      <w:r w:rsidRPr="00810001">
        <w:rPr>
          <w:i/>
          <w:szCs w:val="28"/>
        </w:rPr>
        <w:t>Эмансипация женщин. Молодежная политика. Социальные «лифты». Становление системы здравоохранения. Охрана материнства и детства. Борьба с беспризорностью и преступностью. Организация детского досуга. Меры по сокращению безработицы. Положение бывших представителей «эксплуататорских классов». Лишенцы.Деревенский социум: кулаки, середняки и бедняки.Сельскохозяйственные коммуны, артели и ТОЗы. Отходничество. Сдача земли в аренду.</w:t>
      </w:r>
    </w:p>
    <w:p w:rsidR="00397693" w:rsidRPr="00810001" w:rsidRDefault="00397693" w:rsidP="004E4B7D">
      <w:pPr>
        <w:spacing w:line="240" w:lineRule="auto"/>
        <w:ind w:left="284" w:firstLine="567"/>
        <w:contextualSpacing/>
        <w:rPr>
          <w:b/>
          <w:szCs w:val="28"/>
        </w:rPr>
      </w:pPr>
      <w:r w:rsidRPr="00810001">
        <w:rPr>
          <w:b/>
          <w:szCs w:val="28"/>
        </w:rPr>
        <w:t>Советский Союз в 1929–1941 гг.</w:t>
      </w:r>
    </w:p>
    <w:p w:rsidR="00397693" w:rsidRPr="00810001" w:rsidRDefault="00397693" w:rsidP="004E4B7D">
      <w:pPr>
        <w:spacing w:line="240" w:lineRule="auto"/>
        <w:ind w:left="284" w:firstLine="567"/>
        <w:contextualSpacing/>
        <w:rPr>
          <w:szCs w:val="28"/>
        </w:rPr>
      </w:pPr>
      <w:r w:rsidRPr="00810001">
        <w:rPr>
          <w:szCs w:val="28"/>
        </w:rPr>
        <w:t xml:space="preserve">«Великий перелом». Перестройка экономики на основе командного администрирования. Форсированная индустриализация: региональная и национальная специфика. Создание рабочих и инженерных кадров. </w:t>
      </w:r>
      <w:r w:rsidRPr="00810001">
        <w:rPr>
          <w:i/>
          <w:szCs w:val="28"/>
        </w:rPr>
        <w:t>Социалистическое соревнование. Ударники и стахановцы.</w:t>
      </w:r>
      <w:r w:rsidRPr="00810001">
        <w:rPr>
          <w:szCs w:val="28"/>
        </w:rPr>
        <w:t xml:space="preserve"> Ликвидация частной торговли и предпринимательства. Кризис снабжения и введение карточной системы.Коллективизация сельского хозяйства и ее трагические последствия. «Раскулачивание». Сопротивление крестьян. Становление колхозного строя. </w:t>
      </w:r>
    </w:p>
    <w:p w:rsidR="00397693" w:rsidRPr="00810001" w:rsidRDefault="00397693" w:rsidP="004E4B7D">
      <w:pPr>
        <w:spacing w:line="240" w:lineRule="auto"/>
        <w:ind w:left="284" w:firstLine="567"/>
        <w:contextualSpacing/>
        <w:rPr>
          <w:spacing w:val="2"/>
          <w:szCs w:val="28"/>
        </w:rPr>
      </w:pPr>
      <w:r w:rsidRPr="00810001">
        <w:rPr>
          <w:spacing w:val="2"/>
          <w:szCs w:val="28"/>
        </w:rPr>
        <w:t xml:space="preserve">Создание МТС. </w:t>
      </w:r>
      <w:r w:rsidRPr="00810001">
        <w:rPr>
          <w:i/>
          <w:spacing w:val="2"/>
          <w:szCs w:val="28"/>
        </w:rPr>
        <w:t>Национальные и региональные особенности коллективизации.</w:t>
      </w:r>
      <w:r w:rsidRPr="00810001">
        <w:rPr>
          <w:spacing w:val="2"/>
          <w:szCs w:val="28"/>
        </w:rPr>
        <w:t xml:space="preserve"> Голод в СССР в 1932–1933 гг. как следствие коллективизации. Крупнейшие стройки первых пятилеток в центре и национальных республиках. </w:t>
      </w:r>
      <w:r w:rsidRPr="00810001">
        <w:rPr>
          <w:i/>
          <w:spacing w:val="2"/>
          <w:szCs w:val="28"/>
        </w:rPr>
        <w:t xml:space="preserve">Днепрострой, Горьковский автозавод. Сталинградский и Харьковский тракторные заводы, Турксиб. Строительство Московского метрополитена. </w:t>
      </w:r>
      <w:r w:rsidRPr="00810001">
        <w:rPr>
          <w:spacing w:val="2"/>
          <w:szCs w:val="28"/>
        </w:rPr>
        <w:t xml:space="preserve">Создание новых отраслей промышленности. </w:t>
      </w:r>
      <w:r w:rsidRPr="00810001">
        <w:rPr>
          <w:i/>
          <w:spacing w:val="2"/>
          <w:szCs w:val="28"/>
        </w:rPr>
        <w:t>Иностранные специалисты и технологии на стройках СССР. Милитаризация народного хозяйства, ускоренное развитие военной промышленности.</w:t>
      </w:r>
      <w:r w:rsidRPr="00810001">
        <w:rPr>
          <w:spacing w:val="2"/>
          <w:szCs w:val="28"/>
        </w:rPr>
        <w:t xml:space="preserve"> Результаты, цена и издержки модернизации. Превращение СССР в аграрно-индустриальную державу. Ликвидация безработицы. </w:t>
      </w:r>
      <w:r w:rsidRPr="00810001">
        <w:rPr>
          <w:i/>
          <w:spacing w:val="2"/>
          <w:szCs w:val="28"/>
        </w:rPr>
        <w:t>Успехи и противоречия урбанизации.</w:t>
      </w:r>
      <w:r w:rsidRPr="00810001">
        <w:rPr>
          <w:spacing w:val="2"/>
          <w:szCs w:val="28"/>
        </w:rPr>
        <w:t xml:space="preserve"> Утверждение «культа личности» Сталина. </w:t>
      </w:r>
      <w:r w:rsidRPr="00810001">
        <w:rPr>
          <w:i/>
          <w:spacing w:val="2"/>
          <w:szCs w:val="28"/>
        </w:rPr>
        <w:t>Малые «культы» представителей советской элиты и региональных руководителей. Партийные органы как инструмент сталинской политики.</w:t>
      </w:r>
      <w:r w:rsidRPr="00810001">
        <w:rPr>
          <w:spacing w:val="2"/>
          <w:szCs w:val="28"/>
        </w:rPr>
        <w:t xml:space="preserve"> Органы </w:t>
      </w:r>
      <w:r w:rsidRPr="00810001">
        <w:rPr>
          <w:spacing w:val="2"/>
          <w:szCs w:val="28"/>
        </w:rPr>
        <w:lastRenderedPageBreak/>
        <w:t xml:space="preserve">госбезопасности и их роль в поддержании диктатуры. Ужесточение цензуры. Издание «Краткого курса истории ВКП(б)» и усиление идеологического контроля над обществом. Введение паспортной системы. Массовые политические репрессии 1937–1938 гг. </w:t>
      </w:r>
      <w:r w:rsidRPr="00810001">
        <w:rPr>
          <w:i/>
          <w:spacing w:val="2"/>
          <w:szCs w:val="28"/>
        </w:rPr>
        <w:t>«Национальные операции» НКВД.</w:t>
      </w:r>
      <w:r w:rsidRPr="00810001">
        <w:rPr>
          <w:spacing w:val="2"/>
          <w:szCs w:val="28"/>
        </w:rPr>
        <w:t xml:space="preserve"> Результаты репрессий на уровне регионов и национальных республик. Репрессии против священнослужителей. ГУЛАГ: социально-политические и национальные характеристики его контингента. </w:t>
      </w:r>
      <w:r w:rsidRPr="00810001">
        <w:rPr>
          <w:i/>
          <w:spacing w:val="2"/>
          <w:szCs w:val="28"/>
        </w:rPr>
        <w:t>Роль принудительного труда в осуществлении индустриализации и в освоении труднодоступных территорий.</w:t>
      </w:r>
      <w:r w:rsidRPr="00810001">
        <w:rPr>
          <w:spacing w:val="2"/>
          <w:szCs w:val="28"/>
        </w:rPr>
        <w:t xml:space="preserve"> Советская социальная и национальная политика 1930-х гг. Пропаганда и реальные достижения. Конституция СССР 1936 г. </w:t>
      </w:r>
    </w:p>
    <w:p w:rsidR="00397693" w:rsidRPr="00810001" w:rsidRDefault="00397693" w:rsidP="004E4B7D">
      <w:pPr>
        <w:spacing w:line="240" w:lineRule="auto"/>
        <w:ind w:left="284" w:firstLine="567"/>
        <w:contextualSpacing/>
        <w:rPr>
          <w:szCs w:val="28"/>
        </w:rPr>
      </w:pPr>
      <w:r w:rsidRPr="00810001">
        <w:rPr>
          <w:szCs w:val="28"/>
        </w:rPr>
        <w:t xml:space="preserve">Культурное пространство советского общества в 1920–1930-е гг. Повседневная жизнь и общественные настроения в годы нэпа. Повышение общего уровня жизни. </w:t>
      </w:r>
      <w:r w:rsidRPr="00810001">
        <w:rPr>
          <w:i/>
          <w:szCs w:val="28"/>
        </w:rPr>
        <w:t>Нэпманы и отношение к ним в обществе. «Коммунистическое чванство». Падение трудовой дисциплины. Разрушение традиционной морали. Отношение к семье, браку, воспитанию детей. Советские обряды и праздники.</w:t>
      </w:r>
      <w:r w:rsidRPr="00810001">
        <w:rPr>
          <w:szCs w:val="28"/>
        </w:rPr>
        <w:t xml:space="preserve"> Наступление на религию. «Союз воинствующих безбожников». </w:t>
      </w:r>
      <w:r w:rsidRPr="00810001">
        <w:rPr>
          <w:i/>
          <w:szCs w:val="28"/>
        </w:rPr>
        <w:t>Обновленческое движение в церкви. Положение нехристианских конфессий.</w:t>
      </w:r>
    </w:p>
    <w:p w:rsidR="00397693" w:rsidRPr="00810001" w:rsidRDefault="00397693" w:rsidP="004E4B7D">
      <w:pPr>
        <w:spacing w:line="240" w:lineRule="auto"/>
        <w:ind w:left="284" w:firstLine="567"/>
        <w:contextualSpacing/>
        <w:rPr>
          <w:szCs w:val="28"/>
        </w:rPr>
      </w:pPr>
      <w:r w:rsidRPr="00810001">
        <w:rPr>
          <w:szCs w:val="28"/>
        </w:rPr>
        <w:t xml:space="preserve">Культура периода нэпа. Пролеткульт и нэпманская культура. Борьба с безграмотностью. </w:t>
      </w:r>
      <w:r w:rsidRPr="00810001">
        <w:rPr>
          <w:i/>
          <w:szCs w:val="28"/>
        </w:rPr>
        <w:t>Сельские избы-читальни. Основные направления в литературе (футуризм) и архитектуре (конструктивизм). Достижения в области киноискусства. Культурная революция и ее особенности в национальных регионах. Советский авангард. Создание национальной письменности и смена алфавитов. Деятельность Наркомпроса. Рабфаки.</w:t>
      </w:r>
      <w:r w:rsidRPr="00810001">
        <w:rPr>
          <w:szCs w:val="28"/>
        </w:rPr>
        <w:t xml:space="preserve"> Культура и идеология. </w:t>
      </w:r>
      <w:r w:rsidRPr="00810001">
        <w:rPr>
          <w:i/>
          <w:szCs w:val="28"/>
        </w:rPr>
        <w:t>Академия наук и Коммунистическая академия, Институты красной профессуры.Создание «нового человека». Пропаганда коллективистских ценностей. Воспитание интернационализма и советского патриотизма.</w:t>
      </w:r>
      <w:r w:rsidRPr="00810001">
        <w:rPr>
          <w:szCs w:val="28"/>
        </w:rPr>
        <w:t xml:space="preserve"> Общественный энтузиазм периода первых пятилеток. </w:t>
      </w:r>
      <w:r w:rsidRPr="00810001">
        <w:rPr>
          <w:i/>
          <w:szCs w:val="28"/>
        </w:rPr>
        <w:t>Рабселькоры. Развитие спорта.Освоение Арктики. Рекорды летчиков. Эпопея «челюскинцев». Престижность военной профессии и научно-инженерного труда. Учреждение звания Герой Советского Союза (1934 г.) и первые награждения.</w:t>
      </w:r>
    </w:p>
    <w:p w:rsidR="00397693" w:rsidRPr="00810001" w:rsidRDefault="00397693" w:rsidP="004E4B7D">
      <w:pPr>
        <w:spacing w:line="240" w:lineRule="auto"/>
        <w:ind w:left="284" w:firstLine="567"/>
        <w:contextualSpacing/>
        <w:rPr>
          <w:szCs w:val="28"/>
        </w:rPr>
      </w:pPr>
      <w:r w:rsidRPr="00810001">
        <w:rPr>
          <w:szCs w:val="28"/>
        </w:rPr>
        <w:t xml:space="preserve">Культурная революция. От обязательного начального образования – к массовой средней школе. </w:t>
      </w:r>
      <w:r w:rsidRPr="00810001">
        <w:rPr>
          <w:i/>
          <w:szCs w:val="28"/>
        </w:rPr>
        <w:t>Установление жесткого государственного контроля над сферой литературы и искусства. Создание творческих союзов и их роль в пропаганде советской культуры.</w:t>
      </w:r>
      <w:r w:rsidRPr="00810001">
        <w:rPr>
          <w:szCs w:val="28"/>
        </w:rPr>
        <w:t xml:space="preserve"> Социалистический реализм как художественный метод. Литература и кинематограф 1930-х годов. </w:t>
      </w:r>
      <w:r w:rsidRPr="00810001">
        <w:rPr>
          <w:i/>
          <w:szCs w:val="28"/>
        </w:rPr>
        <w:t>Культура русского зарубежья.</w:t>
      </w:r>
      <w:r w:rsidRPr="00810001">
        <w:rPr>
          <w:szCs w:val="28"/>
        </w:rPr>
        <w:t>Наука в 1930-е гг.</w:t>
      </w:r>
      <w:r w:rsidRPr="00810001">
        <w:rPr>
          <w:i/>
          <w:szCs w:val="28"/>
        </w:rPr>
        <w:t xml:space="preserve"> Академия наук СССР. Создание новых научных центров: ВАСХНИЛ, ФИАН, РНИИ и др.Выдающиеся ученые и конструкторы гражданской и военной техники. Формирование национальной интеллигенции.Общественные настроения.</w:t>
      </w:r>
      <w:r w:rsidRPr="00810001">
        <w:rPr>
          <w:szCs w:val="28"/>
        </w:rPr>
        <w:t xml:space="preserve"> Повседневность 1930-х годов. </w:t>
      </w:r>
      <w:r w:rsidRPr="00810001">
        <w:rPr>
          <w:i/>
          <w:szCs w:val="28"/>
        </w:rPr>
        <w:t xml:space="preserve">Снижение уровня доходов населения по сравнению с периодом нэпа. </w:t>
      </w:r>
      <w:r w:rsidRPr="00810001">
        <w:rPr>
          <w:i/>
          <w:szCs w:val="28"/>
        </w:rPr>
        <w:lastRenderedPageBreak/>
        <w:t xml:space="preserve">Потребление и рынок. Деньги, карточки и очереди. Из деревни в город: последствия вынужденного переселения и миграции населения. Жилищная проблема. Условия труда и быта на стройках пятилеток. Коллективные формы быта.Возвращение к «традиционным ценностям» в середине 1930-х гг. Досуг в городе. Парки культуры и отдыха. ВСХВ в Москве. Образцовые универмаги. </w:t>
      </w:r>
      <w:r w:rsidRPr="00810001">
        <w:rPr>
          <w:szCs w:val="28"/>
        </w:rPr>
        <w:t xml:space="preserve">Пионерия и комсомол. Военно-спортивные организации. </w:t>
      </w:r>
      <w:r w:rsidRPr="00810001">
        <w:rPr>
          <w:i/>
          <w:szCs w:val="28"/>
        </w:rPr>
        <w:t xml:space="preserve">Материнство и детство в СССР. </w:t>
      </w:r>
      <w:r w:rsidRPr="00810001">
        <w:rPr>
          <w:szCs w:val="28"/>
        </w:rPr>
        <w:t xml:space="preserve">Жизнь в деревне. </w:t>
      </w:r>
      <w:r w:rsidRPr="00810001">
        <w:rPr>
          <w:i/>
          <w:szCs w:val="28"/>
        </w:rPr>
        <w:t>Трудодни. Единоличники.</w:t>
      </w:r>
      <w:r w:rsidRPr="00810001">
        <w:rPr>
          <w:szCs w:val="28"/>
        </w:rPr>
        <w:t xml:space="preserve"> Личные подсобные хозяйства колхозников.</w:t>
      </w:r>
    </w:p>
    <w:p w:rsidR="00397693" w:rsidRPr="00810001" w:rsidRDefault="00397693" w:rsidP="004E4B7D">
      <w:pPr>
        <w:spacing w:line="240" w:lineRule="auto"/>
        <w:ind w:left="284" w:firstLine="567"/>
        <w:contextualSpacing/>
        <w:rPr>
          <w:szCs w:val="28"/>
        </w:rPr>
      </w:pPr>
      <w:r w:rsidRPr="00810001">
        <w:rPr>
          <w:szCs w:val="28"/>
        </w:rPr>
        <w:t xml:space="preserve">Внешняя политика СССР в 1920–1930-е годы. Внешняя политика: от курса на мировую революцию к концепции «построения социализма в одной стране». </w:t>
      </w:r>
      <w:r w:rsidRPr="00810001">
        <w:rPr>
          <w:i/>
          <w:szCs w:val="28"/>
        </w:rPr>
        <w:t>Деятельность Коминтерна как инструмента мировой революции. Проблема «царских долгов». Договор в Рапалло. Выход СССР из международной изоляции. «Военная тревога» 1927 г.Вступление СССР в Лигу Наций.Возрастание угрозы мировой войны.</w:t>
      </w:r>
      <w:r w:rsidRPr="00810001">
        <w:rPr>
          <w:szCs w:val="28"/>
        </w:rPr>
        <w:t xml:space="preserve"> Попытки организовать систему коллективной безопасности в Европе. </w:t>
      </w:r>
      <w:r w:rsidRPr="00810001">
        <w:rPr>
          <w:i/>
          <w:szCs w:val="28"/>
        </w:rPr>
        <w:t>Советские добровольцы в Испании и Китае.</w:t>
      </w:r>
      <w:r w:rsidRPr="00810001">
        <w:rPr>
          <w:szCs w:val="28"/>
        </w:rPr>
        <w:t xml:space="preserve"> Вооруженные конфликты на озере Хасан, реке Халхин-Гол и ситуация на Дальнем Востоке в конце 1930-х гг. </w:t>
      </w:r>
    </w:p>
    <w:p w:rsidR="00397693" w:rsidRPr="00810001" w:rsidRDefault="00397693" w:rsidP="004E4B7D">
      <w:pPr>
        <w:spacing w:line="240" w:lineRule="auto"/>
        <w:ind w:left="284" w:firstLine="567"/>
        <w:contextualSpacing/>
        <w:rPr>
          <w:szCs w:val="28"/>
        </w:rPr>
      </w:pPr>
      <w:r w:rsidRPr="00810001">
        <w:rPr>
          <w:szCs w:val="28"/>
        </w:rPr>
        <w:t xml:space="preserve">СССР накануне Великой Отечественной войны. Форсирование военного производства и освоения новой техники. Ужесточение трудового законодательства. </w:t>
      </w:r>
      <w:r w:rsidRPr="00810001">
        <w:rPr>
          <w:i/>
          <w:szCs w:val="28"/>
        </w:rPr>
        <w:t>Нарастание негативных тенденций в экономике.</w:t>
      </w:r>
      <w:r w:rsidRPr="00810001">
        <w:rPr>
          <w:szCs w:val="28"/>
        </w:rPr>
        <w:t xml:space="preserve"> Мюнхенский договор 1938 г. и угроза международной изоляции СССР. Заключение договора о ненападении между СССР и Германией в 1939 г. Включение в состав СССР Латвии, Литвы и Эстонии; Бессарабии, Северной Буковины, Западной Украины и Западной Белоруссии. </w:t>
      </w:r>
      <w:r w:rsidRPr="00810001">
        <w:rPr>
          <w:i/>
          <w:szCs w:val="28"/>
        </w:rPr>
        <w:t>Катынская трагедия.</w:t>
      </w:r>
      <w:r w:rsidRPr="00810001">
        <w:rPr>
          <w:szCs w:val="28"/>
        </w:rPr>
        <w:t xml:space="preserve"> «Зимняя война» с Финляндией.</w:t>
      </w:r>
    </w:p>
    <w:p w:rsidR="00397693" w:rsidRPr="00810001" w:rsidRDefault="00397693" w:rsidP="004E4B7D">
      <w:pPr>
        <w:spacing w:line="240" w:lineRule="auto"/>
        <w:ind w:left="284" w:firstLine="567"/>
        <w:contextualSpacing/>
        <w:rPr>
          <w:i/>
          <w:szCs w:val="28"/>
        </w:rPr>
      </w:pPr>
      <w:r w:rsidRPr="00810001">
        <w:rPr>
          <w:i/>
          <w:szCs w:val="28"/>
        </w:rPr>
        <w:t>Наш край в 1920–1930-е гг.</w:t>
      </w:r>
    </w:p>
    <w:p w:rsidR="00397693" w:rsidRPr="00810001" w:rsidRDefault="00397693" w:rsidP="004E4B7D">
      <w:pPr>
        <w:spacing w:line="240" w:lineRule="auto"/>
        <w:ind w:left="284" w:firstLine="567"/>
        <w:contextualSpacing/>
        <w:rPr>
          <w:b/>
          <w:szCs w:val="28"/>
        </w:rPr>
      </w:pPr>
      <w:r w:rsidRPr="00810001">
        <w:rPr>
          <w:b/>
          <w:szCs w:val="28"/>
        </w:rPr>
        <w:t>Великая Отечественная война. 1941–1945</w:t>
      </w:r>
    </w:p>
    <w:p w:rsidR="00397693" w:rsidRPr="00810001" w:rsidRDefault="00397693" w:rsidP="004E4B7D">
      <w:pPr>
        <w:spacing w:line="240" w:lineRule="auto"/>
        <w:ind w:left="284" w:firstLine="567"/>
        <w:contextualSpacing/>
        <w:rPr>
          <w:szCs w:val="28"/>
        </w:rPr>
      </w:pPr>
      <w:r w:rsidRPr="00810001">
        <w:rPr>
          <w:szCs w:val="28"/>
        </w:rPr>
        <w:t xml:space="preserve">Вторжение Германии и ее сателлитов на территорию СССР.Первый период войны (июнь 1941 – осень 1942). План «Барбаросса». Соотношение сил сторон на 22 июня 1941 г. Брестская крепость. Массовый героизм воинов – всех народов СССР. Причины поражений Красной Армии на начальном этапе войны. Чрезвычайные меры руководства страны, образование Государственного комитета обороны. И.В. Сталин – Верховный главнокомандующий. </w:t>
      </w:r>
      <w:r w:rsidRPr="00810001">
        <w:rPr>
          <w:i/>
          <w:szCs w:val="28"/>
        </w:rPr>
        <w:t>Роль партии в мобилизации сил на отпор врагу.Создание дивизий народного ополчения.</w:t>
      </w:r>
      <w:r w:rsidRPr="00810001">
        <w:rPr>
          <w:szCs w:val="28"/>
        </w:rPr>
        <w:t xml:space="preserve"> Смоленское сражение. </w:t>
      </w:r>
      <w:r w:rsidRPr="00810001">
        <w:rPr>
          <w:i/>
          <w:szCs w:val="28"/>
        </w:rPr>
        <w:t>Наступление советских войск под Ельней.</w:t>
      </w:r>
      <w:r w:rsidRPr="00810001">
        <w:rPr>
          <w:szCs w:val="28"/>
        </w:rPr>
        <w:t xml:space="preserve"> Начало блокады Ленинграда. Оборона Одессы и Севастополя. Срыв гитлеровских планов «молниеносной войны». </w:t>
      </w:r>
    </w:p>
    <w:p w:rsidR="00397693" w:rsidRPr="00810001" w:rsidRDefault="00397693" w:rsidP="004E4B7D">
      <w:pPr>
        <w:spacing w:line="240" w:lineRule="auto"/>
        <w:ind w:left="284" w:firstLine="567"/>
        <w:contextualSpacing/>
        <w:rPr>
          <w:szCs w:val="28"/>
        </w:rPr>
      </w:pPr>
      <w:r w:rsidRPr="00810001">
        <w:rPr>
          <w:szCs w:val="28"/>
        </w:rPr>
        <w:t xml:space="preserve">Битва за Москву. Наступление гитлеровских войск: Москва на осадном положении. Парад 7 ноября на Красной площади. Переход в контрнаступление и разгром немецкой группировки под Москвой. Наступательные операции Красной Армии зимой–весной 1942 г. </w:t>
      </w:r>
      <w:r w:rsidRPr="00810001">
        <w:rPr>
          <w:i/>
          <w:szCs w:val="28"/>
        </w:rPr>
        <w:t xml:space="preserve">Неудача Ржевско-Вяземской операции. Битва за Воронеж. </w:t>
      </w:r>
      <w:r w:rsidRPr="00810001">
        <w:rPr>
          <w:szCs w:val="28"/>
        </w:rPr>
        <w:t xml:space="preserve">Итоги Московской битвы. Блокада Ленинграда. Героизм и </w:t>
      </w:r>
      <w:r w:rsidRPr="00810001">
        <w:rPr>
          <w:szCs w:val="28"/>
        </w:rPr>
        <w:lastRenderedPageBreak/>
        <w:t xml:space="preserve">трагедия гражданского населения. Эвакуация ленинградцев. «Дорога жизни».Перестройка экономики на военный лад. </w:t>
      </w:r>
      <w:r w:rsidRPr="00810001">
        <w:rPr>
          <w:i/>
          <w:szCs w:val="28"/>
        </w:rPr>
        <w:t>Эвакуация предприятий, населения и ресурсов. Введение норм военной дисциплины на производстве и транспорте.</w:t>
      </w:r>
      <w:r w:rsidRPr="00810001">
        <w:rPr>
          <w:szCs w:val="28"/>
        </w:rPr>
        <w:t xml:space="preserve">Нацистский оккупационный режим. «Генеральный план Ост». Массовые преступления гитлеровцев против советских граждан. </w:t>
      </w:r>
      <w:r w:rsidRPr="00810001">
        <w:rPr>
          <w:i/>
          <w:szCs w:val="28"/>
        </w:rPr>
        <w:t>Лагеря уничтожения. Холокост. Этнические чистки на оккупированной территории СССР. Нацистский плен. Уничтожение военнопленных и медицинские эксперименты над заключенными. Угон советских людей в Германию. Разграбление и уничтожение культурных ценностей.</w:t>
      </w:r>
      <w:r w:rsidRPr="00810001">
        <w:rPr>
          <w:szCs w:val="28"/>
        </w:rPr>
        <w:t xml:space="preserve">Начало массового сопротивления врагу. </w:t>
      </w:r>
      <w:r w:rsidRPr="00810001">
        <w:rPr>
          <w:i/>
          <w:szCs w:val="28"/>
        </w:rPr>
        <w:t>Восстания в нацистских лагерях.</w:t>
      </w:r>
      <w:r w:rsidRPr="00810001">
        <w:rPr>
          <w:szCs w:val="28"/>
        </w:rPr>
        <w:t xml:space="preserve"> Развертывание партизанского движения.Коренной перелом в ходе войны (осень 1942 – 1943 г.). Сталинградская битва. Германское наступление весной–летом 1942 г. Поражение советских войск в Крыму. Битва за Кавказ. Оборона Сталинграда. </w:t>
      </w:r>
      <w:r w:rsidRPr="00810001">
        <w:rPr>
          <w:i/>
          <w:szCs w:val="28"/>
        </w:rPr>
        <w:t>«Дом Павлова».</w:t>
      </w:r>
      <w:r w:rsidRPr="00810001">
        <w:rPr>
          <w:szCs w:val="28"/>
        </w:rPr>
        <w:t xml:space="preserve"> Окружение неприятельской группировки под Сталинградом и </w:t>
      </w:r>
      <w:r w:rsidRPr="00810001">
        <w:rPr>
          <w:i/>
          <w:szCs w:val="28"/>
        </w:rPr>
        <w:t>наступление на Ржевском направлении</w:t>
      </w:r>
      <w:r w:rsidRPr="00810001">
        <w:rPr>
          <w:szCs w:val="28"/>
        </w:rPr>
        <w:t>. Разгром окруженных под Сталинградом гитлеровцев. Итоги и значение победы Красной Армии под Сталинградом.Битва на Курской дуге. Соотношение сил. Провал немецкого наступления. Танковые сражения под Прохоровкой и Обоянью. Переход советских войск в наступление. Итоги и значение Курской битвы.Битва за Днепр. Освобождение Левобережной Украины и форсирование Днепра. Освобождение Киева. Итоги наступления Красной армии летом–осенью 1943 г.</w:t>
      </w:r>
    </w:p>
    <w:p w:rsidR="00397693" w:rsidRPr="00810001" w:rsidRDefault="00397693" w:rsidP="004E4B7D">
      <w:pPr>
        <w:spacing w:line="240" w:lineRule="auto"/>
        <w:ind w:left="284" w:firstLine="567"/>
        <w:contextualSpacing/>
        <w:rPr>
          <w:szCs w:val="28"/>
        </w:rPr>
      </w:pPr>
      <w:r w:rsidRPr="00810001">
        <w:rPr>
          <w:szCs w:val="28"/>
        </w:rPr>
        <w:t xml:space="preserve">Прорыв блокады Ленинграда в январе 1943 г. Значение героического сопротивления Ленинграда.Развертывание массового партизанского движения. </w:t>
      </w:r>
      <w:r w:rsidRPr="00810001">
        <w:rPr>
          <w:i/>
          <w:szCs w:val="28"/>
        </w:rPr>
        <w:t>Антифашистское подполье в крупных городах. Значение партизанской и подпольной борьбы для победы над врагом.Сотрудничество с врагом: формы, причины, масштабы. Создание гитлеровцами воинских формирований из советских военнопленных.Генерал Власов и Русская освободительная армия. Судебные процессы на территории СССР над военными преступниками и пособниками оккупантов в 1943–1946 гг.</w:t>
      </w:r>
      <w:r w:rsidRPr="00810001">
        <w:rPr>
          <w:szCs w:val="28"/>
        </w:rPr>
        <w:t xml:space="preserve">Человек и война: единство фронта и тыла. «Всё для фронта, всё для победы!». Трудовой подвиг народа. </w:t>
      </w:r>
      <w:r w:rsidRPr="00810001">
        <w:rPr>
          <w:i/>
          <w:szCs w:val="28"/>
        </w:rPr>
        <w:t>Роль женщин и подростков в промышленном и сельскохозяйственном производстве. Самоотверженный труд ученых.Помощь населения фронту. Добровольные взносы в фонд обороны. Помощь эвакуированным.</w:t>
      </w:r>
      <w:r w:rsidRPr="00810001">
        <w:rPr>
          <w:szCs w:val="28"/>
        </w:rPr>
        <w:t xml:space="preserve">Повседневность военного времени. </w:t>
      </w:r>
      <w:r w:rsidRPr="00810001">
        <w:rPr>
          <w:i/>
          <w:szCs w:val="28"/>
        </w:rPr>
        <w:t>Фронтовая повседневность. Боевое братство. Женщины на войне. Письма с фронта и на фронт. Повседневность в советском тылу.</w:t>
      </w:r>
      <w:r w:rsidRPr="00810001">
        <w:rPr>
          <w:szCs w:val="28"/>
        </w:rPr>
        <w:t xml:space="preserve"> Военная дисциплина на производстве. Карточная система и нормы снабжения в городах. Положение в деревне. </w:t>
      </w:r>
      <w:r w:rsidRPr="00810001">
        <w:rPr>
          <w:i/>
          <w:szCs w:val="28"/>
        </w:rPr>
        <w:t>Стратегии выживания в городе и на селе. Государственные меры и общественные инициативы по спасению детей. Создание Суворовских и Нахимовских училищ.</w:t>
      </w:r>
      <w:r w:rsidR="00895311" w:rsidRPr="00810001">
        <w:rPr>
          <w:i/>
          <w:szCs w:val="28"/>
        </w:rPr>
        <w:t xml:space="preserve"> </w:t>
      </w:r>
      <w:r w:rsidRPr="00810001">
        <w:rPr>
          <w:szCs w:val="28"/>
        </w:rPr>
        <w:t xml:space="preserve">Культурное пространство войны. Песня «Священная война» – призыв к сопротивлению врагу. Советские писатели, композиторы, художники, ученые в условиях войны. </w:t>
      </w:r>
      <w:r w:rsidRPr="00810001">
        <w:rPr>
          <w:i/>
          <w:szCs w:val="28"/>
        </w:rPr>
        <w:t>Фронтовые корреспонденты.</w:t>
      </w:r>
      <w:r w:rsidRPr="00810001">
        <w:rPr>
          <w:szCs w:val="28"/>
        </w:rPr>
        <w:t xml:space="preserve"> Выступления фронтовых концертных бригад. </w:t>
      </w:r>
      <w:r w:rsidRPr="00810001">
        <w:rPr>
          <w:i/>
          <w:szCs w:val="28"/>
        </w:rPr>
        <w:t xml:space="preserve">Песенное </w:t>
      </w:r>
      <w:r w:rsidRPr="00810001">
        <w:rPr>
          <w:i/>
          <w:szCs w:val="28"/>
        </w:rPr>
        <w:lastRenderedPageBreak/>
        <w:t>творчество и фольклор. Кино военных лет.</w:t>
      </w:r>
      <w:r w:rsidRPr="00810001">
        <w:rPr>
          <w:szCs w:val="28"/>
        </w:rPr>
        <w:t xml:space="preserve"> Государство и церковь в годы войны. </w:t>
      </w:r>
      <w:r w:rsidRPr="00810001">
        <w:rPr>
          <w:i/>
          <w:szCs w:val="28"/>
        </w:rPr>
        <w:t>Избрание на патриарший престол митрополита Сергия (Страгородского) в 1943 г. Патриотическое служение представителей религиозных конфессий. Культурные и научные связи с союзниками.</w:t>
      </w:r>
      <w:r w:rsidR="00895311" w:rsidRPr="00810001">
        <w:rPr>
          <w:i/>
          <w:szCs w:val="28"/>
        </w:rPr>
        <w:t xml:space="preserve"> </w:t>
      </w:r>
      <w:r w:rsidRPr="00810001">
        <w:rPr>
          <w:szCs w:val="28"/>
        </w:rPr>
        <w:t xml:space="preserve">СССР и союзники. Проблема второго фронта. Ленд-лиз. Тегеранская конференция 1943 г. </w:t>
      </w:r>
      <w:r w:rsidRPr="00810001">
        <w:rPr>
          <w:i/>
          <w:szCs w:val="28"/>
        </w:rPr>
        <w:t>Французский авиационный полк «Нормандия-Неман», а также польские и чехословацкие воинские части на советско-германском фронте.</w:t>
      </w:r>
    </w:p>
    <w:p w:rsidR="00397693" w:rsidRPr="00810001" w:rsidRDefault="00397693" w:rsidP="004E4B7D">
      <w:pPr>
        <w:spacing w:line="240" w:lineRule="auto"/>
        <w:ind w:left="284" w:firstLine="567"/>
        <w:contextualSpacing/>
        <w:rPr>
          <w:szCs w:val="28"/>
        </w:rPr>
      </w:pPr>
      <w:r w:rsidRPr="00810001">
        <w:rPr>
          <w:szCs w:val="28"/>
        </w:rPr>
        <w:t xml:space="preserve">Победа СССР в Великой Отечественной войне. Окончание Второй мировой войны. Завершение освобождения территории СССР. Освобождение правобережной Украины и Крыма. </w:t>
      </w:r>
      <w:r w:rsidRPr="00810001">
        <w:rPr>
          <w:i/>
          <w:szCs w:val="28"/>
        </w:rPr>
        <w:t>Наступление советских войск в Белоруссии и Прибалтике.</w:t>
      </w:r>
      <w:r w:rsidR="00895311" w:rsidRPr="00810001">
        <w:rPr>
          <w:i/>
          <w:szCs w:val="28"/>
        </w:rPr>
        <w:t xml:space="preserve"> </w:t>
      </w:r>
      <w:r w:rsidRPr="00810001">
        <w:rPr>
          <w:i/>
          <w:szCs w:val="28"/>
        </w:rPr>
        <w:t>Боевые действия в Восточной и Центральной Европе и освободительная миссия Красной Армии. Боевое содружество советской армии и войск стран антигитлеровской коалиции. Встреча на Эльбе.</w:t>
      </w:r>
      <w:r w:rsidR="00895311" w:rsidRPr="00810001">
        <w:rPr>
          <w:i/>
          <w:szCs w:val="28"/>
        </w:rPr>
        <w:t xml:space="preserve"> </w:t>
      </w:r>
      <w:r w:rsidRPr="00810001">
        <w:rPr>
          <w:szCs w:val="28"/>
        </w:rPr>
        <w:t xml:space="preserve">Битва за Берлин и окончание войны в Европе. Висло-Одерская операция. Капитуляция Германии. </w:t>
      </w:r>
      <w:r w:rsidRPr="00810001">
        <w:rPr>
          <w:i/>
          <w:szCs w:val="28"/>
        </w:rPr>
        <w:t>Репатриация советских граждан в ходе войны и после ее окончания</w:t>
      </w:r>
      <w:r w:rsidRPr="00810001">
        <w:rPr>
          <w:szCs w:val="28"/>
        </w:rPr>
        <w:t xml:space="preserve">.Война и общество. Военно-экономическое превосходство СССР над Германией в 1944–1945 гг. Восстановление хозяйства в освобожденных районах. </w:t>
      </w:r>
      <w:r w:rsidRPr="00810001">
        <w:rPr>
          <w:i/>
          <w:szCs w:val="28"/>
        </w:rPr>
        <w:t>Начало советского «Атомного проекта».</w:t>
      </w:r>
      <w:r w:rsidRPr="00810001">
        <w:rPr>
          <w:szCs w:val="28"/>
        </w:rPr>
        <w:t xml:space="preserve"> Реэвакуация и нормализация повседневной жизни. ГУЛАГ. Депортация «репрессированных народов». </w:t>
      </w:r>
      <w:r w:rsidRPr="00810001">
        <w:rPr>
          <w:i/>
          <w:szCs w:val="28"/>
        </w:rPr>
        <w:t>Взаимоотношения государства и церкви. Поместный собор 1945 г.</w:t>
      </w:r>
      <w:r w:rsidRPr="00810001">
        <w:rPr>
          <w:szCs w:val="28"/>
        </w:rPr>
        <w:t xml:space="preserve">Антигитлеровская коалиция. Открытие Второго фронта в Европе. Ялтинская конференция 1945 г.: основные решения и дискуссии. </w:t>
      </w:r>
      <w:r w:rsidRPr="00810001">
        <w:rPr>
          <w:i/>
          <w:szCs w:val="28"/>
        </w:rPr>
        <w:t>Обязательство Советского Союза выступить против Японии.</w:t>
      </w:r>
      <w:r w:rsidRPr="00810001">
        <w:rPr>
          <w:szCs w:val="28"/>
        </w:rPr>
        <w:t xml:space="preserve"> Потсдамская конференция. Судьба послевоенной Германии. Политика денацификации, демилитаризации, демонополизации, демократизации (четыре «Д»). Решение проблемы репараций.Советско-японская война 1945 г. Разгром Квантунской армии. </w:t>
      </w:r>
      <w:r w:rsidRPr="00810001">
        <w:rPr>
          <w:i/>
          <w:szCs w:val="28"/>
        </w:rPr>
        <w:t>Боевые действия в Маньчжурии, на Сахалине и Курильских островах. Освобождение Курил. Ядерные бомбардировки японских городов американской авиацией и их последствия.Создание ООН. Конференция в Сан-Франциско в июне 1945 г. Устав ООН.Истоки «холодной войны».</w:t>
      </w:r>
      <w:r w:rsidRPr="00810001">
        <w:rPr>
          <w:szCs w:val="28"/>
        </w:rPr>
        <w:t>Нюрнбергский и Токийский судебные процессы.Осуждение главных военных преступников.</w:t>
      </w:r>
    </w:p>
    <w:p w:rsidR="00397693" w:rsidRPr="00810001" w:rsidRDefault="00397693" w:rsidP="004E4B7D">
      <w:pPr>
        <w:spacing w:line="240" w:lineRule="auto"/>
        <w:ind w:left="284" w:firstLine="567"/>
        <w:contextualSpacing/>
        <w:rPr>
          <w:szCs w:val="28"/>
        </w:rPr>
      </w:pPr>
      <w:r w:rsidRPr="00810001">
        <w:rPr>
          <w:szCs w:val="28"/>
        </w:rPr>
        <w:t>Итоги Великой Отечественной и Второй мировой войны. Решающий вклад СССР в победуантигитлеровской коалициинад фашизмом. Людские и материальные потери. Изменения политической карты Европы.</w:t>
      </w:r>
    </w:p>
    <w:p w:rsidR="00397693" w:rsidRPr="00810001" w:rsidRDefault="00397693" w:rsidP="004E4B7D">
      <w:pPr>
        <w:spacing w:line="240" w:lineRule="auto"/>
        <w:ind w:left="284" w:firstLine="567"/>
        <w:contextualSpacing/>
        <w:rPr>
          <w:i/>
          <w:szCs w:val="28"/>
        </w:rPr>
      </w:pPr>
      <w:r w:rsidRPr="00810001">
        <w:rPr>
          <w:i/>
          <w:szCs w:val="28"/>
        </w:rPr>
        <w:t>Наш край в годы Великой Отечественной войны.</w:t>
      </w:r>
    </w:p>
    <w:p w:rsidR="00397693" w:rsidRPr="00810001" w:rsidRDefault="00397693" w:rsidP="004E4B7D">
      <w:pPr>
        <w:spacing w:line="240" w:lineRule="auto"/>
        <w:ind w:left="284" w:firstLine="567"/>
        <w:contextualSpacing/>
        <w:rPr>
          <w:b/>
          <w:szCs w:val="28"/>
        </w:rPr>
      </w:pPr>
      <w:r w:rsidRPr="00810001">
        <w:rPr>
          <w:b/>
          <w:szCs w:val="28"/>
        </w:rPr>
        <w:t>Апогей и кризис советской системы. 1945–1991 гг.</w:t>
      </w:r>
    </w:p>
    <w:p w:rsidR="00397693" w:rsidRPr="00810001" w:rsidRDefault="00397693" w:rsidP="004E4B7D">
      <w:pPr>
        <w:spacing w:line="240" w:lineRule="auto"/>
        <w:ind w:left="284" w:firstLine="567"/>
        <w:contextualSpacing/>
        <w:rPr>
          <w:b/>
          <w:szCs w:val="28"/>
        </w:rPr>
      </w:pPr>
      <w:r w:rsidRPr="00810001">
        <w:rPr>
          <w:b/>
          <w:szCs w:val="28"/>
        </w:rPr>
        <w:t>«Поздний сталинизм» (1945–1953)</w:t>
      </w:r>
    </w:p>
    <w:p w:rsidR="00397693" w:rsidRPr="00810001" w:rsidRDefault="00397693" w:rsidP="004E4B7D">
      <w:pPr>
        <w:spacing w:line="240" w:lineRule="auto"/>
        <w:ind w:left="284" w:firstLine="567"/>
        <w:contextualSpacing/>
        <w:rPr>
          <w:szCs w:val="28"/>
        </w:rPr>
      </w:pPr>
      <w:r w:rsidRPr="00810001">
        <w:rPr>
          <w:szCs w:val="28"/>
        </w:rPr>
        <w:t xml:space="preserve">Влияние последствий войны на советскую систему и общество. Послевоенные ожидания и настроения. Представления власти и народа о послевоенном развитии страны. </w:t>
      </w:r>
      <w:r w:rsidRPr="00810001">
        <w:rPr>
          <w:i/>
          <w:szCs w:val="28"/>
        </w:rPr>
        <w:t xml:space="preserve">Эйфория Победы. Разруха. Обострение жилищной проблемы. Демобилизация армии. Социальная адаптация фронтовиков. Положение семей «пропавших без вести» фронтовиков. </w:t>
      </w:r>
      <w:r w:rsidRPr="00810001">
        <w:rPr>
          <w:i/>
          <w:szCs w:val="28"/>
        </w:rPr>
        <w:lastRenderedPageBreak/>
        <w:t>Репатриация. Рост беспризорности и решение проблем послевоенного детства. Рост преступности.</w:t>
      </w:r>
      <w:r w:rsidRPr="00810001">
        <w:rPr>
          <w:szCs w:val="28"/>
        </w:rPr>
        <w:t xml:space="preserve">Ресурсы и приоритеты восстановления. Демилитаризация экономики и переориентация на выпуск гражданской продукции. Восстановление индустриального потенциала страны. Сельское хозяйство и положение деревни. </w:t>
      </w:r>
      <w:r w:rsidRPr="00810001">
        <w:rPr>
          <w:i/>
          <w:szCs w:val="28"/>
        </w:rPr>
        <w:t>Помощь не затронутых войной национальных республик в восстановлении западных регионов СССР.Репарации, их размеры и значение для экономики.</w:t>
      </w:r>
      <w:r w:rsidRPr="00810001">
        <w:rPr>
          <w:szCs w:val="28"/>
        </w:rPr>
        <w:t xml:space="preserve"> Советский «атомный проект», его успехи и его значение. Начало гонки вооружений.Положение на послевоенном потребительском рынке. Колхозный рынок. Государственная и коммерческая торговля. Голод 1946–1947 гг. Денежная реформа и отмена карточной системы (1947 г.).Сталин и его окружение. Ужесточение административно-командной системы. Соперничество в верхних эшелонах власти. Усиление идеологического контроля. Послевоенные репрессии. «Ленинградское дело». Борьба с «космополитизмом». «Дело врачей». Дело Еврейского антифашистского комитета. </w:t>
      </w:r>
      <w:r w:rsidRPr="00810001">
        <w:rPr>
          <w:i/>
          <w:szCs w:val="28"/>
        </w:rPr>
        <w:t>Т.Д. Лысенко и «лысенковщина».Сохранение на период восстановления разрушенного хозяйства трудового законодательства военного времени. Союзный центр и национальные регионы: проблемы взаимоотношений. Положение в «старых» и «новых» республиках.</w:t>
      </w:r>
      <w:r w:rsidRPr="00810001">
        <w:rPr>
          <w:szCs w:val="28"/>
        </w:rPr>
        <w:t xml:space="preserve">Рост влияния СССР на международной арене. Первые шаги ООН. Начало «холодной войны». «Доктрина Трумэна» и «План Маршалла». Формирование биполярного мира. Советизация Восточной и Центральной Европы. Взаимоотношения со странами «народной демократии». Создание Совета экономической взаимопомощи. Конфликт с Югославией. </w:t>
      </w:r>
      <w:r w:rsidRPr="00810001">
        <w:rPr>
          <w:i/>
          <w:szCs w:val="28"/>
        </w:rPr>
        <w:t>Коминформбюро.</w:t>
      </w:r>
      <w:r w:rsidRPr="00810001">
        <w:rPr>
          <w:szCs w:val="28"/>
        </w:rPr>
        <w:t xml:space="preserve"> Организация Североатлантического договора (НАТО). Создание Организации Варшавского договора. Война в Корее.</w:t>
      </w:r>
    </w:p>
    <w:p w:rsidR="00397693" w:rsidRPr="00810001" w:rsidRDefault="00397693" w:rsidP="004E4B7D">
      <w:pPr>
        <w:spacing w:line="240" w:lineRule="auto"/>
        <w:ind w:left="284" w:firstLine="567"/>
        <w:contextualSpacing/>
        <w:rPr>
          <w:szCs w:val="28"/>
          <w:shd w:val="clear" w:color="auto" w:fill="FFFFFF"/>
        </w:rPr>
      </w:pPr>
      <w:r w:rsidRPr="00810001">
        <w:rPr>
          <w:szCs w:val="28"/>
        </w:rPr>
        <w:t xml:space="preserve">И.В. Сталин </w:t>
      </w:r>
      <w:r w:rsidRPr="00810001">
        <w:rPr>
          <w:szCs w:val="28"/>
          <w:shd w:val="clear" w:color="auto" w:fill="FFFFFF"/>
        </w:rPr>
        <w:t>в оценках современников и историков.</w:t>
      </w:r>
    </w:p>
    <w:p w:rsidR="00397693" w:rsidRPr="00810001" w:rsidRDefault="00397693" w:rsidP="004E4B7D">
      <w:pPr>
        <w:spacing w:line="240" w:lineRule="auto"/>
        <w:ind w:left="284" w:firstLine="567"/>
        <w:contextualSpacing/>
        <w:rPr>
          <w:b/>
          <w:szCs w:val="28"/>
        </w:rPr>
      </w:pPr>
      <w:r w:rsidRPr="00810001">
        <w:rPr>
          <w:b/>
          <w:szCs w:val="28"/>
        </w:rPr>
        <w:t>«Оттепель»: середина 1950-х – первая половина 1960-х</w:t>
      </w:r>
    </w:p>
    <w:p w:rsidR="00397693" w:rsidRPr="00810001" w:rsidRDefault="00397693" w:rsidP="004E4B7D">
      <w:pPr>
        <w:spacing w:line="240" w:lineRule="auto"/>
        <w:ind w:left="284" w:firstLine="567"/>
        <w:contextualSpacing/>
        <w:rPr>
          <w:szCs w:val="28"/>
        </w:rPr>
      </w:pPr>
      <w:r w:rsidRPr="00810001">
        <w:rPr>
          <w:szCs w:val="28"/>
        </w:rPr>
        <w:t xml:space="preserve">Смерть Сталина и настроения в обществе. Смена политического курса. Борьба за власть в советском руководстве. Переход политического лидерства к Н.С. Хрущеву.Первые признаки наступления «оттепели» в политике, экономике, культурной сфере. Начало критики сталинизма. XX съезд КПСС и разоблачение «культа личности» Сталина. </w:t>
      </w:r>
      <w:r w:rsidRPr="00810001">
        <w:rPr>
          <w:i/>
          <w:szCs w:val="28"/>
        </w:rPr>
        <w:t>Реакция на доклад Хрущева в стране и мире.</w:t>
      </w:r>
      <w:r w:rsidRPr="00810001">
        <w:rPr>
          <w:szCs w:val="28"/>
        </w:rPr>
        <w:t xml:space="preserve"> Частичная десталинизация: содержание и противоречия. </w:t>
      </w:r>
      <w:r w:rsidRPr="00810001">
        <w:rPr>
          <w:i/>
          <w:szCs w:val="28"/>
        </w:rPr>
        <w:t>Внутрипартийная демократизация.</w:t>
      </w:r>
      <w:r w:rsidR="00895311" w:rsidRPr="00810001">
        <w:rPr>
          <w:i/>
          <w:szCs w:val="28"/>
        </w:rPr>
        <w:t xml:space="preserve"> </w:t>
      </w:r>
      <w:r w:rsidRPr="00810001">
        <w:rPr>
          <w:i/>
          <w:szCs w:val="28"/>
        </w:rPr>
        <w:t>Начало реабилитации жертв массовых политических репрессий и смягчение политической цензуры.</w:t>
      </w:r>
      <w:r w:rsidR="00895311" w:rsidRPr="00810001">
        <w:rPr>
          <w:i/>
          <w:szCs w:val="28"/>
        </w:rPr>
        <w:t xml:space="preserve"> </w:t>
      </w:r>
      <w:r w:rsidRPr="00810001">
        <w:rPr>
          <w:i/>
          <w:szCs w:val="28"/>
        </w:rPr>
        <w:t xml:space="preserve">Возвращение депортированных народов. </w:t>
      </w:r>
      <w:r w:rsidRPr="00810001">
        <w:rPr>
          <w:szCs w:val="28"/>
        </w:rPr>
        <w:t>Особенности национальной политики.</w:t>
      </w:r>
      <w:r w:rsidR="00895311" w:rsidRPr="00810001">
        <w:rPr>
          <w:szCs w:val="28"/>
        </w:rPr>
        <w:t xml:space="preserve"> </w:t>
      </w:r>
      <w:r w:rsidRPr="00810001">
        <w:rPr>
          <w:szCs w:val="28"/>
        </w:rPr>
        <w:t>Попытка отстранения Н.С. Хрущева от власти в 1957 г. «Антипартийная группа». Утверждение единоличной власти Хрущева.</w:t>
      </w:r>
    </w:p>
    <w:p w:rsidR="00397693" w:rsidRPr="00810001" w:rsidRDefault="00397693" w:rsidP="004E4B7D">
      <w:pPr>
        <w:spacing w:line="240" w:lineRule="auto"/>
        <w:ind w:left="284" w:firstLine="567"/>
        <w:contextualSpacing/>
        <w:rPr>
          <w:szCs w:val="28"/>
        </w:rPr>
      </w:pPr>
      <w:r w:rsidRPr="00810001">
        <w:rPr>
          <w:szCs w:val="28"/>
        </w:rPr>
        <w:t xml:space="preserve">Культурное пространство и повседневная жизнь. Изменение общественной атмосферы. «Шестидесятники». Литература, кинематограф, театр, живопись: новые тенденции. </w:t>
      </w:r>
      <w:r w:rsidRPr="00810001">
        <w:rPr>
          <w:i/>
          <w:szCs w:val="28"/>
        </w:rPr>
        <w:t>Поэтические вечера в Политехническом музее. Образование и наука. Приоткрытие «железного занавеса».</w:t>
      </w:r>
      <w:r w:rsidRPr="00810001">
        <w:rPr>
          <w:szCs w:val="28"/>
        </w:rPr>
        <w:t xml:space="preserve"> Всемирный фестиваль молодежи </w:t>
      </w:r>
      <w:r w:rsidRPr="00810001">
        <w:rPr>
          <w:szCs w:val="28"/>
        </w:rPr>
        <w:lastRenderedPageBreak/>
        <w:t xml:space="preserve">и студентов 1957 г. </w:t>
      </w:r>
      <w:r w:rsidRPr="00810001">
        <w:rPr>
          <w:i/>
          <w:szCs w:val="28"/>
        </w:rPr>
        <w:t>Популярные формы досуга. Развитие внутреннего и международного туризма.</w:t>
      </w:r>
      <w:r w:rsidR="00895311" w:rsidRPr="00810001">
        <w:rPr>
          <w:i/>
          <w:szCs w:val="28"/>
        </w:rPr>
        <w:t xml:space="preserve"> </w:t>
      </w:r>
      <w:r w:rsidRPr="00810001">
        <w:rPr>
          <w:szCs w:val="28"/>
        </w:rPr>
        <w:t xml:space="preserve">Учреждение Московского кинофестиваля. </w:t>
      </w:r>
      <w:r w:rsidRPr="00810001">
        <w:rPr>
          <w:i/>
          <w:szCs w:val="28"/>
        </w:rPr>
        <w:t>Роль телевидения в жизни общества. Легитимация моды и попытки создания «советской моды».</w:t>
      </w:r>
      <w:r w:rsidR="00895311" w:rsidRPr="00810001">
        <w:rPr>
          <w:i/>
          <w:szCs w:val="28"/>
        </w:rPr>
        <w:t xml:space="preserve"> </w:t>
      </w:r>
      <w:r w:rsidRPr="00810001">
        <w:rPr>
          <w:i/>
          <w:szCs w:val="28"/>
        </w:rPr>
        <w:t>Неофициальная культура. Неформальные формы общественной жизни: «кафе» и «кухни».</w:t>
      </w:r>
      <w:r w:rsidR="00895311" w:rsidRPr="00810001">
        <w:rPr>
          <w:i/>
          <w:szCs w:val="28"/>
        </w:rPr>
        <w:t xml:space="preserve"> </w:t>
      </w:r>
      <w:r w:rsidRPr="00810001">
        <w:rPr>
          <w:szCs w:val="28"/>
        </w:rPr>
        <w:t xml:space="preserve">«Стиляги». Хрущев и интеллигенция. Антирелигиозные кампании. Гонения на церковь. Диссиденты. </w:t>
      </w:r>
      <w:r w:rsidRPr="00810001">
        <w:rPr>
          <w:i/>
          <w:szCs w:val="28"/>
        </w:rPr>
        <w:t>Самиздат и «тамиздат».</w:t>
      </w:r>
    </w:p>
    <w:p w:rsidR="00397693" w:rsidRPr="00810001" w:rsidRDefault="00397693" w:rsidP="004E4B7D">
      <w:pPr>
        <w:spacing w:line="240" w:lineRule="auto"/>
        <w:ind w:left="284" w:firstLine="567"/>
        <w:contextualSpacing/>
        <w:rPr>
          <w:szCs w:val="28"/>
        </w:rPr>
      </w:pPr>
      <w:r w:rsidRPr="00810001">
        <w:rPr>
          <w:szCs w:val="28"/>
        </w:rPr>
        <w:t>Социально-экономическое развитие. Экономическое развитие СССР. «Догнать и перегнать Америку». Попытки решения продовольственной проблемы. Освоение целинных земель.</w:t>
      </w:r>
      <w:r w:rsidR="00895311" w:rsidRPr="00810001">
        <w:rPr>
          <w:szCs w:val="28"/>
        </w:rPr>
        <w:t xml:space="preserve"> </w:t>
      </w:r>
      <w:r w:rsidRPr="00810001">
        <w:rPr>
          <w:szCs w:val="28"/>
        </w:rPr>
        <w:t xml:space="preserve">Научно-техническая революция в СССР. </w:t>
      </w:r>
      <w:r w:rsidRPr="00810001">
        <w:rPr>
          <w:i/>
          <w:szCs w:val="28"/>
        </w:rPr>
        <w:t>Перемены в научно-технической политике.</w:t>
      </w:r>
      <w:r w:rsidRPr="00810001">
        <w:rPr>
          <w:szCs w:val="28"/>
        </w:rPr>
        <w:t xml:space="preserve"> Военный и гражданский секторы экономики. Создание ракетно-ядерного щита. Начало освоения космоса. Запуск первого спутника Земли. Исторические полеты Ю.А. Гагарина и первой в мире женщины-космонавта В.В. Терешковой. </w:t>
      </w:r>
      <w:r w:rsidRPr="00810001">
        <w:rPr>
          <w:i/>
          <w:szCs w:val="28"/>
        </w:rPr>
        <w:t xml:space="preserve">Первые советские ЭВМ. Появление гражданской реактивной авиации. </w:t>
      </w:r>
      <w:r w:rsidRPr="00810001">
        <w:rPr>
          <w:szCs w:val="28"/>
        </w:rPr>
        <w:t>Влияние НТР на перемены в повседневной жизни людей.</w:t>
      </w:r>
      <w:r w:rsidR="00895311" w:rsidRPr="00810001">
        <w:rPr>
          <w:szCs w:val="28"/>
        </w:rPr>
        <w:t xml:space="preserve"> </w:t>
      </w:r>
      <w:r w:rsidRPr="00810001">
        <w:rPr>
          <w:szCs w:val="28"/>
        </w:rPr>
        <w:t>Реформы в промышленности. Переход от отраслевой системы управления к совнархозам. Расширение прав союзных республик.</w:t>
      </w:r>
      <w:r w:rsidR="00895311" w:rsidRPr="00810001">
        <w:rPr>
          <w:szCs w:val="28"/>
        </w:rPr>
        <w:t xml:space="preserve"> </w:t>
      </w:r>
      <w:r w:rsidRPr="00810001">
        <w:rPr>
          <w:szCs w:val="28"/>
        </w:rPr>
        <w:t xml:space="preserve">Изменения в социальной и профессиональной структуре советского общества к началу 1960-х гг. </w:t>
      </w:r>
      <w:r w:rsidRPr="00810001">
        <w:rPr>
          <w:i/>
          <w:szCs w:val="28"/>
        </w:rPr>
        <w:t>Преобладание горожан над сельским населением. Положение и проблемы рабочего класса, колхозного крестьянства и интеллигенции. Востребованность научного и инженерного труда. Расширение системы ведомственных НИИ.</w:t>
      </w:r>
      <w:r w:rsidRPr="00810001">
        <w:rPr>
          <w:szCs w:val="28"/>
        </w:rPr>
        <w:t xml:space="preserve">ХХII Съезд КПСС и программа построения коммунизма в СССР. Воспитание «нового человека». </w:t>
      </w:r>
      <w:r w:rsidRPr="00810001">
        <w:rPr>
          <w:i/>
          <w:szCs w:val="28"/>
        </w:rPr>
        <w:t>Бригады коммунистического труда. Общественные формы управления.</w:t>
      </w:r>
      <w:r w:rsidR="00895311" w:rsidRPr="00810001">
        <w:rPr>
          <w:i/>
          <w:szCs w:val="28"/>
        </w:rPr>
        <w:t xml:space="preserve"> </w:t>
      </w:r>
      <w:r w:rsidRPr="00810001">
        <w:rPr>
          <w:i/>
          <w:szCs w:val="28"/>
        </w:rPr>
        <w:t>Социальные программы. Реформа системы образования. Движение к «государству благосостояния»: мировой тренд и специфика советского «социального государства». Общественные фонды потребления. Пенсионная реформа.</w:t>
      </w:r>
      <w:r w:rsidRPr="00810001">
        <w:rPr>
          <w:szCs w:val="28"/>
        </w:rPr>
        <w:t xml:space="preserve"> Массовое жилищное строительство. «Хрущевки». Рост доходов населения и дефицит товаров народного потребления.</w:t>
      </w:r>
      <w:r w:rsidR="00895311" w:rsidRPr="00810001">
        <w:rPr>
          <w:szCs w:val="28"/>
        </w:rPr>
        <w:t xml:space="preserve"> </w:t>
      </w:r>
      <w:r w:rsidRPr="00810001">
        <w:rPr>
          <w:szCs w:val="28"/>
        </w:rPr>
        <w:t>Внешняя политика. Новый курс советской внешней политики: от конфронтации к диалогу. Поиски нового международного имиджа страны. СССР и страны Запада. Международные военно-политические кризисы, позиция СССР и стратегия ядерного сдерживания (Суэцкий кризис 1956 г., Берлинский кризис 1961 г., Карибский кризис 1962 г.).</w:t>
      </w:r>
    </w:p>
    <w:p w:rsidR="00397693" w:rsidRPr="00810001" w:rsidRDefault="00397693" w:rsidP="004E4B7D">
      <w:pPr>
        <w:spacing w:line="240" w:lineRule="auto"/>
        <w:ind w:left="284" w:firstLine="567"/>
        <w:contextualSpacing/>
        <w:rPr>
          <w:szCs w:val="28"/>
        </w:rPr>
      </w:pPr>
      <w:r w:rsidRPr="00810001">
        <w:rPr>
          <w:szCs w:val="28"/>
        </w:rPr>
        <w:t>СССР и мировая социалистическая система. Венгерские события 1956 г. Распад колониальных систем и борьба за влияние в «третьем мире».</w:t>
      </w:r>
      <w:r w:rsidR="00895311" w:rsidRPr="00810001">
        <w:rPr>
          <w:szCs w:val="28"/>
        </w:rPr>
        <w:t xml:space="preserve"> </w:t>
      </w:r>
      <w:r w:rsidRPr="00810001">
        <w:rPr>
          <w:szCs w:val="28"/>
        </w:rPr>
        <w:t xml:space="preserve">Конец «оттепели». Нарастание негативных тенденций в обществе. Кризис доверия власти. </w:t>
      </w:r>
      <w:r w:rsidRPr="00810001">
        <w:rPr>
          <w:i/>
          <w:szCs w:val="28"/>
        </w:rPr>
        <w:t>Новочеркасские события.</w:t>
      </w:r>
      <w:r w:rsidRPr="00810001">
        <w:rPr>
          <w:szCs w:val="28"/>
        </w:rPr>
        <w:t xml:space="preserve"> Смещение Н.С. Хрущева и приход к власти Л.И. Брежнева. </w:t>
      </w:r>
      <w:r w:rsidRPr="00810001">
        <w:rPr>
          <w:i/>
          <w:szCs w:val="28"/>
        </w:rPr>
        <w:t>Оценка Хрущева и его реформ современниками и историками.</w:t>
      </w:r>
    </w:p>
    <w:p w:rsidR="00397693" w:rsidRPr="00810001" w:rsidRDefault="00397693" w:rsidP="004E4B7D">
      <w:pPr>
        <w:spacing w:line="240" w:lineRule="auto"/>
        <w:ind w:left="284" w:firstLine="567"/>
        <w:contextualSpacing/>
        <w:rPr>
          <w:i/>
          <w:szCs w:val="28"/>
        </w:rPr>
      </w:pPr>
      <w:r w:rsidRPr="00810001">
        <w:rPr>
          <w:i/>
          <w:szCs w:val="28"/>
        </w:rPr>
        <w:t>Наш край в 1953–1964 гг.</w:t>
      </w:r>
    </w:p>
    <w:p w:rsidR="00397693" w:rsidRPr="00810001" w:rsidRDefault="00397693" w:rsidP="004E4B7D">
      <w:pPr>
        <w:spacing w:line="240" w:lineRule="auto"/>
        <w:ind w:left="284" w:firstLine="567"/>
        <w:contextualSpacing/>
        <w:rPr>
          <w:b/>
          <w:szCs w:val="28"/>
        </w:rPr>
      </w:pPr>
      <w:r w:rsidRPr="00810001">
        <w:rPr>
          <w:b/>
          <w:szCs w:val="28"/>
        </w:rPr>
        <w:t>Советское общество в середине 1960-х – начале 1980-х</w:t>
      </w:r>
    </w:p>
    <w:p w:rsidR="00397693" w:rsidRPr="00810001" w:rsidRDefault="00397693" w:rsidP="004E4B7D">
      <w:pPr>
        <w:spacing w:line="240" w:lineRule="auto"/>
        <w:ind w:left="284" w:firstLine="567"/>
        <w:contextualSpacing/>
        <w:rPr>
          <w:szCs w:val="28"/>
        </w:rPr>
      </w:pPr>
      <w:r w:rsidRPr="00810001">
        <w:rPr>
          <w:szCs w:val="28"/>
        </w:rPr>
        <w:lastRenderedPageBreak/>
        <w:t xml:space="preserve">Приход к власти Л.И. Брежнева: его окружение и смена политического курса. Поиски идеологических ориентиров. </w:t>
      </w:r>
      <w:r w:rsidRPr="00810001">
        <w:rPr>
          <w:i/>
          <w:szCs w:val="28"/>
        </w:rPr>
        <w:t>Десталинизация и ресталинизация.</w:t>
      </w:r>
      <w:r w:rsidRPr="00810001">
        <w:rPr>
          <w:szCs w:val="28"/>
        </w:rPr>
        <w:t xml:space="preserve"> Экономические реформы 1960-х гг. Новые ориентиры аграрной политики. «Косыгинская реформа». Конституция СССР 1977 г. Концепция «развитого социализма».</w:t>
      </w:r>
      <w:r w:rsidR="00895311" w:rsidRPr="00810001">
        <w:rPr>
          <w:szCs w:val="28"/>
        </w:rPr>
        <w:t xml:space="preserve"> </w:t>
      </w:r>
      <w:r w:rsidRPr="00810001">
        <w:rPr>
          <w:szCs w:val="28"/>
        </w:rPr>
        <w:t>Попытки изменения вектора социальной политики. Уровень жизни: достижения и проблемы.</w:t>
      </w:r>
      <w:r w:rsidR="00895311" w:rsidRPr="00810001">
        <w:rPr>
          <w:szCs w:val="28"/>
        </w:rPr>
        <w:t xml:space="preserve"> </w:t>
      </w:r>
      <w:r w:rsidRPr="00810001">
        <w:rPr>
          <w:szCs w:val="28"/>
        </w:rPr>
        <w:t>Нарастание застойных тенденций в экономике и кризис идеологии. Рост теневой экономики. Ведомственный монополизм. Замедление темпов развития. Исчерпание потенциала экстенсивной индустриальной модели. Новые попытки реформирования экономики. Рост масштабов и роли ВПК. Трудности развития агропромышленного комплекса.</w:t>
      </w:r>
      <w:r w:rsidR="00895311" w:rsidRPr="00810001">
        <w:rPr>
          <w:szCs w:val="28"/>
        </w:rPr>
        <w:t xml:space="preserve"> </w:t>
      </w:r>
      <w:r w:rsidRPr="00810001">
        <w:rPr>
          <w:szCs w:val="28"/>
        </w:rPr>
        <w:t xml:space="preserve">Советские научные и технические приоритеты. </w:t>
      </w:r>
      <w:r w:rsidRPr="00810001">
        <w:rPr>
          <w:i/>
          <w:szCs w:val="28"/>
        </w:rPr>
        <w:t xml:space="preserve">МГУ им М.В. Ломоносова. Академия наук СССР. Новосибирский Академгородок. </w:t>
      </w:r>
      <w:r w:rsidRPr="00810001">
        <w:rPr>
          <w:szCs w:val="28"/>
        </w:rPr>
        <w:t>Замедление научно-технического прогресса в СССР. Отставание от Запада в производительности труда. «Лунная гонка» с США. Успехи в математике. Создание топливно-энергетического комплекса (ТЭК).</w:t>
      </w:r>
    </w:p>
    <w:p w:rsidR="00397693" w:rsidRPr="00810001" w:rsidRDefault="00397693" w:rsidP="004E4B7D">
      <w:pPr>
        <w:spacing w:line="240" w:lineRule="auto"/>
        <w:ind w:left="284" w:firstLine="567"/>
        <w:contextualSpacing/>
        <w:rPr>
          <w:i/>
          <w:szCs w:val="28"/>
        </w:rPr>
      </w:pPr>
      <w:r w:rsidRPr="00810001">
        <w:rPr>
          <w:szCs w:val="28"/>
        </w:rPr>
        <w:t xml:space="preserve">Культурное пространство и повседневная жизнь. Повседневность в городе и в деревне. Рост социальной мобильности. Миграция населения в крупные города и проблема «неперспективных деревень». Популярные формы досуга населения. Уровень жизни разных социальных слоев. </w:t>
      </w:r>
      <w:r w:rsidRPr="00810001">
        <w:rPr>
          <w:i/>
          <w:szCs w:val="28"/>
        </w:rPr>
        <w:t>Социальное и экономическое развитие союзных республик. Общественные настроения. Трудовые конфликты и проблема поиска эффективной системы производственной мотивации. Отношение к общественной собственности. «Несуны». Потребительские тенденции в советском обществе. Дефицит и очереди.</w:t>
      </w:r>
    </w:p>
    <w:p w:rsidR="00397693" w:rsidRPr="00810001" w:rsidRDefault="00397693" w:rsidP="004E4B7D">
      <w:pPr>
        <w:spacing w:line="240" w:lineRule="auto"/>
        <w:ind w:left="284" w:firstLine="567"/>
        <w:contextualSpacing/>
        <w:rPr>
          <w:szCs w:val="28"/>
        </w:rPr>
      </w:pPr>
      <w:r w:rsidRPr="00810001">
        <w:rPr>
          <w:szCs w:val="28"/>
        </w:rPr>
        <w:t xml:space="preserve">Идейная и духовная жизнь советского общества. Развитие физкультуры и спорта в СССР. Олимпийские игры 1980 г. в Москве. Литература и искусство: поиски новых путей. Авторское кино. Авангардное искусство. </w:t>
      </w:r>
      <w:r w:rsidRPr="00810001">
        <w:rPr>
          <w:i/>
          <w:szCs w:val="28"/>
        </w:rPr>
        <w:t>Неформалы (КСП, движение КВН и др.)</w:t>
      </w:r>
      <w:r w:rsidRPr="00810001">
        <w:rPr>
          <w:szCs w:val="28"/>
        </w:rPr>
        <w:t xml:space="preserve">. Диссидентский вызов. Первые правозащитные выступления. </w:t>
      </w:r>
      <w:r w:rsidRPr="00810001">
        <w:rPr>
          <w:i/>
          <w:szCs w:val="28"/>
        </w:rPr>
        <w:t>А.Д. Сахаров и А.И. Солженицын.</w:t>
      </w:r>
      <w:r w:rsidR="00895311" w:rsidRPr="00810001">
        <w:rPr>
          <w:i/>
          <w:szCs w:val="28"/>
        </w:rPr>
        <w:t xml:space="preserve"> </w:t>
      </w:r>
      <w:r w:rsidRPr="00810001">
        <w:rPr>
          <w:i/>
          <w:szCs w:val="28"/>
        </w:rPr>
        <w:t>Религиозные искания. Национальные движения.</w:t>
      </w:r>
      <w:r w:rsidR="00895311" w:rsidRPr="00810001">
        <w:rPr>
          <w:i/>
          <w:szCs w:val="28"/>
        </w:rPr>
        <w:t xml:space="preserve"> </w:t>
      </w:r>
      <w:r w:rsidRPr="00810001">
        <w:rPr>
          <w:i/>
          <w:szCs w:val="28"/>
        </w:rPr>
        <w:t>Борьба с инакомыслием. Судебные процессы. Цензура и самиздат.</w:t>
      </w:r>
    </w:p>
    <w:p w:rsidR="00397693" w:rsidRPr="00810001" w:rsidRDefault="00397693" w:rsidP="004E4B7D">
      <w:pPr>
        <w:spacing w:line="240" w:lineRule="auto"/>
        <w:ind w:left="284" w:firstLine="567"/>
        <w:contextualSpacing/>
        <w:rPr>
          <w:szCs w:val="28"/>
        </w:rPr>
      </w:pPr>
      <w:r w:rsidRPr="00810001">
        <w:rPr>
          <w:szCs w:val="28"/>
        </w:rPr>
        <w:t xml:space="preserve">Внешняя политика. Новые вызовы внешнего мира. Между разрядкой и конфронтацией. Возрастание международной напряженности. «Холодная война» и мировые конфликты. </w:t>
      </w:r>
      <w:r w:rsidRPr="00810001">
        <w:rPr>
          <w:i/>
          <w:szCs w:val="28"/>
        </w:rPr>
        <w:t>«Доктрина Брежнева».</w:t>
      </w:r>
      <w:r w:rsidRPr="00810001">
        <w:rPr>
          <w:szCs w:val="28"/>
        </w:rPr>
        <w:t xml:space="preserve"> «Пражская весна» и снижение международного авторитета СССР. Конфликт с Китаем. Достижение военно-стратегического паритета с США. Политика «разрядки». Сотрудничество с США в области освоения космоса. Совещание по безопасности и сотрудничеству в Европе (СБСЕ) в Хельсинки. Ввод войск в Афганистан. </w:t>
      </w:r>
      <w:r w:rsidRPr="00810001">
        <w:rPr>
          <w:i/>
          <w:szCs w:val="28"/>
        </w:rPr>
        <w:t>Подъем антикоммунистических настроений в Восточной Европе. Кризис просоветских режимов.</w:t>
      </w:r>
      <w:r w:rsidR="00895311" w:rsidRPr="00810001">
        <w:rPr>
          <w:i/>
          <w:szCs w:val="28"/>
        </w:rPr>
        <w:t xml:space="preserve"> </w:t>
      </w:r>
      <w:r w:rsidRPr="00810001">
        <w:rPr>
          <w:szCs w:val="28"/>
        </w:rPr>
        <w:t>Л.И. Брежнев в оценках современников и историков.</w:t>
      </w:r>
    </w:p>
    <w:p w:rsidR="00397693" w:rsidRPr="00810001" w:rsidRDefault="00397693" w:rsidP="004E4B7D">
      <w:pPr>
        <w:spacing w:line="240" w:lineRule="auto"/>
        <w:ind w:left="284" w:firstLine="567"/>
        <w:contextualSpacing/>
        <w:rPr>
          <w:i/>
          <w:szCs w:val="28"/>
        </w:rPr>
      </w:pPr>
      <w:r w:rsidRPr="00810001">
        <w:rPr>
          <w:i/>
          <w:szCs w:val="28"/>
        </w:rPr>
        <w:t>Наш край в 1964–1985 гг.</w:t>
      </w:r>
    </w:p>
    <w:p w:rsidR="00397693" w:rsidRPr="00810001" w:rsidRDefault="00397693" w:rsidP="004E4B7D">
      <w:pPr>
        <w:spacing w:line="240" w:lineRule="auto"/>
        <w:ind w:left="284" w:firstLine="567"/>
        <w:contextualSpacing/>
        <w:rPr>
          <w:b/>
          <w:szCs w:val="28"/>
        </w:rPr>
      </w:pPr>
      <w:r w:rsidRPr="00810001">
        <w:rPr>
          <w:b/>
          <w:szCs w:val="28"/>
        </w:rPr>
        <w:lastRenderedPageBreak/>
        <w:t>Политика «перестройки». Распад СССР (1985–1991)</w:t>
      </w:r>
    </w:p>
    <w:p w:rsidR="00397693" w:rsidRPr="00810001" w:rsidRDefault="00397693" w:rsidP="004E4B7D">
      <w:pPr>
        <w:spacing w:line="240" w:lineRule="auto"/>
        <w:ind w:left="284" w:firstLine="567"/>
        <w:contextualSpacing/>
        <w:rPr>
          <w:szCs w:val="28"/>
        </w:rPr>
      </w:pPr>
      <w:r w:rsidRPr="00810001">
        <w:rPr>
          <w:szCs w:val="28"/>
        </w:rPr>
        <w:t>Нарастание кризисных явлений в социально-экономической и идейно-политической сферах. Резкое падение мировых цен на нефть и его негативные последствия для советской экономики.</w:t>
      </w:r>
      <w:r w:rsidR="00895311" w:rsidRPr="00810001">
        <w:rPr>
          <w:szCs w:val="28"/>
        </w:rPr>
        <w:t xml:space="preserve"> </w:t>
      </w:r>
      <w:r w:rsidRPr="00810001">
        <w:rPr>
          <w:szCs w:val="28"/>
        </w:rPr>
        <w:t>М.С. Горбачев и его окружение: курс на реформы. Антиалкогольная кампания 1985 г. и ее противоречивые результаты. Чернобыльская трагедия. Реформы в экономике, в политической и государственной сферах</w:t>
      </w:r>
      <w:r w:rsidRPr="00810001">
        <w:rPr>
          <w:i/>
          <w:szCs w:val="28"/>
        </w:rPr>
        <w:t>. Законы о госпредприятии и об индивидуальной трудовой деятельности. Появление коммерческих банков. Принятие закона о приватизации государственных предприятий.</w:t>
      </w:r>
      <w:r w:rsidR="00895311" w:rsidRPr="00810001">
        <w:rPr>
          <w:i/>
          <w:szCs w:val="28"/>
        </w:rPr>
        <w:t xml:space="preserve"> </w:t>
      </w:r>
      <w:r w:rsidRPr="00810001">
        <w:rPr>
          <w:szCs w:val="28"/>
        </w:rPr>
        <w:t xml:space="preserve">Гласность и плюрализм мнений. Политизация жизни и подъем гражданской активности населения. Массовые митинги, собрания. Либерализация цензуры. Общественные настроения и дискуссии в обществе. Отказ от догматизма в идеологии. </w:t>
      </w:r>
      <w:r w:rsidRPr="00810001">
        <w:rPr>
          <w:i/>
          <w:szCs w:val="28"/>
        </w:rPr>
        <w:t>Концепция социализма «с человеческим лицом». Вторая волна</w:t>
      </w:r>
      <w:r w:rsidR="00895311" w:rsidRPr="00810001">
        <w:rPr>
          <w:i/>
          <w:szCs w:val="28"/>
        </w:rPr>
        <w:t xml:space="preserve"> </w:t>
      </w:r>
      <w:r w:rsidRPr="00810001">
        <w:rPr>
          <w:i/>
          <w:szCs w:val="28"/>
        </w:rPr>
        <w:t>десталинизации.</w:t>
      </w:r>
      <w:r w:rsidRPr="00810001">
        <w:rPr>
          <w:szCs w:val="28"/>
        </w:rPr>
        <w:t xml:space="preserve"> История страны как фактор политической жизни. Отношение к войне в Афганистане. Неформальные политические объединения.</w:t>
      </w:r>
      <w:r w:rsidR="00895311" w:rsidRPr="00810001">
        <w:rPr>
          <w:szCs w:val="28"/>
        </w:rPr>
        <w:t xml:space="preserve"> </w:t>
      </w:r>
      <w:r w:rsidRPr="00810001">
        <w:rPr>
          <w:szCs w:val="28"/>
        </w:rPr>
        <w:t>«Новое мышление» Горбачева. Отказ от идеологической конфронтации двух систем и провозглашение руководством СССР приоритета общечеловеческих ценностей над классовым подходом. Изменения в советской внешней политике. Односторонние уступки Западу. Роспуск СЭВ и организации Варшавского договора. Объединение Германии. Начало вывода советских войск из Центральной и Восточной Европы. Завершение «холодной войны». Отношение к М.С. Горбачеву и его внешнеполитическим инициативам внутри СССР и в мире.</w:t>
      </w:r>
      <w:r w:rsidR="00895311" w:rsidRPr="00810001">
        <w:rPr>
          <w:szCs w:val="28"/>
        </w:rPr>
        <w:t xml:space="preserve"> </w:t>
      </w:r>
      <w:r w:rsidRPr="00810001">
        <w:rPr>
          <w:szCs w:val="28"/>
        </w:rPr>
        <w:t xml:space="preserve">Демократизация советской политической системы. XIX конференция КПСС и ее решения. Альтернативные выборы народных депутатов. Съезды народных депутатов – высший орган государственной власти. Первый съезд народных депутатов СССР и его значение. </w:t>
      </w:r>
      <w:r w:rsidRPr="00810001">
        <w:rPr>
          <w:i/>
          <w:szCs w:val="28"/>
        </w:rPr>
        <w:t>Образование оппозиционной Межрегиональной депутатской группы. Демократы «первой волны», их лидеры и программы. Раскол в КПСС.Подъем национальных движений, нагнетание националистических и сепаратистских настроений. Проблема Нагорного Карабаха и попытки ее решения руководством СССР. Обострение межнационального противостояния: Закавказье, Прибалтика, Украина, Молдавия. Позиция республиканских лидеров и национальных элит.</w:t>
      </w:r>
      <w:r w:rsidR="00260731" w:rsidRPr="00810001">
        <w:rPr>
          <w:i/>
          <w:szCs w:val="28"/>
        </w:rPr>
        <w:t xml:space="preserve"> </w:t>
      </w:r>
      <w:r w:rsidRPr="00810001">
        <w:rPr>
          <w:szCs w:val="28"/>
        </w:rPr>
        <w:t xml:space="preserve">Последний этап «перестройки»: 1990–1991 гг. Отмена 6-й статьи Конституции СССР о руководящей роли КПСС. Становление многопартийности. Кризис в КПСС и создание Коммунистической партии РСФСР. Первый съезд народных депутатов РСФСР и его решения. </w:t>
      </w:r>
      <w:r w:rsidRPr="00810001">
        <w:rPr>
          <w:i/>
          <w:szCs w:val="28"/>
        </w:rPr>
        <w:t>Б.Н. Ельцин – единый лидер демократических сил. Противостояние союзной (Горбачев) и российской (Ельцин) власти.</w:t>
      </w:r>
      <w:r w:rsidRPr="00810001">
        <w:rPr>
          <w:szCs w:val="28"/>
        </w:rPr>
        <w:t xml:space="preserve"> Введение поста президента и избрание М.С. Горбачева Президентом СССР. </w:t>
      </w:r>
      <w:r w:rsidRPr="00810001">
        <w:rPr>
          <w:i/>
          <w:szCs w:val="28"/>
        </w:rPr>
        <w:t xml:space="preserve">Учреждение в РСФСР Конституционного суда и складывание системы разделения властей. </w:t>
      </w:r>
      <w:r w:rsidRPr="00810001">
        <w:rPr>
          <w:szCs w:val="28"/>
        </w:rPr>
        <w:t>Дестабилизирующая роль «войны законов» (союзного и республиканского законодательства). Углубление политического кризиса.</w:t>
      </w:r>
    </w:p>
    <w:p w:rsidR="00397693" w:rsidRPr="00810001" w:rsidRDefault="00397693" w:rsidP="004E4B7D">
      <w:pPr>
        <w:spacing w:line="240" w:lineRule="auto"/>
        <w:ind w:left="284" w:firstLine="567"/>
        <w:contextualSpacing/>
        <w:rPr>
          <w:szCs w:val="28"/>
        </w:rPr>
      </w:pPr>
      <w:r w:rsidRPr="00810001">
        <w:rPr>
          <w:szCs w:val="28"/>
        </w:rPr>
        <w:lastRenderedPageBreak/>
        <w:t xml:space="preserve">Усиление центробежных тенденций и угрозы распада СССР. Провозглашение независимости Литвой, Эстонией и Латвией. </w:t>
      </w:r>
      <w:r w:rsidRPr="00810001">
        <w:rPr>
          <w:i/>
          <w:szCs w:val="28"/>
        </w:rPr>
        <w:t>Ситуация на Северном Кавказе.</w:t>
      </w:r>
      <w:r w:rsidRPr="00810001">
        <w:rPr>
          <w:szCs w:val="28"/>
        </w:rPr>
        <w:t xml:space="preserve"> Декларация о государственном суверенитете РСФСР. Дискуссии о путях обновлении Союза ССР. </w:t>
      </w:r>
      <w:r w:rsidRPr="00810001">
        <w:rPr>
          <w:i/>
          <w:szCs w:val="28"/>
        </w:rPr>
        <w:t>План «автономизации» – предоставления автономиям статуса союзных республик.</w:t>
      </w:r>
      <w:r w:rsidRPr="00810001">
        <w:rPr>
          <w:szCs w:val="28"/>
        </w:rPr>
        <w:t xml:space="preserve"> Ново-Огаревский процесс и попытки подписания нового Союзного договора. «Парад суверенитетов». Референдум о сохранении СССР и введении поста президента РСФСР.</w:t>
      </w:r>
      <w:r w:rsidR="00260731" w:rsidRPr="00810001">
        <w:rPr>
          <w:szCs w:val="28"/>
        </w:rPr>
        <w:t xml:space="preserve"> </w:t>
      </w:r>
      <w:r w:rsidRPr="00810001">
        <w:rPr>
          <w:szCs w:val="28"/>
        </w:rPr>
        <w:t xml:space="preserve">Избрание Б.Н. Ельцина президентом РСФСР. Превращение экономического кризиса в стране в ведущий политический фактор. </w:t>
      </w:r>
      <w:r w:rsidRPr="00810001">
        <w:rPr>
          <w:i/>
          <w:szCs w:val="28"/>
        </w:rPr>
        <w:t>Нарастание разбалансированности в экономике. Государственный и коммерческий секторы. Конверсия оборонных предприятий. Введение карточной системы снабжения. Реалии 1991 г.: конфискационная денежная реформа, трехкратное повышение государственных цен, пустые полки магазинов и усталость населения от усугубляющихся проблем на потребительском рынке.</w:t>
      </w:r>
      <w:r w:rsidR="00260731" w:rsidRPr="00810001">
        <w:rPr>
          <w:i/>
          <w:szCs w:val="28"/>
        </w:rPr>
        <w:t xml:space="preserve"> </w:t>
      </w:r>
      <w:r w:rsidRPr="00810001">
        <w:rPr>
          <w:i/>
          <w:szCs w:val="28"/>
        </w:rPr>
        <w:t>Принятие принципиального решения об отказе от планово-директивной экономики и переходе к рынку.</w:t>
      </w:r>
      <w:r w:rsidRPr="00810001">
        <w:rPr>
          <w:szCs w:val="28"/>
        </w:rPr>
        <w:t xml:space="preserve"> Разработка союзным и российским руководством программ перехода к рыночной экономике. Радикализация общественных настроений. Забастовочное движение. Новый этап в государственно-конфессиональных отношениях.</w:t>
      </w:r>
    </w:p>
    <w:p w:rsidR="00397693" w:rsidRPr="00810001" w:rsidRDefault="00397693" w:rsidP="004E4B7D">
      <w:pPr>
        <w:spacing w:line="240" w:lineRule="auto"/>
        <w:ind w:left="284" w:firstLine="567"/>
        <w:contextualSpacing/>
        <w:rPr>
          <w:szCs w:val="28"/>
        </w:rPr>
      </w:pPr>
      <w:r w:rsidRPr="00810001">
        <w:rPr>
          <w:szCs w:val="28"/>
        </w:rPr>
        <w:t xml:space="preserve">Августовский политический кризис 1991 г. Планы ГКЧП и защитники Белого дома. Победа Ельцина. Ослабление союзной власти и влияния Горбачева. Распад КПСС. Ликвидация союзного правительства и центральных органов управления, включая КГБ СССР. </w:t>
      </w:r>
      <w:r w:rsidRPr="00810001">
        <w:rPr>
          <w:i/>
          <w:szCs w:val="28"/>
        </w:rPr>
        <w:t>Референдум о независимости Украины.</w:t>
      </w:r>
      <w:r w:rsidR="00260731" w:rsidRPr="00810001">
        <w:rPr>
          <w:i/>
          <w:szCs w:val="28"/>
        </w:rPr>
        <w:t xml:space="preserve"> </w:t>
      </w:r>
      <w:r w:rsidRPr="00810001">
        <w:rPr>
          <w:szCs w:val="28"/>
        </w:rPr>
        <w:t>Оформление фактического распада СССР и создание СНГ (Беловежское и Алма-Атинское соглашения).</w:t>
      </w:r>
      <w:r w:rsidRPr="00810001">
        <w:rPr>
          <w:i/>
          <w:szCs w:val="28"/>
        </w:rPr>
        <w:t>Реакция мирового сообщества на распад СССР. Решение проблемы советского ядерного оружия.</w:t>
      </w:r>
      <w:r w:rsidRPr="00810001">
        <w:rPr>
          <w:szCs w:val="28"/>
        </w:rPr>
        <w:t xml:space="preserve"> Россия как преемник СССР на международной арене.</w:t>
      </w:r>
      <w:r w:rsidR="00260731" w:rsidRPr="00810001">
        <w:rPr>
          <w:szCs w:val="28"/>
        </w:rPr>
        <w:t xml:space="preserve"> </w:t>
      </w:r>
      <w:r w:rsidRPr="00810001">
        <w:rPr>
          <w:szCs w:val="28"/>
        </w:rPr>
        <w:t xml:space="preserve">Горбачев, Ельцин и «перестройка» в общественном сознании. </w:t>
      </w:r>
    </w:p>
    <w:p w:rsidR="00397693" w:rsidRPr="00810001" w:rsidRDefault="00397693" w:rsidP="004E4B7D">
      <w:pPr>
        <w:spacing w:line="240" w:lineRule="auto"/>
        <w:ind w:left="284" w:firstLine="567"/>
        <w:contextualSpacing/>
        <w:rPr>
          <w:szCs w:val="28"/>
          <w:shd w:val="clear" w:color="auto" w:fill="FFFFFF"/>
        </w:rPr>
      </w:pPr>
      <w:r w:rsidRPr="00810001">
        <w:rPr>
          <w:szCs w:val="28"/>
        </w:rPr>
        <w:t xml:space="preserve">М.С. Горбачев </w:t>
      </w:r>
      <w:r w:rsidRPr="00810001">
        <w:rPr>
          <w:szCs w:val="28"/>
          <w:shd w:val="clear" w:color="auto" w:fill="FFFFFF"/>
        </w:rPr>
        <w:t>в оценках современников и историков.</w:t>
      </w:r>
    </w:p>
    <w:p w:rsidR="00397693" w:rsidRPr="00810001" w:rsidRDefault="00397693" w:rsidP="004E4B7D">
      <w:pPr>
        <w:spacing w:line="240" w:lineRule="auto"/>
        <w:ind w:left="284" w:firstLine="567"/>
        <w:contextualSpacing/>
        <w:rPr>
          <w:i/>
          <w:szCs w:val="28"/>
        </w:rPr>
      </w:pPr>
      <w:r w:rsidRPr="00810001">
        <w:rPr>
          <w:i/>
          <w:szCs w:val="28"/>
        </w:rPr>
        <w:t>Наш край в 1985–1991 гг.</w:t>
      </w:r>
    </w:p>
    <w:p w:rsidR="00397693" w:rsidRPr="00810001" w:rsidRDefault="00397693" w:rsidP="004E4B7D">
      <w:pPr>
        <w:spacing w:line="240" w:lineRule="auto"/>
        <w:ind w:left="284" w:firstLine="567"/>
        <w:contextualSpacing/>
        <w:rPr>
          <w:b/>
          <w:szCs w:val="28"/>
        </w:rPr>
      </w:pPr>
      <w:r w:rsidRPr="00810001">
        <w:rPr>
          <w:b/>
          <w:szCs w:val="28"/>
        </w:rPr>
        <w:t>Российская Федерация в 1992–2012 гг.</w:t>
      </w:r>
    </w:p>
    <w:p w:rsidR="00397693" w:rsidRPr="00810001" w:rsidRDefault="00397693" w:rsidP="004E4B7D">
      <w:pPr>
        <w:spacing w:line="240" w:lineRule="auto"/>
        <w:ind w:left="284" w:firstLine="567"/>
        <w:contextualSpacing/>
        <w:rPr>
          <w:b/>
          <w:szCs w:val="28"/>
        </w:rPr>
      </w:pPr>
      <w:r w:rsidRPr="00810001">
        <w:rPr>
          <w:b/>
          <w:szCs w:val="28"/>
        </w:rPr>
        <w:t>Становление новой России (1992–1999)</w:t>
      </w:r>
    </w:p>
    <w:p w:rsidR="00397693" w:rsidRPr="00810001" w:rsidRDefault="00397693" w:rsidP="004E4B7D">
      <w:pPr>
        <w:spacing w:line="240" w:lineRule="auto"/>
        <w:ind w:left="284" w:firstLine="567"/>
        <w:contextualSpacing/>
        <w:rPr>
          <w:szCs w:val="28"/>
        </w:rPr>
      </w:pPr>
      <w:r w:rsidRPr="00810001">
        <w:rPr>
          <w:szCs w:val="28"/>
        </w:rPr>
        <w:t>Б.Н. Ельцин и его окружение. Общественная поддержка курса реформ. Взаимодействие ветвей власти на первом</w:t>
      </w:r>
      <w:r w:rsidR="00260731" w:rsidRPr="00810001">
        <w:rPr>
          <w:szCs w:val="28"/>
        </w:rPr>
        <w:t xml:space="preserve"> </w:t>
      </w:r>
      <w:r w:rsidRPr="00810001">
        <w:rPr>
          <w:szCs w:val="28"/>
        </w:rPr>
        <w:t xml:space="preserve">этапе преобразований. </w:t>
      </w:r>
      <w:r w:rsidRPr="00810001">
        <w:rPr>
          <w:i/>
          <w:szCs w:val="28"/>
        </w:rPr>
        <w:t>Предоставление Б.Н. Ельцину дополнительных полномочий для успешного проведения реформ.</w:t>
      </w:r>
      <w:r w:rsidRPr="00810001">
        <w:rPr>
          <w:szCs w:val="28"/>
        </w:rPr>
        <w:t xml:space="preserve"> Правительство реформаторов во главе с Е.Т. Гайдаром. Начало радикальных экономических преобразований. Либерализация цен. «Шоковая терапия». Ваучерная приватизация. </w:t>
      </w:r>
      <w:r w:rsidRPr="00810001">
        <w:rPr>
          <w:i/>
          <w:szCs w:val="28"/>
        </w:rPr>
        <w:t>Долларизация экономики. Гиперинфляция, рост цен и падение жизненного уровня населения. Безработица. «Черный» рынок и криминализация жизни. Рост недовольства граждан первыми результатами экономических реформ. Особенности осуществления реформ в регионах России.</w:t>
      </w:r>
    </w:p>
    <w:p w:rsidR="00397693" w:rsidRPr="00810001" w:rsidRDefault="00397693" w:rsidP="004E4B7D">
      <w:pPr>
        <w:spacing w:line="240" w:lineRule="auto"/>
        <w:ind w:left="284" w:firstLine="567"/>
        <w:contextualSpacing/>
        <w:rPr>
          <w:szCs w:val="28"/>
        </w:rPr>
      </w:pPr>
      <w:r w:rsidRPr="00810001">
        <w:rPr>
          <w:szCs w:val="28"/>
        </w:rPr>
        <w:lastRenderedPageBreak/>
        <w:t xml:space="preserve">От сотрудничества к противостоянию исполнительной и законодательной власти в 1992–1993 гг. </w:t>
      </w:r>
      <w:r w:rsidRPr="00810001">
        <w:rPr>
          <w:i/>
          <w:szCs w:val="28"/>
        </w:rPr>
        <w:t>Решение Конституционного суда РФ по «делу КПСС».</w:t>
      </w:r>
      <w:r w:rsidRPr="00810001">
        <w:rPr>
          <w:szCs w:val="28"/>
        </w:rPr>
        <w:t xml:space="preserve"> Нарастание политико-конституционного кризиса в условиях ухудшения экономической ситуации. </w:t>
      </w:r>
      <w:r w:rsidRPr="00810001">
        <w:rPr>
          <w:i/>
          <w:szCs w:val="28"/>
        </w:rPr>
        <w:t>Апрельский референдум 1993 г. – попытка правового разрешения политического кризиса.</w:t>
      </w:r>
      <w:r w:rsidRPr="00810001">
        <w:rPr>
          <w:szCs w:val="28"/>
        </w:rPr>
        <w:t xml:space="preserve"> Указ Б.Н. Ельцина № 1400 и его оценка Конституционным судом. </w:t>
      </w:r>
      <w:r w:rsidRPr="00810001">
        <w:rPr>
          <w:i/>
          <w:szCs w:val="28"/>
        </w:rPr>
        <w:t>Возможность мирного выхода из политического кризиса. «Нулевой вариант». Позиция регионов. Посреднические усилия Русской православной церкви.</w:t>
      </w:r>
      <w:r w:rsidRPr="00810001">
        <w:rPr>
          <w:szCs w:val="28"/>
        </w:rPr>
        <w:t xml:space="preserve"> Трагические события осени 1993 г. в Москве. </w:t>
      </w:r>
      <w:r w:rsidRPr="00810001">
        <w:rPr>
          <w:i/>
          <w:szCs w:val="28"/>
        </w:rPr>
        <w:t>Обстрел Белого дома. Последующее решение об амнистии участников октябрьских событий 1993 г.</w:t>
      </w:r>
      <w:r w:rsidRPr="00810001">
        <w:rPr>
          <w:szCs w:val="28"/>
        </w:rPr>
        <w:t xml:space="preserve">Всенародное голосование (плебисцит) по проекту Конституции России 1993 года. Ликвидация Советов и создание новой системы государственного устройства. Принятие Конституции России 1993 года и ее значение. </w:t>
      </w:r>
      <w:r w:rsidRPr="00810001">
        <w:rPr>
          <w:i/>
          <w:szCs w:val="28"/>
        </w:rPr>
        <w:t>Полномочия президента как главы государства и гаранта Конституции. Становление российского парламентаризма. Разделение властей. Проблемы построения федеративного государства. Утверждение государственной символики.</w:t>
      </w:r>
    </w:p>
    <w:p w:rsidR="00397693" w:rsidRPr="00810001" w:rsidRDefault="00397693" w:rsidP="004E4B7D">
      <w:pPr>
        <w:spacing w:line="240" w:lineRule="auto"/>
        <w:ind w:left="284" w:firstLine="567"/>
        <w:contextualSpacing/>
        <w:rPr>
          <w:szCs w:val="28"/>
        </w:rPr>
      </w:pPr>
      <w:r w:rsidRPr="00810001">
        <w:rPr>
          <w:szCs w:val="28"/>
        </w:rPr>
        <w:t>Итоги радикальных преобразований 1992–1993 гг.</w:t>
      </w:r>
      <w:r w:rsidR="00260731" w:rsidRPr="00810001">
        <w:rPr>
          <w:szCs w:val="28"/>
        </w:rPr>
        <w:t xml:space="preserve"> </w:t>
      </w:r>
      <w:r w:rsidRPr="00810001">
        <w:rPr>
          <w:szCs w:val="28"/>
        </w:rPr>
        <w:t xml:space="preserve">Обострение межнациональных и межконфессиональных отношений в 1990-е гг. Подписание Федеративного договора (1992) и отдельных соглашений центра с республиками. </w:t>
      </w:r>
      <w:r w:rsidRPr="00810001">
        <w:rPr>
          <w:i/>
          <w:szCs w:val="28"/>
        </w:rPr>
        <w:t>Договор с Татарстаном как способ восстановления федеративных отношений с республикой и восстановления территориальной целостности страны.</w:t>
      </w:r>
      <w:r w:rsidRPr="00810001">
        <w:rPr>
          <w:szCs w:val="28"/>
        </w:rPr>
        <w:t xml:space="preserve"> Взаимоотношения Центра и субъектов Федерации. </w:t>
      </w:r>
      <w:r w:rsidRPr="00810001">
        <w:rPr>
          <w:i/>
          <w:szCs w:val="28"/>
        </w:rPr>
        <w:t>Опасность исламского фундаментализма.</w:t>
      </w:r>
      <w:r w:rsidRPr="00810001">
        <w:rPr>
          <w:szCs w:val="28"/>
        </w:rPr>
        <w:t xml:space="preserve"> Восстановление конституционного порядка в Чеченской Республике.</w:t>
      </w:r>
      <w:r w:rsidR="00260731" w:rsidRPr="00810001">
        <w:rPr>
          <w:szCs w:val="28"/>
        </w:rPr>
        <w:t xml:space="preserve"> </w:t>
      </w:r>
      <w:r w:rsidRPr="00810001">
        <w:rPr>
          <w:szCs w:val="28"/>
        </w:rPr>
        <w:t xml:space="preserve">Корректировка курса реформ и попытки стабилизации экономики. </w:t>
      </w:r>
      <w:r w:rsidRPr="00810001">
        <w:rPr>
          <w:i/>
          <w:szCs w:val="28"/>
        </w:rPr>
        <w:t>Роль иностранных займов. Проблема сбора налогов и стимулирования инвестиций. Тенденции деиндустриализации и увеличения зависимости экономики от мировых цен на энергоносители. Сегментация экономики на производственный и энергетический секторы. Положение крупного бизнеса и мелкого предпринимательства.</w:t>
      </w:r>
      <w:r w:rsidRPr="00810001">
        <w:rPr>
          <w:szCs w:val="28"/>
        </w:rPr>
        <w:t xml:space="preserve"> Ситуация в российском сельском хозяйстве и увеличение зависимости от экспорта продовольствия. Финансовые пирамиды и залоговые аукционы. </w:t>
      </w:r>
      <w:r w:rsidRPr="00810001">
        <w:rPr>
          <w:i/>
          <w:szCs w:val="28"/>
        </w:rPr>
        <w:t>Вывод денежных активов из страны.</w:t>
      </w:r>
      <w:r w:rsidRPr="00810001">
        <w:rPr>
          <w:szCs w:val="28"/>
        </w:rPr>
        <w:t xml:space="preserve"> Дефолт 1998 г. и его последствия.</w:t>
      </w:r>
      <w:r w:rsidR="00260731" w:rsidRPr="00810001">
        <w:rPr>
          <w:szCs w:val="28"/>
        </w:rPr>
        <w:t xml:space="preserve"> </w:t>
      </w:r>
      <w:r w:rsidRPr="00810001">
        <w:rPr>
          <w:szCs w:val="28"/>
        </w:rPr>
        <w:t xml:space="preserve">Повседневная жизнь и общественные настроения россиян в условиях реформ. </w:t>
      </w:r>
      <w:r w:rsidRPr="00810001">
        <w:rPr>
          <w:i/>
          <w:szCs w:val="28"/>
        </w:rPr>
        <w:t>Общественные настроения в зеркале социологических исследований. Представления о либерализме и демократии.</w:t>
      </w:r>
      <w:r w:rsidRPr="00810001">
        <w:rPr>
          <w:szCs w:val="28"/>
        </w:rPr>
        <w:t xml:space="preserve"> Проблемы формирования гражданского общества. Свобода СМИ. Свобода предпринимательской деятельности. Возможность выезда за рубеж. Безработица и деятельность профсоюзов. Кризис образования и науки. Социальная поляризация общества и смена ценностных ориентиров. </w:t>
      </w:r>
      <w:r w:rsidRPr="00810001">
        <w:rPr>
          <w:i/>
          <w:szCs w:val="28"/>
        </w:rPr>
        <w:t>Безработица и детская беспризорность. «Новые русские» и их образ жизни. Решение проблем социально</w:t>
      </w:r>
      <w:r w:rsidR="00260731" w:rsidRPr="00810001">
        <w:rPr>
          <w:i/>
          <w:szCs w:val="28"/>
        </w:rPr>
        <w:t xml:space="preserve"> </w:t>
      </w:r>
      <w:r w:rsidRPr="00810001">
        <w:rPr>
          <w:i/>
          <w:szCs w:val="28"/>
        </w:rPr>
        <w:t xml:space="preserve">незащищенных слоев. Проблемы русскоязычного населения в бывших республиках СССР. </w:t>
      </w:r>
    </w:p>
    <w:p w:rsidR="00397693" w:rsidRPr="00810001" w:rsidRDefault="00397693" w:rsidP="004E4B7D">
      <w:pPr>
        <w:spacing w:line="240" w:lineRule="auto"/>
        <w:ind w:left="284" w:firstLine="567"/>
        <w:contextualSpacing/>
        <w:rPr>
          <w:i/>
          <w:szCs w:val="28"/>
        </w:rPr>
      </w:pPr>
      <w:r w:rsidRPr="00810001">
        <w:rPr>
          <w:szCs w:val="28"/>
        </w:rPr>
        <w:lastRenderedPageBreak/>
        <w:t>Новые приоритеты внешней политики. Мировое признание новой России суверенным государством. Россия – правопреемник СССР на международной арене. Значение сохранения Россией статуса ядерной державы. Взаимоотношения с США и странами Запада. Подписание Договора СНВ-2 (1993). Присоединение России к «большой семерке». Усиление антизападных настроений как результат бомбежек Югославии и расширения НАТО на Восток. Россия на постсоветском пространстве. СНГ и союз с Белоруссией. Военно-политическое сотрудничество в рамках СНГ. Восточный вектор российской внешней политики в 1990-е гг.</w:t>
      </w:r>
      <w:r w:rsidR="00260731" w:rsidRPr="00810001">
        <w:rPr>
          <w:szCs w:val="28"/>
        </w:rPr>
        <w:t xml:space="preserve"> </w:t>
      </w:r>
      <w:r w:rsidRPr="00810001">
        <w:rPr>
          <w:szCs w:val="28"/>
        </w:rPr>
        <w:t xml:space="preserve">Российская многопартийность и строительство гражданского общества. </w:t>
      </w:r>
      <w:r w:rsidRPr="00810001">
        <w:rPr>
          <w:i/>
          <w:szCs w:val="28"/>
        </w:rPr>
        <w:t>Основные политические партии и движения 1990-х гг., их лидеры и платформы.</w:t>
      </w:r>
      <w:r w:rsidRPr="00810001">
        <w:rPr>
          <w:szCs w:val="28"/>
        </w:rPr>
        <w:t xml:space="preserve"> Кризис центральной власти. Президентские выборы 1996 г. </w:t>
      </w:r>
      <w:r w:rsidRPr="00810001">
        <w:rPr>
          <w:i/>
          <w:szCs w:val="28"/>
        </w:rPr>
        <w:t xml:space="preserve">Политтехнологии. </w:t>
      </w:r>
    </w:p>
    <w:p w:rsidR="00397693" w:rsidRPr="00810001" w:rsidRDefault="00397693" w:rsidP="004E4B7D">
      <w:pPr>
        <w:spacing w:line="240" w:lineRule="auto"/>
        <w:ind w:left="284" w:firstLine="567"/>
        <w:contextualSpacing/>
        <w:rPr>
          <w:szCs w:val="28"/>
        </w:rPr>
      </w:pPr>
      <w:r w:rsidRPr="00810001">
        <w:rPr>
          <w:szCs w:val="28"/>
        </w:rPr>
        <w:t xml:space="preserve">«Семибанкирщина». «Олигархический» капитализм. </w:t>
      </w:r>
      <w:r w:rsidRPr="00810001">
        <w:rPr>
          <w:i/>
          <w:szCs w:val="28"/>
        </w:rPr>
        <w:t>Правительства В.С. Черномырдина и Е.М. Примакова.</w:t>
      </w:r>
      <w:r w:rsidRPr="00810001">
        <w:rPr>
          <w:szCs w:val="28"/>
        </w:rPr>
        <w:t xml:space="preserve"> Обострение ситуации на Северном Кавказе. Вторжение террористических группировок с территории Чечни в Дагестан. Выборы в Государственную Думу 1999 г. Добровольная отставка Б.Н. Ельцина. </w:t>
      </w:r>
    </w:p>
    <w:p w:rsidR="00397693" w:rsidRPr="00810001" w:rsidRDefault="00397693" w:rsidP="004E4B7D">
      <w:pPr>
        <w:spacing w:line="240" w:lineRule="auto"/>
        <w:ind w:left="284" w:firstLine="567"/>
        <w:contextualSpacing/>
        <w:rPr>
          <w:szCs w:val="28"/>
          <w:shd w:val="clear" w:color="auto" w:fill="FFFFFF"/>
        </w:rPr>
      </w:pPr>
      <w:r w:rsidRPr="00810001">
        <w:rPr>
          <w:szCs w:val="28"/>
        </w:rPr>
        <w:t xml:space="preserve">Б.Н. Ельцин </w:t>
      </w:r>
      <w:r w:rsidRPr="00810001">
        <w:rPr>
          <w:szCs w:val="28"/>
          <w:shd w:val="clear" w:color="auto" w:fill="FFFFFF"/>
        </w:rPr>
        <w:t>в оценках современников и историков.</w:t>
      </w:r>
    </w:p>
    <w:p w:rsidR="00397693" w:rsidRPr="00810001" w:rsidRDefault="00397693" w:rsidP="004E4B7D">
      <w:pPr>
        <w:spacing w:line="240" w:lineRule="auto"/>
        <w:ind w:left="284" w:firstLine="567"/>
        <w:contextualSpacing/>
        <w:rPr>
          <w:i/>
          <w:szCs w:val="28"/>
        </w:rPr>
      </w:pPr>
      <w:r w:rsidRPr="00810001">
        <w:rPr>
          <w:i/>
          <w:szCs w:val="28"/>
        </w:rPr>
        <w:t>Наш край в 1992–1999 гг.</w:t>
      </w:r>
    </w:p>
    <w:p w:rsidR="00397693" w:rsidRPr="00810001" w:rsidRDefault="00397693" w:rsidP="004E4B7D">
      <w:pPr>
        <w:spacing w:line="240" w:lineRule="auto"/>
        <w:ind w:left="284" w:firstLine="567"/>
        <w:contextualSpacing/>
        <w:rPr>
          <w:b/>
          <w:szCs w:val="28"/>
        </w:rPr>
      </w:pPr>
      <w:r w:rsidRPr="00810001">
        <w:rPr>
          <w:b/>
          <w:szCs w:val="28"/>
        </w:rPr>
        <w:t>Россия в 2000-е: вызовы времени и задачи модернизации</w:t>
      </w:r>
    </w:p>
    <w:p w:rsidR="00397693" w:rsidRPr="00810001" w:rsidRDefault="00397693" w:rsidP="004E4B7D">
      <w:pPr>
        <w:spacing w:line="240" w:lineRule="auto"/>
        <w:ind w:left="284" w:firstLine="567"/>
        <w:contextualSpacing/>
        <w:rPr>
          <w:spacing w:val="-4"/>
          <w:szCs w:val="28"/>
        </w:rPr>
      </w:pPr>
      <w:r w:rsidRPr="00810001">
        <w:rPr>
          <w:spacing w:val="-4"/>
          <w:szCs w:val="28"/>
        </w:rPr>
        <w:t xml:space="preserve">Политические и экономические приоритеты. Первое и второе президентства В.В. Путина. Президентство Д.А. Медведева. Президентские выборы 2012 г. Избрание В.В. Путина президентом. Государственная Дума. </w:t>
      </w:r>
      <w:r w:rsidRPr="00810001">
        <w:rPr>
          <w:i/>
          <w:spacing w:val="-4"/>
          <w:szCs w:val="28"/>
        </w:rPr>
        <w:t>Многопартийность. Политические партии и электорат. Федерализм и сепаратизм.</w:t>
      </w:r>
      <w:r w:rsidRPr="00810001">
        <w:rPr>
          <w:spacing w:val="-4"/>
          <w:szCs w:val="28"/>
        </w:rPr>
        <w:t xml:space="preserve"> Восстановление единого правового пространства страны. Разграничение властных полномочий центра и регионов. Террористическая угроза. Построение вертикали власти и гражданское общество. Стратегия развития страны. Экономическое развитие в 2000-е годы. Финансовое положение. Рыночная экономика и монополии. Экономический подъем 1999–2007 гг. и кризис 2008 г. Структура экономики, роль нефтегазового сектора и задачи инновационного развития. Сельское хозяйство. Россия в системе мировой рыночной экономики. Человек и общество в конце XX – начале XXI в. Новый облик российского общества после распада СССР. Социальная и профессиональная структура. Занятость и трудовая миграция. Миграционная политика. Основные принципы и направления государственной социальной политики. </w:t>
      </w:r>
      <w:r w:rsidRPr="00810001">
        <w:rPr>
          <w:i/>
          <w:spacing w:val="-4"/>
          <w:szCs w:val="28"/>
        </w:rPr>
        <w:t>Реформы здравоохранения. Пенсионные реформы. Реформирование образования и науки и его результаты. Особенности развития культуры. Демографическая статистика.</w:t>
      </w:r>
      <w:r w:rsidR="00260731" w:rsidRPr="00810001">
        <w:rPr>
          <w:i/>
          <w:spacing w:val="-4"/>
          <w:szCs w:val="28"/>
        </w:rPr>
        <w:t xml:space="preserve"> </w:t>
      </w:r>
      <w:r w:rsidRPr="00810001">
        <w:rPr>
          <w:i/>
          <w:spacing w:val="-4"/>
          <w:szCs w:val="28"/>
        </w:rPr>
        <w:t>Снижение средней продолжительности жизни и тенденции депопуляции. Государственные программы демографического возрождения России.</w:t>
      </w:r>
      <w:r w:rsidR="00260731" w:rsidRPr="00810001">
        <w:rPr>
          <w:i/>
          <w:spacing w:val="-4"/>
          <w:szCs w:val="28"/>
        </w:rPr>
        <w:t xml:space="preserve"> </w:t>
      </w:r>
      <w:r w:rsidRPr="00810001">
        <w:rPr>
          <w:i/>
          <w:spacing w:val="-4"/>
          <w:szCs w:val="28"/>
        </w:rPr>
        <w:t>Разработка семейной политики и меры по поощрению рождаемости. Пропаганда спорта и здорового образа жизни.</w:t>
      </w:r>
      <w:r w:rsidRPr="00810001">
        <w:rPr>
          <w:spacing w:val="-4"/>
          <w:szCs w:val="28"/>
        </w:rPr>
        <w:t xml:space="preserve"> Олимпийские и паралимпийские зимние игры 2014 г. в Сочи. </w:t>
      </w:r>
      <w:r w:rsidRPr="00810001">
        <w:rPr>
          <w:i/>
          <w:spacing w:val="-4"/>
          <w:szCs w:val="28"/>
        </w:rPr>
        <w:t xml:space="preserve">Повседневная жизнь. Качество, уровень жизни и размеры доходов разных слоев </w:t>
      </w:r>
      <w:r w:rsidRPr="00810001">
        <w:rPr>
          <w:i/>
          <w:spacing w:val="-4"/>
          <w:szCs w:val="28"/>
        </w:rPr>
        <w:lastRenderedPageBreak/>
        <w:t>населения. Общественные представления и ожидания в зеркале социологии. Постановка государством вопроса о социальной ответственности бизнеса.</w:t>
      </w:r>
    </w:p>
    <w:p w:rsidR="00397693" w:rsidRPr="00810001" w:rsidRDefault="00397693" w:rsidP="004E4B7D">
      <w:pPr>
        <w:spacing w:line="240" w:lineRule="auto"/>
        <w:ind w:left="284" w:firstLine="567"/>
        <w:contextualSpacing/>
        <w:rPr>
          <w:szCs w:val="28"/>
        </w:rPr>
      </w:pPr>
      <w:r w:rsidRPr="00810001">
        <w:rPr>
          <w:szCs w:val="28"/>
        </w:rPr>
        <w:t xml:space="preserve">Модернизация бытовой сферы. </w:t>
      </w:r>
      <w:r w:rsidRPr="00810001">
        <w:rPr>
          <w:i/>
          <w:szCs w:val="28"/>
        </w:rPr>
        <w:t>Досуг. Россиянин в глобальном информационном пространстве: СМИ, компьютеризация, Интернет. Массовая автомобилизация.</w:t>
      </w:r>
    </w:p>
    <w:p w:rsidR="00397693" w:rsidRPr="00810001" w:rsidRDefault="00397693" w:rsidP="004E4B7D">
      <w:pPr>
        <w:spacing w:line="240" w:lineRule="auto"/>
        <w:ind w:left="284" w:firstLine="567"/>
        <w:contextualSpacing/>
        <w:rPr>
          <w:szCs w:val="28"/>
        </w:rPr>
      </w:pPr>
      <w:r w:rsidRPr="00810001">
        <w:rPr>
          <w:szCs w:val="28"/>
        </w:rPr>
        <w:t xml:space="preserve">Внешняя политика в конце XX – начале XXI в. Внешнеполитический курс В.В. Путина. Постепенное восстановление лидирующих позиций России в международных отношениях. Современная концепция российской внешней политики в условиях многополярного мира. Участие в международной борьбе с терроризмом и в урегулировании локальных конфликтов. </w:t>
      </w:r>
      <w:r w:rsidRPr="00810001">
        <w:rPr>
          <w:i/>
          <w:szCs w:val="28"/>
        </w:rPr>
        <w:t>Центробежные и партнерские тенденции в СНГ. СНГ и ЕврАзЭС.</w:t>
      </w:r>
      <w:r w:rsidRPr="00810001">
        <w:rPr>
          <w:szCs w:val="28"/>
        </w:rPr>
        <w:t xml:space="preserve"> Отношения с США и Евросоюзом. Вступление России в Совет Европы. </w:t>
      </w:r>
      <w:r w:rsidRPr="00810001">
        <w:rPr>
          <w:i/>
          <w:szCs w:val="28"/>
        </w:rPr>
        <w:t>Деятельность «большой двадцатки». Переговоры о вступлении в ВТО. Дальневосточное и другие направления политики России.</w:t>
      </w:r>
    </w:p>
    <w:p w:rsidR="00397693" w:rsidRPr="00810001" w:rsidRDefault="00397693" w:rsidP="004E4B7D">
      <w:pPr>
        <w:spacing w:line="240" w:lineRule="auto"/>
        <w:ind w:left="284" w:firstLine="567"/>
        <w:contextualSpacing/>
        <w:rPr>
          <w:szCs w:val="28"/>
        </w:rPr>
      </w:pPr>
      <w:r w:rsidRPr="00810001">
        <w:rPr>
          <w:szCs w:val="28"/>
        </w:rPr>
        <w:t>Культура и наука России в конце XX – начале XXI в.</w:t>
      </w:r>
      <w:r w:rsidR="00260731" w:rsidRPr="00810001">
        <w:rPr>
          <w:szCs w:val="28"/>
        </w:rPr>
        <w:t xml:space="preserve"> </w:t>
      </w:r>
      <w:r w:rsidRPr="00810001">
        <w:rPr>
          <w:szCs w:val="28"/>
        </w:rPr>
        <w:t>Повышение общественной роли СМИ как «четвертой власти». Коммерциализация культуры. Ведущие тенденции в развитии образования и науки.</w:t>
      </w:r>
      <w:r w:rsidR="00260731" w:rsidRPr="00810001">
        <w:rPr>
          <w:szCs w:val="28"/>
        </w:rPr>
        <w:t xml:space="preserve"> </w:t>
      </w:r>
      <w:r w:rsidRPr="00810001">
        <w:rPr>
          <w:i/>
          <w:szCs w:val="28"/>
        </w:rPr>
        <w:t>Система платного образования. Сокращение финансирования науки, падение престижа научного труда. «Утечка мозгов» за рубеж. Основные достижения российских ученых и невостребованность результатов их открытий.</w:t>
      </w:r>
      <w:r w:rsidRPr="00810001">
        <w:rPr>
          <w:szCs w:val="28"/>
        </w:rPr>
        <w:t xml:space="preserve"> Религиозные конфессии и повышение их роли в жизни страны. </w:t>
      </w:r>
      <w:r w:rsidRPr="00810001">
        <w:rPr>
          <w:i/>
          <w:szCs w:val="28"/>
        </w:rPr>
        <w:t>Предоставление церкви налоговых льгот. Передача государством зданий и предметов культа для религиозных нужд.</w:t>
      </w:r>
      <w:r w:rsidRPr="00810001">
        <w:rPr>
          <w:szCs w:val="28"/>
        </w:rPr>
        <w:t xml:space="preserve"> Особенности развития современной художественной культуры: литературы, киноискусства, театра, изобразительного искусства. Процессы глобализации и массовая культура.</w:t>
      </w:r>
    </w:p>
    <w:p w:rsidR="007E44F1" w:rsidRPr="00810001" w:rsidRDefault="00D40EB9" w:rsidP="004E4B7D">
      <w:pPr>
        <w:spacing w:line="240" w:lineRule="auto"/>
        <w:ind w:left="284" w:firstLine="567"/>
        <w:contextualSpacing/>
        <w:rPr>
          <w:b/>
        </w:rPr>
      </w:pPr>
      <w:r w:rsidRPr="00810001">
        <w:rPr>
          <w:i/>
        </w:rPr>
        <w:t>Наш край в 2000–2016</w:t>
      </w:r>
      <w:r w:rsidR="00397693" w:rsidRPr="00810001">
        <w:rPr>
          <w:i/>
        </w:rPr>
        <w:t xml:space="preserve"> гг.</w:t>
      </w:r>
    </w:p>
    <w:p w:rsidR="00A32BED" w:rsidRPr="00810001" w:rsidRDefault="00A32BED" w:rsidP="004E4B7D">
      <w:pPr>
        <w:spacing w:line="240" w:lineRule="auto"/>
        <w:ind w:left="284" w:firstLine="567"/>
        <w:rPr>
          <w:b/>
        </w:rPr>
      </w:pPr>
      <w:r w:rsidRPr="00810001">
        <w:rPr>
          <w:b/>
        </w:rPr>
        <w:t>В результате изучения истории на базовом уровне ученик должен</w:t>
      </w:r>
    </w:p>
    <w:p w:rsidR="00A32BED" w:rsidRPr="00810001" w:rsidRDefault="00A32BED" w:rsidP="004E4B7D">
      <w:pPr>
        <w:spacing w:line="240" w:lineRule="auto"/>
        <w:ind w:left="284" w:firstLine="567"/>
        <w:rPr>
          <w:b/>
        </w:rPr>
      </w:pPr>
      <w:r w:rsidRPr="00810001">
        <w:rPr>
          <w:b/>
        </w:rPr>
        <w:t>знать/понимать:</w:t>
      </w:r>
    </w:p>
    <w:p w:rsidR="00A32BED" w:rsidRPr="00810001" w:rsidRDefault="00A32BED" w:rsidP="004E4B7D">
      <w:pPr>
        <w:spacing w:line="240" w:lineRule="auto"/>
        <w:ind w:left="284" w:firstLine="567"/>
      </w:pPr>
      <w:r w:rsidRPr="00810001">
        <w:t>- основные факты, процессы и явления, характеризующие целостность отечественной и всемирной истории;</w:t>
      </w:r>
    </w:p>
    <w:p w:rsidR="00A32BED" w:rsidRPr="00810001" w:rsidRDefault="00A32BED" w:rsidP="004E4B7D">
      <w:pPr>
        <w:spacing w:line="240" w:lineRule="auto"/>
        <w:ind w:left="284" w:firstLine="567"/>
      </w:pPr>
      <w:r w:rsidRPr="00810001">
        <w:t>- периодизацию всемирной и отечественной истории;</w:t>
      </w:r>
    </w:p>
    <w:p w:rsidR="00A32BED" w:rsidRPr="00810001" w:rsidRDefault="00A32BED" w:rsidP="004E4B7D">
      <w:pPr>
        <w:spacing w:line="240" w:lineRule="auto"/>
        <w:ind w:left="284" w:firstLine="567"/>
      </w:pPr>
      <w:r w:rsidRPr="00810001">
        <w:t>- современные версии и трактовки важнейших проблем отечественной и всемирной истории;</w:t>
      </w:r>
    </w:p>
    <w:p w:rsidR="00A32BED" w:rsidRPr="00810001" w:rsidRDefault="00A32BED" w:rsidP="004E4B7D">
      <w:pPr>
        <w:spacing w:line="240" w:lineRule="auto"/>
        <w:ind w:left="284" w:firstLine="567"/>
      </w:pPr>
      <w:r w:rsidRPr="00810001">
        <w:t>- историческую обусловленность современных общественных процессов:</w:t>
      </w:r>
    </w:p>
    <w:p w:rsidR="00A32BED" w:rsidRPr="00810001" w:rsidRDefault="00A32BED" w:rsidP="004E4B7D">
      <w:pPr>
        <w:spacing w:line="240" w:lineRule="auto"/>
        <w:ind w:left="284" w:firstLine="567"/>
      </w:pPr>
      <w:r w:rsidRPr="00810001">
        <w:t>- особенности исторического пути России, ее роль в мировом сообществе:</w:t>
      </w:r>
    </w:p>
    <w:p w:rsidR="00A32BED" w:rsidRPr="00810001" w:rsidRDefault="00A32BED" w:rsidP="004E4B7D">
      <w:pPr>
        <w:spacing w:line="240" w:lineRule="auto"/>
        <w:ind w:left="284" w:firstLine="567"/>
      </w:pPr>
      <w:r w:rsidRPr="00810001">
        <w:t>уметь:</w:t>
      </w:r>
    </w:p>
    <w:p w:rsidR="00A32BED" w:rsidRPr="00810001" w:rsidRDefault="00A32BED" w:rsidP="004E4B7D">
      <w:pPr>
        <w:spacing w:line="240" w:lineRule="auto"/>
        <w:ind w:left="284" w:firstLine="567"/>
      </w:pPr>
      <w:r w:rsidRPr="00810001">
        <w:t>- проводить поиск исторической информации в источниках разного типа;</w:t>
      </w:r>
    </w:p>
    <w:p w:rsidR="00A32BED" w:rsidRPr="00810001" w:rsidRDefault="00A32BED" w:rsidP="004E4B7D">
      <w:pPr>
        <w:spacing w:line="240" w:lineRule="auto"/>
        <w:ind w:left="284" w:firstLine="567"/>
      </w:pPr>
      <w:r w:rsidRPr="00810001">
        <w:t>- критически анализировать источник исторической информации (характеризовать авторство источника, время, обстоятельства и цели его создания);</w:t>
      </w:r>
    </w:p>
    <w:p w:rsidR="00A32BED" w:rsidRPr="00810001" w:rsidRDefault="00A32BED" w:rsidP="004E4B7D">
      <w:pPr>
        <w:spacing w:line="240" w:lineRule="auto"/>
        <w:ind w:left="284" w:firstLine="567"/>
      </w:pPr>
      <w:r w:rsidRPr="00810001">
        <w:t>- анализировать историческую информацию, представленную в разных знаковых системах (текст, карта, таблица, схема, аудиовизуальный ряд);</w:t>
      </w:r>
    </w:p>
    <w:p w:rsidR="00A32BED" w:rsidRPr="00810001" w:rsidRDefault="00A32BED" w:rsidP="004E4B7D">
      <w:pPr>
        <w:spacing w:line="240" w:lineRule="auto"/>
        <w:ind w:left="284" w:firstLine="567"/>
      </w:pPr>
      <w:r w:rsidRPr="00810001">
        <w:lastRenderedPageBreak/>
        <w:t>- различать в исторической информации факты и мнения, исторические описания и исторические объяснения;</w:t>
      </w:r>
    </w:p>
    <w:p w:rsidR="00A32BED" w:rsidRPr="00810001" w:rsidRDefault="00A32BED" w:rsidP="004E4B7D">
      <w:pPr>
        <w:spacing w:line="240" w:lineRule="auto"/>
        <w:ind w:left="284" w:firstLine="567"/>
      </w:pPr>
      <w:r w:rsidRPr="00810001">
        <w:t>- устанавливать причинно-следственные связи между явлениями, пространственные и временные рамки изучаемых исторических процессов и явлений;</w:t>
      </w:r>
    </w:p>
    <w:p w:rsidR="00A32BED" w:rsidRPr="00810001" w:rsidRDefault="00A32BED" w:rsidP="004E4B7D">
      <w:pPr>
        <w:spacing w:line="240" w:lineRule="auto"/>
        <w:ind w:left="284" w:firstLine="567"/>
      </w:pPr>
      <w:r w:rsidRPr="00810001">
        <w:t>- участвовать в дискуссиях по историческим проблемам, формулировать собственную позицию по обсуждаемым вопросам, используя для аргументации исторические сведения;</w:t>
      </w:r>
    </w:p>
    <w:p w:rsidR="00A32BED" w:rsidRPr="00810001" w:rsidRDefault="00A32BED" w:rsidP="004E4B7D">
      <w:pPr>
        <w:spacing w:line="240" w:lineRule="auto"/>
        <w:ind w:left="284" w:firstLine="567"/>
      </w:pPr>
      <w:r w:rsidRPr="00810001">
        <w:t>- представлять результаты изучения исторического материала в формах конспекта, реферата, рецензии;</w:t>
      </w:r>
    </w:p>
    <w:p w:rsidR="00A32BED" w:rsidRPr="00810001" w:rsidRDefault="00A32BED" w:rsidP="004E4B7D">
      <w:pPr>
        <w:spacing w:line="240" w:lineRule="auto"/>
        <w:ind w:left="284" w:firstLine="567"/>
        <w:rPr>
          <w:b/>
        </w:rPr>
      </w:pPr>
      <w:r w:rsidRPr="00810001">
        <w:rPr>
          <w:b/>
        </w:rPr>
        <w:t>использовать приобретенные знания и умения в практической деятельности и повседневной жизни для:</w:t>
      </w:r>
    </w:p>
    <w:p w:rsidR="00A32BED" w:rsidRPr="00810001" w:rsidRDefault="00A32BED" w:rsidP="004E4B7D">
      <w:pPr>
        <w:spacing w:line="240" w:lineRule="auto"/>
        <w:ind w:left="284" w:firstLine="567"/>
      </w:pPr>
      <w:r w:rsidRPr="00810001">
        <w:t>- определения собственной позиции по отношению к явлениям современной жизни, исходя из их исторической обусловленности;</w:t>
      </w:r>
    </w:p>
    <w:p w:rsidR="00A32BED" w:rsidRPr="00810001" w:rsidRDefault="00A32BED" w:rsidP="004E4B7D">
      <w:pPr>
        <w:spacing w:line="240" w:lineRule="auto"/>
        <w:ind w:left="284" w:firstLine="567"/>
      </w:pPr>
      <w:r w:rsidRPr="00810001">
        <w:t>- использования навыков исторического анализа при критическом восприятии получаемой извне социальной информации;</w:t>
      </w:r>
    </w:p>
    <w:p w:rsidR="00A32BED" w:rsidRPr="00810001" w:rsidRDefault="00A32BED" w:rsidP="004E4B7D">
      <w:pPr>
        <w:spacing w:line="240" w:lineRule="auto"/>
        <w:ind w:left="284" w:firstLine="567"/>
      </w:pPr>
      <w:r w:rsidRPr="00810001">
        <w:t>- соотнесения своих действий и поступков окружающих с исторически возникшими формами социального поведения;</w:t>
      </w:r>
    </w:p>
    <w:p w:rsidR="00A32BED" w:rsidRPr="00810001" w:rsidRDefault="00A32BED" w:rsidP="004E4B7D">
      <w:pPr>
        <w:spacing w:line="240" w:lineRule="auto"/>
        <w:ind w:left="284" w:firstLine="567"/>
      </w:pPr>
      <w:r w:rsidRPr="00810001">
        <w:t>- осознания себя как представителя исторически сложившегося гражданского, этнокультурного, конфессионального сообщества, гражданина России;</w:t>
      </w:r>
    </w:p>
    <w:p w:rsidR="00A32BED" w:rsidRPr="00810001" w:rsidRDefault="00A32BED" w:rsidP="004E4B7D">
      <w:pPr>
        <w:spacing w:line="240" w:lineRule="auto"/>
        <w:ind w:left="284" w:firstLine="567"/>
      </w:pPr>
      <w:r w:rsidRPr="00810001">
        <w:t>- понимания взаимосвязи учебного предмета с особенностями профессий и профессиональной деятельности, в основе которых лежат знания по данному учебному предмету.</w:t>
      </w:r>
    </w:p>
    <w:p w:rsidR="00346213" w:rsidRPr="00810001" w:rsidRDefault="00346213" w:rsidP="004E4B7D">
      <w:pPr>
        <w:spacing w:line="240" w:lineRule="auto"/>
        <w:ind w:left="284" w:firstLine="567"/>
        <w:rPr>
          <w:b/>
        </w:rPr>
      </w:pPr>
    </w:p>
    <w:p w:rsidR="00401080" w:rsidRPr="00810001" w:rsidRDefault="00401080" w:rsidP="004E4B7D">
      <w:pPr>
        <w:pStyle w:val="30"/>
        <w:spacing w:line="240" w:lineRule="auto"/>
        <w:ind w:left="284" w:firstLine="567"/>
      </w:pPr>
      <w:r w:rsidRPr="00810001">
        <w:t>География</w:t>
      </w:r>
      <w:bookmarkEnd w:id="94"/>
      <w:bookmarkEnd w:id="95"/>
    </w:p>
    <w:p w:rsidR="000F6FD9" w:rsidRPr="00810001" w:rsidRDefault="000F6FD9" w:rsidP="004E4B7D">
      <w:pPr>
        <w:ind w:left="284" w:firstLine="567"/>
        <w:rPr>
          <w:b/>
        </w:rPr>
      </w:pPr>
      <w:r w:rsidRPr="00810001">
        <w:rPr>
          <w:b/>
        </w:rPr>
        <w:t>Базовый уровень</w:t>
      </w:r>
    </w:p>
    <w:p w:rsidR="00A866D9" w:rsidRPr="00810001" w:rsidRDefault="00A866D9" w:rsidP="004E4B7D">
      <w:pPr>
        <w:pStyle w:val="4f"/>
        <w:spacing w:line="240" w:lineRule="auto"/>
        <w:ind w:left="284" w:firstLine="567"/>
      </w:pPr>
      <w:r w:rsidRPr="00810001">
        <w:t>В системе образования география как учебный предмет занимает важное место в формировании общей картины мира, географической грамотности, необходимой для повседневной жизни, навыков безопасного для человека и окружающей его среды образа жизни, а также в воспитании экологической культуры, формирования собственной позиции по отношению к географической информации, получаемой из СМИ и других источников. География формирует географическое мышление – целостное восприятие всего спектра природных, экономических, социальных реалий.</w:t>
      </w:r>
    </w:p>
    <w:p w:rsidR="00A866D9" w:rsidRPr="00810001" w:rsidRDefault="00A866D9" w:rsidP="004E4B7D">
      <w:pPr>
        <w:pStyle w:val="4f"/>
        <w:spacing w:line="240" w:lineRule="auto"/>
        <w:ind w:left="284" w:firstLine="567"/>
      </w:pPr>
      <w:r w:rsidRPr="00810001">
        <w:t>Изучение предмета «География» в части формирования у обучающихся научного мировоззрения, освоения общенаучных методов познания, а также практического применения научных знаний основано на межпредметных связях с предметами областей общественных, естественных, математических и гуманитарных наук.</w:t>
      </w:r>
    </w:p>
    <w:p w:rsidR="00A866D9" w:rsidRPr="00810001" w:rsidRDefault="00A866D9" w:rsidP="004E4B7D">
      <w:pPr>
        <w:pStyle w:val="4f"/>
        <w:spacing w:line="240" w:lineRule="auto"/>
        <w:ind w:left="284" w:firstLine="567"/>
      </w:pPr>
      <w:r w:rsidRPr="00810001">
        <w:lastRenderedPageBreak/>
        <w:t>Изучение географии на базовом уровне ориентировано на обеспечение общеобразовательной и общекультурной подготовки выпускников, в том числе на формирование целостного восприятия мира.</w:t>
      </w:r>
    </w:p>
    <w:p w:rsidR="00801EE7" w:rsidRPr="00810001" w:rsidRDefault="00801EE7" w:rsidP="004E4B7D">
      <w:pPr>
        <w:suppressAutoHyphens w:val="0"/>
        <w:spacing w:line="240" w:lineRule="auto"/>
        <w:ind w:left="284" w:firstLine="567"/>
        <w:rPr>
          <w:rFonts w:eastAsia="Times New Roman"/>
          <w:color w:val="000000"/>
          <w:szCs w:val="28"/>
          <w:lang w:eastAsia="ru-RU"/>
        </w:rPr>
      </w:pPr>
      <w:r w:rsidRPr="00810001">
        <w:rPr>
          <w:rFonts w:eastAsia="Times New Roman"/>
          <w:color w:val="000000"/>
          <w:szCs w:val="28"/>
          <w:lang w:eastAsia="ru-RU"/>
        </w:rPr>
        <w:t>Курс по географии на базовом уровне ориентируется, прежде всего, на формирование общей культуры и мировоззрения школьников, а также решение воспитательных и развивающих задач общего образования, задач социализации личности.</w:t>
      </w:r>
    </w:p>
    <w:p w:rsidR="00801EE7" w:rsidRPr="00810001" w:rsidRDefault="00801EE7" w:rsidP="004E4B7D">
      <w:pPr>
        <w:suppressAutoHyphens w:val="0"/>
        <w:spacing w:line="240" w:lineRule="auto"/>
        <w:ind w:left="284" w:firstLine="567"/>
        <w:rPr>
          <w:rFonts w:eastAsia="Times New Roman"/>
          <w:color w:val="000000"/>
          <w:szCs w:val="28"/>
          <w:lang w:eastAsia="ru-RU"/>
        </w:rPr>
      </w:pPr>
      <w:r w:rsidRPr="00810001">
        <w:rPr>
          <w:rFonts w:eastAsia="Times New Roman"/>
          <w:color w:val="000000"/>
          <w:szCs w:val="28"/>
          <w:lang w:eastAsia="ru-RU"/>
        </w:rPr>
        <w:t>По содержанию предлагаемый базовый курс географии сочетает в себе элементы общей географии и комплексного географического страноведения.</w:t>
      </w:r>
    </w:p>
    <w:p w:rsidR="00801EE7" w:rsidRPr="00810001" w:rsidRDefault="00801EE7" w:rsidP="004E4B7D">
      <w:pPr>
        <w:suppressAutoHyphens w:val="0"/>
        <w:spacing w:line="240" w:lineRule="auto"/>
        <w:ind w:left="284" w:firstLine="567"/>
        <w:rPr>
          <w:rFonts w:eastAsia="Times New Roman"/>
          <w:color w:val="000000"/>
          <w:szCs w:val="28"/>
          <w:lang w:eastAsia="ru-RU"/>
        </w:rPr>
      </w:pPr>
      <w:r w:rsidRPr="00810001">
        <w:rPr>
          <w:rFonts w:eastAsia="Times New Roman"/>
          <w:color w:val="000000"/>
          <w:szCs w:val="28"/>
          <w:lang w:eastAsia="ru-RU"/>
        </w:rPr>
        <w:t>Он завершает формирование у учащихся представлений о географической картине мира, которые опираются на понимание географических взаимосвязей общества и природы, воспроизводства и размещения населения, мирового хозяйства и географического разделения труда, раскрытие географических аспектов глобальных и региональных явлений и процессов, разных территорий.</w:t>
      </w:r>
    </w:p>
    <w:p w:rsidR="00801EE7" w:rsidRPr="00810001" w:rsidRDefault="00801EE7" w:rsidP="004E4B7D">
      <w:pPr>
        <w:suppressAutoHyphens w:val="0"/>
        <w:spacing w:line="240" w:lineRule="auto"/>
        <w:ind w:left="284" w:firstLine="567"/>
        <w:rPr>
          <w:rFonts w:eastAsia="Times New Roman"/>
          <w:color w:val="000000"/>
          <w:szCs w:val="28"/>
          <w:lang w:eastAsia="ru-RU"/>
        </w:rPr>
      </w:pPr>
      <w:r w:rsidRPr="00810001">
        <w:rPr>
          <w:rFonts w:eastAsia="Times New Roman"/>
          <w:color w:val="000000"/>
          <w:szCs w:val="28"/>
          <w:lang w:eastAsia="ru-RU"/>
        </w:rPr>
        <w:t xml:space="preserve">Содержание курса призвано сформировать у учащихся целостное представление о современном мире, о месте России в этом мире, а также развить у школьников познавательный интерес к другим народам и странам. </w:t>
      </w:r>
    </w:p>
    <w:p w:rsidR="008D014F" w:rsidRPr="00810001" w:rsidRDefault="008D014F" w:rsidP="004E4B7D">
      <w:pPr>
        <w:suppressAutoHyphens w:val="0"/>
        <w:spacing w:line="240" w:lineRule="auto"/>
        <w:ind w:left="284" w:firstLine="567"/>
        <w:rPr>
          <w:rFonts w:eastAsia="Times New Roman"/>
          <w:color w:val="000000"/>
          <w:szCs w:val="28"/>
          <w:lang w:eastAsia="ru-RU"/>
        </w:rPr>
      </w:pPr>
      <w:r w:rsidRPr="00810001">
        <w:rPr>
          <w:rFonts w:eastAsia="Times New Roman"/>
          <w:color w:val="000000"/>
          <w:szCs w:val="28"/>
          <w:lang w:eastAsia="ru-RU"/>
        </w:rPr>
        <w:t xml:space="preserve">Изучение географии на базовом уровне среднего (полного) общего образования направлено на достижение следующих целей: </w:t>
      </w:r>
    </w:p>
    <w:p w:rsidR="008D014F" w:rsidRPr="00810001" w:rsidRDefault="008D014F" w:rsidP="004E4B7D">
      <w:pPr>
        <w:suppressAutoHyphens w:val="0"/>
        <w:spacing w:line="240" w:lineRule="auto"/>
        <w:ind w:left="284" w:firstLine="567"/>
        <w:rPr>
          <w:rFonts w:eastAsia="Times New Roman"/>
          <w:color w:val="000000"/>
          <w:szCs w:val="28"/>
          <w:lang w:eastAsia="ru-RU"/>
        </w:rPr>
      </w:pPr>
      <w:r w:rsidRPr="00810001">
        <w:rPr>
          <w:rFonts w:eastAsia="Times New Roman"/>
          <w:color w:val="000000"/>
          <w:szCs w:val="28"/>
          <w:lang w:eastAsia="ru-RU"/>
        </w:rPr>
        <w:t xml:space="preserve">• освоение системы географических знаний о целостном, многообразном и динамично изменяющемся мире, взаимосвязи природы, населения и хозяйства на всех территориальных уровнях, географических аспектах глобальных проблем человечества и путях их решения; методах изучения географического пространства, разнообразии его </w:t>
      </w:r>
    </w:p>
    <w:p w:rsidR="008D014F" w:rsidRPr="00810001" w:rsidRDefault="008D014F" w:rsidP="004E4B7D">
      <w:pPr>
        <w:suppressAutoHyphens w:val="0"/>
        <w:spacing w:line="240" w:lineRule="auto"/>
        <w:ind w:left="284" w:firstLine="567"/>
        <w:rPr>
          <w:rFonts w:eastAsia="Times New Roman"/>
          <w:color w:val="000000"/>
          <w:szCs w:val="28"/>
          <w:lang w:eastAsia="ru-RU"/>
        </w:rPr>
      </w:pPr>
      <w:r w:rsidRPr="00810001">
        <w:rPr>
          <w:rFonts w:eastAsia="Times New Roman"/>
          <w:color w:val="000000"/>
          <w:szCs w:val="28"/>
          <w:lang w:eastAsia="ru-RU"/>
        </w:rPr>
        <w:t xml:space="preserve">объектов и процессов; </w:t>
      </w:r>
    </w:p>
    <w:p w:rsidR="008D014F" w:rsidRPr="00810001" w:rsidRDefault="008D014F" w:rsidP="004E4B7D">
      <w:pPr>
        <w:suppressAutoHyphens w:val="0"/>
        <w:spacing w:line="240" w:lineRule="auto"/>
        <w:ind w:left="284" w:firstLine="567"/>
        <w:rPr>
          <w:rFonts w:eastAsia="Times New Roman"/>
          <w:color w:val="000000"/>
          <w:szCs w:val="28"/>
          <w:lang w:eastAsia="ru-RU"/>
        </w:rPr>
      </w:pPr>
      <w:r w:rsidRPr="00810001">
        <w:rPr>
          <w:rFonts w:eastAsia="Times New Roman"/>
          <w:color w:val="000000"/>
          <w:szCs w:val="28"/>
          <w:lang w:eastAsia="ru-RU"/>
        </w:rPr>
        <w:t xml:space="preserve">• овладение умениями сочетать глобальный, региональный и локальный подходы для описания и анализа природных, социально-экономических и геоэкологических процессов и явлений; </w:t>
      </w:r>
    </w:p>
    <w:p w:rsidR="008D014F" w:rsidRPr="00810001" w:rsidRDefault="008D014F" w:rsidP="004E4B7D">
      <w:pPr>
        <w:suppressAutoHyphens w:val="0"/>
        <w:spacing w:line="240" w:lineRule="auto"/>
        <w:ind w:left="284" w:firstLine="567"/>
        <w:rPr>
          <w:rFonts w:eastAsia="Times New Roman"/>
          <w:color w:val="000000"/>
          <w:szCs w:val="28"/>
          <w:lang w:eastAsia="ru-RU"/>
        </w:rPr>
      </w:pPr>
      <w:r w:rsidRPr="00810001">
        <w:rPr>
          <w:rFonts w:eastAsia="Times New Roman"/>
          <w:color w:val="000000"/>
          <w:szCs w:val="28"/>
          <w:lang w:eastAsia="ru-RU"/>
        </w:rPr>
        <w:t xml:space="preserve">• развитие познавательных интересов, интеллектуальных и творческих способностей посредством ознакомления с важнейшими географическими особенностями и проблемами мира, его регионов и крупнейших стран; </w:t>
      </w:r>
    </w:p>
    <w:p w:rsidR="008D014F" w:rsidRPr="00810001" w:rsidRDefault="008D014F" w:rsidP="004E4B7D">
      <w:pPr>
        <w:suppressAutoHyphens w:val="0"/>
        <w:spacing w:line="240" w:lineRule="auto"/>
        <w:ind w:left="284" w:firstLine="567"/>
        <w:rPr>
          <w:rFonts w:eastAsia="Times New Roman"/>
          <w:color w:val="000000"/>
          <w:szCs w:val="28"/>
          <w:lang w:eastAsia="ru-RU"/>
        </w:rPr>
      </w:pPr>
      <w:r w:rsidRPr="00810001">
        <w:rPr>
          <w:rFonts w:eastAsia="Times New Roman"/>
          <w:color w:val="000000"/>
          <w:szCs w:val="28"/>
          <w:lang w:eastAsia="ru-RU"/>
        </w:rPr>
        <w:t xml:space="preserve">• воспитание патриотизма, толерантности, уважения к другим народам и культурам; бережного отношения к окружающей среде; </w:t>
      </w:r>
    </w:p>
    <w:p w:rsidR="008D014F" w:rsidRPr="00810001" w:rsidRDefault="008D014F" w:rsidP="004E4B7D">
      <w:pPr>
        <w:suppressAutoHyphens w:val="0"/>
        <w:spacing w:line="240" w:lineRule="auto"/>
        <w:ind w:left="284" w:firstLine="567"/>
        <w:rPr>
          <w:rFonts w:eastAsia="Times New Roman"/>
          <w:color w:val="000000"/>
          <w:szCs w:val="28"/>
          <w:lang w:eastAsia="ru-RU"/>
        </w:rPr>
      </w:pPr>
      <w:r w:rsidRPr="00810001">
        <w:rPr>
          <w:rFonts w:eastAsia="Times New Roman"/>
          <w:color w:val="000000"/>
          <w:szCs w:val="28"/>
          <w:lang w:eastAsia="ru-RU"/>
        </w:rPr>
        <w:t>• использование в практической деятельности и повседневной жизни разнообразных географических методов, знаний и умений, а также географической информации.</w:t>
      </w:r>
    </w:p>
    <w:p w:rsidR="00801EE7" w:rsidRPr="00810001" w:rsidRDefault="00801EE7" w:rsidP="004E4B7D">
      <w:pPr>
        <w:suppressAutoHyphens w:val="0"/>
        <w:spacing w:line="240" w:lineRule="auto"/>
        <w:ind w:left="284" w:firstLine="567"/>
        <w:rPr>
          <w:rFonts w:eastAsia="Times New Roman"/>
          <w:color w:val="000000"/>
          <w:szCs w:val="28"/>
          <w:lang w:eastAsia="ru-RU"/>
        </w:rPr>
      </w:pPr>
      <w:r w:rsidRPr="00810001">
        <w:rPr>
          <w:rFonts w:eastAsia="Times New Roman"/>
          <w:b/>
          <w:bCs/>
          <w:color w:val="000000"/>
          <w:szCs w:val="28"/>
          <w:lang w:eastAsia="ru-RU"/>
        </w:rPr>
        <w:t>Место предмета в базисном учебном плане</w:t>
      </w:r>
    </w:p>
    <w:p w:rsidR="00801EE7" w:rsidRPr="00810001" w:rsidRDefault="00801EE7" w:rsidP="004E4B7D">
      <w:pPr>
        <w:suppressAutoHyphens w:val="0"/>
        <w:spacing w:line="240" w:lineRule="auto"/>
        <w:ind w:left="284" w:firstLine="567"/>
        <w:rPr>
          <w:rFonts w:eastAsia="Times New Roman"/>
          <w:color w:val="000000"/>
          <w:szCs w:val="28"/>
          <w:lang w:eastAsia="ru-RU"/>
        </w:rPr>
      </w:pPr>
      <w:r w:rsidRPr="00810001">
        <w:rPr>
          <w:rFonts w:eastAsia="Times New Roman"/>
          <w:color w:val="000000"/>
          <w:szCs w:val="28"/>
          <w:lang w:eastAsia="ru-RU"/>
        </w:rPr>
        <w:t>На изучение предмета отводится 68 часов за два года обучения в старшей школе, т. е. в 10-м и 11-м классах.</w:t>
      </w:r>
    </w:p>
    <w:p w:rsidR="00801EE7" w:rsidRPr="00810001" w:rsidRDefault="00801EE7" w:rsidP="004E4B7D">
      <w:pPr>
        <w:suppressAutoHyphens w:val="0"/>
        <w:spacing w:line="240" w:lineRule="auto"/>
        <w:ind w:left="284" w:firstLine="567"/>
        <w:rPr>
          <w:rFonts w:eastAsia="Times New Roman"/>
          <w:color w:val="000000"/>
          <w:szCs w:val="28"/>
          <w:lang w:eastAsia="ru-RU"/>
        </w:rPr>
      </w:pPr>
      <w:r w:rsidRPr="00810001">
        <w:rPr>
          <w:rFonts w:eastAsia="Times New Roman"/>
          <w:color w:val="000000"/>
          <w:szCs w:val="28"/>
          <w:lang w:eastAsia="ru-RU"/>
        </w:rPr>
        <w:t xml:space="preserve">Рабочая программа рассчитана на 68 учебных часов, предусматривает возможность некоторого расширения объема и глубины изучения отдельных разделов (География мирового хозяйства, Регионы и страны мира) или </w:t>
      </w:r>
      <w:r w:rsidRPr="00810001">
        <w:rPr>
          <w:rFonts w:eastAsia="Times New Roman"/>
          <w:color w:val="000000"/>
          <w:szCs w:val="28"/>
          <w:lang w:eastAsia="ru-RU"/>
        </w:rPr>
        <w:lastRenderedPageBreak/>
        <w:t>использования разнообразных форм организации учебного процесса, новых педагогических технологий, практических работ.</w:t>
      </w:r>
    </w:p>
    <w:p w:rsidR="00FA0166" w:rsidRPr="00810001" w:rsidRDefault="00FA0166" w:rsidP="004E4B7D">
      <w:pPr>
        <w:suppressAutoHyphens w:val="0"/>
        <w:spacing w:line="240" w:lineRule="auto"/>
        <w:ind w:left="284" w:firstLine="567"/>
        <w:rPr>
          <w:rFonts w:eastAsia="Times New Roman"/>
          <w:color w:val="000000"/>
          <w:szCs w:val="28"/>
          <w:lang w:eastAsia="ru-RU"/>
        </w:rPr>
      </w:pPr>
    </w:p>
    <w:p w:rsidR="00FA0166" w:rsidRPr="00810001" w:rsidRDefault="00FA0166" w:rsidP="004E4B7D">
      <w:pPr>
        <w:pStyle w:val="Default"/>
        <w:ind w:left="284" w:firstLine="567"/>
        <w:jc w:val="both"/>
        <w:rPr>
          <w:sz w:val="28"/>
          <w:szCs w:val="28"/>
        </w:rPr>
      </w:pPr>
      <w:bookmarkStart w:id="112" w:name="_Toc435412709"/>
      <w:bookmarkStart w:id="113" w:name="_Toc453968183"/>
      <w:r w:rsidRPr="00810001">
        <w:rPr>
          <w:b/>
          <w:bCs/>
          <w:sz w:val="28"/>
          <w:szCs w:val="28"/>
        </w:rPr>
        <w:t xml:space="preserve">Содержание и планируемые результаты изучения раздела (темы)* </w:t>
      </w:r>
    </w:p>
    <w:p w:rsidR="00FA0166" w:rsidRPr="00810001" w:rsidRDefault="00FA0166" w:rsidP="004E4B7D">
      <w:pPr>
        <w:pStyle w:val="Default"/>
        <w:ind w:left="284" w:firstLine="567"/>
        <w:jc w:val="both"/>
        <w:rPr>
          <w:sz w:val="28"/>
          <w:szCs w:val="28"/>
        </w:rPr>
      </w:pPr>
    </w:p>
    <w:p w:rsidR="00FA0166" w:rsidRPr="00810001" w:rsidRDefault="00FA0166" w:rsidP="004E4B7D">
      <w:pPr>
        <w:pStyle w:val="Default"/>
        <w:ind w:left="284" w:firstLine="567"/>
        <w:jc w:val="both"/>
        <w:rPr>
          <w:sz w:val="28"/>
          <w:szCs w:val="28"/>
        </w:rPr>
      </w:pPr>
      <w:r w:rsidRPr="00810001">
        <w:rPr>
          <w:b/>
          <w:bCs/>
          <w:sz w:val="28"/>
          <w:szCs w:val="28"/>
        </w:rPr>
        <w:t xml:space="preserve">Введение – 1 ч </w:t>
      </w:r>
    </w:p>
    <w:p w:rsidR="00FA0166" w:rsidRPr="00810001" w:rsidRDefault="00FA0166" w:rsidP="004E4B7D">
      <w:pPr>
        <w:pStyle w:val="Default"/>
        <w:ind w:left="284" w:firstLine="567"/>
        <w:jc w:val="both"/>
        <w:rPr>
          <w:sz w:val="28"/>
          <w:szCs w:val="28"/>
        </w:rPr>
      </w:pPr>
      <w:r w:rsidRPr="00810001">
        <w:rPr>
          <w:sz w:val="28"/>
          <w:szCs w:val="28"/>
        </w:rPr>
        <w:t xml:space="preserve"> Предмет социально-экономической (общественной) географии в системе географических наук. Современный комплекс географических наук, его специфика и место в системе научных дисциплин, роль в решении современных научных и практических задач. Формирование представлений о географической картине мира. Ключевые теории, концепции и современные методы получения географических знаний. Mетоды (общегеографические: традиционные и современные, частные), подходы и концепции экономической и социальной географии. Использование традиционных и современных методов для поиска, обработки и представления географической информации.  </w:t>
      </w:r>
    </w:p>
    <w:p w:rsidR="00FA0166" w:rsidRPr="00810001" w:rsidRDefault="00FA0166" w:rsidP="004E4B7D">
      <w:pPr>
        <w:pStyle w:val="Default"/>
        <w:ind w:left="284" w:firstLine="567"/>
        <w:jc w:val="both"/>
        <w:rPr>
          <w:sz w:val="28"/>
          <w:szCs w:val="28"/>
        </w:rPr>
      </w:pPr>
      <w:r w:rsidRPr="00810001">
        <w:rPr>
          <w:sz w:val="28"/>
          <w:szCs w:val="28"/>
        </w:rPr>
        <w:t xml:space="preserve">Различные источники географической информации. Географические карты источники географических знаний, их содержание и назначение. Картографические проекции, искажения площадей, форм, углов, расстояний. Способы изображения географических объектов и явлений на картах. Виды карт. Топографические карты и их практическое использование. Географические атласы. Электронные карты и атласы.  </w:t>
      </w:r>
    </w:p>
    <w:p w:rsidR="00FA0166" w:rsidRPr="00810001" w:rsidRDefault="00FA0166" w:rsidP="004E4B7D">
      <w:pPr>
        <w:pStyle w:val="Default"/>
        <w:ind w:left="284" w:firstLine="567"/>
        <w:jc w:val="both"/>
        <w:rPr>
          <w:sz w:val="28"/>
          <w:szCs w:val="28"/>
        </w:rPr>
      </w:pPr>
      <w:r w:rsidRPr="00810001">
        <w:rPr>
          <w:sz w:val="28"/>
          <w:szCs w:val="28"/>
        </w:rPr>
        <w:t xml:space="preserve">Пространство объект изучения географии. Географическое пространство и его составляющие. Понятие территории. Территориальные возможности для расселения и ведения хозяйственной деятельности человека. Географические особенности пространства различных стран. Источники географической информации. Моделирование метод географии.  </w:t>
      </w:r>
    </w:p>
    <w:p w:rsidR="00FA0166" w:rsidRPr="00810001" w:rsidRDefault="00FA0166" w:rsidP="004E4B7D">
      <w:pPr>
        <w:pStyle w:val="Default"/>
        <w:ind w:left="284" w:firstLine="567"/>
        <w:jc w:val="both"/>
        <w:rPr>
          <w:sz w:val="28"/>
          <w:szCs w:val="28"/>
        </w:rPr>
      </w:pPr>
      <w:r w:rsidRPr="00810001">
        <w:rPr>
          <w:sz w:val="28"/>
          <w:szCs w:val="28"/>
        </w:rPr>
        <w:t xml:space="preserve">Общегеографические модели: модель геосистем, геотехнических систем, поляризованного ландшафта. Отраслевые модели: модель опорного каркаса территории, энергопроизводственных циклов, территориальной рекреационной системы, модель «изолированного государства» Тюнена, модель формирования центральных мест Кристаллера, модель полюсов роста. Примеры моделирования географии. </w:t>
      </w:r>
    </w:p>
    <w:p w:rsidR="00FA0166" w:rsidRPr="00810001" w:rsidRDefault="00FA0166" w:rsidP="004E4B7D">
      <w:pPr>
        <w:pStyle w:val="Default"/>
        <w:ind w:left="284" w:firstLine="567"/>
        <w:jc w:val="both"/>
        <w:rPr>
          <w:sz w:val="28"/>
          <w:szCs w:val="28"/>
        </w:rPr>
      </w:pPr>
      <w:r w:rsidRPr="00810001">
        <w:rPr>
          <w:sz w:val="28"/>
          <w:szCs w:val="28"/>
        </w:rPr>
        <w:t xml:space="preserve">Новейшие методы географических исследований: ГИС, история развития, классификация ГИС. Геоинформационные системы — их роль в решении теоретических и практических задач.  </w:t>
      </w:r>
    </w:p>
    <w:p w:rsidR="00FA0166" w:rsidRPr="00810001" w:rsidRDefault="00FA0166" w:rsidP="004E4B7D">
      <w:pPr>
        <w:pStyle w:val="Default"/>
        <w:ind w:left="284" w:firstLine="567"/>
        <w:jc w:val="both"/>
        <w:rPr>
          <w:sz w:val="28"/>
          <w:szCs w:val="28"/>
        </w:rPr>
      </w:pPr>
      <w:r w:rsidRPr="00810001">
        <w:rPr>
          <w:sz w:val="28"/>
          <w:szCs w:val="28"/>
        </w:rPr>
        <w:t xml:space="preserve">Новейшие методы географических исследований: космический мониторинг Земли </w:t>
      </w:r>
    </w:p>
    <w:p w:rsidR="00FA0166" w:rsidRPr="00810001" w:rsidRDefault="00FA0166" w:rsidP="004E4B7D">
      <w:pPr>
        <w:pStyle w:val="Default"/>
        <w:ind w:left="284" w:firstLine="567"/>
        <w:jc w:val="both"/>
        <w:rPr>
          <w:sz w:val="28"/>
          <w:szCs w:val="28"/>
        </w:rPr>
      </w:pPr>
      <w:r w:rsidRPr="00810001">
        <w:rPr>
          <w:b/>
          <w:bCs/>
          <w:i/>
          <w:iCs/>
          <w:sz w:val="28"/>
          <w:szCs w:val="28"/>
        </w:rPr>
        <w:t xml:space="preserve">Планируемые результаты изучения раздела (темы) </w:t>
      </w:r>
    </w:p>
    <w:p w:rsidR="00FA0166" w:rsidRPr="00810001" w:rsidRDefault="00FA0166" w:rsidP="004E4B7D">
      <w:pPr>
        <w:pStyle w:val="Default"/>
        <w:ind w:left="284" w:firstLine="567"/>
        <w:jc w:val="both"/>
        <w:rPr>
          <w:sz w:val="28"/>
          <w:szCs w:val="28"/>
        </w:rPr>
      </w:pPr>
      <w:r w:rsidRPr="00810001">
        <w:rPr>
          <w:sz w:val="28"/>
          <w:szCs w:val="28"/>
        </w:rPr>
        <w:t xml:space="preserve">Знать и объяснять сущностные признаки понятий: «экономическая и социальная география», «метод географических исследований». Знать и понимать основные этапы развития экономической географии как науки. </w:t>
      </w:r>
      <w:r w:rsidRPr="00810001">
        <w:rPr>
          <w:sz w:val="28"/>
          <w:szCs w:val="28"/>
        </w:rPr>
        <w:lastRenderedPageBreak/>
        <w:t xml:space="preserve">Характеризовать наиболее яркие научные направления мировой и российской (советской) экономической и социальной географии. </w:t>
      </w:r>
    </w:p>
    <w:p w:rsidR="00FA0166" w:rsidRPr="00810001" w:rsidRDefault="00FA0166" w:rsidP="004E4B7D">
      <w:pPr>
        <w:pStyle w:val="Default"/>
        <w:ind w:left="284" w:firstLine="567"/>
        <w:jc w:val="both"/>
        <w:rPr>
          <w:sz w:val="28"/>
          <w:szCs w:val="28"/>
        </w:rPr>
      </w:pPr>
      <w:r w:rsidRPr="00810001">
        <w:rPr>
          <w:sz w:val="28"/>
          <w:szCs w:val="28"/>
        </w:rPr>
        <w:t xml:space="preserve"> Уметь объяснять состав современного комплекса географических наук, его специфику и место в системе научных дисциплин, роль в решении современных научных и практических задач. Объяснять сущность традиционных и современных методов географических исследований, уметь применять методы: сравнительный, описательный, картографический, исторический, математический, метод географического моделирования, геоинформационные системы (ГИС) и др.  </w:t>
      </w:r>
    </w:p>
    <w:p w:rsidR="00FA0166" w:rsidRPr="00810001" w:rsidRDefault="00FA0166" w:rsidP="004E4B7D">
      <w:pPr>
        <w:pStyle w:val="Default"/>
        <w:ind w:left="284" w:firstLine="567"/>
        <w:jc w:val="both"/>
        <w:rPr>
          <w:sz w:val="28"/>
          <w:szCs w:val="28"/>
        </w:rPr>
      </w:pPr>
      <w:r w:rsidRPr="00810001">
        <w:rPr>
          <w:sz w:val="28"/>
          <w:szCs w:val="28"/>
        </w:rPr>
        <w:t xml:space="preserve">Уметь различать общегеографические и частные методы исследований, приводить примеры их включения в практическую деятельность.  </w:t>
      </w:r>
    </w:p>
    <w:p w:rsidR="00FA0166" w:rsidRPr="00810001" w:rsidRDefault="00FA0166" w:rsidP="004E4B7D">
      <w:pPr>
        <w:pStyle w:val="Default"/>
        <w:ind w:left="284" w:firstLine="567"/>
        <w:jc w:val="both"/>
        <w:rPr>
          <w:sz w:val="28"/>
          <w:szCs w:val="28"/>
        </w:rPr>
      </w:pPr>
      <w:r w:rsidRPr="00810001">
        <w:rPr>
          <w:sz w:val="28"/>
          <w:szCs w:val="28"/>
        </w:rPr>
        <w:t xml:space="preserve">Знать основных учѐных, внѐсших вклад в развитие экономической и социальной географии и еѐ отдельных отраслей. Использовать ГИС и космически снимки для решения географических и социально-экономических задач разных уровней (региональных, глобальных)  </w:t>
      </w:r>
    </w:p>
    <w:p w:rsidR="00FA0166" w:rsidRPr="00810001" w:rsidRDefault="00FA0166" w:rsidP="004E4B7D">
      <w:pPr>
        <w:pStyle w:val="Default"/>
        <w:ind w:left="284" w:firstLine="567"/>
        <w:jc w:val="both"/>
        <w:rPr>
          <w:sz w:val="28"/>
          <w:szCs w:val="28"/>
        </w:rPr>
      </w:pPr>
    </w:p>
    <w:p w:rsidR="00FA0166" w:rsidRPr="00810001" w:rsidRDefault="00FA0166" w:rsidP="004E4B7D">
      <w:pPr>
        <w:pStyle w:val="Default"/>
        <w:ind w:left="284" w:firstLine="567"/>
        <w:jc w:val="both"/>
        <w:rPr>
          <w:sz w:val="28"/>
          <w:szCs w:val="28"/>
        </w:rPr>
      </w:pPr>
      <w:r w:rsidRPr="00810001">
        <w:rPr>
          <w:b/>
          <w:bCs/>
          <w:sz w:val="28"/>
          <w:szCs w:val="28"/>
        </w:rPr>
        <w:t xml:space="preserve">Раздел I. Общий обзор современного мира – 33 ч </w:t>
      </w:r>
    </w:p>
    <w:p w:rsidR="00FA0166" w:rsidRPr="00810001" w:rsidRDefault="00FA0166" w:rsidP="004E4B7D">
      <w:pPr>
        <w:pStyle w:val="Default"/>
        <w:ind w:left="284" w:firstLine="567"/>
        <w:jc w:val="both"/>
        <w:rPr>
          <w:sz w:val="28"/>
          <w:szCs w:val="28"/>
        </w:rPr>
      </w:pPr>
      <w:r w:rsidRPr="00810001">
        <w:rPr>
          <w:b/>
          <w:bCs/>
          <w:sz w:val="28"/>
          <w:szCs w:val="28"/>
        </w:rPr>
        <w:t xml:space="preserve">Тема: «Политическое устройство мира» - 3 ч </w:t>
      </w:r>
    </w:p>
    <w:p w:rsidR="00FA0166" w:rsidRPr="00810001" w:rsidRDefault="00FA0166" w:rsidP="004E4B7D">
      <w:pPr>
        <w:pStyle w:val="Default"/>
        <w:ind w:left="284" w:firstLine="567"/>
        <w:jc w:val="both"/>
        <w:rPr>
          <w:sz w:val="28"/>
          <w:szCs w:val="28"/>
        </w:rPr>
      </w:pPr>
      <w:r w:rsidRPr="00810001">
        <w:rPr>
          <w:sz w:val="28"/>
          <w:szCs w:val="28"/>
        </w:rPr>
        <w:t xml:space="preserve">Современная политическая карта как историческая категория. Завершение к началу XX века территориального раздела мира. Основные этапы изменения государство как формы государственного устройства. Государственный строй стран мира. Понятия «монархия» и «республика» как основные формы правления. Показатели уровня развития стран. Основные признаки различия развитых и развивающихся стран. Понятие «валовой внутренний продукт».  </w:t>
      </w:r>
    </w:p>
    <w:p w:rsidR="00FA0166" w:rsidRPr="00810001" w:rsidRDefault="00FA0166" w:rsidP="004E4B7D">
      <w:pPr>
        <w:pStyle w:val="Default"/>
        <w:ind w:left="284" w:firstLine="567"/>
        <w:jc w:val="both"/>
        <w:rPr>
          <w:sz w:val="28"/>
          <w:szCs w:val="28"/>
        </w:rPr>
      </w:pPr>
      <w:r w:rsidRPr="00810001">
        <w:rPr>
          <w:sz w:val="28"/>
          <w:szCs w:val="28"/>
        </w:rPr>
        <w:t xml:space="preserve">ВВП и ВНП как главные индикаторы уровня развития страны. Формирование многопризнаковой классификации стран регионов мира  </w:t>
      </w:r>
    </w:p>
    <w:p w:rsidR="00FA0166" w:rsidRPr="00810001" w:rsidRDefault="00FA0166" w:rsidP="004E4B7D">
      <w:pPr>
        <w:pStyle w:val="Default"/>
        <w:ind w:left="284" w:firstLine="567"/>
        <w:jc w:val="both"/>
        <w:rPr>
          <w:sz w:val="28"/>
          <w:szCs w:val="28"/>
        </w:rPr>
      </w:pPr>
      <w:r w:rsidRPr="00810001">
        <w:rPr>
          <w:b/>
          <w:bCs/>
          <w:i/>
          <w:iCs/>
          <w:sz w:val="28"/>
          <w:szCs w:val="28"/>
        </w:rPr>
        <w:t xml:space="preserve">Планируемые результаты изучения раздела   </w:t>
      </w:r>
    </w:p>
    <w:p w:rsidR="00FA0166" w:rsidRPr="00810001" w:rsidRDefault="00FA0166" w:rsidP="004E4B7D">
      <w:pPr>
        <w:pStyle w:val="Default"/>
        <w:ind w:left="284" w:firstLine="567"/>
        <w:jc w:val="both"/>
        <w:rPr>
          <w:sz w:val="28"/>
          <w:szCs w:val="28"/>
        </w:rPr>
      </w:pPr>
      <w:r w:rsidRPr="00810001">
        <w:rPr>
          <w:sz w:val="28"/>
          <w:szCs w:val="28"/>
        </w:rPr>
        <w:t xml:space="preserve">Знать и объяснять основные географические понятия и термины: «политическая карта», «страна», «государство», «унитарное государство», «федеративное государство», «монархия», «республика», «валовой внутренний продукт», «валовой национальный продукт», «несамоуправляющиеся территории». Выделять, описывать и объяснять изменения на политической карте мира (от Древнего мира до Новейшего времени). Понимать специфику устройства современного мира, основные тенденции изменения политической карты мира. Знать и выделять основные признаки развитых и развивающихся стран, принципы классификации и группировки, типологии основных стран мира. Знать наиболее крупные по численности населения и площади государства мира, страны с монархической формой правления.  </w:t>
      </w:r>
    </w:p>
    <w:p w:rsidR="00FA0166" w:rsidRPr="00810001" w:rsidRDefault="00FA0166" w:rsidP="004E4B7D">
      <w:pPr>
        <w:pStyle w:val="Default"/>
        <w:ind w:left="284" w:firstLine="567"/>
        <w:jc w:val="both"/>
        <w:rPr>
          <w:sz w:val="28"/>
          <w:szCs w:val="28"/>
        </w:rPr>
      </w:pPr>
      <w:r w:rsidRPr="00810001">
        <w:rPr>
          <w:sz w:val="28"/>
          <w:szCs w:val="28"/>
        </w:rPr>
        <w:t xml:space="preserve">Уметь приводить примеры стран, имеющих различное географическое положение. Уметь называть несамоуправляющиеся территории на современной политической карте мира. Устанавливать взаимосвязи между развитием политической карты мира и этапами становления крупнейших государств. </w:t>
      </w:r>
      <w:r w:rsidRPr="00810001">
        <w:rPr>
          <w:sz w:val="28"/>
          <w:szCs w:val="28"/>
        </w:rPr>
        <w:lastRenderedPageBreak/>
        <w:t xml:space="preserve">Называть основные политические группировки и страны, входящие в их состав, создаваемые в период со второй половины XX века (АНЗЮС, Варшавский договор, НАТО и др.). </w:t>
      </w:r>
    </w:p>
    <w:p w:rsidR="00FA0166" w:rsidRPr="00810001" w:rsidRDefault="00FA0166" w:rsidP="004E4B7D">
      <w:pPr>
        <w:pStyle w:val="Default"/>
        <w:ind w:left="284" w:firstLine="567"/>
        <w:jc w:val="both"/>
        <w:rPr>
          <w:sz w:val="28"/>
          <w:szCs w:val="28"/>
        </w:rPr>
      </w:pPr>
      <w:r w:rsidRPr="00810001">
        <w:rPr>
          <w:sz w:val="28"/>
          <w:szCs w:val="28"/>
        </w:rPr>
        <w:t xml:space="preserve">Проводить самостоятельный поиск информации об основных процессах, происходящих на современной политической карте мира, из разных источников. </w:t>
      </w:r>
    </w:p>
    <w:p w:rsidR="00FA0166" w:rsidRPr="00810001" w:rsidRDefault="00FA0166" w:rsidP="004E4B7D">
      <w:pPr>
        <w:pStyle w:val="Default"/>
        <w:ind w:left="284" w:firstLine="567"/>
        <w:jc w:val="both"/>
        <w:rPr>
          <w:sz w:val="28"/>
          <w:szCs w:val="28"/>
        </w:rPr>
      </w:pPr>
      <w:r w:rsidRPr="00810001">
        <w:rPr>
          <w:sz w:val="28"/>
          <w:szCs w:val="28"/>
        </w:rPr>
        <w:t xml:space="preserve">Практическая работа 1.Составление классификаций стран мира по различным признакам </w:t>
      </w:r>
    </w:p>
    <w:p w:rsidR="00FA0166" w:rsidRPr="00810001" w:rsidRDefault="00FA0166" w:rsidP="004E4B7D">
      <w:pPr>
        <w:pStyle w:val="Default"/>
        <w:ind w:left="284" w:firstLine="567"/>
        <w:jc w:val="both"/>
        <w:rPr>
          <w:sz w:val="28"/>
          <w:szCs w:val="28"/>
        </w:rPr>
      </w:pPr>
    </w:p>
    <w:p w:rsidR="00FA0166" w:rsidRPr="00810001" w:rsidRDefault="00FA0166" w:rsidP="004E4B7D">
      <w:pPr>
        <w:pStyle w:val="Default"/>
        <w:ind w:left="284" w:firstLine="567"/>
        <w:jc w:val="both"/>
        <w:rPr>
          <w:sz w:val="28"/>
          <w:szCs w:val="28"/>
        </w:rPr>
      </w:pPr>
      <w:r w:rsidRPr="00810001">
        <w:rPr>
          <w:b/>
          <w:bCs/>
          <w:sz w:val="28"/>
          <w:szCs w:val="28"/>
        </w:rPr>
        <w:t xml:space="preserve">Тема: «Природа и человек в современном мире» - 7 ч </w:t>
      </w:r>
    </w:p>
    <w:p w:rsidR="00FA0166" w:rsidRPr="00810001" w:rsidRDefault="00FA0166" w:rsidP="004E4B7D">
      <w:pPr>
        <w:pStyle w:val="Default"/>
        <w:ind w:left="284" w:firstLine="567"/>
        <w:jc w:val="both"/>
        <w:rPr>
          <w:sz w:val="28"/>
          <w:szCs w:val="28"/>
        </w:rPr>
      </w:pPr>
      <w:r w:rsidRPr="00810001">
        <w:rPr>
          <w:sz w:val="28"/>
          <w:szCs w:val="28"/>
        </w:rPr>
        <w:t xml:space="preserve">Земля как планета Солнечной системы. Форма, размеры, масса и движение Земли. Внутреннее строение Земли. Литосфера. Атмосфера. Гидросфера. Биосфера. Взаимосвязи географических явлений и процессов в геосферах. Географическая оболочка, основные этапы еѐ развития. Основные свойства, закономерности. Целостность географической оболочки. Круговороты вещества и энергии. Ритмичность географической оболочки. Учение о географической оболочке. Природные комплексы. Понятие о природном комплексе как геосистеме. Закон географическом зональности. Географические пояса и природные зоны Земли. Секторностъ. Высотная поясность. Азоналъностъ в географической оболочке. Зональность в Мировом океане. Природно-аквальные комплексы. Локальные геосистемы. Классификация ландшафтов. Географическая (окружающая) среда. Взаимодействие природы и человека в различные исторические эпохи. Результаты взаимодействия: изучение с позиций географии, биологии, экологии и других наук. Природная среда, расселение человечества и размещение хозяйства. Геоэкология. Загрязнения, их виды. Факторы изменения природной среды человеком. Антропогенные изменения ландшафтов. Влияние окружающей среды на человека. Развитие представлений о воздействии человека на природу. </w:t>
      </w:r>
    </w:p>
    <w:p w:rsidR="00FA0166" w:rsidRPr="00810001" w:rsidRDefault="00FA0166" w:rsidP="004E4B7D">
      <w:pPr>
        <w:pStyle w:val="Default"/>
        <w:ind w:left="284" w:firstLine="567"/>
        <w:jc w:val="both"/>
        <w:rPr>
          <w:sz w:val="28"/>
          <w:szCs w:val="28"/>
        </w:rPr>
      </w:pPr>
      <w:r w:rsidRPr="00810001">
        <w:rPr>
          <w:sz w:val="28"/>
          <w:szCs w:val="28"/>
        </w:rPr>
        <w:t xml:space="preserve">Мировые ресурсы Земли. Карты мировых природных ресурсов. Классификация природных ресурсов и уровень обеспеченности ими различных регионов и стран. Понятие о природно-ресурсном потенциале и его экономическая оценка. Понятие о ресурсообеспеченности. Природопользование рациональное и нерациональное. Особо охраняемые природные территории (ООПТ). Категории и виды особо охраняемых природных территорий в России: государственные природные заповедники, в том числе биосферные; национальные парки; природные парки; государственные природные заказники; памятники природы; дендрологические парки и ботанические сады; лечебно- оздоровительные местности и курорты. Категории ООПТ в мире: строгий природный резерват, охраняемая территория, национальный парк, природный памятник, заказник, охраняемые наземные и морские ландшафты, охраняемые территории с управляемыми ресурсами. Минеральные ресурсы. Обеспеченность минеральным сырьѐм различных стран </w:t>
      </w:r>
      <w:r w:rsidRPr="00810001">
        <w:rPr>
          <w:sz w:val="28"/>
          <w:szCs w:val="28"/>
        </w:rPr>
        <w:lastRenderedPageBreak/>
        <w:t xml:space="preserve">и регионов. Территориальные сочетания полезных ископаемых. Переход от экстенсивного освоения к интенсивному: комплексное освоение полезных ископаемых. Земельные ресурсы. Мировой земельный фонд. Деградация почв. Повышение плодородия почв, рекультивация земель.  </w:t>
      </w:r>
    </w:p>
    <w:p w:rsidR="00FA0166" w:rsidRPr="00810001" w:rsidRDefault="00FA0166" w:rsidP="004E4B7D">
      <w:pPr>
        <w:pStyle w:val="Default"/>
        <w:ind w:left="284" w:firstLine="567"/>
        <w:jc w:val="both"/>
        <w:rPr>
          <w:sz w:val="28"/>
          <w:szCs w:val="28"/>
        </w:rPr>
      </w:pPr>
      <w:r w:rsidRPr="00810001">
        <w:rPr>
          <w:sz w:val="28"/>
          <w:szCs w:val="28"/>
        </w:rPr>
        <w:t xml:space="preserve">Лесные ресурсы. География лесных ресурсов на планете Земля. Два главных лесных пояса. Обеспеченность лесными ресурсами различных стран и регионов. Деградация лесного покрова планеты, еѐ масштабы и последствия. Мировые водные ресурсы. Ресурсы пресной воды. Ресурсы Мирового океана. Биологические, минеральные, энергетические ресурсы океана. Проблемы использования Мирового океана. Рекреационные ресурсы. Основные культурно-исторические центры мира. Климатические ресурсы. Изменение роли отдельных видов ресурсов на протяжении истории развития человечества. Понятие «экологическая ѐмкость» территорий. Современное состояние освоения планеты. От региональных к мировым (глобальным) проблемам человечества. Понятие «глобальные проблемы человечества». Экологические проблемы мира. Объекты и регионы экологических катастроф. Экологическое картирование. Проблемы мирного освоения космоса. Возможные пути решения экологических проблем. Эколого-географический мониторинг. </w:t>
      </w:r>
    </w:p>
    <w:p w:rsidR="00FA0166" w:rsidRPr="00810001" w:rsidRDefault="00FA0166" w:rsidP="004E4B7D">
      <w:pPr>
        <w:pStyle w:val="Default"/>
        <w:ind w:left="284" w:firstLine="567"/>
        <w:jc w:val="both"/>
        <w:rPr>
          <w:sz w:val="28"/>
          <w:szCs w:val="28"/>
        </w:rPr>
      </w:pPr>
      <w:r w:rsidRPr="00810001">
        <w:rPr>
          <w:sz w:val="28"/>
          <w:szCs w:val="28"/>
        </w:rPr>
        <w:t xml:space="preserve">Космическая съѐмка Земли — основа систематического дистанционного слежения за естественными и антропогенными изменениями окружающей среды. Дистанционное слежение за процессами антропогенного обезлесения, эрозионного и дефляционного разрушения почвенного покрова, опустынивания, загрязнения воздушного бассейна и водоѐмов.  </w:t>
      </w:r>
    </w:p>
    <w:p w:rsidR="00FA0166" w:rsidRPr="00810001" w:rsidRDefault="00FA0166" w:rsidP="004E4B7D">
      <w:pPr>
        <w:pStyle w:val="Default"/>
        <w:ind w:left="284" w:firstLine="567"/>
        <w:jc w:val="both"/>
        <w:rPr>
          <w:sz w:val="28"/>
          <w:szCs w:val="28"/>
        </w:rPr>
      </w:pPr>
      <w:r w:rsidRPr="00810001">
        <w:rPr>
          <w:b/>
          <w:bCs/>
          <w:i/>
          <w:iCs/>
          <w:sz w:val="28"/>
          <w:szCs w:val="28"/>
        </w:rPr>
        <w:t xml:space="preserve">Планируемые результаты изучения раздела (темы)  </w:t>
      </w:r>
    </w:p>
    <w:p w:rsidR="00FA0166" w:rsidRPr="00810001" w:rsidRDefault="00FA0166" w:rsidP="004E4B7D">
      <w:pPr>
        <w:pStyle w:val="Default"/>
        <w:ind w:left="284" w:firstLine="567"/>
        <w:jc w:val="both"/>
        <w:rPr>
          <w:sz w:val="28"/>
          <w:szCs w:val="28"/>
        </w:rPr>
      </w:pPr>
      <w:r w:rsidRPr="00810001">
        <w:rPr>
          <w:sz w:val="28"/>
          <w:szCs w:val="28"/>
        </w:rPr>
        <w:t xml:space="preserve">Географические понятия и термины: «географическая среда», «загрязнение окружающей среды», «природные ресурсы», «природные условия», «природно-ресурсный потенциал», «ресурсообеспеченность», «природопользование», «деградация почв», «экологическая ѐмкость», «лесистость», «марикультура», «глобальные проблемы человечества». Использовать эти понятия для решения учебных задач. Знать и классифицировать природные ресурсы.  </w:t>
      </w:r>
    </w:p>
    <w:p w:rsidR="00FA0166" w:rsidRPr="00810001" w:rsidRDefault="00FA0166" w:rsidP="004E4B7D">
      <w:pPr>
        <w:pStyle w:val="Default"/>
        <w:ind w:left="284" w:firstLine="567"/>
        <w:jc w:val="both"/>
        <w:rPr>
          <w:sz w:val="28"/>
          <w:szCs w:val="28"/>
        </w:rPr>
      </w:pPr>
      <w:r w:rsidRPr="00810001">
        <w:rPr>
          <w:sz w:val="28"/>
          <w:szCs w:val="28"/>
        </w:rPr>
        <w:t xml:space="preserve">Знать и объяснять отличительные характеристики рационального природопользования, меры коллективной экологической безопасности. Называть: закономерности, особенности размещения, проблемы и перспективы использования, меры по сохранению мировых минеральных ресурсов; их главные месторождения; особенности размещения и территориальные сочетания земельных, лесных, водных, климатических, рекреационных ресурсов, ресурсов Мирового океана, а также основные показатели, характеризующие природно-ресурсный потенциал отдельных регионов и стран мира (страны- лидеры по запасам и добыче отдельных видов природных ресурсов), соотношение экономически эффективной территории и государственной территории. Определять по картам и статистическим материалам особенности размещения основных видов природных ресурсов, </w:t>
      </w:r>
      <w:r w:rsidRPr="00810001">
        <w:rPr>
          <w:sz w:val="28"/>
          <w:szCs w:val="28"/>
        </w:rPr>
        <w:lastRenderedPageBreak/>
        <w:t xml:space="preserve">основные месторождения и ресурсные базы. Уметь оценивать и объяснять ресурсообеспеченность отдельных регионов и стран, выделять районы с экстремальными природными условиями; территории, подвергшиеся экологическим катастрофам. Читать, анализировать, сравнивать, прогнозировать при работе со статистическими материалами: таблицами, графиками, диаграммами. Объяснять основные принципы Концепции устойчивого развития, определять экологическую ѐмкость территории и качество природной среды.  </w:t>
      </w:r>
    </w:p>
    <w:p w:rsidR="00FA0166" w:rsidRPr="00810001" w:rsidRDefault="00FA0166" w:rsidP="004E4B7D">
      <w:pPr>
        <w:pStyle w:val="Default"/>
        <w:ind w:left="284" w:firstLine="567"/>
        <w:jc w:val="both"/>
        <w:rPr>
          <w:sz w:val="28"/>
          <w:szCs w:val="28"/>
        </w:rPr>
      </w:pPr>
      <w:r w:rsidRPr="00810001">
        <w:rPr>
          <w:sz w:val="28"/>
          <w:szCs w:val="28"/>
        </w:rPr>
        <w:t xml:space="preserve">Называть (и приводить примеры) отдельные экологические проблемы и варианты их решения.  </w:t>
      </w:r>
    </w:p>
    <w:p w:rsidR="00FA0166" w:rsidRPr="00810001" w:rsidRDefault="00FA0166" w:rsidP="004E4B7D">
      <w:pPr>
        <w:pStyle w:val="Default"/>
        <w:ind w:left="284" w:firstLine="567"/>
        <w:jc w:val="both"/>
        <w:rPr>
          <w:sz w:val="28"/>
          <w:szCs w:val="28"/>
        </w:rPr>
      </w:pPr>
      <w:r w:rsidRPr="00810001">
        <w:rPr>
          <w:sz w:val="28"/>
          <w:szCs w:val="28"/>
        </w:rPr>
        <w:t xml:space="preserve">Уметь применять разнообразные источники географической информации для организации наблюдений за природными объектами, процессами и явлениями, их изменениями под влиянием разнообразных факторов. </w:t>
      </w:r>
    </w:p>
    <w:p w:rsidR="00FA0166" w:rsidRPr="00810001" w:rsidRDefault="00FA0166" w:rsidP="004E4B7D">
      <w:pPr>
        <w:pStyle w:val="Default"/>
        <w:ind w:left="284" w:firstLine="567"/>
        <w:jc w:val="both"/>
        <w:rPr>
          <w:sz w:val="28"/>
          <w:szCs w:val="28"/>
        </w:rPr>
      </w:pPr>
      <w:r w:rsidRPr="00810001">
        <w:rPr>
          <w:sz w:val="28"/>
          <w:szCs w:val="28"/>
        </w:rPr>
        <w:t xml:space="preserve">Объяснять причины увеличения территорий хозяйственного освоения в различные исторические периоды.  </w:t>
      </w:r>
    </w:p>
    <w:p w:rsidR="00FA0166" w:rsidRPr="00810001" w:rsidRDefault="00FA0166" w:rsidP="004E4B7D">
      <w:pPr>
        <w:pStyle w:val="Default"/>
        <w:ind w:left="284" w:firstLine="567"/>
        <w:jc w:val="both"/>
        <w:rPr>
          <w:sz w:val="28"/>
          <w:szCs w:val="28"/>
        </w:rPr>
      </w:pPr>
      <w:r w:rsidRPr="00810001">
        <w:rPr>
          <w:sz w:val="28"/>
          <w:szCs w:val="28"/>
        </w:rPr>
        <w:t xml:space="preserve">Уметь классифицировать антропогенные загрязнения окружающей среды и анализировать экологическое состояние своей местности, проводить комплексное исследование экосистем своей местности, предлагать меры по улучшению экологической ситуации. </w:t>
      </w:r>
    </w:p>
    <w:p w:rsidR="00FA0166" w:rsidRPr="00810001" w:rsidRDefault="00FA0166" w:rsidP="004E4B7D">
      <w:pPr>
        <w:pStyle w:val="Default"/>
        <w:ind w:left="284" w:firstLine="567"/>
        <w:jc w:val="both"/>
        <w:rPr>
          <w:sz w:val="28"/>
          <w:szCs w:val="28"/>
        </w:rPr>
      </w:pPr>
      <w:r w:rsidRPr="00810001">
        <w:rPr>
          <w:sz w:val="28"/>
          <w:szCs w:val="28"/>
        </w:rPr>
        <w:t xml:space="preserve">Приводить примеры рационального природопользования на планетарном уровне: «зелѐная экономика», «зелѐное развитие» отдельных стран и др.  </w:t>
      </w:r>
    </w:p>
    <w:p w:rsidR="00FA0166" w:rsidRPr="00810001" w:rsidRDefault="00FA0166" w:rsidP="004E4B7D">
      <w:pPr>
        <w:pStyle w:val="Default"/>
        <w:ind w:left="284" w:firstLine="567"/>
        <w:jc w:val="both"/>
        <w:rPr>
          <w:sz w:val="28"/>
          <w:szCs w:val="28"/>
        </w:rPr>
      </w:pPr>
      <w:r w:rsidRPr="00810001">
        <w:rPr>
          <w:sz w:val="28"/>
          <w:szCs w:val="28"/>
        </w:rPr>
        <w:t xml:space="preserve">Практическая работа 2.Оценка по картам и статистическим материалам ресурсообеспеченности одной из стран мира (по выбору учителя).  </w:t>
      </w:r>
    </w:p>
    <w:p w:rsidR="00FA0166" w:rsidRPr="00810001" w:rsidRDefault="00FA0166" w:rsidP="004E4B7D">
      <w:pPr>
        <w:pStyle w:val="Default"/>
        <w:ind w:left="284" w:firstLine="567"/>
        <w:jc w:val="both"/>
        <w:rPr>
          <w:sz w:val="28"/>
          <w:szCs w:val="28"/>
        </w:rPr>
      </w:pPr>
      <w:r w:rsidRPr="00810001">
        <w:rPr>
          <w:sz w:val="28"/>
          <w:szCs w:val="28"/>
        </w:rPr>
        <w:t xml:space="preserve">Практическая работа 3. Составление картосхемы размещения крупнейших бассейнов и месторождений полезных ископаемых и районов их наиболее выгодного территориального сочетания.  </w:t>
      </w:r>
    </w:p>
    <w:p w:rsidR="00FA0166" w:rsidRPr="00810001" w:rsidRDefault="00FA0166" w:rsidP="004E4B7D">
      <w:pPr>
        <w:pStyle w:val="Default"/>
        <w:ind w:left="284" w:firstLine="567"/>
        <w:jc w:val="both"/>
        <w:rPr>
          <w:sz w:val="28"/>
          <w:szCs w:val="28"/>
        </w:rPr>
      </w:pPr>
      <w:r w:rsidRPr="00810001">
        <w:rPr>
          <w:sz w:val="28"/>
          <w:szCs w:val="28"/>
        </w:rPr>
        <w:t xml:space="preserve">Практическая работа 4.Сравнительная характеристика обеспеченности отдельных регионов и стран пахотными землями, лесными и водными ресурсами </w:t>
      </w:r>
    </w:p>
    <w:p w:rsidR="00FA0166" w:rsidRPr="00810001" w:rsidRDefault="00FA0166" w:rsidP="004E4B7D">
      <w:pPr>
        <w:pStyle w:val="Default"/>
        <w:ind w:left="284" w:firstLine="567"/>
        <w:jc w:val="both"/>
        <w:rPr>
          <w:sz w:val="28"/>
          <w:szCs w:val="28"/>
        </w:rPr>
      </w:pPr>
    </w:p>
    <w:p w:rsidR="00FA0166" w:rsidRPr="00810001" w:rsidRDefault="00FA0166" w:rsidP="004E4B7D">
      <w:pPr>
        <w:pStyle w:val="Default"/>
        <w:ind w:left="284" w:firstLine="567"/>
        <w:jc w:val="both"/>
        <w:rPr>
          <w:sz w:val="28"/>
          <w:szCs w:val="28"/>
        </w:rPr>
      </w:pPr>
      <w:r w:rsidRPr="00810001">
        <w:rPr>
          <w:b/>
          <w:bCs/>
          <w:sz w:val="28"/>
          <w:szCs w:val="28"/>
        </w:rPr>
        <w:t xml:space="preserve">Тема: «Население мира» - 7 ч </w:t>
      </w:r>
    </w:p>
    <w:p w:rsidR="00FA0166" w:rsidRPr="00810001" w:rsidRDefault="00FA0166" w:rsidP="004E4B7D">
      <w:pPr>
        <w:pStyle w:val="Default"/>
        <w:ind w:left="284" w:firstLine="567"/>
        <w:jc w:val="both"/>
        <w:rPr>
          <w:sz w:val="28"/>
          <w:szCs w:val="28"/>
        </w:rPr>
      </w:pPr>
      <w:r w:rsidRPr="00810001">
        <w:rPr>
          <w:sz w:val="28"/>
          <w:szCs w:val="28"/>
        </w:rPr>
        <w:t xml:space="preserve">  Численность и воспроизводство населения. Источники данных о численности населения. Изменение численности населения мира.  </w:t>
      </w:r>
    </w:p>
    <w:p w:rsidR="00FA0166" w:rsidRPr="00810001" w:rsidRDefault="00FA0166" w:rsidP="004E4B7D">
      <w:pPr>
        <w:pStyle w:val="Default"/>
        <w:ind w:left="284" w:firstLine="567"/>
        <w:jc w:val="both"/>
        <w:rPr>
          <w:sz w:val="28"/>
          <w:szCs w:val="28"/>
        </w:rPr>
      </w:pPr>
      <w:r w:rsidRPr="00810001">
        <w:rPr>
          <w:sz w:val="28"/>
          <w:szCs w:val="28"/>
        </w:rPr>
        <w:t xml:space="preserve">Понятие «воспроизводство населения». Типы воспроизводства населения как отражение уровня социально- экономического развития стран. «Демографический взрыв», его причины и последствия. Теория демографического перехода. Понятие «депопуляция». Демографическая политика: еѐ направления, эффективность и результаты в различных странах.  </w:t>
      </w:r>
    </w:p>
    <w:p w:rsidR="00FA0166" w:rsidRPr="00810001" w:rsidRDefault="00FA0166" w:rsidP="004E4B7D">
      <w:pPr>
        <w:pStyle w:val="Default"/>
        <w:ind w:left="284" w:firstLine="567"/>
        <w:jc w:val="both"/>
        <w:rPr>
          <w:sz w:val="28"/>
          <w:szCs w:val="28"/>
        </w:rPr>
      </w:pPr>
      <w:r w:rsidRPr="00810001">
        <w:rPr>
          <w:sz w:val="28"/>
          <w:szCs w:val="28"/>
        </w:rPr>
        <w:t xml:space="preserve">Состав населения. Возрастной и половой состав населения мира. Половозрастные пирамиды. Экономически активное население. Социальный состав населения. Этнический (национальный) состав населения. Формирование народностей. Понятия «нация», «народ», «народность». </w:t>
      </w:r>
      <w:r w:rsidRPr="00810001">
        <w:rPr>
          <w:sz w:val="28"/>
          <w:szCs w:val="28"/>
        </w:rPr>
        <w:lastRenderedPageBreak/>
        <w:t xml:space="preserve">Крупные народы и языковые группы. Равноценность национальных культур. Историко-культурное районирование мира. Главные историко-культурные центры мира. Религиозный состав населения мира: мировые, национальные и местные религии. География этнических и конфессиональных конфликтов в современном мире. Основные исторические этапы в формировании и развитии отдельных геоисторических регионов мира. Историко-культурное районирование мира. Цивилизация. Список ЮНЕСКО. Геокультурные, цивилизационные регионы мира. Состав регионов мира. </w:t>
      </w:r>
    </w:p>
    <w:p w:rsidR="00FA0166" w:rsidRPr="00810001" w:rsidRDefault="00FA0166" w:rsidP="004E4B7D">
      <w:pPr>
        <w:pStyle w:val="Default"/>
        <w:ind w:left="284" w:firstLine="567"/>
        <w:jc w:val="both"/>
        <w:rPr>
          <w:sz w:val="28"/>
          <w:szCs w:val="28"/>
        </w:rPr>
      </w:pPr>
      <w:r w:rsidRPr="00810001">
        <w:rPr>
          <w:sz w:val="28"/>
          <w:szCs w:val="28"/>
        </w:rPr>
        <w:t xml:space="preserve">Размещение и плотность населения. Городское и сельское население. Урбанизация как всемирный процесс. Уровень и формы урбанизации. Понятия «агломерация» и «мегалополис». Крупнейшие города и мегалополисы мира. Экологические проблемы больших городов. Формы сельского расселения.  </w:t>
      </w:r>
    </w:p>
    <w:p w:rsidR="00FA0166" w:rsidRPr="00810001" w:rsidRDefault="00FA0166" w:rsidP="004E4B7D">
      <w:pPr>
        <w:pStyle w:val="Default"/>
        <w:ind w:left="284" w:firstLine="567"/>
        <w:jc w:val="both"/>
        <w:rPr>
          <w:sz w:val="28"/>
          <w:szCs w:val="28"/>
        </w:rPr>
      </w:pPr>
      <w:r w:rsidRPr="00810001">
        <w:rPr>
          <w:sz w:val="28"/>
          <w:szCs w:val="28"/>
        </w:rPr>
        <w:t xml:space="preserve">Типы миграций, их значение для развития стран. География миграций населения, их причины и следствия. «Утечка мозгов».  </w:t>
      </w:r>
    </w:p>
    <w:p w:rsidR="00FA0166" w:rsidRPr="00810001" w:rsidRDefault="00FA0166" w:rsidP="004E4B7D">
      <w:pPr>
        <w:pStyle w:val="Default"/>
        <w:ind w:left="284" w:firstLine="567"/>
        <w:jc w:val="both"/>
        <w:rPr>
          <w:sz w:val="28"/>
          <w:szCs w:val="28"/>
        </w:rPr>
      </w:pPr>
      <w:r w:rsidRPr="00810001">
        <w:rPr>
          <w:sz w:val="28"/>
          <w:szCs w:val="28"/>
        </w:rPr>
        <w:t xml:space="preserve">Понятие об уровне жизни населения. Социально-экономические условия и продолжительность жизни населения в регионах мира и странах. </w:t>
      </w:r>
    </w:p>
    <w:p w:rsidR="00FA0166" w:rsidRPr="00810001" w:rsidRDefault="00FA0166" w:rsidP="004E4B7D">
      <w:pPr>
        <w:pStyle w:val="Default"/>
        <w:ind w:left="284" w:firstLine="567"/>
        <w:jc w:val="both"/>
        <w:rPr>
          <w:sz w:val="28"/>
          <w:szCs w:val="28"/>
        </w:rPr>
      </w:pPr>
      <w:r w:rsidRPr="00810001">
        <w:rPr>
          <w:sz w:val="28"/>
          <w:szCs w:val="28"/>
        </w:rPr>
        <w:t xml:space="preserve">Демографические проблемы и проблемы национального самоопределения. Равноценность национальных культур. Проблема разоружения и сохранения мира. Вопросы разоружения и конверсии  </w:t>
      </w:r>
    </w:p>
    <w:p w:rsidR="00FA0166" w:rsidRPr="00810001" w:rsidRDefault="00FA0166" w:rsidP="004E4B7D">
      <w:pPr>
        <w:pStyle w:val="Default"/>
        <w:ind w:left="284" w:firstLine="567"/>
        <w:jc w:val="both"/>
        <w:rPr>
          <w:sz w:val="28"/>
          <w:szCs w:val="28"/>
        </w:rPr>
      </w:pPr>
      <w:r w:rsidRPr="00810001">
        <w:rPr>
          <w:b/>
          <w:bCs/>
          <w:i/>
          <w:iCs/>
          <w:sz w:val="28"/>
          <w:szCs w:val="28"/>
        </w:rPr>
        <w:t xml:space="preserve">Планируемые результаты изучения раздела (темы) </w:t>
      </w:r>
    </w:p>
    <w:p w:rsidR="00FA0166" w:rsidRPr="00810001" w:rsidRDefault="00FA0166" w:rsidP="004E4B7D">
      <w:pPr>
        <w:pStyle w:val="Default"/>
        <w:ind w:left="284" w:firstLine="567"/>
        <w:jc w:val="both"/>
        <w:rPr>
          <w:sz w:val="28"/>
          <w:szCs w:val="28"/>
        </w:rPr>
      </w:pPr>
      <w:r w:rsidRPr="00810001">
        <w:rPr>
          <w:sz w:val="28"/>
          <w:szCs w:val="28"/>
        </w:rPr>
        <w:t xml:space="preserve">Знать и понимать основные географические понятия и термины: «воспроизводство населения», «демографический взрыв», «теория демографического перехода», «демографическая политика», «депопуляция», «нация», «народ», «народность», «экономически активное население», «демографическая нагрузка», «урбанизация», «субурбанизация», «агломерация», «мегалополис», «миграции населения», «уровень жизни».  </w:t>
      </w:r>
    </w:p>
    <w:p w:rsidR="00FA0166" w:rsidRPr="00810001" w:rsidRDefault="00FA0166" w:rsidP="004E4B7D">
      <w:pPr>
        <w:pStyle w:val="Default"/>
        <w:ind w:left="284" w:firstLine="567"/>
        <w:jc w:val="both"/>
        <w:rPr>
          <w:sz w:val="28"/>
          <w:szCs w:val="28"/>
        </w:rPr>
      </w:pPr>
      <w:r w:rsidRPr="00810001">
        <w:rPr>
          <w:sz w:val="28"/>
          <w:szCs w:val="28"/>
        </w:rPr>
        <w:t xml:space="preserve">Знать и объяснять численность и динамику изменения населения мира, отдельных регионов и стран, их этногеографическую специфику, наиболее крупные языковые семьи и народы мира, области их распространения; различия в уровне и качестве жизни населения в отдельных регионах и странах мира; основные направления внешних и внутренних миграций; проблемы современной урбанизации. Характеризовать фазы демографического перехода, приводить примеры стран.  </w:t>
      </w:r>
    </w:p>
    <w:p w:rsidR="00FA0166" w:rsidRPr="00810001" w:rsidRDefault="00FA0166" w:rsidP="004E4B7D">
      <w:pPr>
        <w:pStyle w:val="Default"/>
        <w:ind w:left="284" w:firstLine="567"/>
        <w:jc w:val="both"/>
        <w:rPr>
          <w:sz w:val="28"/>
          <w:szCs w:val="28"/>
        </w:rPr>
      </w:pPr>
      <w:r w:rsidRPr="00810001">
        <w:rPr>
          <w:sz w:val="28"/>
          <w:szCs w:val="28"/>
        </w:rPr>
        <w:t xml:space="preserve">Знать основные показатели, характеризующие население мира, отдельных стран: общую численность населения, естественный прирост, соотношение мужчин и женщин, среднюю (прогнозную) продолжительность жизни, крупнейшие по численности народы, соотношение городского и сельского населения, среднюю плотность населения, уровень безработицы, долю экономически активного населения. Прогнозировать темпы роста народонаселения Земли в целом и в отдельных регионах и странах мира; тенденции изменения возрастного состава населения по данным об изменении </w:t>
      </w:r>
      <w:r w:rsidRPr="00810001">
        <w:rPr>
          <w:sz w:val="28"/>
          <w:szCs w:val="28"/>
        </w:rPr>
        <w:lastRenderedPageBreak/>
        <w:t xml:space="preserve">прироста населения; понимать причины неравномерного размещения населения.  </w:t>
      </w:r>
    </w:p>
    <w:p w:rsidR="00FA0166" w:rsidRPr="00810001" w:rsidRDefault="00FA0166" w:rsidP="004E4B7D">
      <w:pPr>
        <w:pStyle w:val="Default"/>
        <w:ind w:left="284" w:firstLine="567"/>
        <w:jc w:val="both"/>
        <w:rPr>
          <w:sz w:val="28"/>
          <w:szCs w:val="28"/>
        </w:rPr>
      </w:pPr>
      <w:r w:rsidRPr="00810001">
        <w:rPr>
          <w:sz w:val="28"/>
          <w:szCs w:val="28"/>
        </w:rPr>
        <w:t xml:space="preserve">Определять и сравнивать по статистическим данным и картам территории страны с максимальными и минимальными показателями, характеризующими население. Уметь оценивать и объяснять демографическую ситуацию, уровни урбанизации и территориальной концентрации населения и производства, анализировать проблемы занятости и безработицы в странах мира. </w:t>
      </w:r>
    </w:p>
    <w:p w:rsidR="00FA0166" w:rsidRPr="00810001" w:rsidRDefault="00FA0166" w:rsidP="004E4B7D">
      <w:pPr>
        <w:pStyle w:val="Default"/>
        <w:ind w:left="284" w:firstLine="567"/>
        <w:jc w:val="both"/>
        <w:rPr>
          <w:sz w:val="28"/>
          <w:szCs w:val="28"/>
        </w:rPr>
      </w:pPr>
      <w:r w:rsidRPr="00810001">
        <w:rPr>
          <w:sz w:val="28"/>
          <w:szCs w:val="28"/>
        </w:rPr>
        <w:t xml:space="preserve">Называть виды и функции городов, виды сельских поселений, виды миграций. Показывать по картам мировые центры основных религий, объекты Всемирного культурного наследия, города с численностью свыше 10 млн человек, направления миграционных потоков.  </w:t>
      </w:r>
    </w:p>
    <w:p w:rsidR="00FA0166" w:rsidRPr="00810001" w:rsidRDefault="00FA0166" w:rsidP="004E4B7D">
      <w:pPr>
        <w:pStyle w:val="Default"/>
        <w:ind w:left="284" w:firstLine="567"/>
        <w:jc w:val="both"/>
        <w:rPr>
          <w:sz w:val="28"/>
          <w:szCs w:val="28"/>
        </w:rPr>
      </w:pPr>
      <w:r w:rsidRPr="00810001">
        <w:rPr>
          <w:sz w:val="28"/>
          <w:szCs w:val="28"/>
        </w:rPr>
        <w:t xml:space="preserve">Приводить примеры культурно-исторического районирования. Приводить примеры реализации демографической политики отдельных стран мира, объяснять еѐ целесообразность и соотношение с правами человека. Уметь использовать приобретѐнные знания и умения для объяснения влияния природных и социально-экономических факторов на особенности размещения, сравнения с данными о своѐм регионе.  </w:t>
      </w:r>
    </w:p>
    <w:p w:rsidR="00FA0166" w:rsidRPr="00810001" w:rsidRDefault="00FA0166" w:rsidP="004E4B7D">
      <w:pPr>
        <w:pStyle w:val="Default"/>
        <w:ind w:left="284" w:firstLine="567"/>
        <w:jc w:val="both"/>
        <w:rPr>
          <w:sz w:val="28"/>
          <w:szCs w:val="28"/>
        </w:rPr>
      </w:pPr>
      <w:r w:rsidRPr="00810001">
        <w:rPr>
          <w:sz w:val="28"/>
          <w:szCs w:val="28"/>
        </w:rPr>
        <w:t xml:space="preserve">Практическая работа 5. Построение схемы-графика «Изменение численности населения мира».  </w:t>
      </w:r>
    </w:p>
    <w:p w:rsidR="00FA0166" w:rsidRPr="00810001" w:rsidRDefault="00FA0166" w:rsidP="004E4B7D">
      <w:pPr>
        <w:pStyle w:val="Default"/>
        <w:ind w:left="284" w:firstLine="567"/>
        <w:jc w:val="both"/>
        <w:rPr>
          <w:sz w:val="28"/>
          <w:szCs w:val="28"/>
        </w:rPr>
      </w:pPr>
      <w:r w:rsidRPr="00810001">
        <w:rPr>
          <w:sz w:val="28"/>
          <w:szCs w:val="28"/>
        </w:rPr>
        <w:t xml:space="preserve">Практическая работа 6. Характеристика половозрастного состава населения одной из стран мира.   </w:t>
      </w:r>
    </w:p>
    <w:p w:rsidR="00FA0166" w:rsidRPr="00810001" w:rsidRDefault="00FA0166" w:rsidP="004E4B7D">
      <w:pPr>
        <w:pStyle w:val="Default"/>
        <w:ind w:left="284" w:firstLine="567"/>
        <w:jc w:val="both"/>
        <w:rPr>
          <w:sz w:val="28"/>
          <w:szCs w:val="28"/>
        </w:rPr>
      </w:pPr>
      <w:r w:rsidRPr="00810001">
        <w:rPr>
          <w:sz w:val="28"/>
          <w:szCs w:val="28"/>
        </w:rPr>
        <w:t xml:space="preserve">Практическая работа 7. Составление таблицы «Основные языковые группы».  </w:t>
      </w:r>
    </w:p>
    <w:p w:rsidR="00FA0166" w:rsidRPr="00810001" w:rsidRDefault="00FA0166" w:rsidP="004E4B7D">
      <w:pPr>
        <w:pStyle w:val="Default"/>
        <w:ind w:left="284" w:firstLine="567"/>
        <w:jc w:val="both"/>
        <w:rPr>
          <w:sz w:val="28"/>
          <w:szCs w:val="28"/>
        </w:rPr>
      </w:pPr>
      <w:r w:rsidRPr="00810001">
        <w:rPr>
          <w:sz w:val="28"/>
          <w:szCs w:val="28"/>
        </w:rPr>
        <w:t xml:space="preserve">Практическая работа 8.Определение и сравнение средней плотности населения двух стран и объяснение причин различий. </w:t>
      </w:r>
    </w:p>
    <w:p w:rsidR="00FA0166" w:rsidRPr="00810001" w:rsidRDefault="00FA0166" w:rsidP="004E4B7D">
      <w:pPr>
        <w:pStyle w:val="Default"/>
        <w:ind w:left="284" w:firstLine="567"/>
        <w:jc w:val="both"/>
        <w:rPr>
          <w:sz w:val="28"/>
          <w:szCs w:val="28"/>
        </w:rPr>
      </w:pPr>
      <w:r w:rsidRPr="00810001">
        <w:rPr>
          <w:sz w:val="28"/>
          <w:szCs w:val="28"/>
        </w:rPr>
        <w:t xml:space="preserve">Практическая работа 9. Обозначение на карте крупнейших агломераций и мегалополисов </w:t>
      </w:r>
    </w:p>
    <w:p w:rsidR="00FA0166" w:rsidRPr="00810001" w:rsidRDefault="00FA0166" w:rsidP="004E4B7D">
      <w:pPr>
        <w:pStyle w:val="Default"/>
        <w:ind w:left="284" w:firstLine="567"/>
        <w:jc w:val="both"/>
        <w:rPr>
          <w:sz w:val="28"/>
          <w:szCs w:val="28"/>
        </w:rPr>
      </w:pPr>
    </w:p>
    <w:p w:rsidR="00FA0166" w:rsidRPr="00810001" w:rsidRDefault="00FA0166" w:rsidP="004E4B7D">
      <w:pPr>
        <w:pStyle w:val="Default"/>
        <w:ind w:left="284" w:firstLine="567"/>
        <w:jc w:val="both"/>
        <w:rPr>
          <w:sz w:val="28"/>
          <w:szCs w:val="28"/>
        </w:rPr>
      </w:pPr>
      <w:r w:rsidRPr="00810001">
        <w:rPr>
          <w:b/>
          <w:bCs/>
          <w:sz w:val="28"/>
          <w:szCs w:val="28"/>
        </w:rPr>
        <w:t xml:space="preserve">Тема: «Мировое хозяйство и география основных отраслей» - 15 ч </w:t>
      </w:r>
    </w:p>
    <w:p w:rsidR="00FA0166" w:rsidRPr="00810001" w:rsidRDefault="00FA0166" w:rsidP="004E4B7D">
      <w:pPr>
        <w:pStyle w:val="Default"/>
        <w:ind w:left="284" w:firstLine="567"/>
        <w:jc w:val="both"/>
        <w:rPr>
          <w:sz w:val="28"/>
          <w:szCs w:val="28"/>
        </w:rPr>
      </w:pPr>
    </w:p>
    <w:p w:rsidR="00FA0166" w:rsidRPr="00810001" w:rsidRDefault="00FA0166" w:rsidP="004E4B7D">
      <w:pPr>
        <w:pStyle w:val="Default"/>
        <w:ind w:left="284" w:firstLine="567"/>
        <w:jc w:val="both"/>
        <w:rPr>
          <w:sz w:val="28"/>
          <w:szCs w:val="28"/>
        </w:rPr>
      </w:pPr>
      <w:r w:rsidRPr="00810001">
        <w:rPr>
          <w:sz w:val="28"/>
          <w:szCs w:val="28"/>
        </w:rPr>
        <w:t>Мировое хозяйство и основные этапы его развития. Состав мирового хозяйства. Структура мирового хозяйства. Отраслевая и территориальная структура хозяйства мира. Международная хозяйственная специализация государств, отрасли международной специализации, международное географическое разделение труда. Новейшие отрасли мирового хозяйства. Транснациональные корпорации. Научно-исследовательские и опытно-конструкторские работы (НИОКР). Определение динамики отраслевой и территориальной структуры мирового хозяйства. Признаки глобализации мирового хозяйства. Крупнейшие ТНК мира, их география. Научно-техническая революция. Понятие «научно- техническая революция» и размещение производительных сил. Характерные черты и основные направления НТР. Факторы размещения производительных сил (технико-</w:t>
      </w:r>
      <w:r w:rsidRPr="00810001">
        <w:rPr>
          <w:sz w:val="28"/>
          <w:szCs w:val="28"/>
        </w:rPr>
        <w:lastRenderedPageBreak/>
        <w:t>экономические и организационно-экономические). Основные модели территориальной структуры хозяйства в разных типах стран. Воздействие НТР на мировое хозяйство.</w:t>
      </w:r>
    </w:p>
    <w:p w:rsidR="00FA0166" w:rsidRPr="00810001" w:rsidRDefault="00FA0166" w:rsidP="004E4B7D">
      <w:pPr>
        <w:pStyle w:val="Default"/>
        <w:ind w:left="284" w:firstLine="567"/>
        <w:jc w:val="both"/>
        <w:rPr>
          <w:sz w:val="28"/>
          <w:szCs w:val="28"/>
        </w:rPr>
      </w:pPr>
      <w:r w:rsidRPr="00810001">
        <w:rPr>
          <w:sz w:val="28"/>
          <w:szCs w:val="28"/>
        </w:rPr>
        <w:t xml:space="preserve">Промышленность мира (топливная промышленность, энергетика, металлургия, машиностроение, химическая, лесная промышленность, производство строительных материалов, лѐгкая и пищевая промышленность). География основных отраслей, регионов различной специализации. Основные промышленные центры. Региональные сдвиги в размещении промышленности мира. Модели размещения промышленности. Современные тенденции развития и размещения промышленности мира. Влияние промышленности на окружающую среду. Определение принципов размещения крупнейших промышленных предприятий мира. Страны и регионы — крупнейшие производители промышленной продукции.  </w:t>
      </w:r>
    </w:p>
    <w:p w:rsidR="00FA0166" w:rsidRPr="00810001" w:rsidRDefault="00FA0166" w:rsidP="004E4B7D">
      <w:pPr>
        <w:pStyle w:val="Default"/>
        <w:ind w:left="284" w:firstLine="567"/>
        <w:jc w:val="both"/>
        <w:rPr>
          <w:sz w:val="28"/>
          <w:szCs w:val="28"/>
        </w:rPr>
      </w:pPr>
      <w:r w:rsidRPr="00810001">
        <w:rPr>
          <w:sz w:val="28"/>
          <w:szCs w:val="28"/>
        </w:rPr>
        <w:t xml:space="preserve">Сельское хозяйство, его роль в современном мире, главные тенденции развития, внутриотраслевая структура, межотраслевые связи. Земледелие. «Зелѐная революция». Основные районы земледелия в мире. Животноводство. Особенности географии отдельных отраслей. Соотношение земледелия и животноводства по странам. Оценка размещения и эффективности сельскохозяйственного производства. Крупнейшие производители сельскохозяйственной продукции. Основные тенденции в развитии и размещении сельского хозяйства мира. Модели в географии сельского хозяйства. Специализация и перспективы развития сельского хозяйства своего региона.  </w:t>
      </w:r>
    </w:p>
    <w:p w:rsidR="00FA0166" w:rsidRPr="00810001" w:rsidRDefault="00FA0166" w:rsidP="004E4B7D">
      <w:pPr>
        <w:pStyle w:val="Default"/>
        <w:ind w:left="284" w:firstLine="567"/>
        <w:jc w:val="both"/>
        <w:rPr>
          <w:sz w:val="28"/>
          <w:szCs w:val="28"/>
        </w:rPr>
      </w:pPr>
      <w:r w:rsidRPr="00810001">
        <w:rPr>
          <w:sz w:val="28"/>
          <w:szCs w:val="28"/>
        </w:rPr>
        <w:t xml:space="preserve">Типы ведения сельского хозяйства.  </w:t>
      </w:r>
    </w:p>
    <w:p w:rsidR="00FA0166" w:rsidRPr="00810001" w:rsidRDefault="00FA0166" w:rsidP="004E4B7D">
      <w:pPr>
        <w:pStyle w:val="Default"/>
        <w:ind w:left="284" w:firstLine="567"/>
        <w:jc w:val="both"/>
        <w:rPr>
          <w:sz w:val="28"/>
          <w:szCs w:val="28"/>
        </w:rPr>
      </w:pPr>
      <w:r w:rsidRPr="00810001">
        <w:rPr>
          <w:sz w:val="28"/>
          <w:szCs w:val="28"/>
        </w:rPr>
        <w:t xml:space="preserve">Показатели, характеризующие воздействие сельскохозяйственного производства на окружающую среду.  </w:t>
      </w:r>
    </w:p>
    <w:p w:rsidR="00FA0166" w:rsidRPr="00810001" w:rsidRDefault="00FA0166" w:rsidP="004E4B7D">
      <w:pPr>
        <w:pStyle w:val="Default"/>
        <w:ind w:left="284" w:firstLine="567"/>
        <w:jc w:val="both"/>
        <w:rPr>
          <w:sz w:val="28"/>
          <w:szCs w:val="28"/>
        </w:rPr>
      </w:pPr>
      <w:r w:rsidRPr="00810001">
        <w:rPr>
          <w:sz w:val="28"/>
          <w:szCs w:val="28"/>
        </w:rPr>
        <w:t xml:space="preserve">Воздействие растениеводства (сведение природной растительности, применение минеральных удобрений и ядохимикатов; мелиорация земель, разрушение почвенных экосистем; потеря гумуса; водная и ветровая эрозия почв и др.).  </w:t>
      </w:r>
    </w:p>
    <w:p w:rsidR="00FA0166" w:rsidRPr="00810001" w:rsidRDefault="00FA0166" w:rsidP="004E4B7D">
      <w:pPr>
        <w:pStyle w:val="Default"/>
        <w:ind w:left="284" w:firstLine="567"/>
        <w:jc w:val="both"/>
        <w:rPr>
          <w:sz w:val="28"/>
          <w:szCs w:val="28"/>
        </w:rPr>
      </w:pPr>
      <w:r w:rsidRPr="00810001">
        <w:rPr>
          <w:sz w:val="28"/>
          <w:szCs w:val="28"/>
        </w:rPr>
        <w:t xml:space="preserve">Воздействие животноводства (перевыпас, непереработанные отходы животноводческих комплексов). </w:t>
      </w:r>
    </w:p>
    <w:p w:rsidR="00FA0166" w:rsidRPr="00810001" w:rsidRDefault="00FA0166" w:rsidP="004E4B7D">
      <w:pPr>
        <w:pStyle w:val="Default"/>
        <w:ind w:left="284" w:firstLine="567"/>
        <w:jc w:val="both"/>
        <w:rPr>
          <w:sz w:val="28"/>
          <w:szCs w:val="28"/>
        </w:rPr>
      </w:pPr>
      <w:r w:rsidRPr="00810001">
        <w:rPr>
          <w:sz w:val="28"/>
          <w:szCs w:val="28"/>
        </w:rPr>
        <w:t xml:space="preserve">Общие проблемы (загрязнение поверхностных вод и деградация водных экосистем; сведение лесов и деградация лесных экосистем, опустынивание, уничтожение природных мест обитаний многих видов живых организмов и как следствие вымирание и исчезновение редких и прочих видов и др.). Мировой транспорт, его роль и размещении и развитии мирового хозяйства. Виды транспорта, их географические особенности. Основные показатели развития мирового транспорта. Международные магистрали и транспортные узлы. Крупнейшие транспортные узлы мира. Транспортная инфраструктура своего региона. Мировая торговля: оборот, товарная структура, географическое распределение. Другие формы международных экономических отношений: </w:t>
      </w:r>
      <w:r w:rsidRPr="00810001">
        <w:rPr>
          <w:sz w:val="28"/>
          <w:szCs w:val="28"/>
        </w:rPr>
        <w:lastRenderedPageBreak/>
        <w:t xml:space="preserve">география мировых финансово-кредитных отношений, производственные связи, предоставление услуг, научно-технические знания. Ведущие экспортѐры основных видов продукции. Международный туризм. Сущность и виды объектов Всемирного наследия ЮНЕСКО.  </w:t>
      </w:r>
    </w:p>
    <w:p w:rsidR="00FA0166" w:rsidRPr="00810001" w:rsidRDefault="00FA0166" w:rsidP="004E4B7D">
      <w:pPr>
        <w:pStyle w:val="Default"/>
        <w:ind w:left="284" w:firstLine="567"/>
        <w:jc w:val="both"/>
        <w:rPr>
          <w:sz w:val="28"/>
          <w:szCs w:val="28"/>
        </w:rPr>
      </w:pPr>
      <w:r w:rsidRPr="00810001">
        <w:rPr>
          <w:sz w:val="28"/>
          <w:szCs w:val="28"/>
        </w:rPr>
        <w:t xml:space="preserve">География Всемирного природного наследия. Характеристика объектов. Всемирное природное наследие России.  </w:t>
      </w:r>
    </w:p>
    <w:p w:rsidR="00FA0166" w:rsidRPr="00810001" w:rsidRDefault="00FA0166" w:rsidP="004E4B7D">
      <w:pPr>
        <w:pStyle w:val="Default"/>
        <w:ind w:left="284" w:firstLine="567"/>
        <w:jc w:val="both"/>
        <w:rPr>
          <w:sz w:val="28"/>
          <w:szCs w:val="28"/>
        </w:rPr>
      </w:pPr>
      <w:r w:rsidRPr="00810001">
        <w:rPr>
          <w:sz w:val="28"/>
          <w:szCs w:val="28"/>
        </w:rPr>
        <w:t xml:space="preserve">Всемирное культурное наследие. Классификация объектов Всемирного культурного наследия. Особое место городов в системе Всемирного культурного наследия. Архитектурные объекты церковного и гражданского назначения. Уникальные памятники инженерного искусства. Памятники дворцово-садово-парковой архитектуры. Главные туристические районы мира.  </w:t>
      </w:r>
    </w:p>
    <w:p w:rsidR="00FA0166" w:rsidRPr="00810001" w:rsidRDefault="00FA0166" w:rsidP="004E4B7D">
      <w:pPr>
        <w:pStyle w:val="Default"/>
        <w:ind w:left="284" w:firstLine="567"/>
        <w:jc w:val="both"/>
        <w:rPr>
          <w:sz w:val="28"/>
          <w:szCs w:val="28"/>
        </w:rPr>
      </w:pPr>
      <w:r w:rsidRPr="00810001">
        <w:rPr>
          <w:sz w:val="28"/>
          <w:szCs w:val="28"/>
        </w:rPr>
        <w:t xml:space="preserve">Место сферы услуг в мировой экономике. Мировые центры телекоммуникаций, рекламы, финансов. Региональные особенности развития туризма. Развитие туризма в своѐм регионе. Формирование географической и товарной структуры мировой торговли. Современная география мировой торговли (географическая и товарная структура экспорта и импорта).  </w:t>
      </w:r>
    </w:p>
    <w:p w:rsidR="00FA0166" w:rsidRPr="00810001" w:rsidRDefault="00FA0166" w:rsidP="004E4B7D">
      <w:pPr>
        <w:pStyle w:val="Default"/>
        <w:ind w:left="284" w:firstLine="567"/>
        <w:jc w:val="both"/>
        <w:rPr>
          <w:sz w:val="28"/>
          <w:szCs w:val="28"/>
        </w:rPr>
      </w:pPr>
      <w:r w:rsidRPr="00810001">
        <w:rPr>
          <w:sz w:val="28"/>
          <w:szCs w:val="28"/>
        </w:rPr>
        <w:t xml:space="preserve">Международная специализация крупнейших стран и регионов мира, интеграционные отраслевые и региональные союзы. Формы международных экономических связей.  </w:t>
      </w:r>
    </w:p>
    <w:p w:rsidR="00FA0166" w:rsidRPr="00810001" w:rsidRDefault="00FA0166" w:rsidP="004E4B7D">
      <w:pPr>
        <w:pStyle w:val="Default"/>
        <w:ind w:left="284" w:firstLine="567"/>
        <w:jc w:val="both"/>
        <w:rPr>
          <w:sz w:val="28"/>
          <w:szCs w:val="28"/>
        </w:rPr>
      </w:pPr>
      <w:r w:rsidRPr="00810001">
        <w:rPr>
          <w:sz w:val="28"/>
          <w:szCs w:val="28"/>
        </w:rPr>
        <w:t xml:space="preserve">Экономическая интеграция и Россия. </w:t>
      </w:r>
    </w:p>
    <w:p w:rsidR="00FA0166" w:rsidRPr="00810001" w:rsidRDefault="00FA0166" w:rsidP="004E4B7D">
      <w:pPr>
        <w:pStyle w:val="Default"/>
        <w:ind w:left="284" w:firstLine="567"/>
        <w:jc w:val="both"/>
        <w:rPr>
          <w:sz w:val="28"/>
          <w:szCs w:val="28"/>
        </w:rPr>
      </w:pPr>
      <w:r w:rsidRPr="00810001">
        <w:rPr>
          <w:sz w:val="28"/>
          <w:szCs w:val="28"/>
        </w:rPr>
        <w:t xml:space="preserve">Место России и роль хозяйства России в современной мировой экономике. Международные связи России со странами мира (экономические, политические, научные, финансовые и др.).  </w:t>
      </w:r>
    </w:p>
    <w:p w:rsidR="00FA0166" w:rsidRPr="00810001" w:rsidRDefault="00FA0166" w:rsidP="004E4B7D">
      <w:pPr>
        <w:pStyle w:val="Default"/>
        <w:ind w:left="284" w:firstLine="567"/>
        <w:jc w:val="both"/>
        <w:rPr>
          <w:sz w:val="28"/>
          <w:szCs w:val="28"/>
        </w:rPr>
      </w:pPr>
      <w:r w:rsidRPr="00810001">
        <w:rPr>
          <w:sz w:val="28"/>
          <w:szCs w:val="28"/>
        </w:rPr>
        <w:t xml:space="preserve">Интеграционные группировки с участием России: ЕС, МЕРКОСУР, НАФТА, АТЭС, СНГ, ШОС. Россия и интеграционные объединения арабских стран  </w:t>
      </w:r>
    </w:p>
    <w:p w:rsidR="00FA0166" w:rsidRPr="00810001" w:rsidRDefault="00FA0166" w:rsidP="004E4B7D">
      <w:pPr>
        <w:pStyle w:val="Default"/>
        <w:ind w:left="284" w:firstLine="567"/>
        <w:jc w:val="both"/>
        <w:rPr>
          <w:sz w:val="28"/>
          <w:szCs w:val="28"/>
        </w:rPr>
      </w:pPr>
      <w:r w:rsidRPr="00810001">
        <w:rPr>
          <w:b/>
          <w:bCs/>
          <w:i/>
          <w:iCs/>
          <w:sz w:val="28"/>
          <w:szCs w:val="28"/>
        </w:rPr>
        <w:t xml:space="preserve">Планируемые результаты изучения раздела (темы)  </w:t>
      </w:r>
    </w:p>
    <w:p w:rsidR="00FA0166" w:rsidRPr="00810001" w:rsidRDefault="00FA0166" w:rsidP="004E4B7D">
      <w:pPr>
        <w:pStyle w:val="Default"/>
        <w:ind w:left="284" w:firstLine="567"/>
        <w:jc w:val="both"/>
        <w:rPr>
          <w:sz w:val="28"/>
          <w:szCs w:val="28"/>
        </w:rPr>
      </w:pPr>
      <w:r w:rsidRPr="00810001">
        <w:rPr>
          <w:sz w:val="28"/>
          <w:szCs w:val="28"/>
        </w:rPr>
        <w:t xml:space="preserve">Знать и понимать основные географические понятия и термины: «мировое хозяйства», «отрасль хозяйства», «территориальная структура хозяйства», «международная специализация», «международное географическое разделение труда», «научно-техническая революция», «зелѐная революция», «монокультура». Понимать и объяснять сущность НТР, особенности изменения отраслевой и территориальной структуры мирового хозяйства, географические аспекты размещения транснациональных корпораций. Называть модели территориальной структуры хозяйства в разных типах стран, результаты воздействия НТР на мировое хозяйство.  </w:t>
      </w:r>
    </w:p>
    <w:p w:rsidR="00FA0166" w:rsidRPr="00810001" w:rsidRDefault="00FA0166" w:rsidP="004E4B7D">
      <w:pPr>
        <w:pStyle w:val="Default"/>
        <w:ind w:left="284" w:firstLine="567"/>
        <w:jc w:val="both"/>
        <w:rPr>
          <w:sz w:val="28"/>
          <w:szCs w:val="28"/>
        </w:rPr>
      </w:pPr>
      <w:r w:rsidRPr="00810001">
        <w:rPr>
          <w:sz w:val="28"/>
          <w:szCs w:val="28"/>
        </w:rPr>
        <w:t xml:space="preserve">Знать и объяснять понятия «топливная промышленность», «транспортная система», «торговый баланс», «интеграция».  </w:t>
      </w:r>
    </w:p>
    <w:p w:rsidR="00FA0166" w:rsidRPr="00810001" w:rsidRDefault="00FA0166" w:rsidP="004E4B7D">
      <w:pPr>
        <w:pStyle w:val="Default"/>
        <w:ind w:left="284" w:firstLine="567"/>
        <w:jc w:val="both"/>
        <w:rPr>
          <w:sz w:val="28"/>
          <w:szCs w:val="28"/>
        </w:rPr>
      </w:pPr>
      <w:r w:rsidRPr="00810001">
        <w:rPr>
          <w:sz w:val="28"/>
          <w:szCs w:val="28"/>
        </w:rPr>
        <w:t xml:space="preserve">Знать и объяснять географические особенности размещения основных отраслей мирового хозяйства (топливная промышленность, энергетика, металлургия, машиностроение, химическая, лесная промышленность, производство строительных материалов, лѐгкая и пищевая промышленность), </w:t>
      </w:r>
      <w:r w:rsidRPr="00810001">
        <w:rPr>
          <w:sz w:val="28"/>
          <w:szCs w:val="28"/>
        </w:rPr>
        <w:lastRenderedPageBreak/>
        <w:t xml:space="preserve">традиционных, новых и новейших отраслей промышленности, отраслей сельскохозяйственного производства, мирового транспорта, сферы услуг. Приводить примеры видов предприятий, различных по степени воздействия на окружающую среду. Показывать по картам главные центры топливной промышленности, электроэнергетики, металлургии, машиностроения, химической, лесной промышленности, производства строительных материалов, лѐгкой и пищевой промышленности, транспортной инфраструктуры, растениеводства и животноводства, сферы услуг. Определять по статистическим материалам показатели развития отдельных отраслей хозяйства, тенденции их развития, их место в мире.  </w:t>
      </w:r>
    </w:p>
    <w:p w:rsidR="00FA0166" w:rsidRPr="00810001" w:rsidRDefault="00FA0166" w:rsidP="004E4B7D">
      <w:pPr>
        <w:pStyle w:val="Default"/>
        <w:ind w:left="284" w:firstLine="567"/>
        <w:jc w:val="both"/>
        <w:rPr>
          <w:sz w:val="28"/>
          <w:szCs w:val="28"/>
        </w:rPr>
      </w:pPr>
      <w:r w:rsidRPr="00810001">
        <w:rPr>
          <w:sz w:val="28"/>
          <w:szCs w:val="28"/>
        </w:rPr>
        <w:t xml:space="preserve">Уметь характеризовать мировые экономические связи, объяснять причины экономической интеграции стран мира, роль транснациональных компаний и банков. </w:t>
      </w:r>
    </w:p>
    <w:p w:rsidR="00FA0166" w:rsidRPr="00810001" w:rsidRDefault="00FA0166" w:rsidP="004E4B7D">
      <w:pPr>
        <w:pStyle w:val="Default"/>
        <w:ind w:left="284" w:firstLine="567"/>
        <w:jc w:val="both"/>
        <w:rPr>
          <w:sz w:val="28"/>
          <w:szCs w:val="28"/>
        </w:rPr>
      </w:pPr>
      <w:r w:rsidRPr="00810001">
        <w:rPr>
          <w:sz w:val="28"/>
          <w:szCs w:val="28"/>
        </w:rPr>
        <w:t xml:space="preserve">Устанавливать взаимосвязи между отраслями, факторами и особенностями размещения предприятий различных отраслей хозяйства, природными условиями и зональной специализацией сельского хозяйства. Составлять краткие характеристики отдельных отраслей промышленности, сельского хозяйства, основных видов транспорта, сферы услуг. </w:t>
      </w:r>
    </w:p>
    <w:p w:rsidR="00FA0166" w:rsidRPr="00810001" w:rsidRDefault="00FA0166" w:rsidP="004E4B7D">
      <w:pPr>
        <w:pStyle w:val="Default"/>
        <w:ind w:left="284" w:firstLine="567"/>
        <w:jc w:val="both"/>
        <w:rPr>
          <w:sz w:val="28"/>
          <w:szCs w:val="28"/>
        </w:rPr>
      </w:pPr>
      <w:r w:rsidRPr="00810001">
        <w:rPr>
          <w:sz w:val="28"/>
          <w:szCs w:val="28"/>
        </w:rPr>
        <w:t xml:space="preserve">Уметь самостоятельно составлять план исследования отдельных отраслей промышленности, использовать все ресурсы для достижения поставленных целей. Организовывать самостоятельную информационно-познавательную деятельность по изучению новейших отраслей промышленности, включая умение ориентироваться в различных источниках информации. Уметь использовать приобретѐнные знания и умения в практической деятельности для объяснения размещения основных промышленных и сельскохозяйственных районов мира. Анализировать причины, влияющие на международную специализацию крупнейших стран и регионов мира, задачи интеграционных отраслевых союзов. Применять географические знания для объяснения и оценки эффективности международных экономических связей. Проводить первичную экспертизу результатов экономической интеграции и оценивать роль России и отдельных регионов (на примере своего региона). </w:t>
      </w:r>
    </w:p>
    <w:p w:rsidR="00FA0166" w:rsidRPr="00810001" w:rsidRDefault="00FA0166" w:rsidP="004E4B7D">
      <w:pPr>
        <w:pStyle w:val="Default"/>
        <w:ind w:left="284" w:firstLine="567"/>
        <w:jc w:val="both"/>
        <w:rPr>
          <w:sz w:val="28"/>
          <w:szCs w:val="28"/>
        </w:rPr>
      </w:pPr>
      <w:r w:rsidRPr="00810001">
        <w:rPr>
          <w:sz w:val="28"/>
          <w:szCs w:val="28"/>
        </w:rPr>
        <w:t xml:space="preserve">Использовать приобретѐнные знания и умения в практической деятельности для наблюдения и оценивания изменений в структуре хозяйства, для самостоятельного поиска географической и социально-экономической информации, для проведения мониторинга объектов и процессов в своѐм регионе (местности), оценки этих изменений; для чтения карт экономико-географического содержания.  </w:t>
      </w:r>
    </w:p>
    <w:p w:rsidR="00FA0166" w:rsidRPr="00810001" w:rsidRDefault="00FA0166" w:rsidP="004E4B7D">
      <w:pPr>
        <w:pStyle w:val="Default"/>
        <w:ind w:left="284" w:firstLine="567"/>
        <w:jc w:val="both"/>
        <w:rPr>
          <w:sz w:val="28"/>
          <w:szCs w:val="28"/>
        </w:rPr>
      </w:pPr>
      <w:r w:rsidRPr="00810001">
        <w:rPr>
          <w:sz w:val="28"/>
          <w:szCs w:val="28"/>
        </w:rPr>
        <w:t xml:space="preserve">Практическая работа 10. Установление взаимосвязей между размещением населения, хозяйства и природными ресурсами. </w:t>
      </w:r>
    </w:p>
    <w:p w:rsidR="00FA0166" w:rsidRPr="00810001" w:rsidRDefault="00FA0166" w:rsidP="004E4B7D">
      <w:pPr>
        <w:pStyle w:val="Default"/>
        <w:ind w:left="284" w:firstLine="567"/>
        <w:jc w:val="both"/>
        <w:rPr>
          <w:sz w:val="28"/>
          <w:szCs w:val="28"/>
        </w:rPr>
      </w:pPr>
      <w:r w:rsidRPr="00810001">
        <w:rPr>
          <w:sz w:val="28"/>
          <w:szCs w:val="28"/>
        </w:rPr>
        <w:t xml:space="preserve">Практическая работа 11. Анализ экономических карт мира. Определение основных направлений грузопотоков угля, нефти, природного газа. </w:t>
      </w:r>
    </w:p>
    <w:p w:rsidR="00FA0166" w:rsidRPr="00810001" w:rsidRDefault="00FA0166" w:rsidP="004E4B7D">
      <w:pPr>
        <w:pStyle w:val="Default"/>
        <w:ind w:left="284" w:firstLine="567"/>
        <w:jc w:val="both"/>
        <w:rPr>
          <w:sz w:val="28"/>
          <w:szCs w:val="28"/>
        </w:rPr>
      </w:pPr>
      <w:r w:rsidRPr="00810001">
        <w:rPr>
          <w:sz w:val="28"/>
          <w:szCs w:val="28"/>
        </w:rPr>
        <w:lastRenderedPageBreak/>
        <w:t xml:space="preserve">Практическая работа 12.Составление сравнительной характеристики транспортных систем двух стран. </w:t>
      </w:r>
    </w:p>
    <w:p w:rsidR="00FA0166" w:rsidRPr="00810001" w:rsidRDefault="00FA0166" w:rsidP="004E4B7D">
      <w:pPr>
        <w:pStyle w:val="Default"/>
        <w:ind w:left="284" w:firstLine="567"/>
        <w:jc w:val="both"/>
        <w:rPr>
          <w:sz w:val="28"/>
          <w:szCs w:val="28"/>
        </w:rPr>
      </w:pPr>
    </w:p>
    <w:p w:rsidR="00FA0166" w:rsidRPr="00810001" w:rsidRDefault="00FA0166" w:rsidP="004E4B7D">
      <w:pPr>
        <w:pStyle w:val="Default"/>
        <w:ind w:left="284" w:firstLine="567"/>
        <w:jc w:val="both"/>
        <w:rPr>
          <w:sz w:val="28"/>
          <w:szCs w:val="28"/>
        </w:rPr>
      </w:pPr>
      <w:r w:rsidRPr="00810001">
        <w:rPr>
          <w:b/>
          <w:bCs/>
          <w:sz w:val="28"/>
          <w:szCs w:val="28"/>
        </w:rPr>
        <w:t>Раздел II. Региональная характеристика мира 31 ч.</w:t>
      </w:r>
    </w:p>
    <w:p w:rsidR="00FA0166" w:rsidRPr="00810001" w:rsidRDefault="00FA0166" w:rsidP="004E4B7D">
      <w:pPr>
        <w:pStyle w:val="Default"/>
        <w:ind w:left="284" w:firstLine="567"/>
        <w:jc w:val="both"/>
        <w:rPr>
          <w:sz w:val="28"/>
          <w:szCs w:val="28"/>
        </w:rPr>
      </w:pPr>
      <w:r w:rsidRPr="00810001">
        <w:rPr>
          <w:b/>
          <w:bCs/>
          <w:sz w:val="28"/>
          <w:szCs w:val="28"/>
        </w:rPr>
        <w:t>Тема: «Регионы и страны мира»  3ч.</w:t>
      </w:r>
    </w:p>
    <w:p w:rsidR="00FA0166" w:rsidRPr="00810001" w:rsidRDefault="00FA0166" w:rsidP="004E4B7D">
      <w:pPr>
        <w:pStyle w:val="Default"/>
        <w:ind w:left="284" w:firstLine="567"/>
        <w:jc w:val="both"/>
        <w:rPr>
          <w:sz w:val="28"/>
          <w:szCs w:val="28"/>
        </w:rPr>
      </w:pPr>
      <w:r w:rsidRPr="00810001">
        <w:rPr>
          <w:sz w:val="28"/>
          <w:szCs w:val="28"/>
        </w:rPr>
        <w:t xml:space="preserve">Регионалистика и страноведение. Понятие «географический регион». Региональное деление мира (физикогеографическое, историко-культурное, экономико-географическое). Международные территориальные организации и группировки стран в современном мире, их функции и значение. Международные отношения. Понятие «геополитика». Концепции геополитики. Геополитика как научная дисциплина. Политическая география. Современная геополитика. Многообразие геополитических факторов. Региональное неравенство, экономическая эффективность и территориальная справедливость в странах различных социально-экономических типов (в том числе в России). Региональная политика и методы еѐ проведения в странах различных социально-экономических типов. Региональный монополизм и региональная политика. Основы электоральной географии. Нарезка округов для голосования.  </w:t>
      </w:r>
    </w:p>
    <w:p w:rsidR="00FA0166" w:rsidRPr="00810001" w:rsidRDefault="00FA0166" w:rsidP="004E4B7D">
      <w:pPr>
        <w:pStyle w:val="Default"/>
        <w:ind w:left="284" w:firstLine="567"/>
        <w:jc w:val="both"/>
        <w:rPr>
          <w:sz w:val="28"/>
          <w:szCs w:val="28"/>
        </w:rPr>
      </w:pPr>
      <w:r w:rsidRPr="00810001">
        <w:rPr>
          <w:sz w:val="28"/>
          <w:szCs w:val="28"/>
        </w:rPr>
        <w:t xml:space="preserve">Мировой и российский опыт  </w:t>
      </w:r>
    </w:p>
    <w:p w:rsidR="00FA0166" w:rsidRPr="00810001" w:rsidRDefault="00FA0166" w:rsidP="004E4B7D">
      <w:pPr>
        <w:pStyle w:val="Default"/>
        <w:ind w:left="284" w:firstLine="567"/>
        <w:jc w:val="both"/>
        <w:rPr>
          <w:sz w:val="28"/>
          <w:szCs w:val="28"/>
        </w:rPr>
      </w:pPr>
      <w:r w:rsidRPr="00810001">
        <w:rPr>
          <w:b/>
          <w:bCs/>
          <w:i/>
          <w:iCs/>
          <w:sz w:val="28"/>
          <w:szCs w:val="28"/>
        </w:rPr>
        <w:t xml:space="preserve">Планируемые результаты изучения раздела (темы)  </w:t>
      </w:r>
    </w:p>
    <w:p w:rsidR="00FA0166" w:rsidRPr="00810001" w:rsidRDefault="00FA0166" w:rsidP="004E4B7D">
      <w:pPr>
        <w:pStyle w:val="Default"/>
        <w:ind w:left="284" w:firstLine="567"/>
        <w:jc w:val="both"/>
        <w:rPr>
          <w:sz w:val="28"/>
          <w:szCs w:val="28"/>
        </w:rPr>
      </w:pPr>
      <w:r w:rsidRPr="00810001">
        <w:rPr>
          <w:sz w:val="28"/>
          <w:szCs w:val="28"/>
        </w:rPr>
        <w:t xml:space="preserve">Знать и понимать основные географические понятия и термины: «политическая география», «геополитика», «внешнеторговый оборот», «регионалистика», «страноведение», «районирование». Представлять целостность географического пространства как иерархию взаимосвязанных природно-общественных территориальных систем.  </w:t>
      </w:r>
    </w:p>
    <w:p w:rsidR="00FA0166" w:rsidRPr="00810001" w:rsidRDefault="00FA0166" w:rsidP="004E4B7D">
      <w:pPr>
        <w:pStyle w:val="Default"/>
        <w:ind w:left="284" w:firstLine="567"/>
        <w:jc w:val="both"/>
        <w:rPr>
          <w:sz w:val="28"/>
          <w:szCs w:val="28"/>
        </w:rPr>
      </w:pPr>
      <w:r w:rsidRPr="00810001">
        <w:rPr>
          <w:sz w:val="28"/>
          <w:szCs w:val="28"/>
        </w:rPr>
        <w:t xml:space="preserve">Практическая работа 1.Характеристика по картам экономико-географического положения страны  </w:t>
      </w:r>
    </w:p>
    <w:p w:rsidR="00FA0166" w:rsidRPr="00810001" w:rsidRDefault="00FA0166" w:rsidP="004E4B7D">
      <w:pPr>
        <w:pStyle w:val="Default"/>
        <w:ind w:left="284" w:firstLine="567"/>
        <w:jc w:val="both"/>
        <w:rPr>
          <w:sz w:val="28"/>
          <w:szCs w:val="28"/>
        </w:rPr>
      </w:pPr>
    </w:p>
    <w:p w:rsidR="00FA0166" w:rsidRPr="00810001" w:rsidRDefault="00FA0166" w:rsidP="004E4B7D">
      <w:pPr>
        <w:pStyle w:val="Default"/>
        <w:ind w:left="284" w:firstLine="567"/>
        <w:jc w:val="both"/>
        <w:rPr>
          <w:sz w:val="28"/>
          <w:szCs w:val="28"/>
        </w:rPr>
      </w:pPr>
      <w:r w:rsidRPr="00810001">
        <w:rPr>
          <w:b/>
          <w:bCs/>
          <w:sz w:val="28"/>
          <w:szCs w:val="28"/>
        </w:rPr>
        <w:t>Тема: «Зарубежная Европа»  5 ч</w:t>
      </w:r>
    </w:p>
    <w:p w:rsidR="00FA0166" w:rsidRPr="00810001" w:rsidRDefault="00FA0166" w:rsidP="004E4B7D">
      <w:pPr>
        <w:pStyle w:val="Default"/>
        <w:ind w:left="284" w:firstLine="567"/>
        <w:jc w:val="both"/>
        <w:rPr>
          <w:sz w:val="28"/>
          <w:szCs w:val="28"/>
        </w:rPr>
      </w:pPr>
      <w:r w:rsidRPr="00810001">
        <w:rPr>
          <w:sz w:val="28"/>
          <w:szCs w:val="28"/>
        </w:rPr>
        <w:t xml:space="preserve">Общая характеристика зарубежной Европы: природные условия и ресурсы, население, хозяйство, отраслевой состав, охрана окружающей среды и проблемы региона. Географический рисунок расселения и хозяйства Европы. Европейский Союз и модели европейской интеграции. Природные, политические, этнические и экономические различия регионов Европы (Северная, Западная, Южная и Восточная Европа). Изучение стран Европы (Франция, Польша, Германия, Великобритания, страны Балтии, Украина, Белоруссия)  </w:t>
      </w:r>
    </w:p>
    <w:p w:rsidR="00FA0166" w:rsidRPr="00810001" w:rsidRDefault="00FA0166" w:rsidP="004E4B7D">
      <w:pPr>
        <w:pStyle w:val="Default"/>
        <w:ind w:left="284" w:firstLine="567"/>
        <w:jc w:val="both"/>
        <w:rPr>
          <w:sz w:val="28"/>
          <w:szCs w:val="28"/>
        </w:rPr>
      </w:pPr>
      <w:r w:rsidRPr="00810001">
        <w:rPr>
          <w:b/>
          <w:bCs/>
          <w:i/>
          <w:iCs/>
          <w:sz w:val="28"/>
          <w:szCs w:val="28"/>
        </w:rPr>
        <w:t xml:space="preserve">Планируемые результаты изучения раздела (темы)  </w:t>
      </w:r>
    </w:p>
    <w:p w:rsidR="00FA0166" w:rsidRPr="00810001" w:rsidRDefault="00FA0166" w:rsidP="004E4B7D">
      <w:pPr>
        <w:pStyle w:val="Default"/>
        <w:ind w:left="284" w:firstLine="567"/>
        <w:jc w:val="both"/>
        <w:rPr>
          <w:sz w:val="28"/>
          <w:szCs w:val="28"/>
        </w:rPr>
      </w:pPr>
      <w:r w:rsidRPr="00810001">
        <w:rPr>
          <w:sz w:val="28"/>
          <w:szCs w:val="28"/>
        </w:rPr>
        <w:t xml:space="preserve">Знать и понимать географическую специфику отдельных регионов (зарубежная Европа и Азия, Северная и Латинская Америка, Африка, Австралия и Океания) и стран (Франция, Германия, Великобритания, страны Балтии, Китай, Япония, Индия, США, Канада, Мексика, Бразилия, Австралия, Египет, Нигерия, ЮАР и другие, в том числе по выбору учителя), их различия </w:t>
      </w:r>
      <w:r w:rsidRPr="00810001">
        <w:rPr>
          <w:sz w:val="28"/>
          <w:szCs w:val="28"/>
        </w:rPr>
        <w:lastRenderedPageBreak/>
        <w:t xml:space="preserve">по уровню социально-экономического развития, по специализации в системе международного географического разделения труда.  </w:t>
      </w:r>
    </w:p>
    <w:p w:rsidR="00FA0166" w:rsidRPr="00810001" w:rsidRDefault="00FA0166" w:rsidP="004E4B7D">
      <w:pPr>
        <w:pStyle w:val="Default"/>
        <w:ind w:left="284" w:firstLine="567"/>
        <w:jc w:val="both"/>
        <w:rPr>
          <w:sz w:val="28"/>
          <w:szCs w:val="28"/>
        </w:rPr>
      </w:pPr>
      <w:r w:rsidRPr="00810001">
        <w:rPr>
          <w:sz w:val="28"/>
          <w:szCs w:val="28"/>
        </w:rPr>
        <w:t xml:space="preserve">Уметь определять и сравнивать по разным источникам информации тенденции развития природных, социально- экономических и геоэкологических объектов, процессов и явлений.  </w:t>
      </w:r>
    </w:p>
    <w:p w:rsidR="00FA0166" w:rsidRPr="00810001" w:rsidRDefault="00FA0166" w:rsidP="004E4B7D">
      <w:pPr>
        <w:pStyle w:val="Default"/>
        <w:ind w:left="284" w:firstLine="567"/>
        <w:jc w:val="both"/>
        <w:rPr>
          <w:sz w:val="28"/>
          <w:szCs w:val="28"/>
        </w:rPr>
      </w:pPr>
      <w:r w:rsidRPr="00810001">
        <w:rPr>
          <w:sz w:val="28"/>
          <w:szCs w:val="28"/>
        </w:rPr>
        <w:t xml:space="preserve">Уметь оценивать и объяснять демографическую ситуацию, уровни урбанизации и территориальной концентрации населения и производства, степень природных, антропогенных и техногенных изменений отдельных территорий, стран и регионов мира. Составлять комплексную географическую характеристику регионов (зарубежная Европа и Азия, Северная и Латинская Америка, Африка, Австралия и Океания) и стран мира (Франция, Германия, Великобритания, страны Балтии, Китай, Япония, Индия, США, Канада, Мексика, Бразилия, Австралия, Египет, Нигерия, ЮАР и другие, в том числе по выбору учителя), используя таблицы, картосхемы, диаграммы, простейшие карты, модели, отражающие географические закономерности различных явлений и процессов, их территориальные взаимодействия.  </w:t>
      </w:r>
    </w:p>
    <w:p w:rsidR="00FA0166" w:rsidRPr="00810001" w:rsidRDefault="00FA0166" w:rsidP="004E4B7D">
      <w:pPr>
        <w:pStyle w:val="Default"/>
        <w:ind w:left="284" w:firstLine="567"/>
        <w:jc w:val="both"/>
        <w:rPr>
          <w:sz w:val="28"/>
          <w:szCs w:val="28"/>
        </w:rPr>
      </w:pPr>
      <w:r w:rsidRPr="00810001">
        <w:rPr>
          <w:sz w:val="28"/>
          <w:szCs w:val="28"/>
        </w:rPr>
        <w:t xml:space="preserve">Применять географические карты различной тематики для составления экономико-географических характеристик населения, отраслей мирового хозяйства регионов и стран мира.  </w:t>
      </w:r>
    </w:p>
    <w:p w:rsidR="00FA0166" w:rsidRPr="00810001" w:rsidRDefault="00FA0166" w:rsidP="004E4B7D">
      <w:pPr>
        <w:pStyle w:val="Default"/>
        <w:ind w:left="284" w:firstLine="567"/>
        <w:jc w:val="both"/>
        <w:rPr>
          <w:sz w:val="28"/>
          <w:szCs w:val="28"/>
        </w:rPr>
      </w:pPr>
      <w:r w:rsidRPr="00810001">
        <w:rPr>
          <w:sz w:val="28"/>
          <w:szCs w:val="28"/>
        </w:rPr>
        <w:t xml:space="preserve">Показывать по карте: границы регионов, основные хозяйственные объекты.  </w:t>
      </w:r>
    </w:p>
    <w:p w:rsidR="00FA0166" w:rsidRPr="00810001" w:rsidRDefault="00FA0166" w:rsidP="004E4B7D">
      <w:pPr>
        <w:pStyle w:val="Default"/>
        <w:ind w:left="284" w:firstLine="567"/>
        <w:jc w:val="both"/>
        <w:rPr>
          <w:sz w:val="28"/>
          <w:szCs w:val="28"/>
        </w:rPr>
      </w:pPr>
      <w:r w:rsidRPr="00810001">
        <w:rPr>
          <w:sz w:val="28"/>
          <w:szCs w:val="28"/>
        </w:rPr>
        <w:t xml:space="preserve">Определять по картам: виды регионального деления и признаки, по которым проведено районирование; состав регионов; особенности регионов: особенности населения и хозяйственной специализации отдельных стран.  </w:t>
      </w:r>
    </w:p>
    <w:p w:rsidR="00FA0166" w:rsidRPr="00810001" w:rsidRDefault="00FA0166" w:rsidP="004E4B7D">
      <w:pPr>
        <w:pStyle w:val="Default"/>
        <w:ind w:left="284" w:firstLine="567"/>
        <w:jc w:val="both"/>
        <w:rPr>
          <w:sz w:val="28"/>
          <w:szCs w:val="28"/>
        </w:rPr>
      </w:pPr>
      <w:r w:rsidRPr="00810001">
        <w:rPr>
          <w:sz w:val="28"/>
          <w:szCs w:val="28"/>
        </w:rPr>
        <w:t xml:space="preserve">Использовать приобретѐнные знания и умения в практической деятельности и повседневной жизни: для понимания географической специфики крупных регионов (зарубежная Европа и Азия, Северная и Латинская Америка, Африка, Австралия и Океания) и стран мира (Франция, Германия, Великобритания, страны Балтии, Китай, Япония, Индия, США, Канада, Мексика, Бразилия, Австралия, Египет, Нигерия, ЮАР и другие, в том числе по выбору учителя); для поиска и применения географической информации (включая карты, статистические материалы, информационные системы и ресурсы Интернета) для оценки важнейших социально- экономических событий и международной жизни, тенденций их возможного развития; для объяснения особенностей состава, структуры, специализации хозяйства отдельных регионов и стран мира, различий в уровне их экономического развития. </w:t>
      </w:r>
    </w:p>
    <w:p w:rsidR="00FA0166" w:rsidRPr="00810001" w:rsidRDefault="00FA0166" w:rsidP="004E4B7D">
      <w:pPr>
        <w:pStyle w:val="Default"/>
        <w:ind w:left="284" w:firstLine="567"/>
        <w:jc w:val="both"/>
        <w:rPr>
          <w:sz w:val="28"/>
          <w:szCs w:val="28"/>
        </w:rPr>
      </w:pPr>
    </w:p>
    <w:p w:rsidR="00FA0166" w:rsidRPr="00810001" w:rsidRDefault="00FA0166" w:rsidP="004E4B7D">
      <w:pPr>
        <w:pStyle w:val="Default"/>
        <w:ind w:left="284" w:firstLine="567"/>
        <w:jc w:val="both"/>
        <w:rPr>
          <w:sz w:val="28"/>
          <w:szCs w:val="28"/>
        </w:rPr>
      </w:pPr>
      <w:r w:rsidRPr="00810001">
        <w:rPr>
          <w:b/>
          <w:bCs/>
          <w:sz w:val="28"/>
          <w:szCs w:val="28"/>
        </w:rPr>
        <w:t>Тема: «Зарубежная Азия» 6ч</w:t>
      </w:r>
    </w:p>
    <w:p w:rsidR="00FA0166" w:rsidRPr="00810001" w:rsidRDefault="00FA0166" w:rsidP="004E4B7D">
      <w:pPr>
        <w:pStyle w:val="Default"/>
        <w:ind w:left="284" w:firstLine="567"/>
        <w:jc w:val="both"/>
        <w:rPr>
          <w:sz w:val="28"/>
          <w:szCs w:val="28"/>
        </w:rPr>
      </w:pPr>
      <w:r w:rsidRPr="00810001">
        <w:rPr>
          <w:sz w:val="28"/>
          <w:szCs w:val="28"/>
        </w:rPr>
        <w:t xml:space="preserve">Азиатский регион. Историко-географические области зарубежной Азии. Природно-ресурсный потенциал. «Азиатский» тип расселения и размещения населения. Хозяйство и развитие отдельных отраслей. Новые индустриальные </w:t>
      </w:r>
      <w:r w:rsidRPr="00810001">
        <w:rPr>
          <w:sz w:val="28"/>
          <w:szCs w:val="28"/>
        </w:rPr>
        <w:lastRenderedPageBreak/>
        <w:t xml:space="preserve">страны. Основные типы сельского хозяйства. Интеграционные группировки стран зарубежной Азии.  </w:t>
      </w:r>
    </w:p>
    <w:p w:rsidR="00FA0166" w:rsidRPr="00810001" w:rsidRDefault="00FA0166" w:rsidP="004E4B7D">
      <w:pPr>
        <w:pStyle w:val="Default"/>
        <w:ind w:left="284" w:firstLine="567"/>
        <w:jc w:val="both"/>
        <w:rPr>
          <w:sz w:val="28"/>
          <w:szCs w:val="28"/>
        </w:rPr>
      </w:pPr>
      <w:r w:rsidRPr="00810001">
        <w:rPr>
          <w:sz w:val="28"/>
          <w:szCs w:val="28"/>
        </w:rPr>
        <w:t xml:space="preserve">Современные проблемы субрегионов: Юго-Западная, Южная, Юго-Восточная, Восточная, Центральная Азия.  </w:t>
      </w:r>
    </w:p>
    <w:p w:rsidR="00FA0166" w:rsidRPr="00810001" w:rsidRDefault="00FA0166" w:rsidP="004E4B7D">
      <w:pPr>
        <w:pStyle w:val="Default"/>
        <w:ind w:left="284" w:firstLine="567"/>
        <w:jc w:val="both"/>
        <w:rPr>
          <w:sz w:val="28"/>
          <w:szCs w:val="28"/>
        </w:rPr>
      </w:pPr>
      <w:r w:rsidRPr="00810001">
        <w:rPr>
          <w:sz w:val="28"/>
          <w:szCs w:val="28"/>
        </w:rPr>
        <w:t xml:space="preserve">Изучение стран зарубежной Азии (Китай, Япония, Индия). Страны Азии — бывшие республики СССР: направления развития. Казахстан, Армения, Азербайджан  </w:t>
      </w:r>
    </w:p>
    <w:p w:rsidR="00FA0166" w:rsidRPr="00810001" w:rsidRDefault="00FA0166" w:rsidP="004E4B7D">
      <w:pPr>
        <w:pStyle w:val="Default"/>
        <w:ind w:left="284" w:firstLine="567"/>
        <w:jc w:val="both"/>
        <w:rPr>
          <w:sz w:val="28"/>
          <w:szCs w:val="28"/>
        </w:rPr>
      </w:pPr>
    </w:p>
    <w:p w:rsidR="00FA0166" w:rsidRPr="00810001" w:rsidRDefault="00FA0166" w:rsidP="004E4B7D">
      <w:pPr>
        <w:pStyle w:val="Default"/>
        <w:ind w:left="284" w:firstLine="567"/>
        <w:jc w:val="both"/>
        <w:rPr>
          <w:sz w:val="28"/>
          <w:szCs w:val="28"/>
        </w:rPr>
      </w:pPr>
      <w:r w:rsidRPr="00810001">
        <w:rPr>
          <w:b/>
          <w:bCs/>
          <w:sz w:val="28"/>
          <w:szCs w:val="28"/>
        </w:rPr>
        <w:t>Тема: «Северная Америка»   5ч</w:t>
      </w:r>
    </w:p>
    <w:p w:rsidR="00FA0166" w:rsidRPr="00810001" w:rsidRDefault="00FA0166" w:rsidP="004E4B7D">
      <w:pPr>
        <w:pStyle w:val="Default"/>
        <w:ind w:left="284" w:firstLine="567"/>
        <w:jc w:val="both"/>
        <w:rPr>
          <w:sz w:val="28"/>
          <w:szCs w:val="28"/>
        </w:rPr>
      </w:pPr>
      <w:r w:rsidRPr="00810001">
        <w:rPr>
          <w:sz w:val="28"/>
          <w:szCs w:val="28"/>
        </w:rPr>
        <w:t xml:space="preserve">Америка — два материка, одна часть света. Понятие «Новый Свет». Соединѐнные Штаты Америки. Историко - географические особенности формирования государства и их экономико- и социально-географические последствия. Оценка географического положения. Население страны: этнический состав, миграции, структура занятости и размещение. Крупнейшие агломерации и мегалополисы. Природно-ресурсный потенциал. Особенности отраслевой и территориальной структуры хозяйства. Экономические районы США. Перспективы и проблемы развития. Канада, еѐ место в мировом хозяйстве. Интеграционная группировка НАФТА. </w:t>
      </w:r>
    </w:p>
    <w:p w:rsidR="00FA0166" w:rsidRPr="00810001" w:rsidRDefault="00FA0166" w:rsidP="004E4B7D">
      <w:pPr>
        <w:pStyle w:val="Default"/>
        <w:ind w:left="284" w:firstLine="567"/>
        <w:jc w:val="both"/>
        <w:rPr>
          <w:sz w:val="28"/>
          <w:szCs w:val="28"/>
        </w:rPr>
      </w:pPr>
    </w:p>
    <w:p w:rsidR="00FA0166" w:rsidRPr="00810001" w:rsidRDefault="00FA0166" w:rsidP="004E4B7D">
      <w:pPr>
        <w:pStyle w:val="Default"/>
        <w:ind w:left="284" w:firstLine="567"/>
        <w:jc w:val="both"/>
        <w:rPr>
          <w:sz w:val="28"/>
          <w:szCs w:val="28"/>
        </w:rPr>
      </w:pPr>
      <w:r w:rsidRPr="00810001">
        <w:rPr>
          <w:b/>
          <w:bCs/>
          <w:sz w:val="28"/>
          <w:szCs w:val="28"/>
        </w:rPr>
        <w:t>Тема: «Латинская Америка»   5ч</w:t>
      </w:r>
    </w:p>
    <w:p w:rsidR="00FA0166" w:rsidRPr="00810001" w:rsidRDefault="00FA0166" w:rsidP="004E4B7D">
      <w:pPr>
        <w:pStyle w:val="Default"/>
        <w:ind w:left="284" w:firstLine="567"/>
        <w:jc w:val="both"/>
        <w:rPr>
          <w:sz w:val="28"/>
          <w:szCs w:val="28"/>
        </w:rPr>
      </w:pPr>
      <w:r w:rsidRPr="00810001">
        <w:rPr>
          <w:sz w:val="28"/>
          <w:szCs w:val="28"/>
        </w:rPr>
        <w:t xml:space="preserve">Принципы выделения региона, его состав. Историко-географические особенности формирования региона. </w:t>
      </w:r>
    </w:p>
    <w:p w:rsidR="00FA0166" w:rsidRPr="00810001" w:rsidRDefault="00FA0166" w:rsidP="004E4B7D">
      <w:pPr>
        <w:pStyle w:val="Default"/>
        <w:ind w:left="284" w:firstLine="567"/>
        <w:jc w:val="both"/>
        <w:rPr>
          <w:sz w:val="28"/>
          <w:szCs w:val="28"/>
        </w:rPr>
      </w:pPr>
      <w:r w:rsidRPr="00810001">
        <w:rPr>
          <w:sz w:val="28"/>
          <w:szCs w:val="28"/>
        </w:rPr>
        <w:t xml:space="preserve">Основные черты размещении населения и географии промышленности, сельского хозяйства и транспорта.  </w:t>
      </w:r>
    </w:p>
    <w:p w:rsidR="00FA0166" w:rsidRPr="00810001" w:rsidRDefault="00FA0166" w:rsidP="004E4B7D">
      <w:pPr>
        <w:pStyle w:val="Default"/>
        <w:ind w:left="284" w:firstLine="567"/>
        <w:jc w:val="both"/>
        <w:rPr>
          <w:sz w:val="28"/>
          <w:szCs w:val="28"/>
        </w:rPr>
      </w:pPr>
      <w:r w:rsidRPr="00810001">
        <w:rPr>
          <w:sz w:val="28"/>
          <w:szCs w:val="28"/>
        </w:rPr>
        <w:t xml:space="preserve">Субрегионы Латинской Америки: Мезоамерика (Вест-Индия и Центральная Америка), Южная Америка (Андские и Приатлантические страны). Общая характеристика и внутренние различия.  </w:t>
      </w:r>
    </w:p>
    <w:p w:rsidR="00FA0166" w:rsidRPr="00810001" w:rsidRDefault="00FA0166" w:rsidP="004E4B7D">
      <w:pPr>
        <w:pStyle w:val="Default"/>
        <w:ind w:left="284" w:firstLine="567"/>
        <w:jc w:val="both"/>
        <w:rPr>
          <w:sz w:val="28"/>
          <w:szCs w:val="28"/>
        </w:rPr>
      </w:pPr>
      <w:r w:rsidRPr="00810001">
        <w:rPr>
          <w:sz w:val="28"/>
          <w:szCs w:val="28"/>
        </w:rPr>
        <w:t xml:space="preserve">Изучение стран Латинской Америки (Мексика, Бразилия, Венесуэла, Аргентина и др.)  </w:t>
      </w:r>
    </w:p>
    <w:p w:rsidR="00FA0166" w:rsidRPr="00810001" w:rsidRDefault="00FA0166" w:rsidP="004E4B7D">
      <w:pPr>
        <w:pStyle w:val="Default"/>
        <w:ind w:left="284" w:firstLine="567"/>
        <w:jc w:val="both"/>
        <w:rPr>
          <w:sz w:val="28"/>
          <w:szCs w:val="28"/>
        </w:rPr>
      </w:pPr>
    </w:p>
    <w:p w:rsidR="00FA0166" w:rsidRPr="00810001" w:rsidRDefault="00FA0166" w:rsidP="004E4B7D">
      <w:pPr>
        <w:pStyle w:val="Default"/>
        <w:ind w:left="284" w:firstLine="567"/>
        <w:jc w:val="both"/>
        <w:rPr>
          <w:sz w:val="28"/>
          <w:szCs w:val="28"/>
        </w:rPr>
      </w:pPr>
      <w:r w:rsidRPr="00810001">
        <w:rPr>
          <w:b/>
          <w:bCs/>
          <w:sz w:val="28"/>
          <w:szCs w:val="28"/>
        </w:rPr>
        <w:t>Тема: «Австралия и Океания» 2 ч</w:t>
      </w:r>
    </w:p>
    <w:p w:rsidR="00FA0166" w:rsidRPr="00810001" w:rsidRDefault="00FA0166" w:rsidP="004E4B7D">
      <w:pPr>
        <w:pStyle w:val="Default"/>
        <w:ind w:left="284" w:firstLine="567"/>
        <w:jc w:val="both"/>
        <w:rPr>
          <w:sz w:val="28"/>
          <w:szCs w:val="28"/>
        </w:rPr>
      </w:pPr>
      <w:r w:rsidRPr="00810001">
        <w:rPr>
          <w:sz w:val="28"/>
          <w:szCs w:val="28"/>
        </w:rPr>
        <w:t xml:space="preserve">Географическое положение. Географические следствия изолированности региона.Природные условия и ресурсы. Население. Хозяйство. Динамика развития, характеристика отраслей хозяйства. Внутрирегиональные контрасты. Перспективы развития.  </w:t>
      </w:r>
    </w:p>
    <w:p w:rsidR="00FA0166" w:rsidRPr="00810001" w:rsidRDefault="00FA0166" w:rsidP="004E4B7D">
      <w:pPr>
        <w:pStyle w:val="Default"/>
        <w:ind w:left="284" w:firstLine="567"/>
        <w:jc w:val="both"/>
        <w:rPr>
          <w:sz w:val="28"/>
          <w:szCs w:val="28"/>
        </w:rPr>
      </w:pPr>
      <w:r w:rsidRPr="00810001">
        <w:rPr>
          <w:sz w:val="28"/>
          <w:szCs w:val="28"/>
        </w:rPr>
        <w:t>Новая Зеландия</w:t>
      </w:r>
    </w:p>
    <w:p w:rsidR="00FA0166" w:rsidRPr="00810001" w:rsidRDefault="00FA0166" w:rsidP="004E4B7D">
      <w:pPr>
        <w:pStyle w:val="Default"/>
        <w:ind w:left="284" w:firstLine="567"/>
        <w:jc w:val="both"/>
        <w:rPr>
          <w:sz w:val="28"/>
          <w:szCs w:val="28"/>
        </w:rPr>
      </w:pPr>
    </w:p>
    <w:p w:rsidR="00FA0166" w:rsidRPr="00810001" w:rsidRDefault="00FA0166" w:rsidP="004E4B7D">
      <w:pPr>
        <w:pStyle w:val="Default"/>
        <w:ind w:left="284" w:firstLine="567"/>
        <w:jc w:val="both"/>
        <w:rPr>
          <w:sz w:val="28"/>
          <w:szCs w:val="28"/>
        </w:rPr>
      </w:pPr>
      <w:r w:rsidRPr="00810001">
        <w:rPr>
          <w:b/>
          <w:bCs/>
          <w:sz w:val="28"/>
          <w:szCs w:val="28"/>
        </w:rPr>
        <w:t>Тема: «Африка»  4 ч</w:t>
      </w:r>
    </w:p>
    <w:p w:rsidR="00FA0166" w:rsidRPr="00810001" w:rsidRDefault="00FA0166" w:rsidP="004E4B7D">
      <w:pPr>
        <w:pStyle w:val="Default"/>
        <w:ind w:left="284" w:firstLine="567"/>
        <w:jc w:val="both"/>
        <w:rPr>
          <w:b/>
          <w:bCs/>
          <w:sz w:val="28"/>
          <w:szCs w:val="28"/>
        </w:rPr>
      </w:pPr>
      <w:r w:rsidRPr="00810001">
        <w:rPr>
          <w:sz w:val="28"/>
          <w:szCs w:val="28"/>
        </w:rPr>
        <w:t xml:space="preserve">Африканские страны в современном мире. Особенности развития региона как следствие колониального прошлого. Природные условия и ресурсы. Общая характеристика населения и хозяйства африканских стран. Субрегионы: Северная, Западная, Центральная, Восточная и Южная Африка. Изучение стран </w:t>
      </w:r>
      <w:r w:rsidRPr="00810001">
        <w:rPr>
          <w:sz w:val="28"/>
          <w:szCs w:val="28"/>
        </w:rPr>
        <w:lastRenderedPageBreak/>
        <w:t xml:space="preserve">Африки: Египет, Нигерия, ЮАР. Географические аспекты качества жизни. Проблемы преодоления отсталости развивающихся стран, их географические аспекты. Долговой кризис. </w:t>
      </w:r>
    </w:p>
    <w:p w:rsidR="00FA0166" w:rsidRPr="00810001" w:rsidRDefault="00FA0166" w:rsidP="004E4B7D">
      <w:pPr>
        <w:pStyle w:val="Default"/>
        <w:ind w:left="284" w:firstLine="567"/>
        <w:jc w:val="both"/>
        <w:rPr>
          <w:sz w:val="28"/>
          <w:szCs w:val="28"/>
        </w:rPr>
      </w:pPr>
    </w:p>
    <w:p w:rsidR="00FA0166" w:rsidRPr="00810001" w:rsidRDefault="00FA0166" w:rsidP="004E4B7D">
      <w:pPr>
        <w:pStyle w:val="Default"/>
        <w:ind w:left="284" w:firstLine="567"/>
        <w:jc w:val="both"/>
        <w:rPr>
          <w:sz w:val="28"/>
          <w:szCs w:val="28"/>
        </w:rPr>
      </w:pPr>
      <w:r w:rsidRPr="00810001">
        <w:rPr>
          <w:b/>
          <w:bCs/>
          <w:sz w:val="28"/>
          <w:szCs w:val="28"/>
        </w:rPr>
        <w:t>Тема: «Россия в современном мире»  1ч</w:t>
      </w:r>
    </w:p>
    <w:p w:rsidR="00FA0166" w:rsidRPr="00810001" w:rsidRDefault="00FA0166" w:rsidP="004E4B7D">
      <w:pPr>
        <w:pStyle w:val="Default"/>
        <w:ind w:left="284" w:firstLine="567"/>
        <w:jc w:val="both"/>
        <w:rPr>
          <w:sz w:val="28"/>
          <w:szCs w:val="28"/>
        </w:rPr>
      </w:pPr>
      <w:r w:rsidRPr="00810001">
        <w:rPr>
          <w:sz w:val="28"/>
          <w:szCs w:val="28"/>
        </w:rPr>
        <w:t xml:space="preserve">Россия на политической карте мире, в мировом хозяйстве, в системе международно-финансовых и политических отношений. </w:t>
      </w:r>
    </w:p>
    <w:p w:rsidR="00FA0166" w:rsidRPr="00810001" w:rsidRDefault="00FA0166" w:rsidP="004E4B7D">
      <w:pPr>
        <w:pStyle w:val="Default"/>
        <w:ind w:left="284" w:firstLine="567"/>
        <w:jc w:val="both"/>
        <w:rPr>
          <w:sz w:val="28"/>
          <w:szCs w:val="28"/>
        </w:rPr>
      </w:pPr>
      <w:r w:rsidRPr="00810001">
        <w:rPr>
          <w:sz w:val="28"/>
          <w:szCs w:val="28"/>
        </w:rPr>
        <w:t xml:space="preserve">Отрасли международной специализации России. Особенности географии экономических, политических и культурных связей России со странами мира.  </w:t>
      </w:r>
    </w:p>
    <w:p w:rsidR="00FA0166" w:rsidRPr="00810001" w:rsidRDefault="00FA0166" w:rsidP="004E4B7D">
      <w:pPr>
        <w:pStyle w:val="Default"/>
        <w:ind w:left="284" w:firstLine="567"/>
        <w:jc w:val="both"/>
        <w:rPr>
          <w:sz w:val="28"/>
          <w:szCs w:val="28"/>
        </w:rPr>
      </w:pPr>
      <w:r w:rsidRPr="00810001">
        <w:rPr>
          <w:sz w:val="28"/>
          <w:szCs w:val="28"/>
        </w:rPr>
        <w:t xml:space="preserve">Участие России в политических и экономических объединениях и группировках. Основные направления в развитии внешнеэкономических связей России  </w:t>
      </w:r>
    </w:p>
    <w:p w:rsidR="00FA0166" w:rsidRPr="00810001" w:rsidRDefault="00FA0166" w:rsidP="004E4B7D">
      <w:pPr>
        <w:pStyle w:val="Default"/>
        <w:ind w:left="284" w:firstLine="567"/>
        <w:jc w:val="both"/>
        <w:rPr>
          <w:sz w:val="28"/>
          <w:szCs w:val="28"/>
        </w:rPr>
      </w:pPr>
      <w:r w:rsidRPr="00810001">
        <w:rPr>
          <w:b/>
          <w:bCs/>
          <w:i/>
          <w:iCs/>
          <w:sz w:val="28"/>
          <w:szCs w:val="28"/>
        </w:rPr>
        <w:t>Планируемые результаты изучения раздела (темы)</w:t>
      </w:r>
    </w:p>
    <w:p w:rsidR="00FA0166" w:rsidRPr="00810001" w:rsidRDefault="00FA0166" w:rsidP="004E4B7D">
      <w:pPr>
        <w:pStyle w:val="Default"/>
        <w:ind w:left="284" w:firstLine="567"/>
        <w:jc w:val="both"/>
        <w:rPr>
          <w:sz w:val="28"/>
          <w:szCs w:val="28"/>
        </w:rPr>
      </w:pPr>
      <w:r w:rsidRPr="00810001">
        <w:rPr>
          <w:sz w:val="28"/>
          <w:szCs w:val="28"/>
        </w:rPr>
        <w:t xml:space="preserve">Знать и объяснять особенности современного геополитического и геоэкономического положения России, еѐ роли в международном географическом разделении труда. Понимать основные направления социально - экономического развития страны в мировом пространстве, задачи внешнеэкономической деятельности.  </w:t>
      </w:r>
    </w:p>
    <w:p w:rsidR="00FA0166" w:rsidRPr="00810001" w:rsidRDefault="00FA0166" w:rsidP="004E4B7D">
      <w:pPr>
        <w:pStyle w:val="Default"/>
        <w:ind w:left="284" w:firstLine="567"/>
        <w:jc w:val="both"/>
        <w:rPr>
          <w:sz w:val="28"/>
          <w:szCs w:val="28"/>
        </w:rPr>
      </w:pPr>
      <w:r w:rsidRPr="00810001">
        <w:rPr>
          <w:sz w:val="28"/>
          <w:szCs w:val="28"/>
        </w:rPr>
        <w:t xml:space="preserve">Оценивать по статистическим материалам и картам показатели, характеризующие социально-экономическое развитие страны. Оценивать место страны в мировой экономике, в международном экономическом разделении труда. </w:t>
      </w:r>
    </w:p>
    <w:p w:rsidR="00FA0166" w:rsidRPr="00810001" w:rsidRDefault="00FA0166" w:rsidP="004E4B7D">
      <w:pPr>
        <w:pStyle w:val="Default"/>
        <w:ind w:left="284" w:firstLine="567"/>
        <w:jc w:val="both"/>
        <w:rPr>
          <w:sz w:val="28"/>
          <w:szCs w:val="28"/>
        </w:rPr>
      </w:pPr>
    </w:p>
    <w:p w:rsidR="00FA0166" w:rsidRPr="00810001" w:rsidRDefault="00FA0166" w:rsidP="004E4B7D">
      <w:pPr>
        <w:pStyle w:val="Default"/>
        <w:ind w:left="284" w:firstLine="567"/>
        <w:jc w:val="both"/>
        <w:rPr>
          <w:sz w:val="28"/>
          <w:szCs w:val="28"/>
        </w:rPr>
      </w:pPr>
      <w:r w:rsidRPr="00810001">
        <w:rPr>
          <w:b/>
          <w:bCs/>
          <w:sz w:val="28"/>
          <w:szCs w:val="28"/>
        </w:rPr>
        <w:t>Тема: «Глобальные проблемы человечества»  1ч</w:t>
      </w:r>
    </w:p>
    <w:p w:rsidR="00FA0166" w:rsidRPr="00810001" w:rsidRDefault="00FA0166" w:rsidP="004E4B7D">
      <w:pPr>
        <w:pStyle w:val="Default"/>
        <w:ind w:left="284" w:firstLine="567"/>
        <w:jc w:val="both"/>
        <w:rPr>
          <w:sz w:val="28"/>
          <w:szCs w:val="28"/>
        </w:rPr>
      </w:pPr>
      <w:r w:rsidRPr="00810001">
        <w:rPr>
          <w:sz w:val="28"/>
          <w:szCs w:val="28"/>
        </w:rPr>
        <w:t xml:space="preserve">Глобалистика и глобальная география. Междисциплинарный характер глобалистики и основные направления в еѐ изучении: философское, экономическое, социологическое, экологическое, юридическое, прогностическое, географическое и др. Классификация глобальных проблем. Глобальное моделирование. Взаимосвязь глобальных проблем. </w:t>
      </w:r>
    </w:p>
    <w:p w:rsidR="00FA0166" w:rsidRPr="00810001" w:rsidRDefault="00FA0166" w:rsidP="004E4B7D">
      <w:pPr>
        <w:pStyle w:val="Default"/>
        <w:ind w:left="284" w:firstLine="567"/>
        <w:jc w:val="both"/>
        <w:rPr>
          <w:sz w:val="28"/>
          <w:szCs w:val="28"/>
        </w:rPr>
      </w:pPr>
      <w:r w:rsidRPr="00810001">
        <w:rPr>
          <w:sz w:val="28"/>
          <w:szCs w:val="28"/>
        </w:rPr>
        <w:t xml:space="preserve">Систематизация глобальных проблем. Глобальное моделирование. Взаимосвязи глобальных проблем. Роль географии в решении глобальных проблем человечества  </w:t>
      </w:r>
    </w:p>
    <w:p w:rsidR="00FA0166" w:rsidRPr="00810001" w:rsidRDefault="00FA0166" w:rsidP="004E4B7D">
      <w:pPr>
        <w:pStyle w:val="Default"/>
        <w:ind w:left="284" w:firstLine="567"/>
        <w:jc w:val="both"/>
        <w:rPr>
          <w:sz w:val="28"/>
          <w:szCs w:val="28"/>
        </w:rPr>
      </w:pPr>
      <w:r w:rsidRPr="00810001">
        <w:rPr>
          <w:b/>
          <w:bCs/>
          <w:i/>
          <w:iCs/>
          <w:sz w:val="28"/>
          <w:szCs w:val="28"/>
        </w:rPr>
        <w:t xml:space="preserve">Планируемые результаты изучения раздела (темы)  </w:t>
      </w:r>
    </w:p>
    <w:p w:rsidR="00FA0166" w:rsidRPr="00810001" w:rsidRDefault="00FA0166" w:rsidP="004E4B7D">
      <w:pPr>
        <w:pStyle w:val="Default"/>
        <w:ind w:left="284" w:firstLine="567"/>
        <w:jc w:val="both"/>
        <w:rPr>
          <w:sz w:val="28"/>
          <w:szCs w:val="28"/>
        </w:rPr>
      </w:pPr>
      <w:r w:rsidRPr="00810001">
        <w:rPr>
          <w:sz w:val="28"/>
          <w:szCs w:val="28"/>
        </w:rPr>
        <w:t xml:space="preserve">Знать и объяснять географические аспекты глобальных проблем человечества (экологическая, демографическая, продовольственная, энергетическая и сырьевая проблемы, а также сохранение мира на Земле, преодоление отсталости развивающихся стран, проблем Мирового океана и мирного освоения космоса).  </w:t>
      </w:r>
    </w:p>
    <w:p w:rsidR="00FA0166" w:rsidRPr="00810001" w:rsidRDefault="00FA0166" w:rsidP="004E4B7D">
      <w:pPr>
        <w:pStyle w:val="Default"/>
        <w:ind w:left="284" w:firstLine="567"/>
        <w:jc w:val="both"/>
        <w:rPr>
          <w:sz w:val="28"/>
          <w:szCs w:val="28"/>
        </w:rPr>
      </w:pPr>
      <w:r w:rsidRPr="00810001">
        <w:rPr>
          <w:sz w:val="28"/>
          <w:szCs w:val="28"/>
        </w:rPr>
        <w:t xml:space="preserve">Понимать причины возникновения, обострения, взаимосвязи глобальных проблем человечества.  </w:t>
      </w:r>
    </w:p>
    <w:p w:rsidR="00FA0166" w:rsidRPr="00810001" w:rsidRDefault="00FA0166" w:rsidP="004E4B7D">
      <w:pPr>
        <w:pStyle w:val="Default"/>
        <w:ind w:left="284" w:firstLine="567"/>
        <w:jc w:val="both"/>
        <w:rPr>
          <w:sz w:val="28"/>
          <w:szCs w:val="28"/>
        </w:rPr>
      </w:pPr>
      <w:r w:rsidRPr="00810001">
        <w:rPr>
          <w:sz w:val="28"/>
          <w:szCs w:val="28"/>
        </w:rPr>
        <w:t xml:space="preserve">Практическая работа  </w:t>
      </w:r>
    </w:p>
    <w:p w:rsidR="00FA0166" w:rsidRPr="00810001" w:rsidRDefault="00FA0166" w:rsidP="004E4B7D">
      <w:pPr>
        <w:pStyle w:val="Default"/>
        <w:ind w:left="284" w:firstLine="567"/>
        <w:jc w:val="both"/>
        <w:rPr>
          <w:sz w:val="28"/>
          <w:szCs w:val="28"/>
        </w:rPr>
      </w:pPr>
      <w:r w:rsidRPr="00810001">
        <w:rPr>
          <w:sz w:val="28"/>
          <w:szCs w:val="28"/>
        </w:rPr>
        <w:t xml:space="preserve">1.Составление схемы «Взаимосвязи глобальных проблем человечества» </w:t>
      </w:r>
    </w:p>
    <w:p w:rsidR="00FA0166" w:rsidRPr="00810001" w:rsidRDefault="00FA0166" w:rsidP="004E4B7D">
      <w:pPr>
        <w:pStyle w:val="Default"/>
        <w:ind w:left="284" w:firstLine="567"/>
        <w:jc w:val="both"/>
        <w:rPr>
          <w:sz w:val="28"/>
          <w:szCs w:val="28"/>
        </w:rPr>
      </w:pPr>
      <w:r w:rsidRPr="00810001">
        <w:rPr>
          <w:b/>
          <w:bCs/>
          <w:sz w:val="28"/>
          <w:szCs w:val="28"/>
        </w:rPr>
        <w:lastRenderedPageBreak/>
        <w:t xml:space="preserve">Перечень географических объектов (номенклатура):  </w:t>
      </w:r>
    </w:p>
    <w:p w:rsidR="00FA0166" w:rsidRPr="00810001" w:rsidRDefault="00FA0166" w:rsidP="004E4B7D">
      <w:pPr>
        <w:pStyle w:val="Default"/>
        <w:ind w:left="284" w:firstLine="567"/>
        <w:jc w:val="both"/>
        <w:rPr>
          <w:sz w:val="28"/>
          <w:szCs w:val="28"/>
        </w:rPr>
      </w:pPr>
      <w:r w:rsidRPr="00810001">
        <w:rPr>
          <w:sz w:val="28"/>
          <w:szCs w:val="28"/>
        </w:rPr>
        <w:t xml:space="preserve">- крупнейшие по площади и населению страны мира и их столицы;  </w:t>
      </w:r>
    </w:p>
    <w:p w:rsidR="00FA0166" w:rsidRPr="00810001" w:rsidRDefault="00FA0166" w:rsidP="004E4B7D">
      <w:pPr>
        <w:pStyle w:val="Default"/>
        <w:ind w:left="284" w:firstLine="567"/>
        <w:jc w:val="both"/>
        <w:rPr>
          <w:sz w:val="28"/>
          <w:szCs w:val="28"/>
        </w:rPr>
      </w:pPr>
      <w:r w:rsidRPr="00810001">
        <w:rPr>
          <w:sz w:val="28"/>
          <w:szCs w:val="28"/>
        </w:rPr>
        <w:t xml:space="preserve">- крупнейшие по площади колонии и зависимые территории;  </w:t>
      </w:r>
    </w:p>
    <w:p w:rsidR="00FA0166" w:rsidRPr="00810001" w:rsidRDefault="00FA0166" w:rsidP="004E4B7D">
      <w:pPr>
        <w:pStyle w:val="Default"/>
        <w:ind w:left="284" w:firstLine="567"/>
        <w:jc w:val="both"/>
        <w:rPr>
          <w:sz w:val="28"/>
          <w:szCs w:val="28"/>
        </w:rPr>
      </w:pPr>
      <w:r w:rsidRPr="00810001">
        <w:rPr>
          <w:sz w:val="28"/>
          <w:szCs w:val="28"/>
        </w:rPr>
        <w:t xml:space="preserve">- географические регионы мира;  </w:t>
      </w:r>
    </w:p>
    <w:p w:rsidR="00FA0166" w:rsidRPr="00810001" w:rsidRDefault="00FA0166" w:rsidP="004E4B7D">
      <w:pPr>
        <w:pStyle w:val="Default"/>
        <w:ind w:left="284" w:firstLine="567"/>
        <w:jc w:val="both"/>
        <w:rPr>
          <w:sz w:val="28"/>
          <w:szCs w:val="28"/>
        </w:rPr>
      </w:pPr>
      <w:r w:rsidRPr="00810001">
        <w:rPr>
          <w:sz w:val="28"/>
          <w:szCs w:val="28"/>
        </w:rPr>
        <w:t xml:space="preserve">- страны, граничащие с СНГ;  </w:t>
      </w:r>
    </w:p>
    <w:p w:rsidR="00FA0166" w:rsidRPr="00810001" w:rsidRDefault="00FA0166" w:rsidP="004E4B7D">
      <w:pPr>
        <w:pStyle w:val="Default"/>
        <w:ind w:left="284" w:firstLine="567"/>
        <w:jc w:val="both"/>
        <w:rPr>
          <w:sz w:val="28"/>
          <w:szCs w:val="28"/>
        </w:rPr>
      </w:pPr>
      <w:r w:rsidRPr="00810001">
        <w:rPr>
          <w:sz w:val="28"/>
          <w:szCs w:val="28"/>
        </w:rPr>
        <w:t xml:space="preserve">- монархии и республики по регионам мира;  </w:t>
      </w:r>
    </w:p>
    <w:p w:rsidR="00FA0166" w:rsidRPr="00810001" w:rsidRDefault="00FA0166" w:rsidP="004E4B7D">
      <w:pPr>
        <w:pStyle w:val="Default"/>
        <w:ind w:left="284" w:firstLine="567"/>
        <w:jc w:val="both"/>
        <w:rPr>
          <w:sz w:val="28"/>
          <w:szCs w:val="28"/>
        </w:rPr>
      </w:pPr>
      <w:r w:rsidRPr="00810001">
        <w:rPr>
          <w:sz w:val="28"/>
          <w:szCs w:val="28"/>
        </w:rPr>
        <w:t xml:space="preserve">- федеративные и унитарные государства по регионы мира;  </w:t>
      </w:r>
    </w:p>
    <w:p w:rsidR="00FA0166" w:rsidRPr="00810001" w:rsidRDefault="00FA0166" w:rsidP="004E4B7D">
      <w:pPr>
        <w:pStyle w:val="Default"/>
        <w:ind w:left="284" w:firstLine="567"/>
        <w:jc w:val="both"/>
        <w:rPr>
          <w:sz w:val="28"/>
          <w:szCs w:val="28"/>
        </w:rPr>
      </w:pPr>
      <w:r w:rsidRPr="00810001">
        <w:rPr>
          <w:sz w:val="28"/>
          <w:szCs w:val="28"/>
        </w:rPr>
        <w:t xml:space="preserve">- государства, имеющие выход к морям и океанам, островные, полуостровные, не имеющие выхода к морю; </w:t>
      </w:r>
    </w:p>
    <w:p w:rsidR="00FA0166" w:rsidRPr="00810001" w:rsidRDefault="00FA0166" w:rsidP="004E4B7D">
      <w:pPr>
        <w:pStyle w:val="Default"/>
        <w:ind w:left="284" w:firstLine="567"/>
        <w:jc w:val="both"/>
        <w:rPr>
          <w:sz w:val="28"/>
          <w:szCs w:val="28"/>
        </w:rPr>
      </w:pPr>
      <w:r w:rsidRPr="00810001">
        <w:rPr>
          <w:sz w:val="28"/>
          <w:szCs w:val="28"/>
        </w:rPr>
        <w:t xml:space="preserve">- примеры столиц государств, расположенных на побережье и не являющихся крупнейшим городом страны; государства, в которых находятся крупнейшие реки и озѐра, горные системы, острова, полуострова;  </w:t>
      </w:r>
    </w:p>
    <w:p w:rsidR="00FA0166" w:rsidRPr="00810001" w:rsidRDefault="00FA0166" w:rsidP="004E4B7D">
      <w:pPr>
        <w:pStyle w:val="Default"/>
        <w:ind w:left="284" w:firstLine="567"/>
        <w:jc w:val="both"/>
        <w:rPr>
          <w:sz w:val="28"/>
          <w:szCs w:val="28"/>
        </w:rPr>
      </w:pPr>
      <w:r w:rsidRPr="00810001">
        <w:rPr>
          <w:sz w:val="28"/>
          <w:szCs w:val="28"/>
        </w:rPr>
        <w:t xml:space="preserve">- основные международные организации (ЮНЕСКО, ООН);  </w:t>
      </w:r>
    </w:p>
    <w:p w:rsidR="00FA0166" w:rsidRPr="00810001" w:rsidRDefault="00FA0166" w:rsidP="004E4B7D">
      <w:pPr>
        <w:pStyle w:val="Default"/>
        <w:ind w:left="284" w:firstLine="567"/>
        <w:jc w:val="both"/>
        <w:rPr>
          <w:sz w:val="28"/>
          <w:szCs w:val="28"/>
        </w:rPr>
      </w:pPr>
      <w:r w:rsidRPr="00810001">
        <w:rPr>
          <w:sz w:val="28"/>
          <w:szCs w:val="28"/>
        </w:rPr>
        <w:t xml:space="preserve">- страны, входящие в важнейшие международные объединения («Большая восьмѐрка», ЕС, НАТО, АСЕАН, ОПЕК, ФАО, МАГАТЭ);  </w:t>
      </w:r>
    </w:p>
    <w:p w:rsidR="00FA0166" w:rsidRPr="00810001" w:rsidRDefault="00FA0166" w:rsidP="004E4B7D">
      <w:pPr>
        <w:pStyle w:val="Default"/>
        <w:ind w:left="284" w:firstLine="567"/>
        <w:jc w:val="both"/>
        <w:rPr>
          <w:sz w:val="28"/>
          <w:szCs w:val="28"/>
        </w:rPr>
      </w:pPr>
      <w:r w:rsidRPr="00810001">
        <w:rPr>
          <w:sz w:val="28"/>
          <w:szCs w:val="28"/>
        </w:rPr>
        <w:t xml:space="preserve">- страны с численностью населения более 100 млн человек;  </w:t>
      </w:r>
    </w:p>
    <w:p w:rsidR="00FA0166" w:rsidRPr="00810001" w:rsidRDefault="00FA0166" w:rsidP="004E4B7D">
      <w:pPr>
        <w:pStyle w:val="Default"/>
        <w:ind w:left="284" w:firstLine="567"/>
        <w:jc w:val="both"/>
        <w:rPr>
          <w:sz w:val="28"/>
          <w:szCs w:val="28"/>
        </w:rPr>
      </w:pPr>
      <w:r w:rsidRPr="00810001">
        <w:rPr>
          <w:sz w:val="28"/>
          <w:szCs w:val="28"/>
        </w:rPr>
        <w:t xml:space="preserve">- основные регионы повышенной плотности населения на Земле;  </w:t>
      </w:r>
    </w:p>
    <w:p w:rsidR="00FA0166" w:rsidRPr="00810001" w:rsidRDefault="00FA0166" w:rsidP="004E4B7D">
      <w:pPr>
        <w:pStyle w:val="Default"/>
        <w:ind w:left="284" w:firstLine="567"/>
        <w:jc w:val="both"/>
        <w:rPr>
          <w:sz w:val="28"/>
          <w:szCs w:val="28"/>
        </w:rPr>
      </w:pPr>
      <w:r w:rsidRPr="00810001">
        <w:rPr>
          <w:sz w:val="28"/>
          <w:szCs w:val="28"/>
        </w:rPr>
        <w:t xml:space="preserve">- названия и столицы государств;  </w:t>
      </w:r>
    </w:p>
    <w:p w:rsidR="00FA0166" w:rsidRPr="00810001" w:rsidRDefault="00FA0166" w:rsidP="004E4B7D">
      <w:pPr>
        <w:pStyle w:val="Default"/>
        <w:ind w:left="284" w:firstLine="567"/>
        <w:jc w:val="both"/>
        <w:rPr>
          <w:sz w:val="28"/>
          <w:szCs w:val="28"/>
        </w:rPr>
      </w:pPr>
      <w:r w:rsidRPr="00810001">
        <w:rPr>
          <w:sz w:val="28"/>
          <w:szCs w:val="28"/>
        </w:rPr>
        <w:t xml:space="preserve">- области распространения крупнейших народов, мировых религий, культурно-исторические центры;  </w:t>
      </w:r>
    </w:p>
    <w:p w:rsidR="00FA0166" w:rsidRPr="00810001" w:rsidRDefault="00FA0166" w:rsidP="004E4B7D">
      <w:pPr>
        <w:pStyle w:val="Default"/>
        <w:ind w:left="284" w:firstLine="567"/>
        <w:jc w:val="both"/>
        <w:rPr>
          <w:sz w:val="28"/>
          <w:szCs w:val="28"/>
        </w:rPr>
      </w:pPr>
      <w:r w:rsidRPr="00810001">
        <w:rPr>
          <w:sz w:val="28"/>
          <w:szCs w:val="28"/>
        </w:rPr>
        <w:t xml:space="preserve">- главные области размещения городского и сельского населения; крупнейшие агломерации и мегалополисы; основные мировые бассейны и месторождения полезных ископаемых;  </w:t>
      </w:r>
    </w:p>
    <w:p w:rsidR="00FA0166" w:rsidRPr="00810001" w:rsidRDefault="00FA0166" w:rsidP="004E4B7D">
      <w:pPr>
        <w:pStyle w:val="Default"/>
        <w:ind w:left="284" w:firstLine="567"/>
        <w:jc w:val="both"/>
        <w:rPr>
          <w:sz w:val="28"/>
          <w:szCs w:val="28"/>
        </w:rPr>
      </w:pPr>
      <w:r w:rsidRPr="00810001">
        <w:rPr>
          <w:sz w:val="28"/>
          <w:szCs w:val="28"/>
        </w:rPr>
        <w:t xml:space="preserve">страны с наиболее крупными запасами нефти, газа, угля и основных видов минеральных ресурсов. </w:t>
      </w:r>
    </w:p>
    <w:p w:rsidR="00FA0166" w:rsidRPr="00810001" w:rsidRDefault="00FA0166" w:rsidP="004E4B7D">
      <w:pPr>
        <w:pStyle w:val="Default"/>
        <w:ind w:left="284" w:firstLine="567"/>
        <w:jc w:val="both"/>
        <w:rPr>
          <w:sz w:val="28"/>
          <w:szCs w:val="28"/>
        </w:rPr>
      </w:pPr>
      <w:r w:rsidRPr="00810001">
        <w:rPr>
          <w:sz w:val="28"/>
          <w:szCs w:val="28"/>
        </w:rPr>
        <w:t xml:space="preserve">- Основные нефтегазоносные и угольные бассейны мира;  </w:t>
      </w:r>
    </w:p>
    <w:p w:rsidR="00FA0166" w:rsidRPr="00810001" w:rsidRDefault="00FA0166" w:rsidP="004E4B7D">
      <w:pPr>
        <w:pStyle w:val="Default"/>
        <w:ind w:left="284" w:firstLine="567"/>
        <w:jc w:val="both"/>
        <w:rPr>
          <w:sz w:val="28"/>
          <w:szCs w:val="28"/>
        </w:rPr>
      </w:pPr>
      <w:r w:rsidRPr="00810001">
        <w:rPr>
          <w:sz w:val="28"/>
          <w:szCs w:val="28"/>
        </w:rPr>
        <w:t xml:space="preserve">- регионы и страны с наиболее значительными земельными, лесными, водными, гидроэнергетическими ресурсами, ресурсами нетрадиционной энергетики; размещение сырьевой базы отдельных отраслей и первые десятки стран - основных производителей продукции (по отраслям), главные страны — экспортѐры и импортѐры данной продукции;  </w:t>
      </w:r>
    </w:p>
    <w:p w:rsidR="00FA0166" w:rsidRPr="00810001" w:rsidRDefault="00FA0166" w:rsidP="004E4B7D">
      <w:pPr>
        <w:pStyle w:val="Default"/>
        <w:ind w:left="284" w:firstLine="567"/>
        <w:jc w:val="both"/>
        <w:rPr>
          <w:sz w:val="28"/>
          <w:szCs w:val="28"/>
        </w:rPr>
      </w:pPr>
      <w:r w:rsidRPr="00810001">
        <w:rPr>
          <w:sz w:val="28"/>
          <w:szCs w:val="28"/>
        </w:rPr>
        <w:t xml:space="preserve">- главные международные грузопотоки угля, нефти, газа; ведущие страны (десятка) по душевому производству электроэнергии; </w:t>
      </w:r>
    </w:p>
    <w:p w:rsidR="00FA0166" w:rsidRPr="00810001" w:rsidRDefault="00FA0166" w:rsidP="004E4B7D">
      <w:pPr>
        <w:pStyle w:val="Default"/>
        <w:ind w:left="284" w:firstLine="567"/>
        <w:jc w:val="both"/>
        <w:rPr>
          <w:sz w:val="28"/>
          <w:szCs w:val="28"/>
        </w:rPr>
      </w:pPr>
      <w:r w:rsidRPr="00810001">
        <w:rPr>
          <w:sz w:val="28"/>
          <w:szCs w:val="28"/>
        </w:rPr>
        <w:t xml:space="preserve">- основные добывающие страны и районы добычи сырья для чѐрной металлургии; основные направления перевозок сырья и готовой продукции;  </w:t>
      </w:r>
    </w:p>
    <w:p w:rsidR="00FA0166" w:rsidRPr="00810001" w:rsidRDefault="00FA0166" w:rsidP="004E4B7D">
      <w:pPr>
        <w:pStyle w:val="Default"/>
        <w:ind w:left="284" w:firstLine="567"/>
        <w:jc w:val="both"/>
        <w:rPr>
          <w:sz w:val="28"/>
          <w:szCs w:val="28"/>
        </w:rPr>
      </w:pPr>
      <w:r w:rsidRPr="00810001">
        <w:rPr>
          <w:sz w:val="28"/>
          <w:szCs w:val="28"/>
        </w:rPr>
        <w:t xml:space="preserve">- основные страны — производители чѐрных и цветных металлов;  </w:t>
      </w:r>
    </w:p>
    <w:p w:rsidR="00FA0166" w:rsidRPr="00810001" w:rsidRDefault="00FA0166" w:rsidP="004E4B7D">
      <w:pPr>
        <w:pStyle w:val="Default"/>
        <w:ind w:left="284" w:firstLine="567"/>
        <w:jc w:val="both"/>
        <w:rPr>
          <w:sz w:val="28"/>
          <w:szCs w:val="28"/>
        </w:rPr>
      </w:pPr>
      <w:r w:rsidRPr="00810001">
        <w:rPr>
          <w:sz w:val="28"/>
          <w:szCs w:val="28"/>
        </w:rPr>
        <w:t xml:space="preserve">- основные машиностроительные регионы мира, страны - основные производители и экспортѐры (в автомобилестроении, станкостроении, судостроении, электротехнической промышленности), крупнейшие мировые центры машиностроения;  </w:t>
      </w:r>
    </w:p>
    <w:p w:rsidR="00FA0166" w:rsidRPr="00810001" w:rsidRDefault="00FA0166" w:rsidP="004E4B7D">
      <w:pPr>
        <w:pStyle w:val="Default"/>
        <w:ind w:left="284" w:firstLine="567"/>
        <w:jc w:val="both"/>
        <w:rPr>
          <w:sz w:val="28"/>
          <w:szCs w:val="28"/>
        </w:rPr>
      </w:pPr>
      <w:r w:rsidRPr="00810001">
        <w:rPr>
          <w:sz w:val="28"/>
          <w:szCs w:val="28"/>
        </w:rPr>
        <w:lastRenderedPageBreak/>
        <w:t xml:space="preserve">- страны, имеющие значительную сырьевую базу для развития химической и деревообрабатывающей промышленности, основные страны - производители минеральных удобрений, полимеров, лесной продукции;  </w:t>
      </w:r>
    </w:p>
    <w:p w:rsidR="00FA0166" w:rsidRPr="00810001" w:rsidRDefault="00FA0166" w:rsidP="004E4B7D">
      <w:pPr>
        <w:pStyle w:val="Default"/>
        <w:ind w:left="284" w:firstLine="567"/>
        <w:jc w:val="both"/>
        <w:rPr>
          <w:sz w:val="28"/>
          <w:szCs w:val="28"/>
        </w:rPr>
      </w:pPr>
      <w:r w:rsidRPr="00810001">
        <w:rPr>
          <w:sz w:val="28"/>
          <w:szCs w:val="28"/>
        </w:rPr>
        <w:t xml:space="preserve">- главные регионы и страны с развитой лѐгкой промышленностью, основные производители и экспортѐры сырья для текстильной промышленности;  </w:t>
      </w:r>
    </w:p>
    <w:p w:rsidR="00FA0166" w:rsidRPr="00810001" w:rsidRDefault="00FA0166" w:rsidP="004E4B7D">
      <w:pPr>
        <w:pStyle w:val="Default"/>
        <w:ind w:left="284" w:firstLine="567"/>
        <w:jc w:val="both"/>
        <w:rPr>
          <w:sz w:val="28"/>
          <w:szCs w:val="28"/>
        </w:rPr>
      </w:pPr>
      <w:r w:rsidRPr="00810001">
        <w:rPr>
          <w:sz w:val="28"/>
          <w:szCs w:val="28"/>
        </w:rPr>
        <w:t xml:space="preserve">- ведущие страны - производители основных зерновых, масличных, сахароносов, тонизирующих, клубнеплодных, технических непродовольственных культур, овощей и фруктов;  </w:t>
      </w:r>
    </w:p>
    <w:p w:rsidR="00FA0166" w:rsidRPr="00810001" w:rsidRDefault="00FA0166" w:rsidP="004E4B7D">
      <w:pPr>
        <w:pStyle w:val="Default"/>
        <w:ind w:left="284" w:firstLine="567"/>
        <w:jc w:val="both"/>
        <w:rPr>
          <w:sz w:val="28"/>
          <w:szCs w:val="28"/>
        </w:rPr>
      </w:pPr>
      <w:r w:rsidRPr="00810001">
        <w:rPr>
          <w:sz w:val="28"/>
          <w:szCs w:val="28"/>
        </w:rPr>
        <w:t xml:space="preserve">- главные страны мирового рыболовства;  </w:t>
      </w:r>
    </w:p>
    <w:p w:rsidR="00FA0166" w:rsidRPr="00810001" w:rsidRDefault="00FA0166" w:rsidP="004E4B7D">
      <w:pPr>
        <w:pStyle w:val="Default"/>
        <w:ind w:left="284" w:firstLine="567"/>
        <w:jc w:val="both"/>
        <w:rPr>
          <w:sz w:val="28"/>
          <w:szCs w:val="28"/>
        </w:rPr>
      </w:pPr>
      <w:r w:rsidRPr="00810001">
        <w:rPr>
          <w:sz w:val="28"/>
          <w:szCs w:val="28"/>
        </w:rPr>
        <w:t xml:space="preserve">- ведущие страны — экспортѐры и импортѐры основной сельскохозяйственной продукции;  </w:t>
      </w:r>
    </w:p>
    <w:p w:rsidR="00FA0166" w:rsidRPr="00810001" w:rsidRDefault="00FA0166" w:rsidP="004E4B7D">
      <w:pPr>
        <w:pStyle w:val="Default"/>
        <w:ind w:left="284" w:firstLine="567"/>
        <w:jc w:val="both"/>
        <w:rPr>
          <w:sz w:val="28"/>
          <w:szCs w:val="28"/>
        </w:rPr>
      </w:pPr>
      <w:r w:rsidRPr="00810001">
        <w:rPr>
          <w:sz w:val="28"/>
          <w:szCs w:val="28"/>
        </w:rPr>
        <w:t xml:space="preserve">- страны, специализирующиеся на производстве сельскохозяйственной продукции; </w:t>
      </w:r>
    </w:p>
    <w:p w:rsidR="00FA0166" w:rsidRPr="00810001" w:rsidRDefault="00FA0166" w:rsidP="004E4B7D">
      <w:pPr>
        <w:pStyle w:val="Default"/>
        <w:ind w:left="284" w:firstLine="567"/>
        <w:jc w:val="both"/>
        <w:rPr>
          <w:sz w:val="28"/>
          <w:szCs w:val="28"/>
        </w:rPr>
      </w:pPr>
      <w:r w:rsidRPr="00810001">
        <w:rPr>
          <w:sz w:val="28"/>
          <w:szCs w:val="28"/>
        </w:rPr>
        <w:t xml:space="preserve">- ведущие страны мира по протяжѐнности и плотности автомобильных и железных дорог;  </w:t>
      </w:r>
    </w:p>
    <w:p w:rsidR="00FA0166" w:rsidRPr="00810001" w:rsidRDefault="00FA0166" w:rsidP="004E4B7D">
      <w:pPr>
        <w:pStyle w:val="Default"/>
        <w:ind w:left="284" w:firstLine="567"/>
        <w:jc w:val="both"/>
        <w:rPr>
          <w:sz w:val="28"/>
          <w:szCs w:val="28"/>
        </w:rPr>
      </w:pPr>
      <w:r w:rsidRPr="00810001">
        <w:rPr>
          <w:sz w:val="28"/>
          <w:szCs w:val="28"/>
        </w:rPr>
        <w:t xml:space="preserve">- основные порты мира, важнейшие морские каналы и проливы, основные внутренние водные пути мира, главные воздушные державы мира;  </w:t>
      </w:r>
    </w:p>
    <w:p w:rsidR="00FA0166" w:rsidRPr="00810001" w:rsidRDefault="00FA0166" w:rsidP="004E4B7D">
      <w:pPr>
        <w:pStyle w:val="Default"/>
        <w:ind w:left="284" w:firstLine="567"/>
        <w:jc w:val="both"/>
        <w:rPr>
          <w:sz w:val="28"/>
          <w:szCs w:val="28"/>
        </w:rPr>
      </w:pPr>
      <w:r w:rsidRPr="00810001">
        <w:rPr>
          <w:sz w:val="28"/>
          <w:szCs w:val="28"/>
        </w:rPr>
        <w:t xml:space="preserve">- крупнейшие старопромышленные районы, индустриальные страны, районы нового освоения, свободные экономические зоны; </w:t>
      </w:r>
    </w:p>
    <w:p w:rsidR="00FA0166" w:rsidRPr="00810001" w:rsidRDefault="00FA0166" w:rsidP="004E4B7D">
      <w:pPr>
        <w:pStyle w:val="Default"/>
        <w:ind w:left="284" w:firstLine="567"/>
        <w:jc w:val="both"/>
        <w:rPr>
          <w:sz w:val="28"/>
          <w:szCs w:val="28"/>
        </w:rPr>
      </w:pPr>
      <w:r w:rsidRPr="00810001">
        <w:rPr>
          <w:sz w:val="28"/>
          <w:szCs w:val="28"/>
        </w:rPr>
        <w:t xml:space="preserve">- основные мировые центры и районы: промышленные, сельскохозяйственные, транспортные, научно-информационные, финансовые, торговые, рекреационные.  </w:t>
      </w:r>
    </w:p>
    <w:p w:rsidR="008D014F" w:rsidRPr="00810001" w:rsidRDefault="008D014F" w:rsidP="004E4B7D">
      <w:pPr>
        <w:pStyle w:val="Default"/>
        <w:ind w:left="284" w:firstLine="567"/>
        <w:rPr>
          <w:b/>
          <w:bCs/>
          <w:sz w:val="28"/>
          <w:szCs w:val="28"/>
        </w:rPr>
      </w:pPr>
      <w:r w:rsidRPr="00810001">
        <w:rPr>
          <w:b/>
          <w:bCs/>
          <w:sz w:val="28"/>
          <w:szCs w:val="28"/>
        </w:rPr>
        <w:t xml:space="preserve">В результате изучения географии на базовом уровне ученик должен </w:t>
      </w:r>
    </w:p>
    <w:p w:rsidR="008D014F" w:rsidRPr="00810001" w:rsidRDefault="008D014F" w:rsidP="004E4B7D">
      <w:pPr>
        <w:pStyle w:val="Default"/>
        <w:ind w:left="284" w:firstLine="567"/>
        <w:rPr>
          <w:b/>
          <w:bCs/>
          <w:sz w:val="28"/>
          <w:szCs w:val="28"/>
        </w:rPr>
      </w:pPr>
      <w:r w:rsidRPr="00810001">
        <w:rPr>
          <w:b/>
          <w:bCs/>
          <w:sz w:val="28"/>
          <w:szCs w:val="28"/>
        </w:rPr>
        <w:t xml:space="preserve">знать/понимать </w:t>
      </w:r>
    </w:p>
    <w:p w:rsidR="008D014F" w:rsidRPr="00810001" w:rsidRDefault="008D014F" w:rsidP="004E4B7D">
      <w:pPr>
        <w:pStyle w:val="Default"/>
        <w:ind w:left="284" w:firstLine="567"/>
        <w:rPr>
          <w:bCs/>
          <w:sz w:val="28"/>
          <w:szCs w:val="28"/>
        </w:rPr>
      </w:pPr>
      <w:r w:rsidRPr="00810001">
        <w:rPr>
          <w:bCs/>
          <w:sz w:val="28"/>
          <w:szCs w:val="28"/>
        </w:rPr>
        <w:t>- основные географические понятия и термины; традиционные и новые методы географических исследований;</w:t>
      </w:r>
    </w:p>
    <w:p w:rsidR="008D014F" w:rsidRPr="00810001" w:rsidRDefault="008D014F" w:rsidP="004E4B7D">
      <w:pPr>
        <w:pStyle w:val="Default"/>
        <w:ind w:left="284" w:firstLine="567"/>
        <w:rPr>
          <w:bCs/>
          <w:sz w:val="28"/>
          <w:szCs w:val="28"/>
        </w:rPr>
      </w:pPr>
      <w:r w:rsidRPr="00810001">
        <w:rPr>
          <w:bCs/>
          <w:sz w:val="28"/>
          <w:szCs w:val="28"/>
        </w:rPr>
        <w:t>- особенности размещения основных видов природных ресурсов, их главные месторождения и территориальные сочетания; численность и динамику населения мира, отдельных регионов и стран, их этногеографическую специфику; различия в уровне и качестве жизни населения, основные направления миграций; проблемы современной урбанизации;</w:t>
      </w:r>
    </w:p>
    <w:p w:rsidR="008D014F" w:rsidRPr="00810001" w:rsidRDefault="008D014F" w:rsidP="004E4B7D">
      <w:pPr>
        <w:pStyle w:val="Default"/>
        <w:ind w:left="284" w:firstLine="567"/>
        <w:rPr>
          <w:bCs/>
          <w:sz w:val="28"/>
          <w:szCs w:val="28"/>
        </w:rPr>
      </w:pPr>
      <w:r w:rsidRPr="00810001">
        <w:rPr>
          <w:bCs/>
          <w:sz w:val="28"/>
          <w:szCs w:val="28"/>
        </w:rPr>
        <w:t>- географические особенности отраслевой и территориальной структуры мирового хозяйства, размещения его основных отраслей; географическую специфику отдельных стран и регионов, их различия по уровню социально-экономического развития, специализации в системе международного географического разделения труда; географические аспекты глобальных проблем человечества;</w:t>
      </w:r>
    </w:p>
    <w:p w:rsidR="008D014F" w:rsidRPr="00810001" w:rsidRDefault="008D014F" w:rsidP="004E4B7D">
      <w:pPr>
        <w:pStyle w:val="Default"/>
        <w:ind w:left="284" w:firstLine="567"/>
        <w:rPr>
          <w:bCs/>
          <w:sz w:val="28"/>
          <w:szCs w:val="28"/>
        </w:rPr>
      </w:pPr>
      <w:r w:rsidRPr="00810001">
        <w:rPr>
          <w:bCs/>
          <w:sz w:val="28"/>
          <w:szCs w:val="28"/>
        </w:rPr>
        <w:t>- особенности современного геополитического и геоэкономического положения России, ее роль в международном географическом разделении труда;</w:t>
      </w:r>
    </w:p>
    <w:p w:rsidR="008D014F" w:rsidRPr="00810001" w:rsidRDefault="008D014F" w:rsidP="004E4B7D">
      <w:pPr>
        <w:pStyle w:val="Default"/>
        <w:ind w:left="284" w:firstLine="567"/>
        <w:rPr>
          <w:b/>
          <w:bCs/>
          <w:sz w:val="28"/>
          <w:szCs w:val="28"/>
        </w:rPr>
      </w:pPr>
      <w:r w:rsidRPr="00810001">
        <w:rPr>
          <w:b/>
          <w:bCs/>
          <w:sz w:val="28"/>
          <w:szCs w:val="28"/>
        </w:rPr>
        <w:t>уметь:</w:t>
      </w:r>
    </w:p>
    <w:p w:rsidR="008D014F" w:rsidRPr="00810001" w:rsidRDefault="008D014F" w:rsidP="004E4B7D">
      <w:pPr>
        <w:pStyle w:val="Default"/>
        <w:ind w:left="284" w:firstLine="567"/>
        <w:rPr>
          <w:bCs/>
          <w:sz w:val="28"/>
          <w:szCs w:val="28"/>
        </w:rPr>
      </w:pPr>
      <w:r w:rsidRPr="00810001">
        <w:rPr>
          <w:bCs/>
          <w:sz w:val="28"/>
          <w:szCs w:val="28"/>
        </w:rPr>
        <w:lastRenderedPageBreak/>
        <w:t>- определять и сравнивать по разным источникам информации географические тенденции развития природных, социально-экономических и геоэкологических объектов, процессов и явлений;</w:t>
      </w:r>
    </w:p>
    <w:p w:rsidR="008D014F" w:rsidRPr="00810001" w:rsidRDefault="008D014F" w:rsidP="004E4B7D">
      <w:pPr>
        <w:pStyle w:val="Default"/>
        <w:ind w:left="284" w:firstLine="567"/>
        <w:rPr>
          <w:bCs/>
          <w:sz w:val="28"/>
          <w:szCs w:val="28"/>
        </w:rPr>
      </w:pPr>
      <w:r w:rsidRPr="00810001">
        <w:rPr>
          <w:bCs/>
          <w:sz w:val="28"/>
          <w:szCs w:val="28"/>
        </w:rPr>
        <w:t>- оценивать и объяснять ресурсообеспеченность отдельных стран и регионов мира, их демографическую ситуацию, уровни урбанизации и территориальной концентрации населения и производства, степень природных, антропогенных и техногенных изменений отдельных территорий;</w:t>
      </w:r>
    </w:p>
    <w:p w:rsidR="008D014F" w:rsidRPr="00810001" w:rsidRDefault="008D014F" w:rsidP="004E4B7D">
      <w:pPr>
        <w:pStyle w:val="Default"/>
        <w:ind w:left="284" w:firstLine="567"/>
        <w:rPr>
          <w:bCs/>
          <w:sz w:val="28"/>
          <w:szCs w:val="28"/>
        </w:rPr>
      </w:pPr>
      <w:r w:rsidRPr="00810001">
        <w:rPr>
          <w:bCs/>
          <w:sz w:val="28"/>
          <w:szCs w:val="28"/>
        </w:rPr>
        <w:t>- применять разнообразные источники географической информации для проведения наблюдений за природными, социально-экономическими и геоэкологическими объектами, процессами и явлениями, их изменениями под влиянием разнообразных факторов;</w:t>
      </w:r>
    </w:p>
    <w:p w:rsidR="008D014F" w:rsidRPr="00810001" w:rsidRDefault="008D014F" w:rsidP="004E4B7D">
      <w:pPr>
        <w:pStyle w:val="Default"/>
        <w:ind w:left="284" w:firstLine="567"/>
        <w:rPr>
          <w:bCs/>
          <w:sz w:val="28"/>
          <w:szCs w:val="28"/>
        </w:rPr>
      </w:pPr>
      <w:r w:rsidRPr="00810001">
        <w:rPr>
          <w:bCs/>
          <w:sz w:val="28"/>
          <w:szCs w:val="28"/>
        </w:rPr>
        <w:t>- составлять комплексную географическую характеристику регионов и стран мира; таблицы, картосхемы, диаграммы, простейшие карты, модели, отражающие географические закономерности различных явлений и процессов, их территориальные взаимодействия;</w:t>
      </w:r>
    </w:p>
    <w:p w:rsidR="008D014F" w:rsidRPr="00810001" w:rsidRDefault="008D014F" w:rsidP="004E4B7D">
      <w:pPr>
        <w:pStyle w:val="Default"/>
        <w:ind w:left="284" w:firstLine="567"/>
        <w:rPr>
          <w:bCs/>
          <w:sz w:val="28"/>
          <w:szCs w:val="28"/>
        </w:rPr>
      </w:pPr>
      <w:r w:rsidRPr="00810001">
        <w:rPr>
          <w:bCs/>
          <w:sz w:val="28"/>
          <w:szCs w:val="28"/>
        </w:rPr>
        <w:t>- сопоставлять географические карты различной тематики;</w:t>
      </w:r>
    </w:p>
    <w:p w:rsidR="008D014F" w:rsidRPr="00810001" w:rsidRDefault="008D014F" w:rsidP="004E4B7D">
      <w:pPr>
        <w:pStyle w:val="Default"/>
        <w:ind w:left="284" w:firstLine="567"/>
        <w:rPr>
          <w:bCs/>
          <w:sz w:val="28"/>
          <w:szCs w:val="28"/>
        </w:rPr>
      </w:pPr>
      <w:r w:rsidRPr="00810001">
        <w:rPr>
          <w:bCs/>
          <w:sz w:val="28"/>
          <w:szCs w:val="28"/>
        </w:rPr>
        <w:t>использовать приобретенные знания и умения в практической деятельности и повседневной жизни для:</w:t>
      </w:r>
    </w:p>
    <w:p w:rsidR="008D014F" w:rsidRPr="00810001" w:rsidRDefault="008D014F" w:rsidP="004E4B7D">
      <w:pPr>
        <w:pStyle w:val="Default"/>
        <w:ind w:left="284" w:firstLine="567"/>
        <w:rPr>
          <w:bCs/>
          <w:sz w:val="28"/>
          <w:szCs w:val="28"/>
        </w:rPr>
      </w:pPr>
      <w:r w:rsidRPr="00810001">
        <w:rPr>
          <w:bCs/>
          <w:sz w:val="28"/>
          <w:szCs w:val="28"/>
        </w:rPr>
        <w:t>- выявления и объяснения географических аспектов различных текущих событий и ситуаций;</w:t>
      </w:r>
    </w:p>
    <w:p w:rsidR="008D014F" w:rsidRPr="00810001" w:rsidRDefault="008D014F" w:rsidP="004E4B7D">
      <w:pPr>
        <w:pStyle w:val="Default"/>
        <w:ind w:left="284" w:firstLine="567"/>
        <w:rPr>
          <w:bCs/>
          <w:sz w:val="28"/>
          <w:szCs w:val="28"/>
        </w:rPr>
      </w:pPr>
      <w:r w:rsidRPr="00810001">
        <w:rPr>
          <w:bCs/>
          <w:sz w:val="28"/>
          <w:szCs w:val="28"/>
        </w:rPr>
        <w:t>- нахождения и применения географической информации, включая карты, статистические материалы, геоинформационные системы и ресурсы Интернета; правильной оценки важнейших социально-экономических событий международной жизни, геополитической и геоэкономической ситуации в России, других странах и регионах мира, тенденций их возможного развития;</w:t>
      </w:r>
    </w:p>
    <w:p w:rsidR="008D014F" w:rsidRPr="00810001" w:rsidRDefault="008D014F" w:rsidP="004E4B7D">
      <w:pPr>
        <w:pStyle w:val="Default"/>
        <w:ind w:left="284" w:firstLine="567"/>
        <w:rPr>
          <w:bCs/>
          <w:sz w:val="28"/>
          <w:szCs w:val="28"/>
        </w:rPr>
      </w:pPr>
      <w:r w:rsidRPr="00810001">
        <w:rPr>
          <w:bCs/>
          <w:sz w:val="28"/>
          <w:szCs w:val="28"/>
        </w:rPr>
        <w:t>- понимания географической специфики крупных регионов и стран мира в условиях глобализации, стремительного развития международного туризма и отдыха, деловых и образовательных программ, различных видов человеческого общения;</w:t>
      </w:r>
    </w:p>
    <w:p w:rsidR="00FA0166" w:rsidRPr="00810001" w:rsidRDefault="008D014F" w:rsidP="004E4B7D">
      <w:pPr>
        <w:pStyle w:val="Default"/>
        <w:ind w:left="284" w:firstLine="567"/>
        <w:jc w:val="both"/>
        <w:rPr>
          <w:sz w:val="28"/>
          <w:szCs w:val="28"/>
        </w:rPr>
      </w:pPr>
      <w:r w:rsidRPr="00810001">
        <w:rPr>
          <w:bCs/>
          <w:sz w:val="28"/>
          <w:szCs w:val="28"/>
        </w:rPr>
        <w:t>- понимания взаимосвязи учебного предмета с особенностями профессий и профессиональной деятельности, в основе которых лежат знания по данному учебному предмету.</w:t>
      </w:r>
    </w:p>
    <w:p w:rsidR="00801EE7" w:rsidRPr="00810001" w:rsidRDefault="00801EE7" w:rsidP="004E4B7D">
      <w:pPr>
        <w:spacing w:line="240" w:lineRule="auto"/>
        <w:ind w:left="284" w:firstLine="567"/>
        <w:rPr>
          <w:szCs w:val="28"/>
        </w:rPr>
      </w:pPr>
    </w:p>
    <w:p w:rsidR="00401080" w:rsidRPr="00810001" w:rsidRDefault="00401080" w:rsidP="004E4B7D">
      <w:pPr>
        <w:spacing w:line="240" w:lineRule="auto"/>
        <w:ind w:left="284" w:firstLine="567"/>
        <w:rPr>
          <w:b/>
          <w:lang w:eastAsia="ru-RU"/>
        </w:rPr>
      </w:pPr>
      <w:r w:rsidRPr="00810001">
        <w:rPr>
          <w:b/>
          <w:lang w:eastAsia="ru-RU"/>
        </w:rPr>
        <w:t>Экономика</w:t>
      </w:r>
      <w:bookmarkEnd w:id="112"/>
      <w:bookmarkEnd w:id="113"/>
    </w:p>
    <w:p w:rsidR="00E02A8F" w:rsidRPr="00810001" w:rsidRDefault="00E02A8F" w:rsidP="004E4B7D">
      <w:pPr>
        <w:ind w:left="284" w:firstLine="567"/>
        <w:rPr>
          <w:b/>
          <w:bCs/>
          <w:szCs w:val="28"/>
        </w:rPr>
      </w:pPr>
      <w:r w:rsidRPr="00810001">
        <w:rPr>
          <w:b/>
          <w:bCs/>
          <w:szCs w:val="28"/>
        </w:rPr>
        <w:t>Углубленный уровень</w:t>
      </w:r>
    </w:p>
    <w:p w:rsidR="00E02A8F" w:rsidRPr="00810001" w:rsidRDefault="00E02A8F" w:rsidP="004E4B7D">
      <w:pPr>
        <w:spacing w:line="240" w:lineRule="auto"/>
        <w:ind w:left="284" w:firstLine="567"/>
      </w:pPr>
      <w:bookmarkStart w:id="114" w:name="_Toc435412710"/>
      <w:bookmarkStart w:id="115" w:name="_Toc453968184"/>
      <w:r w:rsidRPr="00810001">
        <w:rPr>
          <w:rFonts w:eastAsia="Times New Roman"/>
          <w:szCs w:val="28"/>
        </w:rPr>
        <w:t>Учебный предмет «Экономика» знакомит обучающихся с экономическими понятиями, с комплексом знаний по экономике, минимально необходимых современному человеку России. Учебный предмет «Экономика» является интегрированным, включает достижения различных наук (обществознания, математики, истории, правоведения, социологии), что позволяет обучающимся освоить ключевые компетенции, необходимые для социализации в экономической сфере.</w:t>
      </w:r>
    </w:p>
    <w:p w:rsidR="00E02A8F" w:rsidRPr="00810001" w:rsidRDefault="00E02A8F" w:rsidP="004E4B7D">
      <w:pPr>
        <w:spacing w:line="240" w:lineRule="auto"/>
        <w:ind w:left="284" w:firstLine="567"/>
        <w:rPr>
          <w:rFonts w:eastAsia="Times New Roman"/>
          <w:szCs w:val="28"/>
        </w:rPr>
      </w:pPr>
      <w:r w:rsidRPr="00810001">
        <w:rPr>
          <w:rFonts w:eastAsia="Times New Roman"/>
          <w:szCs w:val="28"/>
        </w:rPr>
        <w:lastRenderedPageBreak/>
        <w:t>Экономическое образование помогает понимать исторические и современные социально-экономические процессы и вносит вклад в формирование компетенций, необходимых современному человеку для продолжения образования, а также в освоение навыков для будущей работы в экономической сфере (при изучении предмета на углубленном уровне).</w:t>
      </w:r>
    </w:p>
    <w:p w:rsidR="00090403" w:rsidRPr="00810001" w:rsidRDefault="00090403" w:rsidP="004E4B7D">
      <w:pPr>
        <w:spacing w:line="240" w:lineRule="auto"/>
        <w:ind w:left="284" w:firstLine="567"/>
        <w:rPr>
          <w:rFonts w:eastAsia="Times New Roman"/>
          <w:szCs w:val="28"/>
        </w:rPr>
      </w:pPr>
      <w:r w:rsidRPr="00810001">
        <w:rPr>
          <w:rFonts w:eastAsia="Times New Roman"/>
          <w:szCs w:val="28"/>
        </w:rPr>
        <w:t>Задачами реализации учебного предмета «Экономика» на базовом уровне среднего общего образования являются:</w:t>
      </w:r>
    </w:p>
    <w:p w:rsidR="00090403" w:rsidRPr="00810001" w:rsidRDefault="00090403" w:rsidP="004E4B7D">
      <w:pPr>
        <w:spacing w:line="240" w:lineRule="auto"/>
        <w:ind w:left="284" w:firstLine="567"/>
        <w:rPr>
          <w:rFonts w:eastAsia="Times New Roman"/>
          <w:szCs w:val="28"/>
        </w:rPr>
      </w:pPr>
      <w:r w:rsidRPr="00810001">
        <w:rPr>
          <w:rFonts w:eastAsia="Times New Roman"/>
          <w:szCs w:val="28"/>
        </w:rPr>
        <w:t>–</w:t>
      </w:r>
      <w:r w:rsidRPr="00810001">
        <w:rPr>
          <w:rFonts w:eastAsia="Times New Roman"/>
          <w:szCs w:val="28"/>
        </w:rPr>
        <w:tab/>
        <w:t>понимание сущности экономических институтов, их роли в социально-экономическом развитии общества; понимание значения этических норм и нравственных ценностей в экономической деятельности отдельных людей и общества; формирование уважительного отношения к чужой собственности;</w:t>
      </w:r>
    </w:p>
    <w:p w:rsidR="00090403" w:rsidRPr="00810001" w:rsidRDefault="00090403" w:rsidP="004E4B7D">
      <w:pPr>
        <w:spacing w:line="240" w:lineRule="auto"/>
        <w:ind w:left="284" w:firstLine="567"/>
        <w:rPr>
          <w:rFonts w:eastAsia="Times New Roman"/>
          <w:szCs w:val="28"/>
        </w:rPr>
      </w:pPr>
      <w:r w:rsidRPr="00810001">
        <w:rPr>
          <w:rFonts w:eastAsia="Times New Roman"/>
          <w:szCs w:val="28"/>
        </w:rPr>
        <w:t>–</w:t>
      </w:r>
      <w:r w:rsidRPr="00810001">
        <w:rPr>
          <w:rFonts w:eastAsia="Times New Roman"/>
          <w:szCs w:val="28"/>
        </w:rPr>
        <w:tab/>
        <w:t>формирование системы знаний об экономической сфере в жизни общества как пространстве, в котором осуществляется экономическая деятельность индивидов, семей, отдельных предприятий и государства;</w:t>
      </w:r>
    </w:p>
    <w:p w:rsidR="00090403" w:rsidRPr="00810001" w:rsidRDefault="00090403" w:rsidP="004E4B7D">
      <w:pPr>
        <w:spacing w:line="240" w:lineRule="auto"/>
        <w:ind w:left="284" w:firstLine="567"/>
        <w:rPr>
          <w:rFonts w:eastAsia="Times New Roman"/>
          <w:szCs w:val="28"/>
        </w:rPr>
      </w:pPr>
      <w:r w:rsidRPr="00810001">
        <w:rPr>
          <w:rFonts w:eastAsia="Times New Roman"/>
          <w:szCs w:val="28"/>
        </w:rPr>
        <w:t>–</w:t>
      </w:r>
      <w:r w:rsidRPr="00810001">
        <w:rPr>
          <w:rFonts w:eastAsia="Times New Roman"/>
          <w:szCs w:val="28"/>
        </w:rPr>
        <w:tab/>
        <w:t>формирование экономического мышления: умения принимать рациональные решения в условиях относительной ограниченности доступных ресурсов, оценивать и принимать ответственность за их возможные последствия для себя, своего окружения и общества в целом;</w:t>
      </w:r>
    </w:p>
    <w:p w:rsidR="00090403" w:rsidRPr="00810001" w:rsidRDefault="00090403" w:rsidP="004E4B7D">
      <w:pPr>
        <w:spacing w:line="240" w:lineRule="auto"/>
        <w:ind w:left="284" w:firstLine="567"/>
        <w:rPr>
          <w:rFonts w:eastAsia="Times New Roman"/>
          <w:szCs w:val="28"/>
        </w:rPr>
      </w:pPr>
      <w:r w:rsidRPr="00810001">
        <w:rPr>
          <w:rFonts w:eastAsia="Times New Roman"/>
          <w:szCs w:val="28"/>
        </w:rPr>
        <w:t>–</w:t>
      </w:r>
      <w:r w:rsidRPr="00810001">
        <w:rPr>
          <w:rFonts w:eastAsia="Times New Roman"/>
          <w:szCs w:val="28"/>
        </w:rPr>
        <w:tab/>
        <w:t>овладение навыками поиска актуальной экономической информации в различных источниках, включая Интернет; умение различать факты, аргументы и оценочные суждения; анализировать, преобразовывать и использовать экономическую информацию для решения практических задач в учебной деятельности и реальной жизни;</w:t>
      </w:r>
    </w:p>
    <w:p w:rsidR="00090403" w:rsidRPr="00810001" w:rsidRDefault="00090403" w:rsidP="004E4B7D">
      <w:pPr>
        <w:spacing w:line="240" w:lineRule="auto"/>
        <w:ind w:left="284" w:firstLine="567"/>
        <w:rPr>
          <w:rFonts w:eastAsia="Times New Roman"/>
          <w:szCs w:val="28"/>
        </w:rPr>
      </w:pPr>
      <w:r w:rsidRPr="00810001">
        <w:rPr>
          <w:rFonts w:eastAsia="Times New Roman"/>
          <w:szCs w:val="28"/>
        </w:rPr>
        <w:t>–</w:t>
      </w:r>
      <w:r w:rsidRPr="00810001">
        <w:rPr>
          <w:rFonts w:eastAsia="Times New Roman"/>
          <w:szCs w:val="28"/>
        </w:rPr>
        <w:tab/>
        <w:t>формирование навыков проектной деятельности: умения разрабатывать и реализовывать проекты экономической и междисциплинарной направленности на основе базовых экономических знаний и ценностных ориентиров;</w:t>
      </w:r>
    </w:p>
    <w:p w:rsidR="00090403" w:rsidRPr="00810001" w:rsidRDefault="00090403" w:rsidP="004E4B7D">
      <w:pPr>
        <w:spacing w:line="240" w:lineRule="auto"/>
        <w:ind w:left="284" w:firstLine="567"/>
        <w:rPr>
          <w:rFonts w:eastAsia="Times New Roman"/>
          <w:szCs w:val="28"/>
        </w:rPr>
      </w:pPr>
      <w:r w:rsidRPr="00810001">
        <w:rPr>
          <w:rFonts w:eastAsia="Times New Roman"/>
          <w:szCs w:val="28"/>
        </w:rPr>
        <w:t>–</w:t>
      </w:r>
      <w:r w:rsidRPr="00810001">
        <w:rPr>
          <w:rFonts w:eastAsia="Times New Roman"/>
          <w:szCs w:val="28"/>
        </w:rPr>
        <w:tab/>
        <w:t>умение применять полученные знания и сформированные навыки для эффективного исполнения основных социально-экономических ролей (потребителя, производителя, покупателя, продавца, заемщика, акционера, наемного работника, работодателя, налогоплательщика);</w:t>
      </w:r>
    </w:p>
    <w:p w:rsidR="00090403" w:rsidRPr="00810001" w:rsidRDefault="00090403" w:rsidP="004E4B7D">
      <w:pPr>
        <w:spacing w:line="240" w:lineRule="auto"/>
        <w:ind w:left="284" w:firstLine="567"/>
        <w:rPr>
          <w:rFonts w:eastAsia="Times New Roman"/>
          <w:szCs w:val="28"/>
        </w:rPr>
      </w:pPr>
      <w:r w:rsidRPr="00810001">
        <w:rPr>
          <w:rFonts w:eastAsia="Times New Roman"/>
          <w:szCs w:val="28"/>
        </w:rPr>
        <w:t>–</w:t>
      </w:r>
      <w:r w:rsidRPr="00810001">
        <w:rPr>
          <w:rFonts w:eastAsia="Times New Roman"/>
          <w:szCs w:val="28"/>
        </w:rPr>
        <w:tab/>
        <w:t>способность к личностному самоопределению и самореализации в экономической деятельности, в том числе в области предпринимательства; знание особенностей современного рынка труда, владение этикой трудовых отношений;</w:t>
      </w:r>
    </w:p>
    <w:p w:rsidR="00090403" w:rsidRPr="00810001" w:rsidRDefault="00090403" w:rsidP="004E4B7D">
      <w:pPr>
        <w:spacing w:line="240" w:lineRule="auto"/>
        <w:ind w:left="284" w:firstLine="567"/>
        <w:rPr>
          <w:rFonts w:eastAsia="Times New Roman"/>
          <w:szCs w:val="28"/>
        </w:rPr>
      </w:pPr>
      <w:r w:rsidRPr="00810001">
        <w:rPr>
          <w:rFonts w:eastAsia="Times New Roman"/>
          <w:szCs w:val="28"/>
        </w:rPr>
        <w:t>–</w:t>
      </w:r>
      <w:r w:rsidRPr="00810001">
        <w:rPr>
          <w:rFonts w:eastAsia="Times New Roman"/>
          <w:szCs w:val="28"/>
        </w:rPr>
        <w:tab/>
        <w:t>понимание места и роли России в современной мировой экономике; умение ориентироваться в текущих экономических событиях в России и мире.</w:t>
      </w:r>
    </w:p>
    <w:p w:rsidR="00090403" w:rsidRPr="00810001" w:rsidRDefault="00090403" w:rsidP="004E4B7D">
      <w:pPr>
        <w:spacing w:line="240" w:lineRule="auto"/>
        <w:ind w:left="284" w:firstLine="567"/>
        <w:rPr>
          <w:rFonts w:eastAsia="Times New Roman"/>
          <w:szCs w:val="28"/>
        </w:rPr>
      </w:pPr>
      <w:r w:rsidRPr="00810001">
        <w:rPr>
          <w:rFonts w:eastAsia="Times New Roman"/>
          <w:szCs w:val="28"/>
        </w:rPr>
        <w:t>Задачами реализации примерной программы учебного предмета «Экономика» для углубленного уровня среднего общего образования являются:</w:t>
      </w:r>
    </w:p>
    <w:p w:rsidR="00090403" w:rsidRPr="00810001" w:rsidRDefault="00090403" w:rsidP="004E4B7D">
      <w:pPr>
        <w:spacing w:line="240" w:lineRule="auto"/>
        <w:ind w:left="284" w:firstLine="567"/>
        <w:rPr>
          <w:rFonts w:eastAsia="Times New Roman"/>
          <w:szCs w:val="28"/>
        </w:rPr>
      </w:pPr>
      <w:r w:rsidRPr="00810001">
        <w:rPr>
          <w:rFonts w:eastAsia="Times New Roman"/>
          <w:szCs w:val="28"/>
        </w:rPr>
        <w:t>–</w:t>
      </w:r>
      <w:r w:rsidRPr="00810001">
        <w:rPr>
          <w:rFonts w:eastAsia="Times New Roman"/>
          <w:szCs w:val="28"/>
        </w:rPr>
        <w:tab/>
        <w:t xml:space="preserve">формирование у обучающихся представлений об экономической науке как системе теоретических и прикладных наук; особенностях ее </w:t>
      </w:r>
      <w:r w:rsidRPr="00810001">
        <w:rPr>
          <w:rFonts w:eastAsia="Times New Roman"/>
          <w:szCs w:val="28"/>
        </w:rPr>
        <w:lastRenderedPageBreak/>
        <w:t>методологии и применимости экономического анализа в других социальных науках; понимание эволюции и сущности основных направлений современной экономической науки;</w:t>
      </w:r>
    </w:p>
    <w:p w:rsidR="00090403" w:rsidRPr="00810001" w:rsidRDefault="00090403" w:rsidP="004E4B7D">
      <w:pPr>
        <w:spacing w:line="240" w:lineRule="auto"/>
        <w:ind w:left="284" w:firstLine="567"/>
        <w:rPr>
          <w:rFonts w:eastAsia="Times New Roman"/>
          <w:szCs w:val="28"/>
        </w:rPr>
      </w:pPr>
      <w:r w:rsidRPr="00810001">
        <w:rPr>
          <w:rFonts w:eastAsia="Times New Roman"/>
          <w:szCs w:val="28"/>
        </w:rPr>
        <w:t>–</w:t>
      </w:r>
      <w:r w:rsidRPr="00810001">
        <w:rPr>
          <w:rFonts w:eastAsia="Times New Roman"/>
          <w:szCs w:val="28"/>
        </w:rPr>
        <w:tab/>
        <w:t>овладение системными экономическими знаниями, включая современные научные методы познания и опыт самостоятельной исследовательской деятельности в области экономики;</w:t>
      </w:r>
    </w:p>
    <w:p w:rsidR="00090403" w:rsidRPr="00810001" w:rsidRDefault="00090403" w:rsidP="004E4B7D">
      <w:pPr>
        <w:spacing w:line="240" w:lineRule="auto"/>
        <w:ind w:left="284" w:firstLine="567"/>
        <w:rPr>
          <w:rFonts w:eastAsia="Times New Roman"/>
          <w:szCs w:val="28"/>
        </w:rPr>
      </w:pPr>
      <w:r w:rsidRPr="00810001">
        <w:rPr>
          <w:rFonts w:eastAsia="Times New Roman"/>
          <w:szCs w:val="28"/>
        </w:rPr>
        <w:t>–</w:t>
      </w:r>
      <w:r w:rsidRPr="00810001">
        <w:rPr>
          <w:rFonts w:eastAsia="Times New Roman"/>
          <w:szCs w:val="28"/>
        </w:rPr>
        <w:tab/>
        <w:t>овладение приемами работы со статистической, фактической и аналитической экономической информацией; умение самостоятельно анализировать и интерпретировать данные для решения теоретических и прикладных задач;</w:t>
      </w:r>
    </w:p>
    <w:p w:rsidR="00090403" w:rsidRPr="00810001" w:rsidRDefault="00090403" w:rsidP="004E4B7D">
      <w:pPr>
        <w:spacing w:line="240" w:lineRule="auto"/>
        <w:ind w:left="284" w:firstLine="567"/>
        <w:rPr>
          <w:rFonts w:eastAsia="Times New Roman"/>
          <w:szCs w:val="28"/>
        </w:rPr>
      </w:pPr>
      <w:r w:rsidRPr="00810001">
        <w:rPr>
          <w:rFonts w:eastAsia="Times New Roman"/>
          <w:szCs w:val="28"/>
        </w:rPr>
        <w:t>–</w:t>
      </w:r>
      <w:r w:rsidRPr="00810001">
        <w:rPr>
          <w:rFonts w:eastAsia="Times New Roman"/>
          <w:szCs w:val="28"/>
        </w:rPr>
        <w:tab/>
        <w:t>умение оценивать и аргументировать собственную точку зрения по экономическим проблемам, различным аспектам социально-экономической политики государства;</w:t>
      </w:r>
    </w:p>
    <w:p w:rsidR="00090403" w:rsidRPr="00810001" w:rsidRDefault="00090403" w:rsidP="004E4B7D">
      <w:pPr>
        <w:spacing w:line="240" w:lineRule="auto"/>
        <w:ind w:left="284" w:firstLine="567"/>
        <w:rPr>
          <w:rFonts w:eastAsia="Times New Roman"/>
          <w:szCs w:val="28"/>
        </w:rPr>
      </w:pPr>
      <w:r w:rsidRPr="00810001">
        <w:rPr>
          <w:rFonts w:eastAsia="Times New Roman"/>
          <w:szCs w:val="28"/>
        </w:rPr>
        <w:t>–</w:t>
      </w:r>
      <w:r w:rsidRPr="00810001">
        <w:rPr>
          <w:rFonts w:eastAsia="Times New Roman"/>
          <w:szCs w:val="28"/>
        </w:rPr>
        <w:tab/>
        <w:t>формирование системы знаний об институциональных преобразованиях российской экономики при переходе к рыночной системе, о динамике основных макроэкономических показателей и современной ситуации в экономике России.</w:t>
      </w:r>
    </w:p>
    <w:p w:rsidR="00090403" w:rsidRPr="00810001" w:rsidRDefault="00090403" w:rsidP="004E4B7D">
      <w:pPr>
        <w:spacing w:line="240" w:lineRule="auto"/>
        <w:ind w:left="284" w:firstLine="567"/>
        <w:rPr>
          <w:rFonts w:eastAsia="Times New Roman"/>
          <w:szCs w:val="28"/>
        </w:rPr>
      </w:pPr>
    </w:p>
    <w:p w:rsidR="00E02A8F" w:rsidRPr="00810001" w:rsidRDefault="00E02A8F" w:rsidP="004E4B7D">
      <w:pPr>
        <w:suppressAutoHyphens w:val="0"/>
        <w:spacing w:line="276" w:lineRule="auto"/>
        <w:ind w:left="284" w:firstLine="567"/>
        <w:jc w:val="center"/>
        <w:rPr>
          <w:b/>
          <w:szCs w:val="28"/>
        </w:rPr>
      </w:pPr>
      <w:r w:rsidRPr="00810001">
        <w:rPr>
          <w:b/>
          <w:szCs w:val="28"/>
        </w:rPr>
        <w:t>Описание места учебного предмета в учебном плане</w:t>
      </w:r>
    </w:p>
    <w:p w:rsidR="00E02A8F" w:rsidRPr="00810001" w:rsidRDefault="00E02A8F" w:rsidP="004E4B7D">
      <w:pPr>
        <w:suppressAutoHyphens w:val="0"/>
        <w:spacing w:line="240" w:lineRule="auto"/>
        <w:ind w:left="284" w:firstLine="567"/>
        <w:rPr>
          <w:rFonts w:eastAsia="Times New Roman"/>
          <w:szCs w:val="28"/>
          <w:lang w:eastAsia="ru-RU"/>
        </w:rPr>
      </w:pPr>
      <w:r w:rsidRPr="00810001">
        <w:rPr>
          <w:rFonts w:eastAsia="Times New Roman"/>
          <w:szCs w:val="28"/>
          <w:lang w:eastAsia="ru-RU"/>
        </w:rPr>
        <w:t>Содержание среднегообщего образования по экономике представляет комплекс знаний по экономике, минимально необходимый современному гражданину России.</w:t>
      </w:r>
    </w:p>
    <w:p w:rsidR="00E02A8F" w:rsidRPr="00810001" w:rsidRDefault="00E02A8F" w:rsidP="004E4B7D">
      <w:pPr>
        <w:suppressAutoHyphens w:val="0"/>
        <w:spacing w:line="240" w:lineRule="auto"/>
        <w:ind w:left="284" w:firstLine="567"/>
        <w:rPr>
          <w:rFonts w:eastAsia="Times New Roman"/>
          <w:szCs w:val="28"/>
          <w:lang w:eastAsia="ru-RU"/>
        </w:rPr>
      </w:pPr>
      <w:r w:rsidRPr="00810001">
        <w:rPr>
          <w:rFonts w:eastAsia="Times New Roman"/>
          <w:szCs w:val="28"/>
          <w:lang w:eastAsia="ru-RU"/>
        </w:rPr>
        <w:t>Основные содержательные линии:</w:t>
      </w:r>
    </w:p>
    <w:p w:rsidR="00E02A8F" w:rsidRPr="00810001" w:rsidRDefault="000F6FD9" w:rsidP="00D03105">
      <w:pPr>
        <w:numPr>
          <w:ilvl w:val="0"/>
          <w:numId w:val="144"/>
        </w:numPr>
        <w:suppressAutoHyphens w:val="0"/>
        <w:spacing w:line="240" w:lineRule="auto"/>
        <w:ind w:left="284" w:firstLine="567"/>
        <w:jc w:val="left"/>
        <w:rPr>
          <w:rFonts w:eastAsia="Times New Roman"/>
          <w:szCs w:val="28"/>
          <w:lang w:eastAsia="ru-RU"/>
        </w:rPr>
      </w:pPr>
      <w:r w:rsidRPr="00810001">
        <w:rPr>
          <w:rFonts w:eastAsia="Times New Roman"/>
          <w:szCs w:val="28"/>
          <w:lang w:eastAsia="ru-RU"/>
        </w:rPr>
        <w:t xml:space="preserve"> о</w:t>
      </w:r>
      <w:r w:rsidR="00E02A8F" w:rsidRPr="00810001">
        <w:rPr>
          <w:rFonts w:eastAsia="Times New Roman"/>
          <w:szCs w:val="28"/>
          <w:lang w:eastAsia="ru-RU"/>
        </w:rPr>
        <w:t>сновные концепции экономики;</w:t>
      </w:r>
    </w:p>
    <w:p w:rsidR="00E02A8F" w:rsidRPr="00810001" w:rsidRDefault="00E02A8F" w:rsidP="00D03105">
      <w:pPr>
        <w:numPr>
          <w:ilvl w:val="0"/>
          <w:numId w:val="144"/>
        </w:numPr>
        <w:suppressAutoHyphens w:val="0"/>
        <w:spacing w:line="240" w:lineRule="auto"/>
        <w:ind w:left="284" w:firstLine="567"/>
        <w:jc w:val="left"/>
        <w:rPr>
          <w:rFonts w:eastAsia="Times New Roman"/>
          <w:szCs w:val="28"/>
          <w:lang w:eastAsia="ru-RU"/>
        </w:rPr>
      </w:pPr>
      <w:r w:rsidRPr="00810001">
        <w:rPr>
          <w:rFonts w:eastAsia="Times New Roman"/>
          <w:szCs w:val="28"/>
          <w:lang w:eastAsia="ru-RU"/>
        </w:rPr>
        <w:t xml:space="preserve"> микроэкономика;</w:t>
      </w:r>
    </w:p>
    <w:p w:rsidR="00E02A8F" w:rsidRPr="00810001" w:rsidRDefault="00E02A8F" w:rsidP="00D03105">
      <w:pPr>
        <w:numPr>
          <w:ilvl w:val="0"/>
          <w:numId w:val="144"/>
        </w:numPr>
        <w:suppressAutoHyphens w:val="0"/>
        <w:spacing w:line="240" w:lineRule="auto"/>
        <w:ind w:left="284" w:firstLine="567"/>
        <w:jc w:val="left"/>
        <w:rPr>
          <w:rFonts w:eastAsia="Times New Roman"/>
          <w:szCs w:val="28"/>
          <w:lang w:eastAsia="ru-RU"/>
        </w:rPr>
      </w:pPr>
      <w:r w:rsidRPr="00810001">
        <w:rPr>
          <w:rFonts w:eastAsia="Times New Roman"/>
          <w:szCs w:val="28"/>
          <w:lang w:eastAsia="ru-RU"/>
        </w:rPr>
        <w:t xml:space="preserve"> макроэкономика и международная экономика;</w:t>
      </w:r>
    </w:p>
    <w:p w:rsidR="00E02A8F" w:rsidRPr="00810001" w:rsidRDefault="00E02A8F" w:rsidP="00D03105">
      <w:pPr>
        <w:numPr>
          <w:ilvl w:val="0"/>
          <w:numId w:val="144"/>
        </w:numPr>
        <w:suppressAutoHyphens w:val="0"/>
        <w:spacing w:line="240" w:lineRule="auto"/>
        <w:ind w:left="284" w:firstLine="567"/>
        <w:jc w:val="left"/>
        <w:rPr>
          <w:rFonts w:eastAsia="Times New Roman"/>
          <w:szCs w:val="28"/>
          <w:lang w:eastAsia="ru-RU"/>
        </w:rPr>
      </w:pPr>
      <w:r w:rsidRPr="00810001">
        <w:rPr>
          <w:rFonts w:eastAsia="Times New Roman"/>
          <w:szCs w:val="28"/>
          <w:lang w:eastAsia="ru-RU"/>
        </w:rPr>
        <w:t xml:space="preserve"> прикладная экономика.</w:t>
      </w:r>
    </w:p>
    <w:p w:rsidR="00E02A8F" w:rsidRPr="00810001" w:rsidRDefault="00E02A8F" w:rsidP="004E4B7D">
      <w:pPr>
        <w:suppressAutoHyphens w:val="0"/>
        <w:spacing w:line="240" w:lineRule="auto"/>
        <w:ind w:left="284" w:firstLine="567"/>
        <w:rPr>
          <w:rFonts w:eastAsia="Times New Roman"/>
          <w:szCs w:val="28"/>
          <w:lang w:eastAsia="ru-RU"/>
        </w:rPr>
      </w:pPr>
      <w:r w:rsidRPr="00810001">
        <w:rPr>
          <w:rFonts w:eastAsia="Times New Roman"/>
          <w:szCs w:val="28"/>
          <w:lang w:eastAsia="ru-RU"/>
        </w:rPr>
        <w:t>Помимо знаний, в содержание курса входят навыки, умения и ключевые компетентности, необходимые для будущей работы в экономической сфере.</w:t>
      </w:r>
    </w:p>
    <w:p w:rsidR="00E02A8F" w:rsidRPr="00810001" w:rsidRDefault="00E02A8F" w:rsidP="004E4B7D">
      <w:pPr>
        <w:suppressAutoHyphens w:val="0"/>
        <w:spacing w:line="240" w:lineRule="auto"/>
        <w:ind w:left="284" w:firstLine="567"/>
        <w:rPr>
          <w:rFonts w:eastAsia="Times New Roman"/>
          <w:szCs w:val="28"/>
          <w:lang w:eastAsia="ru-RU"/>
        </w:rPr>
      </w:pPr>
      <w:r w:rsidRPr="00810001">
        <w:rPr>
          <w:rFonts w:eastAsia="Times New Roman"/>
          <w:szCs w:val="28"/>
          <w:lang w:eastAsia="ru-RU"/>
        </w:rPr>
        <w:t>Освоение курса экономики осуществляется с опорой на межпредметные связи с курсами обществознания, истории,математики, географии, права и др.</w:t>
      </w:r>
    </w:p>
    <w:p w:rsidR="00E02A8F" w:rsidRPr="00810001" w:rsidRDefault="00E02A8F" w:rsidP="004E4B7D">
      <w:pPr>
        <w:suppressAutoHyphens w:val="0"/>
        <w:spacing w:line="240" w:lineRule="auto"/>
        <w:ind w:left="284" w:firstLine="567"/>
        <w:jc w:val="center"/>
        <w:rPr>
          <w:rFonts w:eastAsia="Times New Roman"/>
          <w:szCs w:val="28"/>
          <w:lang w:eastAsia="ru-RU"/>
        </w:rPr>
      </w:pPr>
      <w:r w:rsidRPr="00810001">
        <w:rPr>
          <w:rFonts w:eastAsia="Times New Roman"/>
          <w:b/>
          <w:szCs w:val="28"/>
          <w:lang w:eastAsia="ru-RU"/>
        </w:rPr>
        <w:t>Место предмета в учебном плане</w:t>
      </w:r>
    </w:p>
    <w:p w:rsidR="00E02A8F" w:rsidRPr="00810001" w:rsidRDefault="00E02A8F" w:rsidP="004E4B7D">
      <w:pPr>
        <w:suppressAutoHyphens w:val="0"/>
        <w:spacing w:line="240" w:lineRule="auto"/>
        <w:ind w:left="284" w:firstLine="567"/>
        <w:rPr>
          <w:rFonts w:eastAsia="Times New Roman"/>
          <w:szCs w:val="28"/>
          <w:lang w:eastAsia="ru-RU"/>
        </w:rPr>
      </w:pPr>
      <w:r w:rsidRPr="00810001">
        <w:rPr>
          <w:rFonts w:eastAsia="Times New Roman"/>
          <w:szCs w:val="28"/>
          <w:lang w:eastAsia="ru-RU"/>
        </w:rPr>
        <w:t xml:space="preserve">В соответствии с учебным планом МБОУ </w:t>
      </w:r>
      <w:r w:rsidR="008431C3" w:rsidRPr="00810001">
        <w:rPr>
          <w:rFonts w:eastAsia="Times New Roman"/>
          <w:szCs w:val="28"/>
          <w:lang w:eastAsia="ru-RU"/>
        </w:rPr>
        <w:t>школы</w:t>
      </w:r>
      <w:r w:rsidRPr="00810001">
        <w:rPr>
          <w:rFonts w:eastAsia="Times New Roman"/>
          <w:szCs w:val="28"/>
          <w:lang w:eastAsia="ru-RU"/>
        </w:rPr>
        <w:t xml:space="preserve"> №82 в 10-11 классах  предусмотрено изучение предмета «Экономика» в количестве 2 часов в неделю (по 68 часов в год в каждом классе).  </w:t>
      </w:r>
    </w:p>
    <w:p w:rsidR="00E02A8F" w:rsidRPr="00810001" w:rsidRDefault="00E02A8F" w:rsidP="004E4B7D">
      <w:pPr>
        <w:suppressAutoHyphens w:val="0"/>
        <w:spacing w:line="240" w:lineRule="auto"/>
        <w:ind w:left="284" w:firstLine="567"/>
        <w:rPr>
          <w:rFonts w:eastAsia="Times New Roman"/>
          <w:szCs w:val="28"/>
          <w:lang w:eastAsia="ru-RU"/>
        </w:rPr>
      </w:pPr>
    </w:p>
    <w:p w:rsidR="00DC54E8" w:rsidRPr="00810001" w:rsidRDefault="00DC54E8" w:rsidP="004E4B7D">
      <w:pPr>
        <w:spacing w:line="240" w:lineRule="auto"/>
        <w:ind w:left="284" w:firstLine="567"/>
        <w:rPr>
          <w:b/>
          <w:bCs/>
          <w:szCs w:val="28"/>
        </w:rPr>
      </w:pPr>
      <w:r w:rsidRPr="00810001">
        <w:rPr>
          <w:b/>
          <w:bCs/>
          <w:szCs w:val="28"/>
        </w:rPr>
        <w:t>Содержание программы</w:t>
      </w:r>
    </w:p>
    <w:p w:rsidR="00E02A8F" w:rsidRPr="00810001" w:rsidRDefault="00E02A8F" w:rsidP="004E4B7D">
      <w:pPr>
        <w:spacing w:line="240" w:lineRule="auto"/>
        <w:ind w:left="284" w:firstLine="567"/>
        <w:rPr>
          <w:b/>
          <w:bCs/>
          <w:szCs w:val="28"/>
        </w:rPr>
      </w:pPr>
      <w:r w:rsidRPr="00810001">
        <w:rPr>
          <w:b/>
          <w:bCs/>
          <w:szCs w:val="28"/>
        </w:rPr>
        <w:t>Основные концепции экономики (9ч)</w:t>
      </w:r>
    </w:p>
    <w:p w:rsidR="00E02A8F" w:rsidRPr="00810001" w:rsidRDefault="00E02A8F" w:rsidP="004E4B7D">
      <w:pPr>
        <w:spacing w:line="240" w:lineRule="auto"/>
        <w:ind w:left="284" w:firstLine="567"/>
        <w:contextualSpacing/>
        <w:rPr>
          <w:b/>
          <w:bCs/>
          <w:szCs w:val="28"/>
        </w:rPr>
      </w:pPr>
      <w:r w:rsidRPr="00810001">
        <w:rPr>
          <w:bCs/>
          <w:szCs w:val="28"/>
        </w:rPr>
        <w:t xml:space="preserve">Предмет и метод экономической науки. Свободные и экономические блага. Альтернативная стоимость. Кривая производственных возможностей. Факторы производства и факторные доходы. Выгоды обмена. </w:t>
      </w:r>
      <w:r w:rsidRPr="00810001">
        <w:rPr>
          <w:bCs/>
          <w:i/>
          <w:szCs w:val="28"/>
        </w:rPr>
        <w:t xml:space="preserve">Абсолютные и сравнительные преимущества. </w:t>
      </w:r>
      <w:r w:rsidRPr="00810001">
        <w:rPr>
          <w:bCs/>
          <w:szCs w:val="28"/>
        </w:rPr>
        <w:t xml:space="preserve">Типы экономических систем. </w:t>
      </w:r>
    </w:p>
    <w:p w:rsidR="00E02A8F" w:rsidRPr="00810001" w:rsidRDefault="00E02A8F" w:rsidP="004E4B7D">
      <w:pPr>
        <w:spacing w:line="240" w:lineRule="auto"/>
        <w:ind w:left="284" w:firstLine="567"/>
        <w:contextualSpacing/>
        <w:rPr>
          <w:b/>
          <w:bCs/>
          <w:szCs w:val="28"/>
        </w:rPr>
      </w:pPr>
      <w:r w:rsidRPr="00810001">
        <w:rPr>
          <w:b/>
          <w:bCs/>
          <w:szCs w:val="28"/>
        </w:rPr>
        <w:lastRenderedPageBreak/>
        <w:t>Микроэкономика (59 ч)</w:t>
      </w:r>
    </w:p>
    <w:p w:rsidR="00E02A8F" w:rsidRPr="00810001" w:rsidRDefault="00E02A8F" w:rsidP="004E4B7D">
      <w:pPr>
        <w:spacing w:line="240" w:lineRule="auto"/>
        <w:ind w:left="284" w:firstLine="567"/>
        <w:contextualSpacing/>
        <w:rPr>
          <w:szCs w:val="28"/>
        </w:rPr>
      </w:pPr>
      <w:r w:rsidRPr="00810001">
        <w:rPr>
          <w:szCs w:val="28"/>
        </w:rPr>
        <w:t>Рациональный потребитель. Полезность и потребительский выбор. Защита прав потребителя. Семейный бюджет. Источники семейных доходов. Реальные и номинальные доходы семьи. Основные виды расходов семьи. Потребительский кредит. Ипотечный кредит.</w:t>
      </w:r>
    </w:p>
    <w:p w:rsidR="00E02A8F" w:rsidRPr="00810001" w:rsidRDefault="00E02A8F" w:rsidP="004E4B7D">
      <w:pPr>
        <w:spacing w:line="240" w:lineRule="auto"/>
        <w:ind w:left="284" w:firstLine="567"/>
        <w:contextualSpacing/>
        <w:rPr>
          <w:szCs w:val="28"/>
        </w:rPr>
      </w:pPr>
      <w:r w:rsidRPr="00810001">
        <w:rPr>
          <w:szCs w:val="28"/>
        </w:rPr>
        <w:t xml:space="preserve">Функционирование рынка. Спрос, величина спроса, закон спроса, индивидуальный и рыночный спрос. Товары Гиффена. Факторы спроса. Эластичность спроса по цене. Эластичность спроса по доходу. Нормальные блага, товары первой необходимости и товары роскоши. </w:t>
      </w:r>
      <w:r w:rsidRPr="00810001">
        <w:rPr>
          <w:i/>
          <w:szCs w:val="28"/>
        </w:rPr>
        <w:t>Заменяющие и дополняющие товары, перекрестная эластичность спроса.</w:t>
      </w:r>
      <w:r w:rsidRPr="00810001">
        <w:rPr>
          <w:szCs w:val="28"/>
        </w:rPr>
        <w:t xml:space="preserve"> Предложение, величина предложения, закон предложения, индивидуальное и рыночное предложение. Факторы предложения. Эластичность предложения. Рыночное равновесие, равновесная цена.</w:t>
      </w:r>
    </w:p>
    <w:p w:rsidR="00E02A8F" w:rsidRPr="00810001" w:rsidRDefault="00E02A8F" w:rsidP="004E4B7D">
      <w:pPr>
        <w:spacing w:line="240" w:lineRule="auto"/>
        <w:ind w:left="284" w:firstLine="567"/>
        <w:contextualSpacing/>
        <w:rPr>
          <w:szCs w:val="28"/>
        </w:rPr>
      </w:pPr>
      <w:r w:rsidRPr="00810001">
        <w:rPr>
          <w:szCs w:val="28"/>
        </w:rPr>
        <w:t xml:space="preserve">Фирма и ее цели. Организационно-правовые формы предприятий по российскому законодательству.Франчайзинг. Экономические и бухгалтерские затраты и прибыль. </w:t>
      </w:r>
      <w:r w:rsidRPr="00810001">
        <w:rPr>
          <w:i/>
          <w:szCs w:val="28"/>
        </w:rPr>
        <w:t>Показатели выпуска фирмы: общий, средний и предельный продукт переменного фактора производства.</w:t>
      </w:r>
      <w:r w:rsidRPr="00810001">
        <w:rPr>
          <w:szCs w:val="28"/>
        </w:rPr>
        <w:t xml:space="preserve"> Закон убывающей отдачи. Амортизационные отчисления. </w:t>
      </w:r>
      <w:r w:rsidRPr="00810001">
        <w:rPr>
          <w:i/>
          <w:szCs w:val="28"/>
        </w:rPr>
        <w:t>Необратимые издержки.</w:t>
      </w:r>
      <w:r w:rsidRPr="00810001">
        <w:rPr>
          <w:szCs w:val="28"/>
        </w:rPr>
        <w:t xml:space="preserve"> Постоянные и переменные издержки. Средние и предельные переменные издержки. Эффект масштаба. Предельные издержки и предельная выручка фирмы. Максимизация прибыли.</w:t>
      </w:r>
    </w:p>
    <w:p w:rsidR="00E02A8F" w:rsidRPr="00810001" w:rsidRDefault="00E02A8F" w:rsidP="004E4B7D">
      <w:pPr>
        <w:spacing w:line="240" w:lineRule="auto"/>
        <w:ind w:left="284" w:firstLine="567"/>
        <w:contextualSpacing/>
        <w:rPr>
          <w:szCs w:val="28"/>
        </w:rPr>
      </w:pPr>
      <w:r w:rsidRPr="00810001">
        <w:rPr>
          <w:szCs w:val="28"/>
        </w:rPr>
        <w:t xml:space="preserve">Предпринимательство, его виды и мотивы. Основные источники финансирования бизнеса. Ценные бумаги и рынок ценных бумаг. Финансовые институты. Страховые услуги. Основные принципы менеджмента. Основные элементы маркетинга. </w:t>
      </w:r>
      <w:r w:rsidRPr="00810001">
        <w:rPr>
          <w:i/>
          <w:szCs w:val="28"/>
        </w:rPr>
        <w:t>Реклама.</w:t>
      </w:r>
      <w:r w:rsidRPr="00810001">
        <w:rPr>
          <w:szCs w:val="28"/>
        </w:rPr>
        <w:t xml:space="preserve"> Бизнес-план.</w:t>
      </w:r>
    </w:p>
    <w:p w:rsidR="00E02A8F" w:rsidRPr="00810001" w:rsidRDefault="00E02A8F" w:rsidP="004E4B7D">
      <w:pPr>
        <w:spacing w:line="240" w:lineRule="auto"/>
        <w:ind w:left="284" w:firstLine="567"/>
        <w:contextualSpacing/>
        <w:rPr>
          <w:szCs w:val="28"/>
        </w:rPr>
      </w:pPr>
      <w:r w:rsidRPr="00810001">
        <w:rPr>
          <w:szCs w:val="28"/>
        </w:rPr>
        <w:t>Рыночные структуры. Совершенная конкуренция. Монополия, виды монополий. Ценовая дискриминация. Монополистическая конкуренция. Олигополия. Монопсония. Политика защиты и антимонопольное законодательство.</w:t>
      </w:r>
    </w:p>
    <w:p w:rsidR="00E02A8F" w:rsidRPr="00810001" w:rsidRDefault="00E02A8F" w:rsidP="004E4B7D">
      <w:pPr>
        <w:spacing w:line="240" w:lineRule="auto"/>
        <w:ind w:left="284" w:firstLine="567"/>
        <w:contextualSpacing/>
        <w:rPr>
          <w:szCs w:val="28"/>
        </w:rPr>
      </w:pPr>
      <w:r w:rsidRPr="00810001">
        <w:rPr>
          <w:szCs w:val="28"/>
        </w:rPr>
        <w:t>Рынки факторов производства. Производный спрос. Рынок труда. Спрос фирмы на труд. Предложение труда для отдельной фирмы. Минимальная оплата труда. Дискриминация на рынке труда. Роль профсоюзов. Рынки земли. Экономическая рента. Рынок капитала. Дисконтирование.</w:t>
      </w:r>
    </w:p>
    <w:p w:rsidR="00E02A8F" w:rsidRPr="00810001" w:rsidRDefault="00E02A8F" w:rsidP="004E4B7D">
      <w:pPr>
        <w:spacing w:line="240" w:lineRule="auto"/>
        <w:ind w:left="284" w:firstLine="567"/>
        <w:contextualSpacing/>
        <w:rPr>
          <w:b/>
          <w:szCs w:val="28"/>
        </w:rPr>
      </w:pPr>
      <w:r w:rsidRPr="00810001">
        <w:rPr>
          <w:b/>
          <w:szCs w:val="28"/>
        </w:rPr>
        <w:t>Макроэкономика (48 ч)</w:t>
      </w:r>
    </w:p>
    <w:p w:rsidR="00E02A8F" w:rsidRPr="00810001" w:rsidRDefault="00E02A8F" w:rsidP="004E4B7D">
      <w:pPr>
        <w:spacing w:line="240" w:lineRule="auto"/>
        <w:ind w:left="284" w:firstLine="567"/>
        <w:contextualSpacing/>
        <w:rPr>
          <w:szCs w:val="28"/>
        </w:rPr>
      </w:pPr>
      <w:r w:rsidRPr="00810001">
        <w:rPr>
          <w:szCs w:val="28"/>
        </w:rPr>
        <w:t>Роль государства в рыночной экономике. Общественные блага и внешние эффекты. Распределение доходов. Измерение неравенства доходов. Государственный бюджет и государственный долг. Налоги. Фискальная политика государства. Монетарная политика Банка России.</w:t>
      </w:r>
    </w:p>
    <w:p w:rsidR="00E02A8F" w:rsidRPr="00810001" w:rsidRDefault="00E02A8F" w:rsidP="004E4B7D">
      <w:pPr>
        <w:spacing w:line="240" w:lineRule="auto"/>
        <w:ind w:left="284" w:firstLine="567"/>
        <w:contextualSpacing/>
        <w:rPr>
          <w:i/>
          <w:szCs w:val="28"/>
        </w:rPr>
      </w:pPr>
      <w:r w:rsidRPr="00810001">
        <w:rPr>
          <w:szCs w:val="28"/>
        </w:rPr>
        <w:t xml:space="preserve">Особенности макроэкономического анализа. Представление о системе национальных счетов. ВВП. Номинальный и реальный ВВП. </w:t>
      </w:r>
      <w:r w:rsidRPr="00810001">
        <w:rPr>
          <w:i/>
          <w:szCs w:val="28"/>
        </w:rPr>
        <w:t>Совокупный спрос и совокупное предложение.</w:t>
      </w:r>
    </w:p>
    <w:p w:rsidR="00E02A8F" w:rsidRPr="00810001" w:rsidRDefault="00E02A8F" w:rsidP="004E4B7D">
      <w:pPr>
        <w:spacing w:line="240" w:lineRule="auto"/>
        <w:ind w:left="284" w:firstLine="567"/>
        <w:contextualSpacing/>
        <w:rPr>
          <w:szCs w:val="28"/>
        </w:rPr>
      </w:pPr>
      <w:r w:rsidRPr="00810001">
        <w:rPr>
          <w:szCs w:val="28"/>
        </w:rPr>
        <w:lastRenderedPageBreak/>
        <w:t>Деньги. Денежные агрегаты. Основы денежной политики. Банки и банковская система.</w:t>
      </w:r>
    </w:p>
    <w:p w:rsidR="00E02A8F" w:rsidRPr="00810001" w:rsidRDefault="00E02A8F" w:rsidP="004E4B7D">
      <w:pPr>
        <w:spacing w:line="240" w:lineRule="auto"/>
        <w:ind w:left="284" w:firstLine="567"/>
        <w:contextualSpacing/>
        <w:rPr>
          <w:szCs w:val="28"/>
        </w:rPr>
      </w:pPr>
      <w:r w:rsidRPr="00810001">
        <w:rPr>
          <w:szCs w:val="28"/>
        </w:rPr>
        <w:t>Инфляция и дефляция; виды инфляции. Причины инфляции. Последствия инфляции. Безработица. Государственная политика в области занятости. Экономический рост. Экстенсивный и интенсивный рост. Факторы экономического роста</w:t>
      </w:r>
      <w:r w:rsidRPr="00810001">
        <w:rPr>
          <w:i/>
          <w:szCs w:val="28"/>
        </w:rPr>
        <w:t>.</w:t>
      </w:r>
      <w:r w:rsidRPr="00810001">
        <w:rPr>
          <w:szCs w:val="28"/>
        </w:rPr>
        <w:t xml:space="preserve"> Экономические циклы.</w:t>
      </w:r>
    </w:p>
    <w:p w:rsidR="00E02A8F" w:rsidRPr="00810001" w:rsidRDefault="00E02A8F" w:rsidP="004E4B7D">
      <w:pPr>
        <w:spacing w:line="240" w:lineRule="auto"/>
        <w:ind w:left="284" w:firstLine="567"/>
        <w:contextualSpacing/>
        <w:rPr>
          <w:b/>
          <w:szCs w:val="28"/>
        </w:rPr>
      </w:pPr>
      <w:r w:rsidRPr="00810001">
        <w:rPr>
          <w:b/>
          <w:szCs w:val="28"/>
        </w:rPr>
        <w:t>Международная экономика (12 ч)</w:t>
      </w:r>
    </w:p>
    <w:p w:rsidR="00E02A8F" w:rsidRPr="00810001" w:rsidRDefault="00E02A8F" w:rsidP="004E4B7D">
      <w:pPr>
        <w:spacing w:line="240" w:lineRule="auto"/>
        <w:ind w:left="284" w:firstLine="567"/>
        <w:contextualSpacing/>
        <w:rPr>
          <w:szCs w:val="28"/>
        </w:rPr>
      </w:pPr>
      <w:r w:rsidRPr="00810001">
        <w:rPr>
          <w:szCs w:val="28"/>
        </w:rPr>
        <w:t xml:space="preserve">Международная торговля. Государственная политика в области международной торговли. Обменный курс валюты. </w:t>
      </w:r>
      <w:r w:rsidRPr="00810001">
        <w:rPr>
          <w:i/>
          <w:szCs w:val="28"/>
        </w:rPr>
        <w:t>Валютный рынок.</w:t>
      </w:r>
      <w:r w:rsidRPr="00810001">
        <w:rPr>
          <w:szCs w:val="28"/>
        </w:rPr>
        <w:t xml:space="preserve"> Международные финансы. Мировая валютная система. Международные расчеты. Платежный баланс.</w:t>
      </w:r>
      <w:r w:rsidRPr="00810001">
        <w:rPr>
          <w:i/>
          <w:szCs w:val="28"/>
        </w:rPr>
        <w:t xml:space="preserve"> Международные экономические организации. </w:t>
      </w:r>
      <w:r w:rsidRPr="00810001">
        <w:rPr>
          <w:szCs w:val="28"/>
        </w:rPr>
        <w:t>Глобальные экономические проблемы. Особенности современной экономики России.</w:t>
      </w:r>
    </w:p>
    <w:p w:rsidR="00E71EF1" w:rsidRPr="00810001" w:rsidRDefault="00E71EF1" w:rsidP="004E4B7D">
      <w:pPr>
        <w:pStyle w:val="30"/>
        <w:spacing w:line="240" w:lineRule="auto"/>
        <w:ind w:left="284" w:firstLine="567"/>
      </w:pPr>
    </w:p>
    <w:p w:rsidR="00401080" w:rsidRPr="00810001" w:rsidRDefault="00401080" w:rsidP="004E4B7D">
      <w:pPr>
        <w:pStyle w:val="30"/>
        <w:spacing w:line="240" w:lineRule="auto"/>
        <w:ind w:left="284" w:firstLine="567"/>
      </w:pPr>
      <w:r w:rsidRPr="00810001">
        <w:t>Право</w:t>
      </w:r>
      <w:bookmarkEnd w:id="114"/>
      <w:bookmarkEnd w:id="115"/>
    </w:p>
    <w:p w:rsidR="00A81F9A" w:rsidRPr="00810001" w:rsidRDefault="00A81F9A" w:rsidP="004E4B7D">
      <w:pPr>
        <w:spacing w:line="240" w:lineRule="auto"/>
        <w:ind w:left="284" w:firstLine="567"/>
        <w:rPr>
          <w:szCs w:val="28"/>
        </w:rPr>
      </w:pPr>
      <w:r w:rsidRPr="00810001">
        <w:rPr>
          <w:rFonts w:eastAsia="Times New Roman"/>
          <w:b/>
          <w:szCs w:val="28"/>
        </w:rPr>
        <w:t>Углубленный уровень</w:t>
      </w:r>
    </w:p>
    <w:p w:rsidR="002813D0" w:rsidRPr="00810001" w:rsidRDefault="002813D0" w:rsidP="004E4B7D">
      <w:pPr>
        <w:spacing w:line="240" w:lineRule="auto"/>
        <w:ind w:left="284" w:firstLine="567"/>
        <w:rPr>
          <w:szCs w:val="28"/>
        </w:rPr>
      </w:pPr>
    </w:p>
    <w:p w:rsidR="002813D0" w:rsidRPr="00810001" w:rsidRDefault="002813D0" w:rsidP="004E4B7D">
      <w:pPr>
        <w:spacing w:line="240" w:lineRule="auto"/>
        <w:ind w:left="284" w:firstLine="567"/>
      </w:pPr>
      <w:r w:rsidRPr="00810001">
        <w:t>Право является одним из значимых гуманитарных предметов в системе среднего общего образования, поскольку призвано обеспечить формирование мировоззренческой, ценностно-смысловой сферы обучающихся, личностных основ российской гражданской идентичности, социальной ответственности, правового самосознания, толерантности, приверженности ценностям и установкам, закрепл</w:t>
      </w:r>
      <w:r w:rsidR="00C23E99" w:rsidRPr="00810001">
        <w:t>е</w:t>
      </w:r>
      <w:r w:rsidRPr="00810001">
        <w:t>нным в Конституции РФ, гражданской активной позиции в общественной жизни при решении задач в области социальных отношений.</w:t>
      </w:r>
    </w:p>
    <w:p w:rsidR="002813D0" w:rsidRPr="00810001" w:rsidRDefault="002813D0" w:rsidP="004E4B7D">
      <w:pPr>
        <w:spacing w:line="240" w:lineRule="auto"/>
        <w:ind w:left="284" w:firstLine="567"/>
      </w:pPr>
      <w:r w:rsidRPr="00810001">
        <w:t xml:space="preserve">Основой учебного предмета «Право» на уровне среднего общегообразования являются научные знания о государстве и праве. Учебный предмет «Право» </w:t>
      </w:r>
      <w:r w:rsidR="00346213" w:rsidRPr="00810001">
        <w:t>на уровне среднего общего образования</w:t>
      </w:r>
      <w:r w:rsidRPr="00810001">
        <w:t xml:space="preserve"> многогранно освещает проблемы прав человека, порядок функционирования органов государственной власти, акцентируя внимание на современны</w:t>
      </w:r>
      <w:r w:rsidR="00627E76" w:rsidRPr="00810001">
        <w:t>х</w:t>
      </w:r>
      <w:r w:rsidRPr="00810001">
        <w:t xml:space="preserve"> реали</w:t>
      </w:r>
      <w:r w:rsidR="00627E76" w:rsidRPr="00810001">
        <w:t>ях</w:t>
      </w:r>
      <w:r w:rsidRPr="00810001">
        <w:t xml:space="preserve"> жизни, что способствует формированию у обучающихся правосознания и правовой культуры.</w:t>
      </w:r>
    </w:p>
    <w:p w:rsidR="002813D0" w:rsidRPr="00810001" w:rsidRDefault="002813D0" w:rsidP="004E4B7D">
      <w:pPr>
        <w:spacing w:line="240" w:lineRule="auto"/>
        <w:ind w:left="284" w:firstLine="567"/>
      </w:pPr>
      <w:r w:rsidRPr="00810001">
        <w:t>Изучение учебного предмета «Право» на углубленном уровне предполагает ориентировку на получение компетентностей для последующей профессиональной деятельности.</w:t>
      </w:r>
    </w:p>
    <w:p w:rsidR="00BE2FC1" w:rsidRPr="00810001" w:rsidRDefault="002813D0" w:rsidP="004E4B7D">
      <w:pPr>
        <w:spacing w:line="240" w:lineRule="auto"/>
        <w:ind w:left="284" w:firstLine="567"/>
      </w:pPr>
      <w:r w:rsidRPr="00810001">
        <w:t xml:space="preserve">Учебный предмет «Право» на уровне среднего общего образования опирается на межпредметные связи, в основе которых лежит обращение к таким учебным предметам, как «Обществознание», «История», «Экономика», что создает возможность одновременного </w:t>
      </w:r>
      <w:r w:rsidR="00E41E0A" w:rsidRPr="00810001">
        <w:t>изучения</w:t>
      </w:r>
      <w:r w:rsidRPr="00810001">
        <w:t xml:space="preserve">тем по указанным учебным предметам. </w:t>
      </w:r>
      <w:bookmarkStart w:id="116" w:name="_Toc435412711"/>
      <w:bookmarkStart w:id="117" w:name="_Toc453968185"/>
    </w:p>
    <w:p w:rsidR="00BE2FC1" w:rsidRPr="00810001" w:rsidRDefault="00BE2FC1" w:rsidP="004E4B7D">
      <w:pPr>
        <w:spacing w:line="240" w:lineRule="auto"/>
        <w:ind w:left="284" w:firstLine="567"/>
        <w:rPr>
          <w:rFonts w:eastAsia="Times New Roman"/>
          <w:szCs w:val="28"/>
        </w:rPr>
      </w:pPr>
      <w:r w:rsidRPr="00810001">
        <w:rPr>
          <w:rFonts w:eastAsia="Times New Roman"/>
          <w:szCs w:val="28"/>
        </w:rPr>
        <w:t>Место курса «Право» в учебном плане школы.</w:t>
      </w:r>
    </w:p>
    <w:p w:rsidR="00BE2FC1" w:rsidRPr="00810001" w:rsidRDefault="000F6FD9" w:rsidP="004E4B7D">
      <w:pPr>
        <w:spacing w:line="240" w:lineRule="auto"/>
        <w:ind w:left="284" w:firstLine="567"/>
        <w:rPr>
          <w:rFonts w:eastAsia="Times New Roman"/>
          <w:szCs w:val="28"/>
        </w:rPr>
      </w:pPr>
      <w:r w:rsidRPr="00810001">
        <w:rPr>
          <w:rFonts w:eastAsia="Times New Roman"/>
          <w:szCs w:val="28"/>
        </w:rPr>
        <w:t>«</w:t>
      </w:r>
      <w:r w:rsidR="00BE2FC1" w:rsidRPr="00810001">
        <w:rPr>
          <w:rFonts w:eastAsia="Times New Roman"/>
          <w:szCs w:val="28"/>
        </w:rPr>
        <w:t>Право</w:t>
      </w:r>
      <w:r w:rsidRPr="00810001">
        <w:rPr>
          <w:rFonts w:eastAsia="Times New Roman"/>
          <w:szCs w:val="28"/>
        </w:rPr>
        <w:t>»</w:t>
      </w:r>
      <w:r w:rsidR="00BE2FC1" w:rsidRPr="00810001">
        <w:rPr>
          <w:rFonts w:eastAsia="Times New Roman"/>
          <w:szCs w:val="28"/>
        </w:rPr>
        <w:t xml:space="preserve"> является самостоятельным предметом в рамках социально-экономического направления </w:t>
      </w:r>
      <w:r w:rsidR="008431C3" w:rsidRPr="00810001">
        <w:rPr>
          <w:rFonts w:eastAsia="Times New Roman"/>
          <w:szCs w:val="28"/>
        </w:rPr>
        <w:t>школы</w:t>
      </w:r>
      <w:r w:rsidR="00BE2FC1" w:rsidRPr="00810001">
        <w:rPr>
          <w:rFonts w:eastAsia="Times New Roman"/>
          <w:szCs w:val="28"/>
        </w:rPr>
        <w:t xml:space="preserve">. </w:t>
      </w:r>
    </w:p>
    <w:p w:rsidR="00BE2FC1" w:rsidRPr="00810001" w:rsidRDefault="00BE2FC1" w:rsidP="004E4B7D">
      <w:pPr>
        <w:spacing w:line="240" w:lineRule="auto"/>
        <w:ind w:left="284" w:firstLine="567"/>
        <w:rPr>
          <w:rFonts w:eastAsia="Times New Roman"/>
          <w:szCs w:val="28"/>
        </w:rPr>
      </w:pPr>
      <w:r w:rsidRPr="00810001">
        <w:rPr>
          <w:rFonts w:eastAsia="Times New Roman"/>
          <w:szCs w:val="28"/>
        </w:rPr>
        <w:lastRenderedPageBreak/>
        <w:t>Программа правового обучения  школьников  по курсу рассчитана на 1</w:t>
      </w:r>
      <w:r w:rsidR="000F6FD9" w:rsidRPr="00810001">
        <w:rPr>
          <w:rFonts w:eastAsia="Times New Roman"/>
          <w:szCs w:val="28"/>
        </w:rPr>
        <w:t>36</w:t>
      </w:r>
      <w:r w:rsidRPr="00810001">
        <w:rPr>
          <w:rFonts w:eastAsia="Times New Roman"/>
          <w:szCs w:val="28"/>
        </w:rPr>
        <w:t xml:space="preserve"> часов: 68 час</w:t>
      </w:r>
      <w:r w:rsidR="000F6FD9" w:rsidRPr="00810001">
        <w:rPr>
          <w:rFonts w:eastAsia="Times New Roman"/>
          <w:szCs w:val="28"/>
        </w:rPr>
        <w:t>ов</w:t>
      </w:r>
      <w:r w:rsidRPr="00810001">
        <w:rPr>
          <w:rFonts w:eastAsia="Times New Roman"/>
          <w:szCs w:val="28"/>
        </w:rPr>
        <w:t xml:space="preserve"> в 10-м классе и 68 час</w:t>
      </w:r>
      <w:r w:rsidR="000F6FD9" w:rsidRPr="00810001">
        <w:rPr>
          <w:rFonts w:eastAsia="Times New Roman"/>
          <w:szCs w:val="28"/>
        </w:rPr>
        <w:t>ов</w:t>
      </w:r>
      <w:r w:rsidRPr="00810001">
        <w:rPr>
          <w:rFonts w:eastAsia="Times New Roman"/>
          <w:szCs w:val="28"/>
        </w:rPr>
        <w:t xml:space="preserve"> в 11-м классе (профильный уровень).</w:t>
      </w:r>
    </w:p>
    <w:p w:rsidR="00BE2FC1" w:rsidRPr="00810001" w:rsidRDefault="00BE2FC1" w:rsidP="004E4B7D">
      <w:pPr>
        <w:spacing w:line="240" w:lineRule="auto"/>
        <w:ind w:left="284" w:firstLine="567"/>
        <w:rPr>
          <w:rFonts w:eastAsia="Times New Roman"/>
          <w:szCs w:val="28"/>
        </w:rPr>
      </w:pPr>
    </w:p>
    <w:p w:rsidR="00BE2FC1" w:rsidRPr="00810001" w:rsidRDefault="00BE2FC1" w:rsidP="004E4B7D">
      <w:pPr>
        <w:spacing w:line="240" w:lineRule="auto"/>
        <w:ind w:left="284" w:firstLine="567"/>
        <w:rPr>
          <w:rFonts w:eastAsia="Times New Roman"/>
          <w:szCs w:val="28"/>
        </w:rPr>
      </w:pPr>
    </w:p>
    <w:p w:rsidR="00BE2FC1" w:rsidRPr="00810001" w:rsidRDefault="00BE2FC1" w:rsidP="004E4B7D">
      <w:pPr>
        <w:pStyle w:val="30"/>
        <w:spacing w:line="240" w:lineRule="auto"/>
        <w:ind w:left="284" w:firstLine="567"/>
        <w:rPr>
          <w:rFonts w:eastAsia="Times New Roman"/>
          <w:b w:val="0"/>
        </w:rPr>
      </w:pPr>
    </w:p>
    <w:p w:rsidR="00BE2FC1" w:rsidRPr="00810001" w:rsidRDefault="00BE2FC1" w:rsidP="004E4B7D">
      <w:pPr>
        <w:pStyle w:val="30"/>
        <w:spacing w:line="240" w:lineRule="auto"/>
        <w:ind w:left="284" w:firstLine="567"/>
        <w:rPr>
          <w:rFonts w:eastAsia="Times New Roman"/>
          <w:b w:val="0"/>
        </w:rPr>
      </w:pPr>
      <w:r w:rsidRPr="00810001">
        <w:rPr>
          <w:rFonts w:eastAsia="Times New Roman"/>
          <w:b w:val="0"/>
        </w:rPr>
        <w:t xml:space="preserve">                        Содержание курса «Право»</w:t>
      </w:r>
    </w:p>
    <w:p w:rsidR="00BE2FC1" w:rsidRPr="00810001" w:rsidRDefault="00BE2FC1" w:rsidP="004E4B7D">
      <w:pPr>
        <w:pStyle w:val="30"/>
        <w:spacing w:line="240" w:lineRule="auto"/>
        <w:ind w:left="284" w:firstLine="567"/>
        <w:rPr>
          <w:rFonts w:eastAsia="Times New Roman"/>
          <w:b w:val="0"/>
        </w:rPr>
      </w:pPr>
    </w:p>
    <w:p w:rsidR="00BE2FC1" w:rsidRPr="00810001" w:rsidRDefault="00BE2FC1" w:rsidP="004E4B7D">
      <w:pPr>
        <w:pStyle w:val="30"/>
        <w:spacing w:line="240" w:lineRule="auto"/>
        <w:ind w:left="284" w:firstLine="567"/>
        <w:rPr>
          <w:rFonts w:eastAsia="Times New Roman"/>
          <w:b w:val="0"/>
        </w:rPr>
      </w:pPr>
      <w:r w:rsidRPr="00810001">
        <w:rPr>
          <w:rFonts w:eastAsia="Times New Roman"/>
          <w:b w:val="0"/>
        </w:rPr>
        <w:t>10 класс</w:t>
      </w:r>
    </w:p>
    <w:p w:rsidR="00BE2FC1" w:rsidRPr="00810001" w:rsidRDefault="00BE2FC1" w:rsidP="004E4B7D">
      <w:pPr>
        <w:pStyle w:val="30"/>
        <w:spacing w:line="240" w:lineRule="auto"/>
        <w:ind w:left="284" w:firstLine="567"/>
        <w:rPr>
          <w:rFonts w:eastAsia="Times New Roman"/>
          <w:b w:val="0"/>
        </w:rPr>
      </w:pPr>
      <w:r w:rsidRPr="00810001">
        <w:rPr>
          <w:rFonts w:eastAsia="Times New Roman"/>
          <w:b w:val="0"/>
        </w:rPr>
        <w:t>Вводная тема. Роль права в жизни человека и общества. (8 часов)</w:t>
      </w:r>
    </w:p>
    <w:p w:rsidR="00BE2FC1" w:rsidRPr="00810001" w:rsidRDefault="00BE2FC1" w:rsidP="004E4B7D">
      <w:pPr>
        <w:pStyle w:val="30"/>
        <w:spacing w:line="240" w:lineRule="auto"/>
        <w:ind w:left="284" w:firstLine="567"/>
        <w:rPr>
          <w:rFonts w:eastAsia="Times New Roman"/>
          <w:b w:val="0"/>
        </w:rPr>
      </w:pPr>
      <w:r w:rsidRPr="00810001">
        <w:rPr>
          <w:rFonts w:eastAsia="Times New Roman"/>
          <w:b w:val="0"/>
        </w:rPr>
        <w:t>Значение правовых знаний и умений для человека. Система юридических наук. Информация и право.  Теории происхождения права. Закономерности возникновения права. Исторические особенности зарождения права в различных уголках мира. Происхождение  права в государствах Древнего Востока. Древней Греции, Древнего Рима, у древних германцев и славян. Нормы права. Система регулирования общественных отношений. Механизм правого регулирования.</w:t>
      </w:r>
    </w:p>
    <w:p w:rsidR="00BE2FC1" w:rsidRPr="00810001" w:rsidRDefault="00BE2FC1" w:rsidP="004E4B7D">
      <w:pPr>
        <w:pStyle w:val="30"/>
        <w:spacing w:line="240" w:lineRule="auto"/>
        <w:ind w:left="284" w:firstLine="567"/>
        <w:rPr>
          <w:rFonts w:eastAsia="Times New Roman"/>
          <w:b w:val="0"/>
        </w:rPr>
      </w:pPr>
      <w:r w:rsidRPr="00810001">
        <w:rPr>
          <w:rFonts w:eastAsia="Times New Roman"/>
          <w:b w:val="0"/>
        </w:rPr>
        <w:t>Тема 1. Теоретические основы права как системы.(14 часов)</w:t>
      </w:r>
    </w:p>
    <w:p w:rsidR="00BE2FC1" w:rsidRPr="00810001" w:rsidRDefault="00BE2FC1" w:rsidP="004E4B7D">
      <w:pPr>
        <w:pStyle w:val="30"/>
        <w:spacing w:line="240" w:lineRule="auto"/>
        <w:ind w:left="284" w:firstLine="567"/>
        <w:rPr>
          <w:rFonts w:eastAsia="Times New Roman"/>
          <w:b w:val="0"/>
        </w:rPr>
      </w:pPr>
      <w:r w:rsidRPr="00810001">
        <w:rPr>
          <w:rFonts w:eastAsia="Times New Roman"/>
          <w:b w:val="0"/>
        </w:rPr>
        <w:t xml:space="preserve">    Понятие системы права. Правовые нормы и их характеристики. Классификация норм прав, структура правовой нормы. Способы изложения норм права в нормативных правовых актах. Институты права. Отрасли права. Методы правового регулирования.</w:t>
      </w:r>
    </w:p>
    <w:p w:rsidR="00BE2FC1" w:rsidRPr="00810001" w:rsidRDefault="00BE2FC1" w:rsidP="004E4B7D">
      <w:pPr>
        <w:pStyle w:val="30"/>
        <w:spacing w:line="240" w:lineRule="auto"/>
        <w:ind w:left="284" w:firstLine="567"/>
        <w:rPr>
          <w:rFonts w:eastAsia="Times New Roman"/>
          <w:b w:val="0"/>
        </w:rPr>
      </w:pPr>
      <w:r w:rsidRPr="00810001">
        <w:rPr>
          <w:rFonts w:eastAsia="Times New Roman"/>
          <w:b w:val="0"/>
        </w:rPr>
        <w:t xml:space="preserve"> Понятие и виды правотворчества. Законодательный процесс. Юридическая техника.</w:t>
      </w:r>
    </w:p>
    <w:p w:rsidR="00BE2FC1" w:rsidRPr="00810001" w:rsidRDefault="00BE2FC1" w:rsidP="004E4B7D">
      <w:pPr>
        <w:pStyle w:val="30"/>
        <w:spacing w:line="240" w:lineRule="auto"/>
        <w:ind w:left="284" w:firstLine="567"/>
        <w:rPr>
          <w:rFonts w:eastAsia="Times New Roman"/>
          <w:b w:val="0"/>
        </w:rPr>
      </w:pPr>
      <w:r w:rsidRPr="00810001">
        <w:rPr>
          <w:rFonts w:eastAsia="Times New Roman"/>
          <w:b w:val="0"/>
        </w:rPr>
        <w:t>Источники права. Правовой обычай. Юридический прецедент.Договоры как форма выражения воли участников правоотношений, их виды.  Нормативный правовой акт. Виды   нормативных правовых актов.  Действие норм права во времени, в пространстве и по кругу лиц.  Систематизация нормативных правовых актов.</w:t>
      </w:r>
    </w:p>
    <w:p w:rsidR="00BE2FC1" w:rsidRPr="00810001" w:rsidRDefault="00BE2FC1" w:rsidP="004E4B7D">
      <w:pPr>
        <w:pStyle w:val="30"/>
        <w:spacing w:line="240" w:lineRule="auto"/>
        <w:ind w:left="284" w:firstLine="567"/>
        <w:rPr>
          <w:rFonts w:eastAsia="Times New Roman"/>
          <w:b w:val="0"/>
        </w:rPr>
      </w:pPr>
      <w:r w:rsidRPr="00810001">
        <w:rPr>
          <w:rFonts w:eastAsia="Times New Roman"/>
          <w:b w:val="0"/>
        </w:rPr>
        <w:t xml:space="preserve"> Тема 2. Правоотношения и правовая культура.(12 часов)</w:t>
      </w:r>
    </w:p>
    <w:p w:rsidR="00BE2FC1" w:rsidRPr="00810001" w:rsidRDefault="00BE2FC1" w:rsidP="004E4B7D">
      <w:pPr>
        <w:pStyle w:val="30"/>
        <w:spacing w:line="240" w:lineRule="auto"/>
        <w:ind w:left="284" w:firstLine="567"/>
        <w:rPr>
          <w:rFonts w:eastAsia="Times New Roman"/>
          <w:b w:val="0"/>
        </w:rPr>
      </w:pPr>
      <w:r w:rsidRPr="00810001">
        <w:rPr>
          <w:rFonts w:eastAsia="Times New Roman"/>
          <w:b w:val="0"/>
        </w:rPr>
        <w:t xml:space="preserve">    Юридические факты как основание правоотношений. Виды и структура правоотношений. Поведение людей в мире права. Правомерное поведение. Правонарушение, его состав, признаки. Виды правонарушений. Функции юридической ответственности. Принципы юридической ответственности. Виды юридической ответственности. Основания освобождения от юридической ответственности. Правовое сознание и его структура. Правовая психология. Правовая идеология, Правовая  культура. Правовая структура. Понятие правовой системы общества. Романо-германская правовая семья. Англосаксонская правовая семья. Религиозно-правовая семья. Социалистическая правовая семья. Особенности правовой системы в России.</w:t>
      </w:r>
    </w:p>
    <w:p w:rsidR="00BE2FC1" w:rsidRPr="00810001" w:rsidRDefault="00BE2FC1" w:rsidP="004E4B7D">
      <w:pPr>
        <w:pStyle w:val="30"/>
        <w:spacing w:line="240" w:lineRule="auto"/>
        <w:ind w:left="284" w:firstLine="567"/>
        <w:rPr>
          <w:rFonts w:eastAsia="Times New Roman"/>
          <w:b w:val="0"/>
        </w:rPr>
      </w:pPr>
    </w:p>
    <w:p w:rsidR="00BE2FC1" w:rsidRPr="00810001" w:rsidRDefault="00BE2FC1" w:rsidP="004E4B7D">
      <w:pPr>
        <w:pStyle w:val="30"/>
        <w:spacing w:line="240" w:lineRule="auto"/>
        <w:ind w:left="284" w:firstLine="567"/>
        <w:rPr>
          <w:rFonts w:eastAsia="Times New Roman"/>
          <w:b w:val="0"/>
        </w:rPr>
      </w:pPr>
      <w:r w:rsidRPr="00810001">
        <w:rPr>
          <w:rFonts w:eastAsia="Times New Roman"/>
          <w:b w:val="0"/>
        </w:rPr>
        <w:t>Тема 3.Государство и право(26 часов)</w:t>
      </w:r>
    </w:p>
    <w:p w:rsidR="00BE2FC1" w:rsidRPr="00810001" w:rsidRDefault="00BE2FC1" w:rsidP="004E4B7D">
      <w:pPr>
        <w:pStyle w:val="30"/>
        <w:spacing w:line="240" w:lineRule="auto"/>
        <w:ind w:left="284" w:firstLine="567"/>
        <w:rPr>
          <w:rFonts w:eastAsia="Times New Roman"/>
          <w:b w:val="0"/>
        </w:rPr>
      </w:pPr>
      <w:r w:rsidRPr="00810001">
        <w:rPr>
          <w:rFonts w:eastAsia="Times New Roman"/>
          <w:b w:val="0"/>
        </w:rPr>
        <w:lastRenderedPageBreak/>
        <w:t xml:space="preserve">Понятие государства и его признаки. Подходы к пониманию государства. Жизнь людей в догосударственный период. Происхождение древневосточного государства. Происхождение античного государства. Происхождение государства у древних германцев и славян.  Теории происхождения государства: теологическая, патриархальная, ирригационная, договорная, марксистская. Признаки государства. Форма государства и  ее элементы. Монархия как форма правления, Республика как форма власти. Государственное устройство.  Политический режим. Государственный механизм и его структура. Государственный орган и его признаки. Глава государства. Законодательная власть. Исполнительная власть. Судебная власть.  Принципы местного  самоуправления. </w:t>
      </w:r>
    </w:p>
    <w:p w:rsidR="00BE2FC1" w:rsidRPr="00810001" w:rsidRDefault="00BE2FC1" w:rsidP="004E4B7D">
      <w:pPr>
        <w:pStyle w:val="30"/>
        <w:spacing w:line="240" w:lineRule="auto"/>
        <w:ind w:left="284" w:firstLine="567"/>
        <w:rPr>
          <w:rFonts w:eastAsia="Times New Roman"/>
          <w:b w:val="0"/>
        </w:rPr>
      </w:pPr>
      <w:r w:rsidRPr="00810001">
        <w:rPr>
          <w:rFonts w:eastAsia="Times New Roman"/>
          <w:b w:val="0"/>
        </w:rPr>
        <w:t>Конституция РФ – основной закон страны. Структура Конституции. Основы конституционного строя России. Эволюция понятия  «гражданство». Порядок приобретения и прекращения российского гражданства. Правовой статус человека  в демократическом правовом государстве. Избирательные системы и их виды, Референдум. Выборы Президента Российской Федерации.</w:t>
      </w:r>
    </w:p>
    <w:p w:rsidR="00BE2FC1" w:rsidRPr="00810001" w:rsidRDefault="00BE2FC1" w:rsidP="004E4B7D">
      <w:pPr>
        <w:pStyle w:val="30"/>
        <w:spacing w:line="240" w:lineRule="auto"/>
        <w:ind w:left="284" w:firstLine="567"/>
        <w:rPr>
          <w:rFonts w:eastAsia="Times New Roman"/>
          <w:b w:val="0"/>
        </w:rPr>
      </w:pPr>
      <w:r w:rsidRPr="00810001">
        <w:rPr>
          <w:rFonts w:eastAsia="Times New Roman"/>
          <w:b w:val="0"/>
        </w:rPr>
        <w:t>Тема 4. Правосудие и правоохранительные органы(8 часов).</w:t>
      </w:r>
    </w:p>
    <w:p w:rsidR="00BE2FC1" w:rsidRPr="00810001" w:rsidRDefault="00BE2FC1" w:rsidP="004E4B7D">
      <w:pPr>
        <w:pStyle w:val="30"/>
        <w:spacing w:line="240" w:lineRule="auto"/>
        <w:ind w:left="284" w:firstLine="567"/>
        <w:rPr>
          <w:rFonts w:eastAsia="Times New Roman"/>
          <w:b w:val="0"/>
        </w:rPr>
      </w:pPr>
      <w:r w:rsidRPr="00810001">
        <w:rPr>
          <w:rFonts w:eastAsia="Times New Roman"/>
          <w:b w:val="0"/>
        </w:rPr>
        <w:t xml:space="preserve">      Защита прав человека в государстве. Судебная система. Конституционный суд Российской Федерации. Суды общей юрисдикции. Мировые суды. Порядок осуществления правосудия  в судах общей юрисдикции. Арбитражные суды.  Правоохранительные органы РФ. Система органов внутренних дел. Прокуратура и ее деятельность. Органы Федеральной службы безопасности Российской Федерации.Особенности деятельности правоохранительных органов РФ: Федеральная служба охраны, Федеральная служба исполнения наказаний, Федеральная служба судебных приставов, Федеральная миграционная служба, Федеральная служба по контролю за оборотом наркотиков. Федеральная налоговая служба, Федеральная таможенная служба. Органы Федеральной службы безопасности. Особенности деятельности правоохранительных органов.</w:t>
      </w:r>
    </w:p>
    <w:p w:rsidR="00BE2FC1" w:rsidRPr="00810001" w:rsidRDefault="00BE2FC1" w:rsidP="004E4B7D">
      <w:pPr>
        <w:pStyle w:val="30"/>
        <w:spacing w:line="240" w:lineRule="auto"/>
        <w:ind w:left="284" w:firstLine="567"/>
        <w:rPr>
          <w:rFonts w:eastAsia="Times New Roman"/>
          <w:b w:val="0"/>
        </w:rPr>
      </w:pPr>
    </w:p>
    <w:p w:rsidR="00BE2FC1" w:rsidRPr="00810001" w:rsidRDefault="00BE2FC1" w:rsidP="004E4B7D">
      <w:pPr>
        <w:pStyle w:val="30"/>
        <w:spacing w:line="240" w:lineRule="auto"/>
        <w:ind w:left="284" w:firstLine="567"/>
        <w:rPr>
          <w:rFonts w:eastAsia="Times New Roman"/>
          <w:b w:val="0"/>
        </w:rPr>
      </w:pPr>
      <w:r w:rsidRPr="00810001">
        <w:rPr>
          <w:rFonts w:eastAsia="Times New Roman"/>
          <w:b w:val="0"/>
        </w:rPr>
        <w:t xml:space="preserve">11 класс </w:t>
      </w:r>
    </w:p>
    <w:p w:rsidR="00BE2FC1" w:rsidRPr="00810001" w:rsidRDefault="00BE2FC1" w:rsidP="004E4B7D">
      <w:pPr>
        <w:pStyle w:val="30"/>
        <w:spacing w:line="240" w:lineRule="auto"/>
        <w:ind w:left="284" w:firstLine="567"/>
        <w:rPr>
          <w:rFonts w:eastAsia="Times New Roman"/>
          <w:b w:val="0"/>
        </w:rPr>
      </w:pPr>
      <w:r w:rsidRPr="00810001">
        <w:rPr>
          <w:rFonts w:eastAsia="Times New Roman"/>
          <w:b w:val="0"/>
        </w:rPr>
        <w:t>Тема 5. Гражданское право (21 часа)</w:t>
      </w:r>
    </w:p>
    <w:p w:rsidR="00BE2FC1" w:rsidRPr="00810001" w:rsidRDefault="00BE2FC1" w:rsidP="004E4B7D">
      <w:pPr>
        <w:pStyle w:val="30"/>
        <w:spacing w:line="240" w:lineRule="auto"/>
        <w:ind w:left="284" w:firstLine="567"/>
        <w:rPr>
          <w:rFonts w:eastAsia="Times New Roman"/>
          <w:b w:val="0"/>
        </w:rPr>
      </w:pPr>
      <w:r w:rsidRPr="00810001">
        <w:rPr>
          <w:rFonts w:eastAsia="Times New Roman"/>
          <w:b w:val="0"/>
        </w:rPr>
        <w:lastRenderedPageBreak/>
        <w:t>Понятие  и сущность гражданского права. Гражданские правоотношения. Источники гражданского права. Виды субъектов гражданских правоотношений. Физическое лицо как субъект права. Юридическое лицо как субъект права. Понятие сделки и её виды. Основания недействительности сделок. Доверенность и её виды.Понятие договора и его содержание. Порядок заключения, изменения и расторжения договора .Понятие права собственности. Основания возникновения права собственности.  Интеллектуальные права(исключительные – имущественные, неимущественные; иные –право доступа, право следования).Авторское право. Смежные права. Право охраны нетрадиционных объектов интеллектуальной собственности. Ноу-хау. Патентное право.Понятие общей собственности. Защита чести, достоинства и деловой репутации понятие гражданско-правовой ответственности. Виды гражданско-правовой ответственности. Способы защиты гражданских прав. Предпринимательство и предпринимательское право. Организационно-правовые формы предпринимательской деятельности. Хозяйственные товарищества. Хозяйственные общества. Производственный кооператив (артель). Унитарное предприятие. Правовое регулирование защиты предпринимательской деятельности и прав предпринимателей. Права потребителей. Сроки предъявления претензий. Понятие и сущность наследования. Правила наследования на основании завещания. Формы завещания. Наследование по закону.</w:t>
      </w:r>
    </w:p>
    <w:p w:rsidR="00BE2FC1" w:rsidRPr="00810001" w:rsidRDefault="00BE2FC1" w:rsidP="004E4B7D">
      <w:pPr>
        <w:pStyle w:val="30"/>
        <w:spacing w:line="240" w:lineRule="auto"/>
        <w:ind w:left="284" w:firstLine="567"/>
        <w:rPr>
          <w:rFonts w:eastAsia="Times New Roman"/>
          <w:b w:val="0"/>
        </w:rPr>
      </w:pPr>
      <w:r w:rsidRPr="00810001">
        <w:rPr>
          <w:rFonts w:eastAsia="Times New Roman"/>
          <w:b w:val="0"/>
        </w:rPr>
        <w:t>Тема 6.Семейное право(5 часов)</w:t>
      </w:r>
    </w:p>
    <w:p w:rsidR="00BE2FC1" w:rsidRPr="00810001" w:rsidRDefault="00BE2FC1" w:rsidP="004E4B7D">
      <w:pPr>
        <w:pStyle w:val="30"/>
        <w:spacing w:line="240" w:lineRule="auto"/>
        <w:ind w:left="284" w:firstLine="567"/>
        <w:rPr>
          <w:rFonts w:eastAsia="Times New Roman"/>
          <w:b w:val="0"/>
        </w:rPr>
      </w:pPr>
      <w:r w:rsidRPr="00810001">
        <w:rPr>
          <w:rFonts w:eastAsia="Times New Roman"/>
          <w:b w:val="0"/>
        </w:rPr>
        <w:t xml:space="preserve">    Порядок заключения брака. Расторжение брака. Имущественные и личные неимущественные права супругов. Договорный режим имущества супругов. Родители и дети: правовые основы взаимоотношений. Алиментные обязательства.</w:t>
      </w:r>
    </w:p>
    <w:p w:rsidR="00BE2FC1" w:rsidRPr="00810001" w:rsidRDefault="00BE2FC1" w:rsidP="004E4B7D">
      <w:pPr>
        <w:pStyle w:val="30"/>
        <w:spacing w:line="240" w:lineRule="auto"/>
        <w:ind w:left="284" w:firstLine="567"/>
        <w:rPr>
          <w:rFonts w:eastAsia="Times New Roman"/>
          <w:b w:val="0"/>
        </w:rPr>
      </w:pPr>
      <w:r w:rsidRPr="00810001">
        <w:rPr>
          <w:rFonts w:eastAsia="Times New Roman"/>
          <w:b w:val="0"/>
        </w:rPr>
        <w:t>Тема 7. Жилищное право (3 часа)</w:t>
      </w:r>
    </w:p>
    <w:p w:rsidR="00BE2FC1" w:rsidRPr="00810001" w:rsidRDefault="00BE2FC1" w:rsidP="004E4B7D">
      <w:pPr>
        <w:pStyle w:val="30"/>
        <w:spacing w:line="240" w:lineRule="auto"/>
        <w:ind w:left="284" w:firstLine="567"/>
        <w:rPr>
          <w:rFonts w:eastAsia="Times New Roman"/>
          <w:b w:val="0"/>
        </w:rPr>
      </w:pPr>
      <w:r w:rsidRPr="00810001">
        <w:rPr>
          <w:rFonts w:eastAsia="Times New Roman"/>
          <w:b w:val="0"/>
        </w:rPr>
        <w:t xml:space="preserve">  Жилищные правоотношения. Реализация гражданами права на жильё.</w:t>
      </w:r>
    </w:p>
    <w:p w:rsidR="00BE2FC1" w:rsidRPr="00810001" w:rsidRDefault="00BE2FC1" w:rsidP="004E4B7D">
      <w:pPr>
        <w:pStyle w:val="30"/>
        <w:spacing w:line="240" w:lineRule="auto"/>
        <w:ind w:left="284" w:firstLine="567"/>
        <w:rPr>
          <w:rFonts w:eastAsia="Times New Roman"/>
          <w:b w:val="0"/>
        </w:rPr>
      </w:pPr>
      <w:r w:rsidRPr="00810001">
        <w:rPr>
          <w:rFonts w:eastAsia="Times New Roman"/>
          <w:b w:val="0"/>
        </w:rPr>
        <w:t>Тема 8.Трудовое право. (7часов)</w:t>
      </w:r>
    </w:p>
    <w:p w:rsidR="00BE2FC1" w:rsidRPr="00810001" w:rsidRDefault="00BE2FC1" w:rsidP="004E4B7D">
      <w:pPr>
        <w:pStyle w:val="30"/>
        <w:spacing w:line="240" w:lineRule="auto"/>
        <w:ind w:left="284" w:firstLine="567"/>
        <w:rPr>
          <w:rFonts w:eastAsia="Times New Roman"/>
          <w:b w:val="0"/>
        </w:rPr>
      </w:pPr>
      <w:r w:rsidRPr="00810001">
        <w:rPr>
          <w:rFonts w:eastAsia="Times New Roman"/>
          <w:b w:val="0"/>
        </w:rPr>
        <w:t xml:space="preserve">Понятие трудового права. Принципы и источники трудового права. Коллективный договор. Трудовое соглашение. Занятость и безработица. Занятость и трудоустройство.  Трудовой договор. Гарантии при приеме на работу. Порядок и условия расторжения трудового договора. Трудовые споры и дисциплинарная ответственность. Понятие рабочего времени. Время отдыха. Правовое регулирование труда несовершеннолетних. Льготы, гарантии и компенсации, предусмотренные для несовершеннолетних.               </w:t>
      </w:r>
    </w:p>
    <w:p w:rsidR="00BE2FC1" w:rsidRPr="00810001" w:rsidRDefault="00BE2FC1" w:rsidP="004E4B7D">
      <w:pPr>
        <w:pStyle w:val="30"/>
        <w:spacing w:line="240" w:lineRule="auto"/>
        <w:ind w:left="284" w:firstLine="567"/>
        <w:rPr>
          <w:rFonts w:eastAsia="Times New Roman"/>
          <w:b w:val="0"/>
        </w:rPr>
      </w:pPr>
      <w:r w:rsidRPr="00810001">
        <w:rPr>
          <w:rFonts w:eastAsia="Times New Roman"/>
          <w:b w:val="0"/>
        </w:rPr>
        <w:t>Тема 9. Административное  право и административный процесс (5 часов)</w:t>
      </w:r>
    </w:p>
    <w:p w:rsidR="00BE2FC1" w:rsidRPr="00810001" w:rsidRDefault="00BE2FC1" w:rsidP="004E4B7D">
      <w:pPr>
        <w:pStyle w:val="30"/>
        <w:spacing w:line="240" w:lineRule="auto"/>
        <w:ind w:left="284" w:firstLine="567"/>
        <w:rPr>
          <w:rFonts w:eastAsia="Times New Roman"/>
          <w:b w:val="0"/>
        </w:rPr>
      </w:pPr>
      <w:r w:rsidRPr="00810001">
        <w:rPr>
          <w:rFonts w:eastAsia="Times New Roman"/>
          <w:b w:val="0"/>
        </w:rPr>
        <w:t xml:space="preserve">    Административное право и административные правоотношения.  Особенности административного права. Понятие административных правонарушений. Административная ответственность. Меры административного наказания. Производство по делам административных правонарушений.</w:t>
      </w:r>
    </w:p>
    <w:p w:rsidR="00BE2FC1" w:rsidRPr="00810001" w:rsidRDefault="00BE2FC1" w:rsidP="004E4B7D">
      <w:pPr>
        <w:pStyle w:val="30"/>
        <w:spacing w:line="240" w:lineRule="auto"/>
        <w:ind w:left="284" w:firstLine="567"/>
        <w:rPr>
          <w:rFonts w:eastAsia="Times New Roman"/>
          <w:b w:val="0"/>
        </w:rPr>
      </w:pPr>
      <w:r w:rsidRPr="00810001">
        <w:rPr>
          <w:rFonts w:eastAsia="Times New Roman"/>
          <w:b w:val="0"/>
        </w:rPr>
        <w:lastRenderedPageBreak/>
        <w:t>Тема 10. Уголовное право и уголовный процесс.(8 часов)</w:t>
      </w:r>
    </w:p>
    <w:p w:rsidR="00BE2FC1" w:rsidRPr="00810001" w:rsidRDefault="00BE2FC1" w:rsidP="004E4B7D">
      <w:pPr>
        <w:pStyle w:val="30"/>
        <w:spacing w:line="240" w:lineRule="auto"/>
        <w:ind w:left="284" w:firstLine="567"/>
        <w:rPr>
          <w:rFonts w:eastAsia="Times New Roman"/>
          <w:b w:val="0"/>
        </w:rPr>
      </w:pPr>
      <w:r w:rsidRPr="00810001">
        <w:rPr>
          <w:rFonts w:eastAsia="Times New Roman"/>
          <w:b w:val="0"/>
        </w:rPr>
        <w:t xml:space="preserve">    Понятие уголовного права. Принципы уголовного права. Действие уголовного закона. Понятие преступления. Основные виды преступлений. Уголовная ответственность и наказание. Уголовная ответственность несовершеннолетних Особенности  уголовного  процесса по делам несовершеннолетних. Защита от преступления .Уголовное судопроизводство. </w:t>
      </w:r>
    </w:p>
    <w:p w:rsidR="00BE2FC1" w:rsidRPr="00810001" w:rsidRDefault="00BE2FC1" w:rsidP="004E4B7D">
      <w:pPr>
        <w:pStyle w:val="30"/>
        <w:spacing w:line="240" w:lineRule="auto"/>
        <w:ind w:left="284" w:firstLine="567"/>
        <w:rPr>
          <w:rFonts w:eastAsia="Times New Roman"/>
          <w:b w:val="0"/>
        </w:rPr>
      </w:pPr>
      <w:r w:rsidRPr="00810001">
        <w:rPr>
          <w:rFonts w:eastAsia="Times New Roman"/>
          <w:b w:val="0"/>
        </w:rPr>
        <w:t xml:space="preserve">Тема 11.  Правовое регулирование в различных сферах общественной жизни (14 часов) </w:t>
      </w:r>
    </w:p>
    <w:p w:rsidR="00BE2FC1" w:rsidRPr="00810001" w:rsidRDefault="00BE2FC1" w:rsidP="004E4B7D">
      <w:pPr>
        <w:pStyle w:val="30"/>
        <w:spacing w:line="240" w:lineRule="auto"/>
        <w:ind w:left="284" w:firstLine="567"/>
        <w:rPr>
          <w:rFonts w:eastAsia="Times New Roman"/>
          <w:b w:val="0"/>
        </w:rPr>
      </w:pPr>
      <w:r w:rsidRPr="00810001">
        <w:rPr>
          <w:rFonts w:eastAsia="Times New Roman"/>
          <w:b w:val="0"/>
        </w:rPr>
        <w:t xml:space="preserve">     Пенсионная система и страхование. Правовое регулирование денежного обращения. Экологическое право. Экологическое правонарушение и юридическая ответственность. Правовое регулирование отношений в области образования. Права и обязанности субъектов образовательных правоотношений. Юридические профессии.</w:t>
      </w:r>
    </w:p>
    <w:p w:rsidR="00BE2FC1" w:rsidRPr="00810001" w:rsidRDefault="00BE2FC1" w:rsidP="004E4B7D">
      <w:pPr>
        <w:pStyle w:val="30"/>
        <w:spacing w:line="240" w:lineRule="auto"/>
        <w:ind w:left="284" w:firstLine="567"/>
        <w:rPr>
          <w:rFonts w:eastAsia="Times New Roman"/>
          <w:b w:val="0"/>
        </w:rPr>
      </w:pPr>
      <w:r w:rsidRPr="00810001">
        <w:rPr>
          <w:rFonts w:eastAsia="Times New Roman"/>
          <w:b w:val="0"/>
        </w:rPr>
        <w:t>Тема 12. Международное право (5 часов)</w:t>
      </w:r>
    </w:p>
    <w:p w:rsidR="00BE2FC1" w:rsidRPr="00810001" w:rsidRDefault="00BE2FC1" w:rsidP="004E4B7D">
      <w:pPr>
        <w:pStyle w:val="30"/>
        <w:spacing w:line="240" w:lineRule="auto"/>
        <w:ind w:left="284" w:firstLine="567"/>
        <w:rPr>
          <w:rFonts w:eastAsia="Times New Roman"/>
          <w:b w:val="0"/>
        </w:rPr>
      </w:pPr>
      <w:r w:rsidRPr="00810001">
        <w:rPr>
          <w:rFonts w:eastAsia="Times New Roman"/>
          <w:b w:val="0"/>
        </w:rPr>
        <w:t>Понятие международного права. Источники и принципы международного права. Субъекты международного права. Международная защита прав человека в условиях мирного и военного времени. Правозащитные организации и развитие системы прав человека. Европейский суд по правам человека. Международная защита прав детей. Международные споры и международно-правовая ответственность. Международное гуманитарное право и права человека.</w:t>
      </w:r>
    </w:p>
    <w:p w:rsidR="00CB5A3A" w:rsidRPr="00810001" w:rsidRDefault="00CB5A3A" w:rsidP="004E4B7D">
      <w:pPr>
        <w:suppressAutoHyphens w:val="0"/>
        <w:autoSpaceDE w:val="0"/>
        <w:autoSpaceDN w:val="0"/>
        <w:adjustRightInd w:val="0"/>
        <w:spacing w:line="240" w:lineRule="auto"/>
        <w:ind w:left="284" w:firstLine="567"/>
        <w:contextualSpacing/>
        <w:rPr>
          <w:color w:val="000000"/>
          <w:szCs w:val="28"/>
        </w:rPr>
      </w:pPr>
      <w:r w:rsidRPr="00810001">
        <w:rPr>
          <w:b/>
          <w:bCs/>
          <w:i/>
          <w:iCs/>
          <w:color w:val="000000"/>
          <w:szCs w:val="28"/>
        </w:rPr>
        <w:t xml:space="preserve">В результате изучения права ученик должен </w:t>
      </w:r>
    </w:p>
    <w:p w:rsidR="00CB5A3A" w:rsidRPr="00810001" w:rsidRDefault="00CB5A3A" w:rsidP="004E4B7D">
      <w:pPr>
        <w:suppressAutoHyphens w:val="0"/>
        <w:autoSpaceDE w:val="0"/>
        <w:autoSpaceDN w:val="0"/>
        <w:adjustRightInd w:val="0"/>
        <w:spacing w:line="240" w:lineRule="auto"/>
        <w:ind w:left="284" w:firstLine="567"/>
        <w:contextualSpacing/>
        <w:rPr>
          <w:color w:val="000000"/>
          <w:szCs w:val="28"/>
        </w:rPr>
      </w:pPr>
      <w:r w:rsidRPr="00810001">
        <w:rPr>
          <w:b/>
          <w:bCs/>
          <w:color w:val="000000"/>
          <w:szCs w:val="28"/>
        </w:rPr>
        <w:t xml:space="preserve">знать/понимать </w:t>
      </w:r>
    </w:p>
    <w:p w:rsidR="00CB5A3A" w:rsidRPr="00810001" w:rsidRDefault="00CB5A3A" w:rsidP="004E4B7D">
      <w:pPr>
        <w:suppressAutoHyphens w:val="0"/>
        <w:autoSpaceDE w:val="0"/>
        <w:autoSpaceDN w:val="0"/>
        <w:adjustRightInd w:val="0"/>
        <w:spacing w:line="240" w:lineRule="auto"/>
        <w:ind w:left="284" w:firstLine="567"/>
        <w:contextualSpacing/>
        <w:rPr>
          <w:color w:val="000000"/>
          <w:szCs w:val="28"/>
        </w:rPr>
      </w:pPr>
      <w:r w:rsidRPr="00810001">
        <w:rPr>
          <w:color w:val="000000"/>
          <w:szCs w:val="28"/>
        </w:rPr>
        <w:t xml:space="preserve"> систему и структуру права, современные правовые системы; общие правила применения права; содержание прав и свобод человека; понятие и принципы правосудия; органы и способы международно-правовой защиты прав человека; основные юридические </w:t>
      </w:r>
    </w:p>
    <w:p w:rsidR="00CB5A3A" w:rsidRPr="00810001" w:rsidRDefault="00CB5A3A" w:rsidP="004E4B7D">
      <w:pPr>
        <w:suppressAutoHyphens w:val="0"/>
        <w:autoSpaceDE w:val="0"/>
        <w:autoSpaceDN w:val="0"/>
        <w:adjustRightInd w:val="0"/>
        <w:spacing w:line="240" w:lineRule="auto"/>
        <w:ind w:left="284" w:firstLine="567"/>
        <w:contextualSpacing/>
        <w:rPr>
          <w:color w:val="000000"/>
          <w:szCs w:val="28"/>
        </w:rPr>
      </w:pPr>
      <w:r w:rsidRPr="00810001">
        <w:rPr>
          <w:color w:val="000000"/>
          <w:szCs w:val="28"/>
        </w:rPr>
        <w:t xml:space="preserve">профессии; </w:t>
      </w:r>
    </w:p>
    <w:p w:rsidR="00CB5A3A" w:rsidRPr="00810001" w:rsidRDefault="00CB5A3A" w:rsidP="004E4B7D">
      <w:pPr>
        <w:suppressAutoHyphens w:val="0"/>
        <w:autoSpaceDE w:val="0"/>
        <w:autoSpaceDN w:val="0"/>
        <w:adjustRightInd w:val="0"/>
        <w:spacing w:line="240" w:lineRule="auto"/>
        <w:ind w:left="284" w:firstLine="567"/>
        <w:contextualSpacing/>
        <w:rPr>
          <w:color w:val="000000"/>
          <w:szCs w:val="28"/>
        </w:rPr>
      </w:pPr>
      <w:r w:rsidRPr="00810001">
        <w:rPr>
          <w:b/>
          <w:bCs/>
          <w:color w:val="000000"/>
          <w:szCs w:val="28"/>
        </w:rPr>
        <w:t xml:space="preserve">уметь </w:t>
      </w:r>
    </w:p>
    <w:p w:rsidR="00CB5A3A" w:rsidRPr="00810001" w:rsidRDefault="00CB5A3A" w:rsidP="004E4B7D">
      <w:pPr>
        <w:suppressAutoHyphens w:val="0"/>
        <w:autoSpaceDE w:val="0"/>
        <w:autoSpaceDN w:val="0"/>
        <w:adjustRightInd w:val="0"/>
        <w:spacing w:after="27" w:line="240" w:lineRule="auto"/>
        <w:ind w:left="284" w:firstLine="567"/>
        <w:contextualSpacing/>
        <w:rPr>
          <w:color w:val="000000"/>
          <w:szCs w:val="28"/>
        </w:rPr>
      </w:pPr>
      <w:r w:rsidRPr="00810001">
        <w:rPr>
          <w:color w:val="000000"/>
          <w:szCs w:val="28"/>
        </w:rPr>
        <w:t xml:space="preserve"> </w:t>
      </w:r>
      <w:r w:rsidRPr="00810001">
        <w:rPr>
          <w:b/>
          <w:bCs/>
          <w:i/>
          <w:iCs/>
          <w:color w:val="000000"/>
          <w:szCs w:val="28"/>
        </w:rPr>
        <w:t xml:space="preserve">характеризовать: </w:t>
      </w:r>
      <w:r w:rsidRPr="00810001">
        <w:rPr>
          <w:color w:val="000000"/>
          <w:szCs w:val="28"/>
        </w:rPr>
        <w:t xml:space="preserve">право как элемент культуры общества; систему законодательства; основные отрасли права; систему конституционных прав и свобод человека и гражданина; механизм реализации и защиты; избирательный и законодательный процессы в России; принципы организации и деятельности органов государственной власти; порядок рассмотрения гражданских, трудовых, административно-правовых споров; порядок заключения и расторжения трудовых договоров; формы социальной защиты и социального обеспечения; порядок получения платных образовательных услуг; </w:t>
      </w:r>
    </w:p>
    <w:p w:rsidR="00CB5A3A" w:rsidRPr="00810001" w:rsidRDefault="00CB5A3A" w:rsidP="004E4B7D">
      <w:pPr>
        <w:suppressAutoHyphens w:val="0"/>
        <w:autoSpaceDE w:val="0"/>
        <w:autoSpaceDN w:val="0"/>
        <w:adjustRightInd w:val="0"/>
        <w:spacing w:after="27" w:line="240" w:lineRule="auto"/>
        <w:ind w:left="284" w:firstLine="567"/>
        <w:contextualSpacing/>
        <w:rPr>
          <w:color w:val="000000"/>
          <w:szCs w:val="28"/>
        </w:rPr>
      </w:pPr>
      <w:r w:rsidRPr="00810001">
        <w:rPr>
          <w:color w:val="000000"/>
          <w:szCs w:val="28"/>
        </w:rPr>
        <w:t xml:space="preserve"> </w:t>
      </w:r>
      <w:r w:rsidRPr="00810001">
        <w:rPr>
          <w:b/>
          <w:bCs/>
          <w:i/>
          <w:iCs/>
          <w:color w:val="000000"/>
          <w:szCs w:val="28"/>
        </w:rPr>
        <w:t xml:space="preserve">объяснять: </w:t>
      </w:r>
      <w:r w:rsidRPr="00810001">
        <w:rPr>
          <w:color w:val="000000"/>
          <w:szCs w:val="28"/>
        </w:rPr>
        <w:t xml:space="preserve">происхождение государства и права, их взаимосвязь; механизм правового регулирования; содержание основных понятий и категорий базовых отраслей права; содержание прав, обязанностей и ответственности гражданина как участника конкретных правоотношений (избирателя, налогоплательщика, военнообязанного, работника, потребителя, супруга, </w:t>
      </w:r>
      <w:r w:rsidRPr="00810001">
        <w:rPr>
          <w:color w:val="000000"/>
          <w:szCs w:val="28"/>
        </w:rPr>
        <w:lastRenderedPageBreak/>
        <w:t xml:space="preserve">абитуриента); особенности правоотношений, регулируемых публичным и частным правом; </w:t>
      </w:r>
    </w:p>
    <w:p w:rsidR="00CB5A3A" w:rsidRPr="00810001" w:rsidRDefault="00CB5A3A" w:rsidP="004E4B7D">
      <w:pPr>
        <w:suppressAutoHyphens w:val="0"/>
        <w:autoSpaceDE w:val="0"/>
        <w:autoSpaceDN w:val="0"/>
        <w:adjustRightInd w:val="0"/>
        <w:spacing w:after="27" w:line="240" w:lineRule="auto"/>
        <w:ind w:left="284" w:firstLine="567"/>
        <w:contextualSpacing/>
        <w:rPr>
          <w:color w:val="000000"/>
          <w:szCs w:val="28"/>
        </w:rPr>
      </w:pPr>
      <w:r w:rsidRPr="00810001">
        <w:rPr>
          <w:color w:val="000000"/>
          <w:szCs w:val="28"/>
        </w:rPr>
        <w:t xml:space="preserve"> </w:t>
      </w:r>
      <w:r w:rsidRPr="00810001">
        <w:rPr>
          <w:b/>
          <w:bCs/>
          <w:i/>
          <w:iCs/>
          <w:color w:val="000000"/>
          <w:szCs w:val="28"/>
        </w:rPr>
        <w:t xml:space="preserve">различать: </w:t>
      </w:r>
      <w:r w:rsidRPr="00810001">
        <w:rPr>
          <w:color w:val="000000"/>
          <w:szCs w:val="28"/>
        </w:rPr>
        <w:t xml:space="preserve">формы (источники) права, субъектов права; виды судопроизводства; основания и порядок назначения наказания; полномочия органов внутренних дел, прокуратуры, адвоката, нотариуса, международных органов защиты прав человека; объекты гражданского оборота; организационно-правовые формы предпринимательской деятельности; имущественные и неимущественные права и способы их защиты; отдельные виды гражданско-правовых договоров; </w:t>
      </w:r>
    </w:p>
    <w:p w:rsidR="00CB5A3A" w:rsidRPr="00810001" w:rsidRDefault="00CB5A3A" w:rsidP="004E4B7D">
      <w:pPr>
        <w:suppressAutoHyphens w:val="0"/>
        <w:autoSpaceDE w:val="0"/>
        <w:autoSpaceDN w:val="0"/>
        <w:adjustRightInd w:val="0"/>
        <w:spacing w:line="240" w:lineRule="auto"/>
        <w:ind w:left="284" w:firstLine="567"/>
        <w:contextualSpacing/>
        <w:rPr>
          <w:color w:val="000000"/>
          <w:szCs w:val="28"/>
        </w:rPr>
      </w:pPr>
      <w:r w:rsidRPr="00810001">
        <w:rPr>
          <w:color w:val="000000"/>
          <w:szCs w:val="28"/>
        </w:rPr>
        <w:t xml:space="preserve"> </w:t>
      </w:r>
      <w:r w:rsidRPr="00810001">
        <w:rPr>
          <w:b/>
          <w:bCs/>
          <w:i/>
          <w:iCs/>
          <w:color w:val="000000"/>
          <w:szCs w:val="28"/>
        </w:rPr>
        <w:t xml:space="preserve">приводить примеры: </w:t>
      </w:r>
      <w:r w:rsidRPr="00810001">
        <w:rPr>
          <w:color w:val="000000"/>
          <w:szCs w:val="28"/>
        </w:rPr>
        <w:t xml:space="preserve">различных видов правоотношений, правонарушений, ответственности; гарантий реализации основных конституционных прав; экологических правонарушений и ответственности за причинение вреда окружающей среде; общепризнанных принципов и норм международного права; правоприменительной практики; </w:t>
      </w:r>
    </w:p>
    <w:p w:rsidR="00CB5A3A" w:rsidRPr="00810001" w:rsidRDefault="00CB5A3A" w:rsidP="004E4B7D">
      <w:pPr>
        <w:suppressAutoHyphens w:val="0"/>
        <w:autoSpaceDE w:val="0"/>
        <w:autoSpaceDN w:val="0"/>
        <w:adjustRightInd w:val="0"/>
        <w:spacing w:line="240" w:lineRule="auto"/>
        <w:ind w:left="284" w:firstLine="567"/>
        <w:contextualSpacing/>
        <w:rPr>
          <w:color w:val="000000"/>
          <w:szCs w:val="28"/>
        </w:rPr>
      </w:pPr>
    </w:p>
    <w:p w:rsidR="00CB5A3A" w:rsidRPr="00810001" w:rsidRDefault="00CB5A3A" w:rsidP="004E4B7D">
      <w:pPr>
        <w:suppressAutoHyphens w:val="0"/>
        <w:autoSpaceDE w:val="0"/>
        <w:autoSpaceDN w:val="0"/>
        <w:adjustRightInd w:val="0"/>
        <w:spacing w:line="240" w:lineRule="auto"/>
        <w:ind w:left="284" w:firstLine="567"/>
        <w:contextualSpacing/>
        <w:rPr>
          <w:color w:val="000000"/>
          <w:szCs w:val="28"/>
        </w:rPr>
      </w:pPr>
      <w:r w:rsidRPr="00810001">
        <w:rPr>
          <w:color w:val="000000"/>
          <w:szCs w:val="28"/>
        </w:rPr>
        <w:t xml:space="preserve">использовать приобретенные знания и умения в практической деятельности и повседневной жизни для: </w:t>
      </w:r>
    </w:p>
    <w:p w:rsidR="00CB5A3A" w:rsidRPr="00810001" w:rsidRDefault="00CB5A3A" w:rsidP="004E4B7D">
      <w:pPr>
        <w:suppressAutoHyphens w:val="0"/>
        <w:autoSpaceDE w:val="0"/>
        <w:autoSpaceDN w:val="0"/>
        <w:adjustRightInd w:val="0"/>
        <w:spacing w:after="27" w:line="240" w:lineRule="auto"/>
        <w:ind w:left="284" w:firstLine="567"/>
        <w:contextualSpacing/>
        <w:rPr>
          <w:color w:val="000000"/>
          <w:szCs w:val="28"/>
        </w:rPr>
      </w:pPr>
      <w:r w:rsidRPr="00810001">
        <w:rPr>
          <w:color w:val="000000"/>
          <w:szCs w:val="28"/>
        </w:rPr>
        <w:t xml:space="preserve"> поиска, анализа, интерпретации и использования правовой информации; </w:t>
      </w:r>
    </w:p>
    <w:p w:rsidR="00CB5A3A" w:rsidRPr="00810001" w:rsidRDefault="00CB5A3A" w:rsidP="004E4B7D">
      <w:pPr>
        <w:suppressAutoHyphens w:val="0"/>
        <w:autoSpaceDE w:val="0"/>
        <w:autoSpaceDN w:val="0"/>
        <w:adjustRightInd w:val="0"/>
        <w:spacing w:after="27" w:line="240" w:lineRule="auto"/>
        <w:ind w:left="284" w:firstLine="567"/>
        <w:contextualSpacing/>
        <w:rPr>
          <w:color w:val="000000"/>
          <w:szCs w:val="28"/>
        </w:rPr>
      </w:pPr>
      <w:r w:rsidRPr="00810001">
        <w:rPr>
          <w:color w:val="000000"/>
          <w:szCs w:val="28"/>
        </w:rPr>
        <w:t xml:space="preserve"> анализа текстов законодательных актов, норм права с точки зрения конкретных условий их реализации; </w:t>
      </w:r>
    </w:p>
    <w:p w:rsidR="00CB5A3A" w:rsidRPr="00810001" w:rsidRDefault="00CB5A3A" w:rsidP="004E4B7D">
      <w:pPr>
        <w:suppressAutoHyphens w:val="0"/>
        <w:autoSpaceDE w:val="0"/>
        <w:autoSpaceDN w:val="0"/>
        <w:adjustRightInd w:val="0"/>
        <w:spacing w:after="27" w:line="240" w:lineRule="auto"/>
        <w:ind w:left="284" w:firstLine="567"/>
        <w:contextualSpacing/>
        <w:rPr>
          <w:color w:val="000000"/>
          <w:szCs w:val="28"/>
        </w:rPr>
      </w:pPr>
      <w:r w:rsidRPr="00810001">
        <w:rPr>
          <w:color w:val="000000"/>
          <w:szCs w:val="28"/>
        </w:rPr>
        <w:t xml:space="preserve"> изложения и аргументации собственных суждений о происходящих событиях и явлениях с точки зрения права; </w:t>
      </w:r>
    </w:p>
    <w:p w:rsidR="00CB5A3A" w:rsidRPr="00810001" w:rsidRDefault="00CB5A3A" w:rsidP="004E4B7D">
      <w:pPr>
        <w:suppressAutoHyphens w:val="0"/>
        <w:autoSpaceDE w:val="0"/>
        <w:autoSpaceDN w:val="0"/>
        <w:adjustRightInd w:val="0"/>
        <w:spacing w:line="240" w:lineRule="auto"/>
        <w:ind w:left="284" w:firstLine="567"/>
        <w:contextualSpacing/>
        <w:rPr>
          <w:color w:val="000000"/>
          <w:szCs w:val="28"/>
        </w:rPr>
      </w:pPr>
      <w:r w:rsidRPr="00810001">
        <w:rPr>
          <w:color w:val="000000"/>
          <w:szCs w:val="28"/>
        </w:rPr>
        <w:t xml:space="preserve"> применения правил (норм) отношений, направленных на согласование интересов различных сторон (на заданных примерах);  осуществления учебных исследований и проектов по правовой тематике; </w:t>
      </w:r>
    </w:p>
    <w:p w:rsidR="00CB5A3A" w:rsidRPr="00810001" w:rsidRDefault="00CB5A3A" w:rsidP="004E4B7D">
      <w:pPr>
        <w:suppressAutoHyphens w:val="0"/>
        <w:autoSpaceDE w:val="0"/>
        <w:autoSpaceDN w:val="0"/>
        <w:adjustRightInd w:val="0"/>
        <w:spacing w:after="27" w:line="240" w:lineRule="auto"/>
        <w:ind w:left="284" w:firstLine="567"/>
        <w:contextualSpacing/>
        <w:rPr>
          <w:color w:val="000000"/>
          <w:szCs w:val="28"/>
        </w:rPr>
      </w:pPr>
      <w:r w:rsidRPr="00810001">
        <w:rPr>
          <w:color w:val="000000"/>
          <w:szCs w:val="28"/>
        </w:rPr>
        <w:t xml:space="preserve"> выбора соответствующих закону форм поведения и действий в типичных жизненных ситуациях, урегулированных правом; определения способов реализации прав и свобод, а также защиты нарушенных прав; способы и порядок разрешения споров; </w:t>
      </w:r>
    </w:p>
    <w:p w:rsidR="00CB5A3A" w:rsidRPr="00810001" w:rsidRDefault="00CB5A3A" w:rsidP="004E4B7D">
      <w:pPr>
        <w:suppressAutoHyphens w:val="0"/>
        <w:autoSpaceDE w:val="0"/>
        <w:autoSpaceDN w:val="0"/>
        <w:adjustRightInd w:val="0"/>
        <w:spacing w:line="240" w:lineRule="auto"/>
        <w:ind w:left="284" w:firstLine="567"/>
        <w:contextualSpacing/>
        <w:rPr>
          <w:color w:val="000000"/>
          <w:szCs w:val="28"/>
        </w:rPr>
      </w:pPr>
      <w:r w:rsidRPr="00810001">
        <w:rPr>
          <w:color w:val="000000"/>
          <w:szCs w:val="28"/>
        </w:rPr>
        <w:t xml:space="preserve"> обращения в надлежащие органы за квалифицированной юридической помощью. </w:t>
      </w:r>
    </w:p>
    <w:p w:rsidR="00E71EF1" w:rsidRPr="00810001" w:rsidRDefault="00E71EF1" w:rsidP="004E4B7D">
      <w:pPr>
        <w:pStyle w:val="30"/>
        <w:spacing w:line="240" w:lineRule="auto"/>
        <w:ind w:left="284" w:firstLine="567"/>
      </w:pPr>
    </w:p>
    <w:p w:rsidR="00401080" w:rsidRPr="00810001" w:rsidRDefault="00401080" w:rsidP="004E4B7D">
      <w:pPr>
        <w:pStyle w:val="30"/>
        <w:spacing w:line="240" w:lineRule="auto"/>
        <w:ind w:left="284" w:firstLine="567"/>
      </w:pPr>
      <w:r w:rsidRPr="00810001">
        <w:t>Обществознание</w:t>
      </w:r>
      <w:bookmarkEnd w:id="116"/>
      <w:bookmarkEnd w:id="117"/>
    </w:p>
    <w:p w:rsidR="006943A9" w:rsidRPr="00810001" w:rsidRDefault="00653CCB" w:rsidP="004E4B7D">
      <w:pPr>
        <w:ind w:left="284" w:firstLine="567"/>
      </w:pPr>
      <w:r w:rsidRPr="00810001">
        <w:rPr>
          <w:b/>
        </w:rPr>
        <w:t>Базовый и углубленный уровни</w:t>
      </w:r>
    </w:p>
    <w:p w:rsidR="003A24C8" w:rsidRPr="00810001" w:rsidRDefault="00346213" w:rsidP="004E4B7D">
      <w:pPr>
        <w:spacing w:line="240" w:lineRule="auto"/>
        <w:ind w:left="284" w:firstLine="567"/>
        <w:rPr>
          <w:szCs w:val="28"/>
        </w:rPr>
      </w:pPr>
      <w:r w:rsidRPr="00810001">
        <w:rPr>
          <w:rFonts w:eastAsia="Times New Roman"/>
          <w:szCs w:val="28"/>
        </w:rPr>
        <w:t>Учебный п</w:t>
      </w:r>
      <w:r w:rsidR="003A24C8" w:rsidRPr="00810001">
        <w:rPr>
          <w:rFonts w:eastAsia="Times New Roman"/>
          <w:szCs w:val="28"/>
        </w:rPr>
        <w:t>редмет «Обществознание» знакомит обучающихся с основами жизни общества, с комплексом социальных, общественных и гуманитарных наук, ко</w:t>
      </w:r>
      <w:r w:rsidRPr="00810001">
        <w:rPr>
          <w:rFonts w:eastAsia="Times New Roman"/>
          <w:szCs w:val="28"/>
        </w:rPr>
        <w:t>торые будут изучаться в вузах. Учебный п</w:t>
      </w:r>
      <w:r w:rsidR="003A24C8" w:rsidRPr="00810001">
        <w:rPr>
          <w:rFonts w:eastAsia="Times New Roman"/>
          <w:szCs w:val="28"/>
        </w:rPr>
        <w:t xml:space="preserve">редмет «Обществознание» является интегративным, включает достижения различных наук (философии, экономики, социологии, политологии, социальной психологии, правоведения, философии), что позволяет представить знания о человеке и обществе не односторонне с позиции какой-либо одной науки, а комплексно. Данный </w:t>
      </w:r>
      <w:r w:rsidR="003A24C8" w:rsidRPr="00810001">
        <w:rPr>
          <w:rFonts w:eastAsia="Times New Roman"/>
          <w:szCs w:val="28"/>
        </w:rPr>
        <w:lastRenderedPageBreak/>
        <w:t>подход способствует формированию у обучающихся целостной научной картины мира.</w:t>
      </w:r>
    </w:p>
    <w:p w:rsidR="003A24C8" w:rsidRPr="00810001" w:rsidRDefault="003A24C8" w:rsidP="004E4B7D">
      <w:pPr>
        <w:spacing w:line="240" w:lineRule="auto"/>
        <w:ind w:left="284" w:firstLine="567"/>
        <w:rPr>
          <w:rFonts w:eastAsia="Times New Roman"/>
          <w:szCs w:val="28"/>
        </w:rPr>
      </w:pPr>
      <w:r w:rsidRPr="00810001">
        <w:rPr>
          <w:rFonts w:eastAsia="Times New Roman"/>
          <w:szCs w:val="28"/>
        </w:rPr>
        <w:t xml:space="preserve">Содержание </w:t>
      </w:r>
      <w:r w:rsidR="00346213" w:rsidRPr="00810001">
        <w:rPr>
          <w:rFonts w:eastAsia="Times New Roman"/>
          <w:szCs w:val="28"/>
        </w:rPr>
        <w:t xml:space="preserve">учебного </w:t>
      </w:r>
      <w:r w:rsidRPr="00810001">
        <w:rPr>
          <w:rFonts w:eastAsia="Times New Roman"/>
          <w:szCs w:val="28"/>
        </w:rPr>
        <w:t xml:space="preserve">предмета «Обществознание» на базовом уровне среднего общего образования обеспечивает преемственность по отношению к содержанию </w:t>
      </w:r>
      <w:r w:rsidR="00B90A24" w:rsidRPr="00810001">
        <w:rPr>
          <w:rFonts w:eastAsia="Times New Roman"/>
          <w:szCs w:val="28"/>
        </w:rPr>
        <w:t>учебного предмета «Обществознание»</w:t>
      </w:r>
      <w:r w:rsidRPr="00810001">
        <w:rPr>
          <w:rFonts w:eastAsia="Times New Roman"/>
          <w:szCs w:val="28"/>
        </w:rPr>
        <w:t xml:space="preserve"> на уровне основного общего образования путем углубленного изучения </w:t>
      </w:r>
      <w:r w:rsidR="002E1F97" w:rsidRPr="00810001">
        <w:rPr>
          <w:rFonts w:eastAsia="Times New Roman"/>
          <w:szCs w:val="28"/>
        </w:rPr>
        <w:t xml:space="preserve">ранее </w:t>
      </w:r>
      <w:r w:rsidRPr="00810001">
        <w:rPr>
          <w:rFonts w:eastAsia="Times New Roman"/>
          <w:szCs w:val="28"/>
        </w:rPr>
        <w:t>изученных объектов, раскрытия ряда вопросов на более высоком теоретическом уровне, введения нового содержания, расширения понятийного аппарата, что позволит овладеть относительно завершенной системой знаний, умений и представлений в области наук о природе, обществе и человеке, сформировать компетентности, позволяющие выпускникам осуществлять типичные социальные роли в современном мире.</w:t>
      </w:r>
    </w:p>
    <w:p w:rsidR="006943A9" w:rsidRPr="00810001" w:rsidRDefault="006943A9" w:rsidP="004E4B7D">
      <w:pPr>
        <w:spacing w:line="240" w:lineRule="auto"/>
        <w:ind w:left="284" w:firstLine="567"/>
        <w:rPr>
          <w:szCs w:val="28"/>
        </w:rPr>
      </w:pPr>
      <w:r w:rsidRPr="00810001">
        <w:rPr>
          <w:rFonts w:eastAsia="Times New Roman"/>
          <w:szCs w:val="28"/>
        </w:rPr>
        <w:t>Задачами реализации програмы учебного предмета «Обществознания» на уровне среднего общего образования являются:</w:t>
      </w:r>
    </w:p>
    <w:p w:rsidR="006943A9" w:rsidRPr="00810001" w:rsidRDefault="006943A9" w:rsidP="00D03105">
      <w:pPr>
        <w:pStyle w:val="-310"/>
        <w:numPr>
          <w:ilvl w:val="1"/>
          <w:numId w:val="131"/>
        </w:numPr>
        <w:spacing w:line="240" w:lineRule="auto"/>
        <w:ind w:left="284" w:firstLine="567"/>
        <w:rPr>
          <w:szCs w:val="28"/>
        </w:rPr>
      </w:pPr>
      <w:r w:rsidRPr="00810001">
        <w:rPr>
          <w:rFonts w:eastAsia="Times New Roman"/>
          <w:szCs w:val="28"/>
        </w:rPr>
        <w:t>формирование у обучающихся ценностно-смысловых установок, отражающих личностные и гражданские позиции в деятельности, правосознания, экологической культуры, способности ставить цели и строить жизненные планы, способности к осознанию российской гражданской идентичности в поликультурном социуме;</w:t>
      </w:r>
    </w:p>
    <w:p w:rsidR="006943A9" w:rsidRPr="00810001" w:rsidRDefault="006943A9" w:rsidP="00D03105">
      <w:pPr>
        <w:pStyle w:val="-310"/>
        <w:numPr>
          <w:ilvl w:val="1"/>
          <w:numId w:val="131"/>
        </w:numPr>
        <w:spacing w:line="240" w:lineRule="auto"/>
        <w:ind w:left="284" w:firstLine="567"/>
        <w:rPr>
          <w:szCs w:val="28"/>
        </w:rPr>
      </w:pPr>
      <w:r w:rsidRPr="00810001">
        <w:rPr>
          <w:rFonts w:eastAsia="Times New Roman"/>
          <w:szCs w:val="28"/>
        </w:rPr>
        <w:t>формирование знаний об обществе как целостной развивающейся системе в единстве и взаимодействии его основных сфер и институтов;</w:t>
      </w:r>
    </w:p>
    <w:p w:rsidR="006943A9" w:rsidRPr="00810001" w:rsidRDefault="006943A9" w:rsidP="00D03105">
      <w:pPr>
        <w:pStyle w:val="-310"/>
        <w:numPr>
          <w:ilvl w:val="1"/>
          <w:numId w:val="131"/>
        </w:numPr>
        <w:spacing w:line="240" w:lineRule="auto"/>
        <w:ind w:left="284" w:firstLine="567"/>
        <w:rPr>
          <w:szCs w:val="28"/>
        </w:rPr>
      </w:pPr>
      <w:r w:rsidRPr="00810001">
        <w:rPr>
          <w:rFonts w:eastAsia="Times New Roman"/>
          <w:szCs w:val="28"/>
        </w:rPr>
        <w:t>овладение базовым понятийным аппаратом социальных наук;</w:t>
      </w:r>
    </w:p>
    <w:p w:rsidR="006943A9" w:rsidRPr="00810001" w:rsidRDefault="006943A9" w:rsidP="00D03105">
      <w:pPr>
        <w:pStyle w:val="-310"/>
        <w:numPr>
          <w:ilvl w:val="1"/>
          <w:numId w:val="131"/>
        </w:numPr>
        <w:spacing w:line="240" w:lineRule="auto"/>
        <w:ind w:left="284" w:firstLine="567"/>
        <w:rPr>
          <w:szCs w:val="28"/>
        </w:rPr>
      </w:pPr>
      <w:r w:rsidRPr="00810001">
        <w:rPr>
          <w:rFonts w:eastAsia="Times New Roman"/>
          <w:szCs w:val="28"/>
        </w:rPr>
        <w:t>овладение умениями выявлять причинно-следственные, функциональные, иерархические и другие связи социальных объектов и процессов;</w:t>
      </w:r>
    </w:p>
    <w:p w:rsidR="006943A9" w:rsidRPr="00810001" w:rsidRDefault="006943A9" w:rsidP="00D03105">
      <w:pPr>
        <w:pStyle w:val="-310"/>
        <w:numPr>
          <w:ilvl w:val="1"/>
          <w:numId w:val="131"/>
        </w:numPr>
        <w:spacing w:line="240" w:lineRule="auto"/>
        <w:ind w:left="284" w:firstLine="567"/>
        <w:rPr>
          <w:szCs w:val="28"/>
        </w:rPr>
      </w:pPr>
      <w:r w:rsidRPr="00810001">
        <w:rPr>
          <w:rFonts w:eastAsia="Times New Roman"/>
          <w:szCs w:val="28"/>
        </w:rPr>
        <w:t>формирование представлений об основных тенденциях и возможных перспективах развития мирового сообщества в глобальном мире;</w:t>
      </w:r>
    </w:p>
    <w:p w:rsidR="006943A9" w:rsidRPr="00810001" w:rsidRDefault="006943A9" w:rsidP="00D03105">
      <w:pPr>
        <w:pStyle w:val="-310"/>
        <w:numPr>
          <w:ilvl w:val="1"/>
          <w:numId w:val="131"/>
        </w:numPr>
        <w:spacing w:line="240" w:lineRule="auto"/>
        <w:ind w:left="284" w:firstLine="567"/>
        <w:rPr>
          <w:szCs w:val="28"/>
        </w:rPr>
      </w:pPr>
      <w:r w:rsidRPr="00810001">
        <w:rPr>
          <w:rFonts w:eastAsia="Times New Roman"/>
          <w:szCs w:val="28"/>
        </w:rPr>
        <w:t>формирование представлений о методах познания социальных явлений и процессов;</w:t>
      </w:r>
    </w:p>
    <w:p w:rsidR="006943A9" w:rsidRPr="00810001" w:rsidRDefault="006943A9" w:rsidP="00D03105">
      <w:pPr>
        <w:pStyle w:val="-310"/>
        <w:numPr>
          <w:ilvl w:val="1"/>
          <w:numId w:val="131"/>
        </w:numPr>
        <w:spacing w:line="240" w:lineRule="auto"/>
        <w:ind w:left="284" w:firstLine="567"/>
        <w:rPr>
          <w:szCs w:val="28"/>
        </w:rPr>
      </w:pPr>
      <w:r w:rsidRPr="00810001">
        <w:rPr>
          <w:rFonts w:eastAsia="Times New Roman"/>
          <w:szCs w:val="28"/>
        </w:rPr>
        <w:t>овладение умениями применять полученные знания в повседневной жизни с уч</w:t>
      </w:r>
      <w:r w:rsidR="00F31F98" w:rsidRPr="00810001">
        <w:rPr>
          <w:rFonts w:eastAsia="Times New Roman"/>
          <w:szCs w:val="28"/>
        </w:rPr>
        <w:t>е</w:t>
      </w:r>
      <w:r w:rsidRPr="00810001">
        <w:rPr>
          <w:rFonts w:eastAsia="Times New Roman"/>
          <w:szCs w:val="28"/>
        </w:rPr>
        <w:t>том гражданских и нравственных ценностей, прогнозировать последствия принимаемых решений;</w:t>
      </w:r>
    </w:p>
    <w:p w:rsidR="006943A9" w:rsidRPr="00810001" w:rsidRDefault="006943A9" w:rsidP="00D03105">
      <w:pPr>
        <w:pStyle w:val="-310"/>
        <w:numPr>
          <w:ilvl w:val="1"/>
          <w:numId w:val="131"/>
        </w:numPr>
        <w:spacing w:line="240" w:lineRule="auto"/>
        <w:ind w:left="284" w:firstLine="567"/>
        <w:rPr>
          <w:szCs w:val="28"/>
        </w:rPr>
      </w:pPr>
      <w:r w:rsidRPr="00810001">
        <w:rPr>
          <w:rFonts w:eastAsia="Times New Roman"/>
          <w:szCs w:val="28"/>
        </w:rPr>
        <w:t>формирование навыков оценивания социальной информации,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w:t>
      </w:r>
    </w:p>
    <w:p w:rsidR="00090403" w:rsidRPr="00810001" w:rsidRDefault="00090403" w:rsidP="004E4B7D">
      <w:pPr>
        <w:pStyle w:val="-310"/>
        <w:spacing w:line="240" w:lineRule="auto"/>
        <w:ind w:left="284" w:firstLine="567"/>
        <w:rPr>
          <w:szCs w:val="28"/>
        </w:rPr>
      </w:pPr>
      <w:r w:rsidRPr="00810001">
        <w:rPr>
          <w:szCs w:val="28"/>
        </w:rPr>
        <w:t xml:space="preserve">Изучение права на профильном уровне среднего (полного) общего образования направлено на достижение следующих целей: </w:t>
      </w:r>
    </w:p>
    <w:p w:rsidR="00090403" w:rsidRPr="00810001" w:rsidRDefault="00090403" w:rsidP="00D35349">
      <w:pPr>
        <w:pStyle w:val="-310"/>
        <w:numPr>
          <w:ilvl w:val="0"/>
          <w:numId w:val="153"/>
        </w:numPr>
        <w:spacing w:line="240" w:lineRule="auto"/>
        <w:ind w:left="284" w:firstLine="567"/>
        <w:rPr>
          <w:szCs w:val="28"/>
        </w:rPr>
      </w:pPr>
      <w:r w:rsidRPr="00810001">
        <w:rPr>
          <w:szCs w:val="28"/>
        </w:rPr>
        <w:t xml:space="preserve">развитие личности, направленное на формирование правосознания и правовой культуры, социально-правовой активности, внутренней убежденности в необходимости соблюдения норм права, на осознание себя полноправным </w:t>
      </w:r>
      <w:r w:rsidRPr="00810001">
        <w:rPr>
          <w:szCs w:val="28"/>
        </w:rPr>
        <w:lastRenderedPageBreak/>
        <w:t xml:space="preserve">членом общества, имеющим гарантированные законом права и свободы; содействие развитию профессиональных склонностей; </w:t>
      </w:r>
    </w:p>
    <w:p w:rsidR="00090403" w:rsidRPr="00810001" w:rsidRDefault="00090403" w:rsidP="00D35349">
      <w:pPr>
        <w:pStyle w:val="-310"/>
        <w:numPr>
          <w:ilvl w:val="0"/>
          <w:numId w:val="153"/>
        </w:numPr>
        <w:spacing w:line="240" w:lineRule="auto"/>
        <w:ind w:left="284" w:firstLine="567"/>
        <w:rPr>
          <w:szCs w:val="28"/>
        </w:rPr>
      </w:pPr>
      <w:r w:rsidRPr="00810001">
        <w:rPr>
          <w:szCs w:val="28"/>
        </w:rPr>
        <w:t xml:space="preserve">воспитание гражданской ответственности и чувства собственного достоинства, дисциплинированности, уважения к правам и свободам другого человека, демократическим правовым ценностям и институтам, правопорядку; </w:t>
      </w:r>
    </w:p>
    <w:p w:rsidR="00090403" w:rsidRPr="00810001" w:rsidRDefault="00090403" w:rsidP="00D35349">
      <w:pPr>
        <w:pStyle w:val="-310"/>
        <w:numPr>
          <w:ilvl w:val="0"/>
          <w:numId w:val="153"/>
        </w:numPr>
        <w:spacing w:line="240" w:lineRule="auto"/>
        <w:ind w:left="284" w:firstLine="567"/>
        <w:rPr>
          <w:szCs w:val="28"/>
        </w:rPr>
      </w:pPr>
      <w:r w:rsidRPr="00810001">
        <w:rPr>
          <w:szCs w:val="28"/>
        </w:rPr>
        <w:t xml:space="preserve">освоение системы знаний о праве как науке, о принципах, нормах и институтах права, необходимых для ориентации в российском и мировом нормативно-правовом материале, эффективной реализации прав и законных интересов; ознакомление с содержанием профессиональной юридической деятельности и основными юридическими профессиями; </w:t>
      </w:r>
    </w:p>
    <w:p w:rsidR="00090403" w:rsidRPr="00810001" w:rsidRDefault="00090403" w:rsidP="00D35349">
      <w:pPr>
        <w:pStyle w:val="-310"/>
        <w:numPr>
          <w:ilvl w:val="0"/>
          <w:numId w:val="153"/>
        </w:numPr>
        <w:spacing w:line="240" w:lineRule="auto"/>
        <w:ind w:left="284" w:firstLine="567"/>
        <w:rPr>
          <w:szCs w:val="28"/>
        </w:rPr>
      </w:pPr>
      <w:r w:rsidRPr="00810001">
        <w:rPr>
          <w:szCs w:val="28"/>
        </w:rPr>
        <w:t xml:space="preserve">овладение умениями, необходимыми для применения освоенных знаний и способов деятельности для решения практических задач в социально-правовой сфере, продолжения обучения в системе профессионального образования; </w:t>
      </w:r>
    </w:p>
    <w:p w:rsidR="00090403" w:rsidRPr="00810001" w:rsidRDefault="00090403" w:rsidP="00D35349">
      <w:pPr>
        <w:pStyle w:val="-310"/>
        <w:numPr>
          <w:ilvl w:val="0"/>
          <w:numId w:val="153"/>
        </w:numPr>
        <w:spacing w:line="240" w:lineRule="auto"/>
        <w:ind w:left="284" w:firstLine="567"/>
        <w:rPr>
          <w:szCs w:val="28"/>
        </w:rPr>
      </w:pPr>
      <w:r w:rsidRPr="00810001">
        <w:rPr>
          <w:szCs w:val="28"/>
        </w:rPr>
        <w:t>формирование способности и готовности к сознательному и ответственному действию в сфере отношений, урегулированных правом, в том числе к оценке явлений и событий с точки зрения соответствия закону, к самостоятельному принятию решений, правомерной реализации гражданской позиции и несению ответственности.</w:t>
      </w:r>
    </w:p>
    <w:p w:rsidR="006943A9" w:rsidRPr="00810001" w:rsidRDefault="006943A9" w:rsidP="004E4B7D">
      <w:pPr>
        <w:spacing w:line="240" w:lineRule="auto"/>
        <w:ind w:left="284" w:firstLine="567"/>
        <w:rPr>
          <w:szCs w:val="28"/>
        </w:rPr>
      </w:pPr>
    </w:p>
    <w:p w:rsidR="00B21590" w:rsidRPr="00810001" w:rsidRDefault="006943A9" w:rsidP="004E4B7D">
      <w:pPr>
        <w:spacing w:line="240" w:lineRule="auto"/>
        <w:ind w:left="284" w:firstLine="567"/>
        <w:rPr>
          <w:rFonts w:eastAsia="Times New Roman"/>
          <w:b/>
          <w:szCs w:val="28"/>
        </w:rPr>
      </w:pPr>
      <w:r w:rsidRPr="00810001">
        <w:rPr>
          <w:rFonts w:eastAsia="Times New Roman"/>
          <w:b/>
          <w:szCs w:val="28"/>
        </w:rPr>
        <w:t>Базовый уровень</w:t>
      </w:r>
    </w:p>
    <w:p w:rsidR="00B21590" w:rsidRPr="00810001" w:rsidRDefault="00B21590" w:rsidP="004E4B7D">
      <w:pPr>
        <w:spacing w:line="240" w:lineRule="auto"/>
        <w:ind w:left="284" w:firstLine="567"/>
        <w:rPr>
          <w:rFonts w:eastAsia="Times New Roman"/>
          <w:szCs w:val="28"/>
        </w:rPr>
      </w:pPr>
      <w:r w:rsidRPr="00810001">
        <w:rPr>
          <w:rFonts w:eastAsia="Times New Roman"/>
          <w:szCs w:val="28"/>
        </w:rPr>
        <w:t xml:space="preserve">Место курса «Обществознание » в учебном плане </w:t>
      </w:r>
      <w:r w:rsidR="008431C3" w:rsidRPr="00810001">
        <w:rPr>
          <w:rFonts w:eastAsia="Times New Roman"/>
          <w:szCs w:val="28"/>
        </w:rPr>
        <w:t>школы</w:t>
      </w:r>
    </w:p>
    <w:p w:rsidR="00B21590" w:rsidRPr="00810001" w:rsidRDefault="00B21590" w:rsidP="004E4B7D">
      <w:pPr>
        <w:spacing w:line="240" w:lineRule="auto"/>
        <w:ind w:left="284" w:firstLine="567"/>
        <w:rPr>
          <w:rFonts w:eastAsia="Times New Roman"/>
          <w:szCs w:val="28"/>
        </w:rPr>
      </w:pPr>
      <w:r w:rsidRPr="00810001">
        <w:rPr>
          <w:rFonts w:eastAsia="Times New Roman"/>
          <w:szCs w:val="28"/>
        </w:rPr>
        <w:t>Освоение нового содержания осуществляется с опорой на межпредметные связи с курсами истории, географии, литературы и др. Кроме того, с учетом небольшого объема учебного времени, отведенного на изучение обществознания на базовом уровне, принципиально важны межпредметные связи с курсом  истории.  Предполагается не только  использование учащимися понятийного аппарата, усвоенного в рамках обществоведческого курса, но и тесная взаимосвязь обоих предметов в формировании и развитии умений и навыков, важных для познавательной, информационно-коммуникативной, рефлексивной деятельности учащихся. Взаимодействие курсов истории и обществоведения позволяет учащимся сформировать целостное представление о динамике развития  современных форм общественной жизни, критически воспринимать получаемую социальную информацию, осмысленно изучать многообразие моделей поведения, существующих в современном обществе. Использование потенциала межпредметных связей курсов обществознания и географии расширяет знания учащихся о глобализации современного мира.</w:t>
      </w:r>
    </w:p>
    <w:p w:rsidR="00B21590" w:rsidRPr="00810001" w:rsidRDefault="00B21590" w:rsidP="004E4B7D">
      <w:pPr>
        <w:spacing w:line="240" w:lineRule="auto"/>
        <w:ind w:left="284" w:firstLine="567"/>
        <w:rPr>
          <w:rFonts w:eastAsia="Times New Roman"/>
          <w:szCs w:val="28"/>
        </w:rPr>
      </w:pPr>
      <w:r w:rsidRPr="00810001">
        <w:rPr>
          <w:rFonts w:eastAsia="Times New Roman"/>
          <w:szCs w:val="28"/>
        </w:rPr>
        <w:t>Программа   обучения  школьников  по курсу  обществознания рассчитана на 136 часов: 68 часов в 10-м классе и 68 часов в 11-м классе (базовый уровень).</w:t>
      </w:r>
    </w:p>
    <w:p w:rsidR="00B21590" w:rsidRPr="00810001" w:rsidRDefault="00B21590" w:rsidP="004E4B7D">
      <w:pPr>
        <w:spacing w:line="240" w:lineRule="auto"/>
        <w:ind w:left="284" w:firstLine="567"/>
        <w:rPr>
          <w:rFonts w:eastAsia="Times New Roman"/>
          <w:szCs w:val="28"/>
        </w:rPr>
      </w:pPr>
      <w:r w:rsidRPr="00810001">
        <w:rPr>
          <w:rFonts w:eastAsia="Times New Roman"/>
          <w:szCs w:val="28"/>
        </w:rPr>
        <w:t>Содержание обучения курса «Обществознание»</w:t>
      </w:r>
    </w:p>
    <w:p w:rsidR="00B21590" w:rsidRPr="00810001" w:rsidRDefault="00B21590" w:rsidP="004E4B7D">
      <w:pPr>
        <w:spacing w:line="240" w:lineRule="auto"/>
        <w:ind w:left="284" w:firstLine="567"/>
        <w:rPr>
          <w:rFonts w:eastAsia="Times New Roman"/>
          <w:szCs w:val="28"/>
        </w:rPr>
      </w:pPr>
      <w:r w:rsidRPr="00810001">
        <w:rPr>
          <w:rFonts w:eastAsia="Times New Roman"/>
          <w:szCs w:val="28"/>
        </w:rPr>
        <w:t>10 класс</w:t>
      </w:r>
    </w:p>
    <w:p w:rsidR="00B21590" w:rsidRPr="00810001" w:rsidRDefault="00B21590" w:rsidP="004E4B7D">
      <w:pPr>
        <w:spacing w:line="240" w:lineRule="auto"/>
        <w:ind w:left="284" w:firstLine="567"/>
        <w:rPr>
          <w:rFonts w:eastAsia="Times New Roman"/>
          <w:szCs w:val="28"/>
        </w:rPr>
      </w:pPr>
      <w:r w:rsidRPr="00810001">
        <w:rPr>
          <w:rFonts w:eastAsia="Times New Roman"/>
          <w:szCs w:val="28"/>
        </w:rPr>
        <w:t>РАЗДЕЛ 1. ОБЩЕСТВО И ЧЕЛОВЕК  (16часов)</w:t>
      </w:r>
    </w:p>
    <w:p w:rsidR="00B21590" w:rsidRPr="00810001" w:rsidRDefault="00B21590" w:rsidP="004E4B7D">
      <w:pPr>
        <w:spacing w:line="240" w:lineRule="auto"/>
        <w:ind w:left="284" w:firstLine="567"/>
        <w:rPr>
          <w:rFonts w:eastAsia="Times New Roman"/>
          <w:szCs w:val="28"/>
        </w:rPr>
      </w:pPr>
      <w:r w:rsidRPr="00810001">
        <w:rPr>
          <w:rFonts w:eastAsia="Times New Roman"/>
          <w:szCs w:val="28"/>
        </w:rPr>
        <w:lastRenderedPageBreak/>
        <w:t>Тема 1.Общество  (4 часа).</w:t>
      </w:r>
    </w:p>
    <w:p w:rsidR="00B21590" w:rsidRPr="00810001" w:rsidRDefault="00B21590" w:rsidP="004E4B7D">
      <w:pPr>
        <w:spacing w:line="240" w:lineRule="auto"/>
        <w:ind w:left="284" w:firstLine="567"/>
        <w:rPr>
          <w:rFonts w:eastAsia="Times New Roman"/>
          <w:szCs w:val="28"/>
        </w:rPr>
      </w:pPr>
      <w:r w:rsidRPr="00810001">
        <w:rPr>
          <w:rFonts w:eastAsia="Times New Roman"/>
          <w:szCs w:val="28"/>
        </w:rPr>
        <w:t>Общество как совместная жизнедеятельность людей. Обще</w:t>
      </w:r>
      <w:r w:rsidRPr="00810001">
        <w:rPr>
          <w:rFonts w:eastAsia="Times New Roman"/>
          <w:szCs w:val="28"/>
        </w:rPr>
        <w:softHyphen/>
        <w:t>ство и природа. Общество и культура. Науки об обществе.</w:t>
      </w:r>
    </w:p>
    <w:p w:rsidR="00B21590" w:rsidRPr="00810001" w:rsidRDefault="00B21590" w:rsidP="004E4B7D">
      <w:pPr>
        <w:spacing w:line="240" w:lineRule="auto"/>
        <w:ind w:left="284" w:firstLine="567"/>
        <w:rPr>
          <w:rFonts w:eastAsia="Times New Roman"/>
          <w:szCs w:val="28"/>
        </w:rPr>
      </w:pPr>
      <w:r w:rsidRPr="00810001">
        <w:rPr>
          <w:rFonts w:eastAsia="Times New Roman"/>
          <w:szCs w:val="28"/>
        </w:rPr>
        <w:t xml:space="preserve">     Структура общества. Общество как сложная динамичная си</w:t>
      </w:r>
      <w:r w:rsidRPr="00810001">
        <w:rPr>
          <w:rFonts w:eastAsia="Times New Roman"/>
          <w:szCs w:val="28"/>
        </w:rPr>
        <w:softHyphen/>
        <w:t>стема. Взаимосвязь экономической, социальной, политической и духовной сфер жизни общества. Социальные институты.</w:t>
      </w:r>
    </w:p>
    <w:p w:rsidR="00B21590" w:rsidRPr="00810001" w:rsidRDefault="00B21590" w:rsidP="004E4B7D">
      <w:pPr>
        <w:spacing w:line="240" w:lineRule="auto"/>
        <w:ind w:left="284" w:firstLine="567"/>
        <w:rPr>
          <w:rFonts w:eastAsia="Times New Roman"/>
          <w:szCs w:val="28"/>
        </w:rPr>
      </w:pPr>
      <w:r w:rsidRPr="00810001">
        <w:rPr>
          <w:rFonts w:eastAsia="Times New Roman"/>
          <w:szCs w:val="28"/>
        </w:rPr>
        <w:t>Тема 2. Человек  (12 часов)</w:t>
      </w:r>
    </w:p>
    <w:p w:rsidR="00B21590" w:rsidRPr="00810001" w:rsidRDefault="00B21590" w:rsidP="004E4B7D">
      <w:pPr>
        <w:spacing w:line="240" w:lineRule="auto"/>
        <w:ind w:left="284" w:firstLine="567"/>
        <w:rPr>
          <w:rFonts w:eastAsia="Times New Roman"/>
          <w:szCs w:val="28"/>
        </w:rPr>
      </w:pPr>
      <w:r w:rsidRPr="00810001">
        <w:rPr>
          <w:rFonts w:eastAsia="Times New Roman"/>
          <w:szCs w:val="28"/>
        </w:rPr>
        <w:t xml:space="preserve">     Природа человека. Человек как продукт биологической, со</w:t>
      </w:r>
      <w:r w:rsidRPr="00810001">
        <w:rPr>
          <w:rFonts w:eastAsia="Times New Roman"/>
          <w:szCs w:val="28"/>
        </w:rPr>
        <w:softHyphen/>
        <w:t>циальной и культурной эволюции. Цель и смысл жизни челове</w:t>
      </w:r>
      <w:r w:rsidRPr="00810001">
        <w:rPr>
          <w:rFonts w:eastAsia="Times New Roman"/>
          <w:szCs w:val="28"/>
        </w:rPr>
        <w:softHyphen/>
        <w:t>ка. Науки о человеке.</w:t>
      </w:r>
    </w:p>
    <w:p w:rsidR="00B21590" w:rsidRPr="00810001" w:rsidRDefault="00B21590" w:rsidP="004E4B7D">
      <w:pPr>
        <w:spacing w:line="240" w:lineRule="auto"/>
        <w:ind w:left="284" w:firstLine="567"/>
        <w:rPr>
          <w:rFonts w:eastAsia="Times New Roman"/>
          <w:szCs w:val="28"/>
        </w:rPr>
      </w:pPr>
      <w:r w:rsidRPr="00810001">
        <w:rPr>
          <w:rFonts w:eastAsia="Times New Roman"/>
          <w:szCs w:val="28"/>
        </w:rPr>
        <w:t xml:space="preserve">     Человек как духовное существо. Духовная жизнь человека. Мировоззрение. Ценностные ориентиры личности. Патриотизм и гражданственность.</w:t>
      </w:r>
    </w:p>
    <w:p w:rsidR="00B21590" w:rsidRPr="00810001" w:rsidRDefault="00B21590" w:rsidP="004E4B7D">
      <w:pPr>
        <w:spacing w:line="240" w:lineRule="auto"/>
        <w:ind w:left="284" w:firstLine="567"/>
        <w:rPr>
          <w:rFonts w:eastAsia="Times New Roman"/>
          <w:szCs w:val="28"/>
        </w:rPr>
      </w:pPr>
      <w:r w:rsidRPr="00810001">
        <w:rPr>
          <w:rFonts w:eastAsia="Times New Roman"/>
          <w:szCs w:val="28"/>
        </w:rPr>
        <w:t xml:space="preserve">     Деятельность как способ существования людей. Деятельность и ее мотивация. Многообразие деятельности. Сознание и дея</w:t>
      </w:r>
      <w:r w:rsidRPr="00810001">
        <w:rPr>
          <w:rFonts w:eastAsia="Times New Roman"/>
          <w:szCs w:val="28"/>
        </w:rPr>
        <w:softHyphen/>
        <w:t>тельность.</w:t>
      </w:r>
    </w:p>
    <w:p w:rsidR="00B21590" w:rsidRPr="00810001" w:rsidRDefault="00B21590" w:rsidP="004E4B7D">
      <w:pPr>
        <w:spacing w:line="240" w:lineRule="auto"/>
        <w:ind w:left="284" w:firstLine="567"/>
        <w:rPr>
          <w:rFonts w:eastAsia="Times New Roman"/>
          <w:szCs w:val="28"/>
        </w:rPr>
      </w:pPr>
      <w:r w:rsidRPr="00810001">
        <w:rPr>
          <w:rFonts w:eastAsia="Times New Roman"/>
          <w:szCs w:val="28"/>
        </w:rPr>
        <w:t xml:space="preserve">     Человек в системе социальных связей. Личность, факторы, влияющие на ее формирование. Самосознание и самореализа</w:t>
      </w:r>
      <w:r w:rsidRPr="00810001">
        <w:rPr>
          <w:rFonts w:eastAsia="Times New Roman"/>
          <w:szCs w:val="28"/>
        </w:rPr>
        <w:softHyphen/>
        <w:t>ция. Социальное поведение. Единство свободы и ответственно</w:t>
      </w:r>
      <w:r w:rsidRPr="00810001">
        <w:rPr>
          <w:rFonts w:eastAsia="Times New Roman"/>
          <w:szCs w:val="28"/>
        </w:rPr>
        <w:softHyphen/>
        <w:t>сти личности.</w:t>
      </w:r>
    </w:p>
    <w:p w:rsidR="00B21590" w:rsidRPr="00810001" w:rsidRDefault="00B21590" w:rsidP="004E4B7D">
      <w:pPr>
        <w:spacing w:line="240" w:lineRule="auto"/>
        <w:ind w:left="284" w:firstLine="567"/>
        <w:rPr>
          <w:rFonts w:eastAsia="Times New Roman"/>
          <w:szCs w:val="28"/>
        </w:rPr>
      </w:pPr>
      <w:r w:rsidRPr="00810001">
        <w:rPr>
          <w:rFonts w:eastAsia="Times New Roman"/>
          <w:szCs w:val="28"/>
        </w:rPr>
        <w:t xml:space="preserve">     Познание и знание. Познание мира: чувственное и рацио</w:t>
      </w:r>
      <w:r w:rsidRPr="00810001">
        <w:rPr>
          <w:rFonts w:eastAsia="Times New Roman"/>
          <w:szCs w:val="28"/>
        </w:rPr>
        <w:softHyphen/>
        <w:t>нальное, истинное и ложное. Истина и ее критерии. Многооб</w:t>
      </w:r>
      <w:r w:rsidRPr="00810001">
        <w:rPr>
          <w:rFonts w:eastAsia="Times New Roman"/>
          <w:szCs w:val="28"/>
        </w:rPr>
        <w:softHyphen/>
        <w:t>разие форм человеческого знания. Социальное и гуманитарное знание.</w:t>
      </w:r>
    </w:p>
    <w:p w:rsidR="00B21590" w:rsidRPr="00810001" w:rsidRDefault="00B21590" w:rsidP="004E4B7D">
      <w:pPr>
        <w:spacing w:line="240" w:lineRule="auto"/>
        <w:ind w:left="284" w:firstLine="567"/>
        <w:rPr>
          <w:rFonts w:eastAsia="Times New Roman"/>
          <w:szCs w:val="28"/>
        </w:rPr>
      </w:pPr>
      <w:r w:rsidRPr="00810001">
        <w:rPr>
          <w:rFonts w:eastAsia="Times New Roman"/>
          <w:szCs w:val="28"/>
        </w:rPr>
        <w:t>РАЗДЕЛ 2. ОСНОВНЫЕ ФОРМЫ  ОБЩЕСТВЕННОЙ ЖИЗНИ (40 часов)</w:t>
      </w:r>
    </w:p>
    <w:p w:rsidR="00B21590" w:rsidRPr="00810001" w:rsidRDefault="00B21590" w:rsidP="004E4B7D">
      <w:pPr>
        <w:spacing w:line="240" w:lineRule="auto"/>
        <w:ind w:left="284" w:firstLine="567"/>
        <w:rPr>
          <w:rFonts w:eastAsia="Times New Roman"/>
          <w:szCs w:val="28"/>
        </w:rPr>
      </w:pPr>
      <w:r w:rsidRPr="00810001">
        <w:rPr>
          <w:rFonts w:eastAsia="Times New Roman"/>
          <w:szCs w:val="28"/>
        </w:rPr>
        <w:t>Тема 3. Духовная культура (8 часов).</w:t>
      </w:r>
    </w:p>
    <w:p w:rsidR="00B21590" w:rsidRPr="00810001" w:rsidRDefault="00B21590" w:rsidP="004E4B7D">
      <w:pPr>
        <w:spacing w:line="240" w:lineRule="auto"/>
        <w:ind w:left="284" w:firstLine="567"/>
        <w:rPr>
          <w:rFonts w:eastAsia="Times New Roman"/>
          <w:szCs w:val="28"/>
        </w:rPr>
      </w:pPr>
      <w:r w:rsidRPr="00810001">
        <w:rPr>
          <w:rFonts w:eastAsia="Times New Roman"/>
          <w:szCs w:val="28"/>
        </w:rPr>
        <w:t>Духовная жизнь общества. Культура и духовная жизнь. Фор</w:t>
      </w:r>
      <w:r w:rsidRPr="00810001">
        <w:rPr>
          <w:rFonts w:eastAsia="Times New Roman"/>
          <w:szCs w:val="28"/>
        </w:rPr>
        <w:softHyphen/>
        <w:t>мы и разновидности культуры: народная, массовая и элитарная. Диалог культур. Средства массовой информации.</w:t>
      </w:r>
    </w:p>
    <w:p w:rsidR="00B21590" w:rsidRPr="00810001" w:rsidRDefault="00B21590" w:rsidP="004E4B7D">
      <w:pPr>
        <w:spacing w:line="240" w:lineRule="auto"/>
        <w:ind w:left="284" w:firstLine="567"/>
        <w:rPr>
          <w:rFonts w:eastAsia="Times New Roman"/>
          <w:szCs w:val="28"/>
        </w:rPr>
      </w:pPr>
      <w:r w:rsidRPr="00810001">
        <w:rPr>
          <w:rFonts w:eastAsia="Times New Roman"/>
          <w:szCs w:val="28"/>
        </w:rPr>
        <w:t xml:space="preserve">     Наука и образование. Наука, ее роль в современном мире. Этика ученого. Непрерывное образование и самообразование.</w:t>
      </w:r>
    </w:p>
    <w:p w:rsidR="00B21590" w:rsidRPr="00810001" w:rsidRDefault="00B21590" w:rsidP="004E4B7D">
      <w:pPr>
        <w:spacing w:line="240" w:lineRule="auto"/>
        <w:ind w:left="284" w:firstLine="567"/>
        <w:rPr>
          <w:rFonts w:eastAsia="Times New Roman"/>
          <w:szCs w:val="28"/>
        </w:rPr>
      </w:pPr>
      <w:r w:rsidRPr="00810001">
        <w:rPr>
          <w:rFonts w:eastAsia="Times New Roman"/>
          <w:szCs w:val="28"/>
        </w:rPr>
        <w:t xml:space="preserve">     Мораль и религия. Мораль, ее категории. Религия, ее роль в жизни общества. Нравственная культура.</w:t>
      </w:r>
    </w:p>
    <w:p w:rsidR="00B21590" w:rsidRPr="00810001" w:rsidRDefault="00B21590" w:rsidP="004E4B7D">
      <w:pPr>
        <w:spacing w:line="240" w:lineRule="auto"/>
        <w:ind w:left="284" w:firstLine="567"/>
        <w:rPr>
          <w:rFonts w:eastAsia="Times New Roman"/>
          <w:szCs w:val="28"/>
        </w:rPr>
      </w:pPr>
      <w:r w:rsidRPr="00810001">
        <w:rPr>
          <w:rFonts w:eastAsia="Times New Roman"/>
          <w:szCs w:val="28"/>
        </w:rPr>
        <w:t xml:space="preserve">     Искусство и духовная жизнь. Искусство, его формы, основ</w:t>
      </w:r>
      <w:r w:rsidRPr="00810001">
        <w:rPr>
          <w:rFonts w:eastAsia="Times New Roman"/>
          <w:szCs w:val="28"/>
        </w:rPr>
        <w:softHyphen/>
        <w:t>ные направления. Эстетическая культура. Тенденции духовной жизни современной России.</w:t>
      </w:r>
    </w:p>
    <w:p w:rsidR="00B21590" w:rsidRPr="00810001" w:rsidRDefault="00B21590" w:rsidP="004E4B7D">
      <w:pPr>
        <w:spacing w:line="240" w:lineRule="auto"/>
        <w:ind w:left="284" w:firstLine="567"/>
        <w:rPr>
          <w:rFonts w:eastAsia="Times New Roman"/>
          <w:szCs w:val="28"/>
        </w:rPr>
      </w:pPr>
      <w:r w:rsidRPr="00810001">
        <w:rPr>
          <w:rFonts w:eastAsia="Times New Roman"/>
          <w:szCs w:val="28"/>
        </w:rPr>
        <w:t>Тема 4. Экономическая сфера (4 часа).</w:t>
      </w:r>
    </w:p>
    <w:p w:rsidR="00B21590" w:rsidRPr="00810001" w:rsidRDefault="00B21590" w:rsidP="004E4B7D">
      <w:pPr>
        <w:spacing w:line="240" w:lineRule="auto"/>
        <w:ind w:left="284" w:firstLine="567"/>
        <w:rPr>
          <w:rFonts w:eastAsia="Times New Roman"/>
          <w:szCs w:val="28"/>
        </w:rPr>
      </w:pPr>
      <w:r w:rsidRPr="00810001">
        <w:rPr>
          <w:rFonts w:eastAsia="Times New Roman"/>
          <w:szCs w:val="28"/>
        </w:rPr>
        <w:t xml:space="preserve">     Роль экономики в жизни общества. Экономика как подсис</w:t>
      </w:r>
      <w:r w:rsidRPr="00810001">
        <w:rPr>
          <w:rFonts w:eastAsia="Times New Roman"/>
          <w:szCs w:val="28"/>
        </w:rPr>
        <w:softHyphen/>
        <w:t>тема общества. Экономика как основа жизнеобеспечения обще</w:t>
      </w:r>
      <w:r w:rsidRPr="00810001">
        <w:rPr>
          <w:rFonts w:eastAsia="Times New Roman"/>
          <w:szCs w:val="28"/>
        </w:rPr>
        <w:softHyphen/>
        <w:t>ства. Экономика и социальная структура.   Взаимовлияние эконо</w:t>
      </w:r>
      <w:r w:rsidRPr="00810001">
        <w:rPr>
          <w:rFonts w:eastAsia="Times New Roman"/>
          <w:szCs w:val="28"/>
        </w:rPr>
        <w:softHyphen/>
        <w:t>мики и политики.</w:t>
      </w:r>
    </w:p>
    <w:p w:rsidR="00B21590" w:rsidRPr="00810001" w:rsidRDefault="00B21590" w:rsidP="004E4B7D">
      <w:pPr>
        <w:spacing w:line="240" w:lineRule="auto"/>
        <w:ind w:left="284" w:firstLine="567"/>
        <w:rPr>
          <w:rFonts w:eastAsia="Times New Roman"/>
          <w:szCs w:val="28"/>
        </w:rPr>
      </w:pPr>
      <w:r w:rsidRPr="00810001">
        <w:rPr>
          <w:rFonts w:eastAsia="Times New Roman"/>
          <w:szCs w:val="28"/>
        </w:rPr>
        <w:t xml:space="preserve">     Экономическая культура. Экономический интерес, экономи</w:t>
      </w:r>
      <w:r w:rsidRPr="00810001">
        <w:rPr>
          <w:rFonts w:eastAsia="Times New Roman"/>
          <w:szCs w:val="28"/>
        </w:rPr>
        <w:softHyphen/>
        <w:t>ческое поведение. Свобода экономической деятельности и соци</w:t>
      </w:r>
      <w:r w:rsidRPr="00810001">
        <w:rPr>
          <w:rFonts w:eastAsia="Times New Roman"/>
          <w:szCs w:val="28"/>
        </w:rPr>
        <w:softHyphen/>
        <w:t>альная ответственность хозяйствующего субъекта. Культура про</w:t>
      </w:r>
      <w:r w:rsidRPr="00810001">
        <w:rPr>
          <w:rFonts w:eastAsia="Times New Roman"/>
          <w:szCs w:val="28"/>
        </w:rPr>
        <w:softHyphen/>
        <w:t>изводства и потребления.</w:t>
      </w:r>
    </w:p>
    <w:p w:rsidR="00B21590" w:rsidRPr="00810001" w:rsidRDefault="00B21590" w:rsidP="004E4B7D">
      <w:pPr>
        <w:spacing w:line="240" w:lineRule="auto"/>
        <w:ind w:left="284" w:firstLine="567"/>
        <w:rPr>
          <w:rFonts w:eastAsia="Times New Roman"/>
          <w:szCs w:val="28"/>
        </w:rPr>
      </w:pPr>
      <w:r w:rsidRPr="00810001">
        <w:rPr>
          <w:rFonts w:eastAsia="Times New Roman"/>
          <w:szCs w:val="28"/>
        </w:rPr>
        <w:t>Тема 5.Социальная сфера (15 часов).</w:t>
      </w:r>
    </w:p>
    <w:p w:rsidR="00B21590" w:rsidRPr="00810001" w:rsidRDefault="00B21590" w:rsidP="004E4B7D">
      <w:pPr>
        <w:spacing w:line="240" w:lineRule="auto"/>
        <w:ind w:left="284" w:firstLine="567"/>
        <w:rPr>
          <w:rFonts w:eastAsia="Times New Roman"/>
          <w:szCs w:val="28"/>
        </w:rPr>
      </w:pPr>
      <w:r w:rsidRPr="00810001">
        <w:rPr>
          <w:rFonts w:eastAsia="Times New Roman"/>
          <w:szCs w:val="28"/>
        </w:rPr>
        <w:t xml:space="preserve">     Социальная структура. Многообразие социальных групп. Не</w:t>
      </w:r>
      <w:r w:rsidRPr="00810001">
        <w:rPr>
          <w:rFonts w:eastAsia="Times New Roman"/>
          <w:szCs w:val="28"/>
        </w:rPr>
        <w:softHyphen/>
        <w:t>равенство и социальная стратификация. Социальные интересы. Социальная мобильность.</w:t>
      </w:r>
    </w:p>
    <w:p w:rsidR="00B21590" w:rsidRPr="00810001" w:rsidRDefault="00B21590" w:rsidP="004E4B7D">
      <w:pPr>
        <w:spacing w:line="240" w:lineRule="auto"/>
        <w:ind w:left="284" w:firstLine="567"/>
        <w:rPr>
          <w:rFonts w:eastAsia="Times New Roman"/>
          <w:szCs w:val="28"/>
        </w:rPr>
      </w:pPr>
      <w:r w:rsidRPr="00810001">
        <w:rPr>
          <w:rFonts w:eastAsia="Times New Roman"/>
          <w:szCs w:val="28"/>
        </w:rPr>
        <w:lastRenderedPageBreak/>
        <w:t xml:space="preserve">     Социальные взаимодействия. Социальные отношения и вза</w:t>
      </w:r>
      <w:r w:rsidRPr="00810001">
        <w:rPr>
          <w:rFonts w:eastAsia="Times New Roman"/>
          <w:szCs w:val="28"/>
        </w:rPr>
        <w:softHyphen/>
        <w:t>имодействия. Социальный конфликт. Социальные аспекты тру</w:t>
      </w:r>
      <w:r w:rsidRPr="00810001">
        <w:rPr>
          <w:rFonts w:eastAsia="Times New Roman"/>
          <w:szCs w:val="28"/>
        </w:rPr>
        <w:softHyphen/>
        <w:t>да. Культура труда.</w:t>
      </w:r>
    </w:p>
    <w:p w:rsidR="00B21590" w:rsidRPr="00810001" w:rsidRDefault="00B21590" w:rsidP="004E4B7D">
      <w:pPr>
        <w:spacing w:line="240" w:lineRule="auto"/>
        <w:ind w:left="284" w:firstLine="567"/>
        <w:rPr>
          <w:rFonts w:eastAsia="Times New Roman"/>
          <w:szCs w:val="28"/>
        </w:rPr>
      </w:pPr>
      <w:r w:rsidRPr="00810001">
        <w:rPr>
          <w:rFonts w:eastAsia="Times New Roman"/>
          <w:szCs w:val="28"/>
        </w:rPr>
        <w:t xml:space="preserve">     Социальные нормы и отклоняющееся поведение. Многооб</w:t>
      </w:r>
      <w:r w:rsidRPr="00810001">
        <w:rPr>
          <w:rFonts w:eastAsia="Times New Roman"/>
          <w:szCs w:val="28"/>
        </w:rPr>
        <w:softHyphen/>
        <w:t>разие социальных норм. Девиантное поведение, его причины и профилактика. Социальный контроль и самоконтроль.</w:t>
      </w:r>
    </w:p>
    <w:p w:rsidR="00B21590" w:rsidRPr="00810001" w:rsidRDefault="00B21590" w:rsidP="004E4B7D">
      <w:pPr>
        <w:spacing w:line="240" w:lineRule="auto"/>
        <w:ind w:left="284" w:firstLine="567"/>
        <w:rPr>
          <w:rFonts w:eastAsia="Times New Roman"/>
          <w:szCs w:val="28"/>
        </w:rPr>
      </w:pPr>
      <w:r w:rsidRPr="00810001">
        <w:rPr>
          <w:rFonts w:eastAsia="Times New Roman"/>
          <w:szCs w:val="28"/>
        </w:rPr>
        <w:t xml:space="preserve">     Национальные отношения. Этнические общности. Межна</w:t>
      </w:r>
      <w:r w:rsidRPr="00810001">
        <w:rPr>
          <w:rFonts w:eastAsia="Times New Roman"/>
          <w:szCs w:val="28"/>
        </w:rPr>
        <w:softHyphen/>
        <w:t>циональное сотрудничество и межнациональные конфликты. Национальная политика. Культура межнациональных от</w:t>
      </w:r>
      <w:r w:rsidRPr="00810001">
        <w:rPr>
          <w:rFonts w:eastAsia="Times New Roman"/>
          <w:szCs w:val="28"/>
        </w:rPr>
        <w:softHyphen/>
        <w:t>ношений.</w:t>
      </w:r>
    </w:p>
    <w:p w:rsidR="00B21590" w:rsidRPr="00810001" w:rsidRDefault="00B21590" w:rsidP="004E4B7D">
      <w:pPr>
        <w:spacing w:line="240" w:lineRule="auto"/>
        <w:ind w:left="284" w:firstLine="567"/>
        <w:rPr>
          <w:rFonts w:eastAsia="Times New Roman"/>
          <w:szCs w:val="28"/>
        </w:rPr>
      </w:pPr>
      <w:r w:rsidRPr="00810001">
        <w:rPr>
          <w:rFonts w:eastAsia="Times New Roman"/>
          <w:szCs w:val="28"/>
        </w:rPr>
        <w:t xml:space="preserve">     Семья и быт. Семья как социальный институт. Семья в со</w:t>
      </w:r>
      <w:r w:rsidRPr="00810001">
        <w:rPr>
          <w:rFonts w:eastAsia="Times New Roman"/>
          <w:szCs w:val="28"/>
        </w:rPr>
        <w:softHyphen/>
        <w:t>временном обществе. Бытовые отношения. Культура топоса.</w:t>
      </w:r>
    </w:p>
    <w:p w:rsidR="00B21590" w:rsidRPr="00810001" w:rsidRDefault="00B21590" w:rsidP="004E4B7D">
      <w:pPr>
        <w:spacing w:line="240" w:lineRule="auto"/>
        <w:ind w:left="284" w:firstLine="567"/>
        <w:rPr>
          <w:rFonts w:eastAsia="Times New Roman"/>
          <w:szCs w:val="28"/>
        </w:rPr>
      </w:pPr>
      <w:r w:rsidRPr="00810001">
        <w:rPr>
          <w:rFonts w:eastAsia="Times New Roman"/>
          <w:szCs w:val="28"/>
        </w:rPr>
        <w:t xml:space="preserve">     Молодежь в современном обществе. Молодежь как соци</w:t>
      </w:r>
      <w:r w:rsidRPr="00810001">
        <w:rPr>
          <w:rFonts w:eastAsia="Times New Roman"/>
          <w:szCs w:val="28"/>
        </w:rPr>
        <w:softHyphen/>
        <w:t>альная группа. Развитие социальных ролей в юношеском возра</w:t>
      </w:r>
      <w:r w:rsidRPr="00810001">
        <w:rPr>
          <w:rFonts w:eastAsia="Times New Roman"/>
          <w:szCs w:val="28"/>
        </w:rPr>
        <w:softHyphen/>
        <w:t>сте. Молодежная субкультура.</w:t>
      </w:r>
    </w:p>
    <w:p w:rsidR="00B21590" w:rsidRPr="00810001" w:rsidRDefault="00B21590" w:rsidP="004E4B7D">
      <w:pPr>
        <w:spacing w:line="240" w:lineRule="auto"/>
        <w:ind w:left="284" w:firstLine="567"/>
        <w:rPr>
          <w:rFonts w:eastAsia="Times New Roman"/>
          <w:szCs w:val="28"/>
        </w:rPr>
      </w:pPr>
      <w:r w:rsidRPr="00810001">
        <w:rPr>
          <w:rFonts w:eastAsia="Times New Roman"/>
          <w:szCs w:val="28"/>
        </w:rPr>
        <w:t>Тема 6.Политическая сфера (12 часов).</w:t>
      </w:r>
    </w:p>
    <w:p w:rsidR="00B21590" w:rsidRPr="00810001" w:rsidRDefault="00B21590" w:rsidP="004E4B7D">
      <w:pPr>
        <w:spacing w:line="240" w:lineRule="auto"/>
        <w:ind w:left="284" w:firstLine="567"/>
        <w:rPr>
          <w:rFonts w:eastAsia="Times New Roman"/>
          <w:szCs w:val="28"/>
        </w:rPr>
      </w:pPr>
      <w:r w:rsidRPr="00810001">
        <w:rPr>
          <w:rFonts w:eastAsia="Times New Roman"/>
          <w:szCs w:val="28"/>
        </w:rPr>
        <w:t xml:space="preserve">     Политика и власть. Политика и общество. Политические ин</w:t>
      </w:r>
      <w:r w:rsidRPr="00810001">
        <w:rPr>
          <w:rFonts w:eastAsia="Times New Roman"/>
          <w:szCs w:val="28"/>
        </w:rPr>
        <w:softHyphen/>
        <w:t>ституты и отношения. Власть, ее происхождение и виды.</w:t>
      </w:r>
    </w:p>
    <w:p w:rsidR="00B21590" w:rsidRPr="00810001" w:rsidRDefault="00B21590" w:rsidP="004E4B7D">
      <w:pPr>
        <w:spacing w:line="240" w:lineRule="auto"/>
        <w:ind w:left="284" w:firstLine="567"/>
        <w:rPr>
          <w:rFonts w:eastAsia="Times New Roman"/>
          <w:szCs w:val="28"/>
        </w:rPr>
      </w:pPr>
      <w:r w:rsidRPr="00810001">
        <w:rPr>
          <w:rFonts w:eastAsia="Times New Roman"/>
          <w:szCs w:val="28"/>
        </w:rPr>
        <w:t xml:space="preserve">     Политическая система. Структура и функции политической системы. Государство в политической системе. Политические режимы. Политическая жизнь современной России.</w:t>
      </w:r>
    </w:p>
    <w:p w:rsidR="00B21590" w:rsidRPr="00810001" w:rsidRDefault="00B21590" w:rsidP="004E4B7D">
      <w:pPr>
        <w:spacing w:line="240" w:lineRule="auto"/>
        <w:ind w:left="284" w:firstLine="567"/>
        <w:rPr>
          <w:rFonts w:eastAsia="Times New Roman"/>
          <w:szCs w:val="28"/>
        </w:rPr>
      </w:pPr>
      <w:r w:rsidRPr="00810001">
        <w:rPr>
          <w:rFonts w:eastAsia="Times New Roman"/>
          <w:szCs w:val="28"/>
        </w:rPr>
        <w:t xml:space="preserve">     Гражданское общество и правовое государство. Основные черты гражданского общества. Правовое государство, его при</w:t>
      </w:r>
      <w:r w:rsidRPr="00810001">
        <w:rPr>
          <w:rFonts w:eastAsia="Times New Roman"/>
          <w:szCs w:val="28"/>
        </w:rPr>
        <w:softHyphen/>
        <w:t>знаки. Средства массовой коммуникации, их роль в политиче</w:t>
      </w:r>
      <w:r w:rsidRPr="00810001">
        <w:rPr>
          <w:rFonts w:eastAsia="Times New Roman"/>
          <w:szCs w:val="28"/>
        </w:rPr>
        <w:softHyphen/>
        <w:t>ской жизни общества.</w:t>
      </w:r>
    </w:p>
    <w:p w:rsidR="00B21590" w:rsidRPr="00810001" w:rsidRDefault="00B21590" w:rsidP="004E4B7D">
      <w:pPr>
        <w:spacing w:line="240" w:lineRule="auto"/>
        <w:ind w:left="284" w:firstLine="567"/>
        <w:rPr>
          <w:rFonts w:eastAsia="Times New Roman"/>
          <w:szCs w:val="28"/>
        </w:rPr>
      </w:pPr>
      <w:r w:rsidRPr="00810001">
        <w:rPr>
          <w:rFonts w:eastAsia="Times New Roman"/>
          <w:szCs w:val="28"/>
        </w:rPr>
        <w:t xml:space="preserve">     Демократические выборы и политические партии. Избира</w:t>
      </w:r>
      <w:r w:rsidRPr="00810001">
        <w:rPr>
          <w:rFonts w:eastAsia="Times New Roman"/>
          <w:szCs w:val="28"/>
        </w:rPr>
        <w:softHyphen/>
        <w:t>тельные системы. Многопартийность. Политическая идеология.</w:t>
      </w:r>
    </w:p>
    <w:p w:rsidR="00B21590" w:rsidRPr="00810001" w:rsidRDefault="00B21590" w:rsidP="004E4B7D">
      <w:pPr>
        <w:spacing w:line="240" w:lineRule="auto"/>
        <w:ind w:left="284" w:firstLine="567"/>
        <w:rPr>
          <w:rFonts w:eastAsia="Times New Roman"/>
          <w:szCs w:val="28"/>
        </w:rPr>
      </w:pPr>
      <w:r w:rsidRPr="00810001">
        <w:rPr>
          <w:rFonts w:eastAsia="Times New Roman"/>
          <w:szCs w:val="28"/>
        </w:rPr>
        <w:t xml:space="preserve">     Участие граждан в политической жизни. Политический про</w:t>
      </w:r>
      <w:r w:rsidRPr="00810001">
        <w:rPr>
          <w:rFonts w:eastAsia="Times New Roman"/>
          <w:szCs w:val="28"/>
        </w:rPr>
        <w:softHyphen/>
        <w:t>цесс. Политическое участие. Политическая культура.</w:t>
      </w:r>
    </w:p>
    <w:p w:rsidR="00B21590" w:rsidRPr="00810001" w:rsidRDefault="00B21590" w:rsidP="004E4B7D">
      <w:pPr>
        <w:spacing w:line="240" w:lineRule="auto"/>
        <w:ind w:left="284" w:firstLine="567"/>
        <w:rPr>
          <w:rFonts w:eastAsia="Times New Roman"/>
          <w:iCs/>
          <w:szCs w:val="28"/>
        </w:rPr>
      </w:pPr>
      <w:r w:rsidRPr="00810001">
        <w:rPr>
          <w:rFonts w:eastAsia="Times New Roman"/>
          <w:szCs w:val="28"/>
        </w:rPr>
        <w:t>РАЗДЕЛ 3.ПРАВО  (10 часов)</w:t>
      </w:r>
    </w:p>
    <w:p w:rsidR="00B21590" w:rsidRPr="00810001" w:rsidRDefault="00B21590" w:rsidP="004E4B7D">
      <w:pPr>
        <w:spacing w:line="240" w:lineRule="auto"/>
        <w:ind w:left="284" w:firstLine="567"/>
        <w:rPr>
          <w:rFonts w:eastAsia="Times New Roman"/>
          <w:iCs/>
          <w:szCs w:val="28"/>
        </w:rPr>
      </w:pPr>
      <w:r w:rsidRPr="00810001">
        <w:rPr>
          <w:rFonts w:eastAsia="Times New Roman"/>
          <w:iCs/>
          <w:szCs w:val="28"/>
        </w:rPr>
        <w:t>Тема 7.  Право как особая система норм  (10 часов).</w:t>
      </w:r>
    </w:p>
    <w:p w:rsidR="00B21590" w:rsidRPr="00810001" w:rsidRDefault="00B21590" w:rsidP="004E4B7D">
      <w:pPr>
        <w:spacing w:line="240" w:lineRule="auto"/>
        <w:ind w:left="284" w:firstLine="567"/>
        <w:rPr>
          <w:rFonts w:eastAsia="Times New Roman"/>
          <w:szCs w:val="28"/>
        </w:rPr>
      </w:pPr>
      <w:r w:rsidRPr="00810001">
        <w:rPr>
          <w:rFonts w:eastAsia="Times New Roman"/>
          <w:szCs w:val="28"/>
        </w:rPr>
        <w:t xml:space="preserve">     Право в системе социальных норм. Система права: основные отрасли, институты, отношения. Публичное и частное право.</w:t>
      </w:r>
    </w:p>
    <w:p w:rsidR="00B21590" w:rsidRPr="00810001" w:rsidRDefault="00B21590" w:rsidP="004E4B7D">
      <w:pPr>
        <w:spacing w:line="240" w:lineRule="auto"/>
        <w:ind w:left="284" w:firstLine="567"/>
        <w:rPr>
          <w:rFonts w:eastAsia="Times New Roman"/>
          <w:szCs w:val="28"/>
        </w:rPr>
      </w:pPr>
      <w:r w:rsidRPr="00810001">
        <w:rPr>
          <w:rFonts w:eastAsia="Times New Roman"/>
          <w:szCs w:val="28"/>
        </w:rPr>
        <w:t xml:space="preserve">     Источники права. Правовые акты. Конституция в иерархии нормативных актов.</w:t>
      </w:r>
    </w:p>
    <w:p w:rsidR="00B21590" w:rsidRPr="00810001" w:rsidRDefault="00B21590" w:rsidP="004E4B7D">
      <w:pPr>
        <w:spacing w:line="240" w:lineRule="auto"/>
        <w:ind w:left="284" w:firstLine="567"/>
        <w:rPr>
          <w:rFonts w:eastAsia="Times New Roman"/>
          <w:szCs w:val="28"/>
        </w:rPr>
      </w:pPr>
      <w:r w:rsidRPr="00810001">
        <w:rPr>
          <w:rFonts w:eastAsia="Times New Roman"/>
          <w:szCs w:val="28"/>
        </w:rPr>
        <w:t xml:space="preserve">     Правоотношения и правонарушения. Виды юридической от</w:t>
      </w:r>
      <w:r w:rsidRPr="00810001">
        <w:rPr>
          <w:rFonts w:eastAsia="Times New Roman"/>
          <w:szCs w:val="28"/>
        </w:rPr>
        <w:softHyphen/>
        <w:t>ветственности. Система судебной защиты прав человека. Разви</w:t>
      </w:r>
      <w:r w:rsidRPr="00810001">
        <w:rPr>
          <w:rFonts w:eastAsia="Times New Roman"/>
          <w:szCs w:val="28"/>
        </w:rPr>
        <w:softHyphen/>
        <w:t>тие права в современной России.</w:t>
      </w:r>
    </w:p>
    <w:p w:rsidR="00B21590" w:rsidRPr="00810001" w:rsidRDefault="00B21590" w:rsidP="004E4B7D">
      <w:pPr>
        <w:spacing w:line="240" w:lineRule="auto"/>
        <w:ind w:left="284" w:firstLine="567"/>
        <w:rPr>
          <w:rFonts w:eastAsia="Times New Roman"/>
          <w:szCs w:val="28"/>
        </w:rPr>
      </w:pPr>
      <w:r w:rsidRPr="00810001">
        <w:rPr>
          <w:rFonts w:eastAsia="Times New Roman"/>
          <w:szCs w:val="28"/>
        </w:rPr>
        <w:t xml:space="preserve">     Современное российское законодательство. Основы государ</w:t>
      </w:r>
      <w:r w:rsidRPr="00810001">
        <w:rPr>
          <w:rFonts w:eastAsia="Times New Roman"/>
          <w:szCs w:val="28"/>
        </w:rPr>
        <w:softHyphen/>
        <w:t>ственного, административного, гражданского, трудового, семей</w:t>
      </w:r>
      <w:r w:rsidRPr="00810001">
        <w:rPr>
          <w:rFonts w:eastAsia="Times New Roman"/>
          <w:szCs w:val="28"/>
        </w:rPr>
        <w:softHyphen/>
        <w:t>ного и уголовного права. Правовая защита природы.</w:t>
      </w:r>
    </w:p>
    <w:p w:rsidR="00B21590" w:rsidRPr="00810001" w:rsidRDefault="00B21590" w:rsidP="004E4B7D">
      <w:pPr>
        <w:spacing w:line="240" w:lineRule="auto"/>
        <w:ind w:left="284" w:firstLine="567"/>
        <w:rPr>
          <w:rFonts w:eastAsia="Times New Roman"/>
          <w:szCs w:val="28"/>
        </w:rPr>
      </w:pPr>
      <w:r w:rsidRPr="00810001">
        <w:rPr>
          <w:rFonts w:eastAsia="Times New Roman"/>
          <w:szCs w:val="28"/>
        </w:rPr>
        <w:t xml:space="preserve">     Предпосылки правомерного поведения.</w:t>
      </w:r>
    </w:p>
    <w:p w:rsidR="00B21590" w:rsidRPr="00810001" w:rsidRDefault="00B21590" w:rsidP="004E4B7D">
      <w:pPr>
        <w:spacing w:line="240" w:lineRule="auto"/>
        <w:ind w:left="284" w:firstLine="567"/>
        <w:rPr>
          <w:rFonts w:eastAsia="Times New Roman"/>
          <w:bCs/>
          <w:szCs w:val="28"/>
        </w:rPr>
      </w:pPr>
      <w:r w:rsidRPr="00810001">
        <w:rPr>
          <w:rFonts w:eastAsia="Times New Roman"/>
          <w:szCs w:val="28"/>
        </w:rPr>
        <w:t xml:space="preserve">     Правосознание. Правовая культура.</w:t>
      </w:r>
    </w:p>
    <w:p w:rsidR="00B21590" w:rsidRPr="00810001" w:rsidRDefault="00B21590" w:rsidP="004E4B7D">
      <w:pPr>
        <w:spacing w:line="240" w:lineRule="auto"/>
        <w:ind w:left="284" w:firstLine="567"/>
        <w:rPr>
          <w:rFonts w:eastAsia="Times New Roman"/>
          <w:szCs w:val="28"/>
        </w:rPr>
      </w:pPr>
      <w:r w:rsidRPr="00810001">
        <w:rPr>
          <w:rFonts w:eastAsia="Times New Roman"/>
          <w:szCs w:val="28"/>
        </w:rPr>
        <w:t>ЗАКЛЮЧИТЕЛЬНЫЕ УРОКИ (2 ч)</w:t>
      </w:r>
    </w:p>
    <w:p w:rsidR="00B21590" w:rsidRPr="00810001" w:rsidRDefault="00B21590" w:rsidP="004E4B7D">
      <w:pPr>
        <w:spacing w:line="240" w:lineRule="auto"/>
        <w:ind w:left="284" w:firstLine="567"/>
        <w:rPr>
          <w:rFonts w:eastAsia="Times New Roman"/>
          <w:szCs w:val="28"/>
        </w:rPr>
      </w:pPr>
      <w:r w:rsidRPr="00810001">
        <w:rPr>
          <w:rFonts w:eastAsia="Times New Roman"/>
          <w:szCs w:val="28"/>
        </w:rPr>
        <w:lastRenderedPageBreak/>
        <w:t xml:space="preserve">     Общество в развитии. Многовариантность общественного развития. Прогресс и регресс. Современный мир и его противо</w:t>
      </w:r>
      <w:r w:rsidRPr="00810001">
        <w:rPr>
          <w:rFonts w:eastAsia="Times New Roman"/>
          <w:szCs w:val="28"/>
        </w:rPr>
        <w:softHyphen/>
        <w:t>речия.</w:t>
      </w:r>
    </w:p>
    <w:p w:rsidR="00CB663D" w:rsidRPr="00810001" w:rsidRDefault="00CB663D" w:rsidP="004E4B7D">
      <w:pPr>
        <w:suppressAutoHyphens w:val="0"/>
        <w:spacing w:line="240" w:lineRule="auto"/>
        <w:ind w:left="284" w:firstLine="567"/>
        <w:contextualSpacing/>
        <w:rPr>
          <w:b/>
          <w:szCs w:val="28"/>
        </w:rPr>
      </w:pPr>
      <w:r w:rsidRPr="00810001">
        <w:rPr>
          <w:b/>
          <w:szCs w:val="28"/>
        </w:rPr>
        <w:t>В результате изучения обществознания (включая экономику и право) на базовом уровне ученик должен</w:t>
      </w:r>
    </w:p>
    <w:p w:rsidR="00CB663D" w:rsidRPr="00810001" w:rsidRDefault="00CB663D" w:rsidP="004E4B7D">
      <w:pPr>
        <w:suppressAutoHyphens w:val="0"/>
        <w:spacing w:line="240" w:lineRule="auto"/>
        <w:ind w:left="284" w:firstLine="567"/>
        <w:contextualSpacing/>
        <w:rPr>
          <w:b/>
          <w:szCs w:val="28"/>
        </w:rPr>
      </w:pPr>
      <w:r w:rsidRPr="00810001">
        <w:rPr>
          <w:b/>
          <w:szCs w:val="28"/>
        </w:rPr>
        <w:t>знать/понимать:</w:t>
      </w:r>
    </w:p>
    <w:p w:rsidR="00CB663D" w:rsidRPr="00810001" w:rsidRDefault="00CB663D" w:rsidP="004E4B7D">
      <w:pPr>
        <w:suppressAutoHyphens w:val="0"/>
        <w:spacing w:line="240" w:lineRule="auto"/>
        <w:ind w:left="284" w:firstLine="567"/>
        <w:contextualSpacing/>
        <w:rPr>
          <w:szCs w:val="28"/>
        </w:rPr>
      </w:pPr>
      <w:r w:rsidRPr="00810001">
        <w:rPr>
          <w:szCs w:val="28"/>
        </w:rPr>
        <w:t>- биосоциальную сущность человека, основные этапы и факторы социализации личности, место и роль человека в системе общественных отношений;</w:t>
      </w:r>
    </w:p>
    <w:p w:rsidR="00CB663D" w:rsidRPr="00810001" w:rsidRDefault="00CB663D" w:rsidP="004E4B7D">
      <w:pPr>
        <w:suppressAutoHyphens w:val="0"/>
        <w:spacing w:line="240" w:lineRule="auto"/>
        <w:ind w:left="284" w:firstLine="567"/>
        <w:contextualSpacing/>
        <w:rPr>
          <w:szCs w:val="28"/>
        </w:rPr>
      </w:pPr>
      <w:r w:rsidRPr="00810001">
        <w:rPr>
          <w:szCs w:val="28"/>
        </w:rPr>
        <w:t>- тенденции развития общества в целом как сложной динамичной системы, а также важнейших социальных институтов;</w:t>
      </w:r>
    </w:p>
    <w:p w:rsidR="00CB663D" w:rsidRPr="00810001" w:rsidRDefault="00CB663D" w:rsidP="004E4B7D">
      <w:pPr>
        <w:suppressAutoHyphens w:val="0"/>
        <w:spacing w:line="240" w:lineRule="auto"/>
        <w:ind w:left="284" w:firstLine="567"/>
        <w:contextualSpacing/>
        <w:rPr>
          <w:szCs w:val="28"/>
        </w:rPr>
      </w:pPr>
      <w:r w:rsidRPr="00810001">
        <w:rPr>
          <w:szCs w:val="28"/>
        </w:rPr>
        <w:t>- необходимость регулирования общественных отношений, сущность социальных норм, механизмы правового регулирования;</w:t>
      </w:r>
    </w:p>
    <w:p w:rsidR="00CB663D" w:rsidRPr="00810001" w:rsidRDefault="00CB663D" w:rsidP="004E4B7D">
      <w:pPr>
        <w:suppressAutoHyphens w:val="0"/>
        <w:spacing w:line="240" w:lineRule="auto"/>
        <w:ind w:left="284" w:firstLine="567"/>
        <w:contextualSpacing/>
        <w:rPr>
          <w:szCs w:val="28"/>
        </w:rPr>
      </w:pPr>
      <w:r w:rsidRPr="00810001">
        <w:rPr>
          <w:szCs w:val="28"/>
        </w:rPr>
        <w:t>- особенности социально-гуманитарного познания;</w:t>
      </w:r>
    </w:p>
    <w:p w:rsidR="00CB663D" w:rsidRPr="00810001" w:rsidRDefault="00CB663D" w:rsidP="004E4B7D">
      <w:pPr>
        <w:suppressAutoHyphens w:val="0"/>
        <w:spacing w:line="240" w:lineRule="auto"/>
        <w:ind w:left="284" w:firstLine="567"/>
        <w:contextualSpacing/>
        <w:rPr>
          <w:szCs w:val="28"/>
        </w:rPr>
      </w:pPr>
      <w:r w:rsidRPr="00810001">
        <w:rPr>
          <w:szCs w:val="28"/>
        </w:rPr>
        <w:t>уметь:</w:t>
      </w:r>
    </w:p>
    <w:p w:rsidR="00CB663D" w:rsidRPr="00810001" w:rsidRDefault="00CB663D" w:rsidP="004E4B7D">
      <w:pPr>
        <w:suppressAutoHyphens w:val="0"/>
        <w:spacing w:line="240" w:lineRule="auto"/>
        <w:ind w:left="284" w:firstLine="567"/>
        <w:contextualSpacing/>
        <w:rPr>
          <w:szCs w:val="28"/>
        </w:rPr>
      </w:pPr>
      <w:r w:rsidRPr="00810001">
        <w:rPr>
          <w:szCs w:val="28"/>
        </w:rPr>
        <w:t>- характеризовать основные социальные объекты, выделяя их существенные признаки, закономерности развития;</w:t>
      </w:r>
    </w:p>
    <w:p w:rsidR="00CB663D" w:rsidRPr="00810001" w:rsidRDefault="00CB663D" w:rsidP="004E4B7D">
      <w:pPr>
        <w:suppressAutoHyphens w:val="0"/>
        <w:spacing w:line="240" w:lineRule="auto"/>
        <w:ind w:left="284" w:firstLine="567"/>
        <w:contextualSpacing/>
        <w:rPr>
          <w:szCs w:val="28"/>
        </w:rPr>
      </w:pPr>
      <w:r w:rsidRPr="00810001">
        <w:rPr>
          <w:szCs w:val="28"/>
        </w:rPr>
        <w:t>- анализировать актуальную информацию о социальных объектах, выявляя их общие черты и различия; устанавливать соответствия между существенными чертами и признаками изученных социальных явлений и обществоведческими терминами и понятиями;</w:t>
      </w:r>
    </w:p>
    <w:p w:rsidR="00CB663D" w:rsidRPr="00810001" w:rsidRDefault="00CB663D" w:rsidP="004E4B7D">
      <w:pPr>
        <w:suppressAutoHyphens w:val="0"/>
        <w:spacing w:line="240" w:lineRule="auto"/>
        <w:ind w:left="284" w:firstLine="567"/>
        <w:contextualSpacing/>
        <w:rPr>
          <w:szCs w:val="28"/>
        </w:rPr>
      </w:pPr>
      <w:r w:rsidRPr="00810001">
        <w:rPr>
          <w:szCs w:val="28"/>
        </w:rPr>
        <w:t>- объяснять причинно-следственные и функциональные связи изученных социальных объектов (включая взаимодействия человека и общества, важнейших социальных институтов, общества и природной среды, общества и культуры, взаимосвязи подсистем и элементов общества);</w:t>
      </w:r>
    </w:p>
    <w:p w:rsidR="00CB663D" w:rsidRPr="00810001" w:rsidRDefault="00CB663D" w:rsidP="004E4B7D">
      <w:pPr>
        <w:suppressAutoHyphens w:val="0"/>
        <w:spacing w:line="240" w:lineRule="auto"/>
        <w:ind w:left="284" w:firstLine="567"/>
        <w:contextualSpacing/>
        <w:rPr>
          <w:szCs w:val="28"/>
        </w:rPr>
      </w:pPr>
      <w:r w:rsidRPr="00810001">
        <w:rPr>
          <w:szCs w:val="28"/>
        </w:rPr>
        <w:t>- раскрывать на примерах изученные теоретические положения и понятия социально-экономических и гуманитарных наук;</w:t>
      </w:r>
    </w:p>
    <w:p w:rsidR="00CB663D" w:rsidRPr="00810001" w:rsidRDefault="00CB663D" w:rsidP="004E4B7D">
      <w:pPr>
        <w:suppressAutoHyphens w:val="0"/>
        <w:spacing w:line="240" w:lineRule="auto"/>
        <w:ind w:left="284" w:firstLine="567"/>
        <w:contextualSpacing/>
        <w:rPr>
          <w:szCs w:val="28"/>
        </w:rPr>
      </w:pPr>
      <w:r w:rsidRPr="00810001">
        <w:rPr>
          <w:szCs w:val="28"/>
        </w:rPr>
        <w:t>- осуществлять поиск социальной информации, представленной в различных знаковых системах (текст, схема, таблица, диаграмма, аудиовизуальный ряд); извлекать из неадаптированных оригинальных текстов (правовых, научно-популярных, публицистических и др.) знания по заданным темам; систематизировать, анализировать и обобщать неупорядоченную социальную информацию; различать в ней факты и мнения, аргументы и выводы;</w:t>
      </w:r>
    </w:p>
    <w:p w:rsidR="00CB663D" w:rsidRPr="00810001" w:rsidRDefault="00CB663D" w:rsidP="004E4B7D">
      <w:pPr>
        <w:suppressAutoHyphens w:val="0"/>
        <w:spacing w:line="240" w:lineRule="auto"/>
        <w:ind w:left="284" w:firstLine="567"/>
        <w:contextualSpacing/>
        <w:rPr>
          <w:szCs w:val="28"/>
        </w:rPr>
      </w:pPr>
      <w:r w:rsidRPr="00810001">
        <w:rPr>
          <w:szCs w:val="28"/>
        </w:rPr>
        <w:t>- оценивать действия субъектов социальной жизни, включая личность, группы, организации, с точки зрения социальных норм, экономической рациональности;</w:t>
      </w:r>
    </w:p>
    <w:p w:rsidR="00CB663D" w:rsidRPr="00810001" w:rsidRDefault="00CB663D" w:rsidP="004E4B7D">
      <w:pPr>
        <w:suppressAutoHyphens w:val="0"/>
        <w:spacing w:line="240" w:lineRule="auto"/>
        <w:ind w:left="284" w:firstLine="567"/>
        <w:contextualSpacing/>
        <w:rPr>
          <w:szCs w:val="28"/>
        </w:rPr>
      </w:pPr>
      <w:r w:rsidRPr="00810001">
        <w:rPr>
          <w:szCs w:val="28"/>
        </w:rPr>
        <w:t>- формулировать на основе приобретенных обществоведческих знаний собственные суждения и аргументы по определенным проблемам;</w:t>
      </w:r>
    </w:p>
    <w:p w:rsidR="00CB663D" w:rsidRPr="00810001" w:rsidRDefault="00CB663D" w:rsidP="004E4B7D">
      <w:pPr>
        <w:suppressAutoHyphens w:val="0"/>
        <w:spacing w:line="240" w:lineRule="auto"/>
        <w:ind w:left="284" w:firstLine="567"/>
        <w:contextualSpacing/>
        <w:rPr>
          <w:szCs w:val="28"/>
        </w:rPr>
      </w:pPr>
      <w:r w:rsidRPr="00810001">
        <w:rPr>
          <w:szCs w:val="28"/>
        </w:rPr>
        <w:t>- подготавливать устное выступление, творческую работу по социальной проблематике;</w:t>
      </w:r>
    </w:p>
    <w:p w:rsidR="00CB663D" w:rsidRPr="00810001" w:rsidRDefault="00CB663D" w:rsidP="004E4B7D">
      <w:pPr>
        <w:suppressAutoHyphens w:val="0"/>
        <w:spacing w:line="240" w:lineRule="auto"/>
        <w:ind w:left="284" w:firstLine="567"/>
        <w:contextualSpacing/>
        <w:rPr>
          <w:szCs w:val="28"/>
        </w:rPr>
      </w:pPr>
      <w:r w:rsidRPr="00810001">
        <w:rPr>
          <w:szCs w:val="28"/>
        </w:rPr>
        <w:t>- применять социально-экономические и гуманитарные знания в процессе решения познавательных задач по актуальным социальным проблемам;</w:t>
      </w:r>
    </w:p>
    <w:p w:rsidR="00CB663D" w:rsidRPr="00810001" w:rsidRDefault="00CB663D" w:rsidP="004E4B7D">
      <w:pPr>
        <w:suppressAutoHyphens w:val="0"/>
        <w:spacing w:line="240" w:lineRule="auto"/>
        <w:ind w:left="284" w:firstLine="567"/>
        <w:contextualSpacing/>
        <w:rPr>
          <w:szCs w:val="28"/>
        </w:rPr>
      </w:pPr>
      <w:bookmarkStart w:id="118" w:name="sub_31543"/>
      <w:r w:rsidRPr="00810001">
        <w:rPr>
          <w:szCs w:val="28"/>
        </w:rPr>
        <w:lastRenderedPageBreak/>
        <w:t>использовать приобретенные знания и умения в практической деятельности и повседневной жизни для:</w:t>
      </w:r>
    </w:p>
    <w:bookmarkEnd w:id="118"/>
    <w:p w:rsidR="00CB663D" w:rsidRPr="00810001" w:rsidRDefault="00CB663D" w:rsidP="004E4B7D">
      <w:pPr>
        <w:suppressAutoHyphens w:val="0"/>
        <w:spacing w:line="240" w:lineRule="auto"/>
        <w:ind w:left="284" w:firstLine="567"/>
        <w:contextualSpacing/>
        <w:rPr>
          <w:szCs w:val="28"/>
        </w:rPr>
      </w:pPr>
      <w:r w:rsidRPr="00810001">
        <w:rPr>
          <w:szCs w:val="28"/>
        </w:rPr>
        <w:t>- успешного выполнения типичных социальных ролей; сознательного взаимодействия с различными социальными институтами;</w:t>
      </w:r>
    </w:p>
    <w:p w:rsidR="00CB663D" w:rsidRPr="00810001" w:rsidRDefault="00CB663D" w:rsidP="004E4B7D">
      <w:pPr>
        <w:suppressAutoHyphens w:val="0"/>
        <w:spacing w:line="240" w:lineRule="auto"/>
        <w:ind w:left="284" w:firstLine="567"/>
        <w:contextualSpacing/>
        <w:rPr>
          <w:szCs w:val="28"/>
        </w:rPr>
      </w:pPr>
      <w:r w:rsidRPr="00810001">
        <w:rPr>
          <w:szCs w:val="28"/>
        </w:rPr>
        <w:t>- совершенствования собственной познавательной деятельности;</w:t>
      </w:r>
    </w:p>
    <w:p w:rsidR="00CB663D" w:rsidRPr="00810001" w:rsidRDefault="00CB663D" w:rsidP="004E4B7D">
      <w:pPr>
        <w:suppressAutoHyphens w:val="0"/>
        <w:spacing w:line="240" w:lineRule="auto"/>
        <w:ind w:left="284" w:firstLine="567"/>
        <w:contextualSpacing/>
        <w:rPr>
          <w:szCs w:val="28"/>
        </w:rPr>
      </w:pPr>
      <w:r w:rsidRPr="00810001">
        <w:rPr>
          <w:szCs w:val="28"/>
        </w:rPr>
        <w:t>- критического восприятия информации, получаемой в межличностном общении и массовой коммуникации; осуществления самостоятельного поиска, анализа и использования собранной социальной информации;</w:t>
      </w:r>
    </w:p>
    <w:p w:rsidR="00CB663D" w:rsidRPr="00810001" w:rsidRDefault="00CB663D" w:rsidP="004E4B7D">
      <w:pPr>
        <w:suppressAutoHyphens w:val="0"/>
        <w:spacing w:line="240" w:lineRule="auto"/>
        <w:ind w:left="284" w:firstLine="567"/>
        <w:contextualSpacing/>
        <w:rPr>
          <w:szCs w:val="28"/>
        </w:rPr>
      </w:pPr>
      <w:r w:rsidRPr="00810001">
        <w:rPr>
          <w:szCs w:val="28"/>
        </w:rPr>
        <w:t>- решения практических жизненных проблем, возникающих в социальной деятельности;</w:t>
      </w:r>
    </w:p>
    <w:p w:rsidR="00CB663D" w:rsidRPr="00810001" w:rsidRDefault="00CB663D" w:rsidP="004E4B7D">
      <w:pPr>
        <w:suppressAutoHyphens w:val="0"/>
        <w:spacing w:line="240" w:lineRule="auto"/>
        <w:ind w:left="284" w:firstLine="567"/>
        <w:contextualSpacing/>
        <w:rPr>
          <w:szCs w:val="28"/>
        </w:rPr>
      </w:pPr>
      <w:r w:rsidRPr="00810001">
        <w:rPr>
          <w:szCs w:val="28"/>
        </w:rPr>
        <w:t>- ориентировки в актуальных общественных событиях, определения личной гражданской позиции;</w:t>
      </w:r>
    </w:p>
    <w:p w:rsidR="00CB663D" w:rsidRPr="00810001" w:rsidRDefault="00CB663D" w:rsidP="004E4B7D">
      <w:pPr>
        <w:suppressAutoHyphens w:val="0"/>
        <w:spacing w:line="240" w:lineRule="auto"/>
        <w:ind w:left="284" w:firstLine="567"/>
        <w:contextualSpacing/>
        <w:rPr>
          <w:szCs w:val="28"/>
        </w:rPr>
      </w:pPr>
      <w:r w:rsidRPr="00810001">
        <w:rPr>
          <w:szCs w:val="28"/>
        </w:rPr>
        <w:t>- предвидения возможных последствий определенных социальных действий.</w:t>
      </w:r>
    </w:p>
    <w:p w:rsidR="00CB663D" w:rsidRPr="00810001" w:rsidRDefault="00CB663D" w:rsidP="004E4B7D">
      <w:pPr>
        <w:suppressAutoHyphens w:val="0"/>
        <w:spacing w:line="240" w:lineRule="auto"/>
        <w:ind w:left="284" w:firstLine="567"/>
        <w:contextualSpacing/>
        <w:rPr>
          <w:szCs w:val="28"/>
        </w:rPr>
      </w:pPr>
      <w:r w:rsidRPr="00810001">
        <w:rPr>
          <w:szCs w:val="28"/>
        </w:rPr>
        <w:t>- оценки происходящих событий и поведения людей с точки зрения морали и права;</w:t>
      </w:r>
    </w:p>
    <w:p w:rsidR="00CB663D" w:rsidRPr="00810001" w:rsidRDefault="00CB663D" w:rsidP="004E4B7D">
      <w:pPr>
        <w:suppressAutoHyphens w:val="0"/>
        <w:spacing w:line="240" w:lineRule="auto"/>
        <w:ind w:left="284" w:firstLine="567"/>
        <w:contextualSpacing/>
        <w:rPr>
          <w:szCs w:val="28"/>
        </w:rPr>
      </w:pPr>
      <w:r w:rsidRPr="00810001">
        <w:rPr>
          <w:szCs w:val="28"/>
        </w:rPr>
        <w:t>- реализации и защиты прав человека и гражданина, осознанного выполнения гражданских обязанностей;</w:t>
      </w:r>
    </w:p>
    <w:p w:rsidR="00CB663D" w:rsidRPr="00810001" w:rsidRDefault="00CB663D" w:rsidP="004E4B7D">
      <w:pPr>
        <w:suppressAutoHyphens w:val="0"/>
        <w:spacing w:line="240" w:lineRule="auto"/>
        <w:ind w:left="284" w:firstLine="567"/>
        <w:contextualSpacing/>
        <w:rPr>
          <w:szCs w:val="28"/>
        </w:rPr>
      </w:pPr>
      <w:r w:rsidRPr="00810001">
        <w:rPr>
          <w:szCs w:val="28"/>
        </w:rPr>
        <w:t>- осуществления конструктивного взаимодействия людей с разными убеждениями, культурными ценностями и социальным положением;</w:t>
      </w:r>
    </w:p>
    <w:p w:rsidR="00CB663D" w:rsidRPr="00810001" w:rsidRDefault="00CB663D" w:rsidP="004E4B7D">
      <w:pPr>
        <w:suppressAutoHyphens w:val="0"/>
        <w:autoSpaceDE w:val="0"/>
        <w:autoSpaceDN w:val="0"/>
        <w:adjustRightInd w:val="0"/>
        <w:spacing w:line="240" w:lineRule="auto"/>
        <w:ind w:left="284" w:firstLine="567"/>
        <w:contextualSpacing/>
        <w:rPr>
          <w:szCs w:val="28"/>
        </w:rPr>
      </w:pPr>
      <w:bookmarkStart w:id="119" w:name="sub_315433"/>
      <w:r w:rsidRPr="00810001">
        <w:rPr>
          <w:szCs w:val="28"/>
        </w:rPr>
        <w:t>- понимания взаимосвязи учебного предмета с особенностями профессий и профессиональной деятельности, в основе которых лежат знания по данному учебному предмету.</w:t>
      </w:r>
      <w:bookmarkEnd w:id="119"/>
    </w:p>
    <w:p w:rsidR="00B21590" w:rsidRPr="00810001" w:rsidRDefault="00B21590" w:rsidP="004E4B7D">
      <w:pPr>
        <w:spacing w:line="240" w:lineRule="auto"/>
        <w:ind w:left="284" w:firstLine="567"/>
        <w:rPr>
          <w:rFonts w:eastAsia="Times New Roman"/>
          <w:b/>
          <w:szCs w:val="28"/>
        </w:rPr>
      </w:pPr>
    </w:p>
    <w:p w:rsidR="00574C33" w:rsidRPr="00810001" w:rsidRDefault="00804559" w:rsidP="004E4B7D">
      <w:pPr>
        <w:spacing w:line="240" w:lineRule="auto"/>
        <w:ind w:left="284" w:firstLine="567"/>
        <w:rPr>
          <w:rFonts w:eastAsia="Times New Roman"/>
          <w:b/>
          <w:szCs w:val="28"/>
        </w:rPr>
      </w:pPr>
      <w:r w:rsidRPr="00810001">
        <w:rPr>
          <w:rFonts w:eastAsia="Times New Roman"/>
          <w:b/>
          <w:szCs w:val="28"/>
        </w:rPr>
        <w:t>Углубленный уровень</w:t>
      </w:r>
      <w:bookmarkStart w:id="120" w:name="_Toc435412712"/>
    </w:p>
    <w:p w:rsidR="00D7154E" w:rsidRPr="00810001" w:rsidRDefault="00D7154E" w:rsidP="004E4B7D">
      <w:pPr>
        <w:pStyle w:val="c1"/>
        <w:shd w:val="clear" w:color="auto" w:fill="FFFFFF"/>
        <w:spacing w:line="360" w:lineRule="auto"/>
        <w:ind w:left="284" w:firstLine="567"/>
        <w:jc w:val="center"/>
        <w:rPr>
          <w:b/>
          <w:sz w:val="28"/>
          <w:szCs w:val="28"/>
        </w:rPr>
      </w:pPr>
      <w:r w:rsidRPr="00810001">
        <w:rPr>
          <w:rStyle w:val="c2"/>
          <w:b/>
          <w:sz w:val="28"/>
          <w:szCs w:val="28"/>
        </w:rPr>
        <w:t>Содержание программы</w:t>
      </w:r>
    </w:p>
    <w:p w:rsidR="00D7154E" w:rsidRPr="00810001" w:rsidRDefault="00D7154E" w:rsidP="004E4B7D">
      <w:pPr>
        <w:pStyle w:val="Default"/>
        <w:ind w:left="284" w:firstLine="567"/>
        <w:rPr>
          <w:sz w:val="28"/>
          <w:szCs w:val="28"/>
        </w:rPr>
      </w:pPr>
      <w:r w:rsidRPr="00810001">
        <w:rPr>
          <w:sz w:val="28"/>
          <w:szCs w:val="28"/>
        </w:rPr>
        <w:t xml:space="preserve">                 Содержание обществоведческого образования на профильном уровне представляет собой комплекс знаний, отражающих основные объекты изучения: общество в целом, человек в обществе, познание, социальные отношения, политика, духовно-нравственная сфера. Все означенные компоненты содержания взаимосвязаны, как связаны и взаимодействуют друг с другом изучаемые объекты. </w:t>
      </w:r>
    </w:p>
    <w:p w:rsidR="00D7154E" w:rsidRPr="00810001" w:rsidRDefault="00D7154E" w:rsidP="004E4B7D">
      <w:pPr>
        <w:pStyle w:val="Default"/>
        <w:ind w:left="284" w:firstLine="567"/>
        <w:rPr>
          <w:sz w:val="28"/>
          <w:szCs w:val="28"/>
        </w:rPr>
      </w:pPr>
      <w:r w:rsidRPr="00810001">
        <w:rPr>
          <w:sz w:val="28"/>
          <w:szCs w:val="28"/>
        </w:rPr>
        <w:t xml:space="preserve">Профильность курса отражается в представлении в нем основ важнейших социальных наук: философии, социологии, политологии, социальной психологии. Программа учитывает, что в профильных классах как самостоятельные курсы изучаются экономика и право. Успешное освоение содержания обществознания требует межпредметного взаимодействия с этими курсами. </w:t>
      </w:r>
    </w:p>
    <w:p w:rsidR="00D7154E" w:rsidRPr="00810001" w:rsidRDefault="00D7154E" w:rsidP="004E4B7D">
      <w:pPr>
        <w:pStyle w:val="Default"/>
        <w:ind w:left="284" w:firstLine="567"/>
        <w:rPr>
          <w:sz w:val="28"/>
          <w:szCs w:val="28"/>
        </w:rPr>
      </w:pPr>
      <w:r w:rsidRPr="00810001">
        <w:rPr>
          <w:sz w:val="28"/>
          <w:szCs w:val="28"/>
        </w:rPr>
        <w:t xml:space="preserve">Помимо знаний, содержательными компонентами курса являются: социальные навыки, умения, ключевые компетентности, совокупность </w:t>
      </w:r>
      <w:r w:rsidRPr="00810001">
        <w:rPr>
          <w:sz w:val="28"/>
          <w:szCs w:val="28"/>
        </w:rPr>
        <w:lastRenderedPageBreak/>
        <w:t xml:space="preserve">моральных норм и принципов поведения людей, но отношению к обществу и другим людям; система гуманистических и демократических ценностей. </w:t>
      </w:r>
    </w:p>
    <w:p w:rsidR="00D7154E" w:rsidRPr="00810001" w:rsidRDefault="00D7154E" w:rsidP="004E4B7D">
      <w:pPr>
        <w:pStyle w:val="Default"/>
        <w:ind w:left="284" w:firstLine="567"/>
        <w:rPr>
          <w:sz w:val="28"/>
          <w:szCs w:val="28"/>
        </w:rPr>
      </w:pPr>
      <w:r w:rsidRPr="00810001">
        <w:rPr>
          <w:sz w:val="28"/>
          <w:szCs w:val="28"/>
        </w:rPr>
        <w:t xml:space="preserve">Наряду с этим вводится ряд новых, более сложных проблем, понимание которых необходимо современному человеку; изучаются вопросы, являющиеся основой для будущей профессиональной подготовки в области социальных дисциплин. </w:t>
      </w:r>
    </w:p>
    <w:p w:rsidR="00D7154E" w:rsidRPr="00810001" w:rsidRDefault="00D7154E" w:rsidP="004E4B7D">
      <w:pPr>
        <w:pStyle w:val="Default"/>
        <w:ind w:left="284" w:firstLine="567"/>
        <w:rPr>
          <w:sz w:val="28"/>
          <w:szCs w:val="28"/>
        </w:rPr>
      </w:pPr>
      <w:r w:rsidRPr="00810001">
        <w:rPr>
          <w:sz w:val="28"/>
          <w:szCs w:val="28"/>
        </w:rPr>
        <w:t xml:space="preserve">Данный учебный </w:t>
      </w:r>
      <w:r w:rsidRPr="00810001">
        <w:rPr>
          <w:b/>
          <w:bCs/>
          <w:sz w:val="28"/>
          <w:szCs w:val="28"/>
        </w:rPr>
        <w:t xml:space="preserve">предмет входит </w:t>
      </w:r>
      <w:r w:rsidRPr="00810001">
        <w:rPr>
          <w:sz w:val="28"/>
          <w:szCs w:val="28"/>
        </w:rPr>
        <w:t xml:space="preserve">в область гуманитарных наук. </w:t>
      </w:r>
    </w:p>
    <w:p w:rsidR="00D7154E" w:rsidRPr="00810001" w:rsidRDefault="00D7154E" w:rsidP="004E4B7D">
      <w:pPr>
        <w:pStyle w:val="c6"/>
        <w:shd w:val="clear" w:color="auto" w:fill="FFFFFF"/>
        <w:spacing w:before="0" w:after="0"/>
        <w:ind w:left="284" w:firstLine="567"/>
        <w:rPr>
          <w:rStyle w:val="c2"/>
          <w:sz w:val="28"/>
          <w:szCs w:val="28"/>
        </w:rPr>
      </w:pPr>
      <w:r w:rsidRPr="00810001">
        <w:rPr>
          <w:rStyle w:val="c2"/>
          <w:sz w:val="28"/>
          <w:szCs w:val="28"/>
        </w:rPr>
        <w:t>10 класс - 3 часа в неделю - 102 ч</w:t>
      </w:r>
    </w:p>
    <w:p w:rsidR="00D7154E" w:rsidRPr="00810001" w:rsidRDefault="00D7154E" w:rsidP="004E4B7D">
      <w:pPr>
        <w:pStyle w:val="c6"/>
        <w:shd w:val="clear" w:color="auto" w:fill="FFFFFF"/>
        <w:spacing w:before="0" w:after="0"/>
        <w:ind w:left="284" w:firstLine="567"/>
        <w:rPr>
          <w:rStyle w:val="c2"/>
          <w:sz w:val="28"/>
          <w:szCs w:val="28"/>
        </w:rPr>
      </w:pPr>
      <w:r w:rsidRPr="00810001">
        <w:rPr>
          <w:rStyle w:val="c2"/>
          <w:sz w:val="28"/>
          <w:szCs w:val="28"/>
        </w:rPr>
        <w:t>11 класс – 3 часа в неделю-102 часа</w:t>
      </w:r>
    </w:p>
    <w:p w:rsidR="00D7154E" w:rsidRPr="00810001" w:rsidRDefault="00D7154E" w:rsidP="004E4B7D">
      <w:pPr>
        <w:pStyle w:val="c6"/>
        <w:shd w:val="clear" w:color="auto" w:fill="FFFFFF"/>
        <w:spacing w:before="0" w:after="0"/>
        <w:ind w:left="284" w:firstLine="567"/>
        <w:rPr>
          <w:sz w:val="28"/>
          <w:szCs w:val="28"/>
          <w:u w:val="single"/>
        </w:rPr>
      </w:pPr>
      <w:r w:rsidRPr="00810001">
        <w:rPr>
          <w:sz w:val="28"/>
          <w:szCs w:val="28"/>
          <w:u w:val="single"/>
        </w:rPr>
        <w:t>Тема 1.Социально-гуманитарные знания и профессиональная деятельность.</w:t>
      </w:r>
    </w:p>
    <w:p w:rsidR="00144111" w:rsidRPr="00810001" w:rsidRDefault="00144111" w:rsidP="004E4B7D">
      <w:pPr>
        <w:pStyle w:val="c6"/>
        <w:shd w:val="clear" w:color="auto" w:fill="FFFFFF"/>
        <w:spacing w:before="0" w:after="0"/>
        <w:ind w:left="284" w:firstLine="567"/>
        <w:rPr>
          <w:sz w:val="28"/>
          <w:szCs w:val="28"/>
          <w:u w:val="single"/>
        </w:rPr>
      </w:pPr>
    </w:p>
    <w:p w:rsidR="00D7154E" w:rsidRPr="00810001" w:rsidRDefault="00D7154E" w:rsidP="004E4B7D">
      <w:pPr>
        <w:pStyle w:val="c31"/>
        <w:shd w:val="clear" w:color="auto" w:fill="FFFFFF"/>
        <w:spacing w:before="0" w:after="0"/>
        <w:ind w:left="284" w:firstLine="567"/>
        <w:rPr>
          <w:sz w:val="28"/>
          <w:szCs w:val="28"/>
        </w:rPr>
      </w:pPr>
      <w:r w:rsidRPr="00810001">
        <w:rPr>
          <w:rStyle w:val="c0"/>
          <w:sz w:val="28"/>
          <w:szCs w:val="28"/>
        </w:rPr>
        <w:t>Специфика социально-гуманитарного знания</w:t>
      </w:r>
      <w:r w:rsidRPr="00810001">
        <w:rPr>
          <w:rStyle w:val="c2"/>
          <w:sz w:val="28"/>
          <w:szCs w:val="28"/>
        </w:rPr>
        <w:t xml:space="preserve">. </w:t>
      </w:r>
      <w:r w:rsidRPr="00810001">
        <w:rPr>
          <w:rStyle w:val="c0"/>
          <w:sz w:val="28"/>
          <w:szCs w:val="28"/>
        </w:rPr>
        <w:t xml:space="preserve">Введение в философию. </w:t>
      </w:r>
    </w:p>
    <w:p w:rsidR="00D7154E" w:rsidRPr="00810001" w:rsidRDefault="00D7154E" w:rsidP="004E4B7D">
      <w:pPr>
        <w:pStyle w:val="c19"/>
        <w:shd w:val="clear" w:color="auto" w:fill="FFFFFF"/>
        <w:spacing w:before="0" w:after="0"/>
        <w:ind w:left="284" w:firstLine="567"/>
        <w:rPr>
          <w:sz w:val="28"/>
          <w:szCs w:val="28"/>
        </w:rPr>
      </w:pPr>
      <w:r w:rsidRPr="00810001">
        <w:rPr>
          <w:sz w:val="28"/>
          <w:szCs w:val="28"/>
        </w:rPr>
        <w:t xml:space="preserve">Цель и смысл жизни человека. Науки о человеке. Науки об обществе. Естественнонаучные и социально-гуманитарные знания. Классификациясоциально-гуманитарных наук. </w:t>
      </w:r>
    </w:p>
    <w:p w:rsidR="00D7154E" w:rsidRPr="00810001" w:rsidRDefault="00D7154E" w:rsidP="004E4B7D">
      <w:pPr>
        <w:pStyle w:val="c31"/>
        <w:shd w:val="clear" w:color="auto" w:fill="FFFFFF"/>
        <w:spacing w:before="0" w:after="0"/>
        <w:ind w:left="284" w:firstLine="567"/>
        <w:rPr>
          <w:sz w:val="28"/>
          <w:szCs w:val="28"/>
        </w:rPr>
      </w:pPr>
      <w:r w:rsidRPr="00810001">
        <w:rPr>
          <w:sz w:val="28"/>
          <w:szCs w:val="28"/>
        </w:rPr>
        <w:t>Социология, политология, социальная психология как общественные науки. Специфика философского знания. Как философия помогает постигать общество.</w:t>
      </w:r>
    </w:p>
    <w:p w:rsidR="00D7154E" w:rsidRPr="00810001" w:rsidRDefault="00D7154E" w:rsidP="004E4B7D">
      <w:pPr>
        <w:pStyle w:val="c19"/>
        <w:shd w:val="clear" w:color="auto" w:fill="FFFFFF"/>
        <w:spacing w:before="0" w:after="0"/>
        <w:ind w:left="284" w:firstLine="567"/>
        <w:rPr>
          <w:sz w:val="28"/>
          <w:szCs w:val="28"/>
        </w:rPr>
      </w:pPr>
      <w:r w:rsidRPr="00810001">
        <w:rPr>
          <w:sz w:val="28"/>
          <w:szCs w:val="28"/>
        </w:rPr>
        <w:t>Мифологическое сознание древнего человека. Древнеиндийская философия: как спастись от страданий мира. Древнекитайская философия: как стать «человеком для общества». Философия древней Греции: рациональные начала постижения природы и общества.</w:t>
      </w:r>
    </w:p>
    <w:p w:rsidR="00D7154E" w:rsidRPr="00810001" w:rsidRDefault="00D7154E" w:rsidP="004E4B7D">
      <w:pPr>
        <w:pStyle w:val="c19"/>
        <w:shd w:val="clear" w:color="auto" w:fill="FFFFFF"/>
        <w:spacing w:before="0" w:after="0"/>
        <w:ind w:left="284" w:firstLine="567"/>
        <w:rPr>
          <w:sz w:val="28"/>
          <w:szCs w:val="28"/>
        </w:rPr>
      </w:pPr>
      <w:r w:rsidRPr="00810001">
        <w:rPr>
          <w:sz w:val="28"/>
          <w:szCs w:val="28"/>
        </w:rPr>
        <w:t xml:space="preserve">Кризис средневековых представлений о человеке и обществе. Политика и государство: новый взгляд. Просвещение: вера в разум и прогресс. Становление общественных наук. Справедливое общество и пути к нему. Марксистское учение об обществе. </w:t>
      </w:r>
    </w:p>
    <w:p w:rsidR="00D7154E" w:rsidRPr="00810001" w:rsidRDefault="00D7154E" w:rsidP="004E4B7D">
      <w:pPr>
        <w:pStyle w:val="c19"/>
        <w:shd w:val="clear" w:color="auto" w:fill="FFFFFF"/>
        <w:spacing w:before="0" w:after="0"/>
        <w:ind w:left="284" w:firstLine="567"/>
        <w:rPr>
          <w:sz w:val="28"/>
          <w:szCs w:val="28"/>
        </w:rPr>
      </w:pPr>
      <w:r w:rsidRPr="00810001">
        <w:rPr>
          <w:sz w:val="28"/>
          <w:szCs w:val="28"/>
        </w:rPr>
        <w:t>Социально-философская мысль XX в. Русская философская мысль в XI-XVIII вв. Философские искания XIX в. Цивилизационный путь России: продолжение споров.</w:t>
      </w:r>
    </w:p>
    <w:p w:rsidR="00D7154E" w:rsidRPr="00810001" w:rsidRDefault="00D7154E" w:rsidP="004E4B7D">
      <w:pPr>
        <w:pStyle w:val="c19"/>
        <w:shd w:val="clear" w:color="auto" w:fill="FFFFFF"/>
        <w:spacing w:before="0" w:after="0"/>
        <w:ind w:left="284" w:firstLine="567"/>
        <w:rPr>
          <w:sz w:val="28"/>
          <w:szCs w:val="28"/>
        </w:rPr>
      </w:pPr>
      <w:r w:rsidRPr="00810001">
        <w:rPr>
          <w:sz w:val="28"/>
          <w:szCs w:val="28"/>
        </w:rPr>
        <w:t>Общественные потребности и мир профессий. Профессиональные требования и конкуренция на рынке труда. Мотивы выбора профессии. Особенности профессий социально-гуманитарной направленности.</w:t>
      </w:r>
    </w:p>
    <w:p w:rsidR="00D7154E" w:rsidRPr="00810001" w:rsidRDefault="00D7154E" w:rsidP="004E4B7D">
      <w:pPr>
        <w:pStyle w:val="c19"/>
        <w:shd w:val="clear" w:color="auto" w:fill="FFFFFF"/>
        <w:spacing w:before="0" w:after="0"/>
        <w:ind w:left="284" w:firstLine="567"/>
        <w:rPr>
          <w:sz w:val="28"/>
          <w:szCs w:val="28"/>
        </w:rPr>
      </w:pPr>
      <w:r w:rsidRPr="00810001">
        <w:rPr>
          <w:rStyle w:val="c0"/>
          <w:sz w:val="28"/>
          <w:szCs w:val="28"/>
        </w:rPr>
        <w:t xml:space="preserve">Философия человека Социальная философия. </w:t>
      </w:r>
    </w:p>
    <w:p w:rsidR="00D7154E" w:rsidRPr="00810001" w:rsidRDefault="00D7154E" w:rsidP="004E4B7D">
      <w:pPr>
        <w:pStyle w:val="c19"/>
        <w:shd w:val="clear" w:color="auto" w:fill="FFFFFF"/>
        <w:spacing w:before="0" w:after="0"/>
        <w:ind w:left="284" w:firstLine="567"/>
        <w:rPr>
          <w:sz w:val="28"/>
          <w:szCs w:val="28"/>
        </w:rPr>
      </w:pPr>
      <w:r w:rsidRPr="00810001">
        <w:rPr>
          <w:sz w:val="28"/>
          <w:szCs w:val="28"/>
        </w:rPr>
        <w:t>Цель и смысл жизни человека. Науки о человеке. Науки об обществе.</w:t>
      </w:r>
    </w:p>
    <w:p w:rsidR="00D7154E" w:rsidRPr="00810001" w:rsidRDefault="00D7154E" w:rsidP="004E4B7D">
      <w:pPr>
        <w:pStyle w:val="c31"/>
        <w:shd w:val="clear" w:color="auto" w:fill="FFFFFF"/>
        <w:spacing w:before="0" w:after="0"/>
        <w:ind w:left="284" w:firstLine="567"/>
        <w:rPr>
          <w:sz w:val="28"/>
          <w:szCs w:val="28"/>
        </w:rPr>
      </w:pPr>
      <w:r w:rsidRPr="00810001">
        <w:rPr>
          <w:sz w:val="28"/>
          <w:szCs w:val="28"/>
        </w:rPr>
        <w:t xml:space="preserve">Естественнонаучные, социально-гуманитарные знания.Классификация социально-гуманитарных наук. </w:t>
      </w:r>
    </w:p>
    <w:p w:rsidR="00D7154E" w:rsidRPr="00810001" w:rsidRDefault="00D7154E" w:rsidP="004E4B7D">
      <w:pPr>
        <w:pStyle w:val="c19"/>
        <w:shd w:val="clear" w:color="auto" w:fill="FFFFFF"/>
        <w:spacing w:before="0" w:after="0"/>
        <w:ind w:left="284" w:firstLine="567"/>
        <w:rPr>
          <w:sz w:val="28"/>
          <w:szCs w:val="28"/>
        </w:rPr>
      </w:pPr>
      <w:r w:rsidRPr="00810001">
        <w:rPr>
          <w:sz w:val="28"/>
          <w:szCs w:val="28"/>
        </w:rPr>
        <w:t>Социология, политология, социальная психология как общественные науки. Специфика философского знания. Как философия помогает постигать общество.</w:t>
      </w:r>
    </w:p>
    <w:p w:rsidR="00D7154E" w:rsidRPr="00810001" w:rsidRDefault="00D7154E" w:rsidP="004E4B7D">
      <w:pPr>
        <w:pStyle w:val="c19"/>
        <w:shd w:val="clear" w:color="auto" w:fill="FFFFFF"/>
        <w:spacing w:before="0" w:after="0"/>
        <w:ind w:left="284" w:firstLine="567"/>
        <w:rPr>
          <w:sz w:val="28"/>
          <w:szCs w:val="28"/>
        </w:rPr>
      </w:pPr>
      <w:r w:rsidRPr="00810001">
        <w:rPr>
          <w:sz w:val="28"/>
          <w:szCs w:val="28"/>
        </w:rPr>
        <w:t xml:space="preserve">Мифологическое сознание древнего человека. Древнеиндийская философия: как спастись от страданий мира. Древнекитайская философия: как </w:t>
      </w:r>
      <w:r w:rsidRPr="00810001">
        <w:rPr>
          <w:sz w:val="28"/>
          <w:szCs w:val="28"/>
        </w:rPr>
        <w:lastRenderedPageBreak/>
        <w:t>стать «человеком для общества». Философия древней Греции: рациональные начала постижения природы и общества.</w:t>
      </w:r>
    </w:p>
    <w:p w:rsidR="00D7154E" w:rsidRPr="00810001" w:rsidRDefault="00D7154E" w:rsidP="004E4B7D">
      <w:pPr>
        <w:pStyle w:val="c19"/>
        <w:shd w:val="clear" w:color="auto" w:fill="FFFFFF"/>
        <w:spacing w:before="0" w:after="0"/>
        <w:ind w:left="284" w:firstLine="567"/>
        <w:rPr>
          <w:sz w:val="28"/>
          <w:szCs w:val="28"/>
        </w:rPr>
      </w:pPr>
      <w:r w:rsidRPr="00810001">
        <w:rPr>
          <w:sz w:val="28"/>
          <w:szCs w:val="28"/>
        </w:rPr>
        <w:t xml:space="preserve">Кризис средневековых представлений о человеке и обществе. Политика и государство: новый взгляд. Просвещение: вера в разум и прогресс. Становление общественных наук. Справедливое общество и пути к нему. Марксистское учение об обществе. </w:t>
      </w:r>
    </w:p>
    <w:p w:rsidR="00D7154E" w:rsidRPr="00810001" w:rsidRDefault="00D7154E" w:rsidP="004E4B7D">
      <w:pPr>
        <w:pStyle w:val="c19"/>
        <w:shd w:val="clear" w:color="auto" w:fill="FFFFFF"/>
        <w:spacing w:before="0" w:after="0"/>
        <w:ind w:left="284" w:firstLine="567"/>
        <w:rPr>
          <w:sz w:val="28"/>
          <w:szCs w:val="28"/>
        </w:rPr>
      </w:pPr>
      <w:r w:rsidRPr="00810001">
        <w:rPr>
          <w:sz w:val="28"/>
          <w:szCs w:val="28"/>
        </w:rPr>
        <w:t>Социально-философская мысль XX в. Русская философская мысль в XI-XVIII вв. Философские искания XIX в. Цивилизационный путь России: продолжение споров.</w:t>
      </w:r>
    </w:p>
    <w:p w:rsidR="00D7154E" w:rsidRPr="00810001" w:rsidRDefault="00D7154E" w:rsidP="004E4B7D">
      <w:pPr>
        <w:pStyle w:val="c19"/>
        <w:shd w:val="clear" w:color="auto" w:fill="FFFFFF"/>
        <w:spacing w:before="0" w:after="0"/>
        <w:ind w:left="284" w:firstLine="567"/>
        <w:rPr>
          <w:sz w:val="28"/>
          <w:szCs w:val="28"/>
        </w:rPr>
      </w:pPr>
      <w:r w:rsidRPr="00810001">
        <w:rPr>
          <w:sz w:val="28"/>
          <w:szCs w:val="28"/>
        </w:rPr>
        <w:t>Общественные потребности и мир профессий. Профессиональные требования и конкуренция на рынке труда. Мотивы выбора профессии. Особенности профессий социально-гуманитарной направленности.</w:t>
      </w:r>
    </w:p>
    <w:p w:rsidR="00144111" w:rsidRPr="00810001" w:rsidRDefault="00144111" w:rsidP="004E4B7D">
      <w:pPr>
        <w:pStyle w:val="c19"/>
        <w:shd w:val="clear" w:color="auto" w:fill="FFFFFF"/>
        <w:spacing w:before="0" w:after="0"/>
        <w:ind w:left="284" w:firstLine="567"/>
        <w:rPr>
          <w:sz w:val="28"/>
          <w:szCs w:val="28"/>
        </w:rPr>
      </w:pPr>
    </w:p>
    <w:p w:rsidR="00D7154E" w:rsidRPr="00810001" w:rsidRDefault="00D7154E" w:rsidP="004E4B7D">
      <w:pPr>
        <w:pStyle w:val="c19"/>
        <w:shd w:val="clear" w:color="auto" w:fill="FFFFFF"/>
        <w:spacing w:before="0" w:after="0"/>
        <w:ind w:left="284" w:firstLine="567"/>
        <w:rPr>
          <w:sz w:val="28"/>
          <w:szCs w:val="28"/>
          <w:u w:val="single"/>
        </w:rPr>
      </w:pPr>
      <w:r w:rsidRPr="00810001">
        <w:rPr>
          <w:sz w:val="28"/>
          <w:szCs w:val="28"/>
          <w:u w:val="single"/>
        </w:rPr>
        <w:t>Тема 2. Общество и человек</w:t>
      </w:r>
    </w:p>
    <w:p w:rsidR="00144111" w:rsidRPr="00810001" w:rsidRDefault="00144111" w:rsidP="004E4B7D">
      <w:pPr>
        <w:pStyle w:val="c19"/>
        <w:shd w:val="clear" w:color="auto" w:fill="FFFFFF"/>
        <w:spacing w:before="0" w:after="0"/>
        <w:ind w:left="284" w:firstLine="567"/>
        <w:rPr>
          <w:sz w:val="28"/>
          <w:szCs w:val="28"/>
          <w:u w:val="single"/>
        </w:rPr>
      </w:pPr>
    </w:p>
    <w:p w:rsidR="00D7154E" w:rsidRPr="00810001" w:rsidRDefault="00D7154E" w:rsidP="004E4B7D">
      <w:pPr>
        <w:pStyle w:val="ParagraphStyle"/>
        <w:ind w:left="284" w:firstLine="567"/>
        <w:rPr>
          <w:rFonts w:ascii="Times New Roman" w:hAnsi="Times New Roman" w:cs="Times New Roman"/>
          <w:sz w:val="28"/>
          <w:szCs w:val="28"/>
        </w:rPr>
      </w:pPr>
      <w:r w:rsidRPr="00810001">
        <w:rPr>
          <w:rFonts w:ascii="Times New Roman" w:hAnsi="Times New Roman" w:cs="Times New Roman"/>
          <w:sz w:val="28"/>
          <w:szCs w:val="28"/>
        </w:rPr>
        <w:t>Наука о происхождении человека. Становление общества. Понятие об обществе. Необходимость изучения общества. Сведения о научных отраслях, изучающих человека и общество.</w:t>
      </w:r>
    </w:p>
    <w:p w:rsidR="00D7154E" w:rsidRPr="00810001" w:rsidRDefault="00D7154E" w:rsidP="004E4B7D">
      <w:pPr>
        <w:pStyle w:val="ParagraphStyle"/>
        <w:ind w:left="284" w:firstLine="567"/>
        <w:rPr>
          <w:rFonts w:ascii="Times New Roman" w:hAnsi="Times New Roman" w:cs="Times New Roman"/>
          <w:sz w:val="28"/>
          <w:szCs w:val="28"/>
        </w:rPr>
      </w:pPr>
      <w:r w:rsidRPr="00810001">
        <w:rPr>
          <w:rFonts w:ascii="Times New Roman" w:hAnsi="Times New Roman" w:cs="Times New Roman"/>
          <w:sz w:val="28"/>
          <w:szCs w:val="28"/>
        </w:rPr>
        <w:t>Науки об обществе. Общество как сложная и динамическая система.</w:t>
      </w:r>
    </w:p>
    <w:p w:rsidR="00D7154E" w:rsidRPr="00810001" w:rsidRDefault="00D7154E" w:rsidP="004E4B7D">
      <w:pPr>
        <w:pStyle w:val="ParagraphStyle"/>
        <w:ind w:left="284" w:firstLine="567"/>
        <w:rPr>
          <w:rFonts w:ascii="Times New Roman" w:hAnsi="Times New Roman" w:cs="Times New Roman"/>
          <w:sz w:val="28"/>
          <w:szCs w:val="28"/>
        </w:rPr>
      </w:pPr>
      <w:r w:rsidRPr="00810001">
        <w:rPr>
          <w:rFonts w:ascii="Times New Roman" w:hAnsi="Times New Roman" w:cs="Times New Roman"/>
          <w:sz w:val="28"/>
          <w:szCs w:val="28"/>
        </w:rPr>
        <w:t>Человечество как результат биологической и социокультурной революции. Становление культуры – неотъемлемая часть становления человека и человечества.</w:t>
      </w:r>
    </w:p>
    <w:p w:rsidR="00D7154E" w:rsidRPr="00810001" w:rsidRDefault="00D7154E" w:rsidP="004E4B7D">
      <w:pPr>
        <w:pStyle w:val="ParagraphStyle"/>
        <w:ind w:left="284" w:firstLine="567"/>
        <w:rPr>
          <w:rFonts w:ascii="Times New Roman" w:hAnsi="Times New Roman" w:cs="Times New Roman"/>
          <w:sz w:val="28"/>
          <w:szCs w:val="28"/>
        </w:rPr>
      </w:pPr>
      <w:r w:rsidRPr="00810001">
        <w:rPr>
          <w:rFonts w:ascii="Times New Roman" w:hAnsi="Times New Roman" w:cs="Times New Roman"/>
          <w:sz w:val="28"/>
          <w:szCs w:val="28"/>
        </w:rPr>
        <w:t>Великая тайна – человек. Человек – биосоциальная система. Социальная сущность деятельности. Мышление и деятельность. Мышление и язык.</w:t>
      </w:r>
    </w:p>
    <w:p w:rsidR="00D7154E" w:rsidRPr="00810001" w:rsidRDefault="00D7154E" w:rsidP="004E4B7D">
      <w:pPr>
        <w:pStyle w:val="ParagraphStyle"/>
        <w:ind w:left="284" w:firstLine="567"/>
        <w:rPr>
          <w:rFonts w:ascii="Times New Roman" w:hAnsi="Times New Roman" w:cs="Times New Roman"/>
          <w:sz w:val="28"/>
          <w:szCs w:val="28"/>
        </w:rPr>
      </w:pPr>
      <w:r w:rsidRPr="00810001">
        <w:rPr>
          <w:rFonts w:ascii="Times New Roman" w:hAnsi="Times New Roman" w:cs="Times New Roman"/>
          <w:sz w:val="28"/>
          <w:szCs w:val="28"/>
        </w:rPr>
        <w:t>Что отличает общество от социума. Уровни социально-философского анализа общества. Общество и природа. «Вторая природа» человека. Общественные отношения.</w:t>
      </w:r>
    </w:p>
    <w:p w:rsidR="00D7154E" w:rsidRPr="00810001" w:rsidRDefault="00D7154E" w:rsidP="004E4B7D">
      <w:pPr>
        <w:pStyle w:val="ParagraphStyle"/>
        <w:ind w:left="284" w:firstLine="567"/>
        <w:rPr>
          <w:rFonts w:ascii="Times New Roman" w:hAnsi="Times New Roman" w:cs="Times New Roman"/>
          <w:sz w:val="28"/>
          <w:szCs w:val="28"/>
        </w:rPr>
      </w:pPr>
      <w:r w:rsidRPr="00810001">
        <w:rPr>
          <w:rFonts w:ascii="Times New Roman" w:hAnsi="Times New Roman" w:cs="Times New Roman"/>
          <w:sz w:val="28"/>
          <w:szCs w:val="28"/>
        </w:rPr>
        <w:t>Системный подход к обществу. Системное строение общества. Сферы общественной жизни как подсистемы общества. Изменчивость и стабильность.</w:t>
      </w:r>
    </w:p>
    <w:p w:rsidR="00D7154E" w:rsidRPr="00810001" w:rsidRDefault="00D7154E" w:rsidP="004E4B7D">
      <w:pPr>
        <w:pStyle w:val="ParagraphStyle"/>
        <w:ind w:left="284" w:firstLine="567"/>
        <w:rPr>
          <w:rFonts w:ascii="Times New Roman" w:hAnsi="Times New Roman" w:cs="Times New Roman"/>
          <w:sz w:val="28"/>
          <w:szCs w:val="28"/>
        </w:rPr>
      </w:pPr>
      <w:r w:rsidRPr="00810001">
        <w:rPr>
          <w:rFonts w:ascii="Times New Roman" w:hAnsi="Times New Roman" w:cs="Times New Roman"/>
          <w:sz w:val="28"/>
          <w:szCs w:val="28"/>
        </w:rPr>
        <w:t>Традиционное (аграрное) индустриальное, постиндустриальное (информационное) общества. Индустриальное общество как техногенная цивилизация. Современное общество. Современный мир в зеркале цивилизационного опыта.</w:t>
      </w:r>
    </w:p>
    <w:p w:rsidR="00D7154E" w:rsidRPr="00810001" w:rsidRDefault="00D7154E" w:rsidP="004E4B7D">
      <w:pPr>
        <w:pStyle w:val="ParagraphStyle"/>
        <w:ind w:left="284" w:firstLine="567"/>
        <w:rPr>
          <w:rFonts w:ascii="Times New Roman" w:hAnsi="Times New Roman" w:cs="Times New Roman"/>
          <w:sz w:val="28"/>
          <w:szCs w:val="28"/>
        </w:rPr>
      </w:pPr>
      <w:r w:rsidRPr="00810001">
        <w:rPr>
          <w:rFonts w:ascii="Times New Roman" w:hAnsi="Times New Roman" w:cs="Times New Roman"/>
          <w:sz w:val="28"/>
          <w:szCs w:val="28"/>
        </w:rPr>
        <w:t xml:space="preserve">Восток и Запад в диалоге культур. </w:t>
      </w:r>
    </w:p>
    <w:p w:rsidR="00D7154E" w:rsidRPr="00810001" w:rsidRDefault="00D7154E" w:rsidP="004E4B7D">
      <w:pPr>
        <w:pStyle w:val="ParagraphStyle"/>
        <w:ind w:left="284" w:firstLine="567"/>
        <w:rPr>
          <w:rFonts w:ascii="Times New Roman" w:hAnsi="Times New Roman" w:cs="Times New Roman"/>
          <w:sz w:val="28"/>
          <w:szCs w:val="28"/>
        </w:rPr>
      </w:pPr>
      <w:r w:rsidRPr="00810001">
        <w:rPr>
          <w:rFonts w:ascii="Times New Roman" w:hAnsi="Times New Roman" w:cs="Times New Roman"/>
          <w:sz w:val="28"/>
          <w:szCs w:val="28"/>
        </w:rPr>
        <w:t xml:space="preserve">Теория локальных цивилизаций. Теория общественно-экономических формаций. Теория постиндустриального общества. Две ветви стадиального подхода к истории: общее и различия. </w:t>
      </w:r>
    </w:p>
    <w:p w:rsidR="00D7154E" w:rsidRPr="00810001" w:rsidRDefault="00D7154E" w:rsidP="004E4B7D">
      <w:pPr>
        <w:pStyle w:val="ParagraphStyle"/>
        <w:ind w:left="284" w:firstLine="567"/>
        <w:rPr>
          <w:rFonts w:ascii="Times New Roman" w:hAnsi="Times New Roman" w:cs="Times New Roman"/>
          <w:sz w:val="28"/>
          <w:szCs w:val="28"/>
        </w:rPr>
      </w:pPr>
      <w:r w:rsidRPr="00810001">
        <w:rPr>
          <w:rFonts w:ascii="Times New Roman" w:hAnsi="Times New Roman" w:cs="Times New Roman"/>
          <w:sz w:val="28"/>
          <w:szCs w:val="28"/>
        </w:rPr>
        <w:t xml:space="preserve">Типы социальной динамики. Факторы изменения социума. Роль народа в историческом процессе. </w:t>
      </w:r>
    </w:p>
    <w:p w:rsidR="00D7154E" w:rsidRPr="00810001" w:rsidRDefault="00D7154E" w:rsidP="004E4B7D">
      <w:pPr>
        <w:pStyle w:val="ParagraphStyle"/>
        <w:ind w:left="284" w:firstLine="567"/>
        <w:rPr>
          <w:rFonts w:ascii="Times New Roman" w:hAnsi="Times New Roman" w:cs="Times New Roman"/>
          <w:sz w:val="28"/>
          <w:szCs w:val="28"/>
        </w:rPr>
      </w:pPr>
      <w:r w:rsidRPr="00810001">
        <w:rPr>
          <w:rFonts w:ascii="Times New Roman" w:hAnsi="Times New Roman" w:cs="Times New Roman"/>
          <w:sz w:val="28"/>
          <w:szCs w:val="28"/>
        </w:rPr>
        <w:t xml:space="preserve">Социальные группы и общественные объединения. Исторические личности. </w:t>
      </w:r>
    </w:p>
    <w:p w:rsidR="00D7154E" w:rsidRPr="00810001" w:rsidRDefault="00D7154E" w:rsidP="004E4B7D">
      <w:pPr>
        <w:pStyle w:val="ParagraphStyle"/>
        <w:ind w:left="284" w:firstLine="567"/>
        <w:rPr>
          <w:rFonts w:ascii="Times New Roman" w:hAnsi="Times New Roman" w:cs="Times New Roman"/>
          <w:sz w:val="28"/>
          <w:szCs w:val="28"/>
        </w:rPr>
      </w:pPr>
      <w:r w:rsidRPr="00810001">
        <w:rPr>
          <w:rFonts w:ascii="Times New Roman" w:hAnsi="Times New Roman" w:cs="Times New Roman"/>
          <w:sz w:val="28"/>
          <w:szCs w:val="28"/>
        </w:rPr>
        <w:lastRenderedPageBreak/>
        <w:t>Прогресс и регресс. Потиворечивость прогресса. Критерии прогресса. Многообразие путей и форм общественного развития.</w:t>
      </w:r>
    </w:p>
    <w:p w:rsidR="00D7154E" w:rsidRPr="00810001" w:rsidRDefault="00D7154E" w:rsidP="004E4B7D">
      <w:pPr>
        <w:pStyle w:val="ParagraphStyle"/>
        <w:ind w:left="284" w:firstLine="567"/>
        <w:rPr>
          <w:rFonts w:ascii="Times New Roman" w:hAnsi="Times New Roman" w:cs="Times New Roman"/>
          <w:sz w:val="28"/>
          <w:szCs w:val="28"/>
        </w:rPr>
      </w:pPr>
      <w:r w:rsidRPr="00810001">
        <w:rPr>
          <w:rFonts w:ascii="Times New Roman" w:hAnsi="Times New Roman" w:cs="Times New Roman"/>
          <w:sz w:val="28"/>
          <w:szCs w:val="28"/>
        </w:rPr>
        <w:t>Свобода как познанная необходимость. Свобода и ответственность. Свободное общество.</w:t>
      </w:r>
    </w:p>
    <w:p w:rsidR="00144111" w:rsidRPr="00810001" w:rsidRDefault="00144111" w:rsidP="004E4B7D">
      <w:pPr>
        <w:pStyle w:val="ParagraphStyle"/>
        <w:ind w:left="284" w:firstLine="567"/>
        <w:rPr>
          <w:rFonts w:ascii="Times New Roman" w:hAnsi="Times New Roman" w:cs="Times New Roman"/>
          <w:sz w:val="28"/>
          <w:szCs w:val="28"/>
        </w:rPr>
      </w:pPr>
    </w:p>
    <w:p w:rsidR="00D7154E" w:rsidRPr="00810001" w:rsidRDefault="00D7154E" w:rsidP="004E4B7D">
      <w:pPr>
        <w:pStyle w:val="c31"/>
        <w:shd w:val="clear" w:color="auto" w:fill="FFFFFF"/>
        <w:spacing w:before="0" w:after="0" w:line="360" w:lineRule="auto"/>
        <w:ind w:left="284" w:firstLine="567"/>
        <w:rPr>
          <w:rStyle w:val="c0"/>
          <w:sz w:val="28"/>
          <w:szCs w:val="28"/>
          <w:u w:val="single"/>
        </w:rPr>
      </w:pPr>
      <w:r w:rsidRPr="00810001">
        <w:rPr>
          <w:rStyle w:val="c0"/>
          <w:sz w:val="28"/>
          <w:szCs w:val="28"/>
          <w:u w:val="single"/>
        </w:rPr>
        <w:t xml:space="preserve">Тема 4.  Сознание и познание </w:t>
      </w:r>
    </w:p>
    <w:p w:rsidR="00D7154E" w:rsidRPr="00810001" w:rsidRDefault="00D7154E" w:rsidP="004E4B7D">
      <w:pPr>
        <w:pStyle w:val="ParagraphStyle"/>
        <w:ind w:left="284" w:firstLine="567"/>
        <w:rPr>
          <w:rFonts w:ascii="Times New Roman" w:hAnsi="Times New Roman" w:cs="Times New Roman"/>
          <w:sz w:val="28"/>
          <w:szCs w:val="28"/>
        </w:rPr>
      </w:pPr>
      <w:r w:rsidRPr="00810001">
        <w:rPr>
          <w:rFonts w:ascii="Times New Roman" w:hAnsi="Times New Roman" w:cs="Times New Roman"/>
          <w:sz w:val="28"/>
          <w:szCs w:val="28"/>
        </w:rPr>
        <w:t>Бытие и познание. Познаваемость мира как философская проблема. Познание как деятельность. Чувственное познание: его возможности и границы. Сущность и формы рационального познания. Способы познавательных деятельностей. Формы чувственного познания, формы рационального (логического) познания. Познание в жизни человека и общества. Интуиция, как способ познания.</w:t>
      </w:r>
    </w:p>
    <w:p w:rsidR="00D7154E" w:rsidRPr="00810001" w:rsidRDefault="00D7154E" w:rsidP="004E4B7D">
      <w:pPr>
        <w:pStyle w:val="ParagraphStyle"/>
        <w:ind w:left="284" w:firstLine="567"/>
        <w:rPr>
          <w:rFonts w:ascii="Times New Roman" w:hAnsi="Times New Roman" w:cs="Times New Roman"/>
          <w:sz w:val="28"/>
          <w:szCs w:val="28"/>
        </w:rPr>
      </w:pPr>
      <w:r w:rsidRPr="00810001">
        <w:rPr>
          <w:rFonts w:ascii="Times New Roman" w:hAnsi="Times New Roman" w:cs="Times New Roman"/>
          <w:sz w:val="28"/>
          <w:szCs w:val="28"/>
        </w:rPr>
        <w:t>Объективность истины. Критерии истины. Абсолютная и относительная истина. Истина и заблуждение.</w:t>
      </w:r>
    </w:p>
    <w:p w:rsidR="00D7154E" w:rsidRPr="00810001" w:rsidRDefault="00D7154E" w:rsidP="004E4B7D">
      <w:pPr>
        <w:pStyle w:val="ParagraphStyle"/>
        <w:spacing w:line="264" w:lineRule="auto"/>
        <w:ind w:left="284" w:firstLine="567"/>
        <w:rPr>
          <w:rFonts w:ascii="Times New Roman" w:hAnsi="Times New Roman" w:cs="Times New Roman"/>
          <w:sz w:val="28"/>
          <w:szCs w:val="28"/>
        </w:rPr>
      </w:pPr>
      <w:r w:rsidRPr="00810001">
        <w:rPr>
          <w:rFonts w:ascii="Times New Roman" w:hAnsi="Times New Roman" w:cs="Times New Roman"/>
          <w:sz w:val="28"/>
          <w:szCs w:val="28"/>
        </w:rPr>
        <w:t xml:space="preserve">Миф и познание мира. Жизненная практика, опыт повседневной жизни. Народная мудрость. Познание средствами искусства. </w:t>
      </w:r>
    </w:p>
    <w:p w:rsidR="00D7154E" w:rsidRPr="00810001" w:rsidRDefault="00D7154E" w:rsidP="004E4B7D">
      <w:pPr>
        <w:pStyle w:val="ParagraphStyle"/>
        <w:spacing w:line="264" w:lineRule="auto"/>
        <w:ind w:left="284" w:firstLine="567"/>
        <w:rPr>
          <w:rFonts w:ascii="Times New Roman" w:hAnsi="Times New Roman" w:cs="Times New Roman"/>
          <w:i/>
          <w:iCs/>
          <w:sz w:val="28"/>
          <w:szCs w:val="28"/>
        </w:rPr>
      </w:pPr>
      <w:r w:rsidRPr="00810001">
        <w:rPr>
          <w:rFonts w:ascii="Times New Roman" w:hAnsi="Times New Roman" w:cs="Times New Roman"/>
          <w:sz w:val="28"/>
          <w:szCs w:val="28"/>
        </w:rPr>
        <w:t xml:space="preserve">Понятия: </w:t>
      </w:r>
      <w:r w:rsidRPr="00810001">
        <w:rPr>
          <w:rFonts w:ascii="Times New Roman" w:hAnsi="Times New Roman" w:cs="Times New Roman"/>
          <w:i/>
          <w:iCs/>
          <w:sz w:val="28"/>
          <w:szCs w:val="28"/>
        </w:rPr>
        <w:t>уровни человеческих знаний, жизненный опыт, здравый смысл, эсхатология, паранаука.</w:t>
      </w:r>
    </w:p>
    <w:p w:rsidR="00D7154E" w:rsidRPr="00810001" w:rsidRDefault="00D7154E" w:rsidP="004E4B7D">
      <w:pPr>
        <w:pStyle w:val="ParagraphStyle"/>
        <w:spacing w:line="264" w:lineRule="auto"/>
        <w:ind w:left="284" w:firstLine="567"/>
        <w:rPr>
          <w:rFonts w:ascii="Times New Roman" w:hAnsi="Times New Roman" w:cs="Times New Roman"/>
          <w:sz w:val="28"/>
          <w:szCs w:val="28"/>
        </w:rPr>
      </w:pPr>
      <w:r w:rsidRPr="00810001">
        <w:rPr>
          <w:rFonts w:ascii="Times New Roman" w:hAnsi="Times New Roman" w:cs="Times New Roman"/>
          <w:sz w:val="28"/>
          <w:szCs w:val="28"/>
        </w:rPr>
        <w:t xml:space="preserve">Особенности научного познания. Уровни научного знания. Методы научного познания. Дифференциация и интеграция научного знания. Научные революции. Научное мышление и современный человек. Теория как форма научного познания. Методы научных исследований. Наука о человеке и обществе. </w:t>
      </w:r>
    </w:p>
    <w:p w:rsidR="00D7154E" w:rsidRPr="00810001" w:rsidRDefault="00D7154E" w:rsidP="004E4B7D">
      <w:pPr>
        <w:pStyle w:val="ParagraphStyle"/>
        <w:spacing w:line="264" w:lineRule="auto"/>
        <w:ind w:left="284" w:firstLine="567"/>
        <w:rPr>
          <w:rFonts w:ascii="Times New Roman" w:hAnsi="Times New Roman" w:cs="Times New Roman"/>
          <w:sz w:val="28"/>
          <w:szCs w:val="28"/>
        </w:rPr>
      </w:pPr>
      <w:r w:rsidRPr="00810001">
        <w:rPr>
          <w:rFonts w:ascii="Times New Roman" w:hAnsi="Times New Roman" w:cs="Times New Roman"/>
          <w:sz w:val="28"/>
          <w:szCs w:val="28"/>
        </w:rPr>
        <w:t>Виды познания: обыденное, научное, образное, философское.</w:t>
      </w:r>
    </w:p>
    <w:p w:rsidR="00D7154E" w:rsidRPr="00810001" w:rsidRDefault="00D7154E" w:rsidP="004E4B7D">
      <w:pPr>
        <w:pStyle w:val="ParagraphStyle"/>
        <w:ind w:left="284" w:firstLine="567"/>
        <w:rPr>
          <w:rFonts w:ascii="Times New Roman" w:hAnsi="Times New Roman" w:cs="Times New Roman"/>
          <w:sz w:val="28"/>
          <w:szCs w:val="28"/>
        </w:rPr>
      </w:pPr>
      <w:r w:rsidRPr="00810001">
        <w:rPr>
          <w:rFonts w:ascii="Times New Roman" w:hAnsi="Times New Roman" w:cs="Times New Roman"/>
          <w:sz w:val="28"/>
          <w:szCs w:val="28"/>
        </w:rPr>
        <w:t>Социальные и гуманитарные знания. Виды человеческих знаний. Основные направления познания: самопознание, познание общества, познание природы. Научное познание природы и общества. Основные принципы научного социального познания. Идеальный тип – инструмент научного социального познания.</w:t>
      </w:r>
    </w:p>
    <w:p w:rsidR="00D7154E" w:rsidRPr="00810001" w:rsidRDefault="00D7154E" w:rsidP="004E4B7D">
      <w:pPr>
        <w:pStyle w:val="ParagraphStyle"/>
        <w:ind w:left="284" w:firstLine="567"/>
        <w:rPr>
          <w:rFonts w:ascii="Times New Roman" w:hAnsi="Times New Roman" w:cs="Times New Roman"/>
          <w:sz w:val="28"/>
          <w:szCs w:val="28"/>
        </w:rPr>
      </w:pPr>
      <w:r w:rsidRPr="00810001">
        <w:rPr>
          <w:rFonts w:ascii="Times New Roman" w:hAnsi="Times New Roman" w:cs="Times New Roman"/>
          <w:sz w:val="28"/>
          <w:szCs w:val="28"/>
        </w:rPr>
        <w:t>Обыденное и научное социальное знание. Социальные науки и гуманитарное знание.</w:t>
      </w:r>
    </w:p>
    <w:p w:rsidR="00D7154E" w:rsidRPr="00810001" w:rsidRDefault="00D7154E" w:rsidP="004E4B7D">
      <w:pPr>
        <w:pStyle w:val="ParagraphStyle"/>
        <w:ind w:left="284" w:firstLine="567"/>
        <w:rPr>
          <w:rFonts w:ascii="Times New Roman" w:hAnsi="Times New Roman" w:cs="Times New Roman"/>
          <w:sz w:val="28"/>
          <w:szCs w:val="28"/>
        </w:rPr>
      </w:pPr>
      <w:r w:rsidRPr="00810001">
        <w:rPr>
          <w:rFonts w:ascii="Times New Roman" w:hAnsi="Times New Roman" w:cs="Times New Roman"/>
          <w:sz w:val="28"/>
          <w:szCs w:val="28"/>
        </w:rPr>
        <w:t xml:space="preserve">Сознание. Сознание индивидуальное и общественное. Сущность </w:t>
      </w:r>
      <w:r w:rsidRPr="00810001">
        <w:rPr>
          <w:rFonts w:ascii="Times New Roman" w:hAnsi="Times New Roman" w:cs="Times New Roman"/>
          <w:sz w:val="28"/>
          <w:szCs w:val="28"/>
        </w:rPr>
        <w:br/>
        <w:t xml:space="preserve">и особенности общественного сознания. Практическое и обыденное сознание. </w:t>
      </w:r>
    </w:p>
    <w:p w:rsidR="00D7154E" w:rsidRPr="00810001" w:rsidRDefault="00D7154E" w:rsidP="004E4B7D">
      <w:pPr>
        <w:pStyle w:val="ParagraphStyle"/>
        <w:ind w:left="284" w:firstLine="567"/>
        <w:rPr>
          <w:rFonts w:ascii="Times New Roman" w:hAnsi="Times New Roman" w:cs="Times New Roman"/>
          <w:sz w:val="28"/>
          <w:szCs w:val="28"/>
          <w:u w:val="single"/>
        </w:rPr>
      </w:pPr>
      <w:r w:rsidRPr="00810001">
        <w:rPr>
          <w:rFonts w:ascii="Times New Roman" w:hAnsi="Times New Roman" w:cs="Times New Roman"/>
          <w:sz w:val="28"/>
          <w:szCs w:val="28"/>
        </w:rPr>
        <w:t>Основные направления познания: самопознание, познание общества, познание природы Человек в системе социальных связей. Биологическое и социальное в человеке. Личность, ее самооценка. Единство свободы и ответственности личности. Самооценка. Развитие самосознания и формирование личности.</w:t>
      </w:r>
    </w:p>
    <w:p w:rsidR="00D7154E" w:rsidRPr="00810001" w:rsidRDefault="00D7154E" w:rsidP="004E4B7D">
      <w:pPr>
        <w:pStyle w:val="c19"/>
        <w:shd w:val="clear" w:color="auto" w:fill="FFFFFF"/>
        <w:spacing w:line="360" w:lineRule="auto"/>
        <w:ind w:left="284" w:firstLine="567"/>
        <w:rPr>
          <w:sz w:val="28"/>
          <w:szCs w:val="28"/>
          <w:u w:val="single"/>
        </w:rPr>
      </w:pPr>
      <w:r w:rsidRPr="00810001">
        <w:rPr>
          <w:sz w:val="28"/>
          <w:szCs w:val="28"/>
          <w:u w:val="single"/>
        </w:rPr>
        <w:t>Тема 5.Личность. Межличностные отношения.</w:t>
      </w:r>
    </w:p>
    <w:p w:rsidR="00D7154E" w:rsidRPr="00810001" w:rsidRDefault="00D7154E" w:rsidP="004E4B7D">
      <w:pPr>
        <w:pStyle w:val="ParagraphStyle"/>
        <w:ind w:left="284" w:firstLine="567"/>
        <w:rPr>
          <w:rFonts w:ascii="Times New Roman" w:hAnsi="Times New Roman" w:cs="Times New Roman"/>
          <w:sz w:val="28"/>
          <w:szCs w:val="28"/>
        </w:rPr>
      </w:pPr>
      <w:r w:rsidRPr="00810001">
        <w:rPr>
          <w:rFonts w:ascii="Times New Roman" w:hAnsi="Times New Roman" w:cs="Times New Roman"/>
          <w:sz w:val="28"/>
          <w:szCs w:val="28"/>
        </w:rPr>
        <w:t>Личность, индивид, индивидуальность. Структура личности.</w:t>
      </w:r>
    </w:p>
    <w:p w:rsidR="00D7154E" w:rsidRPr="00810001" w:rsidRDefault="00D7154E" w:rsidP="004E4B7D">
      <w:pPr>
        <w:pStyle w:val="ParagraphStyle"/>
        <w:ind w:left="284" w:firstLine="567"/>
        <w:rPr>
          <w:rFonts w:ascii="Times New Roman" w:hAnsi="Times New Roman" w:cs="Times New Roman"/>
          <w:sz w:val="28"/>
          <w:szCs w:val="28"/>
        </w:rPr>
      </w:pPr>
      <w:r w:rsidRPr="00810001">
        <w:rPr>
          <w:rFonts w:ascii="Times New Roman" w:hAnsi="Times New Roman" w:cs="Times New Roman"/>
          <w:sz w:val="28"/>
          <w:szCs w:val="28"/>
        </w:rPr>
        <w:lastRenderedPageBreak/>
        <w:t>Периодизация развития личности. Возраст и становление внутреннего мира.</w:t>
      </w:r>
    </w:p>
    <w:p w:rsidR="00D7154E" w:rsidRPr="00810001" w:rsidRDefault="00D7154E" w:rsidP="004E4B7D">
      <w:pPr>
        <w:pStyle w:val="ParagraphStyle"/>
        <w:ind w:left="284" w:firstLine="567"/>
        <w:rPr>
          <w:rFonts w:ascii="Times New Roman" w:hAnsi="Times New Roman" w:cs="Times New Roman"/>
          <w:sz w:val="28"/>
          <w:szCs w:val="28"/>
        </w:rPr>
      </w:pPr>
      <w:r w:rsidRPr="00810001">
        <w:rPr>
          <w:rFonts w:ascii="Times New Roman" w:hAnsi="Times New Roman" w:cs="Times New Roman"/>
          <w:sz w:val="28"/>
          <w:szCs w:val="28"/>
        </w:rPr>
        <w:t xml:space="preserve">Социальное поведение. Структура направленности личности. Жизненные цели. Социальная установка. </w:t>
      </w:r>
    </w:p>
    <w:p w:rsidR="00D7154E" w:rsidRPr="00810001" w:rsidRDefault="00D7154E" w:rsidP="004E4B7D">
      <w:pPr>
        <w:pStyle w:val="ParagraphStyle"/>
        <w:ind w:left="284" w:firstLine="567"/>
        <w:rPr>
          <w:rFonts w:ascii="Times New Roman" w:hAnsi="Times New Roman" w:cs="Times New Roman"/>
          <w:sz w:val="28"/>
          <w:szCs w:val="28"/>
        </w:rPr>
      </w:pPr>
      <w:r w:rsidRPr="00810001">
        <w:rPr>
          <w:rFonts w:ascii="Times New Roman" w:hAnsi="Times New Roman" w:cs="Times New Roman"/>
          <w:sz w:val="28"/>
          <w:szCs w:val="28"/>
        </w:rPr>
        <w:t>Коммуникация или общение. Средства общения. Невербальное общение. Особенности общения в современном мире.</w:t>
      </w:r>
    </w:p>
    <w:p w:rsidR="00D7154E" w:rsidRPr="00810001" w:rsidRDefault="00D7154E" w:rsidP="004E4B7D">
      <w:pPr>
        <w:pStyle w:val="ParagraphStyle"/>
        <w:ind w:left="284" w:firstLine="567"/>
        <w:rPr>
          <w:rFonts w:ascii="Times New Roman" w:hAnsi="Times New Roman" w:cs="Times New Roman"/>
          <w:sz w:val="28"/>
          <w:szCs w:val="28"/>
        </w:rPr>
      </w:pPr>
      <w:r w:rsidRPr="00810001">
        <w:rPr>
          <w:rFonts w:ascii="Times New Roman" w:hAnsi="Times New Roman" w:cs="Times New Roman"/>
          <w:sz w:val="28"/>
          <w:szCs w:val="28"/>
        </w:rPr>
        <w:t xml:space="preserve">Две стороны взаимодействия. Стратегия взаимодействия в процессе общения. Общение в юношеском возрасте. Формы юношеского общения. </w:t>
      </w:r>
    </w:p>
    <w:p w:rsidR="00D7154E" w:rsidRPr="00810001" w:rsidRDefault="00D7154E" w:rsidP="004E4B7D">
      <w:pPr>
        <w:pStyle w:val="ParagraphStyle"/>
        <w:ind w:left="284" w:firstLine="567"/>
        <w:rPr>
          <w:rFonts w:ascii="Times New Roman" w:hAnsi="Times New Roman" w:cs="Times New Roman"/>
          <w:sz w:val="28"/>
          <w:szCs w:val="28"/>
        </w:rPr>
      </w:pPr>
      <w:r w:rsidRPr="00810001">
        <w:rPr>
          <w:rFonts w:ascii="Times New Roman" w:hAnsi="Times New Roman" w:cs="Times New Roman"/>
          <w:sz w:val="28"/>
          <w:szCs w:val="28"/>
        </w:rPr>
        <w:t>Восприятие. Как происходит восприятие. Стереотипы и эффекты восприятия.</w:t>
      </w:r>
    </w:p>
    <w:p w:rsidR="00D7154E" w:rsidRPr="00810001" w:rsidRDefault="00D7154E" w:rsidP="004E4B7D">
      <w:pPr>
        <w:pStyle w:val="ParagraphStyle"/>
        <w:ind w:left="284" w:firstLine="567"/>
        <w:rPr>
          <w:rFonts w:ascii="Times New Roman" w:hAnsi="Times New Roman" w:cs="Times New Roman"/>
          <w:sz w:val="28"/>
          <w:szCs w:val="28"/>
        </w:rPr>
      </w:pPr>
      <w:r w:rsidRPr="00810001">
        <w:rPr>
          <w:rFonts w:ascii="Times New Roman" w:hAnsi="Times New Roman" w:cs="Times New Roman"/>
          <w:sz w:val="28"/>
          <w:szCs w:val="28"/>
        </w:rPr>
        <w:t xml:space="preserve">Малая группа. Какими бывают группы. Референтные группы. Межличностные отношения в группах. Интеграция в группах разного уровня развития. </w:t>
      </w:r>
    </w:p>
    <w:p w:rsidR="00D7154E" w:rsidRPr="00810001" w:rsidRDefault="00D7154E" w:rsidP="004E4B7D">
      <w:pPr>
        <w:pStyle w:val="ParagraphStyle"/>
        <w:ind w:left="284" w:firstLine="567"/>
        <w:rPr>
          <w:rFonts w:ascii="Times New Roman" w:hAnsi="Times New Roman" w:cs="Times New Roman"/>
          <w:sz w:val="28"/>
          <w:szCs w:val="28"/>
        </w:rPr>
      </w:pPr>
      <w:r w:rsidRPr="00810001">
        <w:rPr>
          <w:rFonts w:ascii="Times New Roman" w:hAnsi="Times New Roman" w:cs="Times New Roman"/>
          <w:sz w:val="28"/>
          <w:szCs w:val="28"/>
        </w:rPr>
        <w:t xml:space="preserve">Межличностная совместимость. </w:t>
      </w:r>
      <w:r w:rsidRPr="00810001">
        <w:rPr>
          <w:rFonts w:ascii="Times New Roman" w:hAnsi="Times New Roman" w:cs="Times New Roman"/>
          <w:sz w:val="28"/>
          <w:szCs w:val="28"/>
        </w:rPr>
        <w:br/>
        <w:t>В чем выражается групповая сплоченность. Конформность.</w:t>
      </w:r>
    </w:p>
    <w:p w:rsidR="00D7154E" w:rsidRPr="00810001" w:rsidRDefault="00D7154E" w:rsidP="004E4B7D">
      <w:pPr>
        <w:pStyle w:val="ParagraphStyle"/>
        <w:ind w:left="284" w:firstLine="567"/>
        <w:rPr>
          <w:rFonts w:ascii="Times New Roman" w:hAnsi="Times New Roman" w:cs="Times New Roman"/>
          <w:sz w:val="28"/>
          <w:szCs w:val="28"/>
        </w:rPr>
      </w:pPr>
      <w:r w:rsidRPr="00810001">
        <w:rPr>
          <w:rFonts w:ascii="Times New Roman" w:hAnsi="Times New Roman" w:cs="Times New Roman"/>
          <w:sz w:val="28"/>
          <w:szCs w:val="28"/>
        </w:rPr>
        <w:t xml:space="preserve">Положение личности в группе. Лидерство. Лидерские роли. Стили лидерства. Взаимоотношения в ученических группах. </w:t>
      </w:r>
    </w:p>
    <w:p w:rsidR="00D7154E" w:rsidRPr="00810001" w:rsidRDefault="00D7154E" w:rsidP="004E4B7D">
      <w:pPr>
        <w:pStyle w:val="ParagraphStyle"/>
        <w:ind w:left="284" w:firstLine="567"/>
        <w:rPr>
          <w:rFonts w:ascii="Times New Roman" w:hAnsi="Times New Roman" w:cs="Times New Roman"/>
          <w:sz w:val="28"/>
          <w:szCs w:val="28"/>
        </w:rPr>
      </w:pPr>
      <w:r w:rsidRPr="00810001">
        <w:rPr>
          <w:rFonts w:ascii="Times New Roman" w:hAnsi="Times New Roman" w:cs="Times New Roman"/>
          <w:sz w:val="28"/>
          <w:szCs w:val="28"/>
        </w:rPr>
        <w:t>Особенности семьи как малой группы. Психология семейных взаимоотношений. Гeндерное поведение. Воспитание в семье.</w:t>
      </w:r>
    </w:p>
    <w:p w:rsidR="00D7154E" w:rsidRPr="00810001" w:rsidRDefault="00D7154E" w:rsidP="004E4B7D">
      <w:pPr>
        <w:pStyle w:val="ParagraphStyle"/>
        <w:ind w:left="284" w:firstLine="567"/>
        <w:rPr>
          <w:rFonts w:ascii="Times New Roman" w:hAnsi="Times New Roman" w:cs="Times New Roman"/>
          <w:sz w:val="28"/>
          <w:szCs w:val="28"/>
        </w:rPr>
      </w:pPr>
      <w:r w:rsidRPr="00810001">
        <w:rPr>
          <w:rFonts w:ascii="Times New Roman" w:hAnsi="Times New Roman" w:cs="Times New Roman"/>
          <w:sz w:val="28"/>
          <w:szCs w:val="28"/>
        </w:rPr>
        <w:t>Неформальные молодежные группы. Криминализация в асоциальных группах. Антисоциальная субкультура. Криминальные группы.</w:t>
      </w:r>
    </w:p>
    <w:p w:rsidR="00D7154E" w:rsidRPr="00810001" w:rsidRDefault="00D7154E" w:rsidP="004E4B7D">
      <w:pPr>
        <w:pStyle w:val="ParagraphStyle"/>
        <w:ind w:left="284" w:firstLine="567"/>
        <w:rPr>
          <w:rFonts w:ascii="Times New Roman" w:hAnsi="Times New Roman" w:cs="Times New Roman"/>
          <w:b/>
          <w:sz w:val="28"/>
          <w:szCs w:val="28"/>
        </w:rPr>
      </w:pPr>
      <w:r w:rsidRPr="00810001">
        <w:rPr>
          <w:rFonts w:ascii="Times New Roman" w:hAnsi="Times New Roman" w:cs="Times New Roman"/>
          <w:sz w:val="28"/>
          <w:szCs w:val="28"/>
        </w:rPr>
        <w:t xml:space="preserve">Структура и динамика межличностного конфликта. Поведение личности в конфликте. Как успешно разрешать конфликты. </w:t>
      </w:r>
    </w:p>
    <w:p w:rsidR="00D7154E" w:rsidRPr="00810001" w:rsidRDefault="00D7154E" w:rsidP="004E4B7D">
      <w:pPr>
        <w:pStyle w:val="c31"/>
        <w:shd w:val="clear" w:color="auto" w:fill="FFFFFF"/>
        <w:ind w:left="284" w:firstLine="567"/>
        <w:rPr>
          <w:rStyle w:val="c7"/>
          <w:rFonts w:eastAsia="Times"/>
          <w:b/>
          <w:sz w:val="28"/>
          <w:szCs w:val="28"/>
        </w:rPr>
      </w:pPr>
      <w:r w:rsidRPr="00810001">
        <w:rPr>
          <w:rStyle w:val="c7"/>
          <w:rFonts w:eastAsia="Times"/>
          <w:b/>
          <w:sz w:val="28"/>
          <w:szCs w:val="28"/>
        </w:rPr>
        <w:t>11 класс</w:t>
      </w:r>
    </w:p>
    <w:p w:rsidR="00D7154E" w:rsidRPr="00810001" w:rsidRDefault="00D7154E" w:rsidP="004E4B7D">
      <w:pPr>
        <w:spacing w:line="240" w:lineRule="auto"/>
        <w:ind w:left="284" w:firstLine="567"/>
        <w:rPr>
          <w:szCs w:val="28"/>
          <w:u w:val="single"/>
        </w:rPr>
      </w:pPr>
      <w:r w:rsidRPr="00810001">
        <w:rPr>
          <w:i/>
          <w:szCs w:val="28"/>
          <w:u w:val="single"/>
        </w:rPr>
        <w:t>Тема 6. Социальное развитие современного общества.</w:t>
      </w:r>
    </w:p>
    <w:p w:rsidR="00364A8D" w:rsidRPr="00810001" w:rsidRDefault="00364A8D" w:rsidP="004E4B7D">
      <w:pPr>
        <w:tabs>
          <w:tab w:val="left" w:pos="284"/>
          <w:tab w:val="left" w:pos="426"/>
        </w:tabs>
        <w:spacing w:line="240" w:lineRule="auto"/>
        <w:ind w:left="284" w:firstLine="567"/>
        <w:jc w:val="left"/>
        <w:rPr>
          <w:szCs w:val="28"/>
          <w:u w:val="single"/>
        </w:rPr>
      </w:pPr>
    </w:p>
    <w:p w:rsidR="00D7154E" w:rsidRPr="00810001" w:rsidRDefault="00D7154E" w:rsidP="004E4B7D">
      <w:pPr>
        <w:tabs>
          <w:tab w:val="left" w:pos="284"/>
          <w:tab w:val="left" w:pos="426"/>
        </w:tabs>
        <w:spacing w:line="240" w:lineRule="auto"/>
        <w:ind w:left="284" w:firstLine="567"/>
        <w:jc w:val="left"/>
        <w:rPr>
          <w:szCs w:val="28"/>
        </w:rPr>
      </w:pPr>
      <w:r w:rsidRPr="00810001">
        <w:rPr>
          <w:szCs w:val="28"/>
        </w:rPr>
        <w:t xml:space="preserve">Социология как наука. Место социологии среди других наук. Структура социологического знания. </w:t>
      </w:r>
      <w:r w:rsidRPr="00810001">
        <w:rPr>
          <w:i/>
          <w:szCs w:val="28"/>
        </w:rPr>
        <w:t>Основные вехи развития социологии</w:t>
      </w:r>
    </w:p>
    <w:p w:rsidR="00D7154E" w:rsidRPr="00810001" w:rsidRDefault="00D7154E" w:rsidP="004E4B7D">
      <w:pPr>
        <w:pStyle w:val="affd"/>
        <w:widowControl w:val="0"/>
        <w:tabs>
          <w:tab w:val="left" w:pos="284"/>
          <w:tab w:val="left" w:pos="426"/>
          <w:tab w:val="left" w:pos="8364"/>
        </w:tabs>
        <w:spacing w:line="240" w:lineRule="auto"/>
        <w:ind w:left="284" w:firstLine="567"/>
        <w:rPr>
          <w:rFonts w:ascii="Times New Roman" w:hAnsi="Times New Roman"/>
          <w:sz w:val="28"/>
          <w:szCs w:val="28"/>
        </w:rPr>
      </w:pPr>
      <w:r w:rsidRPr="00810001">
        <w:rPr>
          <w:rFonts w:ascii="Times New Roman" w:hAnsi="Times New Roman"/>
          <w:sz w:val="28"/>
          <w:szCs w:val="28"/>
        </w:rPr>
        <w:t>Общество как форма совместной жизнедеятельности людей. Многообразие подходов к пониманию общества. Основные признаки общества.</w:t>
      </w:r>
    </w:p>
    <w:p w:rsidR="00D7154E" w:rsidRPr="00810001" w:rsidRDefault="00D7154E" w:rsidP="004E4B7D">
      <w:pPr>
        <w:pStyle w:val="affd"/>
        <w:widowControl w:val="0"/>
        <w:tabs>
          <w:tab w:val="left" w:pos="284"/>
          <w:tab w:val="left" w:pos="426"/>
          <w:tab w:val="left" w:pos="8364"/>
        </w:tabs>
        <w:spacing w:line="240" w:lineRule="auto"/>
        <w:ind w:left="284" w:firstLine="567"/>
        <w:rPr>
          <w:rFonts w:ascii="Times New Roman" w:hAnsi="Times New Roman"/>
          <w:sz w:val="28"/>
          <w:szCs w:val="28"/>
        </w:rPr>
      </w:pPr>
      <w:r w:rsidRPr="00810001">
        <w:rPr>
          <w:rFonts w:ascii="Times New Roman" w:hAnsi="Times New Roman"/>
          <w:sz w:val="28"/>
          <w:szCs w:val="28"/>
        </w:rPr>
        <w:t>Социальное взаимодействие и общественные отношения. Виды социальных взаимодействий. Понятие системы общественных отношений.</w:t>
      </w:r>
    </w:p>
    <w:p w:rsidR="00D7154E" w:rsidRPr="00810001" w:rsidRDefault="00D7154E" w:rsidP="004E4B7D">
      <w:pPr>
        <w:pStyle w:val="affd"/>
        <w:widowControl w:val="0"/>
        <w:tabs>
          <w:tab w:val="left" w:pos="284"/>
          <w:tab w:val="left" w:pos="426"/>
          <w:tab w:val="left" w:pos="8364"/>
        </w:tabs>
        <w:spacing w:line="240" w:lineRule="auto"/>
        <w:ind w:left="284" w:firstLine="567"/>
        <w:rPr>
          <w:rFonts w:ascii="Times New Roman" w:hAnsi="Times New Roman"/>
          <w:sz w:val="28"/>
          <w:szCs w:val="28"/>
        </w:rPr>
      </w:pPr>
      <w:r w:rsidRPr="00810001">
        <w:rPr>
          <w:rFonts w:ascii="Times New Roman" w:hAnsi="Times New Roman"/>
          <w:sz w:val="28"/>
          <w:szCs w:val="28"/>
        </w:rPr>
        <w:t xml:space="preserve"> Социальные группы, их классификация. Понятие формальных и неформальных групп. Устойчивые социальные группы. Маргинальные группы. Толпа, ее свойства и основные признаки.</w:t>
      </w:r>
    </w:p>
    <w:p w:rsidR="00D7154E" w:rsidRPr="00810001" w:rsidRDefault="00D7154E" w:rsidP="004E4B7D">
      <w:pPr>
        <w:pStyle w:val="affd"/>
        <w:widowControl w:val="0"/>
        <w:tabs>
          <w:tab w:val="left" w:pos="284"/>
          <w:tab w:val="left" w:pos="426"/>
          <w:tab w:val="left" w:pos="8364"/>
        </w:tabs>
        <w:spacing w:line="240" w:lineRule="auto"/>
        <w:ind w:left="284" w:firstLine="567"/>
        <w:rPr>
          <w:rFonts w:ascii="Times New Roman" w:hAnsi="Times New Roman"/>
          <w:i/>
          <w:sz w:val="28"/>
          <w:szCs w:val="28"/>
        </w:rPr>
      </w:pPr>
      <w:r w:rsidRPr="00810001">
        <w:rPr>
          <w:rFonts w:ascii="Times New Roman" w:hAnsi="Times New Roman"/>
          <w:sz w:val="28"/>
          <w:szCs w:val="28"/>
        </w:rPr>
        <w:t xml:space="preserve"> Социальные институты. Основные функции социальных институтов. </w:t>
      </w:r>
      <w:r w:rsidRPr="00810001">
        <w:rPr>
          <w:rFonts w:ascii="Times New Roman" w:hAnsi="Times New Roman"/>
          <w:i/>
          <w:sz w:val="28"/>
          <w:szCs w:val="28"/>
        </w:rPr>
        <w:t>Социальная инфраструктура.</w:t>
      </w:r>
    </w:p>
    <w:p w:rsidR="00D7154E" w:rsidRPr="00810001" w:rsidRDefault="00D7154E" w:rsidP="004E4B7D">
      <w:pPr>
        <w:pStyle w:val="affd"/>
        <w:widowControl w:val="0"/>
        <w:tabs>
          <w:tab w:val="left" w:pos="284"/>
          <w:tab w:val="left" w:pos="426"/>
          <w:tab w:val="left" w:pos="8364"/>
        </w:tabs>
        <w:spacing w:line="240" w:lineRule="auto"/>
        <w:ind w:left="284" w:firstLine="567"/>
        <w:rPr>
          <w:rFonts w:ascii="Times New Roman" w:hAnsi="Times New Roman"/>
          <w:sz w:val="28"/>
          <w:szCs w:val="28"/>
        </w:rPr>
      </w:pPr>
      <w:r w:rsidRPr="00810001">
        <w:rPr>
          <w:rFonts w:ascii="Times New Roman" w:hAnsi="Times New Roman"/>
          <w:sz w:val="28"/>
          <w:szCs w:val="28"/>
        </w:rPr>
        <w:t>Социальная стратификация и мобильность. Основные измерения стратификации. Бедность и неравенство. Роль и значение среднего класса в современном обществе. Типы социальной мобильности.</w:t>
      </w:r>
    </w:p>
    <w:p w:rsidR="00D7154E" w:rsidRPr="00810001" w:rsidRDefault="00D7154E" w:rsidP="004E4B7D">
      <w:pPr>
        <w:pStyle w:val="affd"/>
        <w:widowControl w:val="0"/>
        <w:tabs>
          <w:tab w:val="left" w:pos="284"/>
          <w:tab w:val="left" w:pos="426"/>
          <w:tab w:val="left" w:pos="8364"/>
        </w:tabs>
        <w:spacing w:line="240" w:lineRule="auto"/>
        <w:ind w:left="284" w:firstLine="567"/>
        <w:rPr>
          <w:rFonts w:ascii="Times New Roman" w:hAnsi="Times New Roman"/>
          <w:sz w:val="28"/>
          <w:szCs w:val="28"/>
        </w:rPr>
      </w:pPr>
      <w:r w:rsidRPr="00810001">
        <w:rPr>
          <w:rFonts w:ascii="Times New Roman" w:hAnsi="Times New Roman"/>
          <w:sz w:val="28"/>
          <w:szCs w:val="28"/>
        </w:rPr>
        <w:lastRenderedPageBreak/>
        <w:t xml:space="preserve">Социальные интересы. Причины социальных конфликтов. Характеристики социального конфликта Управление социальным конфликтом. Пути разрешения социальных конфликтов. </w:t>
      </w:r>
    </w:p>
    <w:p w:rsidR="00D7154E" w:rsidRPr="00810001" w:rsidRDefault="00D7154E" w:rsidP="004E4B7D">
      <w:pPr>
        <w:pStyle w:val="aff8"/>
        <w:widowControl w:val="0"/>
        <w:tabs>
          <w:tab w:val="left" w:pos="284"/>
          <w:tab w:val="left" w:pos="426"/>
          <w:tab w:val="left" w:pos="1418"/>
          <w:tab w:val="left" w:pos="8364"/>
        </w:tabs>
        <w:spacing w:line="240" w:lineRule="auto"/>
        <w:ind w:left="284" w:firstLine="567"/>
        <w:rPr>
          <w:sz w:val="28"/>
          <w:szCs w:val="28"/>
        </w:rPr>
      </w:pPr>
      <w:r w:rsidRPr="00810001">
        <w:rPr>
          <w:i/>
          <w:sz w:val="28"/>
          <w:szCs w:val="28"/>
        </w:rPr>
        <w:t>Социальные проблемы современной России</w:t>
      </w:r>
      <w:r w:rsidRPr="00810001">
        <w:rPr>
          <w:sz w:val="28"/>
          <w:szCs w:val="28"/>
        </w:rPr>
        <w:t xml:space="preserve">. </w:t>
      </w:r>
      <w:r w:rsidRPr="00810001">
        <w:rPr>
          <w:i/>
          <w:sz w:val="28"/>
          <w:szCs w:val="28"/>
        </w:rPr>
        <w:t xml:space="preserve">Роль учреждений социальной защиты. </w:t>
      </w:r>
      <w:r w:rsidRPr="00810001">
        <w:rPr>
          <w:sz w:val="28"/>
          <w:szCs w:val="28"/>
        </w:rPr>
        <w:t>Конституционные основы  социальной политики  Российской Федерации.</w:t>
      </w:r>
    </w:p>
    <w:p w:rsidR="00D7154E" w:rsidRPr="00810001" w:rsidRDefault="00D7154E" w:rsidP="004E4B7D">
      <w:pPr>
        <w:pStyle w:val="affd"/>
        <w:widowControl w:val="0"/>
        <w:tabs>
          <w:tab w:val="left" w:pos="284"/>
          <w:tab w:val="left" w:pos="426"/>
          <w:tab w:val="left" w:pos="8364"/>
        </w:tabs>
        <w:spacing w:line="240" w:lineRule="auto"/>
        <w:ind w:left="284" w:firstLine="567"/>
        <w:rPr>
          <w:rFonts w:ascii="Times New Roman" w:hAnsi="Times New Roman"/>
          <w:sz w:val="28"/>
          <w:szCs w:val="28"/>
        </w:rPr>
      </w:pPr>
      <w:r w:rsidRPr="00810001">
        <w:rPr>
          <w:rFonts w:ascii="Times New Roman" w:hAnsi="Times New Roman"/>
          <w:sz w:val="28"/>
          <w:szCs w:val="28"/>
        </w:rPr>
        <w:t>Социализация индивида. Факторы формирования личности. Социальное поведение. Социальная роль. Социальные роли в юношеском возрасте.</w:t>
      </w:r>
    </w:p>
    <w:p w:rsidR="00D7154E" w:rsidRPr="00810001" w:rsidRDefault="00D7154E" w:rsidP="004E4B7D">
      <w:pPr>
        <w:pStyle w:val="affd"/>
        <w:widowControl w:val="0"/>
        <w:tabs>
          <w:tab w:val="left" w:pos="284"/>
          <w:tab w:val="left" w:pos="426"/>
          <w:tab w:val="left" w:pos="8364"/>
        </w:tabs>
        <w:spacing w:line="240" w:lineRule="auto"/>
        <w:ind w:left="284" w:firstLine="567"/>
        <w:rPr>
          <w:rFonts w:ascii="Times New Roman" w:hAnsi="Times New Roman"/>
          <w:i/>
          <w:sz w:val="28"/>
          <w:szCs w:val="28"/>
        </w:rPr>
      </w:pPr>
      <w:r w:rsidRPr="00810001">
        <w:rPr>
          <w:rFonts w:ascii="Times New Roman" w:hAnsi="Times New Roman"/>
          <w:sz w:val="28"/>
          <w:szCs w:val="28"/>
        </w:rPr>
        <w:t xml:space="preserve"> Социальный контроль. Социальные ценности и нормы. </w:t>
      </w:r>
      <w:r w:rsidRPr="00810001">
        <w:rPr>
          <w:rFonts w:ascii="Times New Roman" w:hAnsi="Times New Roman"/>
          <w:i/>
          <w:sz w:val="28"/>
          <w:szCs w:val="28"/>
        </w:rPr>
        <w:t xml:space="preserve">Роль права в жизни общества. </w:t>
      </w:r>
      <w:r w:rsidRPr="00810001">
        <w:rPr>
          <w:rFonts w:ascii="Times New Roman" w:hAnsi="Times New Roman"/>
          <w:sz w:val="28"/>
          <w:szCs w:val="28"/>
        </w:rPr>
        <w:t>Правовая культура.</w:t>
      </w:r>
    </w:p>
    <w:p w:rsidR="00D7154E" w:rsidRPr="00810001" w:rsidRDefault="00D7154E" w:rsidP="004E4B7D">
      <w:pPr>
        <w:pStyle w:val="affd"/>
        <w:widowControl w:val="0"/>
        <w:tabs>
          <w:tab w:val="left" w:pos="284"/>
          <w:tab w:val="left" w:pos="426"/>
          <w:tab w:val="left" w:pos="8364"/>
        </w:tabs>
        <w:spacing w:line="240" w:lineRule="auto"/>
        <w:ind w:left="284" w:firstLine="567"/>
        <w:rPr>
          <w:rFonts w:ascii="Times New Roman" w:hAnsi="Times New Roman"/>
          <w:sz w:val="28"/>
          <w:szCs w:val="28"/>
        </w:rPr>
      </w:pPr>
      <w:r w:rsidRPr="00810001">
        <w:rPr>
          <w:rFonts w:ascii="Times New Roman" w:hAnsi="Times New Roman"/>
          <w:sz w:val="28"/>
          <w:szCs w:val="28"/>
        </w:rPr>
        <w:t xml:space="preserve"> Отклоняющееся поведение, его формы и проявления. Социальные последствия отклоняющегося поведения. Проблема роста преступности и криминализации общества в России.</w:t>
      </w:r>
    </w:p>
    <w:p w:rsidR="00D7154E" w:rsidRPr="00810001" w:rsidRDefault="00D7154E" w:rsidP="004E4B7D">
      <w:pPr>
        <w:pStyle w:val="affd"/>
        <w:widowControl w:val="0"/>
        <w:tabs>
          <w:tab w:val="left" w:pos="284"/>
          <w:tab w:val="left" w:pos="426"/>
          <w:tab w:val="left" w:pos="8364"/>
        </w:tabs>
        <w:spacing w:line="240" w:lineRule="auto"/>
        <w:ind w:left="284" w:firstLine="567"/>
        <w:rPr>
          <w:rFonts w:ascii="Times New Roman" w:hAnsi="Times New Roman"/>
          <w:sz w:val="28"/>
          <w:szCs w:val="28"/>
        </w:rPr>
      </w:pPr>
      <w:r w:rsidRPr="00810001">
        <w:rPr>
          <w:rFonts w:ascii="Times New Roman" w:hAnsi="Times New Roman"/>
          <w:sz w:val="28"/>
          <w:szCs w:val="28"/>
        </w:rPr>
        <w:t xml:space="preserve">Молодёжь как социальная группа. Особенности молодежной субкультуры. </w:t>
      </w:r>
      <w:r w:rsidRPr="00810001">
        <w:rPr>
          <w:rFonts w:ascii="Times New Roman" w:hAnsi="Times New Roman"/>
          <w:i/>
          <w:sz w:val="28"/>
          <w:szCs w:val="28"/>
        </w:rPr>
        <w:t>Проблемы молодежи в современной России.Профессиональное и социальное самоопределение молодого человека.</w:t>
      </w:r>
    </w:p>
    <w:p w:rsidR="00D7154E" w:rsidRPr="00810001" w:rsidRDefault="00D7154E" w:rsidP="004E4B7D">
      <w:pPr>
        <w:pStyle w:val="aff8"/>
        <w:widowControl w:val="0"/>
        <w:tabs>
          <w:tab w:val="left" w:pos="284"/>
          <w:tab w:val="left" w:pos="426"/>
          <w:tab w:val="left" w:pos="1418"/>
          <w:tab w:val="left" w:pos="8364"/>
        </w:tabs>
        <w:spacing w:line="240" w:lineRule="auto"/>
        <w:ind w:left="284" w:firstLine="567"/>
        <w:rPr>
          <w:sz w:val="28"/>
          <w:szCs w:val="28"/>
        </w:rPr>
      </w:pPr>
      <w:r w:rsidRPr="00810001">
        <w:rPr>
          <w:sz w:val="28"/>
          <w:szCs w:val="28"/>
        </w:rPr>
        <w:t xml:space="preserve">Экономические институты. Влияние экономики на социальную структуру. </w:t>
      </w:r>
      <w:r w:rsidRPr="00810001">
        <w:rPr>
          <w:i/>
          <w:sz w:val="28"/>
          <w:szCs w:val="28"/>
        </w:rPr>
        <w:t>Экономика и культура. Качество и уровень жизни. Экономика и политика</w:t>
      </w:r>
      <w:r w:rsidRPr="00810001">
        <w:rPr>
          <w:sz w:val="28"/>
          <w:szCs w:val="28"/>
        </w:rPr>
        <w:t>.</w:t>
      </w:r>
    </w:p>
    <w:p w:rsidR="00D7154E" w:rsidRPr="00810001" w:rsidRDefault="00D7154E" w:rsidP="004E4B7D">
      <w:pPr>
        <w:pStyle w:val="aff8"/>
        <w:widowControl w:val="0"/>
        <w:tabs>
          <w:tab w:val="left" w:pos="284"/>
          <w:tab w:val="left" w:pos="426"/>
          <w:tab w:val="left" w:pos="1418"/>
          <w:tab w:val="left" w:pos="7230"/>
          <w:tab w:val="left" w:pos="8364"/>
        </w:tabs>
        <w:spacing w:line="240" w:lineRule="auto"/>
        <w:ind w:left="284" w:firstLine="567"/>
        <w:rPr>
          <w:i/>
          <w:sz w:val="28"/>
          <w:szCs w:val="28"/>
        </w:rPr>
      </w:pPr>
      <w:r w:rsidRPr="00810001">
        <w:rPr>
          <w:sz w:val="28"/>
          <w:szCs w:val="28"/>
        </w:rPr>
        <w:t xml:space="preserve">Социология труда. Содержание индивидуального труда. Мотивация труда. Удовлетворенность трудом. Социальное партнерство и </w:t>
      </w:r>
      <w:r w:rsidRPr="00810001">
        <w:rPr>
          <w:i/>
          <w:sz w:val="28"/>
          <w:szCs w:val="28"/>
        </w:rPr>
        <w:t>перспективы его развития в России.</w:t>
      </w:r>
    </w:p>
    <w:p w:rsidR="00D7154E" w:rsidRPr="00810001" w:rsidRDefault="00D7154E" w:rsidP="004E4B7D">
      <w:pPr>
        <w:pStyle w:val="affd"/>
        <w:widowControl w:val="0"/>
        <w:tabs>
          <w:tab w:val="left" w:pos="284"/>
          <w:tab w:val="left" w:pos="426"/>
          <w:tab w:val="left" w:pos="8364"/>
        </w:tabs>
        <w:spacing w:line="240" w:lineRule="auto"/>
        <w:ind w:left="284" w:firstLine="567"/>
        <w:rPr>
          <w:rFonts w:ascii="Times New Roman" w:hAnsi="Times New Roman"/>
          <w:sz w:val="28"/>
          <w:szCs w:val="28"/>
        </w:rPr>
      </w:pPr>
      <w:r w:rsidRPr="00810001">
        <w:rPr>
          <w:rFonts w:ascii="Times New Roman" w:hAnsi="Times New Roman"/>
          <w:sz w:val="28"/>
          <w:szCs w:val="28"/>
        </w:rPr>
        <w:t>Семья и брак как социальные институты. Классификация типов семьи. Функции семьи. Традиционные семейные ценности.</w:t>
      </w:r>
    </w:p>
    <w:p w:rsidR="00D7154E" w:rsidRPr="00810001" w:rsidRDefault="00D7154E" w:rsidP="004E4B7D">
      <w:pPr>
        <w:pStyle w:val="affd"/>
        <w:widowControl w:val="0"/>
        <w:tabs>
          <w:tab w:val="left" w:pos="284"/>
          <w:tab w:val="left" w:pos="426"/>
          <w:tab w:val="left" w:pos="8364"/>
        </w:tabs>
        <w:spacing w:line="240" w:lineRule="auto"/>
        <w:ind w:left="284" w:firstLine="567"/>
        <w:rPr>
          <w:rFonts w:ascii="Times New Roman" w:hAnsi="Times New Roman"/>
          <w:i/>
          <w:sz w:val="28"/>
          <w:szCs w:val="28"/>
        </w:rPr>
      </w:pPr>
      <w:r w:rsidRPr="00810001">
        <w:rPr>
          <w:rFonts w:ascii="Times New Roman" w:hAnsi="Times New Roman"/>
          <w:i/>
          <w:sz w:val="28"/>
          <w:szCs w:val="28"/>
        </w:rPr>
        <w:t xml:space="preserve"> Тенденции развития семьи в современном мире. Проблемы неполных семей. </w:t>
      </w:r>
      <w:r w:rsidRPr="00810001">
        <w:rPr>
          <w:rFonts w:ascii="Times New Roman" w:hAnsi="Times New Roman"/>
          <w:sz w:val="28"/>
          <w:szCs w:val="28"/>
        </w:rPr>
        <w:t>Демографическая и семейная политика в Российской Федерации</w:t>
      </w:r>
      <w:r w:rsidRPr="00810001">
        <w:rPr>
          <w:rFonts w:ascii="Times New Roman" w:hAnsi="Times New Roman"/>
          <w:i/>
          <w:sz w:val="28"/>
          <w:szCs w:val="28"/>
        </w:rPr>
        <w:t>.</w:t>
      </w:r>
    </w:p>
    <w:p w:rsidR="00D7154E" w:rsidRPr="00810001" w:rsidRDefault="00D7154E" w:rsidP="004E4B7D">
      <w:pPr>
        <w:pStyle w:val="affd"/>
        <w:widowControl w:val="0"/>
        <w:tabs>
          <w:tab w:val="left" w:pos="284"/>
          <w:tab w:val="left" w:pos="426"/>
          <w:tab w:val="left" w:pos="8364"/>
        </w:tabs>
        <w:spacing w:line="240" w:lineRule="auto"/>
        <w:ind w:left="284" w:firstLine="567"/>
        <w:rPr>
          <w:rFonts w:ascii="Times New Roman" w:hAnsi="Times New Roman"/>
          <w:i/>
          <w:sz w:val="28"/>
          <w:szCs w:val="28"/>
        </w:rPr>
      </w:pPr>
      <w:r w:rsidRPr="00810001">
        <w:rPr>
          <w:rFonts w:ascii="Times New Roman" w:hAnsi="Times New Roman"/>
          <w:i/>
          <w:sz w:val="28"/>
          <w:szCs w:val="28"/>
        </w:rPr>
        <w:t>Социально-бытовые интересы. Материально-вещественная среда обитания человека. Культура бытовых отношений.</w:t>
      </w:r>
    </w:p>
    <w:p w:rsidR="00D7154E" w:rsidRPr="00810001" w:rsidRDefault="00D7154E" w:rsidP="004E4B7D">
      <w:pPr>
        <w:pStyle w:val="affd"/>
        <w:widowControl w:val="0"/>
        <w:tabs>
          <w:tab w:val="left" w:pos="284"/>
          <w:tab w:val="left" w:pos="426"/>
          <w:tab w:val="left" w:pos="8364"/>
        </w:tabs>
        <w:spacing w:line="240" w:lineRule="auto"/>
        <w:ind w:left="284" w:firstLine="567"/>
        <w:rPr>
          <w:rFonts w:ascii="Times New Roman" w:hAnsi="Times New Roman"/>
          <w:sz w:val="28"/>
          <w:szCs w:val="28"/>
        </w:rPr>
      </w:pPr>
      <w:r w:rsidRPr="00810001">
        <w:rPr>
          <w:rFonts w:ascii="Times New Roman" w:hAnsi="Times New Roman"/>
          <w:sz w:val="28"/>
          <w:szCs w:val="28"/>
        </w:rPr>
        <w:t xml:space="preserve">Этническое многообразие современного мира. </w:t>
      </w:r>
      <w:r w:rsidRPr="00810001">
        <w:rPr>
          <w:rFonts w:ascii="Times New Roman" w:hAnsi="Times New Roman"/>
          <w:i/>
          <w:sz w:val="28"/>
          <w:szCs w:val="28"/>
        </w:rPr>
        <w:t>Этнос и нация.</w:t>
      </w:r>
      <w:r w:rsidRPr="00810001">
        <w:rPr>
          <w:rFonts w:ascii="Times New Roman" w:hAnsi="Times New Roman"/>
          <w:sz w:val="28"/>
          <w:szCs w:val="28"/>
        </w:rPr>
        <w:t xml:space="preserve"> Этнокультурные ценности и традиции. </w:t>
      </w:r>
      <w:r w:rsidRPr="00810001">
        <w:rPr>
          <w:rFonts w:ascii="Times New Roman" w:hAnsi="Times New Roman"/>
          <w:i/>
          <w:sz w:val="28"/>
          <w:szCs w:val="28"/>
        </w:rPr>
        <w:t>Ментальные особенности этноса</w:t>
      </w:r>
      <w:r w:rsidRPr="00810001">
        <w:rPr>
          <w:rFonts w:ascii="Times New Roman" w:hAnsi="Times New Roman"/>
          <w:sz w:val="28"/>
          <w:szCs w:val="28"/>
        </w:rPr>
        <w:t>.</w:t>
      </w:r>
    </w:p>
    <w:p w:rsidR="00D7154E" w:rsidRPr="00810001" w:rsidRDefault="00D7154E" w:rsidP="004E4B7D">
      <w:pPr>
        <w:pStyle w:val="affd"/>
        <w:widowControl w:val="0"/>
        <w:tabs>
          <w:tab w:val="left" w:pos="284"/>
          <w:tab w:val="left" w:pos="426"/>
          <w:tab w:val="left" w:pos="8364"/>
        </w:tabs>
        <w:spacing w:line="240" w:lineRule="auto"/>
        <w:ind w:left="284" w:firstLine="567"/>
        <w:rPr>
          <w:rFonts w:ascii="Times New Roman" w:hAnsi="Times New Roman"/>
          <w:sz w:val="28"/>
          <w:szCs w:val="28"/>
        </w:rPr>
      </w:pPr>
      <w:r w:rsidRPr="00810001">
        <w:rPr>
          <w:rFonts w:ascii="Times New Roman" w:hAnsi="Times New Roman"/>
          <w:sz w:val="28"/>
          <w:szCs w:val="28"/>
        </w:rPr>
        <w:t>Межнациональное сотрудничество и конфликты. Типология этнических конфликтов. Проблемы регулирования межнациональных отношений. Конституционные основы национальной политики в Российской Федерации.</w:t>
      </w:r>
    </w:p>
    <w:p w:rsidR="00D7154E" w:rsidRPr="00810001" w:rsidRDefault="00D7154E" w:rsidP="004E4B7D">
      <w:pPr>
        <w:pStyle w:val="aff8"/>
        <w:widowControl w:val="0"/>
        <w:tabs>
          <w:tab w:val="left" w:pos="284"/>
          <w:tab w:val="left" w:pos="426"/>
          <w:tab w:val="left" w:pos="1418"/>
          <w:tab w:val="left" w:pos="8364"/>
        </w:tabs>
        <w:spacing w:line="240" w:lineRule="auto"/>
        <w:ind w:left="284" w:firstLine="567"/>
        <w:rPr>
          <w:sz w:val="28"/>
          <w:szCs w:val="28"/>
        </w:rPr>
      </w:pPr>
      <w:r w:rsidRPr="00810001">
        <w:rPr>
          <w:sz w:val="28"/>
          <w:szCs w:val="28"/>
        </w:rPr>
        <w:t>Роль религии в жизни общества. Религия как форма духовного единства. Мировые религии. Религиозные конфессии.</w:t>
      </w:r>
    </w:p>
    <w:p w:rsidR="00D7154E" w:rsidRPr="00810001" w:rsidRDefault="00D7154E" w:rsidP="004E4B7D">
      <w:pPr>
        <w:pStyle w:val="c31"/>
        <w:shd w:val="clear" w:color="auto" w:fill="FFFFFF"/>
        <w:tabs>
          <w:tab w:val="left" w:pos="284"/>
          <w:tab w:val="left" w:pos="426"/>
        </w:tabs>
        <w:ind w:left="284" w:firstLine="567"/>
        <w:rPr>
          <w:sz w:val="28"/>
          <w:szCs w:val="28"/>
        </w:rPr>
      </w:pPr>
      <w:r w:rsidRPr="00810001">
        <w:rPr>
          <w:sz w:val="28"/>
          <w:szCs w:val="28"/>
        </w:rPr>
        <w:t xml:space="preserve"> Религиозные объединения и организации в России. Церковь как общественный институт. Принцип свободы совести.</w:t>
      </w:r>
    </w:p>
    <w:p w:rsidR="00364A8D" w:rsidRPr="00810001" w:rsidRDefault="00364A8D" w:rsidP="004E4B7D">
      <w:pPr>
        <w:pStyle w:val="c31"/>
        <w:shd w:val="clear" w:color="auto" w:fill="FFFFFF"/>
        <w:ind w:left="284" w:firstLine="567"/>
        <w:jc w:val="both"/>
        <w:rPr>
          <w:sz w:val="28"/>
          <w:szCs w:val="28"/>
        </w:rPr>
      </w:pPr>
    </w:p>
    <w:p w:rsidR="00D7154E" w:rsidRPr="00810001" w:rsidRDefault="00D7154E" w:rsidP="004E4B7D">
      <w:pPr>
        <w:spacing w:line="240" w:lineRule="auto"/>
        <w:ind w:left="284" w:firstLine="567"/>
        <w:rPr>
          <w:i/>
          <w:szCs w:val="28"/>
          <w:u w:val="single"/>
        </w:rPr>
      </w:pPr>
      <w:r w:rsidRPr="00810001">
        <w:rPr>
          <w:i/>
          <w:szCs w:val="28"/>
          <w:u w:val="single"/>
        </w:rPr>
        <w:lastRenderedPageBreak/>
        <w:t>Тема 7. Политическая жизнь современного общества.</w:t>
      </w:r>
    </w:p>
    <w:p w:rsidR="00D7154E" w:rsidRPr="00810001" w:rsidRDefault="00D7154E" w:rsidP="004E4B7D">
      <w:pPr>
        <w:spacing w:line="240" w:lineRule="auto"/>
        <w:ind w:left="284" w:firstLine="567"/>
        <w:rPr>
          <w:szCs w:val="28"/>
        </w:rPr>
      </w:pPr>
      <w:r w:rsidRPr="00810001">
        <w:rPr>
          <w:szCs w:val="28"/>
        </w:rPr>
        <w:t xml:space="preserve">Политология как наука. Место политологии среди других наук. </w:t>
      </w:r>
      <w:r w:rsidRPr="00810001">
        <w:rPr>
          <w:i/>
          <w:szCs w:val="28"/>
        </w:rPr>
        <w:t xml:space="preserve">Основные вехи развития политологии. </w:t>
      </w:r>
      <w:r w:rsidRPr="00810001">
        <w:rPr>
          <w:szCs w:val="28"/>
        </w:rPr>
        <w:t xml:space="preserve">Политическое прогнозирование </w:t>
      </w:r>
    </w:p>
    <w:p w:rsidR="00D7154E" w:rsidRPr="00810001" w:rsidRDefault="00D7154E" w:rsidP="004E4B7D">
      <w:pPr>
        <w:pStyle w:val="affd"/>
        <w:widowControl w:val="0"/>
        <w:tabs>
          <w:tab w:val="left" w:pos="8364"/>
        </w:tabs>
        <w:spacing w:line="240" w:lineRule="auto"/>
        <w:ind w:left="284" w:firstLine="567"/>
        <w:rPr>
          <w:rFonts w:ascii="Times New Roman" w:hAnsi="Times New Roman"/>
          <w:sz w:val="28"/>
          <w:szCs w:val="28"/>
        </w:rPr>
      </w:pPr>
      <w:r w:rsidRPr="00810001">
        <w:rPr>
          <w:rFonts w:ascii="Times New Roman" w:hAnsi="Times New Roman"/>
          <w:sz w:val="28"/>
          <w:szCs w:val="28"/>
        </w:rPr>
        <w:t xml:space="preserve">Власть и политика. Понятие общественной власти. Происхождение власти. </w:t>
      </w:r>
      <w:r w:rsidRPr="00810001">
        <w:rPr>
          <w:rFonts w:ascii="Times New Roman" w:hAnsi="Times New Roman"/>
          <w:i/>
          <w:sz w:val="28"/>
          <w:szCs w:val="28"/>
        </w:rPr>
        <w:t>Типология властных отношений</w:t>
      </w:r>
      <w:r w:rsidRPr="00810001">
        <w:rPr>
          <w:rFonts w:ascii="Times New Roman" w:hAnsi="Times New Roman"/>
          <w:sz w:val="28"/>
          <w:szCs w:val="28"/>
        </w:rPr>
        <w:t xml:space="preserve">. Легитимация власти. </w:t>
      </w:r>
    </w:p>
    <w:p w:rsidR="00D7154E" w:rsidRPr="00810001" w:rsidRDefault="00D7154E" w:rsidP="004E4B7D">
      <w:pPr>
        <w:pStyle w:val="affd"/>
        <w:widowControl w:val="0"/>
        <w:tabs>
          <w:tab w:val="left" w:pos="8364"/>
        </w:tabs>
        <w:spacing w:line="240" w:lineRule="auto"/>
        <w:ind w:left="284" w:firstLine="567"/>
        <w:rPr>
          <w:rFonts w:ascii="Times New Roman" w:hAnsi="Times New Roman"/>
          <w:sz w:val="28"/>
          <w:szCs w:val="28"/>
        </w:rPr>
      </w:pPr>
      <w:r w:rsidRPr="00810001">
        <w:rPr>
          <w:rFonts w:ascii="Times New Roman" w:hAnsi="Times New Roman"/>
          <w:sz w:val="28"/>
          <w:szCs w:val="28"/>
        </w:rPr>
        <w:t>Политика как общественное явление. Политика как искусство. Особенности политического регулирования общественных отношений.</w:t>
      </w:r>
    </w:p>
    <w:p w:rsidR="00D7154E" w:rsidRPr="00810001" w:rsidRDefault="00D7154E" w:rsidP="004E4B7D">
      <w:pPr>
        <w:pStyle w:val="affd"/>
        <w:widowControl w:val="0"/>
        <w:tabs>
          <w:tab w:val="left" w:pos="8364"/>
        </w:tabs>
        <w:spacing w:line="240" w:lineRule="auto"/>
        <w:ind w:left="284" w:firstLine="567"/>
        <w:rPr>
          <w:rFonts w:ascii="Times New Roman" w:hAnsi="Times New Roman"/>
          <w:sz w:val="28"/>
          <w:szCs w:val="28"/>
        </w:rPr>
      </w:pPr>
      <w:r w:rsidRPr="00810001">
        <w:rPr>
          <w:rFonts w:ascii="Times New Roman" w:hAnsi="Times New Roman"/>
          <w:sz w:val="28"/>
          <w:szCs w:val="28"/>
        </w:rPr>
        <w:t xml:space="preserve">Политическая система, её структура и функции. Понятие о политических институтах, нормах, коммуникации, процессах. </w:t>
      </w:r>
      <w:r w:rsidRPr="00810001">
        <w:rPr>
          <w:rFonts w:ascii="Times New Roman" w:hAnsi="Times New Roman"/>
          <w:i/>
          <w:sz w:val="28"/>
          <w:szCs w:val="28"/>
        </w:rPr>
        <w:t>Понятие политической культуры</w:t>
      </w:r>
      <w:r w:rsidRPr="00810001">
        <w:rPr>
          <w:rFonts w:ascii="Times New Roman" w:hAnsi="Times New Roman"/>
          <w:sz w:val="28"/>
          <w:szCs w:val="28"/>
        </w:rPr>
        <w:t>.</w:t>
      </w:r>
      <w:r w:rsidRPr="00810001">
        <w:rPr>
          <w:rFonts w:ascii="Times New Roman" w:hAnsi="Times New Roman"/>
          <w:i/>
          <w:sz w:val="28"/>
          <w:szCs w:val="28"/>
        </w:rPr>
        <w:t xml:space="preserve"> Типы политической культуры. </w:t>
      </w:r>
      <w:r w:rsidRPr="00810001">
        <w:rPr>
          <w:rFonts w:ascii="Times New Roman" w:hAnsi="Times New Roman"/>
          <w:sz w:val="28"/>
          <w:szCs w:val="28"/>
        </w:rPr>
        <w:t xml:space="preserve"> Типология политических систем.</w:t>
      </w:r>
    </w:p>
    <w:p w:rsidR="00D7154E" w:rsidRPr="00810001" w:rsidRDefault="00D7154E" w:rsidP="004E4B7D">
      <w:pPr>
        <w:pStyle w:val="affd"/>
        <w:widowControl w:val="0"/>
        <w:tabs>
          <w:tab w:val="left" w:pos="8364"/>
        </w:tabs>
        <w:spacing w:line="240" w:lineRule="auto"/>
        <w:ind w:left="284" w:firstLine="567"/>
        <w:rPr>
          <w:rFonts w:ascii="Times New Roman" w:hAnsi="Times New Roman"/>
          <w:sz w:val="28"/>
          <w:szCs w:val="28"/>
        </w:rPr>
      </w:pPr>
      <w:r w:rsidRPr="00810001">
        <w:rPr>
          <w:rFonts w:ascii="Times New Roman" w:hAnsi="Times New Roman"/>
          <w:sz w:val="28"/>
          <w:szCs w:val="28"/>
        </w:rPr>
        <w:t>Государство в политической системе. Его признаки, функции. Понятие суверенитета. Формы правления (монархия, республика), формы государственно-территориального устройства (унитаризм, федерализм). Основные направления политики государства.</w:t>
      </w:r>
    </w:p>
    <w:p w:rsidR="00D7154E" w:rsidRPr="00810001" w:rsidRDefault="00D7154E" w:rsidP="004E4B7D">
      <w:pPr>
        <w:pStyle w:val="affd"/>
        <w:widowControl w:val="0"/>
        <w:tabs>
          <w:tab w:val="left" w:pos="8364"/>
        </w:tabs>
        <w:spacing w:line="240" w:lineRule="auto"/>
        <w:ind w:left="284" w:firstLine="567"/>
        <w:rPr>
          <w:rFonts w:ascii="Times New Roman" w:hAnsi="Times New Roman"/>
          <w:sz w:val="28"/>
          <w:szCs w:val="28"/>
        </w:rPr>
      </w:pPr>
      <w:r w:rsidRPr="00810001">
        <w:rPr>
          <w:rFonts w:ascii="Times New Roman" w:hAnsi="Times New Roman"/>
          <w:sz w:val="28"/>
          <w:szCs w:val="28"/>
        </w:rPr>
        <w:t>Понятие бюрократии. Традиции государственной службы в России. Современная государственная служба, ее задачи.</w:t>
      </w:r>
    </w:p>
    <w:p w:rsidR="00D7154E" w:rsidRPr="00810001" w:rsidRDefault="00D7154E" w:rsidP="004E4B7D">
      <w:pPr>
        <w:pStyle w:val="affd"/>
        <w:widowControl w:val="0"/>
        <w:tabs>
          <w:tab w:val="left" w:pos="8364"/>
        </w:tabs>
        <w:spacing w:line="240" w:lineRule="auto"/>
        <w:ind w:left="284" w:firstLine="567"/>
        <w:rPr>
          <w:rFonts w:ascii="Times New Roman" w:hAnsi="Times New Roman"/>
          <w:sz w:val="28"/>
          <w:szCs w:val="28"/>
        </w:rPr>
      </w:pPr>
      <w:r w:rsidRPr="00810001">
        <w:rPr>
          <w:rFonts w:ascii="Times New Roman" w:hAnsi="Times New Roman"/>
          <w:sz w:val="28"/>
          <w:szCs w:val="28"/>
        </w:rPr>
        <w:t>Политический режим. Типы политических режимов. Тоталитаризм и авторитаризм, их характерные черты и признаки.</w:t>
      </w:r>
    </w:p>
    <w:p w:rsidR="00D7154E" w:rsidRPr="00810001" w:rsidRDefault="00D7154E" w:rsidP="004E4B7D">
      <w:pPr>
        <w:pStyle w:val="affd"/>
        <w:widowControl w:val="0"/>
        <w:tabs>
          <w:tab w:val="left" w:pos="8364"/>
        </w:tabs>
        <w:spacing w:line="240" w:lineRule="auto"/>
        <w:ind w:left="284" w:firstLine="567"/>
        <w:rPr>
          <w:rFonts w:ascii="Times New Roman" w:hAnsi="Times New Roman"/>
          <w:sz w:val="28"/>
          <w:szCs w:val="28"/>
        </w:rPr>
      </w:pPr>
      <w:r w:rsidRPr="00810001">
        <w:rPr>
          <w:rFonts w:ascii="Times New Roman" w:hAnsi="Times New Roman"/>
          <w:sz w:val="28"/>
          <w:szCs w:val="28"/>
        </w:rPr>
        <w:t xml:space="preserve">Демократия и ее основные ценности и признаки. </w:t>
      </w:r>
      <w:r w:rsidRPr="00810001">
        <w:rPr>
          <w:rFonts w:ascii="Times New Roman" w:hAnsi="Times New Roman"/>
          <w:i/>
          <w:sz w:val="28"/>
          <w:szCs w:val="28"/>
        </w:rPr>
        <w:t>Проблемы современной демократии. Делегирование властных полномочий.</w:t>
      </w:r>
      <w:r w:rsidRPr="00810001">
        <w:rPr>
          <w:rFonts w:ascii="Times New Roman" w:hAnsi="Times New Roman"/>
          <w:sz w:val="28"/>
          <w:szCs w:val="28"/>
        </w:rPr>
        <w:t xml:space="preserve"> Парламентаризм. </w:t>
      </w:r>
    </w:p>
    <w:p w:rsidR="00D7154E" w:rsidRPr="00810001" w:rsidRDefault="00D7154E" w:rsidP="004E4B7D">
      <w:pPr>
        <w:pStyle w:val="affd"/>
        <w:widowControl w:val="0"/>
        <w:tabs>
          <w:tab w:val="left" w:pos="8364"/>
        </w:tabs>
        <w:spacing w:line="240" w:lineRule="auto"/>
        <w:ind w:left="284" w:firstLine="567"/>
        <w:rPr>
          <w:rFonts w:ascii="Times New Roman" w:hAnsi="Times New Roman"/>
          <w:b/>
          <w:caps/>
          <w:sz w:val="28"/>
          <w:szCs w:val="28"/>
        </w:rPr>
      </w:pPr>
      <w:r w:rsidRPr="00810001">
        <w:rPr>
          <w:rFonts w:ascii="Times New Roman" w:hAnsi="Times New Roman"/>
          <w:sz w:val="28"/>
          <w:szCs w:val="28"/>
        </w:rPr>
        <w:t xml:space="preserve">Современный российский парламентаризм. </w:t>
      </w:r>
      <w:r w:rsidRPr="00810001">
        <w:rPr>
          <w:rFonts w:ascii="Times New Roman" w:hAnsi="Times New Roman"/>
          <w:i/>
          <w:sz w:val="28"/>
          <w:szCs w:val="28"/>
        </w:rPr>
        <w:t xml:space="preserve">Развитие </w:t>
      </w:r>
      <w:r w:rsidRPr="00810001">
        <w:rPr>
          <w:rFonts w:ascii="Times New Roman" w:hAnsi="Times New Roman"/>
          <w:sz w:val="28"/>
          <w:szCs w:val="28"/>
        </w:rPr>
        <w:t>т</w:t>
      </w:r>
      <w:r w:rsidRPr="00810001">
        <w:rPr>
          <w:rFonts w:ascii="Times New Roman" w:hAnsi="Times New Roman"/>
          <w:i/>
          <w:sz w:val="28"/>
          <w:szCs w:val="28"/>
        </w:rPr>
        <w:t>радиций парламентской демократии в России.</w:t>
      </w:r>
    </w:p>
    <w:p w:rsidR="00D7154E" w:rsidRPr="00810001" w:rsidRDefault="00D7154E" w:rsidP="004E4B7D">
      <w:pPr>
        <w:pStyle w:val="affd"/>
        <w:widowControl w:val="0"/>
        <w:tabs>
          <w:tab w:val="left" w:pos="8364"/>
        </w:tabs>
        <w:spacing w:line="240" w:lineRule="auto"/>
        <w:ind w:left="284" w:firstLine="567"/>
        <w:rPr>
          <w:rFonts w:ascii="Times New Roman" w:hAnsi="Times New Roman"/>
          <w:sz w:val="28"/>
          <w:szCs w:val="28"/>
        </w:rPr>
      </w:pPr>
      <w:r w:rsidRPr="00810001">
        <w:rPr>
          <w:rFonts w:ascii="Times New Roman" w:hAnsi="Times New Roman"/>
          <w:sz w:val="28"/>
          <w:szCs w:val="28"/>
        </w:rPr>
        <w:t xml:space="preserve">Гражданское общество, его отличительные признаки. Основы гражданского общества. </w:t>
      </w:r>
      <w:r w:rsidRPr="00810001">
        <w:rPr>
          <w:rFonts w:ascii="Times New Roman" w:hAnsi="Times New Roman"/>
          <w:i/>
          <w:sz w:val="28"/>
          <w:szCs w:val="28"/>
        </w:rPr>
        <w:t>Общественный контроль за деятельностью институтов публичной власти</w:t>
      </w:r>
      <w:r w:rsidRPr="00810001">
        <w:rPr>
          <w:rFonts w:ascii="Times New Roman" w:hAnsi="Times New Roman"/>
          <w:sz w:val="28"/>
          <w:szCs w:val="28"/>
        </w:rPr>
        <w:t xml:space="preserve">. </w:t>
      </w:r>
    </w:p>
    <w:p w:rsidR="00D7154E" w:rsidRPr="00810001" w:rsidRDefault="00D7154E" w:rsidP="004E4B7D">
      <w:pPr>
        <w:pStyle w:val="aff8"/>
        <w:widowControl w:val="0"/>
        <w:tabs>
          <w:tab w:val="left" w:pos="1418"/>
          <w:tab w:val="left" w:pos="8364"/>
        </w:tabs>
        <w:spacing w:line="240" w:lineRule="auto"/>
        <w:ind w:left="284" w:firstLine="567"/>
        <w:rPr>
          <w:sz w:val="28"/>
          <w:szCs w:val="28"/>
        </w:rPr>
      </w:pPr>
      <w:r w:rsidRPr="00810001">
        <w:rPr>
          <w:sz w:val="28"/>
          <w:szCs w:val="28"/>
        </w:rPr>
        <w:t xml:space="preserve">Политическая идеология, ее роль в обществе. Основные идейно-политические системы, их ценности. </w:t>
      </w:r>
    </w:p>
    <w:p w:rsidR="00D7154E" w:rsidRPr="00810001" w:rsidRDefault="00D7154E" w:rsidP="004E4B7D">
      <w:pPr>
        <w:pStyle w:val="affd"/>
        <w:widowControl w:val="0"/>
        <w:tabs>
          <w:tab w:val="left" w:pos="8364"/>
        </w:tabs>
        <w:spacing w:line="240" w:lineRule="auto"/>
        <w:ind w:left="284" w:firstLine="567"/>
        <w:rPr>
          <w:rFonts w:ascii="Times New Roman" w:hAnsi="Times New Roman"/>
          <w:sz w:val="28"/>
          <w:szCs w:val="28"/>
        </w:rPr>
      </w:pPr>
      <w:r w:rsidRPr="00810001">
        <w:rPr>
          <w:rFonts w:ascii="Times New Roman" w:hAnsi="Times New Roman"/>
          <w:sz w:val="28"/>
          <w:szCs w:val="28"/>
        </w:rPr>
        <w:t xml:space="preserve">Политические партии и движения. Типология политических партий. Их признаки и функции. Становление многопартийности в России, особенности российских политических партий. </w:t>
      </w:r>
      <w:r w:rsidRPr="00810001">
        <w:rPr>
          <w:rFonts w:ascii="Times New Roman" w:hAnsi="Times New Roman"/>
          <w:i/>
          <w:sz w:val="28"/>
          <w:szCs w:val="28"/>
        </w:rPr>
        <w:t>Партийные системы</w:t>
      </w:r>
      <w:r w:rsidRPr="00810001">
        <w:rPr>
          <w:rFonts w:ascii="Times New Roman" w:hAnsi="Times New Roman"/>
          <w:sz w:val="28"/>
          <w:szCs w:val="28"/>
        </w:rPr>
        <w:t>.</w:t>
      </w:r>
    </w:p>
    <w:p w:rsidR="00D7154E" w:rsidRPr="00810001" w:rsidRDefault="00D7154E" w:rsidP="004E4B7D">
      <w:pPr>
        <w:pStyle w:val="affd"/>
        <w:widowControl w:val="0"/>
        <w:tabs>
          <w:tab w:val="left" w:pos="7088"/>
          <w:tab w:val="left" w:pos="8364"/>
        </w:tabs>
        <w:spacing w:line="240" w:lineRule="auto"/>
        <w:ind w:left="284" w:firstLine="567"/>
        <w:rPr>
          <w:rFonts w:ascii="Times New Roman" w:hAnsi="Times New Roman"/>
          <w:sz w:val="28"/>
          <w:szCs w:val="28"/>
        </w:rPr>
      </w:pPr>
      <w:r w:rsidRPr="00810001">
        <w:rPr>
          <w:rFonts w:ascii="Times New Roman" w:hAnsi="Times New Roman"/>
          <w:sz w:val="28"/>
          <w:szCs w:val="28"/>
        </w:rPr>
        <w:t xml:space="preserve">Выборы в демократическом обществе. Типы избирательных систем: мажоритарная, пропорциональная, смешанная. Избирательная кампания. </w:t>
      </w:r>
      <w:r w:rsidRPr="00810001">
        <w:rPr>
          <w:rFonts w:ascii="Times New Roman" w:hAnsi="Times New Roman"/>
          <w:i/>
          <w:sz w:val="28"/>
          <w:szCs w:val="28"/>
        </w:rPr>
        <w:t>Избирательные технологии.</w:t>
      </w:r>
    </w:p>
    <w:p w:rsidR="00D7154E" w:rsidRPr="00810001" w:rsidRDefault="00D7154E" w:rsidP="004E4B7D">
      <w:pPr>
        <w:pStyle w:val="affd"/>
        <w:widowControl w:val="0"/>
        <w:tabs>
          <w:tab w:val="left" w:pos="8364"/>
        </w:tabs>
        <w:spacing w:line="240" w:lineRule="auto"/>
        <w:ind w:left="284" w:firstLine="567"/>
        <w:rPr>
          <w:rFonts w:ascii="Times New Roman" w:hAnsi="Times New Roman"/>
          <w:i/>
          <w:sz w:val="28"/>
          <w:szCs w:val="28"/>
        </w:rPr>
      </w:pPr>
      <w:r w:rsidRPr="00810001">
        <w:rPr>
          <w:rFonts w:ascii="Times New Roman" w:hAnsi="Times New Roman"/>
          <w:sz w:val="28"/>
          <w:szCs w:val="28"/>
        </w:rPr>
        <w:t xml:space="preserve">Группы давления (лоббирование). Понятие о политическом давлении. Классификация групп давления. </w:t>
      </w:r>
      <w:r w:rsidRPr="00810001">
        <w:rPr>
          <w:rFonts w:ascii="Times New Roman" w:hAnsi="Times New Roman"/>
          <w:i/>
          <w:sz w:val="28"/>
          <w:szCs w:val="28"/>
        </w:rPr>
        <w:t>Деятельность лоббистских организаций в современном мире и в России.</w:t>
      </w:r>
    </w:p>
    <w:p w:rsidR="00D7154E" w:rsidRPr="00810001" w:rsidRDefault="00D7154E" w:rsidP="004E4B7D">
      <w:pPr>
        <w:pStyle w:val="affd"/>
        <w:widowControl w:val="0"/>
        <w:tabs>
          <w:tab w:val="left" w:pos="8364"/>
        </w:tabs>
        <w:spacing w:line="240" w:lineRule="auto"/>
        <w:ind w:left="284" w:firstLine="567"/>
        <w:rPr>
          <w:rFonts w:ascii="Times New Roman" w:hAnsi="Times New Roman"/>
          <w:b/>
          <w:caps/>
          <w:sz w:val="28"/>
          <w:szCs w:val="28"/>
        </w:rPr>
      </w:pPr>
      <w:r w:rsidRPr="00810001">
        <w:rPr>
          <w:rFonts w:ascii="Times New Roman" w:hAnsi="Times New Roman"/>
          <w:sz w:val="28"/>
          <w:szCs w:val="28"/>
        </w:rPr>
        <w:t xml:space="preserve">Место и роль СМИ в политической жизни. </w:t>
      </w:r>
      <w:r w:rsidRPr="00810001">
        <w:rPr>
          <w:rFonts w:ascii="Times New Roman" w:hAnsi="Times New Roman"/>
          <w:i/>
          <w:sz w:val="28"/>
          <w:szCs w:val="28"/>
        </w:rPr>
        <w:t xml:space="preserve">Типы информации, </w:t>
      </w:r>
      <w:r w:rsidRPr="00810001">
        <w:rPr>
          <w:rFonts w:ascii="Times New Roman" w:hAnsi="Times New Roman"/>
          <w:i/>
          <w:sz w:val="28"/>
          <w:szCs w:val="28"/>
        </w:rPr>
        <w:lastRenderedPageBreak/>
        <w:t>распространяемой СМИ.</w:t>
      </w:r>
      <w:r w:rsidRPr="00810001">
        <w:rPr>
          <w:rFonts w:ascii="Times New Roman" w:hAnsi="Times New Roman"/>
          <w:sz w:val="28"/>
          <w:szCs w:val="28"/>
        </w:rPr>
        <w:t xml:space="preserve"> Влияние СМИ на позиции избирателя во время предвыборных кампаний. СМИ и их роль в формировании политической культуры.</w:t>
      </w:r>
    </w:p>
    <w:p w:rsidR="00D7154E" w:rsidRPr="00810001" w:rsidRDefault="00D7154E" w:rsidP="004E4B7D">
      <w:pPr>
        <w:pStyle w:val="affd"/>
        <w:widowControl w:val="0"/>
        <w:tabs>
          <w:tab w:val="left" w:pos="8364"/>
        </w:tabs>
        <w:spacing w:line="240" w:lineRule="auto"/>
        <w:ind w:left="284" w:firstLine="567"/>
        <w:rPr>
          <w:rFonts w:ascii="Times New Roman" w:hAnsi="Times New Roman"/>
          <w:sz w:val="28"/>
          <w:szCs w:val="28"/>
        </w:rPr>
      </w:pPr>
      <w:r w:rsidRPr="00810001">
        <w:rPr>
          <w:rFonts w:ascii="Times New Roman" w:hAnsi="Times New Roman"/>
          <w:sz w:val="28"/>
          <w:szCs w:val="28"/>
        </w:rPr>
        <w:t>Человек в политической жизни. Политическое участие, его формы, характер. Политические роли человека. Абсентеизм – форма отклоняющегося электорального поведения.</w:t>
      </w:r>
    </w:p>
    <w:p w:rsidR="00D7154E" w:rsidRPr="00810001" w:rsidRDefault="00D7154E" w:rsidP="004E4B7D">
      <w:pPr>
        <w:pStyle w:val="affd"/>
        <w:widowControl w:val="0"/>
        <w:tabs>
          <w:tab w:val="left" w:pos="8364"/>
        </w:tabs>
        <w:spacing w:line="240" w:lineRule="auto"/>
        <w:ind w:left="284" w:firstLine="567"/>
        <w:rPr>
          <w:rFonts w:ascii="Times New Roman" w:hAnsi="Times New Roman"/>
          <w:sz w:val="28"/>
          <w:szCs w:val="28"/>
        </w:rPr>
      </w:pPr>
      <w:r w:rsidRPr="00810001">
        <w:rPr>
          <w:rFonts w:ascii="Times New Roman" w:hAnsi="Times New Roman"/>
          <w:sz w:val="28"/>
          <w:szCs w:val="28"/>
        </w:rPr>
        <w:t xml:space="preserve"> Политическая социализация личности. </w:t>
      </w:r>
      <w:r w:rsidRPr="00810001">
        <w:rPr>
          <w:rFonts w:ascii="Times New Roman" w:hAnsi="Times New Roman"/>
          <w:i/>
          <w:sz w:val="28"/>
          <w:szCs w:val="28"/>
        </w:rPr>
        <w:t>Политическая психология и политическое поведение.Психология толпы</w:t>
      </w:r>
      <w:r w:rsidRPr="00810001">
        <w:rPr>
          <w:rFonts w:ascii="Times New Roman" w:hAnsi="Times New Roman"/>
          <w:sz w:val="28"/>
          <w:szCs w:val="28"/>
        </w:rPr>
        <w:t>.</w:t>
      </w:r>
    </w:p>
    <w:p w:rsidR="00D7154E" w:rsidRPr="00810001" w:rsidRDefault="00D7154E" w:rsidP="004E4B7D">
      <w:pPr>
        <w:pStyle w:val="affd"/>
        <w:widowControl w:val="0"/>
        <w:tabs>
          <w:tab w:val="left" w:pos="8364"/>
        </w:tabs>
        <w:spacing w:line="240" w:lineRule="auto"/>
        <w:ind w:left="284" w:firstLine="567"/>
        <w:rPr>
          <w:rFonts w:ascii="Times New Roman" w:hAnsi="Times New Roman"/>
          <w:sz w:val="28"/>
          <w:szCs w:val="28"/>
        </w:rPr>
      </w:pPr>
      <w:r w:rsidRPr="00810001">
        <w:rPr>
          <w:rFonts w:ascii="Times New Roman" w:hAnsi="Times New Roman"/>
          <w:sz w:val="28"/>
          <w:szCs w:val="28"/>
        </w:rPr>
        <w:t>Политический экстремизм как общественное явление. Истоки и опасность  политического экстремизма в современном обществе. Противодействие экстремизму.</w:t>
      </w:r>
    </w:p>
    <w:p w:rsidR="00D7154E" w:rsidRPr="00810001" w:rsidRDefault="00D7154E" w:rsidP="004E4B7D">
      <w:pPr>
        <w:pStyle w:val="affd"/>
        <w:widowControl w:val="0"/>
        <w:tabs>
          <w:tab w:val="left" w:pos="8364"/>
        </w:tabs>
        <w:spacing w:line="240" w:lineRule="auto"/>
        <w:ind w:left="284" w:firstLine="567"/>
        <w:rPr>
          <w:rFonts w:ascii="Times New Roman" w:hAnsi="Times New Roman"/>
          <w:i/>
          <w:sz w:val="28"/>
          <w:szCs w:val="28"/>
        </w:rPr>
      </w:pPr>
      <w:r w:rsidRPr="00810001">
        <w:rPr>
          <w:rFonts w:ascii="Times New Roman" w:hAnsi="Times New Roman"/>
          <w:sz w:val="28"/>
          <w:szCs w:val="28"/>
        </w:rPr>
        <w:t xml:space="preserve">Политическая элита. Элита и контрэлита. </w:t>
      </w:r>
      <w:r w:rsidRPr="00810001">
        <w:rPr>
          <w:rFonts w:ascii="Times New Roman" w:hAnsi="Times New Roman"/>
          <w:i/>
          <w:sz w:val="28"/>
          <w:szCs w:val="28"/>
        </w:rPr>
        <w:t>Типология элит</w:t>
      </w:r>
      <w:r w:rsidRPr="00810001">
        <w:rPr>
          <w:rFonts w:ascii="Times New Roman" w:hAnsi="Times New Roman"/>
          <w:sz w:val="28"/>
          <w:szCs w:val="28"/>
        </w:rPr>
        <w:t xml:space="preserve">. </w:t>
      </w:r>
      <w:r w:rsidRPr="00810001">
        <w:rPr>
          <w:rFonts w:ascii="Times New Roman" w:hAnsi="Times New Roman"/>
          <w:i/>
          <w:sz w:val="28"/>
          <w:szCs w:val="28"/>
        </w:rPr>
        <w:t xml:space="preserve">Особенности  формирования политической элиты в современной России. </w:t>
      </w:r>
    </w:p>
    <w:p w:rsidR="00D7154E" w:rsidRPr="00810001" w:rsidRDefault="00D7154E" w:rsidP="004E4B7D">
      <w:pPr>
        <w:pStyle w:val="affd"/>
        <w:widowControl w:val="0"/>
        <w:tabs>
          <w:tab w:val="left" w:pos="8364"/>
        </w:tabs>
        <w:spacing w:line="240" w:lineRule="auto"/>
        <w:ind w:left="284" w:firstLine="567"/>
        <w:rPr>
          <w:rFonts w:ascii="Times New Roman" w:hAnsi="Times New Roman"/>
          <w:sz w:val="28"/>
          <w:szCs w:val="28"/>
        </w:rPr>
      </w:pPr>
      <w:r w:rsidRPr="00810001">
        <w:rPr>
          <w:rFonts w:ascii="Times New Roman" w:hAnsi="Times New Roman"/>
          <w:sz w:val="28"/>
          <w:szCs w:val="28"/>
        </w:rPr>
        <w:t xml:space="preserve">Понятие политического лидерства. </w:t>
      </w:r>
      <w:r w:rsidRPr="00810001">
        <w:rPr>
          <w:rFonts w:ascii="Times New Roman" w:hAnsi="Times New Roman"/>
          <w:i/>
          <w:sz w:val="28"/>
          <w:szCs w:val="28"/>
        </w:rPr>
        <w:t>Типология лидерства</w:t>
      </w:r>
      <w:r w:rsidRPr="00810001">
        <w:rPr>
          <w:rFonts w:ascii="Times New Roman" w:hAnsi="Times New Roman"/>
          <w:sz w:val="28"/>
          <w:szCs w:val="28"/>
        </w:rPr>
        <w:t>.</w:t>
      </w:r>
      <w:r w:rsidRPr="00810001">
        <w:rPr>
          <w:rFonts w:ascii="Times New Roman" w:hAnsi="Times New Roman"/>
          <w:i/>
          <w:sz w:val="28"/>
          <w:szCs w:val="28"/>
        </w:rPr>
        <w:t xml:space="preserve"> Традиции лидерства в России.Имидж политического лидера, его создание и поддержание в общественном сознании.</w:t>
      </w:r>
    </w:p>
    <w:p w:rsidR="00D7154E" w:rsidRPr="00810001" w:rsidRDefault="00D7154E" w:rsidP="004E4B7D">
      <w:pPr>
        <w:pStyle w:val="affd"/>
        <w:widowControl w:val="0"/>
        <w:tabs>
          <w:tab w:val="left" w:pos="8364"/>
        </w:tabs>
        <w:spacing w:line="240" w:lineRule="auto"/>
        <w:ind w:left="284" w:firstLine="567"/>
        <w:rPr>
          <w:rFonts w:ascii="Times New Roman" w:hAnsi="Times New Roman"/>
          <w:sz w:val="28"/>
          <w:szCs w:val="28"/>
        </w:rPr>
      </w:pPr>
      <w:r w:rsidRPr="00810001">
        <w:rPr>
          <w:rFonts w:ascii="Times New Roman" w:hAnsi="Times New Roman"/>
          <w:sz w:val="28"/>
          <w:szCs w:val="28"/>
        </w:rPr>
        <w:t xml:space="preserve">Политический процесс, его формы. </w:t>
      </w:r>
      <w:r w:rsidRPr="00810001">
        <w:rPr>
          <w:rFonts w:ascii="Times New Roman" w:hAnsi="Times New Roman"/>
          <w:i/>
          <w:sz w:val="28"/>
          <w:szCs w:val="28"/>
        </w:rPr>
        <w:t>Развитие политических систем, его пути</w:t>
      </w:r>
      <w:r w:rsidRPr="00810001">
        <w:rPr>
          <w:rFonts w:ascii="Times New Roman" w:hAnsi="Times New Roman"/>
          <w:sz w:val="28"/>
          <w:szCs w:val="28"/>
        </w:rPr>
        <w:t xml:space="preserve">. Особенности политического процесса в современной России. </w:t>
      </w:r>
    </w:p>
    <w:p w:rsidR="00D7154E" w:rsidRPr="00810001" w:rsidRDefault="00D7154E" w:rsidP="004E4B7D">
      <w:pPr>
        <w:pStyle w:val="affd"/>
        <w:widowControl w:val="0"/>
        <w:tabs>
          <w:tab w:val="left" w:pos="8364"/>
        </w:tabs>
        <w:spacing w:line="240" w:lineRule="auto"/>
        <w:ind w:left="284" w:firstLine="567"/>
        <w:rPr>
          <w:rFonts w:ascii="Times New Roman" w:hAnsi="Times New Roman"/>
          <w:sz w:val="28"/>
          <w:szCs w:val="28"/>
        </w:rPr>
      </w:pPr>
      <w:r w:rsidRPr="00810001">
        <w:rPr>
          <w:rFonts w:ascii="Times New Roman" w:hAnsi="Times New Roman"/>
          <w:sz w:val="28"/>
          <w:szCs w:val="28"/>
        </w:rPr>
        <w:t>Политический конфликт, понятие, структура. Причины политических конфликтов. Виды, пути  и механизмы урегулирования.</w:t>
      </w:r>
    </w:p>
    <w:p w:rsidR="00D7154E" w:rsidRPr="00810001" w:rsidRDefault="00D7154E" w:rsidP="004E4B7D">
      <w:pPr>
        <w:pStyle w:val="c31"/>
        <w:shd w:val="clear" w:color="auto" w:fill="FFFFFF"/>
        <w:ind w:left="284" w:firstLine="567"/>
        <w:rPr>
          <w:sz w:val="28"/>
          <w:szCs w:val="28"/>
        </w:rPr>
      </w:pPr>
      <w:r w:rsidRPr="00810001">
        <w:rPr>
          <w:sz w:val="28"/>
          <w:szCs w:val="28"/>
        </w:rPr>
        <w:t xml:space="preserve"> Современный этап политического развития России. Проблемы строительства демократического правового государства, гражданского общества, многопартийности.</w:t>
      </w:r>
    </w:p>
    <w:p w:rsidR="00D7154E" w:rsidRPr="00810001" w:rsidRDefault="00D7154E" w:rsidP="004E4B7D">
      <w:pPr>
        <w:pStyle w:val="aff8"/>
        <w:spacing w:line="240" w:lineRule="auto"/>
        <w:ind w:left="284" w:firstLine="567"/>
        <w:rPr>
          <w:i/>
          <w:sz w:val="28"/>
          <w:szCs w:val="28"/>
          <w:u w:val="single"/>
        </w:rPr>
      </w:pPr>
      <w:r w:rsidRPr="00810001">
        <w:rPr>
          <w:i/>
          <w:sz w:val="28"/>
          <w:szCs w:val="28"/>
          <w:u w:val="single"/>
        </w:rPr>
        <w:t>Тема 8 .Духовная культура</w:t>
      </w:r>
    </w:p>
    <w:p w:rsidR="00D7154E" w:rsidRPr="00810001" w:rsidRDefault="00D7154E" w:rsidP="004E4B7D">
      <w:pPr>
        <w:pStyle w:val="ParagraphStyle"/>
        <w:ind w:left="284" w:firstLine="567"/>
        <w:rPr>
          <w:rFonts w:ascii="Times New Roman" w:hAnsi="Times New Roman" w:cs="Times New Roman"/>
          <w:sz w:val="28"/>
          <w:szCs w:val="28"/>
        </w:rPr>
      </w:pPr>
      <w:r w:rsidRPr="00810001">
        <w:rPr>
          <w:rFonts w:ascii="Times New Roman" w:hAnsi="Times New Roman" w:cs="Times New Roman"/>
          <w:sz w:val="28"/>
          <w:szCs w:val="28"/>
        </w:rPr>
        <w:t>Материальная и духовная культура. Духовное развитие общества. Субкультура и контркультура. Проблема многообразия культур. Диалог культур. Толерантность.</w:t>
      </w:r>
    </w:p>
    <w:p w:rsidR="00364A8D" w:rsidRPr="00810001" w:rsidRDefault="00D7154E" w:rsidP="004E4B7D">
      <w:pPr>
        <w:pStyle w:val="ParagraphStyle"/>
        <w:ind w:left="284" w:firstLine="567"/>
        <w:rPr>
          <w:rFonts w:ascii="Times New Roman" w:hAnsi="Times New Roman" w:cs="Times New Roman"/>
          <w:sz w:val="28"/>
          <w:szCs w:val="28"/>
        </w:rPr>
      </w:pPr>
      <w:r w:rsidRPr="00810001">
        <w:rPr>
          <w:rFonts w:ascii="Times New Roman" w:hAnsi="Times New Roman" w:cs="Times New Roman"/>
          <w:sz w:val="28"/>
          <w:szCs w:val="28"/>
        </w:rPr>
        <w:t xml:space="preserve">О духовном мире и духовности. Мировоззрение – ядро духовной жизни. Менталитет человека. Мораль в жизни людей. Мир моральных категорий. Нравственная  культура. Единство истины и пользы. Функция науки. Большая наука. Этика науки. Личностная и социальная значимость образования. Российское образование на путях модернизации. Религия как одна из форм культуры. Роль религии в жизни общества. Мировые религии. Принцип свободы совести. Что такое искусство. Споры о сущности искусства. Функции искусства. Структура искусства. Современное искусство. Культурное многообразие. Массовое общество и «человек-масса». Сущность и особенности массовой культуры. Массовая культура в России. СМИ и массовая культура. Симптом вырождения общества или условия его здоровья? Культура. Наука. </w:t>
      </w:r>
      <w:r w:rsidRPr="00810001">
        <w:rPr>
          <w:rFonts w:ascii="Times New Roman" w:hAnsi="Times New Roman" w:cs="Times New Roman"/>
          <w:sz w:val="28"/>
          <w:szCs w:val="28"/>
        </w:rPr>
        <w:lastRenderedPageBreak/>
        <w:t>Роль образования в обществе. Религия. Искусство. Массовая культура. Экранная культура. Элитарная культура. Неоконформизм. Футуризм.Духовное развитие общества. Духовный мир личности. Мораль и нравственность. Наука</w:t>
      </w:r>
      <w:r w:rsidR="00364A8D" w:rsidRPr="00810001">
        <w:rPr>
          <w:szCs w:val="28"/>
        </w:rPr>
        <w:t xml:space="preserve">. </w:t>
      </w:r>
      <w:r w:rsidRPr="00810001">
        <w:rPr>
          <w:rFonts w:ascii="Times New Roman" w:hAnsi="Times New Roman" w:cs="Times New Roman"/>
          <w:sz w:val="28"/>
          <w:szCs w:val="28"/>
        </w:rPr>
        <w:t>Массовая культура. Роль религии в жизни общества. Место искусства в духовной культуре. Образование.</w:t>
      </w:r>
    </w:p>
    <w:p w:rsidR="00364A8D" w:rsidRPr="00810001" w:rsidRDefault="00D7154E" w:rsidP="004E4B7D">
      <w:pPr>
        <w:pStyle w:val="c31"/>
        <w:shd w:val="clear" w:color="auto" w:fill="FFFFFF"/>
        <w:ind w:left="284" w:firstLine="567"/>
        <w:rPr>
          <w:sz w:val="28"/>
          <w:szCs w:val="28"/>
        </w:rPr>
      </w:pPr>
      <w:r w:rsidRPr="00810001">
        <w:rPr>
          <w:sz w:val="28"/>
          <w:szCs w:val="28"/>
        </w:rPr>
        <w:t>Тема 9.  Современный этап мирового развития</w:t>
      </w:r>
    </w:p>
    <w:p w:rsidR="00D7154E" w:rsidRPr="00810001" w:rsidRDefault="00D7154E" w:rsidP="004E4B7D">
      <w:pPr>
        <w:pStyle w:val="ParagraphStyle"/>
        <w:ind w:left="284" w:firstLine="567"/>
        <w:rPr>
          <w:rFonts w:ascii="Times New Roman" w:hAnsi="Times New Roman" w:cs="Times New Roman"/>
          <w:sz w:val="28"/>
          <w:szCs w:val="28"/>
        </w:rPr>
      </w:pPr>
      <w:r w:rsidRPr="00810001">
        <w:rPr>
          <w:rFonts w:ascii="Times New Roman" w:hAnsi="Times New Roman" w:cs="Times New Roman"/>
          <w:sz w:val="28"/>
          <w:szCs w:val="28"/>
        </w:rPr>
        <w:t xml:space="preserve">Единство в многообразии. Азиатский прорыв. Особенности традиционных обществ на традиционном этапе развития. Индустриальное общество. Достижения и противоречия западной цивилизации. Глобализация. Глобализация экономики. Многоаспектность процессов глобализации. Противоречия процессов глобализации. Сети политические. Сетевой терроризмна фоне глобализации. Экстремизм. Субсидиарность. Глобальные проблемы современности. Экологическая проблема. Демографическая проблема. Проблема взаимоотношения </w:t>
      </w:r>
      <w:r w:rsidRPr="00810001">
        <w:rPr>
          <w:rFonts w:ascii="Times New Roman" w:hAnsi="Times New Roman" w:cs="Times New Roman"/>
          <w:caps/>
          <w:sz w:val="28"/>
          <w:szCs w:val="28"/>
        </w:rPr>
        <w:t>с</w:t>
      </w:r>
      <w:r w:rsidRPr="00810001">
        <w:rPr>
          <w:rFonts w:ascii="Times New Roman" w:hAnsi="Times New Roman" w:cs="Times New Roman"/>
          <w:sz w:val="28"/>
          <w:szCs w:val="28"/>
        </w:rPr>
        <w:t xml:space="preserve">евера и </w:t>
      </w:r>
      <w:r w:rsidRPr="00810001">
        <w:rPr>
          <w:rFonts w:ascii="Times New Roman" w:hAnsi="Times New Roman" w:cs="Times New Roman"/>
          <w:caps/>
          <w:sz w:val="28"/>
          <w:szCs w:val="28"/>
        </w:rPr>
        <w:t>ю</w:t>
      </w:r>
      <w:r w:rsidRPr="00810001">
        <w:rPr>
          <w:rFonts w:ascii="Times New Roman" w:hAnsi="Times New Roman" w:cs="Times New Roman"/>
          <w:sz w:val="28"/>
          <w:szCs w:val="28"/>
        </w:rPr>
        <w:t>га. Современный мир. Традиционный уклад жизни. Международный терроризм. Процесс глобализации.</w:t>
      </w:r>
    </w:p>
    <w:p w:rsidR="00D7154E" w:rsidRPr="00810001" w:rsidRDefault="00D7154E" w:rsidP="004E4B7D">
      <w:pPr>
        <w:spacing w:line="240" w:lineRule="auto"/>
        <w:ind w:left="284" w:firstLine="567"/>
      </w:pPr>
    </w:p>
    <w:p w:rsidR="008B257A" w:rsidRPr="00810001" w:rsidRDefault="008B257A" w:rsidP="008B257A">
      <w:pPr>
        <w:pStyle w:val="30"/>
        <w:spacing w:line="240" w:lineRule="auto"/>
      </w:pPr>
      <w:bookmarkStart w:id="121" w:name="_Toc453968187"/>
      <w:bookmarkStart w:id="122" w:name="_Toc435412714"/>
      <w:bookmarkStart w:id="123" w:name="_Toc453968189"/>
      <w:bookmarkEnd w:id="120"/>
      <w:r w:rsidRPr="00810001">
        <w:t>Математика</w:t>
      </w:r>
      <w:bookmarkEnd w:id="121"/>
    </w:p>
    <w:p w:rsidR="008B257A" w:rsidRPr="00810001" w:rsidRDefault="008B257A" w:rsidP="008B257A">
      <w:pPr>
        <w:spacing w:line="240" w:lineRule="auto"/>
      </w:pPr>
    </w:p>
    <w:p w:rsidR="008B257A" w:rsidRPr="00810001" w:rsidRDefault="008B257A" w:rsidP="008B257A">
      <w:pPr>
        <w:spacing w:line="240" w:lineRule="auto"/>
      </w:pPr>
      <w:r w:rsidRPr="00810001">
        <w:t>В соответствии с принятой Концепцией развития математического образования в Российской Федерации, математическое образование решает, в частности, следующие ключевые задачи:</w:t>
      </w:r>
    </w:p>
    <w:p w:rsidR="008B257A" w:rsidRPr="00810001" w:rsidRDefault="008B257A" w:rsidP="008B257A">
      <w:pPr>
        <w:pStyle w:val="a0"/>
        <w:spacing w:line="240" w:lineRule="auto"/>
        <w:ind w:left="0" w:firstLine="284"/>
      </w:pPr>
      <w:r w:rsidRPr="00810001">
        <w:t xml:space="preserve">«предоставлять каждому обучающемуся возможность достижения уровня математических знаний, необходимого для дальнейшей успешной жизни в обществе»; </w:t>
      </w:r>
    </w:p>
    <w:p w:rsidR="008B257A" w:rsidRPr="00810001" w:rsidRDefault="008B257A" w:rsidP="008B257A">
      <w:pPr>
        <w:pStyle w:val="a0"/>
        <w:spacing w:line="240" w:lineRule="auto"/>
        <w:ind w:left="0" w:firstLine="284"/>
      </w:pPr>
      <w:r w:rsidRPr="00810001">
        <w:t xml:space="preserve">«обеспечивать необходимое стране число выпускников, математическая подготовка которых достаточна для продолжения образования в различных направлениях и для практической деятельности, включая преподавание математики, математические исследования, работу в сфере информационных технологий и др.»; </w:t>
      </w:r>
    </w:p>
    <w:p w:rsidR="008B257A" w:rsidRPr="00810001" w:rsidRDefault="008B257A" w:rsidP="008B257A">
      <w:pPr>
        <w:pStyle w:val="a0"/>
        <w:spacing w:line="240" w:lineRule="auto"/>
        <w:ind w:left="0" w:firstLine="284"/>
      </w:pPr>
      <w:r w:rsidRPr="00810001">
        <w:t>«в основном общем и среднем общем образовании необходимо предусмотреть подготовку обучающихся в соответствии с их запросами к уровню подготовки в сфере математического образования».</w:t>
      </w:r>
    </w:p>
    <w:p w:rsidR="008B257A" w:rsidRPr="00810001" w:rsidRDefault="008B257A" w:rsidP="008B257A">
      <w:pPr>
        <w:spacing w:line="240" w:lineRule="auto"/>
      </w:pPr>
      <w:r w:rsidRPr="00810001">
        <w:t xml:space="preserve">Соответственно, выделяются три направления требований к результатам математического образования: </w:t>
      </w:r>
    </w:p>
    <w:p w:rsidR="008B257A" w:rsidRPr="00810001" w:rsidRDefault="008B257A" w:rsidP="008B257A">
      <w:pPr>
        <w:pStyle w:val="a"/>
        <w:numPr>
          <w:ilvl w:val="0"/>
          <w:numId w:val="132"/>
        </w:numPr>
        <w:spacing w:line="240" w:lineRule="auto"/>
      </w:pPr>
      <w:r w:rsidRPr="00810001">
        <w:t>практико-ориентированное математическое образование (математика для жизни);</w:t>
      </w:r>
    </w:p>
    <w:p w:rsidR="008B257A" w:rsidRPr="00810001" w:rsidRDefault="008B257A" w:rsidP="008B257A">
      <w:pPr>
        <w:pStyle w:val="a"/>
        <w:numPr>
          <w:ilvl w:val="0"/>
          <w:numId w:val="132"/>
        </w:numPr>
        <w:spacing w:line="240" w:lineRule="auto"/>
      </w:pPr>
      <w:r w:rsidRPr="00810001">
        <w:t>математика для использования в профессии;</w:t>
      </w:r>
    </w:p>
    <w:p w:rsidR="008B257A" w:rsidRPr="00810001" w:rsidRDefault="008B257A" w:rsidP="008B257A">
      <w:pPr>
        <w:pStyle w:val="a"/>
        <w:numPr>
          <w:ilvl w:val="0"/>
          <w:numId w:val="132"/>
        </w:numPr>
        <w:spacing w:line="240" w:lineRule="auto"/>
      </w:pPr>
      <w:r w:rsidRPr="00810001">
        <w:t>творческое направление, на которое нацелены те обучающиеся, которые планируют заниматься творческой и исследовательской работой в области математики, физики, экономики и других областях.</w:t>
      </w:r>
    </w:p>
    <w:p w:rsidR="008B257A" w:rsidRPr="00810001" w:rsidRDefault="008B257A" w:rsidP="008B257A">
      <w:pPr>
        <w:spacing w:line="240" w:lineRule="auto"/>
      </w:pPr>
      <w:r w:rsidRPr="00810001">
        <w:lastRenderedPageBreak/>
        <w:t xml:space="preserve">Эти направления реализуются в двух блоках требований к результатам математического образования. </w:t>
      </w:r>
    </w:p>
    <w:p w:rsidR="008B257A" w:rsidRPr="00810001" w:rsidRDefault="008B257A" w:rsidP="008B257A">
      <w:pPr>
        <w:spacing w:line="240" w:lineRule="auto"/>
      </w:pPr>
      <w:r w:rsidRPr="00810001">
        <w:t>На базовом уровне:</w:t>
      </w:r>
    </w:p>
    <w:p w:rsidR="008B257A" w:rsidRPr="00810001" w:rsidRDefault="008B257A" w:rsidP="008B257A">
      <w:pPr>
        <w:pStyle w:val="a0"/>
        <w:spacing w:line="240" w:lineRule="auto"/>
        <w:ind w:left="0" w:firstLine="284"/>
      </w:pPr>
      <w:r w:rsidRPr="00810001">
        <w:t xml:space="preserve">Выпускник </w:t>
      </w:r>
      <w:r w:rsidRPr="00810001">
        <w:rPr>
          <w:b/>
          <w:bCs/>
        </w:rPr>
        <w:t xml:space="preserve">научится </w:t>
      </w:r>
      <w:r w:rsidRPr="00810001">
        <w:t>в 10–11-м классах: для использования в повседневной жизни и обеспечения возможности успешного продолжения образования по специальностям, не связанным с прикладным использованием математики.</w:t>
      </w:r>
    </w:p>
    <w:p w:rsidR="008B257A" w:rsidRPr="00810001" w:rsidRDefault="008B257A" w:rsidP="008B257A">
      <w:pPr>
        <w:pStyle w:val="a0"/>
        <w:spacing w:line="240" w:lineRule="auto"/>
        <w:ind w:left="0" w:firstLine="284"/>
      </w:pPr>
      <w:r w:rsidRPr="00810001">
        <w:t xml:space="preserve">Выпускник </w:t>
      </w:r>
      <w:r w:rsidRPr="00810001">
        <w:rPr>
          <w:b/>
          <w:bCs/>
        </w:rPr>
        <w:t>получит возможность научиться</w:t>
      </w:r>
      <w:r w:rsidRPr="00810001">
        <w:t xml:space="preserve"> в 10–11-м классах: для развития мышления, использования в повседневной жизни и обеспечения возможности успешного продолжения образования по специальностям, не связанным с прикладным использованием математики.</w:t>
      </w:r>
    </w:p>
    <w:p w:rsidR="008B257A" w:rsidRPr="00810001" w:rsidRDefault="008B257A" w:rsidP="008B257A">
      <w:pPr>
        <w:spacing w:line="240" w:lineRule="auto"/>
        <w:rPr>
          <w:lang w:eastAsia="ru-RU"/>
        </w:rPr>
      </w:pPr>
    </w:p>
    <w:p w:rsidR="008B257A" w:rsidRPr="00810001" w:rsidRDefault="008B257A" w:rsidP="008B257A">
      <w:pPr>
        <w:spacing w:line="240" w:lineRule="auto"/>
      </w:pPr>
      <w:r w:rsidRPr="00810001">
        <w:t>На углубленном уровне:</w:t>
      </w:r>
    </w:p>
    <w:p w:rsidR="008B257A" w:rsidRPr="00810001" w:rsidRDefault="008B257A" w:rsidP="008B257A">
      <w:pPr>
        <w:pStyle w:val="a0"/>
        <w:spacing w:line="240" w:lineRule="auto"/>
        <w:ind w:left="0" w:firstLine="284"/>
      </w:pPr>
      <w:r w:rsidRPr="00810001">
        <w:t xml:space="preserve">Выпускник </w:t>
      </w:r>
      <w:r w:rsidRPr="00810001">
        <w:rPr>
          <w:b/>
          <w:bCs/>
        </w:rPr>
        <w:t>научится</w:t>
      </w:r>
      <w:r w:rsidRPr="00810001">
        <w:t xml:space="preserve"> в 10–11-м классах: для успешного продолжения образования по специальностям, связанным с прикладным использованием математики.</w:t>
      </w:r>
    </w:p>
    <w:p w:rsidR="008B257A" w:rsidRPr="00810001" w:rsidRDefault="008B257A" w:rsidP="008B257A">
      <w:pPr>
        <w:pStyle w:val="a0"/>
        <w:spacing w:line="240" w:lineRule="auto"/>
        <w:ind w:left="0" w:firstLine="284"/>
      </w:pPr>
      <w:r w:rsidRPr="00810001">
        <w:t xml:space="preserve">Выпускник </w:t>
      </w:r>
      <w:r w:rsidRPr="00810001">
        <w:rPr>
          <w:b/>
          <w:bCs/>
        </w:rPr>
        <w:t xml:space="preserve">получит возможность научиться </w:t>
      </w:r>
      <w:r w:rsidRPr="00810001">
        <w:t>в 10–11-м классах: для обеспечения возможности успешного продолжения образования по специальностям, связанным с осуществлением научной и исследовательской деятельности в области математики и смежных наук.</w:t>
      </w:r>
    </w:p>
    <w:p w:rsidR="008B257A" w:rsidRPr="00810001" w:rsidRDefault="008B257A" w:rsidP="008B257A">
      <w:pPr>
        <w:spacing w:line="240" w:lineRule="auto"/>
      </w:pPr>
      <w:r w:rsidRPr="00810001">
        <w:t>В соответствии с Федеральным законом «Об образовании в РФ» (ст. 12 п. 7) о</w:t>
      </w:r>
      <w:r w:rsidRPr="00810001">
        <w:rPr>
          <w:color w:val="222222"/>
          <w:shd w:val="clear" w:color="auto" w:fill="FFFFFF"/>
        </w:rPr>
        <w:t>рганизации, осуществляющие образовательную деятельность, р</w:t>
      </w:r>
      <w:r w:rsidRPr="00810001">
        <w:t xml:space="preserve">еализуют эти требования в образовательном процессе с учетом настоящей </w:t>
      </w:r>
      <w:r w:rsidRPr="00810001">
        <w:rPr>
          <w:color w:val="222222"/>
        </w:rPr>
        <w:t xml:space="preserve">основной образовательной программы </w:t>
      </w:r>
      <w:r w:rsidR="004E10F8" w:rsidRPr="00810001">
        <w:rPr>
          <w:rFonts w:ascii="Arial" w:hAnsi="Arial" w:cs="Arial"/>
          <w:noProof/>
          <w:color w:val="222222"/>
          <w:sz w:val="16"/>
          <w:szCs w:val="16"/>
          <w:lang w:eastAsia="ru-RU"/>
        </w:rPr>
        <w:fldChar w:fldCharType="begin"/>
      </w:r>
      <w:r w:rsidR="004E10F8" w:rsidRPr="00810001">
        <w:rPr>
          <w:rFonts w:ascii="Arial" w:hAnsi="Arial" w:cs="Arial"/>
          <w:noProof/>
          <w:color w:val="222222"/>
          <w:sz w:val="16"/>
          <w:szCs w:val="16"/>
          <w:lang w:eastAsia="ru-RU"/>
        </w:rPr>
        <w:instrText xml:space="preserve"> INCLUDEPICTURE  "https://ssl.gstatic.com/ui/v1/icons/mail/images/cleardot.gif" \* MERGEFORMATINET </w:instrText>
      </w:r>
      <w:r w:rsidR="004E10F8" w:rsidRPr="00810001">
        <w:rPr>
          <w:rFonts w:ascii="Arial" w:hAnsi="Arial" w:cs="Arial"/>
          <w:noProof/>
          <w:color w:val="222222"/>
          <w:sz w:val="16"/>
          <w:szCs w:val="16"/>
          <w:lang w:eastAsia="ru-RU"/>
        </w:rPr>
        <w:fldChar w:fldCharType="separate"/>
      </w:r>
      <w:r w:rsidR="005A3B8B" w:rsidRPr="00810001">
        <w:rPr>
          <w:rFonts w:ascii="Arial" w:hAnsi="Arial" w:cs="Arial"/>
          <w:noProof/>
          <w:color w:val="222222"/>
          <w:sz w:val="16"/>
          <w:szCs w:val="16"/>
          <w:lang w:eastAsia="ru-RU"/>
        </w:rPr>
        <w:fldChar w:fldCharType="begin"/>
      </w:r>
      <w:r w:rsidR="005A3B8B" w:rsidRPr="00810001">
        <w:rPr>
          <w:rFonts w:ascii="Arial" w:hAnsi="Arial" w:cs="Arial"/>
          <w:noProof/>
          <w:color w:val="222222"/>
          <w:sz w:val="16"/>
          <w:szCs w:val="16"/>
          <w:lang w:eastAsia="ru-RU"/>
        </w:rPr>
        <w:instrText xml:space="preserve"> INCLUDEPICTURE  "https://ssl.gstatic.com/ui/v1/icons/mail/images/cleardot.gif" \* MERGEFORMATINET </w:instrText>
      </w:r>
      <w:r w:rsidR="005A3B8B" w:rsidRPr="00810001">
        <w:rPr>
          <w:rFonts w:ascii="Arial" w:hAnsi="Arial" w:cs="Arial"/>
          <w:noProof/>
          <w:color w:val="222222"/>
          <w:sz w:val="16"/>
          <w:szCs w:val="16"/>
          <w:lang w:eastAsia="ru-RU"/>
        </w:rPr>
        <w:fldChar w:fldCharType="separate"/>
      </w:r>
      <w:r w:rsidR="006844E5" w:rsidRPr="00810001">
        <w:rPr>
          <w:rFonts w:ascii="Arial" w:hAnsi="Arial" w:cs="Arial"/>
          <w:noProof/>
          <w:color w:val="222222"/>
          <w:sz w:val="16"/>
          <w:szCs w:val="16"/>
          <w:lang w:eastAsia="ru-RU"/>
        </w:rPr>
        <w:fldChar w:fldCharType="begin"/>
      </w:r>
      <w:r w:rsidR="006844E5" w:rsidRPr="00810001">
        <w:rPr>
          <w:rFonts w:ascii="Arial" w:hAnsi="Arial" w:cs="Arial"/>
          <w:noProof/>
          <w:color w:val="222222"/>
          <w:sz w:val="16"/>
          <w:szCs w:val="16"/>
          <w:lang w:eastAsia="ru-RU"/>
        </w:rPr>
        <w:instrText xml:space="preserve"> INCLUDEPICTURE  "https://ssl.gstatic.com/ui/v1/icons/mail/images/cleardot.gif" \* MERGEFORMATINET </w:instrText>
      </w:r>
      <w:r w:rsidR="006844E5" w:rsidRPr="00810001">
        <w:rPr>
          <w:rFonts w:ascii="Arial" w:hAnsi="Arial" w:cs="Arial"/>
          <w:noProof/>
          <w:color w:val="222222"/>
          <w:sz w:val="16"/>
          <w:szCs w:val="16"/>
          <w:lang w:eastAsia="ru-RU"/>
        </w:rPr>
        <w:fldChar w:fldCharType="separate"/>
      </w:r>
      <w:r w:rsidR="0099736A" w:rsidRPr="00810001">
        <w:rPr>
          <w:rFonts w:ascii="Arial" w:hAnsi="Arial" w:cs="Arial"/>
          <w:noProof/>
          <w:color w:val="222222"/>
          <w:sz w:val="16"/>
          <w:szCs w:val="16"/>
          <w:lang w:eastAsia="ru-RU"/>
        </w:rPr>
        <w:fldChar w:fldCharType="begin"/>
      </w:r>
      <w:r w:rsidR="0099736A" w:rsidRPr="00810001">
        <w:rPr>
          <w:rFonts w:ascii="Arial" w:hAnsi="Arial" w:cs="Arial"/>
          <w:noProof/>
          <w:color w:val="222222"/>
          <w:sz w:val="16"/>
          <w:szCs w:val="16"/>
          <w:lang w:eastAsia="ru-RU"/>
        </w:rPr>
        <w:instrText xml:space="preserve"> INCLUDEPICTURE  "https://ssl.gstatic.com/ui/v1/icons/mail/images/cleardot.gif" \* MERGEFORMATINET </w:instrText>
      </w:r>
      <w:r w:rsidR="0099736A" w:rsidRPr="00810001">
        <w:rPr>
          <w:rFonts w:ascii="Arial" w:hAnsi="Arial" w:cs="Arial"/>
          <w:noProof/>
          <w:color w:val="222222"/>
          <w:sz w:val="16"/>
          <w:szCs w:val="16"/>
          <w:lang w:eastAsia="ru-RU"/>
        </w:rPr>
        <w:fldChar w:fldCharType="separate"/>
      </w:r>
      <w:r w:rsidR="00A93693" w:rsidRPr="00810001">
        <w:rPr>
          <w:rFonts w:ascii="Arial" w:hAnsi="Arial" w:cs="Arial"/>
          <w:noProof/>
          <w:color w:val="222222"/>
          <w:sz w:val="16"/>
          <w:szCs w:val="16"/>
          <w:lang w:eastAsia="ru-RU"/>
        </w:rPr>
        <w:fldChar w:fldCharType="begin"/>
      </w:r>
      <w:r w:rsidR="00A93693" w:rsidRPr="00810001">
        <w:rPr>
          <w:rFonts w:ascii="Arial" w:hAnsi="Arial" w:cs="Arial"/>
          <w:noProof/>
          <w:color w:val="222222"/>
          <w:sz w:val="16"/>
          <w:szCs w:val="16"/>
          <w:lang w:eastAsia="ru-RU"/>
        </w:rPr>
        <w:instrText xml:space="preserve"> INCLUDEPICTURE  "https://ssl.gstatic.com/ui/v1/icons/mail/images/cleardot.gif" \* MERGEFORMATINET </w:instrText>
      </w:r>
      <w:r w:rsidR="00A93693" w:rsidRPr="00810001">
        <w:rPr>
          <w:rFonts w:ascii="Arial" w:hAnsi="Arial" w:cs="Arial"/>
          <w:noProof/>
          <w:color w:val="222222"/>
          <w:sz w:val="16"/>
          <w:szCs w:val="16"/>
          <w:lang w:eastAsia="ru-RU"/>
        </w:rPr>
        <w:fldChar w:fldCharType="separate"/>
      </w:r>
      <w:r w:rsidR="00AB0440">
        <w:rPr>
          <w:rFonts w:ascii="Arial" w:hAnsi="Arial" w:cs="Arial"/>
          <w:noProof/>
          <w:color w:val="222222"/>
          <w:sz w:val="16"/>
          <w:szCs w:val="16"/>
          <w:lang w:eastAsia="ru-RU"/>
        </w:rPr>
        <w:fldChar w:fldCharType="begin"/>
      </w:r>
      <w:r w:rsidR="00AB0440">
        <w:rPr>
          <w:rFonts w:ascii="Arial" w:hAnsi="Arial" w:cs="Arial"/>
          <w:noProof/>
          <w:color w:val="222222"/>
          <w:sz w:val="16"/>
          <w:szCs w:val="16"/>
          <w:lang w:eastAsia="ru-RU"/>
        </w:rPr>
        <w:instrText xml:space="preserve"> </w:instrText>
      </w:r>
      <w:r w:rsidR="00AB0440">
        <w:rPr>
          <w:rFonts w:ascii="Arial" w:hAnsi="Arial" w:cs="Arial"/>
          <w:noProof/>
          <w:color w:val="222222"/>
          <w:sz w:val="16"/>
          <w:szCs w:val="16"/>
          <w:lang w:eastAsia="ru-RU"/>
        </w:rPr>
        <w:instrText>INCLUDEPICTURE  "https://ssl.gstatic.com/ui/v1/icons/mail/images/cleardot.gif" \* MERGEFORMATINET</w:instrText>
      </w:r>
      <w:r w:rsidR="00AB0440">
        <w:rPr>
          <w:rFonts w:ascii="Arial" w:hAnsi="Arial" w:cs="Arial"/>
          <w:noProof/>
          <w:color w:val="222222"/>
          <w:sz w:val="16"/>
          <w:szCs w:val="16"/>
          <w:lang w:eastAsia="ru-RU"/>
        </w:rPr>
        <w:instrText xml:space="preserve"> </w:instrText>
      </w:r>
      <w:r w:rsidR="00AB0440">
        <w:rPr>
          <w:rFonts w:ascii="Arial" w:hAnsi="Arial" w:cs="Arial"/>
          <w:noProof/>
          <w:color w:val="222222"/>
          <w:sz w:val="16"/>
          <w:szCs w:val="16"/>
          <w:lang w:eastAsia="ru-RU"/>
        </w:rPr>
        <w:fldChar w:fldCharType="separate"/>
      </w:r>
      <w:r w:rsidR="00AB0440">
        <w:rPr>
          <w:rFonts w:ascii="Arial" w:hAnsi="Arial" w:cs="Arial"/>
          <w:noProof/>
          <w:color w:val="222222"/>
          <w:sz w:val="16"/>
          <w:szCs w:val="16"/>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75pt;visibility:visible">
            <v:imagedata r:id="rId9" r:href="rId10"/>
          </v:shape>
        </w:pict>
      </w:r>
      <w:r w:rsidR="00AB0440">
        <w:rPr>
          <w:rFonts w:ascii="Arial" w:hAnsi="Arial" w:cs="Arial"/>
          <w:noProof/>
          <w:color w:val="222222"/>
          <w:sz w:val="16"/>
          <w:szCs w:val="16"/>
          <w:lang w:eastAsia="ru-RU"/>
        </w:rPr>
        <w:fldChar w:fldCharType="end"/>
      </w:r>
      <w:r w:rsidR="00A93693" w:rsidRPr="00810001">
        <w:rPr>
          <w:rFonts w:ascii="Arial" w:hAnsi="Arial" w:cs="Arial"/>
          <w:noProof/>
          <w:color w:val="222222"/>
          <w:sz w:val="16"/>
          <w:szCs w:val="16"/>
          <w:lang w:eastAsia="ru-RU"/>
        </w:rPr>
        <w:fldChar w:fldCharType="end"/>
      </w:r>
      <w:r w:rsidR="0099736A" w:rsidRPr="00810001">
        <w:rPr>
          <w:rFonts w:ascii="Arial" w:hAnsi="Arial" w:cs="Arial"/>
          <w:noProof/>
          <w:color w:val="222222"/>
          <w:sz w:val="16"/>
          <w:szCs w:val="16"/>
          <w:lang w:eastAsia="ru-RU"/>
        </w:rPr>
        <w:fldChar w:fldCharType="end"/>
      </w:r>
      <w:r w:rsidR="006844E5" w:rsidRPr="00810001">
        <w:rPr>
          <w:rFonts w:ascii="Arial" w:hAnsi="Arial" w:cs="Arial"/>
          <w:noProof/>
          <w:color w:val="222222"/>
          <w:sz w:val="16"/>
          <w:szCs w:val="16"/>
          <w:lang w:eastAsia="ru-RU"/>
        </w:rPr>
        <w:fldChar w:fldCharType="end"/>
      </w:r>
      <w:r w:rsidR="005A3B8B" w:rsidRPr="00810001">
        <w:rPr>
          <w:rFonts w:ascii="Arial" w:hAnsi="Arial" w:cs="Arial"/>
          <w:noProof/>
          <w:color w:val="222222"/>
          <w:sz w:val="16"/>
          <w:szCs w:val="16"/>
          <w:lang w:eastAsia="ru-RU"/>
        </w:rPr>
        <w:fldChar w:fldCharType="end"/>
      </w:r>
      <w:r w:rsidR="004E10F8" w:rsidRPr="00810001">
        <w:rPr>
          <w:rFonts w:ascii="Arial" w:hAnsi="Arial" w:cs="Arial"/>
          <w:noProof/>
          <w:color w:val="222222"/>
          <w:sz w:val="16"/>
          <w:szCs w:val="16"/>
          <w:lang w:eastAsia="ru-RU"/>
        </w:rPr>
        <w:fldChar w:fldCharType="end"/>
      </w:r>
      <w:r w:rsidRPr="00810001">
        <w:t>как на основе учебно-методических комплектов соответствующего уровня, входящих в Федеральный перечень Министерства образования и науки Российской Федерации, так и с возможным использованием иных источников учебной информации (учебно-методические пособия, образовательные порталы и сайты и др.)</w:t>
      </w:r>
    </w:p>
    <w:p w:rsidR="008B257A" w:rsidRPr="00810001" w:rsidRDefault="008B257A" w:rsidP="008B257A">
      <w:pPr>
        <w:spacing w:line="240" w:lineRule="auto"/>
      </w:pPr>
      <w:r w:rsidRPr="00810001">
        <w:t xml:space="preserve">Цели освоения программы базового уровня – обеспечение возможности использования математических знаний и умений в повседневной жизни и возможности успешного продолжения образования по специальностям, не связанным с прикладным использованием математики. Внутри этого уровня выделяются две различные программы: </w:t>
      </w:r>
      <w:r w:rsidRPr="00810001">
        <w:rPr>
          <w:i/>
        </w:rPr>
        <w:t>компенсирующая базовая</w:t>
      </w:r>
      <w:r w:rsidRPr="00810001">
        <w:t xml:space="preserve"> и </w:t>
      </w:r>
      <w:r w:rsidRPr="00810001">
        <w:rPr>
          <w:i/>
        </w:rPr>
        <w:t>основная базовая</w:t>
      </w:r>
      <w:r w:rsidRPr="00810001">
        <w:t xml:space="preserve">. </w:t>
      </w:r>
    </w:p>
    <w:p w:rsidR="008B257A" w:rsidRPr="00810001" w:rsidRDefault="008B257A" w:rsidP="008B257A">
      <w:pPr>
        <w:spacing w:line="240" w:lineRule="auto"/>
      </w:pPr>
      <w:r w:rsidRPr="00810001">
        <w:t xml:space="preserve">Компенсирующая базовая программа содержит расширенный блок повторения и предназначена для тех, кто по различным причинам после окончания основной школы не имеет достаточной подготовки для успешного освоения разделов алгебры и начал математического анализа, геометрии, статистики и теории вероятностей по программе средней (полной) общеобразовательной школы. </w:t>
      </w:r>
    </w:p>
    <w:p w:rsidR="008B257A" w:rsidRPr="00810001" w:rsidRDefault="008B257A" w:rsidP="008B257A">
      <w:pPr>
        <w:spacing w:line="240" w:lineRule="auto"/>
        <w:rPr>
          <w:szCs w:val="28"/>
        </w:rPr>
      </w:pPr>
      <w:r w:rsidRPr="00810001">
        <w:rPr>
          <w:szCs w:val="28"/>
        </w:rPr>
        <w:t xml:space="preserve">Программа по математике на базовом уровне предназначена для обучающихся средней школы, не испытывавших серьезных затруднений на предыдущего уровня обучения. </w:t>
      </w:r>
    </w:p>
    <w:p w:rsidR="008B257A" w:rsidRPr="00810001" w:rsidRDefault="008B257A" w:rsidP="008B257A">
      <w:pPr>
        <w:spacing w:line="240" w:lineRule="auto"/>
        <w:rPr>
          <w:szCs w:val="28"/>
        </w:rPr>
      </w:pPr>
      <w:r w:rsidRPr="00810001">
        <w:rPr>
          <w:szCs w:val="28"/>
        </w:rPr>
        <w:lastRenderedPageBreak/>
        <w:t>Обучающиеся, осуществляющие обучение на базовом уровне, должны освоить общие математические умения, необходимые для жизни в современном обществе; вместе с тем они получают возможность изучить предмет глубже, с тем чтобы в дальнейшем при необходимости изучать математику для профессионального применения.</w:t>
      </w:r>
    </w:p>
    <w:p w:rsidR="008B257A" w:rsidRPr="00810001" w:rsidRDefault="008B257A" w:rsidP="008B257A">
      <w:pPr>
        <w:spacing w:line="240" w:lineRule="auto"/>
        <w:rPr>
          <w:szCs w:val="28"/>
        </w:rPr>
      </w:pPr>
      <w:r w:rsidRPr="00810001">
        <w:rPr>
          <w:szCs w:val="28"/>
        </w:rPr>
        <w:t xml:space="preserve">При изучении математики на углубленном уроне предъявляются требования, соответствующие направлению «математика для профессиональной деятельности»; вместе с тем выпускник получает возможность изучить математику на гораздо более высоком уровне, что создаст фундамент для дальнейшего серьезного изучения математики в вузе. </w:t>
      </w:r>
    </w:p>
    <w:p w:rsidR="008B257A" w:rsidRPr="00810001" w:rsidRDefault="008B257A" w:rsidP="008B257A">
      <w:pPr>
        <w:spacing w:line="240" w:lineRule="auto"/>
        <w:rPr>
          <w:szCs w:val="28"/>
        </w:rPr>
      </w:pPr>
      <w:r w:rsidRPr="00810001">
        <w:rPr>
          <w:szCs w:val="28"/>
        </w:rPr>
        <w:t>Программы содержат сравнительно новый для российской школы раздел «Вероятность и статистика». К этому разделу относятся также сведения из логики, комбинаторики и теории графов, значительно варьирующиеся в зависимости от типа программы.</w:t>
      </w:r>
    </w:p>
    <w:p w:rsidR="008B257A" w:rsidRPr="00810001" w:rsidRDefault="008B257A" w:rsidP="008B257A">
      <w:pPr>
        <w:spacing w:line="240" w:lineRule="auto"/>
        <w:rPr>
          <w:szCs w:val="28"/>
        </w:rPr>
      </w:pPr>
      <w:r w:rsidRPr="00810001">
        <w:rPr>
          <w:szCs w:val="28"/>
        </w:rPr>
        <w:t xml:space="preserve">Во всех программах большое внимание уделяется практико-ориентированным задачам. Одна из основных целей, которую разработчики ставили перед собой, – создать программы, где есть место применению математических знаний в жизни. </w:t>
      </w:r>
    </w:p>
    <w:p w:rsidR="008B257A" w:rsidRPr="00810001" w:rsidRDefault="008B257A" w:rsidP="008B257A">
      <w:pPr>
        <w:spacing w:line="240" w:lineRule="auto"/>
        <w:rPr>
          <w:lang w:eastAsia="ru-RU"/>
        </w:rPr>
      </w:pPr>
      <w:r w:rsidRPr="00810001">
        <w:t xml:space="preserve">При изучении математики большое внимание уделяется развитию коммуникативных умений </w:t>
      </w:r>
      <w:r w:rsidRPr="00810001">
        <w:rPr>
          <w:lang w:eastAsia="ru-RU"/>
        </w:rPr>
        <w:t xml:space="preserve">(формулировать, аргументировать и критиковать), формированию основ логического мышления в части проверки истинности и ложности утверждений, построения примеров и контрпримеров, цепочек утверждений, формулировки отрицаний, а также необходимых и достаточных условий. В зависимости от уровня программы больше или меньше внимания уделяется умению работать по алгоритму, методам поиска алгоритма и определению границ применимости алгоритмов. Требования, сформулированные в разделе «Геометрия», в большей степени относятся к развитию пространственных представлений и графических методов, чем к формальному описанию стереометрических фактов. </w:t>
      </w:r>
    </w:p>
    <w:p w:rsidR="008B257A" w:rsidRPr="00810001" w:rsidRDefault="008B257A" w:rsidP="008B257A">
      <w:pPr>
        <w:spacing w:line="240" w:lineRule="auto"/>
      </w:pPr>
    </w:p>
    <w:p w:rsidR="008B257A" w:rsidRPr="00810001" w:rsidRDefault="008B257A" w:rsidP="008B257A">
      <w:pPr>
        <w:spacing w:line="240" w:lineRule="auto"/>
        <w:rPr>
          <w:b/>
          <w:szCs w:val="28"/>
        </w:rPr>
      </w:pPr>
      <w:r w:rsidRPr="00810001">
        <w:rPr>
          <w:b/>
          <w:szCs w:val="28"/>
        </w:rPr>
        <w:t>Базовый уровень</w:t>
      </w:r>
    </w:p>
    <w:p w:rsidR="008B257A" w:rsidRPr="00810001" w:rsidRDefault="008B257A" w:rsidP="008B257A">
      <w:pPr>
        <w:spacing w:line="240" w:lineRule="auto"/>
        <w:rPr>
          <w:b/>
          <w:szCs w:val="28"/>
        </w:rPr>
      </w:pPr>
    </w:p>
    <w:p w:rsidR="008B257A" w:rsidRPr="00810001" w:rsidRDefault="008B257A" w:rsidP="008B257A">
      <w:pPr>
        <w:spacing w:line="240" w:lineRule="auto"/>
        <w:rPr>
          <w:b/>
        </w:rPr>
      </w:pPr>
      <w:r w:rsidRPr="00810001">
        <w:rPr>
          <w:b/>
        </w:rPr>
        <w:t>Компенсирующая базовая программа</w:t>
      </w:r>
    </w:p>
    <w:p w:rsidR="008B257A" w:rsidRPr="00810001" w:rsidRDefault="008B257A" w:rsidP="008B257A">
      <w:pPr>
        <w:spacing w:line="240" w:lineRule="auto"/>
        <w:rPr>
          <w:b/>
        </w:rPr>
      </w:pPr>
      <w:r w:rsidRPr="00810001">
        <w:rPr>
          <w:b/>
        </w:rPr>
        <w:t>Алгебра и начала математического анализа</w:t>
      </w:r>
    </w:p>
    <w:p w:rsidR="008B257A" w:rsidRPr="00810001" w:rsidRDefault="008B257A" w:rsidP="008B257A">
      <w:pPr>
        <w:spacing w:line="240" w:lineRule="auto"/>
      </w:pPr>
      <w:r w:rsidRPr="00810001">
        <w:t xml:space="preserve">Натуральные числа, запись, разрядные слагаемые, арифметические действия. Числа и десятичная система счисления. Натуральные числа, делимость, признаки делимости на 2, 3, 4, 5, 9, 10. Разложение числа на множители. Остатки. Решение арифметических задач практического содержания. </w:t>
      </w:r>
    </w:p>
    <w:p w:rsidR="008B257A" w:rsidRPr="00810001" w:rsidRDefault="008B257A" w:rsidP="008B257A">
      <w:pPr>
        <w:spacing w:line="240" w:lineRule="auto"/>
      </w:pPr>
      <w:r w:rsidRPr="00810001">
        <w:t xml:space="preserve">Целые числа. Модуль числа и его свойства. </w:t>
      </w:r>
    </w:p>
    <w:p w:rsidR="008B257A" w:rsidRPr="00810001" w:rsidRDefault="008B257A" w:rsidP="008B257A">
      <w:pPr>
        <w:spacing w:line="240" w:lineRule="auto"/>
      </w:pPr>
      <w:r w:rsidRPr="00810001">
        <w:t xml:space="preserve">Части и доли. Дроби и действия с дробями. Округление, приближение. Решение практических задач на прикидку и оценку. </w:t>
      </w:r>
    </w:p>
    <w:p w:rsidR="008B257A" w:rsidRPr="00810001" w:rsidRDefault="008B257A" w:rsidP="008B257A">
      <w:pPr>
        <w:spacing w:line="240" w:lineRule="auto"/>
      </w:pPr>
      <w:r w:rsidRPr="00810001">
        <w:lastRenderedPageBreak/>
        <w:t xml:space="preserve">Проценты. Решение задач практического содержания на части и проценты. Степень с натуральным и целым показателем. Свойства степеней. Стандартный вид числа. </w:t>
      </w:r>
    </w:p>
    <w:p w:rsidR="008B257A" w:rsidRPr="00810001" w:rsidRDefault="008B257A" w:rsidP="008B257A">
      <w:pPr>
        <w:spacing w:line="240" w:lineRule="auto"/>
      </w:pPr>
      <w:r w:rsidRPr="00810001">
        <w:t xml:space="preserve">Алгебраические выражения. Значение алгебраического выражения. </w:t>
      </w:r>
    </w:p>
    <w:p w:rsidR="008B257A" w:rsidRPr="00810001" w:rsidRDefault="008B257A" w:rsidP="008B257A">
      <w:pPr>
        <w:spacing w:line="240" w:lineRule="auto"/>
      </w:pPr>
      <w:r w:rsidRPr="00810001">
        <w:t xml:space="preserve">Квадратный корень. Изображение числа на числовой прямой. Приближенное значение иррациональных чисел. </w:t>
      </w:r>
    </w:p>
    <w:p w:rsidR="008B257A" w:rsidRPr="00810001" w:rsidRDefault="008B257A" w:rsidP="008B257A">
      <w:pPr>
        <w:spacing w:line="240" w:lineRule="auto"/>
      </w:pPr>
      <w:r w:rsidRPr="00810001">
        <w:rPr>
          <w:i/>
        </w:rPr>
        <w:t xml:space="preserve">Понятие многочлена. Разложение многочлена на множители, </w:t>
      </w:r>
      <w:r w:rsidRPr="00810001">
        <w:t xml:space="preserve">Уравнение, корень уравнения. Линейные, квадратные уравнения и системы линейных уравнений. </w:t>
      </w:r>
    </w:p>
    <w:p w:rsidR="008B257A" w:rsidRPr="00810001" w:rsidRDefault="008B257A" w:rsidP="008B257A">
      <w:pPr>
        <w:spacing w:line="240" w:lineRule="auto"/>
      </w:pPr>
      <w:r w:rsidRPr="00810001">
        <w:t xml:space="preserve">Решение простейших задач на движение, совместную работу, проценты. Числовые неравенства и их свойства. Линейные неравенства с одной переменной и их системы. Числовые промежутки. Объединение и пересечение промежутков. </w:t>
      </w:r>
    </w:p>
    <w:p w:rsidR="008B257A" w:rsidRPr="00810001" w:rsidRDefault="008B257A" w:rsidP="008B257A">
      <w:pPr>
        <w:spacing w:line="240" w:lineRule="auto"/>
      </w:pPr>
      <w:r w:rsidRPr="00810001">
        <w:t xml:space="preserve">Зависимость величин, функция, аргумент и значение, основные свойства функций. График функции. Линейная функция. Ее график. Угловой коэффициент прямой. </w:t>
      </w:r>
    </w:p>
    <w:p w:rsidR="008B257A" w:rsidRPr="00810001" w:rsidRDefault="008B257A" w:rsidP="008B257A">
      <w:pPr>
        <w:spacing w:line="240" w:lineRule="auto"/>
        <w:rPr>
          <w:i/>
        </w:rPr>
      </w:pPr>
      <w:r w:rsidRPr="00810001">
        <w:rPr>
          <w:i/>
        </w:rPr>
        <w:t xml:space="preserve">Квадратичная функция. График и свойства квадратичной функции. график функции </w:t>
      </w:r>
      <w:r w:rsidRPr="00810001">
        <w:rPr>
          <w:i/>
          <w:position w:val="-10"/>
        </w:rPr>
        <w:object w:dxaOrig="760" w:dyaOrig="380">
          <v:shape id="_x0000_i1026" type="#_x0000_t75" style="width:38.25pt;height:21pt" o:ole="">
            <v:imagedata r:id="rId11" o:title=""/>
          </v:shape>
          <o:OLEObject Type="Embed" ProgID="Equation.DSMT4" ShapeID="_x0000_i1026" DrawAspect="Content" ObjectID="_1596957032" r:id="rId12"/>
        </w:object>
      </w:r>
      <w:r w:rsidRPr="00810001">
        <w:rPr>
          <w:i/>
        </w:rPr>
        <w:t xml:space="preserve">. График функции </w:t>
      </w:r>
      <w:r w:rsidRPr="00810001">
        <w:rPr>
          <w:i/>
          <w:position w:val="-24"/>
        </w:rPr>
        <w:object w:dxaOrig="620" w:dyaOrig="620">
          <v:shape id="_x0000_i1027" type="#_x0000_t75" style="width:30.75pt;height:30.75pt" o:ole="">
            <v:imagedata r:id="rId13" o:title=""/>
          </v:shape>
          <o:OLEObject Type="Embed" ProgID="Equation.DSMT4" ShapeID="_x0000_i1027" DrawAspect="Content" ObjectID="_1596957033" r:id="rId14"/>
        </w:object>
      </w:r>
      <w:r w:rsidRPr="00810001">
        <w:rPr>
          <w:i/>
        </w:rPr>
        <w:t xml:space="preserve">. </w:t>
      </w:r>
    </w:p>
    <w:p w:rsidR="008B257A" w:rsidRPr="00810001" w:rsidRDefault="008B257A" w:rsidP="008B257A">
      <w:pPr>
        <w:spacing w:line="240" w:lineRule="auto"/>
      </w:pPr>
      <w:r w:rsidRPr="00810001">
        <w:t xml:space="preserve">Нули функции, промежутки знакопостоянства, монотонность (возрастание или убывание) на числовом промежутке. Наибольшее и наименьшее значение функции. Периодические функции и наименьший период. </w:t>
      </w:r>
    </w:p>
    <w:p w:rsidR="008B257A" w:rsidRPr="00810001" w:rsidRDefault="008B257A" w:rsidP="008B257A">
      <w:pPr>
        <w:spacing w:line="240" w:lineRule="auto"/>
      </w:pPr>
      <w:r w:rsidRPr="00810001">
        <w:t>Градусная мера угла. Тригонометрическая окружность. Определение синуса, косинуса, тангенса произвольного угла. Основное тригонометрическое тождество. Значения тригонометрических функций для углов 0</w:t>
      </w:r>
      <w:r w:rsidRPr="00810001">
        <w:sym w:font="Symbol" w:char="F0B0"/>
      </w:r>
      <w:r w:rsidRPr="00810001">
        <w:t>, 30</w:t>
      </w:r>
      <w:r w:rsidRPr="00810001">
        <w:sym w:font="Symbol" w:char="F0B0"/>
      </w:r>
      <w:r w:rsidRPr="00810001">
        <w:t>, 45</w:t>
      </w:r>
      <w:r w:rsidRPr="00810001">
        <w:sym w:font="Symbol" w:char="F0B0"/>
      </w:r>
      <w:r w:rsidRPr="00810001">
        <w:t>, 60</w:t>
      </w:r>
      <w:r w:rsidRPr="00810001">
        <w:sym w:font="Symbol" w:char="F0B0"/>
      </w:r>
      <w:r w:rsidRPr="00810001">
        <w:t>, 90</w:t>
      </w:r>
      <w:r w:rsidRPr="00810001">
        <w:sym w:font="Symbol" w:char="F0B0"/>
      </w:r>
      <w:r w:rsidRPr="00810001">
        <w:t>, 180</w:t>
      </w:r>
      <w:r w:rsidRPr="00810001">
        <w:sym w:font="Symbol" w:char="F0B0"/>
      </w:r>
      <w:r w:rsidRPr="00810001">
        <w:t>, 270</w:t>
      </w:r>
      <w:r w:rsidRPr="00810001">
        <w:sym w:font="Symbol" w:char="F0B0"/>
      </w:r>
      <w:r w:rsidRPr="00810001">
        <w:t>.</w:t>
      </w:r>
    </w:p>
    <w:p w:rsidR="008B257A" w:rsidRPr="00810001" w:rsidRDefault="008B257A" w:rsidP="008B257A">
      <w:pPr>
        <w:spacing w:line="240" w:lineRule="auto"/>
        <w:rPr>
          <w:szCs w:val="28"/>
        </w:rPr>
      </w:pPr>
      <w:r w:rsidRPr="00810001">
        <w:rPr>
          <w:i/>
          <w:szCs w:val="28"/>
        </w:rPr>
        <w:t xml:space="preserve">Графики тригонометрических функций </w:t>
      </w:r>
      <w:r w:rsidRPr="00810001">
        <w:rPr>
          <w:i/>
          <w:position w:val="-10"/>
          <w:szCs w:val="28"/>
        </w:rPr>
        <w:object w:dxaOrig="2600" w:dyaOrig="320">
          <v:shape id="_x0000_i1028" type="#_x0000_t75" style="width:130.5pt;height:16.5pt" o:ole="">
            <v:imagedata r:id="rId15" o:title=""/>
          </v:shape>
          <o:OLEObject Type="Embed" ProgID="Equation.DSMT4" ShapeID="_x0000_i1028" DrawAspect="Content" ObjectID="_1596957034" r:id="rId16"/>
        </w:object>
      </w:r>
      <w:r w:rsidRPr="00810001">
        <w:rPr>
          <w:szCs w:val="28"/>
        </w:rPr>
        <w:t>.</w:t>
      </w:r>
    </w:p>
    <w:p w:rsidR="008B257A" w:rsidRPr="00810001" w:rsidRDefault="008B257A" w:rsidP="008B257A">
      <w:pPr>
        <w:spacing w:line="240" w:lineRule="auto"/>
      </w:pPr>
      <w:r w:rsidRPr="00810001">
        <w:t xml:space="preserve">Решение простейших тригонометрических уравнений с помощью тригонометрической окружности. </w:t>
      </w:r>
    </w:p>
    <w:p w:rsidR="008B257A" w:rsidRPr="00810001" w:rsidRDefault="008B257A" w:rsidP="008B257A">
      <w:pPr>
        <w:spacing w:line="240" w:lineRule="auto"/>
      </w:pPr>
      <w:r w:rsidRPr="00810001">
        <w:rPr>
          <w:i/>
        </w:rPr>
        <w:t>Понятие степени с действительным показателем</w:t>
      </w:r>
      <w:r w:rsidRPr="00810001">
        <w:t xml:space="preserve">. Простейшие показательные уравнения и неравенства. Показательная функция и ее график. </w:t>
      </w:r>
    </w:p>
    <w:p w:rsidR="008B257A" w:rsidRPr="00810001" w:rsidRDefault="008B257A" w:rsidP="008B257A">
      <w:pPr>
        <w:spacing w:line="240" w:lineRule="auto"/>
      </w:pPr>
      <w:r w:rsidRPr="00810001">
        <w:t xml:space="preserve">Логарифм числа, основные свойства логарифма. Десятичный логарифм. Простейшие логарифмические уравнения и неравенства. Логарифмическая функция и ее график. </w:t>
      </w:r>
    </w:p>
    <w:p w:rsidR="008B257A" w:rsidRPr="00810001" w:rsidRDefault="008B257A" w:rsidP="008B257A">
      <w:pPr>
        <w:spacing w:line="240" w:lineRule="auto"/>
      </w:pPr>
      <w:r w:rsidRPr="00810001">
        <w:t xml:space="preserve">Понятие степенной функции и ее график. Простейшие иррациональные уравнения. </w:t>
      </w:r>
    </w:p>
    <w:p w:rsidR="008B257A" w:rsidRPr="00810001" w:rsidRDefault="008B257A" w:rsidP="008B257A">
      <w:pPr>
        <w:spacing w:line="240" w:lineRule="auto"/>
      </w:pPr>
      <w:r w:rsidRPr="00810001">
        <w:t xml:space="preserve">Касательная к графику функции. Понятие производной функции в точке как тангенс угла наклона касательной. Геометрический и физический смысл производной. </w:t>
      </w:r>
      <w:r w:rsidRPr="00810001">
        <w:rPr>
          <w:i/>
        </w:rPr>
        <w:t xml:space="preserve">Производные многочленов. </w:t>
      </w:r>
    </w:p>
    <w:p w:rsidR="008B257A" w:rsidRPr="00810001" w:rsidRDefault="008B257A" w:rsidP="008B257A">
      <w:pPr>
        <w:spacing w:line="240" w:lineRule="auto"/>
        <w:rPr>
          <w:i/>
        </w:rPr>
      </w:pPr>
      <w:r w:rsidRPr="00810001">
        <w:t xml:space="preserve">Точки экстремума (максимума и минимума). </w:t>
      </w:r>
      <w:r w:rsidRPr="00810001">
        <w:rPr>
          <w:i/>
        </w:rPr>
        <w:t xml:space="preserve">Исследование элементарных функций на точки экстремума с помощью производной. Наглядная интерпретация. </w:t>
      </w:r>
    </w:p>
    <w:p w:rsidR="008B257A" w:rsidRPr="00810001" w:rsidRDefault="008B257A" w:rsidP="008B257A">
      <w:pPr>
        <w:spacing w:line="240" w:lineRule="auto"/>
      </w:pPr>
      <w:r w:rsidRPr="00810001">
        <w:rPr>
          <w:i/>
        </w:rPr>
        <w:lastRenderedPageBreak/>
        <w:t>Понятие первообразной функции. Физический смысл первообразной. Понятие об интеграле как площади под графиком функции.</w:t>
      </w:r>
    </w:p>
    <w:p w:rsidR="008B257A" w:rsidRPr="00810001" w:rsidRDefault="008B257A" w:rsidP="008B257A">
      <w:pPr>
        <w:spacing w:line="240" w:lineRule="auto"/>
      </w:pPr>
    </w:p>
    <w:p w:rsidR="008B257A" w:rsidRPr="00810001" w:rsidRDefault="008B257A" w:rsidP="008B257A">
      <w:pPr>
        <w:spacing w:line="240" w:lineRule="auto"/>
        <w:rPr>
          <w:b/>
        </w:rPr>
      </w:pPr>
      <w:r w:rsidRPr="00810001">
        <w:rPr>
          <w:b/>
        </w:rPr>
        <w:t>Геометрия</w:t>
      </w:r>
    </w:p>
    <w:p w:rsidR="008B257A" w:rsidRPr="00810001" w:rsidRDefault="008B257A" w:rsidP="008B257A">
      <w:pPr>
        <w:spacing w:line="240" w:lineRule="auto"/>
      </w:pPr>
      <w:r w:rsidRPr="00810001">
        <w:t xml:space="preserve">Фигуры на плоскости и в пространстве. Длина и площадь. Периметры и площади фигур. </w:t>
      </w:r>
    </w:p>
    <w:p w:rsidR="008B257A" w:rsidRPr="00810001" w:rsidRDefault="008B257A" w:rsidP="008B257A">
      <w:pPr>
        <w:spacing w:line="240" w:lineRule="auto"/>
      </w:pPr>
      <w:r w:rsidRPr="00810001">
        <w:t xml:space="preserve">Параллельность и перпендикулярность прямых и плоскостей. </w:t>
      </w:r>
    </w:p>
    <w:p w:rsidR="008B257A" w:rsidRPr="00810001" w:rsidRDefault="008B257A" w:rsidP="008B257A">
      <w:pPr>
        <w:spacing w:line="240" w:lineRule="auto"/>
      </w:pPr>
      <w:r w:rsidRPr="00810001">
        <w:t xml:space="preserve">Треугольники. Виды треугольников: остроугольные, тупоугольные, прямоугольные. Катет против угла в 30 градусов. Внешний угол треугольника. </w:t>
      </w:r>
    </w:p>
    <w:p w:rsidR="008B257A" w:rsidRPr="00810001" w:rsidRDefault="008B257A" w:rsidP="008B257A">
      <w:pPr>
        <w:spacing w:line="240" w:lineRule="auto"/>
      </w:pPr>
      <w:r w:rsidRPr="00810001">
        <w:t>Биссектриса, медиана и высота треугольника. Равенство треугольников.</w:t>
      </w:r>
    </w:p>
    <w:p w:rsidR="008B257A" w:rsidRPr="00810001" w:rsidRDefault="008B257A" w:rsidP="008B257A">
      <w:pPr>
        <w:spacing w:line="240" w:lineRule="auto"/>
      </w:pPr>
      <w:r w:rsidRPr="00810001">
        <w:t xml:space="preserve">Решение задач на клетчатой бумаге. </w:t>
      </w:r>
    </w:p>
    <w:p w:rsidR="008B257A" w:rsidRPr="00810001" w:rsidRDefault="008B257A" w:rsidP="008B257A">
      <w:pPr>
        <w:spacing w:line="240" w:lineRule="auto"/>
      </w:pPr>
      <w:r w:rsidRPr="00810001">
        <w:t xml:space="preserve">Равнобедренный треугольник, равносторонний треугольник. Свойства равнобедренного треугольника. </w:t>
      </w:r>
    </w:p>
    <w:p w:rsidR="008B257A" w:rsidRPr="00810001" w:rsidRDefault="008B257A" w:rsidP="008B257A">
      <w:pPr>
        <w:spacing w:line="240" w:lineRule="auto"/>
      </w:pPr>
      <w:r w:rsidRPr="00810001">
        <w:t xml:space="preserve">Соотношения между сторонами и углами в прямоугольном треугольнике. Тригонометрические функции углов в прямоугольном треугольнике. Теорема Пифагора. Применение теорем синусов и косинусов. </w:t>
      </w:r>
    </w:p>
    <w:p w:rsidR="008B257A" w:rsidRPr="00810001" w:rsidRDefault="008B257A" w:rsidP="008B257A">
      <w:pPr>
        <w:spacing w:line="240" w:lineRule="auto"/>
      </w:pPr>
      <w:r w:rsidRPr="00810001">
        <w:t xml:space="preserve">Четырехугольники: параллелограмм, ромб, прямоугольник, квадрат, трапеция и их свойства. Средняя линия треугольника и трапеции. </w:t>
      </w:r>
    </w:p>
    <w:p w:rsidR="008B257A" w:rsidRPr="00810001" w:rsidRDefault="008B257A" w:rsidP="008B257A">
      <w:pPr>
        <w:spacing w:line="240" w:lineRule="auto"/>
      </w:pPr>
      <w:r w:rsidRPr="00810001">
        <w:rPr>
          <w:i/>
        </w:rPr>
        <w:t>Выпуклые и невыпуклые фигуры.</w:t>
      </w:r>
      <w:r w:rsidRPr="00810001">
        <w:t xml:space="preserve"> Периметр многоугольника. Правильный многоугольник. </w:t>
      </w:r>
    </w:p>
    <w:p w:rsidR="008B257A" w:rsidRPr="00810001" w:rsidRDefault="008B257A" w:rsidP="008B257A">
      <w:pPr>
        <w:spacing w:line="240" w:lineRule="auto"/>
      </w:pPr>
      <w:r w:rsidRPr="00810001">
        <w:t xml:space="preserve">Углы на плоскости и в пространстве. Вертикальные и смежные углы. </w:t>
      </w:r>
    </w:p>
    <w:p w:rsidR="008B257A" w:rsidRPr="00810001" w:rsidRDefault="008B257A" w:rsidP="008B257A">
      <w:pPr>
        <w:spacing w:line="240" w:lineRule="auto"/>
      </w:pPr>
      <w:r w:rsidRPr="00810001">
        <w:t xml:space="preserve">Сумма внутренних углов треугольника и четырехугольника. </w:t>
      </w:r>
    </w:p>
    <w:p w:rsidR="008B257A" w:rsidRPr="00810001" w:rsidRDefault="008B257A" w:rsidP="008B257A">
      <w:pPr>
        <w:spacing w:line="240" w:lineRule="auto"/>
      </w:pPr>
      <w:r w:rsidRPr="00810001">
        <w:t xml:space="preserve">Соотношения в квадрате и равностороннем треугольнике. </w:t>
      </w:r>
    </w:p>
    <w:p w:rsidR="008B257A" w:rsidRPr="00810001" w:rsidRDefault="008B257A" w:rsidP="008B257A">
      <w:pPr>
        <w:spacing w:line="240" w:lineRule="auto"/>
      </w:pPr>
      <w:r w:rsidRPr="00810001">
        <w:t xml:space="preserve">Диагонали многоугольника. </w:t>
      </w:r>
    </w:p>
    <w:p w:rsidR="008B257A" w:rsidRPr="00810001" w:rsidRDefault="008B257A" w:rsidP="008B257A">
      <w:pPr>
        <w:spacing w:line="240" w:lineRule="auto"/>
      </w:pPr>
      <w:r w:rsidRPr="00810001">
        <w:t xml:space="preserve">Подобные треугольники в простейших случаях. </w:t>
      </w:r>
    </w:p>
    <w:p w:rsidR="008B257A" w:rsidRPr="00810001" w:rsidRDefault="008B257A" w:rsidP="008B257A">
      <w:pPr>
        <w:spacing w:line="240" w:lineRule="auto"/>
      </w:pPr>
      <w:r w:rsidRPr="00810001">
        <w:t>Формулы площади прямоугольника, треугольника, ромба, трапеции.</w:t>
      </w:r>
    </w:p>
    <w:p w:rsidR="008B257A" w:rsidRPr="00810001" w:rsidRDefault="008B257A" w:rsidP="008B257A">
      <w:pPr>
        <w:spacing w:line="240" w:lineRule="auto"/>
      </w:pPr>
      <w:r w:rsidRPr="00810001">
        <w:t xml:space="preserve">Окружность и круг. Радиус и диаметр. Длина окружности и площадь круга. Число </w:t>
      </w:r>
      <w:r w:rsidRPr="00810001">
        <w:sym w:font="Symbol" w:char="F070"/>
      </w:r>
      <w:r w:rsidRPr="00810001">
        <w:t xml:space="preserve">. Вписанный угол, в частности угол, опирающийся на диаметр. Касательная к окружности и ее свойство. </w:t>
      </w:r>
    </w:p>
    <w:p w:rsidR="008B257A" w:rsidRPr="00810001" w:rsidRDefault="008B257A" w:rsidP="008B257A">
      <w:pPr>
        <w:spacing w:line="240" w:lineRule="auto"/>
      </w:pPr>
      <w:r w:rsidRPr="00810001">
        <w:t xml:space="preserve">Куб. Соотношения в кубе. </w:t>
      </w:r>
    </w:p>
    <w:p w:rsidR="008B257A" w:rsidRPr="00810001" w:rsidRDefault="008B257A" w:rsidP="008B257A">
      <w:pPr>
        <w:spacing w:line="240" w:lineRule="auto"/>
      </w:pPr>
      <w:r w:rsidRPr="00810001">
        <w:t xml:space="preserve">Тетраэдр, правильный тетраэдр. </w:t>
      </w:r>
    </w:p>
    <w:p w:rsidR="008B257A" w:rsidRPr="00810001" w:rsidRDefault="008B257A" w:rsidP="008B257A">
      <w:pPr>
        <w:spacing w:line="240" w:lineRule="auto"/>
      </w:pPr>
      <w:r w:rsidRPr="00810001">
        <w:t xml:space="preserve">Правильная пирамида и призма. Прямая призма. </w:t>
      </w:r>
    </w:p>
    <w:p w:rsidR="008B257A" w:rsidRPr="00810001" w:rsidRDefault="008B257A" w:rsidP="008B257A">
      <w:pPr>
        <w:spacing w:line="240" w:lineRule="auto"/>
        <w:rPr>
          <w:i/>
        </w:rPr>
      </w:pPr>
      <w:r w:rsidRPr="00810001">
        <w:rPr>
          <w:i/>
        </w:rPr>
        <w:t>Изображение некоторых многогранников на плоскости.</w:t>
      </w:r>
    </w:p>
    <w:p w:rsidR="008B257A" w:rsidRPr="00810001" w:rsidRDefault="008B257A" w:rsidP="008B257A">
      <w:pPr>
        <w:spacing w:line="240" w:lineRule="auto"/>
      </w:pPr>
      <w:r w:rsidRPr="00810001">
        <w:t xml:space="preserve">Прямоугольный параллелепипед. </w:t>
      </w:r>
      <w:r w:rsidRPr="00810001">
        <w:rPr>
          <w:i/>
        </w:rPr>
        <w:t>Теорема Пифагора в пространстве</w:t>
      </w:r>
      <w:r w:rsidRPr="00810001">
        <w:t xml:space="preserve">. </w:t>
      </w:r>
    </w:p>
    <w:p w:rsidR="008B257A" w:rsidRPr="00810001" w:rsidRDefault="008B257A" w:rsidP="008B257A">
      <w:pPr>
        <w:spacing w:line="240" w:lineRule="auto"/>
      </w:pPr>
      <w:r w:rsidRPr="00810001">
        <w:t xml:space="preserve">Задачи на вычисление расстояний в пространстве с помощью теоремы Пифагора. </w:t>
      </w:r>
    </w:p>
    <w:p w:rsidR="008B257A" w:rsidRPr="00810001" w:rsidRDefault="008B257A" w:rsidP="008B257A">
      <w:pPr>
        <w:spacing w:line="240" w:lineRule="auto"/>
        <w:rPr>
          <w:i/>
        </w:rPr>
      </w:pPr>
      <w:r w:rsidRPr="00810001">
        <w:rPr>
          <w:i/>
        </w:rPr>
        <w:t xml:space="preserve">Развертка прямоугольного параллелепипеда. </w:t>
      </w:r>
    </w:p>
    <w:p w:rsidR="008B257A" w:rsidRPr="00810001" w:rsidRDefault="008B257A" w:rsidP="008B257A">
      <w:pPr>
        <w:spacing w:line="240" w:lineRule="auto"/>
      </w:pPr>
      <w:r w:rsidRPr="00810001">
        <w:t xml:space="preserve">Конус, цилиндр, шар и сфера. </w:t>
      </w:r>
    </w:p>
    <w:p w:rsidR="008B257A" w:rsidRPr="00810001" w:rsidRDefault="008B257A" w:rsidP="008B257A">
      <w:pPr>
        <w:spacing w:line="240" w:lineRule="auto"/>
        <w:rPr>
          <w:i/>
        </w:rPr>
      </w:pPr>
      <w:r w:rsidRPr="00810001">
        <w:rPr>
          <w:i/>
        </w:rPr>
        <w:t xml:space="preserve">Проекции фигур на плоскость. Изображение цилиндра, конуса и сферы на плоскости. </w:t>
      </w:r>
    </w:p>
    <w:p w:rsidR="008B257A" w:rsidRPr="00810001" w:rsidRDefault="008B257A" w:rsidP="008B257A">
      <w:pPr>
        <w:spacing w:line="240" w:lineRule="auto"/>
      </w:pPr>
      <w:r w:rsidRPr="00810001">
        <w:rPr>
          <w:i/>
        </w:rPr>
        <w:lastRenderedPageBreak/>
        <w:t>Понятие об объемах тел</w:t>
      </w:r>
      <w:r w:rsidRPr="00810001">
        <w:t xml:space="preserve">. Использование для решения задач на нахождение геометрических величин формул объема призмы, цилиндра, пирамиды, конуса, шара. </w:t>
      </w:r>
    </w:p>
    <w:p w:rsidR="008B257A" w:rsidRPr="00810001" w:rsidRDefault="008B257A" w:rsidP="008B257A">
      <w:pPr>
        <w:spacing w:line="240" w:lineRule="auto"/>
      </w:pPr>
      <w:r w:rsidRPr="00810001">
        <w:rPr>
          <w:i/>
        </w:rPr>
        <w:t>Понятие о подобии на плоскости и в пространстве</w:t>
      </w:r>
      <w:r w:rsidRPr="00810001">
        <w:t>. Отношение площадей и объемов подобных фигур.</w:t>
      </w:r>
    </w:p>
    <w:p w:rsidR="008B257A" w:rsidRPr="00810001" w:rsidRDefault="008B257A" w:rsidP="008B257A">
      <w:pPr>
        <w:spacing w:line="240" w:lineRule="auto"/>
        <w:ind w:firstLine="567"/>
        <w:rPr>
          <w:szCs w:val="28"/>
        </w:rPr>
      </w:pPr>
    </w:p>
    <w:p w:rsidR="008B257A" w:rsidRPr="00810001" w:rsidRDefault="008B257A" w:rsidP="008B257A">
      <w:pPr>
        <w:spacing w:line="240" w:lineRule="auto"/>
        <w:rPr>
          <w:b/>
        </w:rPr>
      </w:pPr>
      <w:r w:rsidRPr="00810001">
        <w:rPr>
          <w:b/>
        </w:rPr>
        <w:t>Вероятность и статистика. Логика и комбинаторика</w:t>
      </w:r>
    </w:p>
    <w:p w:rsidR="008B257A" w:rsidRPr="00810001" w:rsidRDefault="008B257A" w:rsidP="008B257A">
      <w:pPr>
        <w:spacing w:line="240" w:lineRule="auto"/>
      </w:pPr>
      <w:r w:rsidRPr="00810001">
        <w:t xml:space="preserve">Логика. Верные и неверные утверждения. Следствие. </w:t>
      </w:r>
      <w:r w:rsidRPr="00810001">
        <w:rPr>
          <w:i/>
        </w:rPr>
        <w:t>Контрпример</w:t>
      </w:r>
      <w:r w:rsidRPr="00810001">
        <w:t xml:space="preserve">. </w:t>
      </w:r>
    </w:p>
    <w:p w:rsidR="008B257A" w:rsidRPr="00810001" w:rsidRDefault="008B257A" w:rsidP="008B257A">
      <w:pPr>
        <w:spacing w:line="240" w:lineRule="auto"/>
      </w:pPr>
      <w:r w:rsidRPr="00810001">
        <w:rPr>
          <w:i/>
        </w:rPr>
        <w:t>Множество</w:t>
      </w:r>
      <w:r w:rsidRPr="00810001">
        <w:t xml:space="preserve">. Перебор вариантов. </w:t>
      </w:r>
    </w:p>
    <w:p w:rsidR="008B257A" w:rsidRPr="00810001" w:rsidRDefault="008B257A" w:rsidP="008B257A">
      <w:pPr>
        <w:spacing w:line="240" w:lineRule="auto"/>
      </w:pPr>
      <w:r w:rsidRPr="00810001">
        <w:t xml:space="preserve">Таблицы. Столбчатые и круговые диаграммы. </w:t>
      </w:r>
    </w:p>
    <w:p w:rsidR="008B257A" w:rsidRPr="00810001" w:rsidRDefault="008B257A" w:rsidP="008B257A">
      <w:pPr>
        <w:spacing w:line="240" w:lineRule="auto"/>
      </w:pPr>
      <w:r w:rsidRPr="00810001">
        <w:t xml:space="preserve">Числовые наборы. Среднее арифметическое, медиана, наибольшее и наименьшее значения. </w:t>
      </w:r>
      <w:r w:rsidRPr="00810001">
        <w:rPr>
          <w:i/>
        </w:rPr>
        <w:t>Примеры изменчивых величин</w:t>
      </w:r>
      <w:r w:rsidRPr="00810001">
        <w:t xml:space="preserve">. </w:t>
      </w:r>
    </w:p>
    <w:p w:rsidR="008B257A" w:rsidRPr="00810001" w:rsidRDefault="008B257A" w:rsidP="008B257A">
      <w:pPr>
        <w:spacing w:line="240" w:lineRule="auto"/>
      </w:pPr>
      <w:r w:rsidRPr="00810001">
        <w:t xml:space="preserve">Частота и вероятность события. Случайный выбор. Вычисление вероятностей событий в опытах с равновозможными элементарными событиями. </w:t>
      </w:r>
    </w:p>
    <w:p w:rsidR="008B257A" w:rsidRPr="00810001" w:rsidRDefault="008B257A" w:rsidP="008B257A">
      <w:pPr>
        <w:spacing w:line="240" w:lineRule="auto"/>
        <w:rPr>
          <w:i/>
        </w:rPr>
      </w:pPr>
      <w:r w:rsidRPr="00810001">
        <w:rPr>
          <w:i/>
        </w:rPr>
        <w:t xml:space="preserve">Независимые события. Формула сложения вероятностей. </w:t>
      </w:r>
    </w:p>
    <w:p w:rsidR="008B257A" w:rsidRPr="00810001" w:rsidRDefault="008B257A" w:rsidP="008B257A">
      <w:pPr>
        <w:spacing w:line="240" w:lineRule="auto"/>
        <w:rPr>
          <w:i/>
        </w:rPr>
      </w:pPr>
      <w:r w:rsidRPr="00810001">
        <w:rPr>
          <w:i/>
        </w:rPr>
        <w:t>Примеры случайных величин. Равномерное распределение. Примеры нормального распределения в природе. Понятие о законе больших чисел.</w:t>
      </w:r>
    </w:p>
    <w:p w:rsidR="008B257A" w:rsidRPr="00810001" w:rsidRDefault="008B257A" w:rsidP="008B257A">
      <w:pPr>
        <w:spacing w:line="240" w:lineRule="auto"/>
        <w:ind w:firstLine="0"/>
        <w:rPr>
          <w:szCs w:val="28"/>
        </w:rPr>
      </w:pPr>
    </w:p>
    <w:p w:rsidR="008B257A" w:rsidRPr="00810001" w:rsidRDefault="008B257A" w:rsidP="008B257A">
      <w:pPr>
        <w:spacing w:line="240" w:lineRule="auto"/>
        <w:rPr>
          <w:b/>
        </w:rPr>
      </w:pPr>
      <w:r w:rsidRPr="00810001">
        <w:rPr>
          <w:b/>
        </w:rPr>
        <w:t xml:space="preserve">Основная базовая программа </w:t>
      </w:r>
    </w:p>
    <w:p w:rsidR="008B257A" w:rsidRPr="00810001" w:rsidRDefault="008B257A" w:rsidP="008B257A">
      <w:pPr>
        <w:spacing w:line="240" w:lineRule="auto"/>
        <w:rPr>
          <w:b/>
        </w:rPr>
      </w:pPr>
      <w:r w:rsidRPr="00810001">
        <w:rPr>
          <w:b/>
        </w:rPr>
        <w:t>Алгебра и начала анализа</w:t>
      </w:r>
    </w:p>
    <w:p w:rsidR="008B257A" w:rsidRPr="00810001" w:rsidRDefault="008B257A" w:rsidP="008B257A">
      <w:pPr>
        <w:spacing w:line="240" w:lineRule="auto"/>
      </w:pPr>
      <w:r w:rsidRPr="00810001">
        <w:t>Повторение.</w:t>
      </w:r>
      <w:r w:rsidRPr="00810001">
        <w:rPr>
          <w:b/>
        </w:rPr>
        <w:t xml:space="preserve"> </w:t>
      </w:r>
      <w:r w:rsidRPr="00810001">
        <w:t>Решение задач с использованием свойств чисел и систем счисления, делимости, долей и частей, процентов, модулей чисел. Решение задач с использованием свойств степеней и корней, многочленов, преобразований многочленов и дробно-рациональных выражений.</w:t>
      </w:r>
    </w:p>
    <w:p w:rsidR="008B257A" w:rsidRPr="00810001" w:rsidRDefault="008B257A" w:rsidP="008B257A">
      <w:pPr>
        <w:spacing w:line="240" w:lineRule="auto"/>
      </w:pPr>
      <w:r w:rsidRPr="00810001">
        <w:t>Решение задач с использованием градусной меры угла. Модуль числа и его свойства.</w:t>
      </w:r>
    </w:p>
    <w:p w:rsidR="008B257A" w:rsidRPr="00810001" w:rsidRDefault="008B257A" w:rsidP="008B257A">
      <w:pPr>
        <w:spacing w:line="240" w:lineRule="auto"/>
      </w:pPr>
      <w:r w:rsidRPr="00810001">
        <w:t>Решение задач на движение и совместную работу с помощью линейных и квадратных уравнений и их систем. Решение задач с помощью числовых неравенств и систем неравенств с одной переменной, с применением изображения числовых промежутков.</w:t>
      </w:r>
    </w:p>
    <w:p w:rsidR="008B257A" w:rsidRPr="00810001" w:rsidRDefault="008B257A" w:rsidP="008B257A">
      <w:pPr>
        <w:spacing w:line="240" w:lineRule="auto"/>
      </w:pPr>
      <w:r w:rsidRPr="00810001">
        <w:t xml:space="preserve">Решение задач с использованием числовых функций и их графиков. Использование свойств и графиков линейных и квадратичных функций, обратной пропорциональности и функции </w:t>
      </w:r>
      <w:r w:rsidRPr="00810001">
        <w:rPr>
          <w:position w:val="-10"/>
        </w:rPr>
        <w:object w:dxaOrig="760" w:dyaOrig="380">
          <v:shape id="_x0000_i1029" type="#_x0000_t75" style="width:38.25pt;height:21pt" o:ole="">
            <v:imagedata r:id="rId17" o:title=""/>
          </v:shape>
          <o:OLEObject Type="Embed" ProgID="Equation.DSMT4" ShapeID="_x0000_i1029" DrawAspect="Content" ObjectID="_1596957035" r:id="rId18"/>
        </w:object>
      </w:r>
      <w:r w:rsidRPr="00810001">
        <w:t>. Графическое решение уравнений и неравенств.</w:t>
      </w:r>
    </w:p>
    <w:p w:rsidR="008B257A" w:rsidRPr="00810001" w:rsidRDefault="008B257A" w:rsidP="008B257A">
      <w:pPr>
        <w:spacing w:line="240" w:lineRule="auto"/>
      </w:pPr>
      <w:r w:rsidRPr="00810001">
        <w:t>Тригонометрическая окружность</w:t>
      </w:r>
      <w:r w:rsidRPr="00810001">
        <w:rPr>
          <w:i/>
        </w:rPr>
        <w:t>, радианная мера угла</w:t>
      </w:r>
      <w:r w:rsidRPr="00810001">
        <w:t xml:space="preserve">. Синус, косинус, тангенс, </w:t>
      </w:r>
      <w:r w:rsidRPr="00810001">
        <w:rPr>
          <w:i/>
        </w:rPr>
        <w:t>котангенс</w:t>
      </w:r>
      <w:r w:rsidRPr="00810001">
        <w:t xml:space="preserve"> произвольного угла. Основное тригонометрическое тождество и следствия из него. Значения тригонометрических функций для углов 0</w:t>
      </w:r>
      <w:r w:rsidRPr="00810001">
        <w:sym w:font="Symbol" w:char="F0B0"/>
      </w:r>
      <w:r w:rsidRPr="00810001">
        <w:t>, 30</w:t>
      </w:r>
      <w:r w:rsidRPr="00810001">
        <w:sym w:font="Symbol" w:char="F0B0"/>
      </w:r>
      <w:r w:rsidRPr="00810001">
        <w:t>, 45</w:t>
      </w:r>
      <w:r w:rsidRPr="00810001">
        <w:sym w:font="Symbol" w:char="F0B0"/>
      </w:r>
      <w:r w:rsidRPr="00810001">
        <w:t>, 60</w:t>
      </w:r>
      <w:r w:rsidRPr="00810001">
        <w:sym w:font="Symbol" w:char="F0B0"/>
      </w:r>
      <w:r w:rsidRPr="00810001">
        <w:t>, 90</w:t>
      </w:r>
      <w:r w:rsidRPr="00810001">
        <w:sym w:font="Symbol" w:char="F0B0"/>
      </w:r>
      <w:r w:rsidRPr="00810001">
        <w:t>, 180</w:t>
      </w:r>
      <w:r w:rsidRPr="00810001">
        <w:sym w:font="Symbol" w:char="F0B0"/>
      </w:r>
      <w:r w:rsidRPr="00810001">
        <w:t>, 270</w:t>
      </w:r>
      <w:r w:rsidRPr="00810001">
        <w:sym w:font="Symbol" w:char="F0B0"/>
      </w:r>
      <w:r w:rsidRPr="00810001">
        <w:t>. (</w:t>
      </w:r>
      <w:r w:rsidRPr="00810001">
        <w:rPr>
          <w:position w:val="-28"/>
        </w:rPr>
        <w:object w:dxaOrig="1460" w:dyaOrig="720">
          <v:shape id="_x0000_i1030" type="#_x0000_t75" style="width:72.8pt;height:36.75pt" o:ole="">
            <v:imagedata r:id="rId19" o:title=""/>
          </v:shape>
          <o:OLEObject Type="Embed" ProgID="Equation.DSMT4" ShapeID="_x0000_i1030" DrawAspect="Content" ObjectID="_1596957036" r:id="rId20"/>
        </w:object>
      </w:r>
      <w:r w:rsidRPr="00810001">
        <w:t xml:space="preserve"> рад). </w:t>
      </w:r>
      <w:r w:rsidRPr="00810001">
        <w:rPr>
          <w:i/>
        </w:rPr>
        <w:t>Формулы сложения тригонометрических функций, формулы приведения, формулы двойного аргумента..</w:t>
      </w:r>
      <w:r w:rsidRPr="00810001">
        <w:t xml:space="preserve"> </w:t>
      </w:r>
    </w:p>
    <w:p w:rsidR="008B257A" w:rsidRPr="00810001" w:rsidRDefault="008B257A" w:rsidP="008B257A">
      <w:pPr>
        <w:spacing w:line="240" w:lineRule="auto"/>
        <w:rPr>
          <w:i/>
        </w:rPr>
      </w:pPr>
      <w:r w:rsidRPr="00810001">
        <w:lastRenderedPageBreak/>
        <w:t xml:space="preserve">Нули функции, промежутки знакопостоянства, монотонность. Наибольшее и наименьшее значение функции. Периодические функции. Четность и нечетность функций. </w:t>
      </w:r>
      <w:r w:rsidRPr="00810001">
        <w:rPr>
          <w:i/>
        </w:rPr>
        <w:t>Сложные функции.</w:t>
      </w:r>
    </w:p>
    <w:p w:rsidR="008B257A" w:rsidRPr="00810001" w:rsidRDefault="008B257A" w:rsidP="008B257A">
      <w:pPr>
        <w:spacing w:line="240" w:lineRule="auto"/>
        <w:ind w:firstLine="708"/>
        <w:rPr>
          <w:bCs/>
          <w:color w:val="000000"/>
          <w:szCs w:val="28"/>
        </w:rPr>
      </w:pPr>
      <w:r w:rsidRPr="00810001">
        <w:rPr>
          <w:bCs/>
          <w:color w:val="000000"/>
          <w:szCs w:val="28"/>
        </w:rPr>
        <w:t xml:space="preserve">Тригонометрические функции </w:t>
      </w:r>
      <w:r w:rsidRPr="00810001">
        <w:rPr>
          <w:i/>
          <w:position w:val="-10"/>
          <w:szCs w:val="28"/>
        </w:rPr>
        <w:object w:dxaOrig="2600" w:dyaOrig="320">
          <v:shape id="_x0000_i1031" type="#_x0000_t75" style="width:130.5pt;height:16.5pt" o:ole="">
            <v:imagedata r:id="rId15" o:title=""/>
          </v:shape>
          <o:OLEObject Type="Embed" ProgID="Equation.DSMT4" ShapeID="_x0000_i1031" DrawAspect="Content" ObjectID="_1596957037" r:id="rId21"/>
        </w:object>
      </w:r>
      <w:r w:rsidRPr="00810001">
        <w:rPr>
          <w:bCs/>
          <w:color w:val="000000"/>
          <w:szCs w:val="28"/>
        </w:rPr>
        <w:t xml:space="preserve">. </w:t>
      </w:r>
      <w:r w:rsidRPr="00810001">
        <w:rPr>
          <w:bCs/>
          <w:i/>
          <w:color w:val="000000"/>
          <w:szCs w:val="28"/>
        </w:rPr>
        <w:t>Функция</w:t>
      </w:r>
      <w:r w:rsidRPr="00810001">
        <w:rPr>
          <w:bCs/>
          <w:color w:val="000000"/>
          <w:szCs w:val="28"/>
        </w:rPr>
        <w:t xml:space="preserve"> </w:t>
      </w:r>
      <w:r w:rsidRPr="00810001">
        <w:rPr>
          <w:bCs/>
          <w:color w:val="000000"/>
          <w:position w:val="-10"/>
          <w:szCs w:val="28"/>
        </w:rPr>
        <w:object w:dxaOrig="859" w:dyaOrig="300">
          <v:shape id="_x0000_i1032" type="#_x0000_t75" style="width:42.75pt;height:15pt" o:ole="">
            <v:imagedata r:id="rId22" o:title=""/>
          </v:shape>
          <o:OLEObject Type="Embed" ProgID="Equation.DSMT4" ShapeID="_x0000_i1032" DrawAspect="Content" ObjectID="_1596957038" r:id="rId23"/>
        </w:object>
      </w:r>
      <w:r w:rsidRPr="00810001">
        <w:rPr>
          <w:bCs/>
          <w:color w:val="000000"/>
          <w:szCs w:val="28"/>
        </w:rPr>
        <w:t>. Свойства и графики тригонометрических функций.</w:t>
      </w:r>
    </w:p>
    <w:p w:rsidR="008B257A" w:rsidRPr="00810001" w:rsidRDefault="008B257A" w:rsidP="008B257A">
      <w:pPr>
        <w:spacing w:line="240" w:lineRule="auto"/>
        <w:ind w:firstLine="708"/>
        <w:rPr>
          <w:bCs/>
          <w:color w:val="000000"/>
          <w:szCs w:val="28"/>
        </w:rPr>
      </w:pPr>
      <w:r w:rsidRPr="00810001">
        <w:rPr>
          <w:bCs/>
          <w:color w:val="000000"/>
          <w:szCs w:val="28"/>
        </w:rPr>
        <w:t xml:space="preserve">Арккосинус, арксинус, арктангенс числа. </w:t>
      </w:r>
      <w:r w:rsidRPr="00810001">
        <w:rPr>
          <w:bCs/>
          <w:i/>
          <w:color w:val="000000"/>
          <w:szCs w:val="28"/>
        </w:rPr>
        <w:t>Арккотангенс числа</w:t>
      </w:r>
      <w:r w:rsidRPr="00810001">
        <w:rPr>
          <w:bCs/>
          <w:color w:val="000000"/>
          <w:szCs w:val="28"/>
        </w:rPr>
        <w:t xml:space="preserve">. Простейшие тригонометрические уравнения. Решение тригонометрических уравнений. </w:t>
      </w:r>
    </w:p>
    <w:p w:rsidR="008B257A" w:rsidRPr="00810001" w:rsidRDefault="008B257A" w:rsidP="008B257A">
      <w:pPr>
        <w:spacing w:line="240" w:lineRule="auto"/>
        <w:ind w:firstLine="708"/>
        <w:rPr>
          <w:bCs/>
          <w:i/>
          <w:color w:val="000000"/>
          <w:szCs w:val="28"/>
        </w:rPr>
      </w:pPr>
      <w:r w:rsidRPr="00810001">
        <w:rPr>
          <w:bCs/>
          <w:i/>
          <w:color w:val="000000"/>
          <w:szCs w:val="28"/>
        </w:rPr>
        <w:t>Обратные тригонометрические функции, их свойства и графики. Решение простейших тригонометрических неравенств.</w:t>
      </w:r>
    </w:p>
    <w:p w:rsidR="008B257A" w:rsidRPr="00810001" w:rsidRDefault="008B257A" w:rsidP="008B257A">
      <w:pPr>
        <w:spacing w:line="240" w:lineRule="auto"/>
        <w:ind w:firstLine="708"/>
        <w:rPr>
          <w:bCs/>
          <w:color w:val="000000"/>
          <w:szCs w:val="28"/>
        </w:rPr>
      </w:pPr>
      <w:r w:rsidRPr="00810001">
        <w:rPr>
          <w:bCs/>
          <w:color w:val="000000"/>
          <w:szCs w:val="28"/>
        </w:rPr>
        <w:t>Степень с действительным показателем, свойства степени. Простейшие показательные уравнения и неравенства. Показательная функция и ее свойства и график.</w:t>
      </w:r>
    </w:p>
    <w:p w:rsidR="008B257A" w:rsidRPr="00810001" w:rsidRDefault="008B257A" w:rsidP="008B257A">
      <w:pPr>
        <w:spacing w:line="240" w:lineRule="auto"/>
        <w:ind w:firstLine="708"/>
        <w:rPr>
          <w:bCs/>
          <w:color w:val="000000"/>
          <w:szCs w:val="28"/>
        </w:rPr>
      </w:pPr>
      <w:r w:rsidRPr="00810001">
        <w:rPr>
          <w:bCs/>
          <w:color w:val="000000"/>
          <w:szCs w:val="28"/>
        </w:rPr>
        <w:t xml:space="preserve">Логарифм числа, свойства логарифма. Десятичный логарифм. </w:t>
      </w:r>
      <w:r w:rsidRPr="00810001">
        <w:rPr>
          <w:bCs/>
          <w:i/>
          <w:color w:val="000000"/>
          <w:szCs w:val="28"/>
        </w:rPr>
        <w:t>Число е. Натуральный логарифм</w:t>
      </w:r>
      <w:r w:rsidRPr="00810001">
        <w:rPr>
          <w:bCs/>
          <w:color w:val="000000"/>
          <w:szCs w:val="28"/>
        </w:rPr>
        <w:t>. Преобразование логарифмических выражений. Логарифмические уравнения и неравенства. Логарифмическая функция и ее свойства и график.</w:t>
      </w:r>
    </w:p>
    <w:p w:rsidR="008B257A" w:rsidRPr="00810001" w:rsidRDefault="008B257A" w:rsidP="008B257A">
      <w:pPr>
        <w:spacing w:line="240" w:lineRule="auto"/>
        <w:ind w:firstLine="708"/>
        <w:rPr>
          <w:bCs/>
          <w:color w:val="000000"/>
          <w:szCs w:val="28"/>
        </w:rPr>
      </w:pPr>
      <w:r w:rsidRPr="00810001">
        <w:rPr>
          <w:bCs/>
          <w:color w:val="000000"/>
          <w:szCs w:val="28"/>
        </w:rPr>
        <w:t xml:space="preserve">Степенная функция и ее свойства и график. Иррациональные уравнения. </w:t>
      </w:r>
    </w:p>
    <w:p w:rsidR="008B257A" w:rsidRPr="00810001" w:rsidRDefault="008B257A" w:rsidP="008B257A">
      <w:pPr>
        <w:spacing w:line="240" w:lineRule="auto"/>
        <w:ind w:firstLine="708"/>
        <w:rPr>
          <w:bCs/>
          <w:i/>
          <w:color w:val="000000"/>
          <w:szCs w:val="28"/>
        </w:rPr>
      </w:pPr>
      <w:r w:rsidRPr="00810001">
        <w:rPr>
          <w:bCs/>
          <w:i/>
          <w:color w:val="000000"/>
          <w:szCs w:val="28"/>
        </w:rPr>
        <w:t xml:space="preserve">Метод интервалов для решения неравенств. </w:t>
      </w:r>
    </w:p>
    <w:p w:rsidR="008B257A" w:rsidRPr="00810001" w:rsidRDefault="008B257A" w:rsidP="008B257A">
      <w:pPr>
        <w:spacing w:line="240" w:lineRule="auto"/>
        <w:ind w:firstLine="708"/>
        <w:rPr>
          <w:bCs/>
          <w:i/>
          <w:color w:val="000000"/>
          <w:szCs w:val="28"/>
        </w:rPr>
      </w:pPr>
      <w:r w:rsidRPr="00810001">
        <w:rPr>
          <w:bCs/>
          <w:i/>
          <w:color w:val="000000"/>
          <w:szCs w:val="28"/>
        </w:rPr>
        <w:t>Преобразования графиков функций: сдвиг вдоль координатных осей, растяжение и сжатие, отражение относительно координатных осей. Графические методы решения уравнений и неравенств. Решение уравнений и неравенств, содержащих переменную под знаком модуля.</w:t>
      </w:r>
    </w:p>
    <w:p w:rsidR="008B257A" w:rsidRPr="00810001" w:rsidRDefault="008B257A" w:rsidP="008B257A">
      <w:pPr>
        <w:spacing w:line="240" w:lineRule="auto"/>
        <w:ind w:firstLine="708"/>
        <w:rPr>
          <w:bCs/>
          <w:i/>
          <w:color w:val="000000"/>
          <w:szCs w:val="28"/>
        </w:rPr>
      </w:pPr>
      <w:r w:rsidRPr="00810001">
        <w:rPr>
          <w:bCs/>
          <w:i/>
          <w:color w:val="000000"/>
          <w:szCs w:val="28"/>
        </w:rPr>
        <w:t xml:space="preserve">Системы показательных, логарифмических и иррациональных уравнений. Системы показательных, логарифмических неравенств. </w:t>
      </w:r>
    </w:p>
    <w:p w:rsidR="008B257A" w:rsidRPr="00810001" w:rsidRDefault="008B257A" w:rsidP="008B257A">
      <w:pPr>
        <w:spacing w:line="240" w:lineRule="auto"/>
        <w:ind w:firstLine="708"/>
        <w:rPr>
          <w:bCs/>
          <w:i/>
          <w:color w:val="000000"/>
          <w:szCs w:val="28"/>
        </w:rPr>
      </w:pPr>
      <w:r w:rsidRPr="00810001">
        <w:rPr>
          <w:bCs/>
          <w:i/>
          <w:color w:val="000000"/>
          <w:szCs w:val="28"/>
        </w:rPr>
        <w:t>Взаимно обратные функции. Графики взаимно обратных функций.</w:t>
      </w:r>
    </w:p>
    <w:p w:rsidR="008B257A" w:rsidRPr="00810001" w:rsidRDefault="008B257A" w:rsidP="008B257A">
      <w:pPr>
        <w:spacing w:line="240" w:lineRule="auto"/>
        <w:ind w:firstLine="708"/>
        <w:rPr>
          <w:bCs/>
          <w:i/>
          <w:color w:val="000000"/>
          <w:szCs w:val="28"/>
        </w:rPr>
      </w:pPr>
      <w:r w:rsidRPr="00810001">
        <w:rPr>
          <w:bCs/>
          <w:i/>
          <w:color w:val="000000"/>
          <w:szCs w:val="28"/>
        </w:rPr>
        <w:t>Уравнения, системы уравнений с параметром.</w:t>
      </w:r>
    </w:p>
    <w:p w:rsidR="008B257A" w:rsidRPr="00810001" w:rsidRDefault="008B257A" w:rsidP="008B257A">
      <w:pPr>
        <w:spacing w:line="240" w:lineRule="auto"/>
        <w:ind w:firstLine="708"/>
        <w:rPr>
          <w:bCs/>
          <w:color w:val="000000"/>
          <w:szCs w:val="28"/>
        </w:rPr>
      </w:pPr>
      <w:r w:rsidRPr="00810001">
        <w:rPr>
          <w:bCs/>
          <w:color w:val="000000"/>
          <w:szCs w:val="28"/>
        </w:rPr>
        <w:t xml:space="preserve">Производная функции в точке. Касательная к графику функции. Геометрический и физический смысл производной. Производные элементарных функций. </w:t>
      </w:r>
      <w:r w:rsidRPr="00810001">
        <w:rPr>
          <w:bCs/>
          <w:i/>
          <w:color w:val="000000"/>
          <w:szCs w:val="28"/>
        </w:rPr>
        <w:t>Правила дифференцирования.</w:t>
      </w:r>
    </w:p>
    <w:p w:rsidR="008B257A" w:rsidRPr="00810001" w:rsidRDefault="008B257A" w:rsidP="008B257A">
      <w:pPr>
        <w:spacing w:line="240" w:lineRule="auto"/>
        <w:ind w:firstLine="708"/>
        <w:rPr>
          <w:bCs/>
          <w:i/>
          <w:color w:val="000000"/>
          <w:szCs w:val="28"/>
        </w:rPr>
      </w:pPr>
      <w:r w:rsidRPr="00810001">
        <w:rPr>
          <w:bCs/>
          <w:i/>
          <w:color w:val="000000"/>
          <w:szCs w:val="28"/>
        </w:rPr>
        <w:t xml:space="preserve">Вторая производная, ее геометрический и физический смысл. </w:t>
      </w:r>
    </w:p>
    <w:p w:rsidR="008B257A" w:rsidRPr="00810001" w:rsidRDefault="008B257A" w:rsidP="008B257A">
      <w:pPr>
        <w:spacing w:line="240" w:lineRule="auto"/>
        <w:ind w:firstLine="708"/>
        <w:rPr>
          <w:bCs/>
          <w:i/>
          <w:color w:val="000000"/>
          <w:szCs w:val="28"/>
        </w:rPr>
      </w:pPr>
      <w:r w:rsidRPr="00810001">
        <w:rPr>
          <w:bCs/>
          <w:color w:val="000000"/>
          <w:szCs w:val="28"/>
        </w:rPr>
        <w:t xml:space="preserve">Понятие о непрерывных функциях. Точки экстремума (максимума и минимума). Исследование элементарных функций на точки экстремума, наибольшее и наименьшее значение с помощью производной. </w:t>
      </w:r>
      <w:r w:rsidRPr="00810001">
        <w:rPr>
          <w:bCs/>
          <w:i/>
          <w:color w:val="000000"/>
          <w:szCs w:val="28"/>
        </w:rPr>
        <w:t>Построение графиков функций с помощью производных</w:t>
      </w:r>
      <w:r w:rsidRPr="00810001">
        <w:rPr>
          <w:bCs/>
          <w:color w:val="000000"/>
          <w:szCs w:val="28"/>
        </w:rPr>
        <w:t xml:space="preserve">. </w:t>
      </w:r>
      <w:r w:rsidRPr="00810001">
        <w:rPr>
          <w:bCs/>
          <w:i/>
          <w:color w:val="000000"/>
          <w:szCs w:val="28"/>
        </w:rPr>
        <w:t>Применение производной при решении задач.</w:t>
      </w:r>
    </w:p>
    <w:p w:rsidR="008B257A" w:rsidRPr="00810001" w:rsidRDefault="008B257A" w:rsidP="008B257A">
      <w:pPr>
        <w:spacing w:line="240" w:lineRule="auto"/>
        <w:ind w:firstLine="708"/>
        <w:rPr>
          <w:bCs/>
          <w:color w:val="000000"/>
          <w:szCs w:val="28"/>
        </w:rPr>
      </w:pPr>
      <w:r w:rsidRPr="00810001">
        <w:rPr>
          <w:bCs/>
          <w:color w:val="000000"/>
          <w:szCs w:val="28"/>
        </w:rPr>
        <w:t xml:space="preserve">Первообразная. </w:t>
      </w:r>
      <w:r w:rsidRPr="00810001">
        <w:rPr>
          <w:bCs/>
          <w:i/>
          <w:color w:val="000000"/>
          <w:szCs w:val="28"/>
        </w:rPr>
        <w:t>Первообразные элементарных функций. Площадь криволинейной трапеции. Формула Ньютона-Лейбница</w:t>
      </w:r>
      <w:r w:rsidRPr="00810001">
        <w:rPr>
          <w:bCs/>
          <w:color w:val="000000"/>
          <w:szCs w:val="28"/>
        </w:rPr>
        <w:t>.</w:t>
      </w:r>
      <w:r w:rsidRPr="00810001">
        <w:rPr>
          <w:b/>
          <w:bCs/>
          <w:color w:val="000000"/>
          <w:szCs w:val="28"/>
        </w:rPr>
        <w:t xml:space="preserve"> </w:t>
      </w:r>
      <w:r w:rsidRPr="00810001">
        <w:rPr>
          <w:bCs/>
          <w:i/>
          <w:color w:val="000000"/>
          <w:szCs w:val="28"/>
        </w:rPr>
        <w:t>Определенный интеграл</w:t>
      </w:r>
      <w:r w:rsidRPr="00810001">
        <w:rPr>
          <w:bCs/>
          <w:color w:val="000000"/>
          <w:szCs w:val="28"/>
        </w:rPr>
        <w:t xml:space="preserve">. </w:t>
      </w:r>
      <w:r w:rsidRPr="00810001">
        <w:rPr>
          <w:bCs/>
          <w:i/>
          <w:color w:val="000000"/>
          <w:szCs w:val="28"/>
        </w:rPr>
        <w:t>Вычисление площадей плоских фигур и объемов тел вращения с помощью интеграла</w:t>
      </w:r>
      <w:r w:rsidRPr="00810001">
        <w:rPr>
          <w:bCs/>
          <w:color w:val="000000"/>
          <w:szCs w:val="28"/>
        </w:rPr>
        <w:t xml:space="preserve">. </w:t>
      </w:r>
    </w:p>
    <w:p w:rsidR="008B257A" w:rsidRPr="00810001" w:rsidRDefault="008B257A" w:rsidP="008B257A">
      <w:pPr>
        <w:spacing w:line="240" w:lineRule="auto"/>
        <w:ind w:firstLine="0"/>
        <w:rPr>
          <w:b/>
          <w:bCs/>
          <w:color w:val="000000"/>
          <w:szCs w:val="28"/>
        </w:rPr>
      </w:pPr>
    </w:p>
    <w:p w:rsidR="008B257A" w:rsidRPr="00810001" w:rsidRDefault="008B257A" w:rsidP="008B257A">
      <w:pPr>
        <w:spacing w:line="240" w:lineRule="auto"/>
        <w:rPr>
          <w:b/>
        </w:rPr>
      </w:pPr>
      <w:r w:rsidRPr="00810001">
        <w:rPr>
          <w:b/>
        </w:rPr>
        <w:t>Геометрия</w:t>
      </w:r>
    </w:p>
    <w:p w:rsidR="008B257A" w:rsidRPr="00810001" w:rsidRDefault="008B257A" w:rsidP="008B257A">
      <w:pPr>
        <w:spacing w:line="240" w:lineRule="auto"/>
        <w:rPr>
          <w:i/>
        </w:rPr>
      </w:pPr>
      <w:r w:rsidRPr="00810001">
        <w:lastRenderedPageBreak/>
        <w:t>Повторение.</w:t>
      </w:r>
      <w:r w:rsidRPr="00810001">
        <w:rPr>
          <w:b/>
        </w:rPr>
        <w:t xml:space="preserve"> </w:t>
      </w:r>
      <w:r w:rsidRPr="00810001">
        <w:t xml:space="preserve">Решение задач с применением свойств фигур на плоскости. Задачи на доказательство и построение контрпримеров. Использование в задачах простейших логических правил. Решение задач с использованием теорем о треугольниках, соотношений в прямоугольных треугольниках, фактов, связанных с четырехугольниками. Решение задач с использованием фактов, связанных с окружностями. Решение задач на измерения на плоскости, вычисление длин и площадей. </w:t>
      </w:r>
      <w:r w:rsidRPr="00810001">
        <w:rPr>
          <w:i/>
        </w:rPr>
        <w:t>Решение задач с помощью векторов и координат.</w:t>
      </w:r>
    </w:p>
    <w:p w:rsidR="008B257A" w:rsidRPr="00810001" w:rsidRDefault="008B257A" w:rsidP="008B257A">
      <w:pPr>
        <w:spacing w:line="240" w:lineRule="auto"/>
      </w:pPr>
      <w:r w:rsidRPr="00810001">
        <w:t xml:space="preserve">Наглядная стереометрия. Фигуры и их изображения (куб, пирамида, призма). </w:t>
      </w:r>
      <w:r w:rsidRPr="00810001">
        <w:rPr>
          <w:i/>
        </w:rPr>
        <w:t>Основные понятия стереометрии и их свойства.</w:t>
      </w:r>
      <w:r w:rsidRPr="00810001">
        <w:t xml:space="preserve"> Сечения куба и тетраэдра.</w:t>
      </w:r>
    </w:p>
    <w:p w:rsidR="008B257A" w:rsidRPr="00810001" w:rsidRDefault="008B257A" w:rsidP="008B257A">
      <w:pPr>
        <w:spacing w:line="240" w:lineRule="auto"/>
      </w:pPr>
      <w:r w:rsidRPr="00810001">
        <w:t xml:space="preserve">Точка, прямая и плоскость в пространстве, аксиомы стереометрии и следствия из них. Взаимное расположение прямых и плоскостей в пространстве. Параллельность прямых и плоскостей в пространстве. Изображение простейших пространственных фигур на плоскости. </w:t>
      </w:r>
    </w:p>
    <w:p w:rsidR="008B257A" w:rsidRPr="00810001" w:rsidRDefault="008B257A" w:rsidP="008B257A">
      <w:pPr>
        <w:spacing w:line="240" w:lineRule="auto"/>
      </w:pPr>
      <w:r w:rsidRPr="00810001">
        <w:t xml:space="preserve">Расстояния между фигурами в пространстве. </w:t>
      </w:r>
    </w:p>
    <w:p w:rsidR="008B257A" w:rsidRPr="00810001" w:rsidRDefault="008B257A" w:rsidP="008B257A">
      <w:pPr>
        <w:spacing w:line="240" w:lineRule="auto"/>
      </w:pPr>
      <w:r w:rsidRPr="00810001">
        <w:t xml:space="preserve">Углы в пространстве. Перпендикулярность прямых и плоскостей. </w:t>
      </w:r>
    </w:p>
    <w:p w:rsidR="008B257A" w:rsidRPr="00810001" w:rsidRDefault="008B257A" w:rsidP="008B257A">
      <w:pPr>
        <w:spacing w:line="240" w:lineRule="auto"/>
      </w:pPr>
      <w:r w:rsidRPr="00810001">
        <w:t xml:space="preserve">Проекция фигуры на плоскость. Признаки перпендикулярности прямых и плоскостей в пространстве. Теорема о трех перпендикулярах. </w:t>
      </w:r>
    </w:p>
    <w:p w:rsidR="008B257A" w:rsidRPr="00810001" w:rsidRDefault="008B257A" w:rsidP="008B257A">
      <w:pPr>
        <w:spacing w:line="240" w:lineRule="auto"/>
      </w:pPr>
      <w:r w:rsidRPr="00810001">
        <w:t xml:space="preserve">Многогранники. Параллелепипед. Свойства прямоугольного параллелепипеда. Теорема Пифагора в пространстве. Призма и пирамида. Правильная пирамида и правильная призма. Прямая пирамида. Элементы призмы и пирамиды. </w:t>
      </w:r>
    </w:p>
    <w:p w:rsidR="008B257A" w:rsidRPr="00810001" w:rsidRDefault="008B257A" w:rsidP="008B257A">
      <w:pPr>
        <w:spacing w:line="240" w:lineRule="auto"/>
        <w:ind w:firstLine="708"/>
        <w:rPr>
          <w:szCs w:val="28"/>
        </w:rPr>
      </w:pPr>
      <w:r w:rsidRPr="00810001">
        <w:rPr>
          <w:szCs w:val="28"/>
        </w:rPr>
        <w:t xml:space="preserve">Тела вращения: цилиндр, конус, сфера и шар. Основные свойства прямого кругового цилиндра, прямого кругового конуса. Изображение тел вращения на плоскости. </w:t>
      </w:r>
    </w:p>
    <w:p w:rsidR="008B257A" w:rsidRPr="00810001" w:rsidRDefault="008B257A" w:rsidP="008B257A">
      <w:pPr>
        <w:spacing w:line="240" w:lineRule="auto"/>
        <w:ind w:firstLine="708"/>
        <w:rPr>
          <w:i/>
          <w:szCs w:val="28"/>
        </w:rPr>
      </w:pPr>
      <w:r w:rsidRPr="00810001">
        <w:rPr>
          <w:i/>
          <w:szCs w:val="28"/>
        </w:rPr>
        <w:t xml:space="preserve">Представление об усеченном конусе, сечения конуса (параллельное основанию и проходящее через вершину), сечения цилиндра (параллельно и перпендикулярно оси), сечения шара. Развертка цилиндра и конуса. </w:t>
      </w:r>
    </w:p>
    <w:p w:rsidR="008B257A" w:rsidRPr="00810001" w:rsidRDefault="008B257A" w:rsidP="008B257A">
      <w:pPr>
        <w:spacing w:line="240" w:lineRule="auto"/>
        <w:ind w:firstLine="708"/>
        <w:rPr>
          <w:bCs/>
          <w:color w:val="000000"/>
          <w:szCs w:val="28"/>
        </w:rPr>
      </w:pPr>
      <w:r w:rsidRPr="00810001">
        <w:rPr>
          <w:i/>
          <w:szCs w:val="28"/>
        </w:rPr>
        <w:t xml:space="preserve">Простейшие комбинации многогранников и тел вращения между собой. </w:t>
      </w:r>
      <w:r w:rsidRPr="00810001">
        <w:rPr>
          <w:bCs/>
          <w:color w:val="000000"/>
          <w:szCs w:val="28"/>
        </w:rPr>
        <w:t xml:space="preserve">Вычисление элементов пространственных фигур (ребра, диагонали, углы). </w:t>
      </w:r>
    </w:p>
    <w:p w:rsidR="008B257A" w:rsidRPr="00810001" w:rsidRDefault="008B257A" w:rsidP="008B257A">
      <w:pPr>
        <w:spacing w:line="240" w:lineRule="auto"/>
        <w:ind w:firstLine="708"/>
        <w:rPr>
          <w:bCs/>
          <w:color w:val="000000"/>
          <w:szCs w:val="28"/>
        </w:rPr>
      </w:pPr>
      <w:r w:rsidRPr="00810001">
        <w:rPr>
          <w:bCs/>
          <w:color w:val="000000"/>
          <w:szCs w:val="28"/>
        </w:rPr>
        <w:t xml:space="preserve">Площадь поверхности правильной пирамиды и прямой призмы. Площадь поверхности прямого кругового цилиндра, прямого кругового конуса и шара. </w:t>
      </w:r>
    </w:p>
    <w:p w:rsidR="008B257A" w:rsidRPr="00810001" w:rsidRDefault="008B257A" w:rsidP="008B257A">
      <w:pPr>
        <w:spacing w:line="240" w:lineRule="auto"/>
        <w:ind w:firstLine="708"/>
        <w:rPr>
          <w:bCs/>
          <w:color w:val="000000"/>
          <w:szCs w:val="28"/>
        </w:rPr>
      </w:pPr>
      <w:r w:rsidRPr="00810001">
        <w:rPr>
          <w:bCs/>
          <w:color w:val="000000"/>
          <w:szCs w:val="28"/>
        </w:rPr>
        <w:t xml:space="preserve">Понятие об объеме. Объем пирамиды и конуса, призмы и цилиндра. Объем шара. </w:t>
      </w:r>
    </w:p>
    <w:p w:rsidR="008B257A" w:rsidRPr="00810001" w:rsidRDefault="008B257A" w:rsidP="008B257A">
      <w:pPr>
        <w:spacing w:line="240" w:lineRule="auto"/>
        <w:ind w:firstLine="708"/>
        <w:rPr>
          <w:bCs/>
          <w:color w:val="000000"/>
          <w:szCs w:val="28"/>
        </w:rPr>
      </w:pPr>
      <w:r w:rsidRPr="00810001">
        <w:rPr>
          <w:bCs/>
          <w:i/>
          <w:color w:val="000000"/>
          <w:szCs w:val="28"/>
        </w:rPr>
        <w:t xml:space="preserve">Подобные тела в пространстве. </w:t>
      </w:r>
      <w:r w:rsidRPr="00810001">
        <w:rPr>
          <w:bCs/>
          <w:color w:val="000000"/>
          <w:szCs w:val="28"/>
        </w:rPr>
        <w:t>Соотношения между площадями поверхностей и объемами подобных тел.</w:t>
      </w:r>
    </w:p>
    <w:p w:rsidR="008B257A" w:rsidRPr="00810001" w:rsidRDefault="008B257A" w:rsidP="008B257A">
      <w:pPr>
        <w:spacing w:line="240" w:lineRule="auto"/>
        <w:ind w:firstLine="708"/>
        <w:rPr>
          <w:bCs/>
          <w:i/>
          <w:color w:val="000000"/>
          <w:szCs w:val="28"/>
        </w:rPr>
      </w:pPr>
      <w:r w:rsidRPr="00810001">
        <w:rPr>
          <w:bCs/>
          <w:i/>
          <w:color w:val="000000"/>
          <w:szCs w:val="28"/>
        </w:rPr>
        <w:t xml:space="preserve">Движения в пространстве: параллельный перенос, центральная симметрия, симметрия относительно плоскости, поворот. Свойства движений. Применение движений при решении задач. </w:t>
      </w:r>
    </w:p>
    <w:p w:rsidR="008B257A" w:rsidRPr="00810001" w:rsidRDefault="008B257A" w:rsidP="008B257A">
      <w:pPr>
        <w:spacing w:line="240" w:lineRule="auto"/>
        <w:ind w:firstLine="708"/>
        <w:rPr>
          <w:bCs/>
          <w:i/>
          <w:color w:val="000000"/>
          <w:szCs w:val="28"/>
        </w:rPr>
      </w:pPr>
      <w:r w:rsidRPr="00810001">
        <w:rPr>
          <w:bCs/>
          <w:color w:val="000000"/>
          <w:szCs w:val="28"/>
        </w:rPr>
        <w:t xml:space="preserve">Векторы и координаты в пространстве. Сумма векторов, умножение вектора на число, угол между векторами. Коллинеарные и компланарные векторы. </w:t>
      </w:r>
      <w:r w:rsidRPr="00810001">
        <w:rPr>
          <w:bCs/>
          <w:i/>
          <w:color w:val="000000"/>
          <w:szCs w:val="28"/>
        </w:rPr>
        <w:t xml:space="preserve">Скалярное произведение векторов. Теорема о разложении вектора по трем </w:t>
      </w:r>
      <w:r w:rsidRPr="00810001">
        <w:rPr>
          <w:bCs/>
          <w:i/>
          <w:color w:val="000000"/>
          <w:szCs w:val="28"/>
        </w:rPr>
        <w:lastRenderedPageBreak/>
        <w:t>некомпланарным векторам. Скалярное произведение векторов в координатах. Применение векторов при решении задач на нахождение расстояний, длин, площадей и объемов.</w:t>
      </w:r>
    </w:p>
    <w:p w:rsidR="008B257A" w:rsidRPr="00810001" w:rsidRDefault="008B257A" w:rsidP="008B257A">
      <w:pPr>
        <w:spacing w:line="240" w:lineRule="auto"/>
        <w:ind w:firstLine="708"/>
        <w:rPr>
          <w:bCs/>
          <w:i/>
          <w:color w:val="000000"/>
          <w:szCs w:val="28"/>
        </w:rPr>
      </w:pPr>
      <w:r w:rsidRPr="00810001">
        <w:rPr>
          <w:bCs/>
          <w:i/>
          <w:color w:val="000000"/>
          <w:szCs w:val="28"/>
        </w:rPr>
        <w:t>Уравнение плоскости в пространстве. Уравнение сферы в пространстве. Формула для вычисления расстояния между точками в пространстве.</w:t>
      </w:r>
    </w:p>
    <w:p w:rsidR="008B257A" w:rsidRPr="00810001" w:rsidRDefault="008B257A" w:rsidP="008B257A">
      <w:pPr>
        <w:spacing w:line="240" w:lineRule="auto"/>
        <w:ind w:firstLine="0"/>
        <w:rPr>
          <w:b/>
          <w:szCs w:val="28"/>
        </w:rPr>
      </w:pPr>
    </w:p>
    <w:p w:rsidR="008B257A" w:rsidRPr="00810001" w:rsidRDefault="008B257A" w:rsidP="008B257A">
      <w:pPr>
        <w:spacing w:line="240" w:lineRule="auto"/>
        <w:rPr>
          <w:b/>
        </w:rPr>
      </w:pPr>
      <w:r w:rsidRPr="00810001">
        <w:rPr>
          <w:b/>
        </w:rPr>
        <w:t>Вероятность и статистика. Работа с данными</w:t>
      </w:r>
    </w:p>
    <w:p w:rsidR="008B257A" w:rsidRPr="00810001" w:rsidRDefault="008B257A" w:rsidP="008B257A">
      <w:pPr>
        <w:spacing w:line="240" w:lineRule="auto"/>
      </w:pPr>
      <w:r w:rsidRPr="00810001">
        <w:t xml:space="preserve">Повторение. Решение задач на табличное и графическое представление данных. Использование свойств и характеристик числовых наборов: средних, наибольшего и наименьшего значения, размаха, </w:t>
      </w:r>
      <w:r w:rsidRPr="00810001">
        <w:rPr>
          <w:i/>
        </w:rPr>
        <w:t>дисперсии</w:t>
      </w:r>
      <w:r w:rsidRPr="00810001">
        <w:t xml:space="preserve">. </w:t>
      </w:r>
      <w:r w:rsidRPr="00810001">
        <w:rPr>
          <w:i/>
        </w:rPr>
        <w:t>Решение задач на определение частоты и вероятности событий. Вычисление вероятностей в опытах с равновозможными элементарными исходами. Решение задач с применением комбинаторики. Решение задач на вычисление вероятностей независимых событий, применение формулы сложения вероятностей.</w:t>
      </w:r>
      <w:r w:rsidRPr="00810001">
        <w:t xml:space="preserve"> </w:t>
      </w:r>
      <w:r w:rsidRPr="00810001">
        <w:rPr>
          <w:i/>
        </w:rPr>
        <w:t>Решение задач с применением диаграмм Эйлера, дерева вероятностей, формулы Бернулли.</w:t>
      </w:r>
      <w:r w:rsidRPr="00810001">
        <w:t xml:space="preserve"> </w:t>
      </w:r>
    </w:p>
    <w:p w:rsidR="008B257A" w:rsidRPr="00810001" w:rsidRDefault="008B257A" w:rsidP="008B257A">
      <w:pPr>
        <w:spacing w:line="240" w:lineRule="auto"/>
        <w:rPr>
          <w:bCs/>
          <w:i/>
          <w:color w:val="000000"/>
          <w:szCs w:val="28"/>
        </w:rPr>
      </w:pPr>
      <w:r w:rsidRPr="00810001">
        <w:rPr>
          <w:bCs/>
          <w:i/>
          <w:color w:val="000000"/>
          <w:szCs w:val="28"/>
        </w:rPr>
        <w:t>Условная вероятность.</w:t>
      </w:r>
      <w:r w:rsidRPr="00810001">
        <w:rPr>
          <w:bCs/>
          <w:color w:val="000000"/>
          <w:szCs w:val="28"/>
        </w:rPr>
        <w:t xml:space="preserve"> </w:t>
      </w:r>
      <w:r w:rsidRPr="00810001">
        <w:rPr>
          <w:bCs/>
          <w:i/>
          <w:color w:val="000000"/>
          <w:szCs w:val="28"/>
        </w:rPr>
        <w:t xml:space="preserve">Правило умножения вероятностей. Формула полной вероятности. </w:t>
      </w:r>
    </w:p>
    <w:p w:rsidR="008B257A" w:rsidRPr="00810001" w:rsidRDefault="008B257A" w:rsidP="008B257A">
      <w:pPr>
        <w:spacing w:line="240" w:lineRule="auto"/>
        <w:rPr>
          <w:bCs/>
          <w:color w:val="000000"/>
          <w:szCs w:val="28"/>
        </w:rPr>
      </w:pPr>
      <w:r w:rsidRPr="00810001">
        <w:rPr>
          <w:bCs/>
          <w:i/>
          <w:color w:val="000000"/>
          <w:szCs w:val="28"/>
        </w:rPr>
        <w:t>Дискретные случайные величины и распределения.</w:t>
      </w:r>
      <w:r w:rsidRPr="00810001">
        <w:rPr>
          <w:bCs/>
          <w:color w:val="000000"/>
          <w:szCs w:val="28"/>
        </w:rPr>
        <w:t xml:space="preserve"> </w:t>
      </w:r>
      <w:r w:rsidRPr="00810001">
        <w:rPr>
          <w:bCs/>
          <w:i/>
          <w:color w:val="000000"/>
          <w:szCs w:val="28"/>
        </w:rPr>
        <w:t>Независимые случайные величины. Распределение суммы и произведения независимых случайных величин.</w:t>
      </w:r>
      <w:r w:rsidRPr="00810001">
        <w:rPr>
          <w:bCs/>
          <w:color w:val="000000"/>
          <w:szCs w:val="28"/>
        </w:rPr>
        <w:t xml:space="preserve"> </w:t>
      </w:r>
    </w:p>
    <w:p w:rsidR="008B257A" w:rsidRPr="00810001" w:rsidRDefault="008B257A" w:rsidP="008B257A">
      <w:pPr>
        <w:spacing w:line="240" w:lineRule="auto"/>
        <w:rPr>
          <w:bCs/>
          <w:i/>
          <w:color w:val="000000"/>
          <w:szCs w:val="28"/>
        </w:rPr>
      </w:pPr>
      <w:r w:rsidRPr="00810001">
        <w:rPr>
          <w:bCs/>
          <w:i/>
          <w:color w:val="000000"/>
          <w:szCs w:val="28"/>
        </w:rPr>
        <w:t>Математическое ожидание и дисперсия случайной величины.</w:t>
      </w:r>
      <w:r w:rsidRPr="00810001">
        <w:rPr>
          <w:bCs/>
          <w:color w:val="000000"/>
          <w:szCs w:val="28"/>
        </w:rPr>
        <w:t xml:space="preserve"> </w:t>
      </w:r>
      <w:r w:rsidRPr="00810001">
        <w:rPr>
          <w:bCs/>
          <w:i/>
          <w:color w:val="000000"/>
          <w:szCs w:val="28"/>
        </w:rPr>
        <w:t>Математическое ожидание и дисперсия суммы случайных величин. Геометрическое распределение. Биномиальное распределение и его свойства.</w:t>
      </w:r>
    </w:p>
    <w:p w:rsidR="008B257A" w:rsidRPr="00810001" w:rsidRDefault="008B257A" w:rsidP="008B257A">
      <w:pPr>
        <w:spacing w:line="240" w:lineRule="auto"/>
        <w:rPr>
          <w:i/>
          <w:szCs w:val="28"/>
        </w:rPr>
      </w:pPr>
      <w:r w:rsidRPr="00810001">
        <w:rPr>
          <w:i/>
          <w:szCs w:val="28"/>
        </w:rPr>
        <w:t xml:space="preserve">Непрерывные случайные величины. Понятие о плотности вероятности. Равномерное распределение. </w:t>
      </w:r>
    </w:p>
    <w:p w:rsidR="008B257A" w:rsidRPr="00810001" w:rsidRDefault="008B257A" w:rsidP="008B257A">
      <w:pPr>
        <w:spacing w:line="240" w:lineRule="auto"/>
        <w:rPr>
          <w:i/>
          <w:szCs w:val="28"/>
        </w:rPr>
      </w:pPr>
      <w:r w:rsidRPr="00810001">
        <w:rPr>
          <w:i/>
          <w:szCs w:val="28"/>
        </w:rPr>
        <w:t xml:space="preserve">Показательное распределение, его параметры. </w:t>
      </w:r>
    </w:p>
    <w:p w:rsidR="008B257A" w:rsidRPr="00810001" w:rsidRDefault="008B257A" w:rsidP="008B257A">
      <w:pPr>
        <w:spacing w:line="240" w:lineRule="auto"/>
        <w:rPr>
          <w:i/>
        </w:rPr>
      </w:pPr>
      <w:r w:rsidRPr="00810001">
        <w:rPr>
          <w:i/>
        </w:rPr>
        <w:t>Понятие о нормальном распределении. Параметры нормального распределения. Примеры случайных величин, подчиненных нормальному закону (погрешность измерений, рост человека).</w:t>
      </w:r>
    </w:p>
    <w:p w:rsidR="008B257A" w:rsidRPr="00810001" w:rsidRDefault="008B257A" w:rsidP="008B257A">
      <w:pPr>
        <w:spacing w:line="240" w:lineRule="auto"/>
        <w:rPr>
          <w:i/>
        </w:rPr>
      </w:pPr>
      <w:r w:rsidRPr="00810001">
        <w:rPr>
          <w:i/>
        </w:rPr>
        <w:t>Неравенство Чебышева. Теорема Бернулли</w:t>
      </w:r>
      <w:r w:rsidRPr="00810001">
        <w:t xml:space="preserve">. </w:t>
      </w:r>
      <w:r w:rsidRPr="00810001">
        <w:rPr>
          <w:i/>
        </w:rPr>
        <w:t>Закон больших чисел. Выборочный метод измерения вероятностей. Роль закона больших чисел в науке, природе и обществе.</w:t>
      </w:r>
    </w:p>
    <w:p w:rsidR="008B257A" w:rsidRPr="00810001" w:rsidRDefault="008B257A" w:rsidP="008B257A">
      <w:pPr>
        <w:spacing w:line="240" w:lineRule="auto"/>
        <w:rPr>
          <w:bCs/>
          <w:i/>
          <w:color w:val="000000"/>
        </w:rPr>
      </w:pPr>
      <w:r w:rsidRPr="00810001">
        <w:rPr>
          <w:i/>
        </w:rPr>
        <w:t>Ковариация двух случайных величин. Понятие о коэффициенте корреляции.</w:t>
      </w:r>
      <w:r w:rsidRPr="00810001">
        <w:rPr>
          <w:bCs/>
          <w:i/>
          <w:color w:val="000000"/>
        </w:rPr>
        <w:t xml:space="preserve"> Совместные наблюдения двух случайных величин.</w:t>
      </w:r>
      <w:r w:rsidRPr="00810001">
        <w:rPr>
          <w:bCs/>
          <w:color w:val="000000"/>
        </w:rPr>
        <w:t xml:space="preserve"> </w:t>
      </w:r>
      <w:r w:rsidRPr="00810001">
        <w:rPr>
          <w:bCs/>
          <w:i/>
          <w:color w:val="000000"/>
        </w:rPr>
        <w:t xml:space="preserve">Выборочный коэффициент корреляции. </w:t>
      </w:r>
    </w:p>
    <w:p w:rsidR="008B257A" w:rsidRPr="00810001" w:rsidRDefault="008B257A" w:rsidP="008B257A">
      <w:pPr>
        <w:spacing w:line="240" w:lineRule="auto"/>
        <w:rPr>
          <w:b/>
          <w:bCs/>
          <w:i/>
          <w:color w:val="000000"/>
        </w:rPr>
      </w:pPr>
    </w:p>
    <w:p w:rsidR="008B257A" w:rsidRPr="00810001" w:rsidRDefault="008B257A" w:rsidP="008B257A">
      <w:pPr>
        <w:spacing w:line="240" w:lineRule="auto"/>
        <w:rPr>
          <w:b/>
        </w:rPr>
      </w:pPr>
      <w:r w:rsidRPr="00810001">
        <w:rPr>
          <w:b/>
        </w:rPr>
        <w:t>Углубленный уровень</w:t>
      </w:r>
    </w:p>
    <w:p w:rsidR="008B257A" w:rsidRPr="00810001" w:rsidRDefault="008B257A" w:rsidP="008B257A">
      <w:pPr>
        <w:spacing w:line="240" w:lineRule="auto"/>
        <w:rPr>
          <w:b/>
          <w:bCs/>
          <w:color w:val="000000"/>
        </w:rPr>
      </w:pPr>
      <w:r w:rsidRPr="00810001">
        <w:rPr>
          <w:b/>
          <w:bCs/>
          <w:color w:val="000000"/>
        </w:rPr>
        <w:t>Алгебра и начала анализа</w:t>
      </w:r>
    </w:p>
    <w:p w:rsidR="008B257A" w:rsidRPr="00810001" w:rsidRDefault="008B257A" w:rsidP="008B257A">
      <w:pPr>
        <w:spacing w:line="240" w:lineRule="auto"/>
        <w:rPr>
          <w:bCs/>
          <w:color w:val="000000"/>
        </w:rPr>
      </w:pPr>
      <w:r w:rsidRPr="00810001">
        <w:t>Повторение. Решение</w:t>
      </w:r>
      <w:r w:rsidRPr="00810001">
        <w:rPr>
          <w:bCs/>
          <w:color w:val="000000"/>
        </w:rPr>
        <w:t xml:space="preserve"> задач с использованием свойств чисел и систем счисления, делимости, долей и частей, процентов, модулей чисел. Решение задач с использованием свойств степеней и корней, многочленов, преобразований многочленов и дробно-рациональных выражений. Решение задач с использованием градусной меры угла. Модуль числа и его свойства. Решение </w:t>
      </w:r>
      <w:r w:rsidRPr="00810001">
        <w:rPr>
          <w:bCs/>
          <w:color w:val="000000"/>
        </w:rPr>
        <w:lastRenderedPageBreak/>
        <w:t xml:space="preserve">задач на движение и совместную работу, смеси и сплавы с помощью линейных, квадратных и дробно-рациональных уравнений и их систем. Решение задач с помощью числовых неравенств и систем неравенств с одной переменной, с применением изображения числовых промежутков. Решение задач с использованием числовых функций и их графиков. Использование свойств и графиков линейных и квадратичных функций, обратной пропорциональности и функции </w:t>
      </w:r>
      <w:r w:rsidRPr="00810001">
        <w:rPr>
          <w:bCs/>
          <w:color w:val="000000"/>
          <w:position w:val="-10"/>
        </w:rPr>
        <w:object w:dxaOrig="760" w:dyaOrig="380">
          <v:shape id="_x0000_i1033" type="#_x0000_t75" style="width:38.25pt;height:21pt" o:ole="">
            <v:imagedata r:id="rId17" o:title=""/>
          </v:shape>
          <o:OLEObject Type="Embed" ProgID="Equation.DSMT4" ShapeID="_x0000_i1033" DrawAspect="Content" ObjectID="_1596957039" r:id="rId24"/>
        </w:object>
      </w:r>
      <w:r w:rsidRPr="00810001">
        <w:rPr>
          <w:bCs/>
          <w:color w:val="000000"/>
        </w:rPr>
        <w:t xml:space="preserve">. Графическое решение уравнений и неравенств. Использование операций над множествами и высказываниями. Использование неравенств и систем неравенств с одной переменной, числовых промежутков, их объединений и пересечений. Применение при решении задач свойств арифметической и геометрической прогрессии, суммирования бесконечной сходящейся геометрической прогрессии. </w:t>
      </w:r>
    </w:p>
    <w:p w:rsidR="008B257A" w:rsidRPr="00810001" w:rsidRDefault="008B257A" w:rsidP="008B257A">
      <w:pPr>
        <w:spacing w:line="240" w:lineRule="auto"/>
        <w:rPr>
          <w:color w:val="000000"/>
        </w:rPr>
      </w:pPr>
      <w:r w:rsidRPr="00810001">
        <w:t xml:space="preserve">Множества (числовые, геометрических фигур). Характеристическое свойство, элемент множества, пустое, конечное, бесконечное множество. Способы задания множеств Подмножество. Отношения принадлежности, включения, равенства. Операции над множествами. Круги Эйлера. </w:t>
      </w:r>
      <w:r w:rsidRPr="00810001">
        <w:rPr>
          <w:color w:val="000000"/>
        </w:rPr>
        <w:t xml:space="preserve">Конечные и бесконечные, счетные и несчетные множества. </w:t>
      </w:r>
    </w:p>
    <w:p w:rsidR="008B257A" w:rsidRPr="00810001" w:rsidRDefault="008B257A" w:rsidP="008B257A">
      <w:pPr>
        <w:spacing w:line="240" w:lineRule="auto"/>
      </w:pPr>
      <w:r w:rsidRPr="00810001">
        <w:t xml:space="preserve">Истинные и ложные высказывания, операции над высказываниями. </w:t>
      </w:r>
      <w:r w:rsidRPr="00810001">
        <w:rPr>
          <w:i/>
        </w:rPr>
        <w:t xml:space="preserve">Алгебра высказываний. </w:t>
      </w:r>
      <w:r w:rsidRPr="00810001">
        <w:t>Связь высказываний с множествами. Кванторы существования и всеобщности.</w:t>
      </w:r>
    </w:p>
    <w:p w:rsidR="008B257A" w:rsidRPr="00810001" w:rsidRDefault="008B257A" w:rsidP="008B257A">
      <w:pPr>
        <w:spacing w:line="240" w:lineRule="auto"/>
        <w:rPr>
          <w:i/>
        </w:rPr>
      </w:pPr>
      <w:r w:rsidRPr="00810001">
        <w:t>Законы логики</w:t>
      </w:r>
      <w:r w:rsidRPr="00810001">
        <w:rPr>
          <w:i/>
        </w:rPr>
        <w:t xml:space="preserve">. Основные логические правила. </w:t>
      </w:r>
      <w:r w:rsidRPr="00810001">
        <w:t>Решение логических задач</w:t>
      </w:r>
      <w:r w:rsidRPr="00810001">
        <w:rPr>
          <w:b/>
        </w:rPr>
        <w:t xml:space="preserve"> </w:t>
      </w:r>
      <w:r w:rsidRPr="00810001">
        <w:t xml:space="preserve">с использованием кругов Эйлера, </w:t>
      </w:r>
      <w:r w:rsidRPr="00810001">
        <w:rPr>
          <w:i/>
        </w:rPr>
        <w:t xml:space="preserve">основных логических правил. </w:t>
      </w:r>
    </w:p>
    <w:p w:rsidR="008B257A" w:rsidRPr="00810001" w:rsidRDefault="008B257A" w:rsidP="008B257A">
      <w:pPr>
        <w:spacing w:line="240" w:lineRule="auto"/>
      </w:pPr>
      <w:r w:rsidRPr="00810001">
        <w:t xml:space="preserve">Умозаключения. Обоснования и доказательство в математике. Теоремы. Виды математических утверждений. </w:t>
      </w:r>
      <w:r w:rsidRPr="00810001">
        <w:rPr>
          <w:i/>
        </w:rPr>
        <w:t>Виды доказательств</w:t>
      </w:r>
      <w:r w:rsidRPr="00810001">
        <w:t xml:space="preserve">. </w:t>
      </w:r>
      <w:r w:rsidRPr="00810001">
        <w:rPr>
          <w:i/>
        </w:rPr>
        <w:t>Математическая индукция</w:t>
      </w:r>
      <w:r w:rsidRPr="00810001">
        <w:t xml:space="preserve">. </w:t>
      </w:r>
      <w:r w:rsidRPr="00810001">
        <w:rPr>
          <w:i/>
        </w:rPr>
        <w:t>Утверждения: обратное данному, противоположное, обратное противоположному данному</w:t>
      </w:r>
      <w:r w:rsidRPr="00810001">
        <w:t>. Признак и свойство, необходимые и достаточные условия.</w:t>
      </w:r>
    </w:p>
    <w:p w:rsidR="008B257A" w:rsidRPr="00810001" w:rsidRDefault="008B257A" w:rsidP="008B257A">
      <w:pPr>
        <w:spacing w:line="240" w:lineRule="auto"/>
        <w:rPr>
          <w:i/>
        </w:rPr>
      </w:pPr>
      <w:r w:rsidRPr="00810001">
        <w:rPr>
          <w:i/>
        </w:rPr>
        <w:t xml:space="preserve">Основная теорема арифметики. Остатки и сравнения. Алгоритм Евклида. Китайская теорема об остатках. Малая теорема Ферма. </w:t>
      </w:r>
      <w:r w:rsidRPr="00810001">
        <w:rPr>
          <w:i/>
          <w:lang w:val="en-US"/>
        </w:rPr>
        <w:t>q</w:t>
      </w:r>
      <w:r w:rsidRPr="00810001">
        <w:rPr>
          <w:i/>
        </w:rPr>
        <w:t xml:space="preserve">-ичные системы счисления. Функция Эйлера, число и сумма делителей натурального числа. </w:t>
      </w:r>
    </w:p>
    <w:p w:rsidR="008B257A" w:rsidRPr="00810001" w:rsidRDefault="008B257A" w:rsidP="008B257A">
      <w:pPr>
        <w:spacing w:line="240" w:lineRule="auto"/>
      </w:pPr>
      <w:r w:rsidRPr="00810001">
        <w:t>Радианная мера угла, тригонометрическая окружность. Тригонометрические функции чисел и углов. Формулы приведения, сложения тригонометрических функций, формулы двойного и половинного аргумента. Преобразование суммы, разности в произведение тригонометрических функций, и наоборот.</w:t>
      </w:r>
    </w:p>
    <w:p w:rsidR="008B257A" w:rsidRPr="00810001" w:rsidRDefault="008B257A" w:rsidP="008B257A">
      <w:pPr>
        <w:spacing w:line="240" w:lineRule="auto"/>
      </w:pPr>
      <w:r w:rsidRPr="00810001">
        <w:t xml:space="preserve">Нули функции, промежутки знакопостоянства, монотонность. Наибольшее и наименьшее значение функции. Периодические функции и наименьший период. Четные и нечетные функции. </w:t>
      </w:r>
      <w:r w:rsidRPr="00810001">
        <w:rPr>
          <w:i/>
        </w:rPr>
        <w:t xml:space="preserve">Функции «дробная часть числа» </w:t>
      </w:r>
      <w:bookmarkStart w:id="124" w:name="MTBlankEqn"/>
      <w:r w:rsidRPr="00810001">
        <w:rPr>
          <w:position w:val="-14"/>
        </w:rPr>
        <w:object w:dxaOrig="760" w:dyaOrig="400">
          <v:shape id="_x0000_i1034" type="#_x0000_t75" style="width:38.25pt;height:22.5pt" o:ole="">
            <v:imagedata r:id="rId25" o:title=""/>
          </v:shape>
          <o:OLEObject Type="Embed" ProgID="Equation.DSMT4" ShapeID="_x0000_i1034" DrawAspect="Content" ObjectID="_1596957040" r:id="rId26"/>
        </w:object>
      </w:r>
      <w:bookmarkEnd w:id="124"/>
      <w:r w:rsidRPr="00810001">
        <w:rPr>
          <w:i/>
        </w:rPr>
        <w:t xml:space="preserve">  и «целая часть числа» </w:t>
      </w:r>
      <w:r w:rsidRPr="00810001">
        <w:rPr>
          <w:position w:val="-14"/>
        </w:rPr>
        <w:object w:dxaOrig="740" w:dyaOrig="400">
          <v:shape id="_x0000_i1035" type="#_x0000_t75" style="width:36.75pt;height:22.5pt" o:ole="">
            <v:imagedata r:id="rId27" o:title=""/>
          </v:shape>
          <o:OLEObject Type="Embed" ProgID="Equation.DSMT4" ShapeID="_x0000_i1035" DrawAspect="Content" ObjectID="_1596957041" r:id="rId28"/>
        </w:object>
      </w:r>
      <w:r w:rsidRPr="00810001">
        <w:t>.</w:t>
      </w:r>
    </w:p>
    <w:p w:rsidR="008B257A" w:rsidRPr="00810001" w:rsidRDefault="008B257A" w:rsidP="008B257A">
      <w:pPr>
        <w:spacing w:line="240" w:lineRule="auto"/>
        <w:rPr>
          <w:bCs/>
          <w:color w:val="000000"/>
        </w:rPr>
      </w:pPr>
      <w:r w:rsidRPr="00810001">
        <w:rPr>
          <w:bCs/>
          <w:color w:val="000000"/>
        </w:rPr>
        <w:t xml:space="preserve">Тригонометрические функции числового аргумента </w:t>
      </w:r>
      <w:r w:rsidRPr="00810001">
        <w:rPr>
          <w:position w:val="-10"/>
        </w:rPr>
        <w:object w:dxaOrig="920" w:dyaOrig="260">
          <v:shape id="_x0000_i1036" type="#_x0000_t75" style="width:46.5pt;height:13.5pt" o:ole="">
            <v:imagedata r:id="rId29" o:title=""/>
          </v:shape>
          <o:OLEObject Type="Embed" ProgID="Equation.DSMT4" ShapeID="_x0000_i1036" DrawAspect="Content" ObjectID="_1596957042" r:id="rId30"/>
        </w:object>
      </w:r>
      <w:r w:rsidRPr="00810001">
        <w:rPr>
          <w:bCs/>
          <w:color w:val="000000"/>
        </w:rPr>
        <w:t xml:space="preserve">, </w:t>
      </w:r>
      <w:r w:rsidRPr="00810001">
        <w:rPr>
          <w:position w:val="-10"/>
        </w:rPr>
        <w:object w:dxaOrig="900" w:dyaOrig="320">
          <v:shape id="_x0000_i1037" type="#_x0000_t75" style="width:46.5pt;height:16.5pt" o:ole="">
            <v:imagedata r:id="rId31" o:title=""/>
          </v:shape>
          <o:OLEObject Type="Embed" ProgID="Equation.DSMT4" ShapeID="_x0000_i1037" DrawAspect="Content" ObjectID="_1596957043" r:id="rId32"/>
        </w:object>
      </w:r>
      <w:r w:rsidRPr="00810001">
        <w:rPr>
          <w:bCs/>
          <w:color w:val="000000"/>
        </w:rPr>
        <w:t xml:space="preserve">, </w:t>
      </w:r>
      <w:r w:rsidRPr="00810001">
        <w:rPr>
          <w:position w:val="-10"/>
        </w:rPr>
        <w:object w:dxaOrig="800" w:dyaOrig="300">
          <v:shape id="_x0000_i1038" type="#_x0000_t75" style="width:40.5pt;height:15pt" o:ole="">
            <v:imagedata r:id="rId33" o:title=""/>
          </v:shape>
          <o:OLEObject Type="Embed" ProgID="Equation.DSMT4" ShapeID="_x0000_i1038" DrawAspect="Content" ObjectID="_1596957044" r:id="rId34"/>
        </w:object>
      </w:r>
      <w:r w:rsidRPr="00810001">
        <w:t xml:space="preserve">, </w:t>
      </w:r>
      <w:r w:rsidRPr="00810001">
        <w:rPr>
          <w:position w:val="-10"/>
        </w:rPr>
        <w:object w:dxaOrig="900" w:dyaOrig="300">
          <v:shape id="_x0000_i1039" type="#_x0000_t75" style="width:46.5pt;height:15pt" o:ole="">
            <v:imagedata r:id="rId35" o:title=""/>
          </v:shape>
          <o:OLEObject Type="Embed" ProgID="Equation.DSMT4" ShapeID="_x0000_i1039" DrawAspect="Content" ObjectID="_1596957045" r:id="rId36"/>
        </w:object>
      </w:r>
      <w:r w:rsidRPr="00810001">
        <w:rPr>
          <w:bCs/>
          <w:color w:val="000000"/>
        </w:rPr>
        <w:t>. Свойства и графики тригонометрических функций.</w:t>
      </w:r>
    </w:p>
    <w:p w:rsidR="008B257A" w:rsidRPr="00810001" w:rsidRDefault="008B257A" w:rsidP="008B257A">
      <w:pPr>
        <w:spacing w:line="240" w:lineRule="auto"/>
        <w:rPr>
          <w:bCs/>
          <w:color w:val="000000"/>
        </w:rPr>
      </w:pPr>
      <w:r w:rsidRPr="00810001">
        <w:rPr>
          <w:bCs/>
          <w:color w:val="000000"/>
        </w:rPr>
        <w:lastRenderedPageBreak/>
        <w:t>Обратные тригонометрические функции, их главные значения, свойства и графики. Тригонометрические уравнения. Однородные тригонометрические уравнения. Решение простейших тригонометрических неравенств. Простейшие системы тригонометрических уравнений.</w:t>
      </w:r>
    </w:p>
    <w:p w:rsidR="008B257A" w:rsidRPr="00810001" w:rsidRDefault="008B257A" w:rsidP="008B257A">
      <w:pPr>
        <w:spacing w:line="240" w:lineRule="auto"/>
        <w:rPr>
          <w:bCs/>
          <w:color w:val="000000"/>
        </w:rPr>
      </w:pPr>
      <w:r w:rsidRPr="00810001">
        <w:rPr>
          <w:bCs/>
          <w:color w:val="000000"/>
        </w:rPr>
        <w:t xml:space="preserve">Степень с действительным показателем, свойства степени. Простейшие показательные уравнения и неравенства. Показательная функция и ее свойства и график. Число </w:t>
      </w:r>
      <w:r w:rsidRPr="00810001">
        <w:rPr>
          <w:bCs/>
          <w:color w:val="000000"/>
          <w:position w:val="-6"/>
        </w:rPr>
        <w:object w:dxaOrig="180" w:dyaOrig="220">
          <v:shape id="_x0000_i1040" type="#_x0000_t75" style="width:7.5pt;height:12.75pt" o:ole="">
            <v:imagedata r:id="rId37" o:title=""/>
          </v:shape>
          <o:OLEObject Type="Embed" ProgID="Equation.DSMT4" ShapeID="_x0000_i1040" DrawAspect="Content" ObjectID="_1596957046" r:id="rId38"/>
        </w:object>
      </w:r>
      <w:r w:rsidRPr="00810001">
        <w:rPr>
          <w:bCs/>
          <w:color w:val="000000"/>
        </w:rPr>
        <w:t xml:space="preserve"> и функция </w:t>
      </w:r>
      <w:r w:rsidRPr="00810001">
        <w:rPr>
          <w:bCs/>
          <w:color w:val="000000"/>
          <w:position w:val="-10"/>
        </w:rPr>
        <w:object w:dxaOrig="639" w:dyaOrig="360">
          <v:shape id="_x0000_i1041" type="#_x0000_t75" style="width:31.5pt;height:16.5pt" o:ole="">
            <v:imagedata r:id="rId39" o:title=""/>
          </v:shape>
          <o:OLEObject Type="Embed" ProgID="Equation.DSMT4" ShapeID="_x0000_i1041" DrawAspect="Content" ObjectID="_1596957047" r:id="rId40"/>
        </w:object>
      </w:r>
      <w:r w:rsidRPr="00810001">
        <w:rPr>
          <w:bCs/>
          <w:color w:val="000000"/>
        </w:rPr>
        <w:t xml:space="preserve">. </w:t>
      </w:r>
    </w:p>
    <w:p w:rsidR="008B257A" w:rsidRPr="00810001" w:rsidRDefault="008B257A" w:rsidP="008B257A">
      <w:pPr>
        <w:spacing w:line="240" w:lineRule="auto"/>
        <w:rPr>
          <w:bCs/>
          <w:color w:val="000000"/>
        </w:rPr>
      </w:pPr>
      <w:r w:rsidRPr="00810001">
        <w:rPr>
          <w:bCs/>
          <w:color w:val="000000"/>
        </w:rPr>
        <w:t>Логарифм, свойства логарифма. Десятичный и натуральный логарифм. Преобразование логарифмических выражений. Логарифмические уравнения и неравенства. Логарифмическая функция и ее свойства и график.</w:t>
      </w:r>
    </w:p>
    <w:p w:rsidR="008B257A" w:rsidRPr="00810001" w:rsidRDefault="008B257A" w:rsidP="008B257A">
      <w:pPr>
        <w:spacing w:line="240" w:lineRule="auto"/>
        <w:rPr>
          <w:bCs/>
          <w:color w:val="000000"/>
        </w:rPr>
      </w:pPr>
      <w:r w:rsidRPr="00810001">
        <w:rPr>
          <w:bCs/>
          <w:color w:val="000000"/>
        </w:rPr>
        <w:t>Степенная функция и ее свойства и график. Иррациональные уравнения.</w:t>
      </w:r>
    </w:p>
    <w:p w:rsidR="008B257A" w:rsidRPr="00810001" w:rsidRDefault="008B257A" w:rsidP="008B257A">
      <w:pPr>
        <w:spacing w:line="240" w:lineRule="auto"/>
        <w:rPr>
          <w:bCs/>
          <w:iCs/>
        </w:rPr>
      </w:pPr>
      <w:r w:rsidRPr="00810001">
        <w:rPr>
          <w:bCs/>
          <w:iCs/>
        </w:rPr>
        <w:t xml:space="preserve">Первичные представления о множестве комплексных чисел. </w:t>
      </w:r>
      <w:r w:rsidRPr="00810001">
        <w:rPr>
          <w:bCs/>
          <w:i/>
          <w:iCs/>
        </w:rPr>
        <w:t>Действия с комплексными числами. Комплексно сопряженные числа. Модуль и аргумент числа. Тригонометрическая форма комплексного числа. Решение уравнений в комплексных числах.</w:t>
      </w:r>
      <w:r w:rsidRPr="00810001">
        <w:rPr>
          <w:bCs/>
          <w:iCs/>
        </w:rPr>
        <w:t xml:space="preserve"> </w:t>
      </w:r>
    </w:p>
    <w:p w:rsidR="008B257A" w:rsidRPr="00810001" w:rsidRDefault="008B257A" w:rsidP="008B257A">
      <w:pPr>
        <w:spacing w:line="240" w:lineRule="auto"/>
        <w:rPr>
          <w:bCs/>
          <w:color w:val="000000"/>
        </w:rPr>
      </w:pPr>
      <w:r w:rsidRPr="00810001">
        <w:rPr>
          <w:bCs/>
          <w:color w:val="000000"/>
        </w:rPr>
        <w:t>Метод интервалов для решения неравенств. Преобразования графиков функций: сдвиг, умножение на число, отражение относительно координатных осей. Графические методы решения уравнений и неравенств. Решение уравнений и неравенств, содержащих переменную под знаком модуля.</w:t>
      </w:r>
    </w:p>
    <w:p w:rsidR="008B257A" w:rsidRPr="00810001" w:rsidRDefault="008B257A" w:rsidP="008B257A">
      <w:pPr>
        <w:spacing w:line="240" w:lineRule="auto"/>
      </w:pPr>
      <w:r w:rsidRPr="00810001">
        <w:t xml:space="preserve">Системы показательных, логарифмических и иррациональных уравнений. Системы показательных, логарифмических и иррациональных неравенств. </w:t>
      </w:r>
    </w:p>
    <w:p w:rsidR="008B257A" w:rsidRPr="00810001" w:rsidRDefault="008B257A" w:rsidP="008B257A">
      <w:pPr>
        <w:spacing w:line="240" w:lineRule="auto"/>
      </w:pPr>
      <w:r w:rsidRPr="00810001">
        <w:t>Взаимно обратные функции. Графики взаимно обратных функций.</w:t>
      </w:r>
    </w:p>
    <w:p w:rsidR="008B257A" w:rsidRPr="00810001" w:rsidRDefault="008B257A" w:rsidP="008B257A">
      <w:pPr>
        <w:spacing w:line="240" w:lineRule="auto"/>
      </w:pPr>
      <w:r w:rsidRPr="00810001">
        <w:t>Уравнения, системы уравнений с параметром.</w:t>
      </w:r>
    </w:p>
    <w:p w:rsidR="008B257A" w:rsidRPr="00810001" w:rsidRDefault="008B257A" w:rsidP="008B257A">
      <w:pPr>
        <w:spacing w:line="240" w:lineRule="auto"/>
        <w:rPr>
          <w:i/>
        </w:rPr>
      </w:pPr>
      <w:r w:rsidRPr="00810001">
        <w:rPr>
          <w:i/>
        </w:rPr>
        <w:t>Формула Бинома Ньютона. Решение уравнений степени выше 2 специальных видов. Теорема Виета, теорема Безу. Приводимые и неприводимые многочлены. Основная теорема алгебры. Симметрические многочлены. Целочисленные и целозначные многочлены.</w:t>
      </w:r>
    </w:p>
    <w:p w:rsidR="008B257A" w:rsidRPr="00810001" w:rsidRDefault="008B257A" w:rsidP="008B257A">
      <w:pPr>
        <w:spacing w:line="240" w:lineRule="auto"/>
        <w:rPr>
          <w:i/>
          <w:szCs w:val="28"/>
        </w:rPr>
      </w:pPr>
      <w:r w:rsidRPr="00810001">
        <w:rPr>
          <w:i/>
          <w:szCs w:val="28"/>
        </w:rPr>
        <w:t xml:space="preserve">Диофантовы уравнения. Цепные дроби. Теорема Ферма о сумме квадратов. </w:t>
      </w:r>
    </w:p>
    <w:p w:rsidR="008B257A" w:rsidRPr="00810001" w:rsidRDefault="008B257A" w:rsidP="008B257A">
      <w:pPr>
        <w:spacing w:line="240" w:lineRule="auto"/>
        <w:rPr>
          <w:i/>
          <w:szCs w:val="28"/>
        </w:rPr>
      </w:pPr>
      <w:r w:rsidRPr="00810001">
        <w:rPr>
          <w:i/>
          <w:szCs w:val="28"/>
        </w:rPr>
        <w:t>Суммы и ряды, методы суммирования и признаки сходимости.</w:t>
      </w:r>
    </w:p>
    <w:p w:rsidR="008B257A" w:rsidRPr="00810001" w:rsidRDefault="008B257A" w:rsidP="008B257A">
      <w:pPr>
        <w:spacing w:line="240" w:lineRule="auto"/>
        <w:rPr>
          <w:i/>
          <w:szCs w:val="28"/>
        </w:rPr>
      </w:pPr>
      <w:r w:rsidRPr="00810001">
        <w:rPr>
          <w:i/>
          <w:szCs w:val="28"/>
        </w:rPr>
        <w:t xml:space="preserve">Теоремы о приближении действительных чисел рациональными. </w:t>
      </w:r>
    </w:p>
    <w:p w:rsidR="008B257A" w:rsidRPr="00810001" w:rsidRDefault="008B257A" w:rsidP="008B257A">
      <w:pPr>
        <w:spacing w:line="240" w:lineRule="auto"/>
        <w:rPr>
          <w:i/>
          <w:szCs w:val="28"/>
        </w:rPr>
      </w:pPr>
      <w:r w:rsidRPr="00810001">
        <w:rPr>
          <w:i/>
          <w:szCs w:val="28"/>
        </w:rPr>
        <w:t xml:space="preserve">Множества на координатной плоскости. </w:t>
      </w:r>
    </w:p>
    <w:p w:rsidR="008B257A" w:rsidRPr="00810001" w:rsidRDefault="008B257A" w:rsidP="008B257A">
      <w:pPr>
        <w:spacing w:line="240" w:lineRule="auto"/>
        <w:rPr>
          <w:i/>
          <w:szCs w:val="28"/>
        </w:rPr>
      </w:pPr>
      <w:r w:rsidRPr="00810001">
        <w:rPr>
          <w:i/>
          <w:szCs w:val="28"/>
        </w:rPr>
        <w:t>Неравенство Коши–Буняковского, неравенство Йенсена, неравенства о средних.</w:t>
      </w:r>
    </w:p>
    <w:p w:rsidR="008B257A" w:rsidRPr="00810001" w:rsidRDefault="008B257A" w:rsidP="008B257A">
      <w:pPr>
        <w:spacing w:line="240" w:lineRule="auto"/>
        <w:rPr>
          <w:i/>
          <w:szCs w:val="28"/>
        </w:rPr>
      </w:pPr>
      <w:r w:rsidRPr="00810001">
        <w:rPr>
          <w:szCs w:val="28"/>
        </w:rPr>
        <w:t>Понятие предела функции в точке</w:t>
      </w:r>
      <w:r w:rsidRPr="00810001">
        <w:rPr>
          <w:i/>
          <w:szCs w:val="28"/>
        </w:rPr>
        <w:t>. Понятие предела функции в бесконечности. Асимптоты графика функции. Сравнение бесконечно малых и бесконечно больших</w:t>
      </w:r>
      <w:r w:rsidRPr="00810001">
        <w:rPr>
          <w:szCs w:val="28"/>
        </w:rPr>
        <w:t xml:space="preserve">. Непрерывность функции. </w:t>
      </w:r>
      <w:r w:rsidRPr="00810001">
        <w:rPr>
          <w:i/>
          <w:szCs w:val="28"/>
        </w:rPr>
        <w:t>Свойства непрерывных функций. Теорема Вейерштрасса.</w:t>
      </w:r>
    </w:p>
    <w:p w:rsidR="008B257A" w:rsidRPr="00810001" w:rsidRDefault="008B257A" w:rsidP="008B257A">
      <w:pPr>
        <w:spacing w:line="240" w:lineRule="auto"/>
        <w:rPr>
          <w:szCs w:val="28"/>
        </w:rPr>
      </w:pPr>
      <w:r w:rsidRPr="00810001">
        <w:rPr>
          <w:szCs w:val="28"/>
        </w:rPr>
        <w:t xml:space="preserve">Дифференцируемость функции. Производная функции в точке. Касательная к графику функции. Геометрический и физический смысл производной. </w:t>
      </w:r>
      <w:r w:rsidRPr="00810001">
        <w:rPr>
          <w:i/>
          <w:szCs w:val="28"/>
        </w:rPr>
        <w:t>Применение производной в физике</w:t>
      </w:r>
      <w:r w:rsidRPr="00810001">
        <w:rPr>
          <w:szCs w:val="28"/>
        </w:rPr>
        <w:t>. Производные элементарных функций. Правила дифференцирования.</w:t>
      </w:r>
    </w:p>
    <w:p w:rsidR="008B257A" w:rsidRPr="00810001" w:rsidRDefault="008B257A" w:rsidP="008B257A">
      <w:pPr>
        <w:spacing w:line="240" w:lineRule="auto"/>
        <w:rPr>
          <w:szCs w:val="28"/>
        </w:rPr>
      </w:pPr>
      <w:r w:rsidRPr="00810001">
        <w:rPr>
          <w:szCs w:val="28"/>
        </w:rPr>
        <w:t>Вторая производная, ее геометрический и физический смысл.</w:t>
      </w:r>
    </w:p>
    <w:p w:rsidR="008B257A" w:rsidRPr="00810001" w:rsidRDefault="008B257A" w:rsidP="008B257A">
      <w:pPr>
        <w:spacing w:line="240" w:lineRule="auto"/>
        <w:rPr>
          <w:i/>
          <w:szCs w:val="28"/>
        </w:rPr>
      </w:pPr>
      <w:r w:rsidRPr="00810001">
        <w:rPr>
          <w:szCs w:val="28"/>
        </w:rPr>
        <w:lastRenderedPageBreak/>
        <w:t xml:space="preserve">Точки экстремума (максимума и минимума). Исследование элементарных функций на точки экстремума, наибольшее и наименьшее значение с помощью производной. </w:t>
      </w:r>
      <w:r w:rsidRPr="00810001">
        <w:rPr>
          <w:i/>
          <w:szCs w:val="28"/>
        </w:rPr>
        <w:t>Построение графиков функций с помощью производных</w:t>
      </w:r>
      <w:r w:rsidRPr="00810001">
        <w:rPr>
          <w:szCs w:val="28"/>
        </w:rPr>
        <w:t xml:space="preserve">. </w:t>
      </w:r>
      <w:r w:rsidRPr="00810001">
        <w:rPr>
          <w:i/>
          <w:szCs w:val="28"/>
        </w:rPr>
        <w:t xml:space="preserve">Применение производной при решении задач. Нахождение экстремумов функций нескольких переменных. </w:t>
      </w:r>
    </w:p>
    <w:p w:rsidR="008B257A" w:rsidRPr="00810001" w:rsidRDefault="008B257A" w:rsidP="008B257A">
      <w:pPr>
        <w:spacing w:line="240" w:lineRule="auto"/>
        <w:rPr>
          <w:i/>
          <w:szCs w:val="28"/>
        </w:rPr>
      </w:pPr>
      <w:r w:rsidRPr="00810001">
        <w:rPr>
          <w:szCs w:val="28"/>
        </w:rPr>
        <w:t>Первообразная. Неопределенный интеграл. Первообразные элементарных функций. Площадь криволинейной трапеции. Формула Ньютона-Лейбница.</w:t>
      </w:r>
      <w:r w:rsidRPr="00810001">
        <w:rPr>
          <w:b/>
          <w:szCs w:val="28"/>
        </w:rPr>
        <w:t xml:space="preserve"> </w:t>
      </w:r>
      <w:r w:rsidRPr="00810001">
        <w:rPr>
          <w:szCs w:val="28"/>
        </w:rPr>
        <w:t xml:space="preserve">Определенный интеграл. </w:t>
      </w:r>
      <w:r w:rsidRPr="00810001">
        <w:rPr>
          <w:i/>
          <w:szCs w:val="28"/>
        </w:rPr>
        <w:t xml:space="preserve">Вычисление площадей плоских фигур и объемов тел вращения с помощью интеграла.. </w:t>
      </w:r>
    </w:p>
    <w:p w:rsidR="008B257A" w:rsidRPr="00810001" w:rsidRDefault="008B257A" w:rsidP="008B257A">
      <w:pPr>
        <w:spacing w:line="240" w:lineRule="auto"/>
        <w:rPr>
          <w:i/>
          <w:szCs w:val="28"/>
        </w:rPr>
      </w:pPr>
      <w:r w:rsidRPr="00810001">
        <w:rPr>
          <w:i/>
          <w:szCs w:val="28"/>
        </w:rPr>
        <w:t>Методы решения функциональных уравнений и неравенств.</w:t>
      </w:r>
    </w:p>
    <w:p w:rsidR="008B257A" w:rsidRPr="00810001" w:rsidRDefault="008B257A" w:rsidP="008B257A">
      <w:pPr>
        <w:spacing w:line="240" w:lineRule="auto"/>
        <w:ind w:firstLine="0"/>
        <w:rPr>
          <w:b/>
          <w:bCs/>
          <w:color w:val="000000"/>
          <w:szCs w:val="28"/>
        </w:rPr>
      </w:pPr>
    </w:p>
    <w:p w:rsidR="008B257A" w:rsidRPr="00810001" w:rsidRDefault="008B257A" w:rsidP="008B257A">
      <w:pPr>
        <w:spacing w:line="240" w:lineRule="auto"/>
        <w:rPr>
          <w:b/>
          <w:bCs/>
          <w:color w:val="000000"/>
          <w:szCs w:val="28"/>
        </w:rPr>
      </w:pPr>
      <w:r w:rsidRPr="00810001">
        <w:rPr>
          <w:b/>
        </w:rPr>
        <w:t>Геометрия</w:t>
      </w:r>
    </w:p>
    <w:p w:rsidR="008B257A" w:rsidRPr="00810001" w:rsidRDefault="008B257A" w:rsidP="008B257A">
      <w:pPr>
        <w:spacing w:line="240" w:lineRule="auto"/>
        <w:rPr>
          <w:i/>
        </w:rPr>
      </w:pPr>
      <w:r w:rsidRPr="00810001">
        <w:t xml:space="preserve">Повторение. Решение задач с использованием свойств фигур на плоскости. Решение задач на доказательство и построение контрпримеров. Применение простейших логических правил. Решение задач с использованием теорем о треугольниках, соотношений в прямоугольных треугольниках, фактов, связанных с четырехугольниками. Решение задач с использованием фактов, связанных с окружностями. Решение задач на измерения на плоскости, вычисления длин и площадей. </w:t>
      </w:r>
      <w:r w:rsidRPr="00810001">
        <w:rPr>
          <w:i/>
        </w:rPr>
        <w:t>Решение задач с помощью векторов и координат.</w:t>
      </w:r>
    </w:p>
    <w:p w:rsidR="008B257A" w:rsidRPr="00810001" w:rsidRDefault="008B257A" w:rsidP="008B257A">
      <w:pPr>
        <w:spacing w:line="240" w:lineRule="auto"/>
      </w:pPr>
      <w:r w:rsidRPr="00810001">
        <w:t>Наглядная стереометрия. Призма, параллелепипед, пирамида, тетраэдр.</w:t>
      </w:r>
    </w:p>
    <w:p w:rsidR="008B257A" w:rsidRPr="00810001" w:rsidRDefault="008B257A" w:rsidP="008B257A">
      <w:pPr>
        <w:spacing w:line="240" w:lineRule="auto"/>
        <w:rPr>
          <w:i/>
        </w:rPr>
      </w:pPr>
      <w:r w:rsidRPr="00810001">
        <w:t xml:space="preserve">Основные понятия геометрии в пространстве. Аксиомы стереометрии и следствия из них. </w:t>
      </w:r>
      <w:r w:rsidRPr="00810001">
        <w:rPr>
          <w:i/>
        </w:rPr>
        <w:t xml:space="preserve">Понятие об аксиоматическом методе. </w:t>
      </w:r>
    </w:p>
    <w:p w:rsidR="008B257A" w:rsidRPr="00810001" w:rsidRDefault="008B257A" w:rsidP="008B257A">
      <w:pPr>
        <w:spacing w:line="240" w:lineRule="auto"/>
      </w:pPr>
      <w:r w:rsidRPr="00810001">
        <w:rPr>
          <w:i/>
        </w:rPr>
        <w:t>Теорема Менелая для тетраэдра</w:t>
      </w:r>
      <w:r w:rsidRPr="00810001">
        <w:t xml:space="preserve">. Построение сечений многогранников методом следов. Центральное проектирование. Построение сечений многогранников методом проекций.  </w:t>
      </w:r>
    </w:p>
    <w:p w:rsidR="008B257A" w:rsidRPr="00810001" w:rsidRDefault="008B257A" w:rsidP="008B257A">
      <w:pPr>
        <w:spacing w:line="240" w:lineRule="auto"/>
      </w:pPr>
      <w:r w:rsidRPr="00810001">
        <w:t xml:space="preserve">Скрещивающиеся прямые в пространстве. Угол между ними. </w:t>
      </w:r>
      <w:r w:rsidRPr="00810001">
        <w:rPr>
          <w:i/>
        </w:rPr>
        <w:t>Методы нахождения расстояний между скрещивающимися прямыми.</w:t>
      </w:r>
    </w:p>
    <w:p w:rsidR="008B257A" w:rsidRPr="00810001" w:rsidRDefault="008B257A" w:rsidP="008B257A">
      <w:pPr>
        <w:spacing w:line="240" w:lineRule="auto"/>
        <w:rPr>
          <w:i/>
        </w:rPr>
      </w:pPr>
      <w:r w:rsidRPr="00810001">
        <w:t xml:space="preserve">Теоремы о параллельности прямых и плоскостей в пространстве. Параллельное проектирование и изображение фигур. </w:t>
      </w:r>
      <w:r w:rsidRPr="00810001">
        <w:rPr>
          <w:i/>
        </w:rPr>
        <w:t>Геометрические места точек в пространстве.</w:t>
      </w:r>
    </w:p>
    <w:p w:rsidR="008B257A" w:rsidRPr="00810001" w:rsidRDefault="008B257A" w:rsidP="008B257A">
      <w:pPr>
        <w:spacing w:line="240" w:lineRule="auto"/>
        <w:rPr>
          <w:i/>
        </w:rPr>
      </w:pPr>
      <w:r w:rsidRPr="00810001">
        <w:t xml:space="preserve">Перпендикулярность прямой и плоскости. Ортогональное проектирование. Наклонные и проекции. Теорема о трех перпендикулярах. </w:t>
      </w:r>
    </w:p>
    <w:p w:rsidR="008B257A" w:rsidRPr="00810001" w:rsidRDefault="008B257A" w:rsidP="008B257A">
      <w:pPr>
        <w:spacing w:line="240" w:lineRule="auto"/>
        <w:rPr>
          <w:i/>
        </w:rPr>
      </w:pPr>
      <w:r w:rsidRPr="00810001">
        <w:rPr>
          <w:i/>
        </w:rPr>
        <w:t xml:space="preserve">Виды тетраэдров. Ортоцентрический тетраэдр, каркасный тетраэдр, равногранный тетраэдр. Прямоугольный тетраэдр. Медианы и бимедианы тетраэдра. </w:t>
      </w:r>
    </w:p>
    <w:p w:rsidR="008B257A" w:rsidRPr="00810001" w:rsidRDefault="008B257A" w:rsidP="008B257A">
      <w:pPr>
        <w:spacing w:line="240" w:lineRule="auto"/>
        <w:rPr>
          <w:i/>
        </w:rPr>
      </w:pPr>
      <w:r w:rsidRPr="00810001">
        <w:rPr>
          <w:i/>
        </w:rPr>
        <w:t>Достраивание тетраэдра до параллелепипеда.</w:t>
      </w:r>
    </w:p>
    <w:p w:rsidR="008B257A" w:rsidRPr="00810001" w:rsidRDefault="008B257A" w:rsidP="008B257A">
      <w:pPr>
        <w:spacing w:line="240" w:lineRule="auto"/>
      </w:pPr>
      <w:r w:rsidRPr="00810001">
        <w:t xml:space="preserve">Расстояния между фигурами в пространстве. Общий перпендикуляр двух скрещивающихся прямых. </w:t>
      </w:r>
    </w:p>
    <w:p w:rsidR="008B257A" w:rsidRPr="00810001" w:rsidRDefault="008B257A" w:rsidP="008B257A">
      <w:pPr>
        <w:spacing w:line="240" w:lineRule="auto"/>
        <w:rPr>
          <w:i/>
        </w:rPr>
      </w:pPr>
      <w:r w:rsidRPr="00810001">
        <w:t xml:space="preserve">Углы в пространстве. Перпендикулярные плоскости. </w:t>
      </w:r>
      <w:r w:rsidRPr="00810001">
        <w:rPr>
          <w:i/>
        </w:rPr>
        <w:t xml:space="preserve">Площадь ортогональной проекции. Перпендикулярное сечение призмы. Трехгранный и многогранный угол. Свойства плоских углов многогранного угла. Свойства </w:t>
      </w:r>
      <w:r w:rsidRPr="00810001">
        <w:rPr>
          <w:i/>
        </w:rPr>
        <w:lastRenderedPageBreak/>
        <w:t>плоских и двугранных углов трехгранного угла. Теоремы косинусов и синусов для трехгранного угла.</w:t>
      </w:r>
    </w:p>
    <w:p w:rsidR="008B257A" w:rsidRPr="00810001" w:rsidRDefault="008B257A" w:rsidP="008B257A">
      <w:pPr>
        <w:spacing w:line="240" w:lineRule="auto"/>
        <w:rPr>
          <w:i/>
        </w:rPr>
      </w:pPr>
      <w:r w:rsidRPr="00810001">
        <w:t xml:space="preserve">Виды многогранников. </w:t>
      </w:r>
      <w:r w:rsidRPr="00810001">
        <w:rPr>
          <w:i/>
        </w:rPr>
        <w:t>Развертки многогранника. Кратчайшие пути на поверхности многогранника.</w:t>
      </w:r>
    </w:p>
    <w:p w:rsidR="008B257A" w:rsidRPr="00810001" w:rsidRDefault="008B257A" w:rsidP="008B257A">
      <w:pPr>
        <w:spacing w:line="240" w:lineRule="auto"/>
        <w:rPr>
          <w:i/>
        </w:rPr>
      </w:pPr>
      <w:r w:rsidRPr="00810001">
        <w:rPr>
          <w:i/>
        </w:rPr>
        <w:t>Теорема Эйлера.</w:t>
      </w:r>
      <w:r w:rsidRPr="00810001">
        <w:t xml:space="preserve"> Правильные многогранники. </w:t>
      </w:r>
      <w:r w:rsidRPr="00810001">
        <w:rPr>
          <w:i/>
        </w:rPr>
        <w:t>Двойственность правильных многогранников.</w:t>
      </w:r>
    </w:p>
    <w:p w:rsidR="008B257A" w:rsidRPr="00810001" w:rsidRDefault="008B257A" w:rsidP="008B257A">
      <w:pPr>
        <w:spacing w:line="240" w:lineRule="auto"/>
      </w:pPr>
      <w:r w:rsidRPr="00810001">
        <w:t xml:space="preserve">Призма. Параллелепипед. Свойства параллелепипеда. Прямоугольный параллелепипед. Наклонные призмы. </w:t>
      </w:r>
    </w:p>
    <w:p w:rsidR="008B257A" w:rsidRPr="00810001" w:rsidRDefault="008B257A" w:rsidP="008B257A">
      <w:pPr>
        <w:spacing w:line="240" w:lineRule="auto"/>
      </w:pPr>
      <w:r w:rsidRPr="00810001">
        <w:t xml:space="preserve">Пирамида. Виды пирамид. Элементы правильной пирамиды. Пирамиды с равнонаклоненными ребрами и гранями, их основные свойства.  </w:t>
      </w:r>
    </w:p>
    <w:p w:rsidR="008B257A" w:rsidRPr="00810001" w:rsidRDefault="008B257A" w:rsidP="008B257A">
      <w:pPr>
        <w:spacing w:line="240" w:lineRule="auto"/>
      </w:pPr>
      <w:r w:rsidRPr="00810001">
        <w:t>Площади поверхностей многогранников.</w:t>
      </w:r>
    </w:p>
    <w:p w:rsidR="008B257A" w:rsidRPr="00810001" w:rsidRDefault="008B257A" w:rsidP="008B257A">
      <w:pPr>
        <w:spacing w:line="240" w:lineRule="auto"/>
      </w:pPr>
      <w:r w:rsidRPr="00810001">
        <w:t>Тела вращения: цилиндр, конус, шар и сфера. Сечения цилиндра, конуса и шара. Шаровой сегмент, шаровой слой, шаровой сектор (конус).</w:t>
      </w:r>
    </w:p>
    <w:p w:rsidR="008B257A" w:rsidRPr="00810001" w:rsidRDefault="008B257A" w:rsidP="008B257A">
      <w:pPr>
        <w:spacing w:line="240" w:lineRule="auto"/>
      </w:pPr>
      <w:r w:rsidRPr="00810001">
        <w:t xml:space="preserve">Усеченная пирамида и усеченный конус. </w:t>
      </w:r>
    </w:p>
    <w:p w:rsidR="008B257A" w:rsidRPr="00810001" w:rsidRDefault="008B257A" w:rsidP="008B257A">
      <w:pPr>
        <w:spacing w:line="240" w:lineRule="auto"/>
        <w:rPr>
          <w:i/>
        </w:rPr>
      </w:pPr>
      <w:r w:rsidRPr="00810001">
        <w:rPr>
          <w:i/>
        </w:rPr>
        <w:t>Элементы сферической геометрии. Конические сечения.</w:t>
      </w:r>
    </w:p>
    <w:p w:rsidR="008B257A" w:rsidRPr="00810001" w:rsidRDefault="008B257A" w:rsidP="008B257A">
      <w:pPr>
        <w:spacing w:line="240" w:lineRule="auto"/>
        <w:rPr>
          <w:i/>
        </w:rPr>
      </w:pPr>
      <w:r w:rsidRPr="00810001">
        <w:t xml:space="preserve">Касательные прямые и плоскости. Вписанные и описанные сферы. </w:t>
      </w:r>
      <w:r w:rsidRPr="00810001">
        <w:rPr>
          <w:i/>
        </w:rPr>
        <w:t xml:space="preserve">Касающиеся сферы. Комбинации тел вращения. </w:t>
      </w:r>
    </w:p>
    <w:p w:rsidR="008B257A" w:rsidRPr="00810001" w:rsidRDefault="008B257A" w:rsidP="008B257A">
      <w:pPr>
        <w:spacing w:line="240" w:lineRule="auto"/>
      </w:pPr>
      <w:r w:rsidRPr="00810001">
        <w:t>Векторы и координаты. Сумма векторов, умножение вектора на число. Угол между векторами. Скалярное произведение.</w:t>
      </w:r>
    </w:p>
    <w:p w:rsidR="008B257A" w:rsidRPr="00810001" w:rsidRDefault="008B257A" w:rsidP="008B257A">
      <w:pPr>
        <w:spacing w:line="240" w:lineRule="auto"/>
        <w:rPr>
          <w:i/>
        </w:rPr>
      </w:pPr>
      <w:r w:rsidRPr="00810001">
        <w:t>Уравнение плоскости. Формула расстояния между точками. Уравнение сферы.</w:t>
      </w:r>
      <w:r w:rsidRPr="00810001">
        <w:rPr>
          <w:i/>
        </w:rPr>
        <w:t xml:space="preserve"> Формула расстояния от точки до плоскости. Способы задания прямой уравнениями.</w:t>
      </w:r>
    </w:p>
    <w:p w:rsidR="008B257A" w:rsidRPr="00810001" w:rsidRDefault="008B257A" w:rsidP="008B257A">
      <w:pPr>
        <w:spacing w:line="240" w:lineRule="auto"/>
        <w:rPr>
          <w:i/>
        </w:rPr>
      </w:pPr>
      <w:r w:rsidRPr="00810001">
        <w:rPr>
          <w:i/>
        </w:rPr>
        <w:t>Решение задач и доказательство теорем с помощью векторов и методом координат. Элементы геометрии масс.</w:t>
      </w:r>
    </w:p>
    <w:p w:rsidR="008B257A" w:rsidRPr="00810001" w:rsidRDefault="008B257A" w:rsidP="008B257A">
      <w:pPr>
        <w:spacing w:line="240" w:lineRule="auto"/>
        <w:rPr>
          <w:i/>
        </w:rPr>
      </w:pPr>
      <w:r w:rsidRPr="00810001">
        <w:t xml:space="preserve">Понятие объема. Объемы многогранников. Объемы тел вращения. </w:t>
      </w:r>
      <w:r w:rsidRPr="00810001">
        <w:rPr>
          <w:i/>
        </w:rPr>
        <w:t>Аксиомы объема. Вывод формул объемов прямоугольного параллелепипеда, призмы и пирамиды. Формулы для нахождения объема тетраэдра. Теоремы об отношениях объемов.</w:t>
      </w:r>
    </w:p>
    <w:p w:rsidR="008B257A" w:rsidRPr="00810001" w:rsidRDefault="008B257A" w:rsidP="008B257A">
      <w:pPr>
        <w:spacing w:line="240" w:lineRule="auto"/>
        <w:rPr>
          <w:b/>
          <w:szCs w:val="28"/>
        </w:rPr>
      </w:pPr>
      <w:r w:rsidRPr="00810001">
        <w:rPr>
          <w:i/>
          <w:szCs w:val="28"/>
        </w:rPr>
        <w:t xml:space="preserve">Приложения интеграла к вычислению объемов и поверхностей тел вращения. Площадь сферического пояса. Объем шарового слоя. Применение объемов при решении задач. </w:t>
      </w:r>
    </w:p>
    <w:p w:rsidR="008B257A" w:rsidRPr="00810001" w:rsidRDefault="008B257A" w:rsidP="008B257A">
      <w:pPr>
        <w:spacing w:line="240" w:lineRule="auto"/>
        <w:rPr>
          <w:szCs w:val="28"/>
        </w:rPr>
      </w:pPr>
      <w:r w:rsidRPr="00810001">
        <w:rPr>
          <w:szCs w:val="28"/>
        </w:rPr>
        <w:t>Площадь сферы.</w:t>
      </w:r>
    </w:p>
    <w:p w:rsidR="008B257A" w:rsidRPr="00810001" w:rsidRDefault="008B257A" w:rsidP="008B257A">
      <w:pPr>
        <w:spacing w:line="240" w:lineRule="auto"/>
        <w:rPr>
          <w:szCs w:val="28"/>
        </w:rPr>
      </w:pPr>
      <w:r w:rsidRPr="00810001">
        <w:rPr>
          <w:i/>
          <w:szCs w:val="28"/>
        </w:rPr>
        <w:t>Развертка цилиндра и конуса.</w:t>
      </w:r>
      <w:r w:rsidRPr="00810001">
        <w:rPr>
          <w:szCs w:val="28"/>
        </w:rPr>
        <w:t xml:space="preserve"> Площадь поверхности цилиндра и конуса.</w:t>
      </w:r>
    </w:p>
    <w:p w:rsidR="008B257A" w:rsidRPr="00810001" w:rsidRDefault="008B257A" w:rsidP="008B257A">
      <w:pPr>
        <w:spacing w:line="240" w:lineRule="auto"/>
        <w:rPr>
          <w:szCs w:val="28"/>
        </w:rPr>
      </w:pPr>
      <w:r w:rsidRPr="00810001">
        <w:rPr>
          <w:szCs w:val="28"/>
        </w:rPr>
        <w:t>Комбинации многогранников и тел вращения.</w:t>
      </w:r>
    </w:p>
    <w:p w:rsidR="008B257A" w:rsidRPr="00810001" w:rsidRDefault="008B257A" w:rsidP="008B257A">
      <w:pPr>
        <w:spacing w:line="240" w:lineRule="auto"/>
        <w:rPr>
          <w:szCs w:val="28"/>
        </w:rPr>
      </w:pPr>
      <w:r w:rsidRPr="00810001">
        <w:rPr>
          <w:szCs w:val="28"/>
        </w:rPr>
        <w:t>Подобие в пространстве. Отношение объемов и площадей поверхностей подобных фигур.</w:t>
      </w:r>
    </w:p>
    <w:p w:rsidR="008B257A" w:rsidRPr="00810001" w:rsidRDefault="008B257A" w:rsidP="008B257A">
      <w:pPr>
        <w:spacing w:line="240" w:lineRule="auto"/>
        <w:rPr>
          <w:i/>
          <w:spacing w:val="-8"/>
          <w:szCs w:val="28"/>
        </w:rPr>
      </w:pPr>
      <w:r w:rsidRPr="00810001">
        <w:rPr>
          <w:i/>
          <w:spacing w:val="-8"/>
          <w:szCs w:val="28"/>
        </w:rPr>
        <w:t>Движения в пространстве: параллельный перенос, симметрия относительно плоскости, центральная симметрия, поворот относительно прямой.</w:t>
      </w:r>
    </w:p>
    <w:p w:rsidR="008B257A" w:rsidRPr="00810001" w:rsidRDefault="008B257A" w:rsidP="008B257A">
      <w:pPr>
        <w:spacing w:line="240" w:lineRule="auto"/>
        <w:rPr>
          <w:i/>
          <w:szCs w:val="28"/>
        </w:rPr>
      </w:pPr>
      <w:r w:rsidRPr="00810001">
        <w:rPr>
          <w:i/>
          <w:szCs w:val="28"/>
        </w:rPr>
        <w:t>Преобразование подобия, гомотетия. Решение задач на плоскости с использованием стереометрических методов.</w:t>
      </w:r>
    </w:p>
    <w:p w:rsidR="008B257A" w:rsidRPr="00810001" w:rsidRDefault="008B257A" w:rsidP="008B257A">
      <w:pPr>
        <w:spacing w:line="240" w:lineRule="auto"/>
        <w:rPr>
          <w:b/>
        </w:rPr>
      </w:pPr>
    </w:p>
    <w:p w:rsidR="008B257A" w:rsidRPr="00810001" w:rsidRDefault="008B257A" w:rsidP="008B257A">
      <w:pPr>
        <w:spacing w:line="240" w:lineRule="auto"/>
        <w:rPr>
          <w:b/>
        </w:rPr>
      </w:pPr>
      <w:r w:rsidRPr="00810001">
        <w:rPr>
          <w:b/>
        </w:rPr>
        <w:t>Вероятность и статистика, логика, теория графов и комбинаторика</w:t>
      </w:r>
    </w:p>
    <w:p w:rsidR="008B257A" w:rsidRPr="00810001" w:rsidRDefault="008B257A" w:rsidP="008B257A">
      <w:pPr>
        <w:spacing w:line="240" w:lineRule="auto"/>
      </w:pPr>
      <w:r w:rsidRPr="00810001">
        <w:lastRenderedPageBreak/>
        <w:t xml:space="preserve">Повторение. Использование таблиц и диаграмм для представления данных. Решение задач на применение описательных характеристик числовых наборов: средних, наибольшего и наименьшего значения, размаха, дисперсии и стандартного отклонения. Вычисление частот и вероятностей событий. Вычисление вероятностей в опытах с равновозможными элементарными исходами. Использование комбинаторики. Вычисление вероятностей независимых событий. Использование формулы сложения вероятностей, диаграмм Эйлера, дерева вероятностей, формулы Бернулли. </w:t>
      </w:r>
    </w:p>
    <w:p w:rsidR="008B257A" w:rsidRPr="00810001" w:rsidRDefault="008B257A" w:rsidP="008B257A">
      <w:pPr>
        <w:spacing w:line="240" w:lineRule="auto"/>
        <w:rPr>
          <w:bCs/>
          <w:color w:val="000000"/>
          <w:szCs w:val="28"/>
        </w:rPr>
      </w:pPr>
      <w:r w:rsidRPr="00810001">
        <w:rPr>
          <w:bCs/>
          <w:i/>
          <w:color w:val="000000"/>
          <w:szCs w:val="28"/>
        </w:rPr>
        <w:t>Вероятностное пространство. Аксиомы теории вероятностей</w:t>
      </w:r>
      <w:r w:rsidRPr="00810001">
        <w:rPr>
          <w:bCs/>
          <w:color w:val="000000"/>
          <w:szCs w:val="28"/>
        </w:rPr>
        <w:t xml:space="preserve">. </w:t>
      </w:r>
    </w:p>
    <w:p w:rsidR="008B257A" w:rsidRPr="00810001" w:rsidRDefault="008B257A" w:rsidP="008B257A">
      <w:pPr>
        <w:spacing w:line="240" w:lineRule="auto"/>
        <w:rPr>
          <w:bCs/>
          <w:color w:val="000000"/>
          <w:szCs w:val="28"/>
        </w:rPr>
      </w:pPr>
      <w:r w:rsidRPr="00810001">
        <w:rPr>
          <w:bCs/>
          <w:color w:val="000000"/>
          <w:szCs w:val="28"/>
        </w:rPr>
        <w:t>Условная вероятность. Правило умножения вероятностей. Формула полной вероятности. Формула Байеса.</w:t>
      </w:r>
    </w:p>
    <w:p w:rsidR="008B257A" w:rsidRPr="00810001" w:rsidRDefault="008B257A" w:rsidP="008B257A">
      <w:pPr>
        <w:spacing w:line="240" w:lineRule="auto"/>
        <w:rPr>
          <w:bCs/>
          <w:color w:val="000000"/>
          <w:szCs w:val="28"/>
        </w:rPr>
      </w:pPr>
      <w:r w:rsidRPr="00810001">
        <w:rPr>
          <w:bCs/>
          <w:color w:val="000000"/>
          <w:szCs w:val="28"/>
        </w:rPr>
        <w:t xml:space="preserve">Дискретные случайные величины и распределения. </w:t>
      </w:r>
      <w:r w:rsidRPr="00810001">
        <w:rPr>
          <w:szCs w:val="28"/>
        </w:rPr>
        <w:t xml:space="preserve">Совместные распределения. </w:t>
      </w:r>
      <w:r w:rsidRPr="00810001">
        <w:rPr>
          <w:bCs/>
          <w:color w:val="000000"/>
          <w:szCs w:val="28"/>
        </w:rPr>
        <w:t xml:space="preserve">Распределение суммы и произведения независимых случайных величин. Математическое ожидание и дисперсия случайной величины. Математическое ожидание и дисперсия суммы случайных величин. </w:t>
      </w:r>
    </w:p>
    <w:p w:rsidR="008B257A" w:rsidRPr="00810001" w:rsidRDefault="008B257A" w:rsidP="008B257A">
      <w:pPr>
        <w:spacing w:line="240" w:lineRule="auto"/>
        <w:rPr>
          <w:szCs w:val="28"/>
        </w:rPr>
      </w:pPr>
      <w:r w:rsidRPr="00810001">
        <w:rPr>
          <w:bCs/>
          <w:color w:val="000000"/>
          <w:szCs w:val="28"/>
        </w:rPr>
        <w:t>Бинарная случайная величина, распределение Бернулли.</w:t>
      </w:r>
      <w:r w:rsidRPr="00810001">
        <w:rPr>
          <w:b/>
          <w:bCs/>
          <w:i/>
          <w:color w:val="000000"/>
          <w:szCs w:val="28"/>
        </w:rPr>
        <w:t xml:space="preserve"> </w:t>
      </w:r>
      <w:r w:rsidRPr="00810001">
        <w:rPr>
          <w:bCs/>
          <w:color w:val="000000"/>
          <w:szCs w:val="28"/>
        </w:rPr>
        <w:t xml:space="preserve">Геометрическое распределение. Биномиальное распределение и его свойства. </w:t>
      </w:r>
      <w:r w:rsidRPr="00810001">
        <w:rPr>
          <w:i/>
          <w:szCs w:val="28"/>
        </w:rPr>
        <w:t>Гипергеометрическое распределение</w:t>
      </w:r>
      <w:r w:rsidRPr="00810001">
        <w:rPr>
          <w:szCs w:val="28"/>
        </w:rPr>
        <w:t xml:space="preserve"> </w:t>
      </w:r>
      <w:r w:rsidRPr="00810001">
        <w:rPr>
          <w:i/>
          <w:szCs w:val="28"/>
        </w:rPr>
        <w:t>и его свойства.</w:t>
      </w:r>
      <w:r w:rsidRPr="00810001">
        <w:rPr>
          <w:szCs w:val="28"/>
        </w:rPr>
        <w:t xml:space="preserve"> </w:t>
      </w:r>
    </w:p>
    <w:p w:rsidR="008B257A" w:rsidRPr="00810001" w:rsidRDefault="008B257A" w:rsidP="008B257A">
      <w:pPr>
        <w:spacing w:line="240" w:lineRule="auto"/>
        <w:rPr>
          <w:szCs w:val="28"/>
        </w:rPr>
      </w:pPr>
      <w:r w:rsidRPr="00810001">
        <w:rPr>
          <w:szCs w:val="28"/>
        </w:rPr>
        <w:t xml:space="preserve">Непрерывные случайные величины. Плотность вероятности. Функция распределения. Равномерное распределение. </w:t>
      </w:r>
    </w:p>
    <w:p w:rsidR="008B257A" w:rsidRPr="00810001" w:rsidRDefault="008B257A" w:rsidP="008B257A">
      <w:pPr>
        <w:spacing w:line="240" w:lineRule="auto"/>
        <w:rPr>
          <w:i/>
          <w:szCs w:val="28"/>
        </w:rPr>
      </w:pPr>
      <w:r w:rsidRPr="00810001">
        <w:rPr>
          <w:i/>
          <w:szCs w:val="28"/>
        </w:rPr>
        <w:t xml:space="preserve">Показательное распределение, его параметры. </w:t>
      </w:r>
    </w:p>
    <w:p w:rsidR="008B257A" w:rsidRPr="00810001" w:rsidRDefault="008B257A" w:rsidP="008B257A">
      <w:pPr>
        <w:spacing w:line="240" w:lineRule="auto"/>
        <w:rPr>
          <w:szCs w:val="28"/>
        </w:rPr>
      </w:pPr>
      <w:r w:rsidRPr="00810001">
        <w:rPr>
          <w:i/>
          <w:szCs w:val="28"/>
        </w:rPr>
        <w:t>Распределение Пуассона и его применение</w:t>
      </w:r>
      <w:r w:rsidRPr="00810001">
        <w:rPr>
          <w:szCs w:val="28"/>
        </w:rPr>
        <w:t xml:space="preserve">. Нормальное распределение. Функция Лапласа. Параметры нормального распределения. Примеры случайных величин, подчиненных нормальному закону (погрешность измерений, рост человека). </w:t>
      </w:r>
      <w:r w:rsidRPr="00810001">
        <w:rPr>
          <w:i/>
          <w:szCs w:val="28"/>
        </w:rPr>
        <w:t>Центральная предельная теорема</w:t>
      </w:r>
      <w:r w:rsidRPr="00810001">
        <w:rPr>
          <w:szCs w:val="28"/>
        </w:rPr>
        <w:t>.</w:t>
      </w:r>
    </w:p>
    <w:p w:rsidR="008B257A" w:rsidRPr="00810001" w:rsidRDefault="008B257A" w:rsidP="008B257A">
      <w:pPr>
        <w:spacing w:line="240" w:lineRule="auto"/>
        <w:rPr>
          <w:i/>
          <w:szCs w:val="28"/>
        </w:rPr>
      </w:pPr>
      <w:r w:rsidRPr="00810001">
        <w:rPr>
          <w:i/>
          <w:szCs w:val="28"/>
        </w:rPr>
        <w:t>Неравенство Чебышева. Теорема Чебышева и  теорема Бернулли. Закон больших чисел. Выборочный метод измерения вероятностей. Роль закона больших чисел в науке, природе и обществе.</w:t>
      </w:r>
    </w:p>
    <w:p w:rsidR="008B257A" w:rsidRPr="00810001" w:rsidRDefault="008B257A" w:rsidP="008B257A">
      <w:pPr>
        <w:spacing w:line="240" w:lineRule="auto"/>
        <w:rPr>
          <w:bCs/>
          <w:color w:val="000000"/>
          <w:szCs w:val="28"/>
        </w:rPr>
      </w:pPr>
      <w:r w:rsidRPr="00810001">
        <w:rPr>
          <w:szCs w:val="28"/>
        </w:rPr>
        <w:t>Ковариация двух случайных величин. Понятие о коэффициенте корреляции.</w:t>
      </w:r>
      <w:r w:rsidRPr="00810001">
        <w:rPr>
          <w:bCs/>
          <w:color w:val="000000"/>
          <w:szCs w:val="28"/>
        </w:rPr>
        <w:t xml:space="preserve"> Совместные наблюдения двух случайных величин. </w:t>
      </w:r>
      <w:r w:rsidRPr="00810001">
        <w:rPr>
          <w:i/>
          <w:szCs w:val="28"/>
        </w:rPr>
        <w:t xml:space="preserve">Выборочный коэффициент корреляции. </w:t>
      </w:r>
      <w:r w:rsidRPr="00810001">
        <w:rPr>
          <w:bCs/>
          <w:i/>
          <w:color w:val="000000"/>
          <w:szCs w:val="28"/>
        </w:rPr>
        <w:t>Линейная регрессия.</w:t>
      </w:r>
    </w:p>
    <w:p w:rsidR="008B257A" w:rsidRPr="00810001" w:rsidRDefault="008B257A" w:rsidP="008B257A">
      <w:pPr>
        <w:spacing w:line="240" w:lineRule="auto"/>
        <w:rPr>
          <w:i/>
          <w:szCs w:val="28"/>
        </w:rPr>
      </w:pPr>
      <w:r w:rsidRPr="00810001">
        <w:rPr>
          <w:i/>
          <w:szCs w:val="28"/>
        </w:rPr>
        <w:t>Статистическая гипотеза. Статистика критерия и ее уровень значимости. Проверка простейших гипотез. Эмпирические распределения и их связь с теоретическими распределениями. Ранговая корреляция.</w:t>
      </w:r>
    </w:p>
    <w:p w:rsidR="008B257A" w:rsidRPr="00810001" w:rsidRDefault="008B257A" w:rsidP="008B257A">
      <w:pPr>
        <w:spacing w:line="240" w:lineRule="auto"/>
        <w:rPr>
          <w:bCs/>
          <w:i/>
          <w:color w:val="000000"/>
          <w:szCs w:val="28"/>
        </w:rPr>
      </w:pPr>
      <w:r w:rsidRPr="00810001">
        <w:rPr>
          <w:bCs/>
          <w:i/>
          <w:color w:val="000000"/>
          <w:szCs w:val="28"/>
        </w:rPr>
        <w:t>Построение соответствий. Инъективные и сюръективные соответствия. Биекции. Дискретная непрерывность. Принцип Дирихле.</w:t>
      </w:r>
    </w:p>
    <w:p w:rsidR="008B257A" w:rsidRPr="00810001" w:rsidRDefault="008B257A" w:rsidP="008B257A">
      <w:pPr>
        <w:spacing w:line="240" w:lineRule="auto"/>
        <w:rPr>
          <w:bCs/>
          <w:i/>
          <w:color w:val="000000"/>
          <w:szCs w:val="28"/>
        </w:rPr>
      </w:pPr>
      <w:r w:rsidRPr="00810001">
        <w:rPr>
          <w:bCs/>
          <w:i/>
          <w:color w:val="000000"/>
          <w:szCs w:val="28"/>
        </w:rPr>
        <w:t xml:space="preserve">Кодирование. Двоичная запись. </w:t>
      </w:r>
    </w:p>
    <w:p w:rsidR="008B257A" w:rsidRPr="00810001" w:rsidRDefault="008B257A" w:rsidP="008B257A">
      <w:pPr>
        <w:spacing w:line="240" w:lineRule="auto"/>
        <w:rPr>
          <w:bCs/>
          <w:i/>
          <w:color w:val="000000"/>
          <w:szCs w:val="28"/>
        </w:rPr>
      </w:pPr>
      <w:r w:rsidRPr="00810001">
        <w:rPr>
          <w:bCs/>
          <w:i/>
          <w:color w:val="000000"/>
          <w:szCs w:val="28"/>
        </w:rPr>
        <w:t xml:space="preserve">Основные понятия теории графов. Деревья. Двоичное дерево. Связность. Компоненты связности. Пути на графе. Эйлеровы и Гамильтоновы пути. </w:t>
      </w:r>
    </w:p>
    <w:p w:rsidR="008B257A" w:rsidRPr="00810001" w:rsidRDefault="008B257A" w:rsidP="008B257A">
      <w:pPr>
        <w:spacing w:line="240" w:lineRule="auto"/>
        <w:ind w:firstLine="708"/>
        <w:rPr>
          <w:i/>
          <w:sz w:val="24"/>
          <w:szCs w:val="24"/>
        </w:rPr>
      </w:pPr>
      <w:r w:rsidRPr="00810001">
        <w:rPr>
          <w:i/>
          <w:sz w:val="24"/>
          <w:szCs w:val="24"/>
        </w:rPr>
        <w:t xml:space="preserve"> </w:t>
      </w:r>
    </w:p>
    <w:p w:rsidR="008B257A" w:rsidRPr="00810001" w:rsidRDefault="008B257A" w:rsidP="008B257A">
      <w:pPr>
        <w:spacing w:line="240" w:lineRule="auto"/>
        <w:ind w:firstLine="708"/>
        <w:rPr>
          <w:bCs/>
          <w:i/>
          <w:color w:val="000000"/>
          <w:sz w:val="24"/>
          <w:szCs w:val="24"/>
        </w:rPr>
      </w:pPr>
    </w:p>
    <w:p w:rsidR="008B257A" w:rsidRPr="00810001" w:rsidRDefault="008B257A" w:rsidP="008B257A">
      <w:pPr>
        <w:pStyle w:val="4"/>
        <w:spacing w:line="240" w:lineRule="auto"/>
      </w:pPr>
      <w:bookmarkStart w:id="125" w:name="_Toc453968188"/>
      <w:r w:rsidRPr="00810001">
        <w:lastRenderedPageBreak/>
        <w:t>Информатика</w:t>
      </w:r>
      <w:bookmarkEnd w:id="125"/>
    </w:p>
    <w:p w:rsidR="008B257A" w:rsidRPr="00810001" w:rsidRDefault="008B257A" w:rsidP="008B257A">
      <w:pPr>
        <w:spacing w:line="240" w:lineRule="auto"/>
      </w:pPr>
    </w:p>
    <w:p w:rsidR="008B257A" w:rsidRPr="00810001" w:rsidRDefault="008B257A" w:rsidP="008B257A">
      <w:pPr>
        <w:spacing w:line="240" w:lineRule="auto"/>
      </w:pPr>
      <w:r w:rsidRPr="00810001">
        <w:rPr>
          <w:rFonts w:eastAsia="Times New Roman"/>
          <w:szCs w:val="28"/>
        </w:rPr>
        <w:t xml:space="preserve">Программа учебного предмета «Информатика» на уровне среднего общего образования составлена в соответствии с требованиями ФГОС СОО; требованиями к результатам освоения основной образовательной программы . В ней соблюдается преемственность с </w:t>
      </w:r>
      <w:r w:rsidRPr="00810001">
        <w:t xml:space="preserve">ФГОС ООО </w:t>
      </w:r>
      <w:r w:rsidRPr="00810001">
        <w:rPr>
          <w:rFonts w:eastAsia="Times New Roman"/>
          <w:szCs w:val="28"/>
        </w:rPr>
        <w:t>и учитываются межпредметные связи.</w:t>
      </w:r>
    </w:p>
    <w:p w:rsidR="008B257A" w:rsidRPr="00810001" w:rsidRDefault="008B257A" w:rsidP="008B257A">
      <w:pPr>
        <w:spacing w:line="240" w:lineRule="auto"/>
      </w:pPr>
      <w:r w:rsidRPr="00810001">
        <w:rPr>
          <w:rFonts w:eastAsia="Times New Roman"/>
          <w:szCs w:val="28"/>
        </w:rPr>
        <w:t>Цель изучения учебного предмета «Информатика» на базовом и углубленном уровнях среднего общего образования – обеспечение дальнейшего развития информационных компетенций выпускника, готового к работе в условиях развивающегося информационного общества и возрастающей конкуренции на рынке труда.</w:t>
      </w:r>
    </w:p>
    <w:p w:rsidR="008B257A" w:rsidRPr="00810001" w:rsidRDefault="008B257A" w:rsidP="008B257A">
      <w:pPr>
        <w:spacing w:line="240" w:lineRule="auto"/>
      </w:pPr>
    </w:p>
    <w:p w:rsidR="008B257A" w:rsidRPr="00810001" w:rsidRDefault="008B257A" w:rsidP="008B257A">
      <w:pPr>
        <w:spacing w:line="240" w:lineRule="auto"/>
        <w:rPr>
          <w:rFonts w:eastAsia="Times New Roman"/>
          <w:b/>
          <w:szCs w:val="28"/>
        </w:rPr>
      </w:pPr>
      <w:r w:rsidRPr="00810001">
        <w:rPr>
          <w:rFonts w:eastAsia="Times New Roman"/>
          <w:b/>
          <w:szCs w:val="28"/>
        </w:rPr>
        <w:t>Базовый уровень</w:t>
      </w:r>
    </w:p>
    <w:p w:rsidR="008B257A" w:rsidRPr="00810001" w:rsidRDefault="008B257A" w:rsidP="008B257A">
      <w:pPr>
        <w:spacing w:line="240" w:lineRule="auto"/>
        <w:rPr>
          <w:rFonts w:eastAsia="Times New Roman"/>
          <w:b/>
          <w:szCs w:val="28"/>
        </w:rPr>
      </w:pPr>
      <w:r w:rsidRPr="00810001">
        <w:rPr>
          <w:rFonts w:eastAsia="Times New Roman"/>
          <w:b/>
          <w:szCs w:val="28"/>
        </w:rPr>
        <w:t>Введение. Информация и информационные процессы</w:t>
      </w:r>
    </w:p>
    <w:p w:rsidR="008B257A" w:rsidRPr="00810001" w:rsidRDefault="008B257A" w:rsidP="008B257A">
      <w:pPr>
        <w:spacing w:line="240" w:lineRule="auto"/>
        <w:rPr>
          <w:rFonts w:eastAsia="Times New Roman"/>
          <w:szCs w:val="28"/>
        </w:rPr>
      </w:pPr>
      <w:r w:rsidRPr="00810001">
        <w:rPr>
          <w:rFonts w:eastAsia="Times New Roman"/>
          <w:szCs w:val="28"/>
        </w:rPr>
        <w:t xml:space="preserve">Роль информации и связанных с ней процессов в окружающем мире. Различия в представлении данных, предназначенных для хранения и обработки в автоматизированных компьютерных системах, и данных, предназначенных для восприятия человеком. </w:t>
      </w:r>
    </w:p>
    <w:p w:rsidR="008B257A" w:rsidRPr="00810001" w:rsidRDefault="008B257A" w:rsidP="008B257A">
      <w:pPr>
        <w:spacing w:line="240" w:lineRule="auto"/>
        <w:rPr>
          <w:rFonts w:eastAsia="Times New Roman"/>
          <w:szCs w:val="28"/>
        </w:rPr>
      </w:pPr>
      <w:r w:rsidRPr="00810001">
        <w:rPr>
          <w:rFonts w:eastAsia="Times New Roman"/>
          <w:szCs w:val="28"/>
        </w:rPr>
        <w:t xml:space="preserve">Системы. Компоненты системы и их взаимодействие. </w:t>
      </w:r>
    </w:p>
    <w:p w:rsidR="008B257A" w:rsidRPr="00810001" w:rsidRDefault="008B257A" w:rsidP="008B257A">
      <w:pPr>
        <w:spacing w:line="240" w:lineRule="auto"/>
      </w:pPr>
      <w:r w:rsidRPr="00810001">
        <w:t>Универсальность дискретного представления информации.</w:t>
      </w:r>
    </w:p>
    <w:p w:rsidR="008B257A" w:rsidRPr="00810001" w:rsidRDefault="008B257A" w:rsidP="008B257A">
      <w:pPr>
        <w:spacing w:line="240" w:lineRule="auto"/>
      </w:pPr>
    </w:p>
    <w:p w:rsidR="008B257A" w:rsidRPr="00810001" w:rsidRDefault="008B257A" w:rsidP="008B257A">
      <w:pPr>
        <w:spacing w:line="240" w:lineRule="auto"/>
        <w:rPr>
          <w:rFonts w:eastAsia="Times New Roman"/>
          <w:b/>
          <w:szCs w:val="28"/>
        </w:rPr>
      </w:pPr>
      <w:r w:rsidRPr="00810001">
        <w:rPr>
          <w:rFonts w:eastAsia="Times New Roman"/>
          <w:b/>
          <w:szCs w:val="28"/>
        </w:rPr>
        <w:t>Математические основы информатики</w:t>
      </w:r>
    </w:p>
    <w:p w:rsidR="008B257A" w:rsidRPr="00810001" w:rsidRDefault="008B257A" w:rsidP="008B257A">
      <w:pPr>
        <w:spacing w:line="240" w:lineRule="auto"/>
      </w:pPr>
      <w:r w:rsidRPr="00810001">
        <w:rPr>
          <w:rFonts w:eastAsia="Times New Roman"/>
          <w:b/>
          <w:szCs w:val="28"/>
        </w:rPr>
        <w:t>Тексты и кодирование</w:t>
      </w:r>
    </w:p>
    <w:p w:rsidR="008B257A" w:rsidRPr="00810001" w:rsidRDefault="008B257A" w:rsidP="008B257A">
      <w:pPr>
        <w:spacing w:line="240" w:lineRule="auto"/>
        <w:rPr>
          <w:rFonts w:eastAsia="Times New Roman"/>
          <w:i/>
          <w:szCs w:val="28"/>
        </w:rPr>
      </w:pPr>
      <w:r w:rsidRPr="00810001">
        <w:rPr>
          <w:rFonts w:eastAsia="Times New Roman"/>
          <w:szCs w:val="28"/>
        </w:rPr>
        <w:t xml:space="preserve">Равномерные и неравномерные коды. </w:t>
      </w:r>
      <w:r w:rsidRPr="00810001">
        <w:rPr>
          <w:rFonts w:eastAsia="Times New Roman"/>
          <w:i/>
          <w:szCs w:val="28"/>
        </w:rPr>
        <w:t>Условие Фано.</w:t>
      </w:r>
    </w:p>
    <w:p w:rsidR="008B257A" w:rsidRPr="00810001" w:rsidRDefault="008B257A" w:rsidP="008B257A">
      <w:pPr>
        <w:spacing w:line="240" w:lineRule="auto"/>
        <w:rPr>
          <w:rFonts w:eastAsia="Times New Roman"/>
          <w:b/>
          <w:szCs w:val="28"/>
        </w:rPr>
      </w:pPr>
      <w:r w:rsidRPr="00810001">
        <w:rPr>
          <w:rFonts w:eastAsia="Times New Roman"/>
          <w:b/>
          <w:szCs w:val="28"/>
        </w:rPr>
        <w:t>Системы счисления</w:t>
      </w:r>
    </w:p>
    <w:p w:rsidR="008B257A" w:rsidRPr="00810001" w:rsidRDefault="008B257A" w:rsidP="008B257A">
      <w:pPr>
        <w:spacing w:line="240" w:lineRule="auto"/>
        <w:rPr>
          <w:rFonts w:eastAsia="Times New Roman"/>
          <w:i/>
          <w:szCs w:val="28"/>
        </w:rPr>
      </w:pPr>
      <w:r w:rsidRPr="00810001">
        <w:rPr>
          <w:rFonts w:eastAsia="Times New Roman"/>
          <w:szCs w:val="28"/>
        </w:rPr>
        <w:t xml:space="preserve">Сравнение чисел, записанных в двоичной, восьмеричной и шестнадцатеричной системах счисления. </w:t>
      </w:r>
      <w:r w:rsidRPr="00810001">
        <w:rPr>
          <w:rFonts w:eastAsia="Times New Roman"/>
          <w:i/>
          <w:szCs w:val="28"/>
        </w:rPr>
        <w:t>Сложение и вычитание чисел, записанных в этих системах счисления.</w:t>
      </w:r>
    </w:p>
    <w:p w:rsidR="008B257A" w:rsidRPr="00810001" w:rsidRDefault="008B257A" w:rsidP="008B257A">
      <w:pPr>
        <w:spacing w:line="240" w:lineRule="auto"/>
        <w:rPr>
          <w:rFonts w:eastAsia="Times New Roman"/>
          <w:b/>
          <w:szCs w:val="28"/>
        </w:rPr>
      </w:pPr>
      <w:r w:rsidRPr="00810001">
        <w:rPr>
          <w:rFonts w:eastAsia="Times New Roman"/>
          <w:b/>
          <w:szCs w:val="28"/>
        </w:rPr>
        <w:t>Элементы комбинаторики, теории множеств и математической логики</w:t>
      </w:r>
    </w:p>
    <w:p w:rsidR="008B257A" w:rsidRPr="00810001" w:rsidRDefault="008B257A" w:rsidP="008B257A">
      <w:pPr>
        <w:spacing w:line="240" w:lineRule="auto"/>
        <w:rPr>
          <w:rFonts w:eastAsia="Times New Roman"/>
          <w:i/>
          <w:szCs w:val="28"/>
        </w:rPr>
      </w:pPr>
      <w:r w:rsidRPr="00810001">
        <w:rPr>
          <w:rFonts w:eastAsia="Times New Roman"/>
          <w:szCs w:val="28"/>
        </w:rPr>
        <w:t xml:space="preserve">Операции «импликация», «эквивалентность». Примеры законов алгебры логики. Эквивалентные преобразования логических выражений. </w:t>
      </w:r>
      <w:r w:rsidRPr="00810001">
        <w:rPr>
          <w:rFonts w:eastAsia="Times New Roman"/>
          <w:iCs/>
          <w:szCs w:val="28"/>
        </w:rPr>
        <w:t xml:space="preserve">Построение логического выражения с данной таблицей истинности. </w:t>
      </w:r>
      <w:r w:rsidRPr="00810001">
        <w:rPr>
          <w:rFonts w:eastAsia="Times New Roman"/>
          <w:i/>
          <w:szCs w:val="28"/>
        </w:rPr>
        <w:t>Решение простейших логических уравнений.</w:t>
      </w:r>
    </w:p>
    <w:p w:rsidR="008B257A" w:rsidRPr="00810001" w:rsidRDefault="008B257A" w:rsidP="008B257A">
      <w:pPr>
        <w:spacing w:line="240" w:lineRule="auto"/>
        <w:rPr>
          <w:rFonts w:eastAsia="Times New Roman"/>
          <w:i/>
          <w:iCs/>
          <w:szCs w:val="28"/>
        </w:rPr>
      </w:pPr>
      <w:r w:rsidRPr="00810001">
        <w:rPr>
          <w:rFonts w:eastAsia="Times New Roman"/>
          <w:i/>
          <w:iCs/>
          <w:szCs w:val="28"/>
        </w:rPr>
        <w:t xml:space="preserve">Нормальные формы: дизъюнктивная и конъюнктивная нормальная форма. </w:t>
      </w:r>
    </w:p>
    <w:p w:rsidR="008B257A" w:rsidRPr="00810001" w:rsidRDefault="008B257A" w:rsidP="008B257A">
      <w:pPr>
        <w:spacing w:line="240" w:lineRule="auto"/>
        <w:rPr>
          <w:rFonts w:eastAsia="Times New Roman"/>
          <w:b/>
          <w:bCs/>
          <w:iCs/>
          <w:szCs w:val="28"/>
        </w:rPr>
      </w:pPr>
      <w:r w:rsidRPr="00810001">
        <w:rPr>
          <w:rFonts w:eastAsia="Times New Roman"/>
          <w:b/>
          <w:bCs/>
          <w:iCs/>
          <w:szCs w:val="28"/>
        </w:rPr>
        <w:t>Дискретные объекты</w:t>
      </w:r>
    </w:p>
    <w:p w:rsidR="008B257A" w:rsidRPr="00810001" w:rsidRDefault="008B257A" w:rsidP="008B257A">
      <w:pPr>
        <w:spacing w:line="240" w:lineRule="auto"/>
        <w:rPr>
          <w:rFonts w:eastAsia="Times New Roman"/>
          <w:i/>
          <w:szCs w:val="28"/>
        </w:rPr>
      </w:pPr>
      <w:r w:rsidRPr="00810001">
        <w:rPr>
          <w:rFonts w:eastAsia="Times New Roman"/>
          <w:szCs w:val="28"/>
        </w:rPr>
        <w:t xml:space="preserve">Решение алгоритмических задач, связанных с анализом графов (примеры: построения оптимального пути между вершинами ориентированного ациклического графа; определения количества различных путей между вершинами). Использование графов, деревьев, списков при описании объектов и процессов окружающего мира. </w:t>
      </w:r>
      <w:r w:rsidRPr="00810001">
        <w:rPr>
          <w:rFonts w:eastAsia="Times New Roman"/>
          <w:i/>
          <w:szCs w:val="28"/>
        </w:rPr>
        <w:t>Бинарное дерево.</w:t>
      </w:r>
    </w:p>
    <w:p w:rsidR="008B257A" w:rsidRPr="00810001" w:rsidRDefault="008B257A" w:rsidP="008B257A">
      <w:pPr>
        <w:spacing w:line="240" w:lineRule="auto"/>
        <w:rPr>
          <w:rFonts w:eastAsia="Times New Roman"/>
          <w:szCs w:val="28"/>
        </w:rPr>
      </w:pPr>
    </w:p>
    <w:p w:rsidR="008B257A" w:rsidRPr="00810001" w:rsidRDefault="008B257A" w:rsidP="008B257A">
      <w:pPr>
        <w:spacing w:line="240" w:lineRule="auto"/>
        <w:rPr>
          <w:rFonts w:eastAsia="Times New Roman"/>
          <w:b/>
          <w:szCs w:val="28"/>
        </w:rPr>
      </w:pPr>
      <w:r w:rsidRPr="00810001">
        <w:rPr>
          <w:rFonts w:eastAsia="Times New Roman"/>
          <w:b/>
          <w:szCs w:val="28"/>
        </w:rPr>
        <w:lastRenderedPageBreak/>
        <w:t>Алгоритмы и элементы программирования</w:t>
      </w:r>
    </w:p>
    <w:p w:rsidR="008B257A" w:rsidRPr="00810001" w:rsidRDefault="008B257A" w:rsidP="008B257A">
      <w:pPr>
        <w:spacing w:line="240" w:lineRule="auto"/>
      </w:pPr>
      <w:r w:rsidRPr="00810001">
        <w:rPr>
          <w:rFonts w:eastAsia="Times New Roman"/>
          <w:b/>
          <w:szCs w:val="28"/>
        </w:rPr>
        <w:t xml:space="preserve">Алгоритмические конструкции </w:t>
      </w:r>
    </w:p>
    <w:p w:rsidR="008B257A" w:rsidRPr="00810001" w:rsidRDefault="008B257A" w:rsidP="008B257A">
      <w:pPr>
        <w:spacing w:line="240" w:lineRule="auto"/>
        <w:rPr>
          <w:rFonts w:eastAsia="Times New Roman"/>
          <w:szCs w:val="28"/>
        </w:rPr>
      </w:pPr>
      <w:r w:rsidRPr="00810001">
        <w:rPr>
          <w:rFonts w:eastAsia="Times New Roman"/>
          <w:szCs w:val="28"/>
        </w:rPr>
        <w:t xml:space="preserve">Подпрограммы. </w:t>
      </w:r>
      <w:r w:rsidRPr="00810001">
        <w:rPr>
          <w:rFonts w:eastAsia="Times New Roman"/>
          <w:i/>
          <w:szCs w:val="28"/>
        </w:rPr>
        <w:t>Рекурсивные алгоритмы.</w:t>
      </w:r>
    </w:p>
    <w:p w:rsidR="008B257A" w:rsidRPr="00810001" w:rsidRDefault="008B257A" w:rsidP="008B257A">
      <w:pPr>
        <w:spacing w:line="240" w:lineRule="auto"/>
        <w:rPr>
          <w:rFonts w:eastAsia="Times New Roman"/>
          <w:szCs w:val="28"/>
        </w:rPr>
      </w:pPr>
      <w:r w:rsidRPr="00810001">
        <w:rPr>
          <w:rFonts w:eastAsia="Times New Roman"/>
          <w:szCs w:val="28"/>
        </w:rPr>
        <w:t xml:space="preserve">Табличные величины (массивы). </w:t>
      </w:r>
    </w:p>
    <w:p w:rsidR="008B257A" w:rsidRPr="00810001" w:rsidRDefault="008B257A" w:rsidP="008B257A">
      <w:pPr>
        <w:spacing w:line="240" w:lineRule="auto"/>
        <w:rPr>
          <w:rFonts w:eastAsia="Times New Roman"/>
          <w:szCs w:val="28"/>
        </w:rPr>
      </w:pPr>
      <w:r w:rsidRPr="00810001">
        <w:rPr>
          <w:rFonts w:eastAsia="Times New Roman"/>
          <w:szCs w:val="28"/>
        </w:rPr>
        <w:t>Запись алгоритмических конструкций в выбранном языке программирования.</w:t>
      </w:r>
    </w:p>
    <w:p w:rsidR="008B257A" w:rsidRPr="00810001" w:rsidRDefault="008B257A" w:rsidP="008B257A">
      <w:pPr>
        <w:spacing w:line="240" w:lineRule="auto"/>
        <w:rPr>
          <w:szCs w:val="28"/>
        </w:rPr>
      </w:pPr>
      <w:r w:rsidRPr="00810001">
        <w:rPr>
          <w:b/>
          <w:szCs w:val="28"/>
        </w:rPr>
        <w:t>Составление алгоритмов и их программная реализация</w:t>
      </w:r>
    </w:p>
    <w:p w:rsidR="008B257A" w:rsidRPr="00810001" w:rsidRDefault="008B257A" w:rsidP="008B257A">
      <w:pPr>
        <w:spacing w:line="240" w:lineRule="auto"/>
        <w:rPr>
          <w:rFonts w:eastAsia="Times New Roman"/>
          <w:szCs w:val="28"/>
        </w:rPr>
      </w:pPr>
      <w:r w:rsidRPr="00810001">
        <w:rPr>
          <w:rFonts w:eastAsia="Times New Roman"/>
          <w:szCs w:val="28"/>
        </w:rPr>
        <w:t>Этапы решения задач на компьютере.</w:t>
      </w:r>
    </w:p>
    <w:p w:rsidR="008B257A" w:rsidRPr="00810001" w:rsidRDefault="008B257A" w:rsidP="008B257A">
      <w:pPr>
        <w:spacing w:line="240" w:lineRule="auto"/>
        <w:rPr>
          <w:rFonts w:eastAsia="Times New Roman"/>
          <w:szCs w:val="28"/>
        </w:rPr>
      </w:pPr>
      <w:r w:rsidRPr="00810001">
        <w:rPr>
          <w:rFonts w:eastAsia="Times New Roman"/>
          <w:szCs w:val="28"/>
        </w:rPr>
        <w:t xml:space="preserve">Операторы языка программирования, основные конструкции языка программирования. Типы и структуры данных. Кодирование базовых алгоритмических конструкций на выбранном языке программирования. </w:t>
      </w:r>
    </w:p>
    <w:p w:rsidR="008B257A" w:rsidRPr="00810001" w:rsidRDefault="008B257A" w:rsidP="008B257A">
      <w:pPr>
        <w:spacing w:line="240" w:lineRule="auto"/>
        <w:rPr>
          <w:rFonts w:eastAsia="Times New Roman"/>
          <w:szCs w:val="28"/>
        </w:rPr>
      </w:pPr>
      <w:r w:rsidRPr="00810001">
        <w:rPr>
          <w:rFonts w:eastAsia="Times New Roman"/>
          <w:szCs w:val="28"/>
        </w:rPr>
        <w:t>Интегрированная среда разработки программ на выбранном языке программирования. Интерфейс выбранной среды. Составление алгоритмов и программ в выбранной среде программирования. Приемы отладки программ. Проверка работоспособности программ с использованием трассировочных таблиц.</w:t>
      </w:r>
    </w:p>
    <w:p w:rsidR="008B257A" w:rsidRPr="00810001" w:rsidRDefault="008B257A" w:rsidP="008B257A">
      <w:pPr>
        <w:spacing w:line="240" w:lineRule="auto"/>
        <w:rPr>
          <w:rFonts w:eastAsia="Times New Roman"/>
          <w:i/>
          <w:szCs w:val="28"/>
        </w:rPr>
      </w:pPr>
      <w:r w:rsidRPr="00810001">
        <w:rPr>
          <w:rFonts w:eastAsia="Times New Roman"/>
          <w:szCs w:val="28"/>
        </w:rPr>
        <w:t xml:space="preserve">Разработка и программная реализация алгоритмов решения типовых задач базового уровня из различных предметных областей. </w:t>
      </w:r>
      <w:r w:rsidRPr="00810001">
        <w:rPr>
          <w:rFonts w:eastAsia="Times New Roman"/>
          <w:i/>
          <w:szCs w:val="28"/>
        </w:rPr>
        <w:t>Примеры задач:</w:t>
      </w:r>
    </w:p>
    <w:p w:rsidR="008B257A" w:rsidRPr="00810001" w:rsidRDefault="008B257A" w:rsidP="008B257A">
      <w:pPr>
        <w:pStyle w:val="a0"/>
        <w:spacing w:line="240" w:lineRule="auto"/>
        <w:ind w:left="0" w:firstLine="284"/>
        <w:rPr>
          <w:i/>
        </w:rPr>
      </w:pPr>
      <w:r w:rsidRPr="00810001">
        <w:rPr>
          <w:i/>
        </w:rPr>
        <w:t>алгоритмы нахождения наибольшего (или наименьшего) из двух, трех, четырех заданных чисел без использования массивов и циклов, а также сумм (или произведений) элементов конечной числовой последовательности (или массива);</w:t>
      </w:r>
    </w:p>
    <w:p w:rsidR="008B257A" w:rsidRPr="00810001" w:rsidRDefault="008B257A" w:rsidP="008B257A">
      <w:pPr>
        <w:pStyle w:val="a0"/>
        <w:spacing w:line="240" w:lineRule="auto"/>
        <w:ind w:left="0" w:firstLine="284"/>
        <w:rPr>
          <w:i/>
        </w:rPr>
      </w:pPr>
      <w:r w:rsidRPr="00810001">
        <w:rPr>
          <w:i/>
        </w:rPr>
        <w:t xml:space="preserve">алгоритмы анализа записей чисел в позиционной системе счисления; </w:t>
      </w:r>
    </w:p>
    <w:p w:rsidR="008B257A" w:rsidRPr="00810001" w:rsidRDefault="008B257A" w:rsidP="008B257A">
      <w:pPr>
        <w:pStyle w:val="a0"/>
        <w:spacing w:line="240" w:lineRule="auto"/>
        <w:ind w:left="0" w:firstLine="284"/>
        <w:rPr>
          <w:i/>
        </w:rPr>
      </w:pPr>
      <w:r w:rsidRPr="00810001">
        <w:rPr>
          <w:i/>
        </w:rPr>
        <w:t>алгоритмы решения задач методом перебора (поиск НОД данного натурального числа, проверка числа на простоту и т.д.);</w:t>
      </w:r>
    </w:p>
    <w:p w:rsidR="008B257A" w:rsidRPr="00810001" w:rsidRDefault="008B257A" w:rsidP="008B257A">
      <w:pPr>
        <w:pStyle w:val="a0"/>
        <w:spacing w:line="240" w:lineRule="auto"/>
        <w:ind w:left="0" w:firstLine="284"/>
        <w:rPr>
          <w:i/>
        </w:rPr>
      </w:pPr>
      <w:r w:rsidRPr="00810001">
        <w:rPr>
          <w:i/>
        </w:rPr>
        <w:t>алгоритмы работы с элементами массива с однократным просмотром массива: линейный поиск элемента, вставка и удаление элементов в массиве, перестановка элементов данного массива в обратном порядке, суммирование элементов массива, проверка соответствия элементов массива некоторому условию, нахождение второго по величине наибольшего (или наименьшего) значения.</w:t>
      </w:r>
    </w:p>
    <w:p w:rsidR="008B257A" w:rsidRPr="00810001" w:rsidRDefault="008B257A" w:rsidP="008B257A">
      <w:pPr>
        <w:spacing w:line="240" w:lineRule="auto"/>
        <w:rPr>
          <w:rFonts w:eastAsia="Times New Roman"/>
          <w:i/>
          <w:szCs w:val="28"/>
        </w:rPr>
      </w:pPr>
      <w:r w:rsidRPr="00810001">
        <w:rPr>
          <w:rFonts w:eastAsia="Times New Roman"/>
          <w:i/>
          <w:szCs w:val="28"/>
        </w:rPr>
        <w:t>Алгоритмы редактирования текстов (замена символа/фрагмента, удаление и вставка символа/фрагмента, поиск вхождения заданного образца).</w:t>
      </w:r>
    </w:p>
    <w:p w:rsidR="008B257A" w:rsidRPr="00810001" w:rsidRDefault="008B257A" w:rsidP="008B257A">
      <w:pPr>
        <w:spacing w:line="240" w:lineRule="auto"/>
        <w:rPr>
          <w:rFonts w:eastAsia="Times New Roman"/>
          <w:szCs w:val="28"/>
        </w:rPr>
      </w:pPr>
      <w:r w:rsidRPr="00810001">
        <w:rPr>
          <w:rFonts w:eastAsia="Times New Roman"/>
          <w:szCs w:val="28"/>
        </w:rPr>
        <w:t xml:space="preserve">Постановка задачи сортировки. </w:t>
      </w:r>
    </w:p>
    <w:p w:rsidR="008B257A" w:rsidRPr="00810001" w:rsidRDefault="008B257A" w:rsidP="008B257A">
      <w:pPr>
        <w:spacing w:line="240" w:lineRule="auto"/>
        <w:rPr>
          <w:szCs w:val="28"/>
        </w:rPr>
      </w:pPr>
      <w:r w:rsidRPr="00810001">
        <w:rPr>
          <w:b/>
          <w:szCs w:val="28"/>
        </w:rPr>
        <w:t>Анализ алгоритмов</w:t>
      </w:r>
    </w:p>
    <w:p w:rsidR="008B257A" w:rsidRPr="00810001" w:rsidRDefault="008B257A" w:rsidP="008B257A">
      <w:pPr>
        <w:spacing w:line="240" w:lineRule="auto"/>
        <w:rPr>
          <w:szCs w:val="28"/>
        </w:rPr>
      </w:pPr>
      <w:r w:rsidRPr="00810001">
        <w:rPr>
          <w:szCs w:val="28"/>
        </w:rPr>
        <w:t xml:space="preserve">Определение возможных результатов работы простейших алгоритмов управления исполнителями и вычислительных алгоритмов. Определение исходных данных, при которых алгоритм может дать требуемый результат. </w:t>
      </w:r>
    </w:p>
    <w:p w:rsidR="008B257A" w:rsidRPr="00810001" w:rsidRDefault="008B257A" w:rsidP="008B257A">
      <w:pPr>
        <w:spacing w:line="240" w:lineRule="auto"/>
        <w:rPr>
          <w:rFonts w:eastAsia="Times New Roman"/>
          <w:i/>
          <w:iCs/>
          <w:szCs w:val="28"/>
        </w:rPr>
      </w:pPr>
      <w:r w:rsidRPr="00810001">
        <w:rPr>
          <w:rFonts w:eastAsia="Times New Roman"/>
          <w:i/>
          <w:iCs/>
          <w:szCs w:val="28"/>
        </w:rPr>
        <w:t>Сложность вычисления: количество выполненных операций, размер используемой памяти; зависимость вычислений от размера исходных данных.</w:t>
      </w:r>
    </w:p>
    <w:p w:rsidR="008B257A" w:rsidRPr="00810001" w:rsidRDefault="008B257A" w:rsidP="008B257A">
      <w:pPr>
        <w:spacing w:line="240" w:lineRule="auto"/>
        <w:rPr>
          <w:b/>
          <w:szCs w:val="28"/>
        </w:rPr>
      </w:pPr>
      <w:r w:rsidRPr="00810001">
        <w:rPr>
          <w:b/>
          <w:szCs w:val="28"/>
        </w:rPr>
        <w:t>Математическое моделирование</w:t>
      </w:r>
    </w:p>
    <w:p w:rsidR="008B257A" w:rsidRPr="00810001" w:rsidRDefault="008B257A" w:rsidP="008B257A">
      <w:pPr>
        <w:spacing w:line="240" w:lineRule="auto"/>
        <w:rPr>
          <w:rFonts w:eastAsia="Times New Roman"/>
          <w:szCs w:val="28"/>
        </w:rPr>
      </w:pPr>
      <w:r w:rsidRPr="00810001">
        <w:rPr>
          <w:rFonts w:eastAsia="Times New Roman"/>
          <w:szCs w:val="28"/>
        </w:rPr>
        <w:t xml:space="preserve">Представление результатов моделирования в виде, удобном для восприятия человеком. Графическое представление данных (схемы, таблицы, графики). </w:t>
      </w:r>
    </w:p>
    <w:p w:rsidR="008B257A" w:rsidRPr="00810001" w:rsidRDefault="008B257A" w:rsidP="008B257A">
      <w:pPr>
        <w:spacing w:line="240" w:lineRule="auto"/>
        <w:rPr>
          <w:rFonts w:eastAsia="Times New Roman"/>
          <w:i/>
          <w:szCs w:val="28"/>
        </w:rPr>
      </w:pPr>
      <w:r w:rsidRPr="00810001">
        <w:rPr>
          <w:rFonts w:eastAsia="Times New Roman"/>
          <w:szCs w:val="28"/>
        </w:rPr>
        <w:lastRenderedPageBreak/>
        <w:t xml:space="preserve">Практическая работа с компьютерной моделью по выбранной теме. Анализ достоверности (правдоподобия) результатов экспериментов. </w:t>
      </w:r>
      <w:r w:rsidRPr="00810001">
        <w:rPr>
          <w:rFonts w:eastAsia="Times New Roman"/>
          <w:i/>
          <w:szCs w:val="28"/>
        </w:rPr>
        <w:t>Использование сред имитационного моделирования (виртуальных лабораторий) для проведения компьютерного эксперимента в учебной деятельности.</w:t>
      </w:r>
    </w:p>
    <w:p w:rsidR="008B257A" w:rsidRPr="00810001" w:rsidRDefault="008B257A" w:rsidP="008B257A">
      <w:pPr>
        <w:spacing w:line="240" w:lineRule="auto"/>
        <w:rPr>
          <w:b/>
          <w:szCs w:val="28"/>
        </w:rPr>
      </w:pPr>
    </w:p>
    <w:p w:rsidR="008B257A" w:rsidRPr="00810001" w:rsidRDefault="008B257A" w:rsidP="008B257A">
      <w:pPr>
        <w:spacing w:line="240" w:lineRule="auto"/>
        <w:rPr>
          <w:b/>
          <w:szCs w:val="28"/>
        </w:rPr>
      </w:pPr>
      <w:r w:rsidRPr="00810001">
        <w:rPr>
          <w:b/>
          <w:szCs w:val="28"/>
        </w:rPr>
        <w:t>Использование программных систем и сервисов</w:t>
      </w:r>
    </w:p>
    <w:p w:rsidR="008B257A" w:rsidRPr="00810001" w:rsidRDefault="008B257A" w:rsidP="008B257A">
      <w:pPr>
        <w:spacing w:line="240" w:lineRule="auto"/>
        <w:rPr>
          <w:szCs w:val="28"/>
        </w:rPr>
      </w:pPr>
      <w:r w:rsidRPr="00810001">
        <w:rPr>
          <w:b/>
          <w:szCs w:val="28"/>
        </w:rPr>
        <w:t>Компьютер – универсальное устройство обработки данных</w:t>
      </w:r>
    </w:p>
    <w:p w:rsidR="008B257A" w:rsidRPr="00810001" w:rsidRDefault="008B257A" w:rsidP="008B257A">
      <w:pPr>
        <w:spacing w:line="240" w:lineRule="auto"/>
        <w:rPr>
          <w:rFonts w:eastAsia="Times New Roman"/>
          <w:szCs w:val="28"/>
        </w:rPr>
      </w:pPr>
      <w:r w:rsidRPr="00810001">
        <w:rPr>
          <w:rFonts w:eastAsia="Times New Roman"/>
          <w:szCs w:val="28"/>
        </w:rPr>
        <w:t xml:space="preserve">Программная и аппаратная организация компьютеров и компьютерных систем. Архитектура современных компьютеров. Персональный компьютер. Многопроцессорные системы. </w:t>
      </w:r>
      <w:r w:rsidRPr="00810001">
        <w:rPr>
          <w:rFonts w:eastAsia="Times New Roman"/>
          <w:i/>
          <w:iCs/>
          <w:szCs w:val="28"/>
        </w:rPr>
        <w:t>Суперкомпьютеры</w:t>
      </w:r>
      <w:r w:rsidRPr="00810001">
        <w:rPr>
          <w:rFonts w:eastAsia="Times New Roman"/>
          <w:szCs w:val="28"/>
        </w:rPr>
        <w:t xml:space="preserve">. </w:t>
      </w:r>
      <w:r w:rsidRPr="00810001">
        <w:rPr>
          <w:rFonts w:eastAsia="Times New Roman"/>
          <w:i/>
          <w:iCs/>
          <w:szCs w:val="28"/>
        </w:rPr>
        <w:t xml:space="preserve">Распределенные вычислительные системы и обработка больших данных. </w:t>
      </w:r>
      <w:r w:rsidRPr="00810001">
        <w:rPr>
          <w:rFonts w:eastAsia="Times New Roman"/>
          <w:szCs w:val="28"/>
        </w:rPr>
        <w:t>Мобильные цифровые устройства и их роль в коммуникациях.</w:t>
      </w:r>
      <w:r w:rsidRPr="00810001">
        <w:rPr>
          <w:rFonts w:eastAsia="Times New Roman"/>
          <w:i/>
          <w:iCs/>
          <w:szCs w:val="28"/>
        </w:rPr>
        <w:t xml:space="preserve"> Встроенные компьютеры. Микроконтроллеры. Роботизированные производства. </w:t>
      </w:r>
    </w:p>
    <w:p w:rsidR="008B257A" w:rsidRPr="00810001" w:rsidRDefault="008B257A" w:rsidP="008B257A">
      <w:pPr>
        <w:spacing w:line="240" w:lineRule="auto"/>
        <w:rPr>
          <w:rFonts w:eastAsia="Times New Roman"/>
          <w:szCs w:val="28"/>
        </w:rPr>
      </w:pPr>
      <w:r w:rsidRPr="00810001">
        <w:rPr>
          <w:rFonts w:eastAsia="Times New Roman"/>
          <w:szCs w:val="28"/>
        </w:rPr>
        <w:t>Выбор конфигурации компьютера в зависимости от решаемой задачи. Тенденции развития аппаратного обеспечения компьютеров.</w:t>
      </w:r>
    </w:p>
    <w:p w:rsidR="008B257A" w:rsidRPr="00810001" w:rsidRDefault="008B257A" w:rsidP="008B257A">
      <w:pPr>
        <w:spacing w:line="240" w:lineRule="auto"/>
        <w:rPr>
          <w:rFonts w:eastAsia="Times New Roman"/>
          <w:szCs w:val="28"/>
        </w:rPr>
      </w:pPr>
      <w:r w:rsidRPr="00810001">
        <w:rPr>
          <w:rFonts w:eastAsia="Times New Roman"/>
          <w:szCs w:val="28"/>
        </w:rPr>
        <w:t>Программное обеспечение (ПО) компьютеров и компьютерных систем. Различные виды ПО и их назначение. Особенности программного обеспечения мобильных устройств.</w:t>
      </w:r>
    </w:p>
    <w:p w:rsidR="008B257A" w:rsidRPr="00810001" w:rsidRDefault="008B257A" w:rsidP="008B257A">
      <w:pPr>
        <w:spacing w:line="240" w:lineRule="auto"/>
      </w:pPr>
      <w:r w:rsidRPr="00810001">
        <w:rPr>
          <w:rFonts w:eastAsia="Times New Roman"/>
          <w:szCs w:val="28"/>
        </w:rPr>
        <w:t xml:space="preserve">Организация хранения и обработки данных, в том числе с использованием интернет-сервисов, облачных технологий и мобильных устройств. </w:t>
      </w:r>
      <w:r w:rsidRPr="00810001">
        <w:rPr>
          <w:rFonts w:eastAsia="Times New Roman"/>
          <w:i/>
          <w:szCs w:val="28"/>
        </w:rPr>
        <w:t xml:space="preserve">Прикладные компьютерные программы, используемые в соответствии с типом решаемых задач и по выбранной специализации. Параллельное программирование. </w:t>
      </w:r>
    </w:p>
    <w:p w:rsidR="008B257A" w:rsidRPr="00810001" w:rsidRDefault="008B257A" w:rsidP="008B257A">
      <w:pPr>
        <w:spacing w:line="240" w:lineRule="auto"/>
      </w:pPr>
      <w:r w:rsidRPr="00810001">
        <w:rPr>
          <w:rFonts w:eastAsia="Times New Roman"/>
          <w:i/>
          <w:szCs w:val="28"/>
        </w:rPr>
        <w:t>Инсталляция и деинсталляция программных средств, необходимых для решения учебных задач и задач по выбранной специализации.</w:t>
      </w:r>
      <w:r w:rsidRPr="00810001">
        <w:rPr>
          <w:rFonts w:eastAsia="Times New Roman"/>
          <w:szCs w:val="28"/>
        </w:rPr>
        <w:t xml:space="preserve"> Законодательство Российской Федерации в области программного обеспечения. </w:t>
      </w:r>
    </w:p>
    <w:p w:rsidR="008B257A" w:rsidRPr="00810001" w:rsidRDefault="008B257A" w:rsidP="008B257A">
      <w:pPr>
        <w:spacing w:line="240" w:lineRule="auto"/>
      </w:pPr>
      <w:r w:rsidRPr="00810001">
        <w:rPr>
          <w:rFonts w:eastAsia="Times New Roman"/>
          <w:szCs w:val="28"/>
        </w:rPr>
        <w:t xml:space="preserve">Способы и средства обеспечения надежного функционирования средств ИКТ. </w:t>
      </w:r>
      <w:r w:rsidRPr="00810001">
        <w:rPr>
          <w:rFonts w:eastAsia="Times New Roman"/>
          <w:i/>
          <w:szCs w:val="28"/>
        </w:rPr>
        <w:t>Применение специализированных программ для обеспечения стабильной работы средств ИКТ.</w:t>
      </w:r>
    </w:p>
    <w:p w:rsidR="008B257A" w:rsidRPr="00810001" w:rsidRDefault="008B257A" w:rsidP="008B257A">
      <w:pPr>
        <w:spacing w:line="240" w:lineRule="auto"/>
        <w:rPr>
          <w:rFonts w:eastAsia="Times New Roman"/>
          <w:i/>
          <w:iCs/>
          <w:szCs w:val="28"/>
        </w:rPr>
      </w:pPr>
      <w:r w:rsidRPr="00810001">
        <w:rPr>
          <w:rFonts w:eastAsia="Times New Roman"/>
          <w:szCs w:val="28"/>
        </w:rPr>
        <w:t xml:space="preserve">Безопасность, гигиена, эргономика, ресурсосбережение, технологические требования при эксплуатации компьютерного рабочего места. </w:t>
      </w:r>
      <w:r w:rsidRPr="00810001">
        <w:rPr>
          <w:rFonts w:eastAsia="Times New Roman"/>
          <w:i/>
          <w:iCs/>
          <w:szCs w:val="28"/>
        </w:rPr>
        <w:t>Проектирование автоматизированного рабочего места в соответствии с целями его использования.</w:t>
      </w:r>
    </w:p>
    <w:p w:rsidR="008B257A" w:rsidRPr="00810001" w:rsidRDefault="008B257A" w:rsidP="008B257A">
      <w:pPr>
        <w:spacing w:line="240" w:lineRule="auto"/>
        <w:rPr>
          <w:szCs w:val="28"/>
        </w:rPr>
      </w:pPr>
      <w:r w:rsidRPr="00810001">
        <w:rPr>
          <w:b/>
          <w:szCs w:val="28"/>
        </w:rPr>
        <w:t>Подготовка текстов и демонстрационных материалов</w:t>
      </w:r>
    </w:p>
    <w:p w:rsidR="008B257A" w:rsidRPr="00810001" w:rsidRDefault="008B257A" w:rsidP="008B257A">
      <w:pPr>
        <w:spacing w:line="240" w:lineRule="auto"/>
        <w:rPr>
          <w:rFonts w:eastAsia="Times New Roman"/>
          <w:szCs w:val="28"/>
        </w:rPr>
      </w:pPr>
      <w:r w:rsidRPr="00810001">
        <w:rPr>
          <w:rFonts w:eastAsia="Times New Roman"/>
          <w:szCs w:val="28"/>
        </w:rPr>
        <w:t>Средства поиска и автозамены. История изменений. Использование готовых шаблонов и создание собственных. Разработка структуры документа, создание гипертекстового документа. Стандарты библиографических описаний.</w:t>
      </w:r>
    </w:p>
    <w:p w:rsidR="008B257A" w:rsidRPr="00810001" w:rsidRDefault="008B257A" w:rsidP="008B257A">
      <w:pPr>
        <w:spacing w:line="240" w:lineRule="auto"/>
        <w:rPr>
          <w:rFonts w:eastAsia="Times New Roman"/>
          <w:szCs w:val="28"/>
        </w:rPr>
      </w:pPr>
      <w:r w:rsidRPr="00810001">
        <w:rPr>
          <w:rFonts w:eastAsia="Times New Roman"/>
          <w:szCs w:val="28"/>
        </w:rPr>
        <w:t>Деловая переписка, научная публикация.</w:t>
      </w:r>
      <w:r w:rsidRPr="00810001">
        <w:rPr>
          <w:rFonts w:eastAsia="Times New Roman"/>
          <w:i/>
          <w:iCs/>
          <w:szCs w:val="28"/>
        </w:rPr>
        <w:t xml:space="preserve"> </w:t>
      </w:r>
      <w:r w:rsidRPr="00810001">
        <w:rPr>
          <w:rFonts w:eastAsia="Times New Roman"/>
          <w:szCs w:val="28"/>
        </w:rPr>
        <w:t xml:space="preserve">Реферат и аннотация. </w:t>
      </w:r>
      <w:r w:rsidRPr="00810001">
        <w:rPr>
          <w:rFonts w:eastAsia="Times New Roman"/>
          <w:i/>
          <w:iCs/>
          <w:szCs w:val="28"/>
        </w:rPr>
        <w:t xml:space="preserve">Оформление списка литературы. </w:t>
      </w:r>
    </w:p>
    <w:p w:rsidR="008B257A" w:rsidRPr="00810001" w:rsidRDefault="008B257A" w:rsidP="008B257A">
      <w:pPr>
        <w:spacing w:line="240" w:lineRule="auto"/>
        <w:ind w:firstLine="711"/>
      </w:pPr>
      <w:r w:rsidRPr="00810001">
        <w:rPr>
          <w:rFonts w:eastAsia="Times New Roman"/>
          <w:szCs w:val="28"/>
        </w:rPr>
        <w:t xml:space="preserve">Коллективная работа с документами. Рецензирование текста. Облачные сервисы. </w:t>
      </w:r>
    </w:p>
    <w:p w:rsidR="008B257A" w:rsidRPr="00810001" w:rsidRDefault="008B257A" w:rsidP="008B257A">
      <w:pPr>
        <w:spacing w:line="240" w:lineRule="auto"/>
        <w:ind w:firstLine="711"/>
        <w:rPr>
          <w:rFonts w:eastAsia="Times New Roman"/>
          <w:i/>
          <w:szCs w:val="28"/>
        </w:rPr>
      </w:pPr>
      <w:r w:rsidRPr="00810001">
        <w:rPr>
          <w:rFonts w:eastAsia="Times New Roman"/>
          <w:i/>
          <w:iCs/>
          <w:szCs w:val="28"/>
        </w:rPr>
        <w:t xml:space="preserve">Знакомство с компьютерной версткой текста. </w:t>
      </w:r>
      <w:r w:rsidRPr="00810001">
        <w:rPr>
          <w:rFonts w:eastAsia="Times New Roman"/>
          <w:i/>
          <w:szCs w:val="28"/>
        </w:rPr>
        <w:t xml:space="preserve">Технические средства ввода текста. Программы распознавания текста, введенного с использованием </w:t>
      </w:r>
      <w:r w:rsidRPr="00810001">
        <w:rPr>
          <w:rFonts w:eastAsia="Times New Roman"/>
          <w:i/>
          <w:szCs w:val="28"/>
        </w:rPr>
        <w:lastRenderedPageBreak/>
        <w:t>сканера, планшетного ПК или графического планшета. Программы синтеза и распознавания устной речи.</w:t>
      </w:r>
    </w:p>
    <w:p w:rsidR="008B257A" w:rsidRPr="00810001" w:rsidRDefault="008B257A" w:rsidP="008B257A">
      <w:pPr>
        <w:spacing w:line="240" w:lineRule="auto"/>
        <w:rPr>
          <w:szCs w:val="28"/>
        </w:rPr>
      </w:pPr>
      <w:r w:rsidRPr="00810001">
        <w:rPr>
          <w:b/>
          <w:szCs w:val="28"/>
        </w:rPr>
        <w:t>Работа с аудиовизуальными данными</w:t>
      </w:r>
    </w:p>
    <w:p w:rsidR="008B257A" w:rsidRPr="00810001" w:rsidRDefault="008B257A" w:rsidP="008B257A">
      <w:pPr>
        <w:spacing w:line="240" w:lineRule="auto"/>
        <w:ind w:firstLine="711"/>
      </w:pPr>
      <w:r w:rsidRPr="00810001">
        <w:rPr>
          <w:rFonts w:eastAsia="Times New Roman"/>
          <w:i/>
          <w:szCs w:val="28"/>
        </w:rPr>
        <w:t>Создание и преобразование аудиовизуальных объектов.</w:t>
      </w:r>
      <w:r w:rsidRPr="00810001">
        <w:rPr>
          <w:rFonts w:eastAsia="Times New Roman"/>
          <w:i/>
          <w:iCs/>
          <w:szCs w:val="28"/>
        </w:rPr>
        <w:t xml:space="preserve"> Ввод изображений с использованием различных цифровых устройств (цифровых фотоаппаратов и микроскопов, видеокамер, сканеров и т. д.).</w:t>
      </w:r>
      <w:r w:rsidRPr="00810001">
        <w:rPr>
          <w:rFonts w:eastAsia="Times New Roman"/>
          <w:szCs w:val="28"/>
        </w:rPr>
        <w:t xml:space="preserve"> </w:t>
      </w:r>
      <w:r w:rsidRPr="00810001">
        <w:rPr>
          <w:rFonts w:eastAsia="Times New Roman"/>
          <w:i/>
          <w:szCs w:val="28"/>
        </w:rPr>
        <w:t>Обработка изображения и звука с использованием интернет- и мобильных приложений.</w:t>
      </w:r>
      <w:r w:rsidRPr="00810001">
        <w:rPr>
          <w:rFonts w:eastAsia="Times New Roman"/>
          <w:szCs w:val="28"/>
        </w:rPr>
        <w:t xml:space="preserve"> </w:t>
      </w:r>
    </w:p>
    <w:p w:rsidR="008B257A" w:rsidRPr="00810001" w:rsidRDefault="008B257A" w:rsidP="008B257A">
      <w:pPr>
        <w:spacing w:line="240" w:lineRule="auto"/>
        <w:ind w:firstLine="711"/>
        <w:rPr>
          <w:rFonts w:eastAsia="Times New Roman"/>
          <w:szCs w:val="28"/>
        </w:rPr>
      </w:pPr>
      <w:r w:rsidRPr="00810001">
        <w:rPr>
          <w:rFonts w:eastAsia="Times New Roman"/>
          <w:szCs w:val="28"/>
        </w:rPr>
        <w:t>Использование мультимедийных онлайн-сервисов для разработки презентаций проектных работ. Работа в группе, технология публикации готового материала в сети.</w:t>
      </w:r>
    </w:p>
    <w:p w:rsidR="008B257A" w:rsidRPr="00810001" w:rsidRDefault="008B257A" w:rsidP="008B257A">
      <w:pPr>
        <w:spacing w:line="240" w:lineRule="auto"/>
        <w:rPr>
          <w:szCs w:val="28"/>
        </w:rPr>
      </w:pPr>
      <w:r w:rsidRPr="00810001">
        <w:rPr>
          <w:b/>
          <w:szCs w:val="28"/>
        </w:rPr>
        <w:t>Электронные (динамические) таблицы</w:t>
      </w:r>
    </w:p>
    <w:p w:rsidR="008B257A" w:rsidRPr="00810001" w:rsidRDefault="008B257A" w:rsidP="008B257A">
      <w:pPr>
        <w:spacing w:line="240" w:lineRule="auto"/>
        <w:rPr>
          <w:rFonts w:eastAsia="Times New Roman"/>
          <w:szCs w:val="28"/>
        </w:rPr>
      </w:pPr>
      <w:r w:rsidRPr="00810001">
        <w:rPr>
          <w:rFonts w:eastAsia="Times New Roman"/>
          <w:szCs w:val="28"/>
        </w:rPr>
        <w:t>Примеры использования динамических (электронных) таблиц на практике (в том числе – в задачах математического моделирования).</w:t>
      </w:r>
    </w:p>
    <w:p w:rsidR="008B257A" w:rsidRPr="00810001" w:rsidRDefault="008B257A" w:rsidP="008B257A">
      <w:pPr>
        <w:spacing w:line="240" w:lineRule="auto"/>
        <w:rPr>
          <w:szCs w:val="28"/>
        </w:rPr>
      </w:pPr>
      <w:r w:rsidRPr="00810001">
        <w:rPr>
          <w:b/>
          <w:szCs w:val="28"/>
        </w:rPr>
        <w:t>Базы данных</w:t>
      </w:r>
    </w:p>
    <w:p w:rsidR="008B257A" w:rsidRPr="00810001" w:rsidRDefault="008B257A" w:rsidP="008B257A">
      <w:pPr>
        <w:spacing w:line="240" w:lineRule="auto"/>
      </w:pPr>
      <w:r w:rsidRPr="00810001">
        <w:rPr>
          <w:rFonts w:eastAsia="Times New Roman"/>
          <w:szCs w:val="28"/>
        </w:rPr>
        <w:t>Реляционные (табличные) базы данных. Таблица – представление сведений об однотипных объектах. Поле, запись. Ключевые поля таблицы. Связи между таблицами. Схема данных. Поиск и выбор в базах данных. Сортировка данных.</w:t>
      </w:r>
    </w:p>
    <w:p w:rsidR="008B257A" w:rsidRPr="00810001" w:rsidRDefault="008B257A" w:rsidP="008B257A">
      <w:pPr>
        <w:spacing w:line="240" w:lineRule="auto"/>
        <w:ind w:firstLine="711"/>
        <w:rPr>
          <w:rFonts w:eastAsia="Times New Roman"/>
          <w:szCs w:val="28"/>
        </w:rPr>
      </w:pPr>
      <w:r w:rsidRPr="00810001">
        <w:rPr>
          <w:rFonts w:eastAsia="Times New Roman"/>
          <w:szCs w:val="28"/>
        </w:rPr>
        <w:t>Создание, ведение и использование баз данных при решении учебных и практических задач.</w:t>
      </w:r>
    </w:p>
    <w:p w:rsidR="008B257A" w:rsidRPr="00810001" w:rsidRDefault="008B257A" w:rsidP="008B257A">
      <w:pPr>
        <w:spacing w:line="240" w:lineRule="auto"/>
        <w:rPr>
          <w:i/>
          <w:szCs w:val="28"/>
        </w:rPr>
      </w:pPr>
      <w:r w:rsidRPr="00810001">
        <w:rPr>
          <w:b/>
          <w:i/>
          <w:szCs w:val="28"/>
        </w:rPr>
        <w:t>Автоматизированное проектирование</w:t>
      </w:r>
    </w:p>
    <w:p w:rsidR="008B257A" w:rsidRPr="00810001" w:rsidRDefault="008B257A" w:rsidP="008B257A">
      <w:pPr>
        <w:spacing w:line="240" w:lineRule="auto"/>
        <w:rPr>
          <w:rFonts w:eastAsia="Times New Roman"/>
          <w:i/>
          <w:szCs w:val="28"/>
        </w:rPr>
      </w:pPr>
      <w:r w:rsidRPr="00810001">
        <w:rPr>
          <w:rFonts w:eastAsia="Times New Roman"/>
          <w:i/>
          <w:szCs w:val="28"/>
        </w:rPr>
        <w:t>Представление о системах автоматизированного проектирования. Системы автоматизированного проектирования. Создание чертежей типовых деталей и объектов.</w:t>
      </w:r>
    </w:p>
    <w:p w:rsidR="008B257A" w:rsidRPr="00810001" w:rsidRDefault="008B257A" w:rsidP="008B257A">
      <w:pPr>
        <w:spacing w:line="240" w:lineRule="auto"/>
        <w:rPr>
          <w:i/>
          <w:szCs w:val="28"/>
        </w:rPr>
      </w:pPr>
      <w:r w:rsidRPr="00810001">
        <w:rPr>
          <w:b/>
          <w:i/>
          <w:szCs w:val="28"/>
        </w:rPr>
        <w:t>3D-моделирование</w:t>
      </w:r>
    </w:p>
    <w:p w:rsidR="008B257A" w:rsidRPr="00810001" w:rsidRDefault="008B257A" w:rsidP="008B257A">
      <w:pPr>
        <w:spacing w:line="240" w:lineRule="auto"/>
        <w:rPr>
          <w:rFonts w:eastAsia="Times New Roman"/>
          <w:i/>
          <w:iCs/>
          <w:szCs w:val="28"/>
        </w:rPr>
      </w:pPr>
      <w:r w:rsidRPr="00810001">
        <w:rPr>
          <w:rFonts w:eastAsia="Times New Roman"/>
          <w:i/>
          <w:iCs/>
          <w:szCs w:val="28"/>
        </w:rPr>
        <w:t>Принципы построения и редактирования трехмерных моделей. Сеточные модели. Материалы. Моделирование источников освещения. Камеры.</w:t>
      </w:r>
    </w:p>
    <w:p w:rsidR="008B257A" w:rsidRPr="00810001" w:rsidRDefault="008B257A" w:rsidP="008B257A">
      <w:pPr>
        <w:spacing w:line="240" w:lineRule="auto"/>
        <w:rPr>
          <w:rFonts w:eastAsia="Times New Roman"/>
          <w:i/>
          <w:iCs/>
          <w:szCs w:val="28"/>
        </w:rPr>
      </w:pPr>
      <w:r w:rsidRPr="00810001">
        <w:rPr>
          <w:rFonts w:eastAsia="Times New Roman"/>
          <w:i/>
          <w:iCs/>
          <w:szCs w:val="28"/>
        </w:rPr>
        <w:t>Аддитивные технологии (3D-принтеры).</w:t>
      </w:r>
    </w:p>
    <w:p w:rsidR="008B257A" w:rsidRPr="00810001" w:rsidRDefault="008B257A" w:rsidP="008B257A">
      <w:pPr>
        <w:spacing w:line="240" w:lineRule="auto"/>
        <w:rPr>
          <w:rFonts w:eastAsia="Times New Roman"/>
          <w:szCs w:val="28"/>
        </w:rPr>
      </w:pPr>
      <w:r w:rsidRPr="00810001">
        <w:rPr>
          <w:rFonts w:eastAsia="Times New Roman"/>
          <w:b/>
          <w:bCs/>
          <w:i/>
          <w:iCs/>
          <w:szCs w:val="28"/>
        </w:rPr>
        <w:t>Системы искусственного интеллекта и машинное обучение</w:t>
      </w:r>
    </w:p>
    <w:p w:rsidR="008B257A" w:rsidRPr="00810001" w:rsidRDefault="008B257A" w:rsidP="008B257A">
      <w:pPr>
        <w:spacing w:line="240" w:lineRule="auto"/>
        <w:rPr>
          <w:rFonts w:eastAsia="Times New Roman"/>
          <w:i/>
          <w:iCs/>
          <w:szCs w:val="28"/>
        </w:rPr>
      </w:pPr>
      <w:r w:rsidRPr="00810001">
        <w:rPr>
          <w:rFonts w:eastAsia="Times New Roman"/>
          <w:i/>
          <w:iCs/>
          <w:szCs w:val="28"/>
        </w:rPr>
        <w:t xml:space="preserve">Машинное обучение – решение задач распознавания, классификации и предсказания. Искусственный интеллект. </w:t>
      </w:r>
    </w:p>
    <w:p w:rsidR="008B257A" w:rsidRPr="00810001" w:rsidRDefault="008B257A" w:rsidP="008B257A">
      <w:pPr>
        <w:spacing w:line="240" w:lineRule="auto"/>
        <w:rPr>
          <w:rFonts w:eastAsia="Times New Roman"/>
          <w:i/>
          <w:iCs/>
          <w:szCs w:val="28"/>
        </w:rPr>
      </w:pPr>
    </w:p>
    <w:p w:rsidR="008B257A" w:rsidRPr="00810001" w:rsidRDefault="008B257A" w:rsidP="008B257A">
      <w:pPr>
        <w:spacing w:line="240" w:lineRule="auto"/>
        <w:rPr>
          <w:b/>
          <w:szCs w:val="28"/>
        </w:rPr>
      </w:pPr>
      <w:r w:rsidRPr="00810001">
        <w:rPr>
          <w:b/>
          <w:szCs w:val="28"/>
        </w:rPr>
        <w:t>Информационно-коммуникационные технологии. Работа в информационном пространстве</w:t>
      </w:r>
    </w:p>
    <w:p w:rsidR="008B257A" w:rsidRPr="00810001" w:rsidRDefault="008B257A" w:rsidP="008B257A">
      <w:pPr>
        <w:spacing w:line="240" w:lineRule="auto"/>
      </w:pPr>
      <w:r w:rsidRPr="00810001">
        <w:rPr>
          <w:b/>
          <w:szCs w:val="28"/>
        </w:rPr>
        <w:t>Компьютерные сети</w:t>
      </w:r>
    </w:p>
    <w:p w:rsidR="008B257A" w:rsidRPr="00810001" w:rsidRDefault="008B257A" w:rsidP="008B257A">
      <w:pPr>
        <w:spacing w:line="240" w:lineRule="auto"/>
        <w:rPr>
          <w:rFonts w:eastAsia="Times New Roman"/>
          <w:szCs w:val="28"/>
        </w:rPr>
      </w:pPr>
      <w:r w:rsidRPr="00810001">
        <w:rPr>
          <w:rFonts w:eastAsia="Times New Roman"/>
          <w:szCs w:val="28"/>
        </w:rPr>
        <w:t>Принципы построения компьютерных сетей. Сетевые протоколы. Интернет. Адресация в сети Интернет. Система доменных имен. Браузеры.</w:t>
      </w:r>
    </w:p>
    <w:p w:rsidR="008B257A" w:rsidRPr="00810001" w:rsidRDefault="008B257A" w:rsidP="008B257A">
      <w:pPr>
        <w:spacing w:line="240" w:lineRule="auto"/>
        <w:rPr>
          <w:rFonts w:eastAsia="Times New Roman"/>
          <w:i/>
          <w:iCs/>
          <w:szCs w:val="28"/>
        </w:rPr>
      </w:pPr>
      <w:r w:rsidRPr="00810001">
        <w:rPr>
          <w:rFonts w:eastAsia="Times New Roman"/>
          <w:i/>
          <w:iCs/>
          <w:szCs w:val="28"/>
        </w:rPr>
        <w:t xml:space="preserve">Аппаратные компоненты компьютерных сетей. </w:t>
      </w:r>
    </w:p>
    <w:p w:rsidR="008B257A" w:rsidRPr="00810001" w:rsidRDefault="008B257A" w:rsidP="008B257A">
      <w:pPr>
        <w:spacing w:line="240" w:lineRule="auto"/>
        <w:rPr>
          <w:rFonts w:eastAsia="Times New Roman"/>
          <w:szCs w:val="28"/>
        </w:rPr>
      </w:pPr>
      <w:r w:rsidRPr="00810001">
        <w:rPr>
          <w:rFonts w:eastAsia="Times New Roman"/>
          <w:szCs w:val="28"/>
        </w:rPr>
        <w:t>Веб-сайт. Страница. Взаимодействие веб-страницы с сервером. Динамические страницы. Разработка интернет-приложений (сайты).</w:t>
      </w:r>
    </w:p>
    <w:p w:rsidR="008B257A" w:rsidRPr="00810001" w:rsidRDefault="008B257A" w:rsidP="008B257A">
      <w:pPr>
        <w:spacing w:line="240" w:lineRule="auto"/>
        <w:rPr>
          <w:rFonts w:eastAsia="Times New Roman"/>
          <w:i/>
          <w:iCs/>
          <w:szCs w:val="28"/>
        </w:rPr>
      </w:pPr>
      <w:r w:rsidRPr="00810001">
        <w:rPr>
          <w:rFonts w:eastAsia="Times New Roman"/>
          <w:szCs w:val="28"/>
        </w:rPr>
        <w:t xml:space="preserve">Сетевое хранение данных. </w:t>
      </w:r>
      <w:r w:rsidRPr="00810001">
        <w:rPr>
          <w:rFonts w:eastAsia="Times New Roman"/>
          <w:i/>
          <w:iCs/>
          <w:szCs w:val="28"/>
        </w:rPr>
        <w:t>Облачные сервисы.</w:t>
      </w:r>
    </w:p>
    <w:p w:rsidR="008B257A" w:rsidRPr="00810001" w:rsidRDefault="008B257A" w:rsidP="008B257A">
      <w:pPr>
        <w:spacing w:line="240" w:lineRule="auto"/>
        <w:rPr>
          <w:szCs w:val="28"/>
        </w:rPr>
      </w:pPr>
      <w:r w:rsidRPr="00810001">
        <w:rPr>
          <w:b/>
          <w:szCs w:val="28"/>
        </w:rPr>
        <w:t>Деятельность в сети Интернет</w:t>
      </w:r>
    </w:p>
    <w:p w:rsidR="008B257A" w:rsidRPr="00810001" w:rsidRDefault="008B257A" w:rsidP="008B257A">
      <w:pPr>
        <w:spacing w:line="240" w:lineRule="auto"/>
        <w:rPr>
          <w:rFonts w:eastAsia="Times New Roman"/>
          <w:szCs w:val="28"/>
        </w:rPr>
      </w:pPr>
      <w:r w:rsidRPr="00810001">
        <w:rPr>
          <w:rFonts w:eastAsia="Times New Roman"/>
          <w:szCs w:val="28"/>
        </w:rPr>
        <w:lastRenderedPageBreak/>
        <w:t xml:space="preserve">Расширенный поиск информации в сети Интернет. Использование языков построения запросов. </w:t>
      </w:r>
    </w:p>
    <w:p w:rsidR="008B257A" w:rsidRPr="00810001" w:rsidRDefault="008B257A" w:rsidP="008B257A">
      <w:pPr>
        <w:spacing w:line="240" w:lineRule="auto"/>
        <w:rPr>
          <w:rFonts w:eastAsia="Times New Roman"/>
          <w:szCs w:val="28"/>
        </w:rPr>
      </w:pPr>
      <w:r w:rsidRPr="00810001">
        <w:rPr>
          <w:rFonts w:eastAsia="Times New Roman"/>
          <w:szCs w:val="28"/>
        </w:rPr>
        <w:t xml:space="preserve">Другие виды деятельности в сети Интернет. Геолокационные сервисы реального времени (локация мобильных телефонов, определение загруженности автомагистралей и т.п.); интернет-торговля; бронирование билетов и гостиниц и т.п. </w:t>
      </w:r>
    </w:p>
    <w:p w:rsidR="008B257A" w:rsidRPr="00810001" w:rsidRDefault="008B257A" w:rsidP="008B257A">
      <w:pPr>
        <w:spacing w:line="240" w:lineRule="auto"/>
        <w:rPr>
          <w:szCs w:val="28"/>
        </w:rPr>
      </w:pPr>
      <w:r w:rsidRPr="00810001">
        <w:rPr>
          <w:b/>
          <w:szCs w:val="28"/>
        </w:rPr>
        <w:t>Социальная информатика</w:t>
      </w:r>
    </w:p>
    <w:p w:rsidR="008B257A" w:rsidRPr="00810001" w:rsidRDefault="008B257A" w:rsidP="008B257A">
      <w:pPr>
        <w:spacing w:line="240" w:lineRule="auto"/>
        <w:rPr>
          <w:rFonts w:eastAsia="Times New Roman"/>
          <w:szCs w:val="28"/>
        </w:rPr>
      </w:pPr>
      <w:r w:rsidRPr="00810001">
        <w:rPr>
          <w:rFonts w:eastAsia="Times New Roman"/>
          <w:szCs w:val="28"/>
        </w:rPr>
        <w:t xml:space="preserve">Социальные сети – организация коллективного взаимодействия и обмена данными. </w:t>
      </w:r>
      <w:r w:rsidRPr="00810001">
        <w:rPr>
          <w:rFonts w:eastAsia="Times New Roman"/>
          <w:i/>
          <w:szCs w:val="28"/>
        </w:rPr>
        <w:t xml:space="preserve">Сетевой этикет: правила поведения в киберпространстве. </w:t>
      </w:r>
    </w:p>
    <w:p w:rsidR="008B257A" w:rsidRPr="00810001" w:rsidRDefault="008B257A" w:rsidP="008B257A">
      <w:pPr>
        <w:spacing w:line="240" w:lineRule="auto"/>
        <w:rPr>
          <w:rFonts w:eastAsia="Times New Roman"/>
          <w:i/>
          <w:szCs w:val="28"/>
        </w:rPr>
      </w:pPr>
      <w:r w:rsidRPr="00810001">
        <w:rPr>
          <w:rFonts w:eastAsia="Times New Roman"/>
          <w:iCs/>
          <w:szCs w:val="28"/>
        </w:rPr>
        <w:t>Проблема подлинности полученной информации</w:t>
      </w:r>
      <w:r w:rsidRPr="00810001">
        <w:rPr>
          <w:rFonts w:eastAsia="Times New Roman"/>
          <w:i/>
          <w:szCs w:val="28"/>
        </w:rPr>
        <w:t xml:space="preserve">. Информационная культура. Государственные электронные сервисы и услуги. </w:t>
      </w:r>
      <w:r w:rsidRPr="00810001">
        <w:rPr>
          <w:rFonts w:eastAsia="Times New Roman"/>
          <w:szCs w:val="28"/>
        </w:rPr>
        <w:t>Мобильные приложения. Открытые образовательные ресурсы</w:t>
      </w:r>
      <w:r w:rsidRPr="00810001">
        <w:rPr>
          <w:rFonts w:eastAsia="Times New Roman"/>
          <w:i/>
          <w:szCs w:val="28"/>
        </w:rPr>
        <w:t xml:space="preserve">. </w:t>
      </w:r>
    </w:p>
    <w:p w:rsidR="008B257A" w:rsidRPr="00810001" w:rsidRDefault="008B257A" w:rsidP="008B257A">
      <w:pPr>
        <w:spacing w:line="240" w:lineRule="auto"/>
        <w:rPr>
          <w:szCs w:val="28"/>
        </w:rPr>
      </w:pPr>
      <w:r w:rsidRPr="00810001">
        <w:rPr>
          <w:b/>
          <w:szCs w:val="28"/>
        </w:rPr>
        <w:t>Информационная безопасность</w:t>
      </w:r>
    </w:p>
    <w:p w:rsidR="008B257A" w:rsidRPr="00810001" w:rsidRDefault="008B257A" w:rsidP="008B257A">
      <w:pPr>
        <w:spacing w:line="240" w:lineRule="auto"/>
        <w:ind w:firstLine="561"/>
        <w:rPr>
          <w:rFonts w:eastAsia="Times New Roman"/>
          <w:szCs w:val="28"/>
        </w:rPr>
      </w:pPr>
      <w:r w:rsidRPr="00810001">
        <w:rPr>
          <w:rFonts w:eastAsia="Times New Roman"/>
          <w:szCs w:val="28"/>
        </w:rPr>
        <w:t xml:space="preserve">Средства защиты информации в автоматизированных информационных системах (АИС), компьютерных сетях и компьютерах. Общие проблемы защиты информации и информационной безопасности АИС. </w:t>
      </w:r>
      <w:r w:rsidRPr="00810001">
        <w:rPr>
          <w:rFonts w:eastAsia="Times New Roman"/>
          <w:iCs/>
          <w:szCs w:val="28"/>
        </w:rPr>
        <w:t>Электронная подпись, сертифицированные сайты и документы.</w:t>
      </w:r>
    </w:p>
    <w:p w:rsidR="008B257A" w:rsidRPr="00810001" w:rsidRDefault="008B257A" w:rsidP="008B257A">
      <w:pPr>
        <w:spacing w:line="240" w:lineRule="auto"/>
        <w:ind w:firstLine="561"/>
        <w:rPr>
          <w:rFonts w:eastAsia="Times New Roman"/>
          <w:szCs w:val="28"/>
        </w:rPr>
      </w:pPr>
      <w:r w:rsidRPr="00810001">
        <w:rPr>
          <w:rFonts w:eastAsia="Times New Roman"/>
          <w:szCs w:val="28"/>
        </w:rPr>
        <w:t xml:space="preserve">Техногенные и экономические угрозы, связанные с использованием ИКТ. Правовое обеспечение информационной безопасности. </w:t>
      </w:r>
    </w:p>
    <w:p w:rsidR="008B257A" w:rsidRPr="00810001" w:rsidRDefault="008B257A" w:rsidP="008B257A">
      <w:pPr>
        <w:spacing w:line="240" w:lineRule="auto"/>
      </w:pPr>
    </w:p>
    <w:p w:rsidR="008B257A" w:rsidRPr="00810001" w:rsidRDefault="008B257A" w:rsidP="008B257A">
      <w:pPr>
        <w:spacing w:line="240" w:lineRule="auto"/>
        <w:rPr>
          <w:rFonts w:eastAsia="Times New Roman"/>
          <w:b/>
          <w:szCs w:val="28"/>
        </w:rPr>
      </w:pPr>
      <w:r w:rsidRPr="00810001">
        <w:rPr>
          <w:rFonts w:eastAsia="Times New Roman"/>
          <w:b/>
          <w:szCs w:val="28"/>
        </w:rPr>
        <w:t>Углубленный уровень</w:t>
      </w:r>
    </w:p>
    <w:p w:rsidR="008B257A" w:rsidRPr="00810001" w:rsidRDefault="008B257A" w:rsidP="008B257A">
      <w:pPr>
        <w:spacing w:line="240" w:lineRule="auto"/>
        <w:rPr>
          <w:rFonts w:eastAsia="Times New Roman"/>
          <w:b/>
          <w:szCs w:val="28"/>
        </w:rPr>
      </w:pPr>
      <w:r w:rsidRPr="00810001">
        <w:rPr>
          <w:rFonts w:eastAsia="Times New Roman"/>
          <w:b/>
          <w:szCs w:val="28"/>
        </w:rPr>
        <w:t>Введение. Информация и информационные процессы. Данные</w:t>
      </w:r>
    </w:p>
    <w:p w:rsidR="008B257A" w:rsidRPr="00810001" w:rsidRDefault="008B257A" w:rsidP="008B257A">
      <w:pPr>
        <w:spacing w:line="240" w:lineRule="auto"/>
        <w:rPr>
          <w:rFonts w:eastAsia="TimesNewRomanPSMT"/>
          <w:szCs w:val="28"/>
        </w:rPr>
      </w:pPr>
      <w:r w:rsidRPr="00810001">
        <w:rPr>
          <w:szCs w:val="28"/>
        </w:rPr>
        <w:t>Способы представления данных. Различия в п</w:t>
      </w:r>
      <w:r w:rsidRPr="00810001">
        <w:rPr>
          <w:rFonts w:eastAsia="TimesNewRomanPSMT"/>
          <w:szCs w:val="28"/>
        </w:rPr>
        <w:t xml:space="preserve">редставлении данных, предназначенных для хранения и обработки в автоматизированных компьютерных системах и предназначенных для восприятия человеком. </w:t>
      </w:r>
    </w:p>
    <w:p w:rsidR="008B257A" w:rsidRPr="00810001" w:rsidRDefault="008B257A" w:rsidP="008B257A">
      <w:pPr>
        <w:spacing w:line="240" w:lineRule="auto"/>
        <w:rPr>
          <w:szCs w:val="28"/>
        </w:rPr>
      </w:pPr>
      <w:r w:rsidRPr="00810001">
        <w:rPr>
          <w:szCs w:val="28"/>
        </w:rPr>
        <w:t>Системы. Компоненты системы и их взаимодействие.. Информационное взаимодействие в системе, управление. Разомкнутые и замкнутые системы управления.</w:t>
      </w:r>
      <w:r w:rsidRPr="00810001">
        <w:rPr>
          <w:i/>
          <w:szCs w:val="28"/>
        </w:rPr>
        <w:t xml:space="preserve"> Математическое и компьютерное моделирование систем управления</w:t>
      </w:r>
      <w:r w:rsidRPr="00810001">
        <w:rPr>
          <w:szCs w:val="28"/>
        </w:rPr>
        <w:t>.</w:t>
      </w:r>
    </w:p>
    <w:p w:rsidR="008B257A" w:rsidRPr="00810001" w:rsidRDefault="008B257A" w:rsidP="008B257A">
      <w:pPr>
        <w:spacing w:line="240" w:lineRule="auto"/>
        <w:rPr>
          <w:rFonts w:eastAsia="Times New Roman"/>
          <w:b/>
          <w:szCs w:val="28"/>
        </w:rPr>
      </w:pPr>
    </w:p>
    <w:p w:rsidR="008B257A" w:rsidRPr="00810001" w:rsidRDefault="008B257A" w:rsidP="008B257A">
      <w:pPr>
        <w:spacing w:line="240" w:lineRule="auto"/>
        <w:rPr>
          <w:b/>
          <w:szCs w:val="28"/>
        </w:rPr>
      </w:pPr>
      <w:r w:rsidRPr="00810001">
        <w:rPr>
          <w:b/>
          <w:szCs w:val="28"/>
        </w:rPr>
        <w:t>Математические основы информатики</w:t>
      </w:r>
    </w:p>
    <w:p w:rsidR="008B257A" w:rsidRPr="00810001" w:rsidRDefault="008B257A" w:rsidP="008B257A">
      <w:pPr>
        <w:spacing w:line="240" w:lineRule="auto"/>
        <w:rPr>
          <w:szCs w:val="28"/>
        </w:rPr>
      </w:pPr>
      <w:r w:rsidRPr="00810001">
        <w:rPr>
          <w:b/>
          <w:szCs w:val="28"/>
        </w:rPr>
        <w:t>Тексты и кодирование. Передача данных</w:t>
      </w:r>
    </w:p>
    <w:p w:rsidR="008B257A" w:rsidRPr="00810001" w:rsidRDefault="008B257A" w:rsidP="008B257A">
      <w:pPr>
        <w:spacing w:line="240" w:lineRule="auto"/>
        <w:rPr>
          <w:rFonts w:eastAsia="TimesNewRomanPSMT"/>
          <w:szCs w:val="28"/>
        </w:rPr>
      </w:pPr>
      <w:r w:rsidRPr="00810001">
        <w:rPr>
          <w:rFonts w:eastAsia="Times New Roman"/>
          <w:szCs w:val="28"/>
        </w:rPr>
        <w:t>Знаки, сигналы и символы. Знаковые системы.</w:t>
      </w:r>
      <w:r w:rsidRPr="00810001">
        <w:rPr>
          <w:rFonts w:eastAsia="TimesNewRomanPSMT"/>
          <w:szCs w:val="28"/>
        </w:rPr>
        <w:t xml:space="preserve"> </w:t>
      </w:r>
    </w:p>
    <w:p w:rsidR="008B257A" w:rsidRPr="00810001" w:rsidRDefault="008B257A" w:rsidP="008B257A">
      <w:pPr>
        <w:spacing w:line="240" w:lineRule="auto"/>
        <w:rPr>
          <w:rFonts w:eastAsia="TimesNewRomanPSMT"/>
          <w:i/>
          <w:szCs w:val="28"/>
        </w:rPr>
      </w:pPr>
      <w:r w:rsidRPr="00810001">
        <w:rPr>
          <w:rFonts w:eastAsia="TimesNewRomanPSMT"/>
          <w:szCs w:val="28"/>
        </w:rPr>
        <w:t xml:space="preserve">Равномерные и неравномерные коды. Префиксные коды. Условие Фано. </w:t>
      </w:r>
      <w:r w:rsidRPr="00810001">
        <w:rPr>
          <w:rFonts w:eastAsia="TimesNewRomanPSMT"/>
          <w:i/>
          <w:szCs w:val="28"/>
        </w:rPr>
        <w:t xml:space="preserve">Обратное условие Фано. </w:t>
      </w:r>
      <w:r w:rsidRPr="00810001">
        <w:rPr>
          <w:szCs w:val="28"/>
        </w:rPr>
        <w:t>Алгоритмы декодирования при использовании префиксных кодов.</w:t>
      </w:r>
    </w:p>
    <w:p w:rsidR="008B257A" w:rsidRPr="00810001" w:rsidRDefault="008B257A" w:rsidP="008B257A">
      <w:pPr>
        <w:spacing w:line="240" w:lineRule="auto"/>
        <w:rPr>
          <w:i/>
          <w:szCs w:val="28"/>
        </w:rPr>
      </w:pPr>
      <w:r w:rsidRPr="00810001">
        <w:rPr>
          <w:szCs w:val="28"/>
        </w:rPr>
        <w:t xml:space="preserve">Сжатие данных. Учет частотности символов при выборе неравномерного кода. </w:t>
      </w:r>
      <w:r w:rsidRPr="00810001">
        <w:rPr>
          <w:i/>
          <w:szCs w:val="28"/>
        </w:rPr>
        <w:t>Оптимальное кодирование Хаффмана</w:t>
      </w:r>
      <w:r w:rsidRPr="00810001">
        <w:rPr>
          <w:szCs w:val="28"/>
        </w:rPr>
        <w:t xml:space="preserve">. Использование программ-архиваторов. </w:t>
      </w:r>
      <w:r w:rsidRPr="00810001">
        <w:rPr>
          <w:i/>
          <w:szCs w:val="28"/>
        </w:rPr>
        <w:t>Алгоритм LZW.</w:t>
      </w:r>
    </w:p>
    <w:p w:rsidR="008B257A" w:rsidRPr="00810001" w:rsidRDefault="008B257A" w:rsidP="008B257A">
      <w:pPr>
        <w:spacing w:line="240" w:lineRule="auto"/>
        <w:rPr>
          <w:szCs w:val="28"/>
        </w:rPr>
      </w:pPr>
      <w:r w:rsidRPr="00810001">
        <w:rPr>
          <w:szCs w:val="28"/>
        </w:rPr>
        <w:t xml:space="preserve">Передача данных. Источник, приемник, канал связи, сигнал, кодирующее и декодирующее устройства. </w:t>
      </w:r>
    </w:p>
    <w:p w:rsidR="008B257A" w:rsidRPr="00810001" w:rsidRDefault="008B257A" w:rsidP="008B257A">
      <w:pPr>
        <w:spacing w:line="240" w:lineRule="auto"/>
        <w:rPr>
          <w:i/>
          <w:szCs w:val="28"/>
        </w:rPr>
      </w:pPr>
      <w:r w:rsidRPr="00810001">
        <w:rPr>
          <w:i/>
          <w:szCs w:val="28"/>
        </w:rPr>
        <w:lastRenderedPageBreak/>
        <w:t xml:space="preserve">Пропускная способность и помехозащищенность канала связи. Кодирование сообщений в современных средствах передачи данных. </w:t>
      </w:r>
    </w:p>
    <w:p w:rsidR="008B257A" w:rsidRPr="00810001" w:rsidRDefault="008B257A" w:rsidP="008B257A">
      <w:pPr>
        <w:spacing w:line="240" w:lineRule="auto"/>
        <w:rPr>
          <w:szCs w:val="28"/>
        </w:rPr>
      </w:pPr>
      <w:r w:rsidRPr="00810001">
        <w:rPr>
          <w:szCs w:val="28"/>
        </w:rPr>
        <w:t>Искажение информации при передаче по каналам связи.</w:t>
      </w:r>
      <w:r w:rsidRPr="00810001">
        <w:rPr>
          <w:i/>
          <w:szCs w:val="28"/>
        </w:rPr>
        <w:t xml:space="preserve"> </w:t>
      </w:r>
      <w:r w:rsidRPr="00810001">
        <w:rPr>
          <w:szCs w:val="28"/>
        </w:rPr>
        <w:t xml:space="preserve">Коды с возможностью обнаружения и исправления ошибок. </w:t>
      </w:r>
    </w:p>
    <w:p w:rsidR="008B257A" w:rsidRPr="00810001" w:rsidRDefault="008B257A" w:rsidP="008B257A">
      <w:pPr>
        <w:spacing w:line="240" w:lineRule="auto"/>
        <w:rPr>
          <w:i/>
          <w:szCs w:val="28"/>
        </w:rPr>
      </w:pPr>
      <w:r w:rsidRPr="00810001">
        <w:rPr>
          <w:i/>
          <w:szCs w:val="28"/>
        </w:rPr>
        <w:t>Способы защиты информации, передаваемой по каналам связи. Криптография (алгоритмы шифрования). Стеганография.</w:t>
      </w:r>
    </w:p>
    <w:p w:rsidR="008B257A" w:rsidRPr="00810001" w:rsidRDefault="008B257A" w:rsidP="008B257A">
      <w:pPr>
        <w:spacing w:line="240" w:lineRule="auto"/>
        <w:rPr>
          <w:szCs w:val="28"/>
        </w:rPr>
      </w:pPr>
      <w:r w:rsidRPr="00810001">
        <w:rPr>
          <w:b/>
          <w:szCs w:val="28"/>
        </w:rPr>
        <w:t>Дискретизация</w:t>
      </w:r>
    </w:p>
    <w:p w:rsidR="008B257A" w:rsidRPr="00810001" w:rsidRDefault="008B257A" w:rsidP="008B257A">
      <w:pPr>
        <w:spacing w:line="240" w:lineRule="auto"/>
        <w:rPr>
          <w:szCs w:val="28"/>
        </w:rPr>
      </w:pPr>
      <w:r w:rsidRPr="00810001">
        <w:rPr>
          <w:szCs w:val="28"/>
        </w:rPr>
        <w:t>Измерения и дискретизация. Частота и разрядность измерений. Универсальность дискретного представления информации.</w:t>
      </w:r>
    </w:p>
    <w:p w:rsidR="008B257A" w:rsidRPr="00810001" w:rsidRDefault="008B257A" w:rsidP="008B257A">
      <w:pPr>
        <w:spacing w:line="240" w:lineRule="auto"/>
        <w:rPr>
          <w:szCs w:val="28"/>
        </w:rPr>
      </w:pPr>
      <w:r w:rsidRPr="00810001">
        <w:rPr>
          <w:szCs w:val="28"/>
        </w:rPr>
        <w:t xml:space="preserve">Дискретное представление звуковых данных. Многоканальная запись. Размер файла, полученного в результате записи звука. </w:t>
      </w:r>
    </w:p>
    <w:p w:rsidR="008B257A" w:rsidRPr="00810001" w:rsidRDefault="008B257A" w:rsidP="008B257A">
      <w:pPr>
        <w:spacing w:line="240" w:lineRule="auto"/>
        <w:rPr>
          <w:szCs w:val="28"/>
        </w:rPr>
      </w:pPr>
      <w:r w:rsidRPr="00810001">
        <w:rPr>
          <w:szCs w:val="28"/>
        </w:rPr>
        <w:t xml:space="preserve">Дискретное представление статической и динамической графической информации. </w:t>
      </w:r>
    </w:p>
    <w:p w:rsidR="008B257A" w:rsidRPr="00810001" w:rsidRDefault="008B257A" w:rsidP="008B257A">
      <w:pPr>
        <w:spacing w:line="240" w:lineRule="auto"/>
        <w:rPr>
          <w:szCs w:val="28"/>
        </w:rPr>
      </w:pPr>
      <w:r w:rsidRPr="00810001">
        <w:rPr>
          <w:i/>
          <w:szCs w:val="28"/>
        </w:rPr>
        <w:t>Сжатие данных при хранении графической и звуковой информации</w:t>
      </w:r>
      <w:r w:rsidRPr="00810001">
        <w:rPr>
          <w:szCs w:val="28"/>
        </w:rPr>
        <w:t>.</w:t>
      </w:r>
    </w:p>
    <w:p w:rsidR="008B257A" w:rsidRPr="00810001" w:rsidRDefault="008B257A" w:rsidP="008B257A">
      <w:pPr>
        <w:spacing w:line="240" w:lineRule="auto"/>
        <w:rPr>
          <w:szCs w:val="28"/>
        </w:rPr>
      </w:pPr>
      <w:r w:rsidRPr="00810001">
        <w:rPr>
          <w:b/>
          <w:szCs w:val="28"/>
        </w:rPr>
        <w:t>Системы счисления</w:t>
      </w:r>
    </w:p>
    <w:p w:rsidR="008B257A" w:rsidRPr="00810001" w:rsidRDefault="008B257A" w:rsidP="008B257A">
      <w:pPr>
        <w:spacing w:line="240" w:lineRule="auto"/>
        <w:rPr>
          <w:szCs w:val="28"/>
        </w:rPr>
      </w:pPr>
      <w:r w:rsidRPr="00810001">
        <w:rPr>
          <w:szCs w:val="28"/>
        </w:rPr>
        <w:t>Свойства позиционной записи числа: количество цифр в записи, признак делимости числа на основание системы счисления.</w:t>
      </w:r>
    </w:p>
    <w:p w:rsidR="008B257A" w:rsidRPr="00810001" w:rsidRDefault="008B257A" w:rsidP="008B257A">
      <w:pPr>
        <w:spacing w:line="240" w:lineRule="auto"/>
        <w:rPr>
          <w:szCs w:val="28"/>
        </w:rPr>
      </w:pPr>
      <w:r w:rsidRPr="00810001">
        <w:rPr>
          <w:szCs w:val="28"/>
        </w:rPr>
        <w:t>Алгоритм перевода десятичной записи числа в запись в позиционной системе с заданным основанием. Алгоритмы построения записи числа в позиционной системе счисления с заданным основанием и вычисления числа по строке, содержащей запись этого числа в позиционной системе счисления с заданным основанием.</w:t>
      </w:r>
    </w:p>
    <w:p w:rsidR="008B257A" w:rsidRPr="00810001" w:rsidRDefault="008B257A" w:rsidP="008B257A">
      <w:pPr>
        <w:spacing w:line="240" w:lineRule="auto"/>
        <w:rPr>
          <w:szCs w:val="28"/>
        </w:rPr>
      </w:pPr>
      <w:r w:rsidRPr="00810001">
        <w:rPr>
          <w:szCs w:val="28"/>
        </w:rPr>
        <w:t xml:space="preserve">Арифметические действия в позиционных системах счисления. </w:t>
      </w:r>
    </w:p>
    <w:p w:rsidR="008B257A" w:rsidRPr="00810001" w:rsidRDefault="008B257A" w:rsidP="008B257A">
      <w:pPr>
        <w:spacing w:line="240" w:lineRule="auto"/>
        <w:rPr>
          <w:i/>
          <w:szCs w:val="28"/>
        </w:rPr>
      </w:pPr>
      <w:r w:rsidRPr="00810001">
        <w:rPr>
          <w:i/>
          <w:szCs w:val="28"/>
        </w:rPr>
        <w:t>Краткая и развернутая форма записи смешанных чисел в позиционных системах счисления. Перевод смешанного числа в позиционную систему счисления с заданным основанием.</w:t>
      </w:r>
    </w:p>
    <w:p w:rsidR="008B257A" w:rsidRPr="00810001" w:rsidRDefault="008B257A" w:rsidP="008B257A">
      <w:pPr>
        <w:spacing w:line="240" w:lineRule="auto"/>
        <w:rPr>
          <w:i/>
          <w:szCs w:val="28"/>
        </w:rPr>
      </w:pPr>
      <w:r w:rsidRPr="00810001">
        <w:rPr>
          <w:i/>
          <w:szCs w:val="28"/>
        </w:rPr>
        <w:t>Представление целых и вещественных чисел в памяти компьютера.</w:t>
      </w:r>
      <w:r w:rsidRPr="00810001">
        <w:rPr>
          <w:szCs w:val="28"/>
        </w:rPr>
        <w:t xml:space="preserve"> </w:t>
      </w:r>
      <w:r w:rsidRPr="00810001">
        <w:rPr>
          <w:i/>
          <w:szCs w:val="28"/>
        </w:rPr>
        <w:t>Компьютерная арифметика.</w:t>
      </w:r>
    </w:p>
    <w:p w:rsidR="008B257A" w:rsidRPr="00810001" w:rsidRDefault="008B257A" w:rsidP="008B257A">
      <w:pPr>
        <w:spacing w:line="240" w:lineRule="auto"/>
        <w:rPr>
          <w:szCs w:val="28"/>
        </w:rPr>
      </w:pPr>
      <w:r w:rsidRPr="00810001">
        <w:rPr>
          <w:b/>
          <w:szCs w:val="28"/>
        </w:rPr>
        <w:t>Элементы комбинаторики, теории множеств и математической логики</w:t>
      </w:r>
    </w:p>
    <w:p w:rsidR="008B257A" w:rsidRPr="00810001" w:rsidRDefault="008B257A" w:rsidP="008B257A">
      <w:pPr>
        <w:spacing w:line="240" w:lineRule="auto"/>
        <w:rPr>
          <w:szCs w:val="28"/>
        </w:rPr>
      </w:pPr>
      <w:r w:rsidRPr="00810001">
        <w:rPr>
          <w:rFonts w:eastAsia="TimesNewRomanPS-ItalicMT"/>
          <w:bCs/>
          <w:iCs/>
          <w:szCs w:val="28"/>
        </w:rPr>
        <w:t xml:space="preserve">Операции «импликация», «эквиваленция». </w:t>
      </w:r>
      <w:r w:rsidRPr="00810001">
        <w:rPr>
          <w:szCs w:val="28"/>
        </w:rPr>
        <w:t xml:space="preserve">Логические функции. </w:t>
      </w:r>
    </w:p>
    <w:p w:rsidR="008B257A" w:rsidRPr="00810001" w:rsidRDefault="008B257A" w:rsidP="008B257A">
      <w:pPr>
        <w:spacing w:line="240" w:lineRule="auto"/>
        <w:rPr>
          <w:szCs w:val="28"/>
        </w:rPr>
      </w:pPr>
      <w:r w:rsidRPr="00810001">
        <w:rPr>
          <w:szCs w:val="28"/>
        </w:rPr>
        <w:t xml:space="preserve">Законы алгебры логики. </w:t>
      </w:r>
      <w:r w:rsidRPr="00810001">
        <w:rPr>
          <w:rFonts w:eastAsia="TimesNewRomanPS-ItalicMT"/>
          <w:bCs/>
          <w:iCs/>
          <w:szCs w:val="28"/>
        </w:rPr>
        <w:t xml:space="preserve">Эквивалентные преобразования логических выражений. </w:t>
      </w:r>
      <w:r w:rsidRPr="00810001">
        <w:rPr>
          <w:szCs w:val="28"/>
        </w:rPr>
        <w:t>Логические уравнения.</w:t>
      </w:r>
    </w:p>
    <w:p w:rsidR="008B257A" w:rsidRPr="00810001" w:rsidRDefault="008B257A" w:rsidP="008B257A">
      <w:pPr>
        <w:spacing w:line="240" w:lineRule="auto"/>
        <w:rPr>
          <w:rFonts w:eastAsia="TimesNewRomanPS-ItalicMT"/>
          <w:bCs/>
          <w:i/>
          <w:iCs/>
          <w:szCs w:val="28"/>
        </w:rPr>
      </w:pPr>
      <w:r w:rsidRPr="00810001">
        <w:rPr>
          <w:rFonts w:eastAsia="TimesNewRomanPS-ItalicMT"/>
          <w:bCs/>
          <w:iCs/>
          <w:szCs w:val="28"/>
        </w:rPr>
        <w:t>Построение логического выражения с данной таблицей истинности.</w:t>
      </w:r>
      <w:r w:rsidRPr="00810001">
        <w:rPr>
          <w:rFonts w:eastAsia="TimesNewRomanPS-ItalicMT"/>
          <w:bCs/>
          <w:i/>
          <w:iCs/>
          <w:szCs w:val="28"/>
        </w:rPr>
        <w:t xml:space="preserve"> </w:t>
      </w:r>
      <w:r w:rsidRPr="00810001">
        <w:rPr>
          <w:rFonts w:eastAsia="TimesNewRomanPS-ItalicMT"/>
          <w:bCs/>
          <w:iCs/>
          <w:szCs w:val="28"/>
        </w:rPr>
        <w:t xml:space="preserve">Дизъюнктивная нормальная форма. </w:t>
      </w:r>
      <w:r w:rsidRPr="00810001">
        <w:rPr>
          <w:rFonts w:eastAsia="TimesNewRomanPS-ItalicMT"/>
          <w:bCs/>
          <w:i/>
          <w:iCs/>
          <w:szCs w:val="28"/>
        </w:rPr>
        <w:t xml:space="preserve">Конъюнктивная нормальная форма. </w:t>
      </w:r>
    </w:p>
    <w:p w:rsidR="008B257A" w:rsidRPr="00810001" w:rsidRDefault="008B257A" w:rsidP="008B257A">
      <w:pPr>
        <w:spacing w:line="240" w:lineRule="auto"/>
        <w:rPr>
          <w:szCs w:val="28"/>
        </w:rPr>
      </w:pPr>
      <w:r w:rsidRPr="00810001">
        <w:rPr>
          <w:szCs w:val="28"/>
        </w:rPr>
        <w:t xml:space="preserve">Логические элементы компьютеров. Построение схем из базовых логических элементов. </w:t>
      </w:r>
    </w:p>
    <w:p w:rsidR="008B257A" w:rsidRPr="00810001" w:rsidRDefault="008B257A" w:rsidP="008B257A">
      <w:pPr>
        <w:spacing w:line="240" w:lineRule="auto"/>
        <w:rPr>
          <w:szCs w:val="28"/>
        </w:rPr>
      </w:pPr>
      <w:r w:rsidRPr="00810001">
        <w:rPr>
          <w:szCs w:val="28"/>
        </w:rPr>
        <w:t>Дискретные игры двух игроков с полной информацией. Выигрышные стратегии.</w:t>
      </w:r>
    </w:p>
    <w:p w:rsidR="008B257A" w:rsidRPr="00810001" w:rsidRDefault="008B257A" w:rsidP="008B257A">
      <w:pPr>
        <w:spacing w:line="240" w:lineRule="auto"/>
        <w:rPr>
          <w:rFonts w:eastAsia="Times New Roman"/>
          <w:b/>
          <w:bCs/>
          <w:iCs/>
          <w:szCs w:val="28"/>
        </w:rPr>
      </w:pPr>
      <w:r w:rsidRPr="00810001">
        <w:rPr>
          <w:rFonts w:eastAsia="Times New Roman"/>
          <w:b/>
          <w:bCs/>
          <w:iCs/>
          <w:szCs w:val="28"/>
        </w:rPr>
        <w:t>Дискретные объекты</w:t>
      </w:r>
    </w:p>
    <w:p w:rsidR="008B257A" w:rsidRPr="00810001" w:rsidRDefault="008B257A" w:rsidP="008B257A">
      <w:pPr>
        <w:spacing w:line="240" w:lineRule="auto"/>
        <w:rPr>
          <w:rFonts w:eastAsia="Times New Roman"/>
          <w:szCs w:val="28"/>
        </w:rPr>
      </w:pPr>
      <w:r w:rsidRPr="00810001">
        <w:rPr>
          <w:rFonts w:eastAsia="Times New Roman"/>
          <w:szCs w:val="28"/>
        </w:rPr>
        <w:t xml:space="preserve">Решение алгоритмических задач, связанных с анализом графов (примеры: построения оптимального пути между вершинами ориентированного </w:t>
      </w:r>
      <w:r w:rsidRPr="00810001">
        <w:rPr>
          <w:rFonts w:eastAsia="Times New Roman"/>
          <w:szCs w:val="28"/>
        </w:rPr>
        <w:lastRenderedPageBreak/>
        <w:t xml:space="preserve">ациклического графа; определения количества различных путей между вершинами). </w:t>
      </w:r>
    </w:p>
    <w:p w:rsidR="008B257A" w:rsidRPr="00810001" w:rsidRDefault="008B257A" w:rsidP="008B257A">
      <w:pPr>
        <w:spacing w:line="240" w:lineRule="auto"/>
        <w:rPr>
          <w:i/>
          <w:iCs/>
          <w:szCs w:val="28"/>
          <w:shd w:val="clear" w:color="auto" w:fill="FFFFFF"/>
        </w:rPr>
      </w:pPr>
      <w:r w:rsidRPr="00810001">
        <w:rPr>
          <w:szCs w:val="28"/>
          <w:shd w:val="clear" w:color="auto" w:fill="FFFFFF"/>
        </w:rPr>
        <w:t>Обход узлов дерева в глубину.</w:t>
      </w:r>
      <w:r w:rsidRPr="00810001">
        <w:rPr>
          <w:i/>
          <w:iCs/>
          <w:szCs w:val="28"/>
          <w:shd w:val="clear" w:color="auto" w:fill="FFFFFF"/>
        </w:rPr>
        <w:t xml:space="preserve"> Упорядоченные деревья (деревья, в которых упорядочены ребра, выходящие из одного узла). </w:t>
      </w:r>
    </w:p>
    <w:p w:rsidR="008B257A" w:rsidRPr="00810001" w:rsidRDefault="008B257A" w:rsidP="008B257A">
      <w:pPr>
        <w:spacing w:line="240" w:lineRule="auto"/>
        <w:rPr>
          <w:i/>
          <w:szCs w:val="28"/>
          <w:shd w:val="clear" w:color="auto" w:fill="FFFFFF"/>
        </w:rPr>
      </w:pPr>
      <w:r w:rsidRPr="00810001">
        <w:rPr>
          <w:szCs w:val="28"/>
          <w:shd w:val="clear" w:color="auto" w:fill="FFFFFF"/>
        </w:rPr>
        <w:t xml:space="preserve">Использование деревьев при решении алгоритмических задач (примеры: анализ работы рекурсивных алгоритмов, разбор арифметических и логических выражений). </w:t>
      </w:r>
      <w:r w:rsidRPr="00810001">
        <w:rPr>
          <w:rFonts w:eastAsia="Times New Roman"/>
          <w:szCs w:val="28"/>
        </w:rPr>
        <w:t xml:space="preserve">Бинарное дерево. </w:t>
      </w:r>
      <w:r w:rsidRPr="00810001">
        <w:rPr>
          <w:rFonts w:eastAsia="Times New Roman"/>
          <w:i/>
          <w:szCs w:val="28"/>
        </w:rPr>
        <w:t>Использование деревьев при хранении данных.</w:t>
      </w:r>
    </w:p>
    <w:p w:rsidR="008B257A" w:rsidRPr="00810001" w:rsidRDefault="008B257A" w:rsidP="008B257A">
      <w:pPr>
        <w:spacing w:line="240" w:lineRule="auto"/>
        <w:rPr>
          <w:szCs w:val="28"/>
          <w:shd w:val="clear" w:color="auto" w:fill="FFFFFF"/>
        </w:rPr>
      </w:pPr>
      <w:r w:rsidRPr="00810001">
        <w:rPr>
          <w:szCs w:val="28"/>
          <w:shd w:val="clear" w:color="auto" w:fill="FFFFFF"/>
        </w:rPr>
        <w:t xml:space="preserve">Использование графов, деревьев, списков при описании объектов и процессов окружающего мира. </w:t>
      </w:r>
    </w:p>
    <w:p w:rsidR="008B257A" w:rsidRPr="00810001" w:rsidRDefault="008B257A" w:rsidP="008B257A">
      <w:pPr>
        <w:spacing w:line="240" w:lineRule="auto"/>
      </w:pPr>
    </w:p>
    <w:p w:rsidR="008B257A" w:rsidRPr="00810001" w:rsidRDefault="008B257A" w:rsidP="008B257A">
      <w:pPr>
        <w:spacing w:line="240" w:lineRule="auto"/>
        <w:rPr>
          <w:b/>
          <w:szCs w:val="28"/>
        </w:rPr>
      </w:pPr>
      <w:r w:rsidRPr="00810001">
        <w:rPr>
          <w:b/>
          <w:szCs w:val="28"/>
        </w:rPr>
        <w:t>Алгоритмы и элементы программирования</w:t>
      </w:r>
    </w:p>
    <w:p w:rsidR="008B257A" w:rsidRPr="00810001" w:rsidRDefault="008B257A" w:rsidP="008B257A">
      <w:pPr>
        <w:spacing w:line="240" w:lineRule="auto"/>
        <w:rPr>
          <w:szCs w:val="28"/>
        </w:rPr>
      </w:pPr>
      <w:r w:rsidRPr="00810001">
        <w:rPr>
          <w:b/>
          <w:szCs w:val="28"/>
        </w:rPr>
        <w:t>Алгоритмы и структуры данных</w:t>
      </w:r>
    </w:p>
    <w:p w:rsidR="008B257A" w:rsidRPr="00810001" w:rsidRDefault="008B257A" w:rsidP="008B257A">
      <w:pPr>
        <w:spacing w:line="240" w:lineRule="auto"/>
        <w:rPr>
          <w:bCs/>
          <w:szCs w:val="28"/>
        </w:rPr>
      </w:pPr>
      <w:r w:rsidRPr="00810001">
        <w:rPr>
          <w:bCs/>
          <w:szCs w:val="28"/>
        </w:rPr>
        <w:t xml:space="preserve">Алгоритмы исследования элементарных функций, в частности – точного и приближенного решения квадратного уравнения с целыми и вещественными коэффициентами, определения экстремумов квадратичной функции на отрезке. </w:t>
      </w:r>
    </w:p>
    <w:p w:rsidR="008B257A" w:rsidRPr="00810001" w:rsidRDefault="008B257A" w:rsidP="008B257A">
      <w:pPr>
        <w:spacing w:line="240" w:lineRule="auto"/>
        <w:rPr>
          <w:rFonts w:eastAsia="TimesNewRomanPSMT"/>
          <w:szCs w:val="28"/>
        </w:rPr>
      </w:pPr>
      <w:r w:rsidRPr="00810001">
        <w:rPr>
          <w:rFonts w:eastAsia="TimesNewRomanPSMT"/>
          <w:szCs w:val="28"/>
        </w:rPr>
        <w:t xml:space="preserve">Алгоритмы анализа и преобразования записей чисел в позиционной системе счисления. </w:t>
      </w:r>
    </w:p>
    <w:p w:rsidR="008B257A" w:rsidRPr="00810001" w:rsidRDefault="008B257A" w:rsidP="008B257A">
      <w:pPr>
        <w:spacing w:line="240" w:lineRule="auto"/>
        <w:rPr>
          <w:rFonts w:eastAsia="TimesNewRomanPSMT"/>
          <w:szCs w:val="28"/>
        </w:rPr>
      </w:pPr>
      <w:r w:rsidRPr="00810001">
        <w:rPr>
          <w:rFonts w:eastAsia="TimesNewRomanPSMT"/>
          <w:szCs w:val="28"/>
        </w:rPr>
        <w:t xml:space="preserve">Алгоритмы, связанные с делимостью целых чисел. Алгоритм Евклида для определения НОД двух натуральных чисел. </w:t>
      </w:r>
    </w:p>
    <w:p w:rsidR="008B257A" w:rsidRPr="00810001" w:rsidRDefault="008B257A" w:rsidP="008B257A">
      <w:pPr>
        <w:spacing w:line="240" w:lineRule="auto"/>
        <w:rPr>
          <w:rFonts w:eastAsia="TimesNewRomanPSMT"/>
          <w:szCs w:val="28"/>
        </w:rPr>
      </w:pPr>
      <w:r w:rsidRPr="00810001">
        <w:rPr>
          <w:rFonts w:eastAsia="TimesNewRomanPSMT"/>
          <w:szCs w:val="28"/>
        </w:rPr>
        <w:t xml:space="preserve">Алгоритмы линейной (однопроходной) обработки последовательности чисел без использования дополнительной памяти, зависящей от длины последовательности (вычисление максимума, суммы; линейный поиск и т.п.). Обработка элементов последовательности, удовлетворяющих определенному условию (вычисление суммы заданных элементов, их максимума и т.п.). </w:t>
      </w:r>
    </w:p>
    <w:p w:rsidR="008B257A" w:rsidRPr="00810001" w:rsidRDefault="008B257A" w:rsidP="008B257A">
      <w:pPr>
        <w:spacing w:line="240" w:lineRule="auto"/>
        <w:rPr>
          <w:szCs w:val="28"/>
        </w:rPr>
      </w:pPr>
      <w:r w:rsidRPr="00810001">
        <w:rPr>
          <w:rFonts w:eastAsia="TimesNewRomanPSMT"/>
          <w:szCs w:val="28"/>
        </w:rPr>
        <w:t>Алгоритмы обработки массивов. П</w:t>
      </w:r>
      <w:r w:rsidRPr="00810001">
        <w:rPr>
          <w:szCs w:val="28"/>
        </w:rPr>
        <w:t xml:space="preserve">римеры: перестановка элементов данного одномерного массива в обратном порядке; циклический сдвиг элементов массива; заполнение двумерного числового массива по заданным правилам; поиск элемента в двумерном массиве; вычисление максимума и суммы элементов двумерного массива. </w:t>
      </w:r>
      <w:r w:rsidRPr="00810001">
        <w:rPr>
          <w:rFonts w:eastAsia="TimesNewRomanPSMT"/>
          <w:i/>
          <w:szCs w:val="28"/>
        </w:rPr>
        <w:t>Вставка и удаление элементов в массиве.</w:t>
      </w:r>
      <w:r w:rsidRPr="00810001">
        <w:rPr>
          <w:rFonts w:eastAsia="TimesNewRomanPSMT"/>
          <w:szCs w:val="28"/>
        </w:rPr>
        <w:t xml:space="preserve"> </w:t>
      </w:r>
    </w:p>
    <w:p w:rsidR="008B257A" w:rsidRPr="00810001" w:rsidRDefault="008B257A" w:rsidP="008B257A">
      <w:pPr>
        <w:spacing w:line="240" w:lineRule="auto"/>
        <w:rPr>
          <w:rFonts w:eastAsia="TimesNewRomanPSMT"/>
          <w:szCs w:val="28"/>
        </w:rPr>
      </w:pPr>
      <w:r w:rsidRPr="00810001">
        <w:rPr>
          <w:rFonts w:eastAsia="TimesNewRomanPSMT"/>
          <w:szCs w:val="28"/>
        </w:rPr>
        <w:t xml:space="preserve">Рекурсивные алгоритмы, в частности: </w:t>
      </w:r>
      <w:r w:rsidRPr="00810001">
        <w:rPr>
          <w:szCs w:val="28"/>
        </w:rPr>
        <w:t>нахождение натуральной и целой степени заданного ненулевого вещественного числа; вычисление факториалов; вычисление n-го элемента рекуррентной последовательности (например, последовательности Фибоначчи).</w:t>
      </w:r>
      <w:r w:rsidRPr="00810001">
        <w:rPr>
          <w:rFonts w:eastAsia="TimesNewRomanPSMT"/>
          <w:szCs w:val="28"/>
        </w:rPr>
        <w:t xml:space="preserve"> Построение и анализ дерева рекурсивных вызовов. Возможность записи рекурсивных алгоритмов без явного использования рекурсии. </w:t>
      </w:r>
    </w:p>
    <w:p w:rsidR="008B257A" w:rsidRPr="00810001" w:rsidRDefault="008B257A" w:rsidP="008B257A">
      <w:pPr>
        <w:spacing w:line="240" w:lineRule="auto"/>
        <w:rPr>
          <w:rFonts w:eastAsia="TimesNewRomanPSMT"/>
          <w:szCs w:val="28"/>
        </w:rPr>
      </w:pPr>
      <w:r w:rsidRPr="00810001">
        <w:rPr>
          <w:rFonts w:eastAsia="TimesNewRomanPSMT"/>
          <w:szCs w:val="28"/>
        </w:rPr>
        <w:t xml:space="preserve">Сортировка одномерных массивов. Квадратичные алгоритмы сортировки (пример: сортировка пузырьком). Слияние двух отсортированных массивов в один без использования сортировки. </w:t>
      </w:r>
    </w:p>
    <w:p w:rsidR="008B257A" w:rsidRPr="00810001" w:rsidRDefault="008B257A" w:rsidP="008B257A">
      <w:pPr>
        <w:spacing w:line="240" w:lineRule="auto"/>
        <w:rPr>
          <w:rFonts w:eastAsia="TimesNewRomanPSMT"/>
          <w:szCs w:val="28"/>
        </w:rPr>
      </w:pPr>
      <w:r w:rsidRPr="00810001">
        <w:rPr>
          <w:rFonts w:eastAsia="TimesNewRomanPSMT"/>
          <w:szCs w:val="28"/>
        </w:rPr>
        <w:t xml:space="preserve">Алгоритмы анализа </w:t>
      </w:r>
      <w:r w:rsidRPr="00810001">
        <w:rPr>
          <w:szCs w:val="28"/>
        </w:rPr>
        <w:t>отсортированных массивов. Р</w:t>
      </w:r>
      <w:r w:rsidRPr="00810001">
        <w:rPr>
          <w:rFonts w:eastAsia="TimesNewRomanPSMT"/>
          <w:szCs w:val="28"/>
        </w:rPr>
        <w:t xml:space="preserve">екурсивная реализация сортировки массива на основе слияния двух его отсортированных фрагментов. </w:t>
      </w:r>
    </w:p>
    <w:p w:rsidR="008B257A" w:rsidRPr="00810001" w:rsidRDefault="008B257A" w:rsidP="008B257A">
      <w:pPr>
        <w:spacing w:line="240" w:lineRule="auto"/>
        <w:rPr>
          <w:rFonts w:eastAsia="TimesNewRomanPSMT"/>
          <w:szCs w:val="28"/>
        </w:rPr>
      </w:pPr>
      <w:r w:rsidRPr="00810001">
        <w:rPr>
          <w:rFonts w:eastAsia="TimesNewRomanPSMT"/>
          <w:szCs w:val="28"/>
        </w:rPr>
        <w:t xml:space="preserve">Алгоритмы анализа символьных строк, в том числе: </w:t>
      </w:r>
      <w:r w:rsidRPr="00810001">
        <w:rPr>
          <w:szCs w:val="28"/>
        </w:rPr>
        <w:t xml:space="preserve">подсчет количества появлений символа в строке; разбиение строки на слова по пробельным символам; </w:t>
      </w:r>
      <w:r w:rsidRPr="00810001">
        <w:rPr>
          <w:szCs w:val="28"/>
        </w:rPr>
        <w:lastRenderedPageBreak/>
        <w:t>поиск подстроки внутри данной строки; замена найденной подстроки на другую строку</w:t>
      </w:r>
      <w:r w:rsidRPr="00810001">
        <w:rPr>
          <w:rFonts w:eastAsia="TimesNewRomanPSMT"/>
          <w:szCs w:val="28"/>
        </w:rPr>
        <w:t xml:space="preserve">. </w:t>
      </w:r>
    </w:p>
    <w:p w:rsidR="008B257A" w:rsidRPr="00810001" w:rsidRDefault="008B257A" w:rsidP="008B257A">
      <w:pPr>
        <w:spacing w:line="240" w:lineRule="auto"/>
        <w:rPr>
          <w:rFonts w:eastAsia="TimesNewRomanPSMT"/>
          <w:i/>
          <w:szCs w:val="28"/>
        </w:rPr>
      </w:pPr>
      <w:r w:rsidRPr="00810001">
        <w:rPr>
          <w:rFonts w:eastAsia="TimesNewRomanPSMT"/>
          <w:szCs w:val="28"/>
        </w:rPr>
        <w:t>Построение графика функции, заданной формулой, программой или таблицей значений</w:t>
      </w:r>
      <w:r w:rsidRPr="00810001">
        <w:rPr>
          <w:rFonts w:eastAsia="TimesNewRomanPSMT"/>
          <w:i/>
          <w:szCs w:val="28"/>
        </w:rPr>
        <w:t xml:space="preserve">. </w:t>
      </w:r>
    </w:p>
    <w:p w:rsidR="008B257A" w:rsidRPr="00810001" w:rsidRDefault="008B257A" w:rsidP="008B257A">
      <w:pPr>
        <w:spacing w:line="240" w:lineRule="auto"/>
        <w:rPr>
          <w:rFonts w:eastAsia="TimesNewRomanPSMT"/>
          <w:i/>
          <w:szCs w:val="28"/>
        </w:rPr>
      </w:pPr>
      <w:r w:rsidRPr="00810001">
        <w:rPr>
          <w:rFonts w:eastAsia="TimesNewRomanPSMT"/>
          <w:szCs w:val="28"/>
        </w:rPr>
        <w:t xml:space="preserve">Алгоритмы приближенного решения уравнений на данном отрезке, например, методом деления отрезка пополам. Алгоритмы приближенного вычисления длин и площадей, в том числе: </w:t>
      </w:r>
      <w:r w:rsidRPr="00810001">
        <w:rPr>
          <w:szCs w:val="28"/>
        </w:rPr>
        <w:t>приближенное вычисление длины плоской кривой путем аппроксимации ее ломаной; приближенный подсчет методом трапеций площади под графиком функции, заданной формулой, программой или таблицей значений</w:t>
      </w:r>
      <w:r w:rsidRPr="00810001">
        <w:rPr>
          <w:rFonts w:eastAsia="TimesNewRomanPSMT"/>
          <w:szCs w:val="28"/>
        </w:rPr>
        <w:t xml:space="preserve">. </w:t>
      </w:r>
      <w:r w:rsidRPr="00810001">
        <w:rPr>
          <w:rFonts w:eastAsia="TimesNewRomanPSMT"/>
          <w:i/>
          <w:szCs w:val="28"/>
        </w:rPr>
        <w:t>Приближенное вычисление площади фигуры методом Монте-Карло. Построение траекторий, заданных разностными схемами. Решение задач оптимизации</w:t>
      </w:r>
      <w:r w:rsidRPr="00810001">
        <w:rPr>
          <w:rFonts w:eastAsia="TimesNewRomanPSMT"/>
          <w:szCs w:val="28"/>
        </w:rPr>
        <w:t xml:space="preserve">. </w:t>
      </w:r>
      <w:r w:rsidRPr="00810001">
        <w:rPr>
          <w:rFonts w:eastAsia="TimesNewRomanPSMT"/>
          <w:i/>
          <w:szCs w:val="28"/>
        </w:rPr>
        <w:t xml:space="preserve">Алгоритмы вычислительной геометрии. Вероятностные алгоритмы. </w:t>
      </w:r>
    </w:p>
    <w:p w:rsidR="008B257A" w:rsidRPr="00810001" w:rsidRDefault="008B257A" w:rsidP="008B257A">
      <w:pPr>
        <w:spacing w:line="240" w:lineRule="auto"/>
        <w:rPr>
          <w:i/>
          <w:szCs w:val="28"/>
        </w:rPr>
      </w:pPr>
      <w:r w:rsidRPr="00810001">
        <w:rPr>
          <w:szCs w:val="28"/>
        </w:rPr>
        <w:t>Сохранение и использование промежуточных результатов. Метод динамического программирования.</w:t>
      </w:r>
    </w:p>
    <w:p w:rsidR="008B257A" w:rsidRPr="00810001" w:rsidRDefault="008B257A" w:rsidP="008B257A">
      <w:pPr>
        <w:spacing w:line="240" w:lineRule="auto"/>
        <w:rPr>
          <w:i/>
          <w:szCs w:val="28"/>
        </w:rPr>
      </w:pPr>
      <w:r w:rsidRPr="00810001">
        <w:rPr>
          <w:szCs w:val="28"/>
        </w:rPr>
        <w:t>Представление о структурах данных.</w:t>
      </w:r>
      <w:r w:rsidRPr="00810001">
        <w:rPr>
          <w:i/>
          <w:szCs w:val="28"/>
        </w:rPr>
        <w:t xml:space="preserve"> </w:t>
      </w:r>
      <w:r w:rsidRPr="00810001">
        <w:rPr>
          <w:szCs w:val="28"/>
        </w:rPr>
        <w:t>Примеры: списки, словари, деревья, очереди.</w:t>
      </w:r>
      <w:r w:rsidRPr="00810001">
        <w:rPr>
          <w:i/>
          <w:szCs w:val="28"/>
        </w:rPr>
        <w:t xml:space="preserve"> Хэш-таблицы.</w:t>
      </w:r>
    </w:p>
    <w:p w:rsidR="008B257A" w:rsidRPr="00810001" w:rsidRDefault="008B257A" w:rsidP="008B257A">
      <w:pPr>
        <w:spacing w:line="240" w:lineRule="auto"/>
        <w:rPr>
          <w:szCs w:val="28"/>
        </w:rPr>
      </w:pPr>
      <w:r w:rsidRPr="00810001">
        <w:rPr>
          <w:b/>
          <w:szCs w:val="28"/>
        </w:rPr>
        <w:t xml:space="preserve">Языки программирования </w:t>
      </w:r>
    </w:p>
    <w:p w:rsidR="008B257A" w:rsidRPr="00810001" w:rsidRDefault="008B257A" w:rsidP="008B257A">
      <w:pPr>
        <w:spacing w:line="240" w:lineRule="auto"/>
        <w:rPr>
          <w:szCs w:val="28"/>
        </w:rPr>
      </w:pPr>
      <w:r w:rsidRPr="00810001">
        <w:rPr>
          <w:szCs w:val="28"/>
        </w:rPr>
        <w:t>Подпрограммы (процедуры, функции). Параметры подпрограмм. Рекурсивные процедуры и функции.</w:t>
      </w:r>
    </w:p>
    <w:p w:rsidR="008B257A" w:rsidRPr="00810001" w:rsidRDefault="008B257A" w:rsidP="008B257A">
      <w:pPr>
        <w:spacing w:line="240" w:lineRule="auto"/>
        <w:rPr>
          <w:rFonts w:eastAsia="TimesNewRomanPSMT"/>
          <w:szCs w:val="28"/>
        </w:rPr>
      </w:pPr>
      <w:r w:rsidRPr="00810001">
        <w:rPr>
          <w:rFonts w:eastAsia="TimesNewRomanPSMT"/>
          <w:szCs w:val="28"/>
        </w:rPr>
        <w:t>Логические переменные. Символьные и строковые переменные. Операции над строками.</w:t>
      </w:r>
    </w:p>
    <w:p w:rsidR="008B257A" w:rsidRPr="00810001" w:rsidRDefault="008B257A" w:rsidP="008B257A">
      <w:pPr>
        <w:spacing w:line="240" w:lineRule="auto"/>
        <w:rPr>
          <w:rFonts w:eastAsia="TimesNewRomanPSMT"/>
          <w:i/>
          <w:szCs w:val="28"/>
        </w:rPr>
      </w:pPr>
      <w:r w:rsidRPr="00810001">
        <w:rPr>
          <w:rFonts w:eastAsia="TimesNewRomanPSMT"/>
          <w:szCs w:val="28"/>
        </w:rPr>
        <w:t xml:space="preserve">Двумерные массивы (матрицы). </w:t>
      </w:r>
      <w:r w:rsidRPr="00810001">
        <w:rPr>
          <w:rFonts w:eastAsia="TimesNewRomanPSMT"/>
          <w:i/>
          <w:szCs w:val="28"/>
        </w:rPr>
        <w:t>Многомерные массивы.</w:t>
      </w:r>
    </w:p>
    <w:p w:rsidR="008B257A" w:rsidRPr="00810001" w:rsidRDefault="008B257A" w:rsidP="008B257A">
      <w:pPr>
        <w:spacing w:line="240" w:lineRule="auto"/>
        <w:rPr>
          <w:rFonts w:eastAsia="TimesNewRomanPSMT"/>
          <w:szCs w:val="28"/>
        </w:rPr>
      </w:pPr>
      <w:r w:rsidRPr="00810001">
        <w:rPr>
          <w:rFonts w:eastAsia="TimesNewRomanPSMT"/>
          <w:szCs w:val="28"/>
        </w:rPr>
        <w:t>Средства работы с данными во внешней памяти. Файлы.</w:t>
      </w:r>
    </w:p>
    <w:p w:rsidR="008B257A" w:rsidRPr="00810001" w:rsidRDefault="008B257A" w:rsidP="008B257A">
      <w:pPr>
        <w:spacing w:line="240" w:lineRule="auto"/>
        <w:rPr>
          <w:szCs w:val="28"/>
        </w:rPr>
      </w:pPr>
      <w:r w:rsidRPr="00810001">
        <w:rPr>
          <w:rFonts w:eastAsia="TimesNewRomanPSMT"/>
          <w:szCs w:val="28"/>
        </w:rPr>
        <w:t>Подробное знакомство с одним из универсальных процедурных языков программирования. Запись алгоритмических</w:t>
      </w:r>
      <w:r w:rsidRPr="00810001">
        <w:rPr>
          <w:szCs w:val="28"/>
        </w:rPr>
        <w:t xml:space="preserve"> конструкций и структур данных в выбранном языке программирования. Обзор процедурных языков программирования.</w:t>
      </w:r>
    </w:p>
    <w:p w:rsidR="008B257A" w:rsidRPr="00810001" w:rsidRDefault="008B257A" w:rsidP="008B257A">
      <w:pPr>
        <w:spacing w:line="240" w:lineRule="auto"/>
        <w:rPr>
          <w:i/>
          <w:szCs w:val="28"/>
        </w:rPr>
      </w:pPr>
      <w:r w:rsidRPr="00810001">
        <w:rPr>
          <w:i/>
          <w:szCs w:val="28"/>
        </w:rPr>
        <w:t>Представление о синтаксисе и семантике языка программирования.</w:t>
      </w:r>
    </w:p>
    <w:p w:rsidR="008B257A" w:rsidRPr="00810001" w:rsidRDefault="008B257A" w:rsidP="008B257A">
      <w:pPr>
        <w:spacing w:line="240" w:lineRule="auto"/>
        <w:rPr>
          <w:i/>
          <w:szCs w:val="28"/>
        </w:rPr>
      </w:pPr>
      <w:r w:rsidRPr="00810001">
        <w:rPr>
          <w:i/>
          <w:szCs w:val="28"/>
        </w:rPr>
        <w:t xml:space="preserve">Понятие о непроцедурных языках программирования и парадигмах программирования. Изучение второго языка программирования. </w:t>
      </w:r>
    </w:p>
    <w:p w:rsidR="008B257A" w:rsidRPr="00810001" w:rsidRDefault="008B257A" w:rsidP="008B257A">
      <w:pPr>
        <w:spacing w:line="240" w:lineRule="auto"/>
        <w:rPr>
          <w:szCs w:val="28"/>
        </w:rPr>
      </w:pPr>
      <w:r w:rsidRPr="00810001">
        <w:rPr>
          <w:b/>
          <w:szCs w:val="28"/>
        </w:rPr>
        <w:t xml:space="preserve">Разработка программ </w:t>
      </w:r>
    </w:p>
    <w:p w:rsidR="008B257A" w:rsidRPr="00810001" w:rsidRDefault="008B257A" w:rsidP="008B257A">
      <w:pPr>
        <w:spacing w:line="240" w:lineRule="auto"/>
        <w:rPr>
          <w:szCs w:val="28"/>
        </w:rPr>
      </w:pPr>
      <w:r w:rsidRPr="00810001">
        <w:rPr>
          <w:szCs w:val="28"/>
        </w:rPr>
        <w:t xml:space="preserve">Этапы решения задач на компьютере. </w:t>
      </w:r>
    </w:p>
    <w:p w:rsidR="008B257A" w:rsidRPr="00810001" w:rsidRDefault="008B257A" w:rsidP="008B257A">
      <w:pPr>
        <w:spacing w:line="240" w:lineRule="auto"/>
        <w:rPr>
          <w:szCs w:val="28"/>
        </w:rPr>
      </w:pPr>
      <w:r w:rsidRPr="00810001">
        <w:rPr>
          <w:szCs w:val="28"/>
        </w:rPr>
        <w:t>Структурное программирование. Проверка условия выполнения цикла до начала выполнения тела цикла и после выполнения тела цикла: постусловие и предусловие цикла. Инвариант цикла.</w:t>
      </w:r>
    </w:p>
    <w:p w:rsidR="008B257A" w:rsidRPr="00810001" w:rsidRDefault="008B257A" w:rsidP="008B257A">
      <w:pPr>
        <w:spacing w:line="240" w:lineRule="auto"/>
        <w:rPr>
          <w:szCs w:val="28"/>
        </w:rPr>
      </w:pPr>
      <w:r w:rsidRPr="00810001">
        <w:rPr>
          <w:szCs w:val="28"/>
        </w:rPr>
        <w:t>Методы проектирования программ «сверху вниз» и «снизу вверх». Разработка программ, использующих подпрограммы.</w:t>
      </w:r>
    </w:p>
    <w:p w:rsidR="008B257A" w:rsidRPr="00810001" w:rsidRDefault="008B257A" w:rsidP="008B257A">
      <w:pPr>
        <w:spacing w:line="240" w:lineRule="auto"/>
        <w:rPr>
          <w:rFonts w:eastAsia="TimesNewRomanPSMT"/>
          <w:szCs w:val="28"/>
        </w:rPr>
      </w:pPr>
      <w:r w:rsidRPr="00810001">
        <w:rPr>
          <w:rFonts w:eastAsia="TimesNewRomanPSMT"/>
          <w:szCs w:val="28"/>
        </w:rPr>
        <w:t>Библиотеки подпрограмм и их использование.</w:t>
      </w:r>
    </w:p>
    <w:p w:rsidR="008B257A" w:rsidRPr="00810001" w:rsidRDefault="008B257A" w:rsidP="008B257A">
      <w:pPr>
        <w:spacing w:line="240" w:lineRule="auto"/>
        <w:rPr>
          <w:rFonts w:eastAsia="TimesNewRomanPSMT"/>
          <w:szCs w:val="28"/>
        </w:rPr>
      </w:pPr>
      <w:r w:rsidRPr="00810001">
        <w:rPr>
          <w:rFonts w:eastAsia="Times New Roman"/>
          <w:szCs w:val="28"/>
        </w:rPr>
        <w:t xml:space="preserve">Интегрированная среда разработки программы на выбранном языке программирования. Пользовательский интерфейс интегрированной среды разработки программ. </w:t>
      </w:r>
    </w:p>
    <w:p w:rsidR="008B257A" w:rsidRPr="00810001" w:rsidRDefault="008B257A" w:rsidP="008B257A">
      <w:pPr>
        <w:spacing w:line="240" w:lineRule="auto"/>
        <w:rPr>
          <w:szCs w:val="28"/>
        </w:rPr>
      </w:pPr>
      <w:r w:rsidRPr="00810001">
        <w:rPr>
          <w:szCs w:val="28"/>
        </w:rPr>
        <w:lastRenderedPageBreak/>
        <w:t xml:space="preserve">Понятие об объектно-ориентированном программировании. Объекты и классы. </w:t>
      </w:r>
      <w:r w:rsidRPr="00810001">
        <w:rPr>
          <w:i/>
          <w:szCs w:val="28"/>
        </w:rPr>
        <w:t>Инкапсуляция, наследование, полиморфизм</w:t>
      </w:r>
      <w:r w:rsidRPr="00810001">
        <w:rPr>
          <w:szCs w:val="28"/>
        </w:rPr>
        <w:t xml:space="preserve">. </w:t>
      </w:r>
    </w:p>
    <w:p w:rsidR="008B257A" w:rsidRPr="00810001" w:rsidRDefault="008B257A" w:rsidP="008B257A">
      <w:pPr>
        <w:spacing w:line="240" w:lineRule="auto"/>
        <w:rPr>
          <w:szCs w:val="28"/>
        </w:rPr>
      </w:pPr>
      <w:r w:rsidRPr="00810001">
        <w:rPr>
          <w:szCs w:val="28"/>
        </w:rPr>
        <w:t>Среды быстрой разработки программ. Графическое проектирование интерфейса пользователя. Использование модулей (компонентов) при разработке программ.</w:t>
      </w:r>
    </w:p>
    <w:p w:rsidR="008B257A" w:rsidRPr="00810001" w:rsidRDefault="008B257A" w:rsidP="008B257A">
      <w:pPr>
        <w:spacing w:line="240" w:lineRule="auto"/>
        <w:rPr>
          <w:szCs w:val="28"/>
        </w:rPr>
      </w:pPr>
      <w:r w:rsidRPr="00810001">
        <w:rPr>
          <w:b/>
          <w:szCs w:val="28"/>
        </w:rPr>
        <w:t>Элементы теории алгоритмов</w:t>
      </w:r>
    </w:p>
    <w:p w:rsidR="008B257A" w:rsidRPr="00810001" w:rsidRDefault="008B257A" w:rsidP="008B257A">
      <w:pPr>
        <w:spacing w:line="240" w:lineRule="auto"/>
        <w:rPr>
          <w:szCs w:val="28"/>
        </w:rPr>
      </w:pPr>
      <w:r w:rsidRPr="00810001">
        <w:rPr>
          <w:szCs w:val="28"/>
        </w:rPr>
        <w:t>Формализация понятия алгоритма. Машина Тьюринга – пример абстрактной универсальной вычислительной модели. Тезис Чёрча–Тьюринга.</w:t>
      </w:r>
    </w:p>
    <w:p w:rsidR="008B257A" w:rsidRPr="00810001" w:rsidRDefault="008B257A" w:rsidP="008B257A">
      <w:pPr>
        <w:spacing w:line="240" w:lineRule="auto"/>
        <w:rPr>
          <w:i/>
          <w:szCs w:val="28"/>
        </w:rPr>
      </w:pPr>
      <w:r w:rsidRPr="00810001">
        <w:rPr>
          <w:i/>
          <w:szCs w:val="28"/>
        </w:rPr>
        <w:t xml:space="preserve">Другие универсальные вычислительные модели </w:t>
      </w:r>
      <w:r w:rsidRPr="00810001">
        <w:rPr>
          <w:szCs w:val="28"/>
        </w:rPr>
        <w:t>(</w:t>
      </w:r>
      <w:r w:rsidRPr="00810001">
        <w:rPr>
          <w:i/>
          <w:szCs w:val="28"/>
        </w:rPr>
        <w:t>пример:</w:t>
      </w:r>
      <w:r w:rsidRPr="00810001">
        <w:rPr>
          <w:szCs w:val="28"/>
        </w:rPr>
        <w:t xml:space="preserve"> </w:t>
      </w:r>
      <w:r w:rsidRPr="00810001">
        <w:rPr>
          <w:i/>
          <w:szCs w:val="28"/>
        </w:rPr>
        <w:t>машина Поста). Универсальный алгоритм. Вычислимые и невычислимые функции. Проблема остановки и ее неразрешимость.</w:t>
      </w:r>
    </w:p>
    <w:p w:rsidR="008B257A" w:rsidRPr="00810001" w:rsidRDefault="008B257A" w:rsidP="008B257A">
      <w:pPr>
        <w:spacing w:line="240" w:lineRule="auto"/>
        <w:rPr>
          <w:i/>
          <w:szCs w:val="28"/>
        </w:rPr>
      </w:pPr>
      <w:r w:rsidRPr="00810001">
        <w:rPr>
          <w:i/>
          <w:szCs w:val="28"/>
        </w:rPr>
        <w:t xml:space="preserve">Абстрактные универсальные порождающие модели (пример: грамматики). </w:t>
      </w:r>
    </w:p>
    <w:p w:rsidR="008B257A" w:rsidRPr="00810001" w:rsidRDefault="008B257A" w:rsidP="008B257A">
      <w:pPr>
        <w:spacing w:line="240" w:lineRule="auto"/>
        <w:rPr>
          <w:rFonts w:eastAsia="TimesNewRomanPSMT"/>
          <w:szCs w:val="28"/>
        </w:rPr>
      </w:pPr>
      <w:r w:rsidRPr="00810001">
        <w:rPr>
          <w:rFonts w:eastAsia="TimesNewRomanPSMT"/>
          <w:szCs w:val="28"/>
        </w:rPr>
        <w:t xml:space="preserve">Сложность вычисления: количество выполненных операций, размер используемой памяти; их зависимость от размера исходных данных. Сложность алгоритма сортировки слиянием (MergeSort). </w:t>
      </w:r>
    </w:p>
    <w:p w:rsidR="008B257A" w:rsidRPr="00810001" w:rsidRDefault="008B257A" w:rsidP="008B257A">
      <w:pPr>
        <w:spacing w:line="240" w:lineRule="auto"/>
        <w:rPr>
          <w:szCs w:val="28"/>
        </w:rPr>
      </w:pPr>
      <w:r w:rsidRPr="00810001">
        <w:rPr>
          <w:szCs w:val="28"/>
        </w:rPr>
        <w:t>Примеры задач анализа алгоритмов: определение входных данных, при которых алгоритм дает указанный результат; определение результата алгоритма без его полного пошагового выполнения.</w:t>
      </w:r>
    </w:p>
    <w:p w:rsidR="008B257A" w:rsidRPr="00810001" w:rsidRDefault="008B257A" w:rsidP="008B257A">
      <w:pPr>
        <w:spacing w:line="240" w:lineRule="auto"/>
        <w:rPr>
          <w:i/>
          <w:szCs w:val="28"/>
        </w:rPr>
      </w:pPr>
      <w:r w:rsidRPr="00810001">
        <w:rPr>
          <w:i/>
          <w:szCs w:val="28"/>
        </w:rPr>
        <w:t>Доказательство правильности программ.</w:t>
      </w:r>
    </w:p>
    <w:p w:rsidR="008B257A" w:rsidRPr="00810001" w:rsidRDefault="008B257A" w:rsidP="008B257A">
      <w:pPr>
        <w:spacing w:line="240" w:lineRule="auto"/>
        <w:rPr>
          <w:szCs w:val="28"/>
        </w:rPr>
      </w:pPr>
      <w:r w:rsidRPr="00810001">
        <w:rPr>
          <w:b/>
          <w:szCs w:val="28"/>
        </w:rPr>
        <w:t>Математическое моделирование</w:t>
      </w:r>
    </w:p>
    <w:p w:rsidR="008B257A" w:rsidRPr="00810001" w:rsidRDefault="008B257A" w:rsidP="008B257A">
      <w:pPr>
        <w:spacing w:line="240" w:lineRule="auto"/>
        <w:rPr>
          <w:szCs w:val="28"/>
        </w:rPr>
      </w:pPr>
      <w:r w:rsidRPr="00810001">
        <w:rPr>
          <w:szCs w:val="28"/>
        </w:rPr>
        <w:t xml:space="preserve">Практическая работа с компьютерной моделью по выбранной теме. Проведение вычислительного эксперимента. Анализ достоверности (правдоподобия) результатов компьютерного эксперимента. </w:t>
      </w:r>
    </w:p>
    <w:p w:rsidR="008B257A" w:rsidRPr="00810001" w:rsidRDefault="008B257A" w:rsidP="008B257A">
      <w:pPr>
        <w:spacing w:line="240" w:lineRule="auto"/>
        <w:rPr>
          <w:strike/>
          <w:szCs w:val="28"/>
        </w:rPr>
      </w:pPr>
      <w:r w:rsidRPr="00810001">
        <w:rPr>
          <w:rFonts w:eastAsia="TimesNewRomanPSMT"/>
          <w:szCs w:val="28"/>
        </w:rPr>
        <w:t xml:space="preserve">Представление результатов моделирования в виде, удобном для восприятия человеком. </w:t>
      </w:r>
      <w:r w:rsidRPr="00810001">
        <w:rPr>
          <w:szCs w:val="28"/>
        </w:rPr>
        <w:t xml:space="preserve">Графическое представление данных (схемы, таблицы, графики). </w:t>
      </w:r>
    </w:p>
    <w:p w:rsidR="008B257A" w:rsidRPr="00810001" w:rsidRDefault="008B257A" w:rsidP="008B257A">
      <w:pPr>
        <w:spacing w:line="240" w:lineRule="auto"/>
        <w:rPr>
          <w:szCs w:val="28"/>
        </w:rPr>
      </w:pPr>
      <w:r w:rsidRPr="00810001">
        <w:rPr>
          <w:szCs w:val="28"/>
        </w:rPr>
        <w:t>Построение математических моделей для решения практических задач.</w:t>
      </w:r>
    </w:p>
    <w:p w:rsidR="008B257A" w:rsidRPr="00810001" w:rsidRDefault="008B257A" w:rsidP="008B257A">
      <w:pPr>
        <w:spacing w:line="240" w:lineRule="auto"/>
        <w:rPr>
          <w:szCs w:val="28"/>
        </w:rPr>
      </w:pPr>
      <w:r w:rsidRPr="00810001">
        <w:rPr>
          <w:szCs w:val="28"/>
        </w:rPr>
        <w:t xml:space="preserve">Имитационное моделирование. </w:t>
      </w:r>
      <w:r w:rsidRPr="00810001">
        <w:rPr>
          <w:i/>
          <w:szCs w:val="28"/>
        </w:rPr>
        <w:t xml:space="preserve">Моделирование систем массового обслуживания. </w:t>
      </w:r>
    </w:p>
    <w:p w:rsidR="008B257A" w:rsidRPr="00810001" w:rsidRDefault="008B257A" w:rsidP="008B257A">
      <w:pPr>
        <w:spacing w:line="240" w:lineRule="auto"/>
        <w:rPr>
          <w:szCs w:val="28"/>
        </w:rPr>
      </w:pPr>
      <w:r w:rsidRPr="00810001">
        <w:rPr>
          <w:i/>
          <w:szCs w:val="28"/>
        </w:rPr>
        <w:t xml:space="preserve">Использование дискретизации и численных методов в математическом моделировании непрерывных процессов. </w:t>
      </w:r>
    </w:p>
    <w:p w:rsidR="008B257A" w:rsidRPr="00810001" w:rsidRDefault="008B257A" w:rsidP="008B257A">
      <w:pPr>
        <w:spacing w:line="240" w:lineRule="auto"/>
        <w:rPr>
          <w:i/>
          <w:szCs w:val="28"/>
        </w:rPr>
      </w:pPr>
      <w:r w:rsidRPr="00810001">
        <w:rPr>
          <w:i/>
          <w:szCs w:val="28"/>
        </w:rPr>
        <w:t xml:space="preserve">Использование сред имитационного моделирования (виртуальных лабораторий) для проведения компьютерного эксперимента в учебной деятельности. </w:t>
      </w:r>
    </w:p>
    <w:p w:rsidR="008B257A" w:rsidRPr="00810001" w:rsidRDefault="008B257A" w:rsidP="008B257A">
      <w:pPr>
        <w:spacing w:line="240" w:lineRule="auto"/>
        <w:ind w:firstLine="720"/>
      </w:pPr>
      <w:r w:rsidRPr="00810001">
        <w:rPr>
          <w:i/>
          <w:szCs w:val="28"/>
        </w:rPr>
        <w:t xml:space="preserve"> </w:t>
      </w:r>
      <w:r w:rsidRPr="00810001">
        <w:rPr>
          <w:rFonts w:eastAsia="Times New Roman"/>
          <w:i/>
          <w:szCs w:val="28"/>
        </w:rPr>
        <w:t>Компьютерный (виртуальный) и материальный прототипы изделия. Использование учебных систем автоматизированного проектирования.</w:t>
      </w:r>
    </w:p>
    <w:p w:rsidR="008B257A" w:rsidRPr="00810001" w:rsidRDefault="008B257A" w:rsidP="008B257A">
      <w:pPr>
        <w:spacing w:line="240" w:lineRule="auto"/>
      </w:pPr>
    </w:p>
    <w:p w:rsidR="008B257A" w:rsidRPr="00810001" w:rsidRDefault="008B257A" w:rsidP="008B257A">
      <w:pPr>
        <w:spacing w:line="240" w:lineRule="auto"/>
        <w:rPr>
          <w:rFonts w:eastAsia="Times New Roman"/>
          <w:b/>
          <w:szCs w:val="28"/>
        </w:rPr>
      </w:pPr>
      <w:r w:rsidRPr="00810001">
        <w:rPr>
          <w:rFonts w:eastAsia="Times New Roman"/>
          <w:b/>
          <w:szCs w:val="28"/>
        </w:rPr>
        <w:t>Информационно-коммуникационные технологии и их использование для анализа данных</w:t>
      </w:r>
    </w:p>
    <w:p w:rsidR="008B257A" w:rsidRPr="00810001" w:rsidRDefault="008B257A" w:rsidP="008B257A">
      <w:pPr>
        <w:spacing w:line="240" w:lineRule="auto"/>
        <w:rPr>
          <w:szCs w:val="28"/>
        </w:rPr>
      </w:pPr>
      <w:r w:rsidRPr="00810001">
        <w:rPr>
          <w:rFonts w:eastAsia="Times New Roman"/>
          <w:b/>
          <w:szCs w:val="28"/>
        </w:rPr>
        <w:t>Аппаратное и программное обеспечение компьютера</w:t>
      </w:r>
    </w:p>
    <w:p w:rsidR="008B257A" w:rsidRPr="00810001" w:rsidRDefault="008B257A" w:rsidP="008B257A">
      <w:pPr>
        <w:spacing w:line="240" w:lineRule="auto"/>
        <w:rPr>
          <w:szCs w:val="28"/>
          <w:shd w:val="clear" w:color="auto" w:fill="FFFFFF"/>
        </w:rPr>
      </w:pPr>
      <w:r w:rsidRPr="00810001">
        <w:rPr>
          <w:szCs w:val="28"/>
          <w:shd w:val="clear" w:color="auto" w:fill="FFFFFF"/>
        </w:rPr>
        <w:t xml:space="preserve">Аппаратное обеспечение компьютеров. Персональный компьютер. </w:t>
      </w:r>
    </w:p>
    <w:p w:rsidR="008B257A" w:rsidRPr="00810001" w:rsidRDefault="008B257A" w:rsidP="008B257A">
      <w:pPr>
        <w:spacing w:line="240" w:lineRule="auto"/>
        <w:rPr>
          <w:szCs w:val="28"/>
          <w:shd w:val="clear" w:color="auto" w:fill="FFFFFF"/>
        </w:rPr>
      </w:pPr>
      <w:r w:rsidRPr="00810001">
        <w:rPr>
          <w:szCs w:val="28"/>
          <w:shd w:val="clear" w:color="auto" w:fill="FFFFFF"/>
        </w:rPr>
        <w:t xml:space="preserve">Многопроцессорные системы. </w:t>
      </w:r>
      <w:r w:rsidRPr="00810001">
        <w:rPr>
          <w:i/>
          <w:szCs w:val="28"/>
          <w:shd w:val="clear" w:color="auto" w:fill="FFFFFF"/>
        </w:rPr>
        <w:t>Суперкомпьютеры</w:t>
      </w:r>
      <w:r w:rsidRPr="00810001">
        <w:rPr>
          <w:szCs w:val="28"/>
          <w:shd w:val="clear" w:color="auto" w:fill="FFFFFF"/>
        </w:rPr>
        <w:t xml:space="preserve">. </w:t>
      </w:r>
      <w:r w:rsidRPr="00810001">
        <w:rPr>
          <w:i/>
          <w:szCs w:val="28"/>
          <w:shd w:val="clear" w:color="auto" w:fill="FFFFFF"/>
        </w:rPr>
        <w:t xml:space="preserve">Распределенные вычислительные системы и обработка больших данных. </w:t>
      </w:r>
      <w:r w:rsidRPr="00810001">
        <w:rPr>
          <w:szCs w:val="28"/>
          <w:shd w:val="clear" w:color="auto" w:fill="FFFFFF"/>
        </w:rPr>
        <w:t xml:space="preserve">Мобильные цифровые </w:t>
      </w:r>
      <w:r w:rsidRPr="00810001">
        <w:rPr>
          <w:szCs w:val="28"/>
          <w:shd w:val="clear" w:color="auto" w:fill="FFFFFF"/>
        </w:rPr>
        <w:lastRenderedPageBreak/>
        <w:t xml:space="preserve">устройства и их роль в коммуникациях. </w:t>
      </w:r>
      <w:r w:rsidRPr="00810001">
        <w:rPr>
          <w:i/>
          <w:szCs w:val="28"/>
          <w:shd w:val="clear" w:color="auto" w:fill="FFFFFF"/>
        </w:rPr>
        <w:t xml:space="preserve">Встроенные компьютеры. Микроконтроллеры. Роботизированные производства. </w:t>
      </w:r>
    </w:p>
    <w:p w:rsidR="008B257A" w:rsidRPr="00810001" w:rsidRDefault="008B257A" w:rsidP="008B257A">
      <w:pPr>
        <w:spacing w:line="240" w:lineRule="auto"/>
        <w:rPr>
          <w:szCs w:val="28"/>
          <w:shd w:val="clear" w:color="auto" w:fill="FFFFFF"/>
        </w:rPr>
      </w:pPr>
      <w:r w:rsidRPr="00810001">
        <w:rPr>
          <w:szCs w:val="28"/>
          <w:shd w:val="clear" w:color="auto" w:fill="FFFFFF"/>
        </w:rPr>
        <w:t>Соответствие конфигурации компьютера решаемым задачам. Тенденции развития аппаратного обеспечения компьютеров.</w:t>
      </w:r>
    </w:p>
    <w:p w:rsidR="008B257A" w:rsidRPr="00810001" w:rsidRDefault="008B257A" w:rsidP="008B257A">
      <w:pPr>
        <w:spacing w:line="240" w:lineRule="auto"/>
        <w:rPr>
          <w:szCs w:val="28"/>
          <w:shd w:val="clear" w:color="auto" w:fill="FFFFFF"/>
        </w:rPr>
      </w:pPr>
      <w:r w:rsidRPr="00810001">
        <w:rPr>
          <w:szCs w:val="28"/>
          <w:shd w:val="clear" w:color="auto" w:fill="FFFFFF"/>
        </w:rPr>
        <w:t>Программное обеспечение (ПО) компьютеров и компьютерных систем. Классификация программного обеспечения. Многообразие операционных систем, их функции.</w:t>
      </w:r>
      <w:r w:rsidRPr="00810001" w:rsidDel="00567BC2">
        <w:rPr>
          <w:szCs w:val="28"/>
          <w:shd w:val="clear" w:color="auto" w:fill="FFFFFF"/>
        </w:rPr>
        <w:t xml:space="preserve"> </w:t>
      </w:r>
      <w:r w:rsidRPr="00810001">
        <w:rPr>
          <w:szCs w:val="28"/>
          <w:shd w:val="clear" w:color="auto" w:fill="FFFFFF"/>
        </w:rPr>
        <w:t>Программное обеспечение мобильных устройств.</w:t>
      </w:r>
    </w:p>
    <w:p w:rsidR="008B257A" w:rsidRPr="00810001" w:rsidRDefault="008B257A" w:rsidP="008B257A">
      <w:pPr>
        <w:spacing w:line="240" w:lineRule="auto"/>
        <w:ind w:firstLine="720"/>
      </w:pPr>
      <w:r w:rsidRPr="00810001">
        <w:rPr>
          <w:rFonts w:eastAsia="Times New Roman"/>
          <w:i/>
          <w:szCs w:val="28"/>
        </w:rPr>
        <w:t>Модель информационной системы «клиент–сервер». Распределенные модели построения информационных систем. Использование облачных технологий обработки данных в крупных информационных системах.</w:t>
      </w:r>
    </w:p>
    <w:p w:rsidR="008B257A" w:rsidRPr="00810001" w:rsidRDefault="008B257A" w:rsidP="008B257A">
      <w:pPr>
        <w:spacing w:line="240" w:lineRule="auto"/>
        <w:rPr>
          <w:i/>
          <w:szCs w:val="28"/>
          <w:shd w:val="clear" w:color="auto" w:fill="FFFFFF"/>
        </w:rPr>
      </w:pPr>
      <w:r w:rsidRPr="00810001">
        <w:rPr>
          <w:szCs w:val="28"/>
          <w:shd w:val="clear" w:color="auto" w:fill="FFFFFF"/>
        </w:rPr>
        <w:t xml:space="preserve">Инсталляция и деинсталляция программного обеспечения. </w:t>
      </w:r>
      <w:r w:rsidRPr="00810001">
        <w:rPr>
          <w:i/>
          <w:szCs w:val="28"/>
          <w:shd w:val="clear" w:color="auto" w:fill="FFFFFF"/>
        </w:rPr>
        <w:t>Системное администрирование.</w:t>
      </w:r>
    </w:p>
    <w:p w:rsidR="008B257A" w:rsidRPr="00810001" w:rsidRDefault="008B257A" w:rsidP="008B257A">
      <w:pPr>
        <w:spacing w:line="240" w:lineRule="auto"/>
        <w:ind w:firstLine="720"/>
      </w:pPr>
      <w:r w:rsidRPr="00810001">
        <w:rPr>
          <w:szCs w:val="28"/>
          <w:shd w:val="clear" w:color="auto" w:fill="FFFFFF"/>
        </w:rPr>
        <w:t xml:space="preserve">Тенденции развития компьютеров. </w:t>
      </w:r>
      <w:r w:rsidRPr="00810001">
        <w:rPr>
          <w:i/>
          <w:szCs w:val="28"/>
          <w:shd w:val="clear" w:color="auto" w:fill="FFFFFF"/>
        </w:rPr>
        <w:t xml:space="preserve">Квантовые вычисления. </w:t>
      </w:r>
    </w:p>
    <w:p w:rsidR="008B257A" w:rsidRPr="00810001" w:rsidRDefault="008B257A" w:rsidP="008B257A">
      <w:pPr>
        <w:spacing w:line="240" w:lineRule="auto"/>
        <w:ind w:firstLine="708"/>
        <w:rPr>
          <w:szCs w:val="28"/>
          <w:shd w:val="clear" w:color="auto" w:fill="FFFFFF"/>
        </w:rPr>
      </w:pPr>
      <w:r w:rsidRPr="00810001">
        <w:rPr>
          <w:szCs w:val="28"/>
          <w:shd w:val="clear" w:color="auto" w:fill="FFFFFF"/>
        </w:rPr>
        <w:t xml:space="preserve">Техника безопасности и правила работы на компьютере. Гигиена, эргономика, ресурсосбережение, технологические требования при эксплуатации компьютерного рабочего места. </w:t>
      </w:r>
      <w:r w:rsidRPr="00810001">
        <w:rPr>
          <w:i/>
          <w:szCs w:val="28"/>
          <w:shd w:val="clear" w:color="auto" w:fill="FFFFFF"/>
        </w:rPr>
        <w:t>Проектирование автоматизированного рабочего места в соответствии с целями его использования.</w:t>
      </w:r>
      <w:r w:rsidRPr="00810001">
        <w:rPr>
          <w:szCs w:val="28"/>
          <w:shd w:val="clear" w:color="auto" w:fill="FFFFFF"/>
        </w:rPr>
        <w:t xml:space="preserve"> </w:t>
      </w:r>
    </w:p>
    <w:p w:rsidR="008B257A" w:rsidRPr="00810001" w:rsidRDefault="008B257A" w:rsidP="008B257A">
      <w:pPr>
        <w:spacing w:line="240" w:lineRule="auto"/>
        <w:rPr>
          <w:rFonts w:eastAsia="Times New Roman"/>
          <w:i/>
          <w:szCs w:val="28"/>
        </w:rPr>
      </w:pPr>
      <w:r w:rsidRPr="00810001">
        <w:rPr>
          <w:rFonts w:eastAsia="Times New Roman"/>
          <w:i/>
          <w:szCs w:val="28"/>
        </w:rPr>
        <w:t>Применение специализированных программ для обеспечения стабильной работы средств ИКТ. Технология проведения профилактических работ над средствами ИКТ: диагностика неисправностей.</w:t>
      </w:r>
    </w:p>
    <w:p w:rsidR="008B257A" w:rsidRPr="00810001" w:rsidRDefault="008B257A" w:rsidP="008B257A">
      <w:pPr>
        <w:spacing w:line="240" w:lineRule="auto"/>
        <w:rPr>
          <w:szCs w:val="28"/>
        </w:rPr>
      </w:pPr>
      <w:r w:rsidRPr="00810001">
        <w:rPr>
          <w:b/>
          <w:szCs w:val="28"/>
        </w:rPr>
        <w:t>Подготовка текстов и демонстрационных материалов</w:t>
      </w:r>
    </w:p>
    <w:p w:rsidR="008B257A" w:rsidRPr="00810001" w:rsidRDefault="008B257A" w:rsidP="008B257A">
      <w:pPr>
        <w:spacing w:line="240" w:lineRule="auto"/>
        <w:rPr>
          <w:szCs w:val="28"/>
          <w:shd w:val="clear" w:color="auto" w:fill="FFFFFF"/>
        </w:rPr>
      </w:pPr>
      <w:r w:rsidRPr="00810001">
        <w:rPr>
          <w:szCs w:val="28"/>
          <w:shd w:val="clear" w:color="auto" w:fill="FFFFFF"/>
        </w:rPr>
        <w:t xml:space="preserve">Технологии создания текстовых документов. Вставка графических объектов, таблиц. Использование готовых шаблонов и создание собственных. </w:t>
      </w:r>
    </w:p>
    <w:p w:rsidR="008B257A" w:rsidRPr="00810001" w:rsidRDefault="008B257A" w:rsidP="008B257A">
      <w:pPr>
        <w:spacing w:line="240" w:lineRule="auto"/>
        <w:rPr>
          <w:szCs w:val="28"/>
          <w:shd w:val="clear" w:color="auto" w:fill="FFFFFF"/>
        </w:rPr>
      </w:pPr>
      <w:r w:rsidRPr="00810001">
        <w:rPr>
          <w:szCs w:val="28"/>
          <w:shd w:val="clear" w:color="auto" w:fill="FFFFFF"/>
        </w:rPr>
        <w:t xml:space="preserve">Средства поиска и замены. Системы проверки орфографии и грамматики. Нумерация страниц. </w:t>
      </w:r>
      <w:r w:rsidRPr="00810001">
        <w:rPr>
          <w:rFonts w:eastAsia="Times New Roman"/>
          <w:szCs w:val="28"/>
        </w:rPr>
        <w:t xml:space="preserve">Разработка гипертекстового документа: определение структуры документа, автоматическое формирование списка иллюстраций, сносок и цитат, списка используемой литературы и таблиц. </w:t>
      </w:r>
      <w:r w:rsidRPr="00810001">
        <w:rPr>
          <w:szCs w:val="28"/>
          <w:shd w:val="clear" w:color="auto" w:fill="FFFFFF"/>
        </w:rPr>
        <w:t>Библиографическое описание документов. Коллективная работа с документами. Рецензирование текста.</w:t>
      </w:r>
    </w:p>
    <w:p w:rsidR="008B257A" w:rsidRPr="00810001" w:rsidRDefault="008B257A" w:rsidP="008B257A">
      <w:pPr>
        <w:spacing w:line="240" w:lineRule="auto"/>
        <w:rPr>
          <w:szCs w:val="28"/>
          <w:shd w:val="clear" w:color="auto" w:fill="FFFFFF"/>
        </w:rPr>
      </w:pPr>
      <w:r w:rsidRPr="00810001">
        <w:rPr>
          <w:szCs w:val="28"/>
          <w:shd w:val="clear" w:color="auto" w:fill="FFFFFF"/>
        </w:rPr>
        <w:t>Средства создания и редактирования математических текстов.</w:t>
      </w:r>
    </w:p>
    <w:p w:rsidR="008B257A" w:rsidRPr="00810001" w:rsidRDefault="008B257A" w:rsidP="008B257A">
      <w:pPr>
        <w:spacing w:line="240" w:lineRule="auto"/>
        <w:rPr>
          <w:i/>
          <w:szCs w:val="28"/>
          <w:shd w:val="clear" w:color="auto" w:fill="FFFFFF"/>
        </w:rPr>
      </w:pPr>
      <w:r w:rsidRPr="00810001">
        <w:rPr>
          <w:szCs w:val="28"/>
          <w:shd w:val="clear" w:color="auto" w:fill="FFFFFF"/>
        </w:rPr>
        <w:t xml:space="preserve">Технические средства ввода текста. Распознавание текста. </w:t>
      </w:r>
      <w:r w:rsidRPr="00810001">
        <w:rPr>
          <w:i/>
          <w:szCs w:val="28"/>
          <w:shd w:val="clear" w:color="auto" w:fill="FFFFFF"/>
        </w:rPr>
        <w:t>Распознавание устной речи.</w:t>
      </w:r>
      <w:r w:rsidRPr="00810001">
        <w:rPr>
          <w:szCs w:val="28"/>
          <w:shd w:val="clear" w:color="auto" w:fill="FFFFFF"/>
        </w:rPr>
        <w:t xml:space="preserve"> </w:t>
      </w:r>
      <w:r w:rsidRPr="00810001">
        <w:rPr>
          <w:i/>
          <w:szCs w:val="28"/>
          <w:shd w:val="clear" w:color="auto" w:fill="FFFFFF"/>
        </w:rPr>
        <w:t>Компьютерная верстка текста. Настольно-издательские системы.</w:t>
      </w:r>
    </w:p>
    <w:p w:rsidR="008B257A" w:rsidRPr="00810001" w:rsidRDefault="008B257A" w:rsidP="008B257A">
      <w:pPr>
        <w:spacing w:line="240" w:lineRule="auto"/>
        <w:rPr>
          <w:szCs w:val="28"/>
        </w:rPr>
      </w:pPr>
      <w:r w:rsidRPr="00810001">
        <w:rPr>
          <w:b/>
          <w:szCs w:val="28"/>
        </w:rPr>
        <w:t>Работа с аудиовизуальными данными</w:t>
      </w:r>
    </w:p>
    <w:p w:rsidR="008B257A" w:rsidRPr="00810001" w:rsidRDefault="008B257A" w:rsidP="008B257A">
      <w:pPr>
        <w:spacing w:line="240" w:lineRule="auto"/>
        <w:rPr>
          <w:szCs w:val="28"/>
          <w:shd w:val="clear" w:color="auto" w:fill="FFFFFF"/>
        </w:rPr>
      </w:pPr>
      <w:r w:rsidRPr="00810001">
        <w:rPr>
          <w:szCs w:val="28"/>
          <w:shd w:val="clear" w:color="auto" w:fill="FFFFFF"/>
        </w:rPr>
        <w:t>Технические средства ввода графических изображений. Кадрирование изображений. Цветовые модели. Коррекция изображений. Работа с многослойными изображениями.</w:t>
      </w:r>
    </w:p>
    <w:p w:rsidR="008B257A" w:rsidRPr="00810001" w:rsidRDefault="008B257A" w:rsidP="008B257A">
      <w:pPr>
        <w:spacing w:line="240" w:lineRule="auto"/>
        <w:rPr>
          <w:szCs w:val="28"/>
          <w:shd w:val="clear" w:color="auto" w:fill="FFFFFF"/>
        </w:rPr>
      </w:pPr>
      <w:r w:rsidRPr="00810001">
        <w:rPr>
          <w:szCs w:val="28"/>
          <w:shd w:val="clear" w:color="auto" w:fill="FFFFFF"/>
        </w:rPr>
        <w:t>Работа с векторными графическими объектами. Группировка и трансформация объектов.</w:t>
      </w:r>
    </w:p>
    <w:p w:rsidR="008B257A" w:rsidRPr="00810001" w:rsidRDefault="008B257A" w:rsidP="008B257A">
      <w:pPr>
        <w:spacing w:line="240" w:lineRule="auto"/>
        <w:rPr>
          <w:szCs w:val="28"/>
          <w:shd w:val="clear" w:color="auto" w:fill="FFFFFF"/>
        </w:rPr>
      </w:pPr>
      <w:r w:rsidRPr="00810001">
        <w:rPr>
          <w:szCs w:val="28"/>
          <w:shd w:val="clear" w:color="auto" w:fill="FFFFFF"/>
        </w:rPr>
        <w:t xml:space="preserve">Технологии ввода и обработки звуковой и видеоинформации. </w:t>
      </w:r>
    </w:p>
    <w:p w:rsidR="008B257A" w:rsidRPr="00810001" w:rsidRDefault="008B257A" w:rsidP="008B257A">
      <w:pPr>
        <w:spacing w:line="240" w:lineRule="auto"/>
        <w:rPr>
          <w:i/>
          <w:szCs w:val="28"/>
          <w:shd w:val="clear" w:color="auto" w:fill="FFFFFF"/>
        </w:rPr>
      </w:pPr>
      <w:r w:rsidRPr="00810001">
        <w:rPr>
          <w:i/>
          <w:szCs w:val="28"/>
          <w:shd w:val="clear" w:color="auto" w:fill="FFFFFF"/>
        </w:rPr>
        <w:t xml:space="preserve">Технологии цифрового моделирования и проектирования новых изделий. Системы автоматизированного проектирования. Разработка простейших </w:t>
      </w:r>
      <w:r w:rsidRPr="00810001">
        <w:rPr>
          <w:i/>
          <w:szCs w:val="28"/>
          <w:shd w:val="clear" w:color="auto" w:fill="FFFFFF"/>
        </w:rPr>
        <w:lastRenderedPageBreak/>
        <w:t>чертежей деталей и узлов с использованием примитивов системы автоматизированного проектирования. Аддитивные технологии (3D-печать).</w:t>
      </w:r>
    </w:p>
    <w:p w:rsidR="008B257A" w:rsidRPr="00810001" w:rsidRDefault="008B257A" w:rsidP="008B257A">
      <w:pPr>
        <w:spacing w:line="240" w:lineRule="auto"/>
        <w:rPr>
          <w:b/>
          <w:szCs w:val="28"/>
          <w:shd w:val="clear" w:color="auto" w:fill="FFFFFF"/>
        </w:rPr>
      </w:pPr>
      <w:r w:rsidRPr="00810001">
        <w:rPr>
          <w:b/>
          <w:szCs w:val="28"/>
          <w:shd w:val="clear" w:color="auto" w:fill="FFFFFF"/>
        </w:rPr>
        <w:t>Электронные (динамические) таблицы</w:t>
      </w:r>
    </w:p>
    <w:p w:rsidR="008B257A" w:rsidRPr="00810001" w:rsidRDefault="008B257A" w:rsidP="008B257A">
      <w:pPr>
        <w:spacing w:line="240" w:lineRule="auto"/>
        <w:ind w:firstLine="720"/>
      </w:pPr>
      <w:r w:rsidRPr="00810001">
        <w:rPr>
          <w:szCs w:val="28"/>
          <w:shd w:val="clear" w:color="auto" w:fill="FFFFFF"/>
        </w:rPr>
        <w:t xml:space="preserve">Технология обработки числовой информации. Ввод и редактирование данных. Автозаполнение. Форматирование ячеек. Стандартные функции. Виды ссылок в формулах. </w:t>
      </w:r>
      <w:r w:rsidRPr="00810001">
        <w:rPr>
          <w:rFonts w:eastAsia="Times New Roman"/>
          <w:szCs w:val="28"/>
        </w:rPr>
        <w:t xml:space="preserve">Фильтрация и сортировка данных в диапазоне или таблице. Коллективная работа с данными. </w:t>
      </w:r>
      <w:r w:rsidRPr="00810001">
        <w:rPr>
          <w:rFonts w:eastAsia="Times New Roman"/>
          <w:i/>
          <w:szCs w:val="28"/>
        </w:rPr>
        <w:t>Подключение к внешним данным и их импорт.</w:t>
      </w:r>
    </w:p>
    <w:p w:rsidR="008B257A" w:rsidRPr="00810001" w:rsidRDefault="008B257A" w:rsidP="008B257A">
      <w:pPr>
        <w:spacing w:line="240" w:lineRule="auto"/>
        <w:rPr>
          <w:szCs w:val="28"/>
          <w:shd w:val="clear" w:color="auto" w:fill="FFFFFF"/>
        </w:rPr>
      </w:pPr>
      <w:r w:rsidRPr="00810001">
        <w:rPr>
          <w:szCs w:val="28"/>
          <w:shd w:val="clear" w:color="auto" w:fill="FFFFFF"/>
        </w:rPr>
        <w:t>Решение вычислительных задач из различных предметных областей.</w:t>
      </w:r>
    </w:p>
    <w:p w:rsidR="008B257A" w:rsidRPr="00810001" w:rsidRDefault="008B257A" w:rsidP="008B257A">
      <w:pPr>
        <w:spacing w:line="240" w:lineRule="auto"/>
        <w:rPr>
          <w:szCs w:val="28"/>
          <w:shd w:val="clear" w:color="auto" w:fill="FFFFFF"/>
        </w:rPr>
      </w:pPr>
      <w:r w:rsidRPr="00810001">
        <w:rPr>
          <w:szCs w:val="28"/>
          <w:shd w:val="clear" w:color="auto" w:fill="FFFFFF"/>
        </w:rPr>
        <w:t>Компьютерные средства представления и анализа данных. Визуализация данных.</w:t>
      </w:r>
    </w:p>
    <w:p w:rsidR="008B257A" w:rsidRPr="00810001" w:rsidRDefault="008B257A" w:rsidP="008B257A">
      <w:pPr>
        <w:spacing w:line="240" w:lineRule="auto"/>
        <w:rPr>
          <w:szCs w:val="28"/>
          <w:shd w:val="clear" w:color="auto" w:fill="FFFFFF"/>
        </w:rPr>
      </w:pPr>
      <w:r w:rsidRPr="00810001">
        <w:rPr>
          <w:b/>
          <w:szCs w:val="28"/>
          <w:shd w:val="clear" w:color="auto" w:fill="FFFFFF"/>
        </w:rPr>
        <w:t>Базы данных</w:t>
      </w:r>
    </w:p>
    <w:p w:rsidR="008B257A" w:rsidRPr="00810001" w:rsidRDefault="008B257A" w:rsidP="008B257A">
      <w:pPr>
        <w:spacing w:line="240" w:lineRule="auto"/>
        <w:rPr>
          <w:szCs w:val="28"/>
          <w:shd w:val="clear" w:color="auto" w:fill="FFFFFF"/>
        </w:rPr>
      </w:pPr>
      <w:r w:rsidRPr="00810001">
        <w:rPr>
          <w:szCs w:val="28"/>
          <w:shd w:val="clear" w:color="auto" w:fill="FFFFFF"/>
        </w:rPr>
        <w:t xml:space="preserve">Понятие и назначение базы данных (далее – БД). Классификация БД. Системы управления БД (СУБД). Таблицы. Запись и поле. Ключевое поле. Типы данных. Запрос. Типы запросов. Запросы с параметрами. Сортировка. Фильтрация. Вычисляемые поля. </w:t>
      </w:r>
    </w:p>
    <w:p w:rsidR="008B257A" w:rsidRPr="00810001" w:rsidRDefault="008B257A" w:rsidP="008B257A">
      <w:pPr>
        <w:spacing w:line="240" w:lineRule="auto"/>
        <w:rPr>
          <w:szCs w:val="28"/>
          <w:shd w:val="clear" w:color="auto" w:fill="FFFFFF"/>
        </w:rPr>
      </w:pPr>
      <w:r w:rsidRPr="00810001">
        <w:rPr>
          <w:i/>
          <w:szCs w:val="28"/>
          <w:shd w:val="clear" w:color="auto" w:fill="FFFFFF"/>
        </w:rPr>
        <w:t>Формы. Отчеты.</w:t>
      </w:r>
    </w:p>
    <w:p w:rsidR="008B257A" w:rsidRPr="00810001" w:rsidRDefault="008B257A" w:rsidP="008B257A">
      <w:pPr>
        <w:spacing w:line="240" w:lineRule="auto"/>
        <w:rPr>
          <w:szCs w:val="28"/>
          <w:shd w:val="clear" w:color="auto" w:fill="FFFFFF"/>
        </w:rPr>
      </w:pPr>
      <w:r w:rsidRPr="00810001">
        <w:rPr>
          <w:szCs w:val="28"/>
          <w:shd w:val="clear" w:color="auto" w:fill="FFFFFF"/>
        </w:rPr>
        <w:t xml:space="preserve">Многотабличные БД. Связи между таблицами. </w:t>
      </w:r>
      <w:r w:rsidRPr="00810001">
        <w:rPr>
          <w:i/>
          <w:szCs w:val="28"/>
          <w:shd w:val="clear" w:color="auto" w:fill="FFFFFF"/>
        </w:rPr>
        <w:t>Нормализация</w:t>
      </w:r>
      <w:r w:rsidRPr="00810001">
        <w:rPr>
          <w:szCs w:val="28"/>
          <w:shd w:val="clear" w:color="auto" w:fill="FFFFFF"/>
        </w:rPr>
        <w:t>.</w:t>
      </w:r>
    </w:p>
    <w:p w:rsidR="008B257A" w:rsidRPr="00810001" w:rsidRDefault="008B257A" w:rsidP="008B257A">
      <w:pPr>
        <w:spacing w:line="240" w:lineRule="auto"/>
        <w:rPr>
          <w:szCs w:val="28"/>
          <w:shd w:val="clear" w:color="auto" w:fill="FFFFFF"/>
        </w:rPr>
      </w:pPr>
      <w:r w:rsidRPr="00810001">
        <w:rPr>
          <w:b/>
          <w:szCs w:val="28"/>
          <w:shd w:val="clear" w:color="auto" w:fill="FFFFFF"/>
        </w:rPr>
        <w:t>Подготовка и выполнение исследовательского проекта</w:t>
      </w:r>
    </w:p>
    <w:p w:rsidR="008B257A" w:rsidRPr="00810001" w:rsidRDefault="008B257A" w:rsidP="008B257A">
      <w:pPr>
        <w:spacing w:line="240" w:lineRule="auto"/>
        <w:rPr>
          <w:szCs w:val="28"/>
          <w:shd w:val="clear" w:color="auto" w:fill="FFFFFF"/>
        </w:rPr>
      </w:pPr>
      <w:r w:rsidRPr="00810001">
        <w:rPr>
          <w:szCs w:val="28"/>
          <w:shd w:val="clear" w:color="auto" w:fill="FFFFFF"/>
        </w:rPr>
        <w:t>Технология выполнения исследовательского проекта: постановка задачи, выбор методов исследования, составление проекта и плана работ, подготовка исходных данных, проведение исследования, формулировка выводов, подготовка отчета. Верификация (проверка надежности и согласованности) исходных данных и валидация (проверка достоверности) результатов исследования.</w:t>
      </w:r>
    </w:p>
    <w:p w:rsidR="008B257A" w:rsidRPr="00810001" w:rsidRDefault="008B257A" w:rsidP="008B257A">
      <w:pPr>
        <w:spacing w:line="240" w:lineRule="auto"/>
        <w:rPr>
          <w:szCs w:val="28"/>
          <w:shd w:val="clear" w:color="auto" w:fill="FFFFFF"/>
        </w:rPr>
      </w:pPr>
      <w:r w:rsidRPr="00810001">
        <w:rPr>
          <w:szCs w:val="28"/>
          <w:shd w:val="clear" w:color="auto" w:fill="FFFFFF"/>
        </w:rPr>
        <w:t>Статистическая обработка данных. Обработка результатов эксперимента.</w:t>
      </w:r>
    </w:p>
    <w:p w:rsidR="008B257A" w:rsidRPr="00810001" w:rsidRDefault="008B257A" w:rsidP="008B257A">
      <w:pPr>
        <w:spacing w:line="240" w:lineRule="auto"/>
        <w:rPr>
          <w:rFonts w:eastAsia="Times New Roman"/>
          <w:i/>
          <w:szCs w:val="28"/>
        </w:rPr>
      </w:pPr>
      <w:r w:rsidRPr="00810001">
        <w:rPr>
          <w:rFonts w:eastAsia="Times New Roman"/>
          <w:b/>
          <w:bCs/>
          <w:i/>
          <w:iCs/>
          <w:szCs w:val="28"/>
        </w:rPr>
        <w:t>Системы искусственного интеллекта и машинное обучение</w:t>
      </w:r>
    </w:p>
    <w:p w:rsidR="008B257A" w:rsidRPr="00810001" w:rsidRDefault="008B257A" w:rsidP="008B257A">
      <w:pPr>
        <w:spacing w:line="240" w:lineRule="auto"/>
        <w:rPr>
          <w:i/>
          <w:szCs w:val="28"/>
          <w:shd w:val="clear" w:color="auto" w:fill="FFFFFF"/>
        </w:rPr>
      </w:pPr>
      <w:r w:rsidRPr="00810001">
        <w:rPr>
          <w:rFonts w:eastAsia="Times New Roman"/>
          <w:i/>
          <w:iCs/>
          <w:szCs w:val="28"/>
        </w:rPr>
        <w:t xml:space="preserve">Машинное обучение – решение задач распознавания, классификации и предсказания. Искусственный интеллект. </w:t>
      </w:r>
      <w:r w:rsidRPr="00810001">
        <w:rPr>
          <w:i/>
          <w:szCs w:val="28"/>
          <w:shd w:val="clear" w:color="auto" w:fill="FFFFFF"/>
        </w:rPr>
        <w:t xml:space="preserve">Анализ данных с применением методов машинного обучения. </w:t>
      </w:r>
      <w:r w:rsidRPr="00810001">
        <w:rPr>
          <w:rFonts w:eastAsia="Times New Roman"/>
          <w:i/>
          <w:szCs w:val="28"/>
        </w:rPr>
        <w:t>Экспертные и рекомендательные системы.</w:t>
      </w:r>
    </w:p>
    <w:p w:rsidR="008B257A" w:rsidRPr="00810001" w:rsidRDefault="008B257A" w:rsidP="008B257A">
      <w:pPr>
        <w:spacing w:line="240" w:lineRule="auto"/>
        <w:rPr>
          <w:rFonts w:eastAsia="Times New Roman"/>
          <w:i/>
          <w:iCs/>
          <w:szCs w:val="28"/>
        </w:rPr>
      </w:pPr>
      <w:r w:rsidRPr="00810001">
        <w:rPr>
          <w:rFonts w:eastAsia="Times New Roman"/>
          <w:i/>
          <w:iCs/>
          <w:szCs w:val="28"/>
        </w:rPr>
        <w:t>Большие данные в природе и технике</w:t>
      </w:r>
      <w:r w:rsidRPr="00810001">
        <w:rPr>
          <w:rFonts w:eastAsia="Times New Roman"/>
          <w:szCs w:val="28"/>
        </w:rPr>
        <w:t xml:space="preserve"> </w:t>
      </w:r>
      <w:r w:rsidRPr="00810001">
        <w:rPr>
          <w:rFonts w:eastAsia="Times New Roman"/>
          <w:i/>
          <w:iCs/>
          <w:szCs w:val="28"/>
        </w:rPr>
        <w:t xml:space="preserve">(геномные данные, результаты физических экспериментов, интернет-данные, в частности данные социальных сетей). Технологии их обработки и хранения. </w:t>
      </w:r>
    </w:p>
    <w:p w:rsidR="008B257A" w:rsidRPr="00810001" w:rsidRDefault="008B257A" w:rsidP="008B257A">
      <w:pPr>
        <w:spacing w:line="240" w:lineRule="auto"/>
        <w:rPr>
          <w:b/>
          <w:szCs w:val="28"/>
        </w:rPr>
      </w:pPr>
    </w:p>
    <w:p w:rsidR="008B257A" w:rsidRPr="00810001" w:rsidRDefault="008B257A" w:rsidP="008B257A">
      <w:pPr>
        <w:spacing w:line="240" w:lineRule="auto"/>
        <w:rPr>
          <w:b/>
          <w:szCs w:val="28"/>
        </w:rPr>
      </w:pPr>
      <w:r w:rsidRPr="00810001">
        <w:rPr>
          <w:b/>
          <w:szCs w:val="28"/>
        </w:rPr>
        <w:t>Работа в информационном пространстве</w:t>
      </w:r>
    </w:p>
    <w:p w:rsidR="008B257A" w:rsidRPr="00810001" w:rsidRDefault="008B257A" w:rsidP="008B257A">
      <w:pPr>
        <w:spacing w:line="240" w:lineRule="auto"/>
        <w:rPr>
          <w:b/>
          <w:szCs w:val="28"/>
        </w:rPr>
      </w:pPr>
      <w:r w:rsidRPr="00810001">
        <w:rPr>
          <w:b/>
          <w:szCs w:val="28"/>
        </w:rPr>
        <w:t>Компьютерные сети</w:t>
      </w:r>
    </w:p>
    <w:p w:rsidR="008B257A" w:rsidRPr="00810001" w:rsidRDefault="008B257A" w:rsidP="008B257A">
      <w:pPr>
        <w:spacing w:line="240" w:lineRule="auto"/>
        <w:rPr>
          <w:rFonts w:eastAsia="Times New Roman"/>
          <w:i/>
          <w:szCs w:val="28"/>
        </w:rPr>
      </w:pPr>
      <w:r w:rsidRPr="00810001">
        <w:rPr>
          <w:rFonts w:eastAsia="Times New Roman"/>
          <w:szCs w:val="28"/>
        </w:rPr>
        <w:t xml:space="preserve">Принципы построения компьютерных сетей. </w:t>
      </w:r>
      <w:r w:rsidRPr="00810001">
        <w:rPr>
          <w:rFonts w:eastAsia="Times New Roman"/>
          <w:i/>
          <w:iCs/>
          <w:szCs w:val="28"/>
        </w:rPr>
        <w:t>Аппаратные компоненты компьютерных сетей.</w:t>
      </w:r>
      <w:r w:rsidRPr="00810001">
        <w:rPr>
          <w:rFonts w:eastAsia="Times New Roman"/>
          <w:i/>
          <w:szCs w:val="28"/>
        </w:rPr>
        <w:t xml:space="preserve"> Проводные и беспроводные телекоммуникационные каналы.</w:t>
      </w:r>
      <w:r w:rsidRPr="00810001">
        <w:rPr>
          <w:rFonts w:eastAsia="Times New Roman"/>
          <w:i/>
          <w:iCs/>
          <w:szCs w:val="28"/>
        </w:rPr>
        <w:t xml:space="preserve"> </w:t>
      </w:r>
      <w:r w:rsidRPr="00810001">
        <w:rPr>
          <w:rFonts w:eastAsia="Times New Roman"/>
          <w:szCs w:val="28"/>
        </w:rPr>
        <w:t xml:space="preserve">Сетевые протоколы. Принципы межсетевого взаимодействия. Сетевые операционные системы. </w:t>
      </w:r>
      <w:r w:rsidRPr="00810001">
        <w:rPr>
          <w:rFonts w:eastAsia="Times New Roman"/>
          <w:i/>
          <w:szCs w:val="28"/>
        </w:rPr>
        <w:t>Задачи системного администрирования компьютеров и компьютерных сетей.</w:t>
      </w:r>
    </w:p>
    <w:p w:rsidR="008B257A" w:rsidRPr="00810001" w:rsidRDefault="008B257A" w:rsidP="008B257A">
      <w:pPr>
        <w:spacing w:line="240" w:lineRule="auto"/>
      </w:pPr>
      <w:r w:rsidRPr="00810001">
        <w:rPr>
          <w:rFonts w:eastAsia="Times New Roman"/>
          <w:szCs w:val="28"/>
        </w:rPr>
        <w:t>Интернет. Адресация в сети Интернет (</w:t>
      </w:r>
      <w:r w:rsidRPr="00810001">
        <w:rPr>
          <w:szCs w:val="28"/>
          <w:shd w:val="clear" w:color="auto" w:fill="FFFFFF"/>
        </w:rPr>
        <w:t>IP-адреса, маски подсети</w:t>
      </w:r>
      <w:r w:rsidRPr="00810001">
        <w:rPr>
          <w:rFonts w:eastAsia="Times New Roman"/>
          <w:szCs w:val="28"/>
        </w:rPr>
        <w:t xml:space="preserve">). Система доменных имен. </w:t>
      </w:r>
    </w:p>
    <w:p w:rsidR="008B257A" w:rsidRPr="00810001" w:rsidRDefault="008B257A" w:rsidP="008B257A">
      <w:pPr>
        <w:spacing w:line="240" w:lineRule="auto"/>
        <w:rPr>
          <w:szCs w:val="28"/>
          <w:shd w:val="clear" w:color="auto" w:fill="FFFFFF"/>
        </w:rPr>
      </w:pPr>
      <w:r w:rsidRPr="00810001">
        <w:rPr>
          <w:szCs w:val="28"/>
          <w:shd w:val="clear" w:color="auto" w:fill="FFFFFF"/>
        </w:rPr>
        <w:t xml:space="preserve">Технология WWW. </w:t>
      </w:r>
      <w:r w:rsidRPr="00810001">
        <w:rPr>
          <w:rFonts w:eastAsia="Times New Roman"/>
          <w:szCs w:val="28"/>
        </w:rPr>
        <w:t>Браузеры.</w:t>
      </w:r>
    </w:p>
    <w:p w:rsidR="008B257A" w:rsidRPr="00810001" w:rsidRDefault="008B257A" w:rsidP="008B257A">
      <w:pPr>
        <w:spacing w:line="240" w:lineRule="auto"/>
        <w:rPr>
          <w:rFonts w:eastAsia="Times New Roman"/>
          <w:szCs w:val="28"/>
        </w:rPr>
      </w:pPr>
      <w:r w:rsidRPr="00810001">
        <w:rPr>
          <w:rFonts w:eastAsia="Times New Roman"/>
          <w:szCs w:val="28"/>
        </w:rPr>
        <w:lastRenderedPageBreak/>
        <w:t>Веб-сайт. Страница. Взаимодействие веб-страницы с сервером. Язык HTML. Динамические страницы.</w:t>
      </w:r>
    </w:p>
    <w:p w:rsidR="008B257A" w:rsidRPr="00810001" w:rsidRDefault="008B257A" w:rsidP="008B257A">
      <w:pPr>
        <w:spacing w:line="240" w:lineRule="auto"/>
        <w:rPr>
          <w:szCs w:val="28"/>
          <w:shd w:val="clear" w:color="auto" w:fill="FFFFFF"/>
        </w:rPr>
      </w:pPr>
      <w:r w:rsidRPr="00810001">
        <w:rPr>
          <w:szCs w:val="28"/>
          <w:shd w:val="clear" w:color="auto" w:fill="FFFFFF"/>
        </w:rPr>
        <w:t xml:space="preserve">Разработка веб-сайтов. Язык HTML, каскадные таблицы стилей (CSS). </w:t>
      </w:r>
      <w:r w:rsidRPr="00810001">
        <w:rPr>
          <w:i/>
          <w:szCs w:val="28"/>
          <w:shd w:val="clear" w:color="auto" w:fill="FFFFFF"/>
        </w:rPr>
        <w:t>Динамический HTML. Размещение веб-сайтов.</w:t>
      </w:r>
    </w:p>
    <w:p w:rsidR="008B257A" w:rsidRPr="00810001" w:rsidRDefault="008B257A" w:rsidP="008B257A">
      <w:pPr>
        <w:spacing w:line="240" w:lineRule="auto"/>
        <w:rPr>
          <w:rFonts w:eastAsia="Times New Roman"/>
          <w:i/>
          <w:iCs/>
          <w:szCs w:val="28"/>
        </w:rPr>
      </w:pPr>
      <w:r w:rsidRPr="00810001">
        <w:rPr>
          <w:rFonts w:eastAsia="Times New Roman"/>
          <w:i/>
          <w:iCs/>
          <w:szCs w:val="28"/>
        </w:rPr>
        <w:t xml:space="preserve">Использование сценариев на языке Javascript. Формы. Понятие о серверных языках программирования. </w:t>
      </w:r>
    </w:p>
    <w:p w:rsidR="008B257A" w:rsidRPr="00810001" w:rsidRDefault="008B257A" w:rsidP="008B257A">
      <w:pPr>
        <w:spacing w:line="240" w:lineRule="auto"/>
        <w:rPr>
          <w:rFonts w:eastAsia="Times New Roman"/>
          <w:iCs/>
          <w:szCs w:val="28"/>
        </w:rPr>
      </w:pPr>
      <w:r w:rsidRPr="00810001">
        <w:rPr>
          <w:rFonts w:eastAsia="Times New Roman"/>
          <w:szCs w:val="28"/>
        </w:rPr>
        <w:t xml:space="preserve">Сетевое хранение данных. </w:t>
      </w:r>
      <w:r w:rsidRPr="00810001">
        <w:rPr>
          <w:rFonts w:eastAsia="Times New Roman"/>
          <w:iCs/>
          <w:szCs w:val="28"/>
        </w:rPr>
        <w:t>Облачные сервисы.</w:t>
      </w:r>
    </w:p>
    <w:p w:rsidR="008B257A" w:rsidRPr="00810001" w:rsidRDefault="008B257A" w:rsidP="008B257A">
      <w:pPr>
        <w:spacing w:line="240" w:lineRule="auto"/>
        <w:rPr>
          <w:szCs w:val="28"/>
        </w:rPr>
      </w:pPr>
      <w:r w:rsidRPr="00810001">
        <w:rPr>
          <w:b/>
          <w:szCs w:val="28"/>
        </w:rPr>
        <w:t>Деятельность в сети Интернет</w:t>
      </w:r>
    </w:p>
    <w:p w:rsidR="008B257A" w:rsidRPr="00810001" w:rsidRDefault="008B257A" w:rsidP="008B257A">
      <w:pPr>
        <w:spacing w:line="240" w:lineRule="auto"/>
        <w:rPr>
          <w:rFonts w:eastAsia="Times New Roman"/>
          <w:szCs w:val="28"/>
        </w:rPr>
      </w:pPr>
      <w:r w:rsidRPr="00810001">
        <w:rPr>
          <w:rFonts w:eastAsia="Times New Roman"/>
          <w:szCs w:val="28"/>
        </w:rPr>
        <w:t>Расширенный поиск информации в сети Интернет. Использование языков построения запросов.</w:t>
      </w:r>
    </w:p>
    <w:p w:rsidR="008B257A" w:rsidRPr="00810001" w:rsidRDefault="008B257A" w:rsidP="008B257A">
      <w:pPr>
        <w:spacing w:line="240" w:lineRule="auto"/>
        <w:rPr>
          <w:rFonts w:eastAsia="Times New Roman"/>
          <w:szCs w:val="28"/>
        </w:rPr>
      </w:pPr>
      <w:r w:rsidRPr="00810001">
        <w:rPr>
          <w:rFonts w:eastAsia="Times New Roman"/>
          <w:szCs w:val="28"/>
        </w:rPr>
        <w:t>Другие виды деятельности в сети Интернет. Сервисы Интернета. Геолокационные сервисы реального времени (локация мобильных телефонов, определение загруженности автомагистралей и т.п.); интернет-торговля; бронирование билетов и гостиниц и т.п. Облачные версии прикладных программных систем.</w:t>
      </w:r>
    </w:p>
    <w:p w:rsidR="008B257A" w:rsidRPr="00810001" w:rsidRDefault="008B257A" w:rsidP="008B257A">
      <w:pPr>
        <w:spacing w:line="240" w:lineRule="auto"/>
        <w:ind w:firstLine="720"/>
        <w:rPr>
          <w:rFonts w:eastAsia="Times New Roman"/>
          <w:i/>
          <w:szCs w:val="28"/>
        </w:rPr>
      </w:pPr>
      <w:r w:rsidRPr="00810001">
        <w:rPr>
          <w:rFonts w:eastAsia="Times New Roman"/>
          <w:szCs w:val="28"/>
        </w:rPr>
        <w:t xml:space="preserve">Новые возможности и перспективы развития Интернета: мобильность, облачные технологии, виртуализация, социальные сервисы, доступность. </w:t>
      </w:r>
      <w:r w:rsidRPr="00810001">
        <w:rPr>
          <w:rFonts w:eastAsia="Times New Roman"/>
          <w:i/>
          <w:szCs w:val="28"/>
        </w:rPr>
        <w:t>Технологии «Интернета вещей». Развитие технологий распределенных вычислений.</w:t>
      </w:r>
    </w:p>
    <w:p w:rsidR="008B257A" w:rsidRPr="00810001" w:rsidRDefault="008B257A" w:rsidP="008B257A">
      <w:pPr>
        <w:spacing w:line="240" w:lineRule="auto"/>
        <w:rPr>
          <w:szCs w:val="28"/>
        </w:rPr>
      </w:pPr>
      <w:r w:rsidRPr="00810001">
        <w:rPr>
          <w:b/>
          <w:szCs w:val="28"/>
        </w:rPr>
        <w:t>Социальная информатика</w:t>
      </w:r>
    </w:p>
    <w:p w:rsidR="008B257A" w:rsidRPr="00810001" w:rsidRDefault="008B257A" w:rsidP="008B257A">
      <w:pPr>
        <w:spacing w:line="240" w:lineRule="auto"/>
        <w:ind w:firstLine="720"/>
      </w:pPr>
      <w:r w:rsidRPr="00810001">
        <w:rPr>
          <w:rFonts w:eastAsia="Times New Roman"/>
          <w:szCs w:val="28"/>
        </w:rPr>
        <w:t xml:space="preserve">Социальные сети – организация коллективного взаимодействия и обмена данными. </w:t>
      </w:r>
      <w:r w:rsidRPr="00810001">
        <w:rPr>
          <w:rFonts w:eastAsia="Times New Roman"/>
          <w:iCs/>
          <w:szCs w:val="28"/>
        </w:rPr>
        <w:t xml:space="preserve">Проблема подлинности полученной информации. </w:t>
      </w:r>
      <w:r w:rsidRPr="00810001">
        <w:rPr>
          <w:rFonts w:eastAsia="Times New Roman"/>
          <w:i/>
          <w:szCs w:val="28"/>
        </w:rPr>
        <w:t>Государственные электронные сервисы и услуги.</w:t>
      </w:r>
      <w:r w:rsidRPr="00810001">
        <w:rPr>
          <w:rFonts w:eastAsia="Times New Roman"/>
          <w:szCs w:val="28"/>
        </w:rPr>
        <w:t xml:space="preserve"> Мобильные приложения. Открытые образовательные ресурсы. Информационная культура. Информационные пространства коллективного взаимодействия. Сетевой этикет: правила поведения в киберпространстве. </w:t>
      </w:r>
    </w:p>
    <w:p w:rsidR="008B257A" w:rsidRPr="00810001" w:rsidRDefault="008B257A" w:rsidP="008B257A">
      <w:pPr>
        <w:spacing w:line="240" w:lineRule="auto"/>
        <w:rPr>
          <w:rFonts w:eastAsia="Times New Roman"/>
          <w:i/>
          <w:iCs/>
          <w:szCs w:val="28"/>
        </w:rPr>
      </w:pPr>
      <w:r w:rsidRPr="00810001">
        <w:rPr>
          <w:rFonts w:eastAsia="Times New Roman"/>
          <w:i/>
          <w:iCs/>
          <w:szCs w:val="28"/>
        </w:rPr>
        <w:t>Стандартизация и стандарты в сфере информатики и ИКТ докомпьютерной эры (запись чисел, алфавитов национальных языков, библиотечного и издательского дела и др.) и компьютерной эры (языки программирования).</w:t>
      </w:r>
    </w:p>
    <w:p w:rsidR="008B257A" w:rsidRPr="00810001" w:rsidRDefault="008B257A" w:rsidP="008B257A">
      <w:pPr>
        <w:spacing w:line="240" w:lineRule="auto"/>
        <w:ind w:firstLine="561"/>
        <w:rPr>
          <w:szCs w:val="28"/>
        </w:rPr>
      </w:pPr>
      <w:r w:rsidRPr="00810001">
        <w:rPr>
          <w:rFonts w:eastAsia="Times New Roman"/>
          <w:b/>
          <w:szCs w:val="28"/>
        </w:rPr>
        <w:t>Информационная</w:t>
      </w:r>
      <w:r w:rsidRPr="00810001">
        <w:rPr>
          <w:b/>
          <w:szCs w:val="28"/>
        </w:rPr>
        <w:t xml:space="preserve"> безопасность</w:t>
      </w:r>
    </w:p>
    <w:p w:rsidR="008B257A" w:rsidRPr="00810001" w:rsidRDefault="008B257A" w:rsidP="008B257A">
      <w:pPr>
        <w:spacing w:line="240" w:lineRule="auto"/>
        <w:ind w:firstLine="561"/>
        <w:rPr>
          <w:rFonts w:eastAsia="Times New Roman"/>
          <w:szCs w:val="28"/>
        </w:rPr>
      </w:pPr>
      <w:r w:rsidRPr="00810001">
        <w:rPr>
          <w:rFonts w:eastAsia="Times New Roman"/>
          <w:szCs w:val="28"/>
        </w:rPr>
        <w:t xml:space="preserve">Средства защиты информации в автоматизированных информационных системах (АИС), компьютерных сетях и компьютерах. Общие проблемы защиты информации и информационной безопасности АИС. </w:t>
      </w:r>
      <w:r w:rsidRPr="00810001">
        <w:rPr>
          <w:szCs w:val="28"/>
          <w:shd w:val="clear" w:color="auto" w:fill="FFFFFF"/>
        </w:rPr>
        <w:t>Компьютерные вирусы и вредоносные программы. Использование антивирусных средств.</w:t>
      </w:r>
    </w:p>
    <w:p w:rsidR="008B257A" w:rsidRPr="00810001" w:rsidRDefault="008B257A" w:rsidP="008B257A">
      <w:pPr>
        <w:spacing w:line="240" w:lineRule="auto"/>
        <w:ind w:firstLine="561"/>
        <w:rPr>
          <w:szCs w:val="28"/>
          <w:shd w:val="clear" w:color="auto" w:fill="FFFFFF"/>
        </w:rPr>
      </w:pPr>
      <w:r w:rsidRPr="00810001">
        <w:rPr>
          <w:rFonts w:eastAsia="Times New Roman"/>
          <w:szCs w:val="28"/>
        </w:rPr>
        <w:t>Электронная</w:t>
      </w:r>
      <w:r w:rsidRPr="00810001">
        <w:rPr>
          <w:rFonts w:eastAsia="Times New Roman"/>
          <w:iCs/>
          <w:szCs w:val="28"/>
        </w:rPr>
        <w:t xml:space="preserve"> подпись, сертифицированные сайты и документы. </w:t>
      </w:r>
      <w:r w:rsidRPr="00810001">
        <w:rPr>
          <w:szCs w:val="28"/>
          <w:shd w:val="clear" w:color="auto" w:fill="FFFFFF"/>
        </w:rPr>
        <w:t>Правовые нормы использования компьютерных программ и работы в Интернете. Законодательство РФ в области программного обеспечения.</w:t>
      </w:r>
    </w:p>
    <w:p w:rsidR="008B257A" w:rsidRPr="00810001" w:rsidRDefault="008B257A" w:rsidP="008B257A">
      <w:pPr>
        <w:spacing w:line="240" w:lineRule="auto"/>
        <w:ind w:firstLine="561"/>
        <w:rPr>
          <w:rFonts w:eastAsia="Times New Roman"/>
          <w:szCs w:val="28"/>
        </w:rPr>
      </w:pPr>
      <w:r w:rsidRPr="00810001">
        <w:rPr>
          <w:rFonts w:eastAsia="Times New Roman"/>
          <w:szCs w:val="28"/>
        </w:rPr>
        <w:t>Техногенные и экономические угрозы, связанные с использованием ИКТ. Правовое обеспечение информационной безопасности.</w:t>
      </w:r>
    </w:p>
    <w:bookmarkEnd w:id="122"/>
    <w:bookmarkEnd w:id="123"/>
    <w:p w:rsidR="00557D17" w:rsidRPr="00810001" w:rsidRDefault="00557D17" w:rsidP="00557D17">
      <w:pPr>
        <w:pStyle w:val="30"/>
        <w:spacing w:line="240" w:lineRule="auto"/>
      </w:pPr>
      <w:r w:rsidRPr="00810001">
        <w:t>Физика</w:t>
      </w:r>
    </w:p>
    <w:p w:rsidR="00557D17" w:rsidRPr="00810001" w:rsidRDefault="00557D17" w:rsidP="00557D17">
      <w:pPr>
        <w:spacing w:line="240" w:lineRule="auto"/>
        <w:rPr>
          <w:b/>
        </w:rPr>
      </w:pPr>
    </w:p>
    <w:p w:rsidR="00557D17" w:rsidRPr="00810001" w:rsidRDefault="00557D17" w:rsidP="00557D17">
      <w:pPr>
        <w:spacing w:line="240" w:lineRule="auto"/>
      </w:pPr>
      <w:r w:rsidRPr="00810001">
        <w:lastRenderedPageBreak/>
        <w:t>Программа учебного предмета «Физика» направлена на формирование у обучающихся функциональной грамотности и метапредметных умений через выполнение исследовательской и практической деятельности.</w:t>
      </w:r>
    </w:p>
    <w:p w:rsidR="00557D17" w:rsidRPr="00810001" w:rsidRDefault="00557D17" w:rsidP="00557D17">
      <w:pPr>
        <w:spacing w:line="240" w:lineRule="auto"/>
      </w:pPr>
      <w:r w:rsidRPr="00810001">
        <w:t>В системе естественно-научного образования физика как учебный предмет занимает важное место в формировании научного мировоззрения и ознакомления обучающихся с методами научного познания окружающего мира, а также с физическими основами современного производства и бытового технического окружения человека; в формировании собственной позиции по отношению к физической информации, полученной из разных источников.</w:t>
      </w:r>
    </w:p>
    <w:p w:rsidR="00557D17" w:rsidRPr="00810001" w:rsidRDefault="00557D17" w:rsidP="00557D17">
      <w:pPr>
        <w:spacing w:line="240" w:lineRule="auto"/>
      </w:pPr>
      <w:r w:rsidRPr="00810001">
        <w:t>Успешность изучения предмета связана с овладением основами учебно-исследовательской деятельности, применением полученных знаний при решении практических и теоретических задач.</w:t>
      </w:r>
    </w:p>
    <w:p w:rsidR="00557D17" w:rsidRPr="00810001" w:rsidRDefault="00557D17" w:rsidP="00557D17">
      <w:pPr>
        <w:spacing w:line="240" w:lineRule="auto"/>
      </w:pPr>
      <w:r w:rsidRPr="00810001">
        <w:t>В соответствии с ФГОС СОО образования физика может изучаться на базовом и углубленном уровнях.</w:t>
      </w:r>
    </w:p>
    <w:p w:rsidR="00557D17" w:rsidRPr="00810001" w:rsidRDefault="00557D17" w:rsidP="00557D17">
      <w:pPr>
        <w:spacing w:line="240" w:lineRule="auto"/>
      </w:pPr>
      <w:r w:rsidRPr="00810001">
        <w:t>Изучение физики на базовом уровне ориентировано на обеспечение общеобразовательной и общекультурной подготовки выпускников.</w:t>
      </w:r>
    </w:p>
    <w:p w:rsidR="00557D17" w:rsidRPr="00810001" w:rsidRDefault="00557D17" w:rsidP="00557D17">
      <w:pPr>
        <w:spacing w:line="240" w:lineRule="auto"/>
      </w:pPr>
      <w:r w:rsidRPr="00810001">
        <w:t>Содержание базового курса позволяет использовать знания о физических объектах и процессах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 для принятия решений в повседневной жизни.</w:t>
      </w:r>
    </w:p>
    <w:p w:rsidR="00557D17" w:rsidRPr="00810001" w:rsidRDefault="00557D17" w:rsidP="00557D17">
      <w:pPr>
        <w:spacing w:line="240" w:lineRule="auto"/>
      </w:pPr>
      <w:r w:rsidRPr="00810001">
        <w:t xml:space="preserve">Изучение физики на углубленном уровне включает расширение предметных результатов и содержание, ориентированное на подготовку к последующему профессиональному образованию. </w:t>
      </w:r>
    </w:p>
    <w:p w:rsidR="00557D17" w:rsidRPr="00810001" w:rsidRDefault="00557D17" w:rsidP="00557D17">
      <w:pPr>
        <w:spacing w:line="240" w:lineRule="auto"/>
      </w:pPr>
      <w:r w:rsidRPr="00810001">
        <w:t>Изучение предмета на углубленном уровне позволяет сформировать у обучающихся физическое мышление, умение систематизировать и обобщать полученные знания, самостоятельно применять полученные знания для решения практических и учебно-исследовательских задач; умение анализировать, прогнозировать и оценивать с позиции экологической безопасности последствия бытовой и производственной деятельности человека, связанной с использованием источников энергии.</w:t>
      </w:r>
    </w:p>
    <w:p w:rsidR="00557D17" w:rsidRPr="00810001" w:rsidRDefault="00557D17" w:rsidP="00557D17">
      <w:pPr>
        <w:spacing w:line="240" w:lineRule="auto"/>
      </w:pPr>
      <w:r w:rsidRPr="00810001">
        <w:t>В основу изучения предмета «Физика» на базовом и углубленном уровнях в части формирования у обучающихся научного мировоззрения, освоения общенаучных методов познания, а также практического применения научных знаний заложены межпредметные связи в области естественных, математических и гуманитарных наук.</w:t>
      </w:r>
    </w:p>
    <w:p w:rsidR="00557D17" w:rsidRPr="00810001" w:rsidRDefault="00557D17" w:rsidP="00557D17">
      <w:pPr>
        <w:spacing w:line="240" w:lineRule="auto"/>
      </w:pPr>
      <w:r w:rsidRPr="00810001">
        <w:t xml:space="preserve">Программа составлена на основе модульного принципа построения учебного материала. Количество часов на изучение учебного предмета и классы, в которых предмет может изучаться, относятся к компетенции образовательной организации. </w:t>
      </w:r>
    </w:p>
    <w:p w:rsidR="00557D17" w:rsidRPr="00810001" w:rsidRDefault="00557D17" w:rsidP="00557D17">
      <w:pPr>
        <w:spacing w:line="240" w:lineRule="auto"/>
      </w:pPr>
      <w:r w:rsidRPr="00810001">
        <w:t xml:space="preserve">Программа содержит примерный перечень практических и лабораторных работ. При составлении рабочей программы учитель вправе выбрать из перечня </w:t>
      </w:r>
      <w:r w:rsidRPr="00810001">
        <w:lastRenderedPageBreak/>
        <w:t>работы, которые считает наиболее целесообразными для достижения предметных результатов.</w:t>
      </w:r>
    </w:p>
    <w:p w:rsidR="00557D17" w:rsidRPr="00810001" w:rsidRDefault="00557D17" w:rsidP="00557D17">
      <w:pPr>
        <w:spacing w:line="240" w:lineRule="auto"/>
      </w:pPr>
    </w:p>
    <w:p w:rsidR="00557D17" w:rsidRPr="00810001" w:rsidRDefault="00557D17" w:rsidP="00557D17">
      <w:pPr>
        <w:suppressAutoHyphens w:val="0"/>
        <w:spacing w:line="240" w:lineRule="auto"/>
        <w:rPr>
          <w:rFonts w:eastAsia="Times New Roman"/>
          <w:sz w:val="24"/>
          <w:szCs w:val="24"/>
          <w:lang w:eastAsia="ru-RU"/>
        </w:rPr>
      </w:pPr>
      <w:r w:rsidRPr="00810001">
        <w:rPr>
          <w:rFonts w:eastAsia="Times New Roman"/>
          <w:b/>
          <w:bCs/>
          <w:color w:val="000000"/>
          <w:szCs w:val="28"/>
          <w:lang w:eastAsia="ru-RU"/>
        </w:rPr>
        <w:t>Базовый уровень</w:t>
      </w:r>
    </w:p>
    <w:p w:rsidR="00557D17" w:rsidRPr="00810001" w:rsidRDefault="00557D17" w:rsidP="00557D17">
      <w:pPr>
        <w:suppressAutoHyphens w:val="0"/>
        <w:spacing w:line="240" w:lineRule="auto"/>
        <w:rPr>
          <w:rFonts w:eastAsia="Times New Roman"/>
          <w:sz w:val="24"/>
          <w:szCs w:val="24"/>
          <w:lang w:eastAsia="ru-RU"/>
        </w:rPr>
      </w:pPr>
      <w:r w:rsidRPr="00810001">
        <w:rPr>
          <w:rFonts w:eastAsia="Times New Roman"/>
          <w:b/>
          <w:bCs/>
          <w:color w:val="000000"/>
          <w:szCs w:val="28"/>
          <w:lang w:eastAsia="ru-RU"/>
        </w:rPr>
        <w:t>Физика и естественно-научный метод познания природы</w:t>
      </w:r>
    </w:p>
    <w:p w:rsidR="00557D17" w:rsidRPr="00810001" w:rsidRDefault="00557D17" w:rsidP="00557D17">
      <w:pPr>
        <w:suppressAutoHyphens w:val="0"/>
        <w:spacing w:line="240" w:lineRule="auto"/>
        <w:rPr>
          <w:rFonts w:eastAsia="Times New Roman"/>
          <w:sz w:val="24"/>
          <w:szCs w:val="24"/>
          <w:lang w:eastAsia="ru-RU"/>
        </w:rPr>
      </w:pPr>
      <w:r w:rsidRPr="00810001">
        <w:rPr>
          <w:rFonts w:eastAsia="Times New Roman"/>
          <w:color w:val="000000"/>
          <w:szCs w:val="28"/>
          <w:lang w:eastAsia="ru-RU"/>
        </w:rPr>
        <w:t>Физика – фундаментальная наука о природе. Методы научного исследования физических явлений. Моделирование физических явлений и процессов. Физический закон – границы применимости. Физические теории и принцип соответствия</w:t>
      </w:r>
      <w:r w:rsidRPr="00810001">
        <w:rPr>
          <w:rFonts w:eastAsia="Times New Roman"/>
          <w:b/>
          <w:bCs/>
          <w:color w:val="1F497D"/>
          <w:szCs w:val="28"/>
          <w:lang w:eastAsia="ru-RU"/>
        </w:rPr>
        <w:t>.</w:t>
      </w:r>
      <w:r w:rsidRPr="00810001">
        <w:rPr>
          <w:rFonts w:eastAsia="Times New Roman"/>
          <w:color w:val="000000"/>
          <w:szCs w:val="28"/>
          <w:lang w:eastAsia="ru-RU"/>
        </w:rPr>
        <w:t xml:space="preserve"> Роль и место физики в формировании современной научной картины мира, в практической деятельности людей. </w:t>
      </w:r>
      <w:r w:rsidRPr="00810001">
        <w:rPr>
          <w:rFonts w:eastAsia="Times New Roman"/>
          <w:i/>
          <w:iCs/>
          <w:color w:val="000000"/>
          <w:szCs w:val="28"/>
          <w:lang w:eastAsia="ru-RU"/>
        </w:rPr>
        <w:t xml:space="preserve">Физика и культура. </w:t>
      </w:r>
    </w:p>
    <w:p w:rsidR="00557D17" w:rsidRPr="00810001" w:rsidRDefault="00557D17" w:rsidP="00557D17">
      <w:pPr>
        <w:suppressAutoHyphens w:val="0"/>
        <w:spacing w:line="240" w:lineRule="auto"/>
        <w:rPr>
          <w:rFonts w:eastAsia="Times New Roman"/>
          <w:b/>
          <w:bCs/>
          <w:color w:val="000000"/>
          <w:szCs w:val="28"/>
          <w:lang w:eastAsia="ru-RU"/>
        </w:rPr>
      </w:pPr>
    </w:p>
    <w:p w:rsidR="00557D17" w:rsidRPr="00810001" w:rsidRDefault="00557D17" w:rsidP="00557D17">
      <w:pPr>
        <w:suppressAutoHyphens w:val="0"/>
        <w:spacing w:line="240" w:lineRule="auto"/>
        <w:rPr>
          <w:rFonts w:eastAsia="Times New Roman"/>
          <w:sz w:val="24"/>
          <w:szCs w:val="24"/>
          <w:lang w:eastAsia="ru-RU"/>
        </w:rPr>
      </w:pPr>
      <w:r w:rsidRPr="00810001">
        <w:rPr>
          <w:rFonts w:eastAsia="Times New Roman"/>
          <w:b/>
          <w:bCs/>
          <w:color w:val="000000"/>
          <w:szCs w:val="28"/>
          <w:lang w:eastAsia="ru-RU"/>
        </w:rPr>
        <w:t>Механика</w:t>
      </w:r>
    </w:p>
    <w:p w:rsidR="00557D17" w:rsidRPr="00810001" w:rsidRDefault="00557D17" w:rsidP="00557D17">
      <w:pPr>
        <w:suppressAutoHyphens w:val="0"/>
        <w:spacing w:line="240" w:lineRule="auto"/>
        <w:rPr>
          <w:rFonts w:eastAsia="Times New Roman"/>
          <w:sz w:val="24"/>
          <w:szCs w:val="24"/>
          <w:lang w:eastAsia="ru-RU"/>
        </w:rPr>
      </w:pPr>
      <w:r w:rsidRPr="00810001">
        <w:rPr>
          <w:rFonts w:eastAsia="Times New Roman"/>
          <w:color w:val="000000"/>
          <w:szCs w:val="28"/>
          <w:lang w:eastAsia="ru-RU"/>
        </w:rPr>
        <w:t>Границы применимости классической механики. Важнейшие кинематические характеристики – перемещение, скорость, ускорение. Основные модели тел и движений.</w:t>
      </w:r>
    </w:p>
    <w:p w:rsidR="00557D17" w:rsidRPr="00810001" w:rsidRDefault="00557D17" w:rsidP="00557D17">
      <w:pPr>
        <w:suppressAutoHyphens w:val="0"/>
        <w:spacing w:line="240" w:lineRule="auto"/>
        <w:rPr>
          <w:rFonts w:eastAsia="Times New Roman"/>
          <w:sz w:val="24"/>
          <w:szCs w:val="24"/>
          <w:lang w:eastAsia="ru-RU"/>
        </w:rPr>
      </w:pPr>
      <w:r w:rsidRPr="00810001">
        <w:rPr>
          <w:rFonts w:eastAsia="Times New Roman"/>
          <w:color w:val="000000"/>
          <w:szCs w:val="28"/>
          <w:lang w:eastAsia="ru-RU"/>
        </w:rPr>
        <w:t>Взаимодействие тел. Законы Всемирного тяготения, Гука, сухого трения. Инерциальная система отсчета. Законы механики Ньютона.</w:t>
      </w:r>
    </w:p>
    <w:p w:rsidR="00557D17" w:rsidRPr="00810001" w:rsidRDefault="00557D17" w:rsidP="00557D17">
      <w:pPr>
        <w:suppressAutoHyphens w:val="0"/>
        <w:spacing w:line="240" w:lineRule="auto"/>
        <w:rPr>
          <w:rFonts w:eastAsia="Times New Roman"/>
          <w:sz w:val="24"/>
          <w:szCs w:val="24"/>
          <w:lang w:eastAsia="ru-RU"/>
        </w:rPr>
      </w:pPr>
      <w:r w:rsidRPr="00810001">
        <w:rPr>
          <w:rFonts w:eastAsia="Times New Roman"/>
          <w:color w:val="000000"/>
          <w:szCs w:val="28"/>
          <w:lang w:eastAsia="ru-RU"/>
        </w:rPr>
        <w:t xml:space="preserve">Импульс материальной точки и системы. Изменение и сохранение импульса. </w:t>
      </w:r>
      <w:r w:rsidRPr="00810001">
        <w:rPr>
          <w:rFonts w:eastAsia="Times New Roman"/>
          <w:i/>
          <w:iCs/>
          <w:color w:val="000000"/>
          <w:szCs w:val="28"/>
          <w:lang w:eastAsia="ru-RU"/>
        </w:rPr>
        <w:t xml:space="preserve">Использование законов механики для объяснения движения небесных тел и для развития космических исследований. </w:t>
      </w:r>
      <w:r w:rsidRPr="00810001">
        <w:rPr>
          <w:rFonts w:eastAsia="Times New Roman"/>
          <w:color w:val="000000"/>
          <w:szCs w:val="28"/>
          <w:lang w:eastAsia="ru-RU"/>
        </w:rPr>
        <w:t>Механическая энергия системы тел. Закон сохранения механической энергии. Работа силы.</w:t>
      </w:r>
    </w:p>
    <w:p w:rsidR="00557D17" w:rsidRPr="00810001" w:rsidRDefault="00557D17" w:rsidP="00557D17">
      <w:pPr>
        <w:suppressAutoHyphens w:val="0"/>
        <w:spacing w:line="240" w:lineRule="auto"/>
        <w:rPr>
          <w:rFonts w:eastAsia="Times New Roman"/>
          <w:sz w:val="24"/>
          <w:szCs w:val="24"/>
          <w:lang w:eastAsia="ru-RU"/>
        </w:rPr>
      </w:pPr>
      <w:r w:rsidRPr="00810001">
        <w:rPr>
          <w:rFonts w:eastAsia="Times New Roman"/>
          <w:i/>
          <w:iCs/>
          <w:color w:val="000000"/>
          <w:szCs w:val="28"/>
          <w:lang w:eastAsia="ru-RU"/>
        </w:rPr>
        <w:t xml:space="preserve">Равновесие материальной точки и твердого тела. Условия равновесия. Момент силы. Равновесие жидкости и газа. Движение жидкостей и газов. </w:t>
      </w:r>
    </w:p>
    <w:p w:rsidR="00557D17" w:rsidRPr="00810001" w:rsidRDefault="00557D17" w:rsidP="00557D17">
      <w:pPr>
        <w:suppressAutoHyphens w:val="0"/>
        <w:spacing w:line="240" w:lineRule="auto"/>
        <w:rPr>
          <w:rFonts w:eastAsia="Times New Roman"/>
          <w:sz w:val="24"/>
          <w:szCs w:val="24"/>
          <w:lang w:eastAsia="ru-RU"/>
        </w:rPr>
      </w:pPr>
      <w:r w:rsidRPr="00810001">
        <w:rPr>
          <w:rFonts w:eastAsia="Times New Roman"/>
          <w:color w:val="000000"/>
          <w:szCs w:val="28"/>
          <w:lang w:eastAsia="ru-RU"/>
        </w:rPr>
        <w:t xml:space="preserve">Механические колебания и волны. Превращения энергии при колебаниях. Энергия волны. </w:t>
      </w:r>
    </w:p>
    <w:p w:rsidR="00557D17" w:rsidRPr="00810001" w:rsidRDefault="00557D17" w:rsidP="00557D17">
      <w:pPr>
        <w:suppressAutoHyphens w:val="0"/>
        <w:spacing w:line="240" w:lineRule="auto"/>
        <w:rPr>
          <w:rFonts w:eastAsia="Times New Roman"/>
          <w:b/>
          <w:bCs/>
          <w:color w:val="000000"/>
          <w:szCs w:val="28"/>
          <w:lang w:eastAsia="ru-RU"/>
        </w:rPr>
      </w:pPr>
    </w:p>
    <w:p w:rsidR="00557D17" w:rsidRPr="00810001" w:rsidRDefault="00557D17" w:rsidP="00557D17">
      <w:pPr>
        <w:suppressAutoHyphens w:val="0"/>
        <w:spacing w:line="240" w:lineRule="auto"/>
        <w:rPr>
          <w:rFonts w:eastAsia="Times New Roman"/>
          <w:sz w:val="24"/>
          <w:szCs w:val="24"/>
          <w:lang w:eastAsia="ru-RU"/>
        </w:rPr>
      </w:pPr>
      <w:r w:rsidRPr="00810001">
        <w:rPr>
          <w:rFonts w:eastAsia="Times New Roman"/>
          <w:b/>
          <w:bCs/>
          <w:color w:val="000000"/>
          <w:szCs w:val="28"/>
          <w:lang w:eastAsia="ru-RU"/>
        </w:rPr>
        <w:t>Молекулярная физика и термодинамика</w:t>
      </w:r>
    </w:p>
    <w:p w:rsidR="00557D17" w:rsidRPr="00810001" w:rsidRDefault="00557D17" w:rsidP="00557D17">
      <w:pPr>
        <w:suppressAutoHyphens w:val="0"/>
        <w:spacing w:line="240" w:lineRule="auto"/>
        <w:rPr>
          <w:rFonts w:eastAsia="Times New Roman"/>
          <w:sz w:val="24"/>
          <w:szCs w:val="24"/>
          <w:lang w:eastAsia="ru-RU"/>
        </w:rPr>
      </w:pPr>
      <w:r w:rsidRPr="00810001">
        <w:rPr>
          <w:rFonts w:eastAsia="Times New Roman"/>
          <w:color w:val="000000"/>
          <w:szCs w:val="28"/>
          <w:lang w:eastAsia="ru-RU"/>
        </w:rPr>
        <w:t>Молекулярно-кинетическая теория (МКТ) строения вещества и ее экспериментальные доказательства. Абсолютная температура как мера средней кинетической энергии теплового движения частиц вещества. Модель идеального газа. Давление газа. Уравнение состояния идеального газа. Уравнение Менделеева–Клапейрона.</w:t>
      </w:r>
    </w:p>
    <w:p w:rsidR="00557D17" w:rsidRPr="00810001" w:rsidRDefault="00557D17" w:rsidP="00557D17">
      <w:pPr>
        <w:suppressAutoHyphens w:val="0"/>
        <w:spacing w:line="240" w:lineRule="auto"/>
        <w:rPr>
          <w:rFonts w:eastAsia="Times New Roman"/>
          <w:sz w:val="24"/>
          <w:szCs w:val="24"/>
          <w:lang w:eastAsia="ru-RU"/>
        </w:rPr>
      </w:pPr>
      <w:r w:rsidRPr="00810001">
        <w:rPr>
          <w:rFonts w:eastAsia="Times New Roman"/>
          <w:color w:val="000000"/>
          <w:szCs w:val="28"/>
          <w:lang w:eastAsia="ru-RU"/>
        </w:rPr>
        <w:t xml:space="preserve">Агрегатные состояния вещества. </w:t>
      </w:r>
      <w:r w:rsidRPr="00810001">
        <w:rPr>
          <w:rFonts w:eastAsia="Times New Roman"/>
          <w:i/>
          <w:iCs/>
          <w:color w:val="000000"/>
          <w:szCs w:val="28"/>
          <w:lang w:eastAsia="ru-RU"/>
        </w:rPr>
        <w:t>Модель строения жидкостей.</w:t>
      </w:r>
    </w:p>
    <w:p w:rsidR="00557D17" w:rsidRPr="00810001" w:rsidRDefault="00557D17" w:rsidP="00557D17">
      <w:pPr>
        <w:suppressAutoHyphens w:val="0"/>
        <w:spacing w:line="240" w:lineRule="auto"/>
        <w:rPr>
          <w:rFonts w:eastAsia="Times New Roman"/>
          <w:sz w:val="24"/>
          <w:szCs w:val="24"/>
          <w:lang w:eastAsia="ru-RU"/>
        </w:rPr>
      </w:pPr>
      <w:r w:rsidRPr="00810001">
        <w:rPr>
          <w:rFonts w:eastAsia="Times New Roman"/>
          <w:color w:val="000000"/>
          <w:szCs w:val="28"/>
          <w:lang w:eastAsia="ru-RU"/>
        </w:rPr>
        <w:t xml:space="preserve">Внутренняя энергия. Работа и теплопередача как способы изменения внутренней энергии. Первый закон термодинамики. Необратимость тепловых процессов. Принципы действия тепловых машин. </w:t>
      </w:r>
    </w:p>
    <w:p w:rsidR="00557D17" w:rsidRPr="00810001" w:rsidRDefault="00557D17" w:rsidP="00557D17">
      <w:pPr>
        <w:suppressAutoHyphens w:val="0"/>
        <w:spacing w:line="240" w:lineRule="auto"/>
        <w:rPr>
          <w:rFonts w:eastAsia="Times New Roman"/>
          <w:b/>
          <w:bCs/>
          <w:color w:val="000000"/>
          <w:szCs w:val="28"/>
          <w:lang w:eastAsia="ru-RU"/>
        </w:rPr>
      </w:pPr>
    </w:p>
    <w:p w:rsidR="00557D17" w:rsidRPr="00810001" w:rsidRDefault="00557D17" w:rsidP="00557D17">
      <w:pPr>
        <w:suppressAutoHyphens w:val="0"/>
        <w:spacing w:line="240" w:lineRule="auto"/>
        <w:rPr>
          <w:rFonts w:eastAsia="Times New Roman"/>
          <w:sz w:val="24"/>
          <w:szCs w:val="24"/>
          <w:lang w:eastAsia="ru-RU"/>
        </w:rPr>
      </w:pPr>
      <w:r w:rsidRPr="00810001">
        <w:rPr>
          <w:rFonts w:eastAsia="Times New Roman"/>
          <w:b/>
          <w:bCs/>
          <w:color w:val="000000"/>
          <w:szCs w:val="28"/>
          <w:lang w:eastAsia="ru-RU"/>
        </w:rPr>
        <w:t>Электродинамика</w:t>
      </w:r>
    </w:p>
    <w:p w:rsidR="00557D17" w:rsidRPr="00810001" w:rsidRDefault="00557D17" w:rsidP="00557D17">
      <w:pPr>
        <w:suppressAutoHyphens w:val="0"/>
        <w:spacing w:line="240" w:lineRule="auto"/>
        <w:rPr>
          <w:rFonts w:eastAsia="Times New Roman"/>
          <w:sz w:val="24"/>
          <w:szCs w:val="24"/>
          <w:lang w:eastAsia="ru-RU"/>
        </w:rPr>
      </w:pPr>
      <w:r w:rsidRPr="00810001">
        <w:rPr>
          <w:rFonts w:eastAsia="Times New Roman"/>
          <w:color w:val="000000"/>
          <w:szCs w:val="28"/>
          <w:lang w:eastAsia="ru-RU"/>
        </w:rPr>
        <w:t xml:space="preserve">Электрическое поле. Закон Кулона. Напряженность и потенциал электростатического поля. Проводники, полупроводники и диэлектрики. Конденсатор. </w:t>
      </w:r>
    </w:p>
    <w:p w:rsidR="00557D17" w:rsidRPr="00810001" w:rsidRDefault="00557D17" w:rsidP="00557D17">
      <w:pPr>
        <w:suppressAutoHyphens w:val="0"/>
        <w:spacing w:line="240" w:lineRule="auto"/>
        <w:rPr>
          <w:rFonts w:eastAsia="Times New Roman"/>
          <w:sz w:val="24"/>
          <w:szCs w:val="24"/>
          <w:lang w:eastAsia="ru-RU"/>
        </w:rPr>
      </w:pPr>
      <w:r w:rsidRPr="00810001">
        <w:rPr>
          <w:rFonts w:eastAsia="Times New Roman"/>
          <w:color w:val="000000"/>
          <w:szCs w:val="28"/>
          <w:lang w:eastAsia="ru-RU"/>
        </w:rPr>
        <w:lastRenderedPageBreak/>
        <w:t xml:space="preserve">Постоянный электрический ток. Электродвижущая сила. Закон Ома для полной цепи. Электрический ток в проводниках, электролитах, полупроводниках, газах и вакууме. </w:t>
      </w:r>
      <w:r w:rsidRPr="00810001">
        <w:rPr>
          <w:rFonts w:eastAsia="Times New Roman"/>
          <w:i/>
          <w:iCs/>
          <w:color w:val="000000"/>
          <w:szCs w:val="28"/>
          <w:lang w:eastAsia="ru-RU"/>
        </w:rPr>
        <w:t>Сверхпроводимость.</w:t>
      </w:r>
    </w:p>
    <w:p w:rsidR="00557D17" w:rsidRPr="00810001" w:rsidRDefault="00557D17" w:rsidP="00557D17">
      <w:pPr>
        <w:suppressAutoHyphens w:val="0"/>
        <w:spacing w:line="240" w:lineRule="auto"/>
        <w:rPr>
          <w:rFonts w:eastAsia="Times New Roman"/>
          <w:sz w:val="24"/>
          <w:szCs w:val="24"/>
          <w:lang w:eastAsia="ru-RU"/>
        </w:rPr>
      </w:pPr>
      <w:r w:rsidRPr="00810001">
        <w:rPr>
          <w:rFonts w:eastAsia="Times New Roman"/>
          <w:color w:val="000000"/>
          <w:szCs w:val="28"/>
          <w:lang w:eastAsia="ru-RU"/>
        </w:rPr>
        <w:t>Индукция магнитного поля. Действие магнитного поля на проводник с током и движущуюся заряженную частицу. Сила Ампера и сила Лоренца. Магнитные свойства вещества.</w:t>
      </w:r>
    </w:p>
    <w:p w:rsidR="00557D17" w:rsidRPr="00810001" w:rsidRDefault="00557D17" w:rsidP="00557D17">
      <w:pPr>
        <w:suppressAutoHyphens w:val="0"/>
        <w:spacing w:line="240" w:lineRule="auto"/>
        <w:rPr>
          <w:rFonts w:eastAsia="Times New Roman"/>
          <w:sz w:val="24"/>
          <w:szCs w:val="24"/>
          <w:lang w:eastAsia="ru-RU"/>
        </w:rPr>
      </w:pPr>
      <w:r w:rsidRPr="00810001">
        <w:rPr>
          <w:rFonts w:eastAsia="Times New Roman"/>
          <w:color w:val="000000"/>
          <w:szCs w:val="28"/>
          <w:lang w:eastAsia="ru-RU"/>
        </w:rPr>
        <w:t xml:space="preserve">Закон электромагнитной индукции. Электромагнитное поле. Переменный ток. Явление самоиндукции. Индуктивность. </w:t>
      </w:r>
      <w:r w:rsidRPr="00810001">
        <w:rPr>
          <w:rFonts w:eastAsia="Times New Roman"/>
          <w:i/>
          <w:iCs/>
          <w:color w:val="000000"/>
          <w:szCs w:val="28"/>
          <w:lang w:eastAsia="ru-RU"/>
        </w:rPr>
        <w:t>Энергия электромагнитного поля.</w:t>
      </w:r>
    </w:p>
    <w:p w:rsidR="00557D17" w:rsidRPr="00810001" w:rsidRDefault="00557D17" w:rsidP="00557D17">
      <w:pPr>
        <w:suppressAutoHyphens w:val="0"/>
        <w:spacing w:line="240" w:lineRule="auto"/>
        <w:rPr>
          <w:rFonts w:eastAsia="Times New Roman"/>
          <w:sz w:val="24"/>
          <w:szCs w:val="24"/>
          <w:lang w:eastAsia="ru-RU"/>
        </w:rPr>
      </w:pPr>
      <w:r w:rsidRPr="00810001">
        <w:rPr>
          <w:rFonts w:eastAsia="Times New Roman"/>
          <w:color w:val="000000"/>
          <w:szCs w:val="28"/>
          <w:lang w:eastAsia="ru-RU"/>
        </w:rPr>
        <w:t xml:space="preserve">Электромагнитные колебания. Колебательный контур. </w:t>
      </w:r>
    </w:p>
    <w:p w:rsidR="00557D17" w:rsidRPr="00810001" w:rsidRDefault="00557D17" w:rsidP="00557D17">
      <w:pPr>
        <w:suppressAutoHyphens w:val="0"/>
        <w:spacing w:line="240" w:lineRule="auto"/>
        <w:rPr>
          <w:rFonts w:eastAsia="Times New Roman"/>
          <w:sz w:val="24"/>
          <w:szCs w:val="24"/>
          <w:lang w:eastAsia="ru-RU"/>
        </w:rPr>
      </w:pPr>
      <w:r w:rsidRPr="00810001">
        <w:rPr>
          <w:rFonts w:eastAsia="Times New Roman"/>
          <w:color w:val="000000"/>
          <w:szCs w:val="28"/>
          <w:lang w:eastAsia="ru-RU"/>
        </w:rPr>
        <w:t xml:space="preserve">Электромагнитные волны. Диапазоны электромагнитных излучений и их практическое применение. </w:t>
      </w:r>
    </w:p>
    <w:p w:rsidR="00557D17" w:rsidRPr="00810001" w:rsidRDefault="00557D17" w:rsidP="00557D17">
      <w:pPr>
        <w:suppressAutoHyphens w:val="0"/>
        <w:spacing w:line="240" w:lineRule="auto"/>
        <w:rPr>
          <w:rFonts w:eastAsia="Times New Roman"/>
          <w:sz w:val="24"/>
          <w:szCs w:val="24"/>
          <w:lang w:eastAsia="ru-RU"/>
        </w:rPr>
      </w:pPr>
      <w:r w:rsidRPr="00810001">
        <w:rPr>
          <w:rFonts w:eastAsia="Times New Roman"/>
          <w:color w:val="000000"/>
          <w:szCs w:val="28"/>
          <w:lang w:eastAsia="ru-RU"/>
        </w:rPr>
        <w:t>Геометрическая оптика. Волновые свойства свет</w:t>
      </w:r>
    </w:p>
    <w:p w:rsidR="00557D17" w:rsidRPr="00810001" w:rsidRDefault="00557D17" w:rsidP="00557D17">
      <w:pPr>
        <w:suppressAutoHyphens w:val="0"/>
        <w:spacing w:line="240" w:lineRule="auto"/>
        <w:rPr>
          <w:rFonts w:eastAsia="Times New Roman"/>
          <w:sz w:val="24"/>
          <w:szCs w:val="24"/>
          <w:lang w:eastAsia="ru-RU"/>
        </w:rPr>
      </w:pPr>
      <w:r w:rsidRPr="00810001">
        <w:rPr>
          <w:rFonts w:eastAsia="Times New Roman"/>
          <w:b/>
          <w:bCs/>
          <w:color w:val="000000"/>
          <w:szCs w:val="28"/>
          <w:lang w:eastAsia="ru-RU"/>
        </w:rPr>
        <w:t>Основы специальной теории относительности</w:t>
      </w:r>
    </w:p>
    <w:p w:rsidR="00557D17" w:rsidRPr="00810001" w:rsidRDefault="00557D17" w:rsidP="00557D17">
      <w:pPr>
        <w:suppressAutoHyphens w:val="0"/>
        <w:spacing w:line="240" w:lineRule="auto"/>
        <w:rPr>
          <w:rFonts w:eastAsia="Times New Roman"/>
          <w:sz w:val="24"/>
          <w:szCs w:val="24"/>
          <w:lang w:eastAsia="ru-RU"/>
        </w:rPr>
      </w:pPr>
      <w:r w:rsidRPr="00810001">
        <w:rPr>
          <w:rFonts w:eastAsia="Times New Roman"/>
          <w:color w:val="000000"/>
          <w:szCs w:val="28"/>
          <w:lang w:eastAsia="ru-RU"/>
        </w:rPr>
        <w:t>Инвариантность модуля скорости света в вакууме. Принцип относительности Эйнштейна. Связь массы и энергии свободной частицы. Энергия покоя.</w:t>
      </w:r>
    </w:p>
    <w:p w:rsidR="00557D17" w:rsidRPr="00810001" w:rsidRDefault="00557D17" w:rsidP="00557D17">
      <w:pPr>
        <w:suppressAutoHyphens w:val="0"/>
        <w:spacing w:line="240" w:lineRule="auto"/>
        <w:ind w:firstLine="0"/>
        <w:jc w:val="left"/>
        <w:rPr>
          <w:rFonts w:eastAsia="Times New Roman"/>
          <w:sz w:val="24"/>
          <w:szCs w:val="24"/>
          <w:lang w:eastAsia="ru-RU"/>
        </w:rPr>
      </w:pPr>
    </w:p>
    <w:p w:rsidR="00557D17" w:rsidRPr="00810001" w:rsidRDefault="00557D17" w:rsidP="00557D17">
      <w:pPr>
        <w:suppressAutoHyphens w:val="0"/>
        <w:spacing w:line="240" w:lineRule="auto"/>
        <w:rPr>
          <w:rFonts w:eastAsia="Times New Roman"/>
          <w:sz w:val="24"/>
          <w:szCs w:val="24"/>
          <w:lang w:eastAsia="ru-RU"/>
        </w:rPr>
      </w:pPr>
      <w:r w:rsidRPr="00810001">
        <w:rPr>
          <w:rFonts w:eastAsia="Times New Roman"/>
          <w:b/>
          <w:bCs/>
          <w:color w:val="000000"/>
          <w:szCs w:val="28"/>
          <w:lang w:eastAsia="ru-RU"/>
        </w:rPr>
        <w:t>Квантовая физика. Физика атома и атомного ядра</w:t>
      </w:r>
    </w:p>
    <w:p w:rsidR="00557D17" w:rsidRPr="00810001" w:rsidRDefault="00557D17" w:rsidP="00557D17">
      <w:pPr>
        <w:suppressAutoHyphens w:val="0"/>
        <w:spacing w:line="240" w:lineRule="auto"/>
        <w:rPr>
          <w:rFonts w:eastAsia="Times New Roman"/>
          <w:sz w:val="24"/>
          <w:szCs w:val="24"/>
          <w:lang w:eastAsia="ru-RU"/>
        </w:rPr>
      </w:pPr>
      <w:r w:rsidRPr="00810001">
        <w:rPr>
          <w:rFonts w:eastAsia="Times New Roman"/>
          <w:color w:val="000000"/>
          <w:szCs w:val="28"/>
          <w:lang w:eastAsia="ru-RU"/>
        </w:rPr>
        <w:t xml:space="preserve">Гипотеза М. Планка. Фотоэлектрический эффект. Фотон. Корпускулярно-волновой дуализм. </w:t>
      </w:r>
      <w:r w:rsidRPr="00810001">
        <w:rPr>
          <w:rFonts w:eastAsia="Times New Roman"/>
          <w:i/>
          <w:iCs/>
          <w:color w:val="000000"/>
          <w:szCs w:val="28"/>
          <w:lang w:eastAsia="ru-RU"/>
        </w:rPr>
        <w:t>Соотношение неопределенностей Гейзенберга.</w:t>
      </w:r>
    </w:p>
    <w:p w:rsidR="00557D17" w:rsidRPr="00810001" w:rsidRDefault="00557D17" w:rsidP="00557D17">
      <w:pPr>
        <w:suppressAutoHyphens w:val="0"/>
        <w:spacing w:line="240" w:lineRule="auto"/>
        <w:rPr>
          <w:rFonts w:eastAsia="Times New Roman"/>
          <w:sz w:val="24"/>
          <w:szCs w:val="24"/>
          <w:lang w:eastAsia="ru-RU"/>
        </w:rPr>
      </w:pPr>
      <w:r w:rsidRPr="00810001">
        <w:rPr>
          <w:rFonts w:eastAsia="Times New Roman"/>
          <w:color w:val="000000"/>
          <w:szCs w:val="28"/>
          <w:lang w:eastAsia="ru-RU"/>
        </w:rPr>
        <w:t xml:space="preserve">Планетарная модель атома. Объяснение линейчатого спектра водорода на основе квантовых постулатов Бора. </w:t>
      </w:r>
    </w:p>
    <w:p w:rsidR="00557D17" w:rsidRPr="00810001" w:rsidRDefault="00557D17" w:rsidP="00557D17">
      <w:pPr>
        <w:suppressAutoHyphens w:val="0"/>
        <w:spacing w:line="240" w:lineRule="auto"/>
        <w:rPr>
          <w:rFonts w:eastAsia="Times New Roman"/>
          <w:sz w:val="24"/>
          <w:szCs w:val="24"/>
          <w:lang w:eastAsia="ru-RU"/>
        </w:rPr>
      </w:pPr>
      <w:r w:rsidRPr="00810001">
        <w:rPr>
          <w:rFonts w:eastAsia="Times New Roman"/>
          <w:color w:val="000000"/>
          <w:szCs w:val="28"/>
          <w:lang w:eastAsia="ru-RU"/>
        </w:rPr>
        <w:t xml:space="preserve">Состав и строение атомного ядра. Энергия связи атомных ядер. Виды радиоактивных превращений атомных ядер. </w:t>
      </w:r>
    </w:p>
    <w:p w:rsidR="00557D17" w:rsidRPr="00810001" w:rsidRDefault="00557D17" w:rsidP="00557D17">
      <w:pPr>
        <w:suppressAutoHyphens w:val="0"/>
        <w:spacing w:line="240" w:lineRule="auto"/>
        <w:rPr>
          <w:rFonts w:eastAsia="Times New Roman"/>
          <w:sz w:val="24"/>
          <w:szCs w:val="24"/>
          <w:lang w:eastAsia="ru-RU"/>
        </w:rPr>
      </w:pPr>
      <w:r w:rsidRPr="00810001">
        <w:rPr>
          <w:rFonts w:eastAsia="Times New Roman"/>
          <w:color w:val="000000"/>
          <w:szCs w:val="28"/>
          <w:lang w:eastAsia="ru-RU"/>
        </w:rPr>
        <w:t xml:space="preserve">Закон радиоактивного распада. Ядерные реакции. Цепная реакция деления ядер. </w:t>
      </w:r>
    </w:p>
    <w:p w:rsidR="00557D17" w:rsidRPr="00810001" w:rsidRDefault="00557D17" w:rsidP="00557D17">
      <w:pPr>
        <w:suppressAutoHyphens w:val="0"/>
        <w:spacing w:line="240" w:lineRule="auto"/>
        <w:rPr>
          <w:rFonts w:eastAsia="Times New Roman"/>
          <w:sz w:val="24"/>
          <w:szCs w:val="24"/>
          <w:lang w:eastAsia="ru-RU"/>
        </w:rPr>
      </w:pPr>
      <w:r w:rsidRPr="00810001">
        <w:rPr>
          <w:rFonts w:eastAsia="Times New Roman"/>
          <w:color w:val="000000"/>
          <w:szCs w:val="28"/>
          <w:lang w:eastAsia="ru-RU"/>
        </w:rPr>
        <w:t>Элементарные частицы. Фундаментальные взаимодействия.</w:t>
      </w:r>
    </w:p>
    <w:p w:rsidR="00557D17" w:rsidRPr="00810001" w:rsidRDefault="00557D17" w:rsidP="00557D17">
      <w:pPr>
        <w:suppressAutoHyphens w:val="0"/>
        <w:spacing w:line="240" w:lineRule="auto"/>
        <w:ind w:firstLine="0"/>
        <w:jc w:val="left"/>
        <w:rPr>
          <w:rFonts w:eastAsia="Times New Roman"/>
          <w:sz w:val="24"/>
          <w:szCs w:val="24"/>
          <w:lang w:eastAsia="ru-RU"/>
        </w:rPr>
      </w:pPr>
    </w:p>
    <w:p w:rsidR="00557D17" w:rsidRPr="00810001" w:rsidRDefault="00557D17" w:rsidP="00557D17">
      <w:pPr>
        <w:suppressAutoHyphens w:val="0"/>
        <w:spacing w:line="240" w:lineRule="auto"/>
        <w:rPr>
          <w:rFonts w:eastAsia="Times New Roman"/>
          <w:sz w:val="24"/>
          <w:szCs w:val="24"/>
          <w:lang w:eastAsia="ru-RU"/>
        </w:rPr>
      </w:pPr>
      <w:r w:rsidRPr="00810001">
        <w:rPr>
          <w:rFonts w:eastAsia="Times New Roman"/>
          <w:b/>
          <w:bCs/>
          <w:color w:val="000000"/>
          <w:szCs w:val="28"/>
          <w:lang w:eastAsia="ru-RU"/>
        </w:rPr>
        <w:t>Строение Вселенной</w:t>
      </w:r>
    </w:p>
    <w:p w:rsidR="00557D17" w:rsidRPr="00810001" w:rsidRDefault="00557D17" w:rsidP="00557D17">
      <w:pPr>
        <w:suppressAutoHyphens w:val="0"/>
        <w:spacing w:line="240" w:lineRule="auto"/>
        <w:rPr>
          <w:rFonts w:eastAsia="Times New Roman"/>
          <w:sz w:val="24"/>
          <w:szCs w:val="24"/>
          <w:lang w:eastAsia="ru-RU"/>
        </w:rPr>
      </w:pPr>
      <w:r w:rsidRPr="00810001">
        <w:rPr>
          <w:rFonts w:eastAsia="Times New Roman"/>
          <w:color w:val="000000"/>
          <w:szCs w:val="28"/>
          <w:lang w:eastAsia="ru-RU"/>
        </w:rPr>
        <w:t>Современные представления о происхождении и эволюции Солнца и звезд. Классификация звезд. Звезды и источники их энергии.</w:t>
      </w:r>
    </w:p>
    <w:p w:rsidR="00557D17" w:rsidRPr="00810001" w:rsidRDefault="00557D17" w:rsidP="00557D17">
      <w:pPr>
        <w:suppressAutoHyphens w:val="0"/>
        <w:spacing w:line="240" w:lineRule="auto"/>
        <w:rPr>
          <w:rFonts w:eastAsia="Times New Roman"/>
          <w:sz w:val="24"/>
          <w:szCs w:val="24"/>
          <w:lang w:eastAsia="ru-RU"/>
        </w:rPr>
      </w:pPr>
      <w:r w:rsidRPr="00810001">
        <w:rPr>
          <w:rFonts w:eastAsia="Times New Roman"/>
          <w:color w:val="000000"/>
          <w:szCs w:val="28"/>
          <w:lang w:eastAsia="ru-RU"/>
        </w:rPr>
        <w:t>Галактика. Представление о строении и эволюции Вселенной.</w:t>
      </w:r>
    </w:p>
    <w:p w:rsidR="00557D17" w:rsidRPr="00810001" w:rsidRDefault="00557D17" w:rsidP="00557D17">
      <w:pPr>
        <w:suppressAutoHyphens w:val="0"/>
        <w:spacing w:line="240" w:lineRule="auto"/>
        <w:ind w:firstLine="0"/>
        <w:jc w:val="left"/>
        <w:rPr>
          <w:rFonts w:eastAsia="Times New Roman"/>
          <w:sz w:val="24"/>
          <w:szCs w:val="24"/>
          <w:lang w:eastAsia="ru-RU"/>
        </w:rPr>
      </w:pPr>
    </w:p>
    <w:p w:rsidR="00557D17" w:rsidRPr="00810001" w:rsidRDefault="00557D17" w:rsidP="00557D17">
      <w:pPr>
        <w:suppressAutoHyphens w:val="0"/>
        <w:spacing w:line="240" w:lineRule="auto"/>
        <w:rPr>
          <w:rFonts w:eastAsia="Times New Roman"/>
          <w:sz w:val="24"/>
          <w:szCs w:val="24"/>
          <w:lang w:eastAsia="ru-RU"/>
        </w:rPr>
      </w:pPr>
      <w:r w:rsidRPr="00810001">
        <w:rPr>
          <w:rFonts w:eastAsia="Times New Roman"/>
          <w:b/>
          <w:bCs/>
          <w:color w:val="000000"/>
          <w:szCs w:val="28"/>
          <w:lang w:eastAsia="ru-RU"/>
        </w:rPr>
        <w:t>Углубленный уровень</w:t>
      </w:r>
    </w:p>
    <w:p w:rsidR="00557D17" w:rsidRPr="00810001" w:rsidRDefault="00557D17" w:rsidP="00557D17">
      <w:pPr>
        <w:suppressAutoHyphens w:val="0"/>
        <w:spacing w:line="240" w:lineRule="auto"/>
        <w:rPr>
          <w:rFonts w:eastAsia="Times New Roman"/>
          <w:sz w:val="24"/>
          <w:szCs w:val="24"/>
          <w:lang w:eastAsia="ru-RU"/>
        </w:rPr>
      </w:pPr>
      <w:r w:rsidRPr="00810001">
        <w:rPr>
          <w:rFonts w:eastAsia="Times New Roman"/>
          <w:b/>
          <w:bCs/>
          <w:color w:val="000000"/>
          <w:szCs w:val="28"/>
          <w:lang w:eastAsia="ru-RU"/>
        </w:rPr>
        <w:t xml:space="preserve">Физика и естественно-научный метод познания природы </w:t>
      </w:r>
    </w:p>
    <w:p w:rsidR="00557D17" w:rsidRPr="00810001" w:rsidRDefault="00557D17" w:rsidP="00557D17">
      <w:pPr>
        <w:suppressAutoHyphens w:val="0"/>
        <w:spacing w:line="240" w:lineRule="auto"/>
        <w:rPr>
          <w:rFonts w:eastAsia="Times New Roman"/>
          <w:sz w:val="24"/>
          <w:szCs w:val="24"/>
          <w:lang w:eastAsia="ru-RU"/>
        </w:rPr>
      </w:pPr>
      <w:r w:rsidRPr="00810001">
        <w:rPr>
          <w:rFonts w:eastAsia="Times New Roman"/>
          <w:color w:val="000000"/>
          <w:szCs w:val="28"/>
          <w:lang w:eastAsia="ru-RU"/>
        </w:rPr>
        <w:t>Физика – фундаментальная наука о природе. Научный метод познания мира. Взаимосвязь между физикой и другими естественными науками. Методы научного исследования физических явлений. Погрешности измерений физических величин. Моделирование явлений и процессов природы. Закономерность и случайность. Границы применимости физического закона. Физические теории и принцип соответствия</w:t>
      </w:r>
      <w:r w:rsidRPr="00810001">
        <w:rPr>
          <w:rFonts w:eastAsia="Times New Roman"/>
          <w:color w:val="1F497D"/>
          <w:szCs w:val="28"/>
          <w:lang w:eastAsia="ru-RU"/>
        </w:rPr>
        <w:t>.</w:t>
      </w:r>
      <w:r w:rsidRPr="00810001">
        <w:rPr>
          <w:rFonts w:eastAsia="Times New Roman"/>
          <w:color w:val="000000"/>
          <w:szCs w:val="28"/>
          <w:lang w:eastAsia="ru-RU"/>
        </w:rPr>
        <w:t xml:space="preserve"> Роль и место физики в формировании современной научной картины мира, в практической деятельности людей. </w:t>
      </w:r>
      <w:r w:rsidRPr="00810001">
        <w:rPr>
          <w:rFonts w:eastAsia="Times New Roman"/>
          <w:i/>
          <w:iCs/>
          <w:color w:val="000000"/>
          <w:szCs w:val="28"/>
          <w:lang w:eastAsia="ru-RU"/>
        </w:rPr>
        <w:t>Физика и культура.</w:t>
      </w:r>
    </w:p>
    <w:p w:rsidR="00557D17" w:rsidRPr="00810001" w:rsidRDefault="00557D17" w:rsidP="00557D17">
      <w:pPr>
        <w:suppressAutoHyphens w:val="0"/>
        <w:spacing w:line="240" w:lineRule="auto"/>
        <w:ind w:firstLine="0"/>
        <w:jc w:val="left"/>
        <w:rPr>
          <w:rFonts w:eastAsia="Times New Roman"/>
          <w:sz w:val="24"/>
          <w:szCs w:val="24"/>
          <w:lang w:eastAsia="ru-RU"/>
        </w:rPr>
      </w:pPr>
    </w:p>
    <w:p w:rsidR="00557D17" w:rsidRPr="00810001" w:rsidRDefault="00557D17" w:rsidP="00557D17">
      <w:pPr>
        <w:suppressAutoHyphens w:val="0"/>
        <w:spacing w:line="240" w:lineRule="auto"/>
        <w:rPr>
          <w:rFonts w:eastAsia="Times New Roman"/>
          <w:sz w:val="24"/>
          <w:szCs w:val="24"/>
          <w:lang w:eastAsia="ru-RU"/>
        </w:rPr>
      </w:pPr>
      <w:r w:rsidRPr="00810001">
        <w:rPr>
          <w:rFonts w:eastAsia="Times New Roman"/>
          <w:b/>
          <w:bCs/>
          <w:color w:val="000000"/>
          <w:szCs w:val="28"/>
          <w:lang w:eastAsia="ru-RU"/>
        </w:rPr>
        <w:lastRenderedPageBreak/>
        <w:t>Механика</w:t>
      </w:r>
    </w:p>
    <w:p w:rsidR="00557D17" w:rsidRPr="00810001" w:rsidRDefault="00557D17" w:rsidP="00557D17">
      <w:pPr>
        <w:suppressAutoHyphens w:val="0"/>
        <w:spacing w:line="240" w:lineRule="auto"/>
        <w:rPr>
          <w:rFonts w:eastAsia="Times New Roman"/>
          <w:sz w:val="24"/>
          <w:szCs w:val="24"/>
          <w:lang w:eastAsia="ru-RU"/>
        </w:rPr>
      </w:pPr>
      <w:r w:rsidRPr="00810001">
        <w:rPr>
          <w:rFonts w:eastAsia="Times New Roman"/>
          <w:color w:val="000000"/>
          <w:szCs w:val="28"/>
          <w:lang w:eastAsia="ru-RU"/>
        </w:rPr>
        <w:t xml:space="preserve">Предмет и задачи классической механики. Кинематические характеристики механического движения. Модели тел и движений. Равноускоренное прямолинейное движение, свободное падение. движение тела, брошенного под углом к горизонту. Движение точки по окружности. </w:t>
      </w:r>
      <w:r w:rsidRPr="00810001">
        <w:rPr>
          <w:rFonts w:eastAsia="Times New Roman"/>
          <w:i/>
          <w:iCs/>
          <w:color w:val="000000"/>
          <w:szCs w:val="28"/>
          <w:lang w:eastAsia="ru-RU"/>
        </w:rPr>
        <w:t>Поступательное и вращательное движение твердого тела.</w:t>
      </w:r>
    </w:p>
    <w:p w:rsidR="00557D17" w:rsidRPr="00810001" w:rsidRDefault="00557D17" w:rsidP="00557D17">
      <w:pPr>
        <w:suppressAutoHyphens w:val="0"/>
        <w:spacing w:line="240" w:lineRule="auto"/>
        <w:rPr>
          <w:rFonts w:eastAsia="Times New Roman"/>
          <w:sz w:val="24"/>
          <w:szCs w:val="24"/>
          <w:lang w:eastAsia="ru-RU"/>
        </w:rPr>
      </w:pPr>
      <w:r w:rsidRPr="00810001">
        <w:rPr>
          <w:rFonts w:eastAsia="Times New Roman"/>
          <w:color w:val="000000"/>
          <w:szCs w:val="28"/>
          <w:shd w:val="clear" w:color="auto" w:fill="FFFFFF"/>
          <w:lang w:eastAsia="ru-RU"/>
        </w:rPr>
        <w:t xml:space="preserve">Взаимодействие тел. Принцип суперпозиции сил. Инерциальная система отсчета. Законы механики Ньютона. Законы Всемирного тяготения, Гука, сухого трения. Движение небесных тел и их искусственных спутников. </w:t>
      </w:r>
      <w:r w:rsidRPr="00810001">
        <w:rPr>
          <w:rFonts w:eastAsia="Times New Roman"/>
          <w:i/>
          <w:iCs/>
          <w:color w:val="000000"/>
          <w:szCs w:val="28"/>
          <w:shd w:val="clear" w:color="auto" w:fill="FFFFFF"/>
          <w:lang w:eastAsia="ru-RU"/>
        </w:rPr>
        <w:t>Явления, наблюдаемые в неинерциальных системах отсчета.</w:t>
      </w:r>
    </w:p>
    <w:p w:rsidR="00557D17" w:rsidRPr="00810001" w:rsidRDefault="00557D17" w:rsidP="00557D17">
      <w:pPr>
        <w:suppressAutoHyphens w:val="0"/>
        <w:spacing w:line="240" w:lineRule="auto"/>
        <w:rPr>
          <w:rFonts w:eastAsia="Times New Roman"/>
          <w:sz w:val="24"/>
          <w:szCs w:val="24"/>
          <w:lang w:eastAsia="ru-RU"/>
        </w:rPr>
      </w:pPr>
      <w:r w:rsidRPr="00810001">
        <w:rPr>
          <w:rFonts w:eastAsia="Times New Roman"/>
          <w:color w:val="000000"/>
          <w:szCs w:val="28"/>
          <w:lang w:eastAsia="ru-RU"/>
        </w:rPr>
        <w:t>Импульс силы. Закон изменения и сохранения импульса. Работа силы. Закон изменения и сохранения энергии.</w:t>
      </w:r>
    </w:p>
    <w:p w:rsidR="00557D17" w:rsidRPr="00810001" w:rsidRDefault="00557D17" w:rsidP="00557D17">
      <w:pPr>
        <w:suppressAutoHyphens w:val="0"/>
        <w:spacing w:line="240" w:lineRule="auto"/>
        <w:rPr>
          <w:rFonts w:eastAsia="Times New Roman"/>
          <w:sz w:val="24"/>
          <w:szCs w:val="24"/>
          <w:lang w:eastAsia="ru-RU"/>
        </w:rPr>
      </w:pPr>
      <w:r w:rsidRPr="00810001">
        <w:rPr>
          <w:rFonts w:eastAsia="Times New Roman"/>
          <w:color w:val="000000"/>
          <w:szCs w:val="28"/>
          <w:lang w:eastAsia="ru-RU"/>
        </w:rPr>
        <w:t xml:space="preserve">Равновесие материальной точки и твердого тела. Условия равновесия твердого тела в инерциальной системе отсчета. Момент силы. Равновесие жидкости и газа. Движение жидкостей и газов. </w:t>
      </w:r>
      <w:r w:rsidRPr="00810001">
        <w:rPr>
          <w:rFonts w:eastAsia="Times New Roman"/>
          <w:i/>
          <w:iCs/>
          <w:color w:val="000000"/>
          <w:szCs w:val="28"/>
          <w:lang w:eastAsia="ru-RU"/>
        </w:rPr>
        <w:t>Закон сохранения энергии в динамике жидкости и газа.</w:t>
      </w:r>
    </w:p>
    <w:p w:rsidR="00557D17" w:rsidRPr="00810001" w:rsidRDefault="00557D17" w:rsidP="00557D17">
      <w:pPr>
        <w:suppressAutoHyphens w:val="0"/>
        <w:spacing w:line="240" w:lineRule="auto"/>
        <w:rPr>
          <w:rFonts w:eastAsia="Times New Roman"/>
          <w:sz w:val="24"/>
          <w:szCs w:val="24"/>
          <w:lang w:eastAsia="ru-RU"/>
        </w:rPr>
      </w:pPr>
      <w:r w:rsidRPr="00810001">
        <w:rPr>
          <w:rFonts w:eastAsia="Times New Roman"/>
          <w:color w:val="000000"/>
          <w:szCs w:val="28"/>
          <w:lang w:eastAsia="ru-RU"/>
        </w:rPr>
        <w:t>Механические колебания и волны. Амплитуда, период, частота, фаза</w:t>
      </w:r>
      <w:r w:rsidRPr="00810001">
        <w:rPr>
          <w:rFonts w:eastAsia="Times New Roman"/>
          <w:i/>
          <w:iCs/>
          <w:color w:val="000000"/>
          <w:szCs w:val="28"/>
          <w:lang w:eastAsia="ru-RU"/>
        </w:rPr>
        <w:t xml:space="preserve"> </w:t>
      </w:r>
      <w:r w:rsidRPr="00810001">
        <w:rPr>
          <w:rFonts w:eastAsia="Times New Roman"/>
          <w:color w:val="000000"/>
          <w:szCs w:val="28"/>
          <w:lang w:eastAsia="ru-RU"/>
        </w:rPr>
        <w:t xml:space="preserve">колебаний. Превращения энергии при колебаниях. </w:t>
      </w:r>
      <w:r w:rsidRPr="00810001">
        <w:rPr>
          <w:rFonts w:eastAsia="Times New Roman"/>
          <w:i/>
          <w:iCs/>
          <w:color w:val="000000"/>
          <w:szCs w:val="28"/>
          <w:lang w:eastAsia="ru-RU"/>
        </w:rPr>
        <w:t>Вынужденные колебания, резонанс.</w:t>
      </w:r>
    </w:p>
    <w:p w:rsidR="00557D17" w:rsidRPr="00810001" w:rsidRDefault="00557D17" w:rsidP="00557D17">
      <w:pPr>
        <w:suppressAutoHyphens w:val="0"/>
        <w:spacing w:line="240" w:lineRule="auto"/>
        <w:rPr>
          <w:rFonts w:eastAsia="Times New Roman"/>
          <w:sz w:val="24"/>
          <w:szCs w:val="24"/>
          <w:lang w:eastAsia="ru-RU"/>
        </w:rPr>
      </w:pPr>
      <w:r w:rsidRPr="00810001">
        <w:rPr>
          <w:rFonts w:eastAsia="Times New Roman"/>
          <w:color w:val="000000"/>
          <w:szCs w:val="28"/>
          <w:lang w:eastAsia="ru-RU"/>
        </w:rPr>
        <w:t>Поперечные и продольные волны. Энергия волны. Интерференция и дифракция волн. Звуковые волны.</w:t>
      </w:r>
    </w:p>
    <w:p w:rsidR="00557D17" w:rsidRPr="00810001" w:rsidRDefault="00557D17" w:rsidP="00557D17">
      <w:pPr>
        <w:suppressAutoHyphens w:val="0"/>
        <w:spacing w:line="240" w:lineRule="auto"/>
        <w:ind w:firstLine="0"/>
        <w:jc w:val="left"/>
        <w:rPr>
          <w:rFonts w:eastAsia="Times New Roman"/>
          <w:sz w:val="24"/>
          <w:szCs w:val="24"/>
          <w:lang w:eastAsia="ru-RU"/>
        </w:rPr>
      </w:pPr>
    </w:p>
    <w:p w:rsidR="00557D17" w:rsidRPr="00810001" w:rsidRDefault="00557D17" w:rsidP="00557D17">
      <w:pPr>
        <w:suppressAutoHyphens w:val="0"/>
        <w:spacing w:line="240" w:lineRule="auto"/>
        <w:rPr>
          <w:rFonts w:eastAsia="Times New Roman"/>
          <w:sz w:val="24"/>
          <w:szCs w:val="24"/>
          <w:lang w:eastAsia="ru-RU"/>
        </w:rPr>
      </w:pPr>
      <w:r w:rsidRPr="00810001">
        <w:rPr>
          <w:rFonts w:eastAsia="Times New Roman"/>
          <w:b/>
          <w:bCs/>
          <w:color w:val="000000"/>
          <w:szCs w:val="28"/>
          <w:lang w:eastAsia="ru-RU"/>
        </w:rPr>
        <w:t>Молекулярная физика и термодинамика</w:t>
      </w:r>
    </w:p>
    <w:p w:rsidR="00557D17" w:rsidRPr="00810001" w:rsidRDefault="00557D17" w:rsidP="00557D17">
      <w:pPr>
        <w:suppressAutoHyphens w:val="0"/>
        <w:spacing w:line="240" w:lineRule="auto"/>
        <w:rPr>
          <w:rFonts w:eastAsia="Times New Roman"/>
          <w:sz w:val="24"/>
          <w:szCs w:val="24"/>
          <w:lang w:eastAsia="ru-RU"/>
        </w:rPr>
      </w:pPr>
      <w:r w:rsidRPr="00810001">
        <w:rPr>
          <w:rFonts w:eastAsia="Times New Roman"/>
          <w:color w:val="000000"/>
          <w:szCs w:val="28"/>
          <w:lang w:eastAsia="ru-RU"/>
        </w:rPr>
        <w:t xml:space="preserve">Предмет и задачи молекулярно-кинетической теории (МКТ) и термодинамики. </w:t>
      </w:r>
    </w:p>
    <w:p w:rsidR="00557D17" w:rsidRPr="00810001" w:rsidRDefault="00557D17" w:rsidP="00557D17">
      <w:pPr>
        <w:suppressAutoHyphens w:val="0"/>
        <w:spacing w:line="240" w:lineRule="auto"/>
        <w:rPr>
          <w:rFonts w:eastAsia="Times New Roman"/>
          <w:sz w:val="24"/>
          <w:szCs w:val="24"/>
          <w:lang w:eastAsia="ru-RU"/>
        </w:rPr>
      </w:pPr>
      <w:r w:rsidRPr="00810001">
        <w:rPr>
          <w:rFonts w:eastAsia="Times New Roman"/>
          <w:color w:val="000000"/>
          <w:szCs w:val="28"/>
          <w:lang w:eastAsia="ru-RU"/>
        </w:rPr>
        <w:t>Экспериментальные доказательства МКТ. Абсолютная температура как мера средней кинетической энергии теплового движения частиц вещества. Модель идеального газа. Давление газа. Связь между давлением и средней кинетической энергией поступательного теплового движения молекул идеального газа.</w:t>
      </w:r>
    </w:p>
    <w:p w:rsidR="00557D17" w:rsidRPr="00810001" w:rsidRDefault="00557D17" w:rsidP="00557D17">
      <w:pPr>
        <w:suppressAutoHyphens w:val="0"/>
        <w:spacing w:line="240" w:lineRule="auto"/>
        <w:rPr>
          <w:rFonts w:eastAsia="Times New Roman"/>
          <w:sz w:val="24"/>
          <w:szCs w:val="24"/>
          <w:lang w:eastAsia="ru-RU"/>
        </w:rPr>
      </w:pPr>
      <w:r w:rsidRPr="00810001">
        <w:rPr>
          <w:rFonts w:eastAsia="Times New Roman"/>
          <w:color w:val="000000"/>
          <w:szCs w:val="28"/>
          <w:lang w:eastAsia="ru-RU"/>
        </w:rPr>
        <w:t>Модель идеального газа в термодинамике: уравнение Менделеева–Клапейрона, выражение для внутренней энергии. Закон Дальтона. Газовые законы.</w:t>
      </w:r>
    </w:p>
    <w:p w:rsidR="00557D17" w:rsidRPr="00810001" w:rsidRDefault="00557D17" w:rsidP="00557D17">
      <w:pPr>
        <w:suppressAutoHyphens w:val="0"/>
        <w:spacing w:line="240" w:lineRule="auto"/>
        <w:rPr>
          <w:rFonts w:eastAsia="Times New Roman"/>
          <w:sz w:val="24"/>
          <w:szCs w:val="24"/>
          <w:lang w:eastAsia="ru-RU"/>
        </w:rPr>
      </w:pPr>
      <w:r w:rsidRPr="00810001">
        <w:rPr>
          <w:rFonts w:eastAsia="Times New Roman"/>
          <w:color w:val="000000"/>
          <w:szCs w:val="28"/>
          <w:lang w:eastAsia="ru-RU"/>
        </w:rPr>
        <w:t>Агрегатные состояния вещества. Фазовые переходы. Преобразование энергии в фазовых переходах. Насыщенные и ненасыщенные пары. Влажность воздуха. Модель строения жидкостей.</w:t>
      </w:r>
      <w:r w:rsidRPr="00810001">
        <w:rPr>
          <w:rFonts w:eastAsia="Times New Roman"/>
          <w:i/>
          <w:iCs/>
          <w:color w:val="000000"/>
          <w:szCs w:val="28"/>
          <w:lang w:eastAsia="ru-RU"/>
        </w:rPr>
        <w:t xml:space="preserve"> Поверхностное натяжение. </w:t>
      </w:r>
      <w:r w:rsidRPr="00810001">
        <w:rPr>
          <w:rFonts w:eastAsia="Times New Roman"/>
          <w:color w:val="000000"/>
          <w:szCs w:val="28"/>
          <w:lang w:eastAsia="ru-RU"/>
        </w:rPr>
        <w:t>Модель строения твердых тел</w:t>
      </w:r>
      <w:r w:rsidRPr="00810001">
        <w:rPr>
          <w:rFonts w:eastAsia="Times New Roman"/>
          <w:i/>
          <w:iCs/>
          <w:color w:val="000000"/>
          <w:szCs w:val="28"/>
          <w:lang w:eastAsia="ru-RU"/>
        </w:rPr>
        <w:t>. Механические свойства твердых тел</w:t>
      </w:r>
      <w:r w:rsidRPr="00810001">
        <w:rPr>
          <w:rFonts w:eastAsia="Times New Roman"/>
          <w:color w:val="000000"/>
          <w:szCs w:val="28"/>
          <w:lang w:eastAsia="ru-RU"/>
        </w:rPr>
        <w:t>.</w:t>
      </w:r>
    </w:p>
    <w:p w:rsidR="00557D17" w:rsidRPr="00810001" w:rsidRDefault="00557D17" w:rsidP="00557D17">
      <w:pPr>
        <w:suppressAutoHyphens w:val="0"/>
        <w:spacing w:line="240" w:lineRule="auto"/>
        <w:rPr>
          <w:rFonts w:eastAsia="Times New Roman"/>
          <w:sz w:val="24"/>
          <w:szCs w:val="24"/>
          <w:lang w:eastAsia="ru-RU"/>
        </w:rPr>
      </w:pPr>
      <w:r w:rsidRPr="00810001">
        <w:rPr>
          <w:rFonts w:eastAsia="Times New Roman"/>
          <w:color w:val="000000"/>
          <w:szCs w:val="28"/>
          <w:lang w:eastAsia="ru-RU"/>
        </w:rPr>
        <w:t xml:space="preserve">Внутренняя энергия. Работа и теплопередача как способы изменения внутренней энергии. Первый закон термодинамики. Адиабатный процесс. </w:t>
      </w:r>
      <w:r w:rsidRPr="00810001">
        <w:rPr>
          <w:rFonts w:eastAsia="Times New Roman"/>
          <w:i/>
          <w:iCs/>
          <w:color w:val="000000"/>
          <w:szCs w:val="28"/>
          <w:lang w:eastAsia="ru-RU"/>
        </w:rPr>
        <w:t>Второй закон термодинамики.</w:t>
      </w:r>
    </w:p>
    <w:p w:rsidR="00557D17" w:rsidRPr="00810001" w:rsidRDefault="00557D17" w:rsidP="00557D17">
      <w:pPr>
        <w:suppressAutoHyphens w:val="0"/>
        <w:spacing w:line="240" w:lineRule="auto"/>
        <w:rPr>
          <w:rFonts w:eastAsia="Times New Roman"/>
          <w:sz w:val="24"/>
          <w:szCs w:val="24"/>
          <w:lang w:eastAsia="ru-RU"/>
        </w:rPr>
      </w:pPr>
      <w:r w:rsidRPr="00810001">
        <w:rPr>
          <w:rFonts w:eastAsia="Times New Roman"/>
          <w:color w:val="000000"/>
          <w:szCs w:val="28"/>
          <w:lang w:eastAsia="ru-RU"/>
        </w:rPr>
        <w:t>Преобразования энергии в тепловых машинах. КПД тепловой машины. Цикл Карно. Экологические проблемы теплоэнергетики.</w:t>
      </w:r>
    </w:p>
    <w:p w:rsidR="00557D17" w:rsidRPr="00810001" w:rsidRDefault="00557D17" w:rsidP="00557D17">
      <w:pPr>
        <w:suppressAutoHyphens w:val="0"/>
        <w:spacing w:line="240" w:lineRule="auto"/>
        <w:ind w:firstLine="0"/>
        <w:jc w:val="left"/>
        <w:rPr>
          <w:rFonts w:eastAsia="Times New Roman"/>
          <w:sz w:val="24"/>
          <w:szCs w:val="24"/>
          <w:lang w:eastAsia="ru-RU"/>
        </w:rPr>
      </w:pPr>
    </w:p>
    <w:p w:rsidR="00557D17" w:rsidRPr="00810001" w:rsidRDefault="00557D17" w:rsidP="00557D17">
      <w:pPr>
        <w:suppressAutoHyphens w:val="0"/>
        <w:spacing w:line="240" w:lineRule="auto"/>
        <w:rPr>
          <w:rFonts w:eastAsia="Times New Roman"/>
          <w:sz w:val="24"/>
          <w:szCs w:val="24"/>
          <w:lang w:eastAsia="ru-RU"/>
        </w:rPr>
      </w:pPr>
      <w:r w:rsidRPr="00810001">
        <w:rPr>
          <w:rFonts w:eastAsia="Times New Roman"/>
          <w:b/>
          <w:bCs/>
          <w:color w:val="000000"/>
          <w:szCs w:val="28"/>
          <w:lang w:eastAsia="ru-RU"/>
        </w:rPr>
        <w:t>Электродинамика</w:t>
      </w:r>
    </w:p>
    <w:p w:rsidR="00557D17" w:rsidRPr="00810001" w:rsidRDefault="00557D17" w:rsidP="00557D17">
      <w:pPr>
        <w:suppressAutoHyphens w:val="0"/>
        <w:spacing w:line="240" w:lineRule="auto"/>
        <w:rPr>
          <w:rFonts w:eastAsia="Times New Roman"/>
          <w:sz w:val="24"/>
          <w:szCs w:val="24"/>
          <w:lang w:eastAsia="ru-RU"/>
        </w:rPr>
      </w:pPr>
      <w:r w:rsidRPr="00810001">
        <w:rPr>
          <w:rFonts w:eastAsia="Times New Roman"/>
          <w:color w:val="000000"/>
          <w:szCs w:val="28"/>
          <w:lang w:eastAsia="ru-RU"/>
        </w:rPr>
        <w:t>Предмет и задачи электродинамики. Электрическое взаимодействие. Закон сохранения электрического заряда</w:t>
      </w:r>
      <w:r w:rsidRPr="00810001">
        <w:rPr>
          <w:rFonts w:eastAsia="Times New Roman"/>
          <w:i/>
          <w:iCs/>
          <w:color w:val="000000"/>
          <w:szCs w:val="28"/>
          <w:lang w:eastAsia="ru-RU"/>
        </w:rPr>
        <w:t xml:space="preserve">. </w:t>
      </w:r>
      <w:r w:rsidRPr="00810001">
        <w:rPr>
          <w:rFonts w:eastAsia="Times New Roman"/>
          <w:color w:val="000000"/>
          <w:szCs w:val="28"/>
          <w:lang w:eastAsia="ru-RU"/>
        </w:rPr>
        <w:t>Закон Кулона. Напряженность и потенциал электростатического поля. Принцип суперпозиции электрических полей. Разность потенциалов. Проводники и диэлектрики в электростатическом поле. Электрическая емкость. Конденсатор. Энергия электрического поля.</w:t>
      </w:r>
    </w:p>
    <w:p w:rsidR="00557D17" w:rsidRPr="00810001" w:rsidRDefault="00557D17" w:rsidP="00557D17">
      <w:pPr>
        <w:suppressAutoHyphens w:val="0"/>
        <w:spacing w:line="240" w:lineRule="auto"/>
        <w:rPr>
          <w:rFonts w:eastAsia="Times New Roman"/>
          <w:sz w:val="24"/>
          <w:szCs w:val="24"/>
          <w:lang w:eastAsia="ru-RU"/>
        </w:rPr>
      </w:pPr>
      <w:r w:rsidRPr="00810001">
        <w:rPr>
          <w:rFonts w:eastAsia="Times New Roman"/>
          <w:color w:val="000000"/>
          <w:szCs w:val="28"/>
          <w:lang w:eastAsia="ru-RU"/>
        </w:rPr>
        <w:t xml:space="preserve">Постоянный электрический ток. Электродвижущая сила (ЭДС). Закон Ома для полной электрической цепи. Электрический ток в металлах, электролитах, полупроводниках, газах и вакууме. Плазма. </w:t>
      </w:r>
      <w:r w:rsidRPr="00810001">
        <w:rPr>
          <w:rFonts w:eastAsia="Times New Roman"/>
          <w:i/>
          <w:iCs/>
          <w:color w:val="000000"/>
          <w:szCs w:val="28"/>
          <w:lang w:eastAsia="ru-RU"/>
        </w:rPr>
        <w:t>Электролиз.</w:t>
      </w:r>
      <w:r w:rsidRPr="00810001">
        <w:rPr>
          <w:rFonts w:eastAsia="Times New Roman"/>
          <w:color w:val="000000"/>
          <w:szCs w:val="28"/>
          <w:lang w:eastAsia="ru-RU"/>
        </w:rPr>
        <w:t xml:space="preserve"> Полупроводниковые приборы. </w:t>
      </w:r>
      <w:r w:rsidRPr="00810001">
        <w:rPr>
          <w:rFonts w:eastAsia="Times New Roman"/>
          <w:i/>
          <w:iCs/>
          <w:color w:val="000000"/>
          <w:szCs w:val="28"/>
          <w:lang w:eastAsia="ru-RU"/>
        </w:rPr>
        <w:t>Сверхпроводимость.</w:t>
      </w:r>
    </w:p>
    <w:p w:rsidR="00557D17" w:rsidRPr="00810001" w:rsidRDefault="00557D17" w:rsidP="00557D17">
      <w:pPr>
        <w:suppressAutoHyphens w:val="0"/>
        <w:spacing w:line="240" w:lineRule="auto"/>
        <w:rPr>
          <w:rFonts w:eastAsia="Times New Roman"/>
          <w:sz w:val="24"/>
          <w:szCs w:val="24"/>
          <w:lang w:eastAsia="ru-RU"/>
        </w:rPr>
      </w:pPr>
      <w:r w:rsidRPr="00810001">
        <w:rPr>
          <w:rFonts w:eastAsia="Times New Roman"/>
          <w:color w:val="000000"/>
          <w:szCs w:val="28"/>
          <w:lang w:eastAsia="ru-RU"/>
        </w:rPr>
        <w:t>Магнитное поле. Вектор магнитной индукции. Принцип суперпозиции магнитных полей. Магнитное поле проводника с током. Действие магнитного поля на проводник с током и движущуюся заряженную частицу. Сила Ампера и сила Лоренца.</w:t>
      </w:r>
    </w:p>
    <w:p w:rsidR="00557D17" w:rsidRPr="00810001" w:rsidRDefault="00557D17" w:rsidP="00557D17">
      <w:pPr>
        <w:suppressAutoHyphens w:val="0"/>
        <w:spacing w:line="240" w:lineRule="auto"/>
        <w:rPr>
          <w:rFonts w:eastAsia="Times New Roman"/>
          <w:sz w:val="24"/>
          <w:szCs w:val="24"/>
          <w:lang w:eastAsia="ru-RU"/>
        </w:rPr>
      </w:pPr>
      <w:r w:rsidRPr="00810001">
        <w:rPr>
          <w:rFonts w:eastAsia="Times New Roman"/>
          <w:color w:val="000000"/>
          <w:szCs w:val="28"/>
          <w:lang w:eastAsia="ru-RU"/>
        </w:rPr>
        <w:t>Поток вектора магнитной индукции. Явление электромагнитной индукции. Закон электромагнитной индукции. ЭДС индукции в движущихся проводниках. Правило Ленца. Явление самоиндукции. Индуктивность. Энергия электромагнитного поля</w:t>
      </w:r>
      <w:r w:rsidRPr="00810001">
        <w:rPr>
          <w:rFonts w:eastAsia="Times New Roman"/>
          <w:i/>
          <w:iCs/>
          <w:color w:val="000000"/>
          <w:szCs w:val="28"/>
          <w:lang w:eastAsia="ru-RU"/>
        </w:rPr>
        <w:t>.</w:t>
      </w:r>
      <w:r w:rsidRPr="00810001">
        <w:rPr>
          <w:rFonts w:eastAsia="Times New Roman"/>
          <w:color w:val="000000"/>
          <w:szCs w:val="28"/>
          <w:lang w:eastAsia="ru-RU"/>
        </w:rPr>
        <w:t xml:space="preserve"> Магнитные свойства вещества.</w:t>
      </w:r>
    </w:p>
    <w:p w:rsidR="00557D17" w:rsidRPr="00810001" w:rsidRDefault="00557D17" w:rsidP="00557D17">
      <w:pPr>
        <w:suppressAutoHyphens w:val="0"/>
        <w:spacing w:line="240" w:lineRule="auto"/>
        <w:rPr>
          <w:rFonts w:eastAsia="Times New Roman"/>
          <w:sz w:val="24"/>
          <w:szCs w:val="24"/>
          <w:lang w:eastAsia="ru-RU"/>
        </w:rPr>
      </w:pPr>
      <w:r w:rsidRPr="00810001">
        <w:rPr>
          <w:rFonts w:eastAsia="Times New Roman"/>
          <w:color w:val="000000"/>
          <w:szCs w:val="28"/>
          <w:lang w:eastAsia="ru-RU"/>
        </w:rPr>
        <w:t xml:space="preserve">Электромагнитные колебания. Колебательный контур. Свободные электромагнитные колебания. Вынужденные электромагнитные колебания. Резонанс. Переменный ток. Конденсатор и катушка в цепи переменного тока. Производство, передача и потребление электрической энергии. </w:t>
      </w:r>
      <w:r w:rsidRPr="00810001">
        <w:rPr>
          <w:rFonts w:eastAsia="Times New Roman"/>
          <w:i/>
          <w:iCs/>
          <w:color w:val="000000"/>
          <w:szCs w:val="28"/>
          <w:lang w:eastAsia="ru-RU"/>
        </w:rPr>
        <w:t>Элементарная теория трансформатора.</w:t>
      </w:r>
    </w:p>
    <w:p w:rsidR="00557D17" w:rsidRPr="00810001" w:rsidRDefault="00557D17" w:rsidP="00557D17">
      <w:pPr>
        <w:suppressAutoHyphens w:val="0"/>
        <w:spacing w:line="240" w:lineRule="auto"/>
        <w:rPr>
          <w:rFonts w:eastAsia="Times New Roman"/>
          <w:sz w:val="24"/>
          <w:szCs w:val="24"/>
          <w:lang w:eastAsia="ru-RU"/>
        </w:rPr>
      </w:pPr>
      <w:r w:rsidRPr="00810001">
        <w:rPr>
          <w:rFonts w:eastAsia="Times New Roman"/>
          <w:color w:val="000000"/>
          <w:szCs w:val="28"/>
          <w:lang w:eastAsia="ru-RU"/>
        </w:rPr>
        <w:t>Электромагнитное поле</w:t>
      </w:r>
      <w:r w:rsidRPr="00810001">
        <w:rPr>
          <w:rFonts w:eastAsia="Times New Roman"/>
          <w:i/>
          <w:iCs/>
          <w:color w:val="000000"/>
          <w:szCs w:val="28"/>
          <w:lang w:eastAsia="ru-RU"/>
        </w:rPr>
        <w:t xml:space="preserve">. </w:t>
      </w:r>
      <w:r w:rsidRPr="00810001">
        <w:rPr>
          <w:rFonts w:eastAsia="Times New Roman"/>
          <w:color w:val="000000"/>
          <w:szCs w:val="28"/>
          <w:lang w:eastAsia="ru-RU"/>
        </w:rPr>
        <w:t>Вихревое электрическое поле. Электромагнитные волны. Свойства электромагнитных волн. Диапазоны электромагнитных излучений и их практическое применение. Принципы радиосвязи и телевидения.</w:t>
      </w:r>
    </w:p>
    <w:p w:rsidR="00557D17" w:rsidRPr="00810001" w:rsidRDefault="00557D17" w:rsidP="00557D17">
      <w:pPr>
        <w:suppressAutoHyphens w:val="0"/>
        <w:spacing w:line="240" w:lineRule="auto"/>
        <w:rPr>
          <w:rFonts w:eastAsia="Times New Roman"/>
          <w:sz w:val="24"/>
          <w:szCs w:val="24"/>
          <w:lang w:eastAsia="ru-RU"/>
        </w:rPr>
      </w:pPr>
      <w:r w:rsidRPr="00810001">
        <w:rPr>
          <w:rFonts w:eastAsia="Times New Roman"/>
          <w:color w:val="000000"/>
          <w:szCs w:val="28"/>
          <w:lang w:eastAsia="ru-RU"/>
        </w:rPr>
        <w:t>Геометрическая оптика. Прямолинейное распространение света в однородной среде. Законы отражения и преломления света. Полное внутреннее отражение. Оптические приборы.</w:t>
      </w:r>
    </w:p>
    <w:p w:rsidR="00557D17" w:rsidRPr="00810001" w:rsidRDefault="00557D17" w:rsidP="00557D17">
      <w:pPr>
        <w:suppressAutoHyphens w:val="0"/>
        <w:spacing w:line="240" w:lineRule="auto"/>
        <w:rPr>
          <w:rFonts w:eastAsia="Times New Roman"/>
          <w:sz w:val="24"/>
          <w:szCs w:val="24"/>
          <w:lang w:eastAsia="ru-RU"/>
        </w:rPr>
      </w:pPr>
      <w:r w:rsidRPr="00810001">
        <w:rPr>
          <w:rFonts w:eastAsia="Times New Roman"/>
          <w:color w:val="000000"/>
          <w:szCs w:val="28"/>
          <w:lang w:eastAsia="ru-RU"/>
        </w:rPr>
        <w:t xml:space="preserve">Волновые свойства света. Скорость света. Интерференция света. Когерентность. Дифракция света. Поляризация света. Дисперсия света. Практическое применение электромагнитных излучений. </w:t>
      </w:r>
    </w:p>
    <w:p w:rsidR="00557D17" w:rsidRPr="00810001" w:rsidRDefault="00557D17" w:rsidP="00557D17">
      <w:pPr>
        <w:suppressAutoHyphens w:val="0"/>
        <w:spacing w:line="240" w:lineRule="auto"/>
        <w:ind w:firstLine="0"/>
        <w:jc w:val="left"/>
        <w:rPr>
          <w:rFonts w:eastAsia="Times New Roman"/>
          <w:sz w:val="24"/>
          <w:szCs w:val="24"/>
          <w:lang w:eastAsia="ru-RU"/>
        </w:rPr>
      </w:pPr>
    </w:p>
    <w:p w:rsidR="00557D17" w:rsidRPr="00810001" w:rsidRDefault="00557D17" w:rsidP="00557D17">
      <w:pPr>
        <w:suppressAutoHyphens w:val="0"/>
        <w:spacing w:line="240" w:lineRule="auto"/>
        <w:rPr>
          <w:rFonts w:eastAsia="Times New Roman"/>
          <w:sz w:val="24"/>
          <w:szCs w:val="24"/>
          <w:lang w:eastAsia="ru-RU"/>
        </w:rPr>
      </w:pPr>
      <w:r w:rsidRPr="00810001">
        <w:rPr>
          <w:rFonts w:eastAsia="Times New Roman"/>
          <w:b/>
          <w:bCs/>
          <w:color w:val="000000"/>
          <w:szCs w:val="28"/>
          <w:lang w:eastAsia="ru-RU"/>
        </w:rPr>
        <w:t>Основы специальной теории относительности</w:t>
      </w:r>
    </w:p>
    <w:p w:rsidR="00557D17" w:rsidRPr="00810001" w:rsidRDefault="00557D17" w:rsidP="00557D17">
      <w:pPr>
        <w:suppressAutoHyphens w:val="0"/>
        <w:spacing w:line="240" w:lineRule="auto"/>
        <w:rPr>
          <w:rFonts w:eastAsia="Times New Roman"/>
          <w:sz w:val="24"/>
          <w:szCs w:val="24"/>
          <w:lang w:eastAsia="ru-RU"/>
        </w:rPr>
      </w:pPr>
      <w:r w:rsidRPr="00810001">
        <w:rPr>
          <w:rFonts w:eastAsia="Times New Roman"/>
          <w:color w:val="000000"/>
          <w:szCs w:val="28"/>
          <w:lang w:eastAsia="ru-RU"/>
        </w:rPr>
        <w:t xml:space="preserve">Инвариантность модуля скорости света в вакууме. Принцип относительности Эйнштейна. </w:t>
      </w:r>
      <w:r w:rsidRPr="00810001">
        <w:rPr>
          <w:rFonts w:eastAsia="Times New Roman"/>
          <w:i/>
          <w:iCs/>
          <w:color w:val="000000"/>
          <w:szCs w:val="28"/>
          <w:lang w:eastAsia="ru-RU"/>
        </w:rPr>
        <w:t>Пространство и время в специальной теории относительности. Энергия и импульс свободной частицы.</w:t>
      </w:r>
      <w:r w:rsidRPr="00810001">
        <w:rPr>
          <w:rFonts w:eastAsia="Times New Roman"/>
          <w:color w:val="000000"/>
          <w:szCs w:val="28"/>
          <w:lang w:eastAsia="ru-RU"/>
        </w:rPr>
        <w:t xml:space="preserve"> Связь массы и энергии свободной частицы. Энергия покоя.</w:t>
      </w:r>
    </w:p>
    <w:p w:rsidR="00557D17" w:rsidRPr="00810001" w:rsidRDefault="00557D17" w:rsidP="00557D17">
      <w:pPr>
        <w:suppressAutoHyphens w:val="0"/>
        <w:spacing w:line="240" w:lineRule="auto"/>
        <w:rPr>
          <w:rFonts w:eastAsia="Times New Roman"/>
          <w:sz w:val="24"/>
          <w:szCs w:val="24"/>
          <w:lang w:eastAsia="ru-RU"/>
        </w:rPr>
      </w:pPr>
      <w:r w:rsidRPr="00810001">
        <w:rPr>
          <w:rFonts w:eastAsia="Times New Roman"/>
          <w:b/>
          <w:bCs/>
          <w:color w:val="000000"/>
          <w:szCs w:val="28"/>
          <w:lang w:eastAsia="ru-RU"/>
        </w:rPr>
        <w:t>Квантовая физика. Физика атома и атомного ядра</w:t>
      </w:r>
    </w:p>
    <w:p w:rsidR="00557D17" w:rsidRPr="00810001" w:rsidRDefault="00557D17" w:rsidP="00557D17">
      <w:pPr>
        <w:suppressAutoHyphens w:val="0"/>
        <w:spacing w:line="240" w:lineRule="auto"/>
        <w:rPr>
          <w:rFonts w:eastAsia="Times New Roman"/>
          <w:sz w:val="24"/>
          <w:szCs w:val="24"/>
          <w:lang w:eastAsia="ru-RU"/>
        </w:rPr>
      </w:pPr>
      <w:r w:rsidRPr="00810001">
        <w:rPr>
          <w:rFonts w:eastAsia="Times New Roman"/>
          <w:color w:val="000000"/>
          <w:szCs w:val="28"/>
          <w:lang w:eastAsia="ru-RU"/>
        </w:rPr>
        <w:t xml:space="preserve">Предмет и задачи квантовой физики. </w:t>
      </w:r>
    </w:p>
    <w:p w:rsidR="00557D17" w:rsidRPr="00810001" w:rsidRDefault="00557D17" w:rsidP="00557D17">
      <w:pPr>
        <w:suppressAutoHyphens w:val="0"/>
        <w:spacing w:line="240" w:lineRule="auto"/>
        <w:rPr>
          <w:rFonts w:eastAsia="Times New Roman"/>
          <w:sz w:val="24"/>
          <w:szCs w:val="24"/>
          <w:lang w:eastAsia="ru-RU"/>
        </w:rPr>
      </w:pPr>
      <w:r w:rsidRPr="00810001">
        <w:rPr>
          <w:rFonts w:eastAsia="Times New Roman"/>
          <w:color w:val="000000"/>
          <w:szCs w:val="28"/>
          <w:lang w:eastAsia="ru-RU"/>
        </w:rPr>
        <w:lastRenderedPageBreak/>
        <w:t xml:space="preserve">Тепловое излучение. Распределение энергии в спектре абсолютно черного тела. </w:t>
      </w:r>
    </w:p>
    <w:p w:rsidR="00557D17" w:rsidRPr="00810001" w:rsidRDefault="00557D17" w:rsidP="00557D17">
      <w:pPr>
        <w:suppressAutoHyphens w:val="0"/>
        <w:spacing w:line="240" w:lineRule="auto"/>
        <w:rPr>
          <w:rFonts w:eastAsia="Times New Roman"/>
          <w:sz w:val="24"/>
          <w:szCs w:val="24"/>
          <w:lang w:eastAsia="ru-RU"/>
        </w:rPr>
      </w:pPr>
      <w:r w:rsidRPr="00810001">
        <w:rPr>
          <w:rFonts w:eastAsia="Times New Roman"/>
          <w:color w:val="000000"/>
          <w:szCs w:val="28"/>
          <w:lang w:eastAsia="ru-RU"/>
        </w:rPr>
        <w:t>Гипотеза М. Планка о квантах. Фотоэффект. Опыты А.Г. Столетова, законы фотоэффекта. Уравнение А. Эйнштейна для фотоэффекта.</w:t>
      </w:r>
    </w:p>
    <w:p w:rsidR="00557D17" w:rsidRPr="00810001" w:rsidRDefault="00557D17" w:rsidP="00557D17">
      <w:pPr>
        <w:suppressAutoHyphens w:val="0"/>
        <w:spacing w:line="240" w:lineRule="auto"/>
        <w:rPr>
          <w:rFonts w:eastAsia="Times New Roman"/>
          <w:sz w:val="24"/>
          <w:szCs w:val="24"/>
          <w:lang w:eastAsia="ru-RU"/>
        </w:rPr>
      </w:pPr>
      <w:r w:rsidRPr="00810001">
        <w:rPr>
          <w:rFonts w:eastAsia="Times New Roman"/>
          <w:color w:val="000000"/>
          <w:szCs w:val="28"/>
          <w:lang w:eastAsia="ru-RU"/>
        </w:rPr>
        <w:t xml:space="preserve">Фотон. </w:t>
      </w:r>
      <w:r w:rsidRPr="00810001">
        <w:rPr>
          <w:rFonts w:eastAsia="Times New Roman"/>
          <w:i/>
          <w:iCs/>
          <w:color w:val="000000"/>
          <w:szCs w:val="28"/>
          <w:lang w:eastAsia="ru-RU"/>
        </w:rPr>
        <w:t>Опыты П.Н. Лебедева и С.И. Вавилова.</w:t>
      </w:r>
      <w:r w:rsidRPr="00810001">
        <w:rPr>
          <w:rFonts w:eastAsia="Times New Roman"/>
          <w:color w:val="000000"/>
          <w:szCs w:val="28"/>
          <w:lang w:eastAsia="ru-RU"/>
        </w:rPr>
        <w:t xml:space="preserve"> Гипотеза Л. де Бройля о волновых свойствах частиц. Корпускулярно-</w:t>
      </w:r>
      <w:r w:rsidRPr="00810001">
        <w:rPr>
          <w:rFonts w:eastAsia="Times New Roman"/>
          <w:color w:val="000000"/>
          <w:szCs w:val="28"/>
          <w:lang w:eastAsia="ru-RU"/>
        </w:rPr>
        <w:softHyphen/>
        <w:t xml:space="preserve">волновой дуализм. </w:t>
      </w:r>
      <w:r w:rsidRPr="00810001">
        <w:rPr>
          <w:rFonts w:eastAsia="Times New Roman"/>
          <w:i/>
          <w:iCs/>
          <w:color w:val="000000"/>
          <w:szCs w:val="28"/>
          <w:lang w:eastAsia="ru-RU"/>
        </w:rPr>
        <w:t>Дифракция электронов.</w:t>
      </w:r>
      <w:r w:rsidRPr="00810001">
        <w:rPr>
          <w:rFonts w:eastAsia="Times New Roman"/>
          <w:color w:val="000000"/>
          <w:szCs w:val="28"/>
          <w:lang w:eastAsia="ru-RU"/>
        </w:rPr>
        <w:t xml:space="preserve"> Давление света. Соотношение неопределенностей Гейзенберга.</w:t>
      </w:r>
    </w:p>
    <w:p w:rsidR="00557D17" w:rsidRPr="00810001" w:rsidRDefault="00557D17" w:rsidP="00557D17">
      <w:pPr>
        <w:suppressAutoHyphens w:val="0"/>
        <w:spacing w:line="240" w:lineRule="auto"/>
        <w:rPr>
          <w:rFonts w:eastAsia="Times New Roman"/>
          <w:sz w:val="24"/>
          <w:szCs w:val="24"/>
          <w:lang w:eastAsia="ru-RU"/>
        </w:rPr>
      </w:pPr>
      <w:r w:rsidRPr="00810001">
        <w:rPr>
          <w:rFonts w:eastAsia="Times New Roman"/>
          <w:color w:val="000000"/>
          <w:szCs w:val="28"/>
          <w:lang w:eastAsia="ru-RU"/>
        </w:rPr>
        <w:t>Модели строения атома. Объяснение линейчатого спектра водорода на основе квантовых постулатов Н. Бора. Спонтанное и вынужденное излучение света.</w:t>
      </w:r>
    </w:p>
    <w:p w:rsidR="00557D17" w:rsidRPr="00810001" w:rsidRDefault="00557D17" w:rsidP="00557D17">
      <w:pPr>
        <w:suppressAutoHyphens w:val="0"/>
        <w:spacing w:line="240" w:lineRule="auto"/>
        <w:ind w:firstLine="700"/>
        <w:rPr>
          <w:rFonts w:eastAsia="Times New Roman"/>
          <w:sz w:val="24"/>
          <w:szCs w:val="24"/>
          <w:lang w:eastAsia="ru-RU"/>
        </w:rPr>
      </w:pPr>
      <w:r w:rsidRPr="00810001">
        <w:rPr>
          <w:rFonts w:eastAsia="Times New Roman"/>
          <w:color w:val="000000"/>
          <w:szCs w:val="28"/>
          <w:lang w:eastAsia="ru-RU"/>
        </w:rPr>
        <w:t>Состав и строение атомного ядра. Изотопы. Ядерные силы. Дефект массы и энергия связи ядра.</w:t>
      </w:r>
    </w:p>
    <w:p w:rsidR="00557D17" w:rsidRPr="00810001" w:rsidRDefault="00557D17" w:rsidP="00557D17">
      <w:pPr>
        <w:suppressAutoHyphens w:val="0"/>
        <w:spacing w:line="240" w:lineRule="auto"/>
        <w:rPr>
          <w:rFonts w:eastAsia="Times New Roman"/>
          <w:sz w:val="24"/>
          <w:szCs w:val="24"/>
          <w:lang w:eastAsia="ru-RU"/>
        </w:rPr>
      </w:pPr>
      <w:r w:rsidRPr="00810001">
        <w:rPr>
          <w:rFonts w:eastAsia="Times New Roman"/>
          <w:color w:val="000000"/>
          <w:szCs w:val="28"/>
          <w:lang w:eastAsia="ru-RU"/>
        </w:rPr>
        <w:t xml:space="preserve">Закон радиоактивного распада. Ядерные реакции, реакции деления и синтеза. Цепная реакция деления ядер. Ядерная энергетика. Термоядерный синтез. </w:t>
      </w:r>
    </w:p>
    <w:p w:rsidR="00557D17" w:rsidRPr="00810001" w:rsidRDefault="00557D17" w:rsidP="00557D17">
      <w:pPr>
        <w:suppressAutoHyphens w:val="0"/>
        <w:spacing w:line="240" w:lineRule="auto"/>
        <w:rPr>
          <w:rFonts w:eastAsia="Times New Roman"/>
          <w:sz w:val="24"/>
          <w:szCs w:val="24"/>
          <w:lang w:eastAsia="ru-RU"/>
        </w:rPr>
      </w:pPr>
      <w:r w:rsidRPr="00810001">
        <w:rPr>
          <w:rFonts w:eastAsia="Times New Roman"/>
          <w:color w:val="000000"/>
          <w:szCs w:val="28"/>
          <w:lang w:eastAsia="ru-RU"/>
        </w:rPr>
        <w:t xml:space="preserve">Элементарные частицы. Фундаментальные взаимодействия. </w:t>
      </w:r>
      <w:r w:rsidRPr="00810001">
        <w:rPr>
          <w:rFonts w:eastAsia="Times New Roman"/>
          <w:i/>
          <w:iCs/>
          <w:color w:val="000000"/>
          <w:szCs w:val="28"/>
          <w:lang w:eastAsia="ru-RU"/>
        </w:rPr>
        <w:t xml:space="preserve">Ускорители элементарных частиц. </w:t>
      </w:r>
    </w:p>
    <w:p w:rsidR="00557D17" w:rsidRPr="00810001" w:rsidRDefault="00557D17" w:rsidP="00557D17">
      <w:pPr>
        <w:suppressAutoHyphens w:val="0"/>
        <w:spacing w:line="240" w:lineRule="auto"/>
        <w:rPr>
          <w:rFonts w:eastAsia="Times New Roman"/>
          <w:b/>
          <w:bCs/>
          <w:color w:val="000000"/>
          <w:szCs w:val="28"/>
          <w:lang w:eastAsia="ru-RU"/>
        </w:rPr>
      </w:pPr>
    </w:p>
    <w:p w:rsidR="00557D17" w:rsidRPr="00810001" w:rsidRDefault="00557D17" w:rsidP="00557D17">
      <w:pPr>
        <w:suppressAutoHyphens w:val="0"/>
        <w:spacing w:line="240" w:lineRule="auto"/>
        <w:rPr>
          <w:rFonts w:eastAsia="Times New Roman"/>
          <w:sz w:val="24"/>
          <w:szCs w:val="24"/>
          <w:lang w:eastAsia="ru-RU"/>
        </w:rPr>
      </w:pPr>
      <w:r w:rsidRPr="00810001">
        <w:rPr>
          <w:rFonts w:eastAsia="Times New Roman"/>
          <w:b/>
          <w:bCs/>
          <w:color w:val="000000"/>
          <w:szCs w:val="28"/>
          <w:lang w:eastAsia="ru-RU"/>
        </w:rPr>
        <w:t>Строение Вселенной</w:t>
      </w:r>
    </w:p>
    <w:p w:rsidR="00557D17" w:rsidRPr="00810001" w:rsidRDefault="00557D17" w:rsidP="00557D17">
      <w:pPr>
        <w:suppressAutoHyphens w:val="0"/>
        <w:spacing w:line="240" w:lineRule="auto"/>
        <w:rPr>
          <w:rFonts w:eastAsia="Times New Roman"/>
          <w:sz w:val="24"/>
          <w:szCs w:val="24"/>
          <w:lang w:eastAsia="ru-RU"/>
        </w:rPr>
      </w:pPr>
      <w:r w:rsidRPr="00810001">
        <w:rPr>
          <w:rFonts w:eastAsia="Times New Roman"/>
          <w:color w:val="000000"/>
          <w:szCs w:val="28"/>
          <w:lang w:eastAsia="ru-RU"/>
        </w:rPr>
        <w:t>Применимость законов физики для объяснения природы космических объектов</w:t>
      </w:r>
      <w:r w:rsidRPr="00810001">
        <w:rPr>
          <w:rFonts w:eastAsia="Times New Roman"/>
          <w:i/>
          <w:iCs/>
          <w:color w:val="000000"/>
          <w:szCs w:val="28"/>
          <w:lang w:eastAsia="ru-RU"/>
        </w:rPr>
        <w:t xml:space="preserve">. </w:t>
      </w:r>
      <w:r w:rsidRPr="00810001">
        <w:rPr>
          <w:rFonts w:eastAsia="Times New Roman"/>
          <w:color w:val="000000"/>
          <w:szCs w:val="28"/>
          <w:lang w:eastAsia="ru-RU"/>
        </w:rPr>
        <w:t>Солнечная система. Звезды и источники их энергии. Классификация звезд. Эволюция Солнца и звезд.</w:t>
      </w:r>
    </w:p>
    <w:p w:rsidR="00557D17" w:rsidRPr="00810001" w:rsidRDefault="00557D17" w:rsidP="00557D17">
      <w:pPr>
        <w:suppressAutoHyphens w:val="0"/>
        <w:spacing w:line="240" w:lineRule="auto"/>
        <w:rPr>
          <w:rFonts w:eastAsia="Times New Roman"/>
          <w:sz w:val="24"/>
          <w:szCs w:val="24"/>
          <w:lang w:eastAsia="ru-RU"/>
        </w:rPr>
      </w:pPr>
      <w:r w:rsidRPr="00810001">
        <w:rPr>
          <w:rFonts w:eastAsia="Times New Roman"/>
          <w:color w:val="000000"/>
          <w:szCs w:val="28"/>
          <w:lang w:eastAsia="ru-RU"/>
        </w:rPr>
        <w:t xml:space="preserve">Галактика. Другие галактики. Пространственно-временные масштабы наблюдаемой Вселенной. Представление об эволюции Вселенной. </w:t>
      </w:r>
      <w:r w:rsidRPr="00810001">
        <w:rPr>
          <w:rFonts w:eastAsia="Times New Roman"/>
          <w:i/>
          <w:iCs/>
          <w:color w:val="000000"/>
          <w:szCs w:val="28"/>
          <w:lang w:eastAsia="ru-RU"/>
        </w:rPr>
        <w:t xml:space="preserve">Темная материя и темная энергия. </w:t>
      </w:r>
    </w:p>
    <w:p w:rsidR="00557D17" w:rsidRPr="00810001" w:rsidRDefault="00557D17" w:rsidP="00557D17">
      <w:pPr>
        <w:spacing w:line="240" w:lineRule="auto"/>
      </w:pPr>
    </w:p>
    <w:p w:rsidR="00557D17" w:rsidRPr="00810001" w:rsidRDefault="00557D17" w:rsidP="00557D17">
      <w:pPr>
        <w:spacing w:line="240" w:lineRule="auto"/>
      </w:pPr>
      <w:r w:rsidRPr="00810001">
        <w:rPr>
          <w:rFonts w:eastAsia="Times New Roman"/>
          <w:b/>
          <w:szCs w:val="28"/>
        </w:rPr>
        <w:t xml:space="preserve">Примерный перечень практических и лабораторных работ (на выбор учителя) </w:t>
      </w:r>
    </w:p>
    <w:p w:rsidR="00557D17" w:rsidRPr="00810001" w:rsidRDefault="00557D17" w:rsidP="00557D17">
      <w:pPr>
        <w:spacing w:line="240" w:lineRule="auto"/>
        <w:rPr>
          <w:rFonts w:eastAsia="Times New Roman"/>
          <w:szCs w:val="28"/>
        </w:rPr>
      </w:pPr>
      <w:r w:rsidRPr="00810001">
        <w:rPr>
          <w:rFonts w:eastAsia="Times New Roman"/>
          <w:szCs w:val="28"/>
        </w:rPr>
        <w:t>Прямые измерения:</w:t>
      </w:r>
    </w:p>
    <w:p w:rsidR="00557D17" w:rsidRPr="00810001" w:rsidRDefault="00557D17" w:rsidP="00557D17">
      <w:pPr>
        <w:pStyle w:val="a0"/>
        <w:spacing w:line="240" w:lineRule="auto"/>
        <w:ind w:left="0" w:firstLine="284"/>
      </w:pPr>
      <w:r w:rsidRPr="00810001">
        <w:t xml:space="preserve">измерение мгновенной скорости с использованием секундомера или компьютера с датчиками; </w:t>
      </w:r>
    </w:p>
    <w:p w:rsidR="00557D17" w:rsidRPr="00810001" w:rsidRDefault="00557D17" w:rsidP="00557D17">
      <w:pPr>
        <w:pStyle w:val="a0"/>
        <w:spacing w:line="240" w:lineRule="auto"/>
        <w:ind w:left="0" w:firstLine="284"/>
      </w:pPr>
      <w:r w:rsidRPr="00810001">
        <w:t>сравнение масс (по взаимодействию);</w:t>
      </w:r>
    </w:p>
    <w:p w:rsidR="00557D17" w:rsidRPr="00810001" w:rsidRDefault="00557D17" w:rsidP="00557D17">
      <w:pPr>
        <w:pStyle w:val="a0"/>
        <w:spacing w:line="240" w:lineRule="auto"/>
        <w:ind w:left="0" w:firstLine="284"/>
      </w:pPr>
      <w:r w:rsidRPr="00810001">
        <w:t>измерение сил в механике;</w:t>
      </w:r>
    </w:p>
    <w:p w:rsidR="00557D17" w:rsidRPr="00810001" w:rsidRDefault="00557D17" w:rsidP="00557D17">
      <w:pPr>
        <w:pStyle w:val="a0"/>
        <w:spacing w:line="240" w:lineRule="auto"/>
        <w:ind w:left="0" w:firstLine="284"/>
      </w:pPr>
      <w:r w:rsidRPr="00810001">
        <w:t>измерение температуры жидкостными и цифровыми термометрами;</w:t>
      </w:r>
    </w:p>
    <w:p w:rsidR="00557D17" w:rsidRPr="00810001" w:rsidRDefault="00557D17" w:rsidP="00557D17">
      <w:pPr>
        <w:pStyle w:val="a0"/>
        <w:spacing w:line="240" w:lineRule="auto"/>
        <w:ind w:left="0" w:firstLine="284"/>
      </w:pPr>
      <w:r w:rsidRPr="00810001">
        <w:t>оценка сил взаимодействия молекул (методом отрыва капель);</w:t>
      </w:r>
    </w:p>
    <w:p w:rsidR="00557D17" w:rsidRPr="00810001" w:rsidRDefault="00557D17" w:rsidP="00557D17">
      <w:pPr>
        <w:pStyle w:val="a0"/>
        <w:spacing w:line="240" w:lineRule="auto"/>
        <w:ind w:left="0" w:firstLine="284"/>
      </w:pPr>
      <w:r w:rsidRPr="00810001">
        <w:t>измерение термодинамических параметров газа;</w:t>
      </w:r>
    </w:p>
    <w:p w:rsidR="00557D17" w:rsidRPr="00810001" w:rsidRDefault="00557D17" w:rsidP="00557D17">
      <w:pPr>
        <w:pStyle w:val="a0"/>
        <w:spacing w:line="240" w:lineRule="auto"/>
        <w:ind w:left="0" w:firstLine="284"/>
      </w:pPr>
      <w:r w:rsidRPr="00810001">
        <w:t>измерение ЭДС источника тока;</w:t>
      </w:r>
    </w:p>
    <w:p w:rsidR="00557D17" w:rsidRPr="00810001" w:rsidRDefault="00557D17" w:rsidP="00557D17">
      <w:pPr>
        <w:pStyle w:val="a0"/>
        <w:spacing w:line="240" w:lineRule="auto"/>
        <w:ind w:left="0" w:firstLine="284"/>
      </w:pPr>
      <w:r w:rsidRPr="00810001">
        <w:t>измерение силы взаимодействия катушки с током и магнита помощью электронных весов;</w:t>
      </w:r>
    </w:p>
    <w:p w:rsidR="00557D17" w:rsidRPr="00810001" w:rsidRDefault="00557D17" w:rsidP="00557D17">
      <w:pPr>
        <w:pStyle w:val="a0"/>
        <w:spacing w:line="240" w:lineRule="auto"/>
        <w:ind w:left="0" w:firstLine="284"/>
      </w:pPr>
      <w:r w:rsidRPr="00810001">
        <w:t>определение периода обращения двойных звезд (печатные материалы).</w:t>
      </w:r>
    </w:p>
    <w:p w:rsidR="00557D17" w:rsidRPr="00810001" w:rsidRDefault="00557D17" w:rsidP="00557D17">
      <w:pPr>
        <w:spacing w:line="240" w:lineRule="auto"/>
        <w:rPr>
          <w:rFonts w:eastAsia="Times New Roman"/>
          <w:szCs w:val="28"/>
        </w:rPr>
      </w:pPr>
    </w:p>
    <w:p w:rsidR="00557D17" w:rsidRPr="00810001" w:rsidRDefault="00557D17" w:rsidP="00557D17">
      <w:pPr>
        <w:spacing w:line="240" w:lineRule="auto"/>
        <w:rPr>
          <w:rFonts w:eastAsia="Times New Roman"/>
          <w:szCs w:val="28"/>
        </w:rPr>
      </w:pPr>
      <w:r w:rsidRPr="00810001">
        <w:rPr>
          <w:rFonts w:eastAsia="Times New Roman"/>
          <w:szCs w:val="28"/>
        </w:rPr>
        <w:t>Косвенные измерения:</w:t>
      </w:r>
    </w:p>
    <w:p w:rsidR="00557D17" w:rsidRPr="00810001" w:rsidRDefault="00557D17" w:rsidP="00557D17">
      <w:pPr>
        <w:pStyle w:val="a0"/>
        <w:spacing w:line="240" w:lineRule="auto"/>
        <w:ind w:left="0" w:firstLine="284"/>
      </w:pPr>
      <w:r w:rsidRPr="00810001">
        <w:lastRenderedPageBreak/>
        <w:t>измерение ускорения;</w:t>
      </w:r>
    </w:p>
    <w:p w:rsidR="00557D17" w:rsidRPr="00810001" w:rsidRDefault="00557D17" w:rsidP="00557D17">
      <w:pPr>
        <w:pStyle w:val="a0"/>
        <w:spacing w:line="240" w:lineRule="auto"/>
        <w:ind w:left="0" w:firstLine="284"/>
      </w:pPr>
      <w:r w:rsidRPr="00810001">
        <w:t>измерение ускорения свободного падения;</w:t>
      </w:r>
    </w:p>
    <w:p w:rsidR="00557D17" w:rsidRPr="00810001" w:rsidRDefault="00557D17" w:rsidP="00557D17">
      <w:pPr>
        <w:pStyle w:val="a0"/>
        <w:spacing w:line="240" w:lineRule="auto"/>
        <w:ind w:left="0" w:firstLine="284"/>
      </w:pPr>
      <w:r w:rsidRPr="00810001">
        <w:t>определение энергии и импульса по тормозному пути;</w:t>
      </w:r>
    </w:p>
    <w:p w:rsidR="00557D17" w:rsidRPr="00810001" w:rsidRDefault="00557D17" w:rsidP="00557D17">
      <w:pPr>
        <w:pStyle w:val="a0"/>
        <w:spacing w:line="240" w:lineRule="auto"/>
        <w:ind w:left="0" w:firstLine="284"/>
      </w:pPr>
      <w:r w:rsidRPr="00810001">
        <w:t>измерение удельной теплоты плавления льда;</w:t>
      </w:r>
    </w:p>
    <w:p w:rsidR="00557D17" w:rsidRPr="00810001" w:rsidRDefault="00557D17" w:rsidP="00557D17">
      <w:pPr>
        <w:pStyle w:val="a0"/>
        <w:spacing w:line="240" w:lineRule="auto"/>
        <w:ind w:left="0" w:firstLine="284"/>
      </w:pPr>
      <w:r w:rsidRPr="00810001">
        <w:t>измерение напряженности вихревого электрического поля (при наблюдении электромагнитной индукции);</w:t>
      </w:r>
    </w:p>
    <w:p w:rsidR="00557D17" w:rsidRPr="00810001" w:rsidRDefault="00557D17" w:rsidP="00557D17">
      <w:pPr>
        <w:pStyle w:val="a0"/>
        <w:spacing w:line="240" w:lineRule="auto"/>
        <w:ind w:left="0" w:firstLine="284"/>
      </w:pPr>
      <w:r w:rsidRPr="00810001">
        <w:t>измерение внутреннего сопротивления источника тока;</w:t>
      </w:r>
    </w:p>
    <w:p w:rsidR="00557D17" w:rsidRPr="00810001" w:rsidRDefault="00557D17" w:rsidP="00557D17">
      <w:pPr>
        <w:pStyle w:val="a0"/>
        <w:spacing w:line="240" w:lineRule="auto"/>
        <w:ind w:left="0" w:firstLine="284"/>
      </w:pPr>
      <w:r w:rsidRPr="00810001">
        <w:t>определение показателя преломления среды;</w:t>
      </w:r>
    </w:p>
    <w:p w:rsidR="00557D17" w:rsidRPr="00810001" w:rsidRDefault="00557D17" w:rsidP="00557D17">
      <w:pPr>
        <w:pStyle w:val="a0"/>
        <w:spacing w:line="240" w:lineRule="auto"/>
        <w:ind w:left="0" w:firstLine="284"/>
      </w:pPr>
      <w:r w:rsidRPr="00810001">
        <w:t>измерение фокусного расстояния собирающей и рассеивающей линз;</w:t>
      </w:r>
    </w:p>
    <w:p w:rsidR="00557D17" w:rsidRPr="00810001" w:rsidRDefault="00557D17" w:rsidP="00557D17">
      <w:pPr>
        <w:pStyle w:val="a0"/>
        <w:spacing w:line="240" w:lineRule="auto"/>
        <w:ind w:left="0" w:firstLine="284"/>
      </w:pPr>
      <w:r w:rsidRPr="00810001">
        <w:t>определение длины световой волны;</w:t>
      </w:r>
    </w:p>
    <w:p w:rsidR="00557D17" w:rsidRPr="00810001" w:rsidRDefault="00557D17" w:rsidP="00557D17">
      <w:pPr>
        <w:pStyle w:val="a0"/>
        <w:spacing w:line="240" w:lineRule="auto"/>
        <w:ind w:left="0" w:firstLine="284"/>
      </w:pPr>
      <w:r w:rsidRPr="00810001">
        <w:t>определение импульса и энергии частицы при движении в магнитном поле (по фотографиям).</w:t>
      </w:r>
    </w:p>
    <w:p w:rsidR="00557D17" w:rsidRPr="00810001" w:rsidRDefault="00557D17" w:rsidP="00557D17">
      <w:pPr>
        <w:spacing w:line="240" w:lineRule="auto"/>
        <w:rPr>
          <w:rFonts w:eastAsia="Times New Roman"/>
          <w:szCs w:val="28"/>
        </w:rPr>
      </w:pPr>
    </w:p>
    <w:p w:rsidR="00557D17" w:rsidRPr="00810001" w:rsidRDefault="00557D17" w:rsidP="00557D17">
      <w:pPr>
        <w:spacing w:line="240" w:lineRule="auto"/>
        <w:rPr>
          <w:rFonts w:eastAsia="Times New Roman"/>
          <w:szCs w:val="28"/>
        </w:rPr>
      </w:pPr>
      <w:r w:rsidRPr="00810001">
        <w:rPr>
          <w:rFonts w:eastAsia="Times New Roman"/>
          <w:szCs w:val="28"/>
        </w:rPr>
        <w:t>Наблюдение явлений:</w:t>
      </w:r>
    </w:p>
    <w:p w:rsidR="00557D17" w:rsidRPr="00810001" w:rsidRDefault="00557D17" w:rsidP="00557D17">
      <w:pPr>
        <w:pStyle w:val="a0"/>
        <w:spacing w:line="240" w:lineRule="auto"/>
        <w:ind w:left="0" w:firstLine="284"/>
      </w:pPr>
      <w:r w:rsidRPr="00810001">
        <w:t>наблюдение механических явлений в инерциальных и неинерциальных системах отсчета;</w:t>
      </w:r>
    </w:p>
    <w:p w:rsidR="00557D17" w:rsidRPr="00810001" w:rsidRDefault="00557D17" w:rsidP="00557D17">
      <w:pPr>
        <w:pStyle w:val="a0"/>
        <w:spacing w:line="240" w:lineRule="auto"/>
        <w:ind w:left="0" w:firstLine="284"/>
      </w:pPr>
      <w:r w:rsidRPr="00810001">
        <w:t>наблюдение вынужденных колебаний и резонанса;</w:t>
      </w:r>
    </w:p>
    <w:p w:rsidR="00557D17" w:rsidRPr="00810001" w:rsidRDefault="00557D17" w:rsidP="00557D17">
      <w:pPr>
        <w:pStyle w:val="a0"/>
        <w:spacing w:line="240" w:lineRule="auto"/>
        <w:ind w:left="0" w:firstLine="284"/>
      </w:pPr>
      <w:r w:rsidRPr="00810001">
        <w:t>наблюдение диффузии;</w:t>
      </w:r>
    </w:p>
    <w:p w:rsidR="00557D17" w:rsidRPr="00810001" w:rsidRDefault="00557D17" w:rsidP="00557D17">
      <w:pPr>
        <w:pStyle w:val="a0"/>
        <w:spacing w:line="240" w:lineRule="auto"/>
        <w:ind w:left="0" w:firstLine="284"/>
      </w:pPr>
      <w:r w:rsidRPr="00810001">
        <w:t>наблюдение явления электромагнитной индукции;</w:t>
      </w:r>
    </w:p>
    <w:p w:rsidR="00557D17" w:rsidRPr="00810001" w:rsidRDefault="00557D17" w:rsidP="00557D17">
      <w:pPr>
        <w:pStyle w:val="a0"/>
        <w:spacing w:line="240" w:lineRule="auto"/>
        <w:ind w:left="0" w:firstLine="284"/>
      </w:pPr>
      <w:r w:rsidRPr="00810001">
        <w:t>наблюдение волновых свойств света: дифракция, интерференция, поляризация;</w:t>
      </w:r>
    </w:p>
    <w:p w:rsidR="00557D17" w:rsidRPr="00810001" w:rsidRDefault="00557D17" w:rsidP="00557D17">
      <w:pPr>
        <w:pStyle w:val="a0"/>
        <w:spacing w:line="240" w:lineRule="auto"/>
        <w:ind w:left="0" w:firstLine="284"/>
      </w:pPr>
      <w:r w:rsidRPr="00810001">
        <w:t>наблюдение спектров;</w:t>
      </w:r>
    </w:p>
    <w:p w:rsidR="00557D17" w:rsidRPr="00810001" w:rsidRDefault="00557D17" w:rsidP="00557D17">
      <w:pPr>
        <w:pStyle w:val="a0"/>
        <w:spacing w:line="240" w:lineRule="auto"/>
        <w:ind w:left="0" w:firstLine="284"/>
      </w:pPr>
      <w:r w:rsidRPr="00810001">
        <w:t>вечерние наблюдения звезд, Луны и планет в телескоп или бинокль.</w:t>
      </w:r>
    </w:p>
    <w:p w:rsidR="00557D17" w:rsidRPr="00810001" w:rsidRDefault="00557D17" w:rsidP="00557D17">
      <w:pPr>
        <w:spacing w:line="240" w:lineRule="auto"/>
        <w:rPr>
          <w:rFonts w:eastAsia="Times New Roman"/>
          <w:szCs w:val="28"/>
        </w:rPr>
      </w:pPr>
    </w:p>
    <w:p w:rsidR="00557D17" w:rsidRPr="00810001" w:rsidRDefault="00557D17" w:rsidP="00557D17">
      <w:pPr>
        <w:spacing w:line="240" w:lineRule="auto"/>
        <w:rPr>
          <w:rFonts w:eastAsia="Times New Roman"/>
          <w:szCs w:val="28"/>
        </w:rPr>
      </w:pPr>
      <w:r w:rsidRPr="00810001">
        <w:rPr>
          <w:rFonts w:eastAsia="Times New Roman"/>
          <w:szCs w:val="28"/>
        </w:rPr>
        <w:t>Исследования:</w:t>
      </w:r>
    </w:p>
    <w:p w:rsidR="00557D17" w:rsidRPr="00810001" w:rsidRDefault="00557D17" w:rsidP="00557D17">
      <w:pPr>
        <w:pStyle w:val="a0"/>
        <w:spacing w:line="240" w:lineRule="auto"/>
        <w:ind w:left="0" w:firstLine="284"/>
      </w:pPr>
      <w:r w:rsidRPr="00810001">
        <w:t>исследование равноускоренного движения с использованием электронного секундомера или компьютера с датчиками;</w:t>
      </w:r>
    </w:p>
    <w:p w:rsidR="00557D17" w:rsidRPr="00810001" w:rsidRDefault="00557D17" w:rsidP="00557D17">
      <w:pPr>
        <w:pStyle w:val="a0"/>
        <w:spacing w:line="240" w:lineRule="auto"/>
        <w:ind w:left="0" w:firstLine="284"/>
      </w:pPr>
      <w:r w:rsidRPr="00810001">
        <w:t>исследование движения тела, брошенного горизонтально;</w:t>
      </w:r>
    </w:p>
    <w:p w:rsidR="00557D17" w:rsidRPr="00810001" w:rsidRDefault="00557D17" w:rsidP="00557D17">
      <w:pPr>
        <w:pStyle w:val="a0"/>
        <w:spacing w:line="240" w:lineRule="auto"/>
        <w:ind w:left="0" w:firstLine="284"/>
      </w:pPr>
      <w:r w:rsidRPr="00810001">
        <w:t>исследование центрального удара;</w:t>
      </w:r>
    </w:p>
    <w:p w:rsidR="00557D17" w:rsidRPr="00810001" w:rsidRDefault="00557D17" w:rsidP="00557D17">
      <w:pPr>
        <w:pStyle w:val="a0"/>
        <w:spacing w:line="240" w:lineRule="auto"/>
        <w:ind w:left="0" w:firstLine="284"/>
      </w:pPr>
      <w:r w:rsidRPr="00810001">
        <w:t>исследование качения цилиндра по наклонной плоскости;</w:t>
      </w:r>
    </w:p>
    <w:p w:rsidR="00557D17" w:rsidRPr="00810001" w:rsidRDefault="00557D17" w:rsidP="00557D17">
      <w:pPr>
        <w:pStyle w:val="a0"/>
        <w:spacing w:line="240" w:lineRule="auto"/>
        <w:ind w:left="0" w:firstLine="284"/>
      </w:pPr>
      <w:r w:rsidRPr="00810001">
        <w:t>исследование движения броуновской частицы (по трекам Перрена);</w:t>
      </w:r>
    </w:p>
    <w:p w:rsidR="00557D17" w:rsidRPr="00810001" w:rsidRDefault="00557D17" w:rsidP="00557D17">
      <w:pPr>
        <w:pStyle w:val="a0"/>
        <w:spacing w:line="240" w:lineRule="auto"/>
        <w:ind w:left="0" w:firstLine="284"/>
      </w:pPr>
      <w:r w:rsidRPr="00810001">
        <w:t>исследование изопроцессов;</w:t>
      </w:r>
    </w:p>
    <w:p w:rsidR="00557D17" w:rsidRPr="00810001" w:rsidRDefault="00557D17" w:rsidP="00557D17">
      <w:pPr>
        <w:pStyle w:val="a0"/>
        <w:spacing w:line="240" w:lineRule="auto"/>
        <w:ind w:left="0" w:firstLine="284"/>
      </w:pPr>
      <w:r w:rsidRPr="00810001">
        <w:t xml:space="preserve">исследование изохорного процесса и оценка абсолютного нуля; </w:t>
      </w:r>
    </w:p>
    <w:p w:rsidR="00557D17" w:rsidRPr="00810001" w:rsidRDefault="00557D17" w:rsidP="00557D17">
      <w:pPr>
        <w:pStyle w:val="a0"/>
        <w:spacing w:line="240" w:lineRule="auto"/>
        <w:ind w:left="0" w:firstLine="284"/>
      </w:pPr>
      <w:r w:rsidRPr="00810001">
        <w:t>исследование остывания воды;</w:t>
      </w:r>
    </w:p>
    <w:p w:rsidR="00557D17" w:rsidRPr="00810001" w:rsidRDefault="00557D17" w:rsidP="00557D17">
      <w:pPr>
        <w:pStyle w:val="a0"/>
        <w:spacing w:line="240" w:lineRule="auto"/>
        <w:ind w:left="0" w:firstLine="284"/>
      </w:pPr>
      <w:r w:rsidRPr="00810001">
        <w:t>исследование зависимости напряжения на полюсах источника тока от силы тока в цепи;</w:t>
      </w:r>
    </w:p>
    <w:p w:rsidR="00557D17" w:rsidRPr="00810001" w:rsidRDefault="00557D17" w:rsidP="00557D17">
      <w:pPr>
        <w:pStyle w:val="a0"/>
        <w:spacing w:line="240" w:lineRule="auto"/>
        <w:ind w:left="0" w:firstLine="284"/>
      </w:pPr>
      <w:r w:rsidRPr="00810001">
        <w:t>исследование зависимости силы тока через лампочку от напряжения на ней;</w:t>
      </w:r>
    </w:p>
    <w:p w:rsidR="00557D17" w:rsidRPr="00810001" w:rsidRDefault="00557D17" w:rsidP="00557D17">
      <w:pPr>
        <w:pStyle w:val="a0"/>
        <w:spacing w:line="240" w:lineRule="auto"/>
        <w:ind w:left="0" w:firstLine="284"/>
      </w:pPr>
      <w:r w:rsidRPr="00810001">
        <w:t>исследование нагревания воды нагревателем небольшой мощности;</w:t>
      </w:r>
    </w:p>
    <w:p w:rsidR="00557D17" w:rsidRPr="00810001" w:rsidRDefault="00557D17" w:rsidP="00557D17">
      <w:pPr>
        <w:pStyle w:val="a0"/>
        <w:spacing w:line="240" w:lineRule="auto"/>
        <w:ind w:left="0" w:firstLine="284"/>
      </w:pPr>
      <w:r w:rsidRPr="00810001">
        <w:t>исследование явления электромагнитной индукции;</w:t>
      </w:r>
    </w:p>
    <w:p w:rsidR="00557D17" w:rsidRPr="00810001" w:rsidRDefault="00557D17" w:rsidP="00557D17">
      <w:pPr>
        <w:pStyle w:val="a0"/>
        <w:spacing w:line="240" w:lineRule="auto"/>
        <w:ind w:left="0" w:firstLine="284"/>
      </w:pPr>
      <w:r w:rsidRPr="00810001">
        <w:t>исследование зависимости угла преломления от угла падения;</w:t>
      </w:r>
    </w:p>
    <w:p w:rsidR="00557D17" w:rsidRPr="00810001" w:rsidRDefault="00557D17" w:rsidP="00557D17">
      <w:pPr>
        <w:pStyle w:val="a0"/>
        <w:spacing w:line="240" w:lineRule="auto"/>
        <w:ind w:left="0" w:firstLine="284"/>
      </w:pPr>
      <w:r w:rsidRPr="00810001">
        <w:t>исследование зависимости расстояния от линзы до изображения от расстояния от линзы до предмета;</w:t>
      </w:r>
    </w:p>
    <w:p w:rsidR="00557D17" w:rsidRPr="00810001" w:rsidRDefault="00557D17" w:rsidP="00557D17">
      <w:pPr>
        <w:pStyle w:val="a0"/>
        <w:spacing w:line="240" w:lineRule="auto"/>
        <w:ind w:left="0" w:firstLine="284"/>
      </w:pPr>
      <w:r w:rsidRPr="00810001">
        <w:lastRenderedPageBreak/>
        <w:t>исследование спектра водорода;</w:t>
      </w:r>
    </w:p>
    <w:p w:rsidR="00557D17" w:rsidRPr="00810001" w:rsidRDefault="00557D17" w:rsidP="00557D17">
      <w:pPr>
        <w:pStyle w:val="a0"/>
        <w:spacing w:line="240" w:lineRule="auto"/>
        <w:ind w:left="0" w:firstLine="284"/>
      </w:pPr>
      <w:r w:rsidRPr="00810001">
        <w:t>исследование движения двойных звезд (по печатным материалам).</w:t>
      </w:r>
    </w:p>
    <w:p w:rsidR="00557D17" w:rsidRPr="00810001" w:rsidRDefault="00557D17" w:rsidP="00557D17">
      <w:pPr>
        <w:spacing w:line="240" w:lineRule="auto"/>
        <w:rPr>
          <w:rFonts w:eastAsia="Times New Roman"/>
          <w:szCs w:val="28"/>
        </w:rPr>
      </w:pPr>
    </w:p>
    <w:p w:rsidR="00557D17" w:rsidRPr="00810001" w:rsidRDefault="00557D17" w:rsidP="00557D17">
      <w:pPr>
        <w:spacing w:line="240" w:lineRule="auto"/>
        <w:rPr>
          <w:rFonts w:eastAsia="Times New Roman"/>
          <w:szCs w:val="28"/>
        </w:rPr>
      </w:pPr>
      <w:r w:rsidRPr="00810001">
        <w:rPr>
          <w:rFonts w:eastAsia="Times New Roman"/>
          <w:szCs w:val="28"/>
        </w:rPr>
        <w:t>Проверка гипотез (в том числе имеются неверные):</w:t>
      </w:r>
    </w:p>
    <w:p w:rsidR="00557D17" w:rsidRPr="00810001" w:rsidRDefault="00557D17" w:rsidP="00557D17">
      <w:pPr>
        <w:pStyle w:val="a0"/>
        <w:spacing w:line="240" w:lineRule="auto"/>
        <w:ind w:left="0" w:firstLine="284"/>
      </w:pPr>
      <w:r w:rsidRPr="00810001">
        <w:t>при движении бруска по наклонной плоскости время перемещения на определенное расстояния тем больше, чем больше масса бруска;</w:t>
      </w:r>
    </w:p>
    <w:p w:rsidR="00557D17" w:rsidRPr="00810001" w:rsidRDefault="00557D17" w:rsidP="00557D17">
      <w:pPr>
        <w:pStyle w:val="a0"/>
        <w:spacing w:line="240" w:lineRule="auto"/>
        <w:ind w:left="0" w:firstLine="284"/>
      </w:pPr>
      <w:r w:rsidRPr="00810001">
        <w:t>при движении бруска по наклонной плоскости скорость прямо пропорциональна пути;</w:t>
      </w:r>
    </w:p>
    <w:p w:rsidR="00557D17" w:rsidRPr="00810001" w:rsidRDefault="00557D17" w:rsidP="00557D17">
      <w:pPr>
        <w:pStyle w:val="a0"/>
        <w:spacing w:line="240" w:lineRule="auto"/>
        <w:ind w:left="0" w:firstLine="284"/>
      </w:pPr>
      <w:r w:rsidRPr="00810001">
        <w:t>при затухании колебаний амплитуда обратно пропорциональна времени;</w:t>
      </w:r>
    </w:p>
    <w:p w:rsidR="00557D17" w:rsidRPr="00810001" w:rsidRDefault="00557D17" w:rsidP="00557D17">
      <w:pPr>
        <w:pStyle w:val="a0"/>
        <w:spacing w:line="240" w:lineRule="auto"/>
        <w:ind w:left="0" w:firstLine="284"/>
      </w:pPr>
      <w:r w:rsidRPr="00810001">
        <w:t>квадрат среднего перемещения броуновской частицы прямо пропорционален времени наблюдения (по трекам Перрена);</w:t>
      </w:r>
    </w:p>
    <w:p w:rsidR="00557D17" w:rsidRPr="00810001" w:rsidRDefault="00557D17" w:rsidP="00557D17">
      <w:pPr>
        <w:pStyle w:val="a0"/>
        <w:spacing w:line="240" w:lineRule="auto"/>
        <w:ind w:left="0" w:firstLine="284"/>
      </w:pPr>
      <w:r w:rsidRPr="00810001">
        <w:t>скорость остывания воды линейно зависит от времени остывания;</w:t>
      </w:r>
    </w:p>
    <w:p w:rsidR="00557D17" w:rsidRPr="00810001" w:rsidRDefault="00557D17" w:rsidP="00557D17">
      <w:pPr>
        <w:pStyle w:val="a0"/>
        <w:spacing w:line="240" w:lineRule="auto"/>
        <w:ind w:left="0" w:firstLine="284"/>
      </w:pPr>
      <w:r w:rsidRPr="00810001">
        <w:t>напряжение при последовательном включении лампочки и резистора не равно сумме напряжений на лампочке и резисторе;</w:t>
      </w:r>
    </w:p>
    <w:p w:rsidR="00557D17" w:rsidRPr="00810001" w:rsidRDefault="00557D17" w:rsidP="00557D17">
      <w:pPr>
        <w:pStyle w:val="a0"/>
        <w:spacing w:line="240" w:lineRule="auto"/>
        <w:ind w:left="0" w:firstLine="284"/>
      </w:pPr>
      <w:r w:rsidRPr="00810001">
        <w:t>угол преломления прямо пропорционален углу падения;</w:t>
      </w:r>
    </w:p>
    <w:p w:rsidR="00557D17" w:rsidRPr="00810001" w:rsidRDefault="00557D17" w:rsidP="00557D17">
      <w:pPr>
        <w:pStyle w:val="a0"/>
        <w:spacing w:line="240" w:lineRule="auto"/>
        <w:ind w:left="0" w:firstLine="284"/>
      </w:pPr>
      <w:r w:rsidRPr="00810001">
        <w:t>при плотном сложении двух линз оптические силы складываются;</w:t>
      </w:r>
    </w:p>
    <w:p w:rsidR="00557D17" w:rsidRPr="00810001" w:rsidRDefault="00557D17" w:rsidP="00557D17">
      <w:pPr>
        <w:spacing w:line="240" w:lineRule="auto"/>
        <w:rPr>
          <w:rFonts w:eastAsia="Times New Roman"/>
          <w:szCs w:val="28"/>
        </w:rPr>
      </w:pPr>
    </w:p>
    <w:p w:rsidR="00557D17" w:rsidRPr="00810001" w:rsidRDefault="00557D17" w:rsidP="00557D17">
      <w:pPr>
        <w:spacing w:line="240" w:lineRule="auto"/>
        <w:rPr>
          <w:rFonts w:eastAsia="Times New Roman"/>
          <w:szCs w:val="28"/>
        </w:rPr>
      </w:pPr>
      <w:r w:rsidRPr="00810001">
        <w:rPr>
          <w:rFonts w:eastAsia="Times New Roman"/>
          <w:szCs w:val="28"/>
        </w:rPr>
        <w:t>Конструирование технических устройств:</w:t>
      </w:r>
    </w:p>
    <w:p w:rsidR="00557D17" w:rsidRPr="00810001" w:rsidRDefault="00557D17" w:rsidP="00557D17">
      <w:pPr>
        <w:pStyle w:val="a0"/>
        <w:spacing w:line="240" w:lineRule="auto"/>
        <w:ind w:left="0" w:firstLine="284"/>
      </w:pPr>
      <w:r w:rsidRPr="00810001">
        <w:t>конструирование наклонной плоскости с заданным КПД;</w:t>
      </w:r>
    </w:p>
    <w:p w:rsidR="00557D17" w:rsidRPr="00810001" w:rsidRDefault="00557D17" w:rsidP="00557D17">
      <w:pPr>
        <w:pStyle w:val="a0"/>
        <w:spacing w:line="240" w:lineRule="auto"/>
        <w:ind w:left="0" w:firstLine="284"/>
      </w:pPr>
      <w:r w:rsidRPr="00810001">
        <w:t>конструирование рычажных весов;</w:t>
      </w:r>
    </w:p>
    <w:p w:rsidR="00557D17" w:rsidRPr="00810001" w:rsidRDefault="00557D17" w:rsidP="00557D17">
      <w:pPr>
        <w:pStyle w:val="a0"/>
        <w:spacing w:line="240" w:lineRule="auto"/>
        <w:ind w:left="0" w:firstLine="284"/>
      </w:pPr>
      <w:r w:rsidRPr="00810001">
        <w:t>конструирование наклонной плоскости, по которой брусок движется с заданным ускорением;</w:t>
      </w:r>
    </w:p>
    <w:p w:rsidR="00557D17" w:rsidRPr="00810001" w:rsidRDefault="00557D17" w:rsidP="00557D17">
      <w:pPr>
        <w:pStyle w:val="a0"/>
        <w:spacing w:line="240" w:lineRule="auto"/>
        <w:ind w:left="0" w:firstLine="284"/>
      </w:pPr>
      <w:r w:rsidRPr="00810001">
        <w:t>конструирование электродвигателя;</w:t>
      </w:r>
    </w:p>
    <w:p w:rsidR="00557D17" w:rsidRPr="00810001" w:rsidRDefault="00557D17" w:rsidP="00557D17">
      <w:pPr>
        <w:pStyle w:val="a0"/>
        <w:spacing w:line="240" w:lineRule="auto"/>
        <w:ind w:left="0" w:firstLine="284"/>
      </w:pPr>
      <w:r w:rsidRPr="00810001">
        <w:t>конструирование трансформатора;</w:t>
      </w:r>
    </w:p>
    <w:p w:rsidR="00557D17" w:rsidRPr="00810001" w:rsidRDefault="00557D17" w:rsidP="00557D17">
      <w:pPr>
        <w:pStyle w:val="a0"/>
        <w:spacing w:line="240" w:lineRule="auto"/>
        <w:ind w:left="0" w:firstLine="284"/>
      </w:pPr>
      <w:r w:rsidRPr="00810001">
        <w:t xml:space="preserve">конструирование модели телескопа или микроскопа. </w:t>
      </w:r>
    </w:p>
    <w:p w:rsidR="00A616F0" w:rsidRPr="00810001" w:rsidRDefault="00A616F0" w:rsidP="00A616F0">
      <w:pPr>
        <w:pStyle w:val="msonormalbullet3gif"/>
        <w:contextualSpacing/>
        <w:rPr>
          <w:sz w:val="28"/>
          <w:szCs w:val="28"/>
        </w:rPr>
      </w:pPr>
      <w:r w:rsidRPr="00810001">
        <w:rPr>
          <w:rFonts w:eastAsia="Calibri"/>
          <w:sz w:val="28"/>
          <w:szCs w:val="22"/>
          <w:lang w:eastAsia="en-US"/>
        </w:rPr>
        <w:t xml:space="preserve">   </w:t>
      </w:r>
      <w:r w:rsidRPr="00810001">
        <w:rPr>
          <w:sz w:val="28"/>
          <w:szCs w:val="28"/>
        </w:rPr>
        <w:t>Астрономия</w:t>
      </w:r>
    </w:p>
    <w:p w:rsidR="00A616F0" w:rsidRPr="00810001" w:rsidRDefault="00A616F0" w:rsidP="00A616F0">
      <w:pPr>
        <w:pStyle w:val="msonormalbullet3gif"/>
        <w:ind w:firstLine="426"/>
        <w:contextualSpacing/>
        <w:jc w:val="both"/>
        <w:rPr>
          <w:sz w:val="28"/>
          <w:szCs w:val="28"/>
        </w:rPr>
      </w:pPr>
      <w:r w:rsidRPr="00810001">
        <w:rPr>
          <w:sz w:val="28"/>
          <w:szCs w:val="28"/>
        </w:rPr>
        <w:t xml:space="preserve">      Роль астрономии в развитии цивилизации. Эволюция взглядов человека</w:t>
      </w:r>
    </w:p>
    <w:p w:rsidR="00A616F0" w:rsidRPr="00810001" w:rsidRDefault="00A616F0" w:rsidP="00A616F0">
      <w:pPr>
        <w:pStyle w:val="msonormalbullet3gif"/>
        <w:ind w:firstLine="426"/>
        <w:contextualSpacing/>
        <w:jc w:val="both"/>
        <w:rPr>
          <w:sz w:val="28"/>
          <w:szCs w:val="28"/>
        </w:rPr>
      </w:pPr>
      <w:r w:rsidRPr="00810001">
        <w:rPr>
          <w:sz w:val="28"/>
          <w:szCs w:val="28"/>
        </w:rPr>
        <w:t>на Вселенную. Геоцентрическая и гелиоцентрическая системы. Особенности</w:t>
      </w:r>
    </w:p>
    <w:p w:rsidR="00A616F0" w:rsidRPr="00810001" w:rsidRDefault="00A616F0" w:rsidP="00A616F0">
      <w:pPr>
        <w:pStyle w:val="msonormalbullet3gif"/>
        <w:ind w:firstLine="426"/>
        <w:contextualSpacing/>
        <w:jc w:val="both"/>
        <w:rPr>
          <w:sz w:val="28"/>
          <w:szCs w:val="28"/>
        </w:rPr>
      </w:pPr>
      <w:r w:rsidRPr="00810001">
        <w:rPr>
          <w:sz w:val="28"/>
          <w:szCs w:val="28"/>
        </w:rPr>
        <w:t>методов познания в астрономии. Практическое применение астрономических</w:t>
      </w:r>
    </w:p>
    <w:p w:rsidR="00A616F0" w:rsidRPr="00810001" w:rsidRDefault="00A616F0" w:rsidP="00A616F0">
      <w:pPr>
        <w:pStyle w:val="msonormalbullet3gif"/>
        <w:ind w:firstLine="426"/>
        <w:contextualSpacing/>
        <w:jc w:val="both"/>
        <w:rPr>
          <w:sz w:val="28"/>
          <w:szCs w:val="28"/>
        </w:rPr>
      </w:pPr>
      <w:r w:rsidRPr="00810001">
        <w:rPr>
          <w:sz w:val="28"/>
          <w:szCs w:val="28"/>
        </w:rPr>
        <w:t>исследований. История развития отечественной космонавтики. Первый</w:t>
      </w:r>
    </w:p>
    <w:p w:rsidR="00A616F0" w:rsidRPr="00810001" w:rsidRDefault="00A616F0" w:rsidP="00A616F0">
      <w:pPr>
        <w:pStyle w:val="msonormalbullet3gif"/>
        <w:ind w:firstLine="426"/>
        <w:contextualSpacing/>
        <w:jc w:val="both"/>
        <w:rPr>
          <w:sz w:val="28"/>
          <w:szCs w:val="28"/>
        </w:rPr>
      </w:pPr>
      <w:r w:rsidRPr="00810001">
        <w:rPr>
          <w:sz w:val="28"/>
          <w:szCs w:val="28"/>
        </w:rPr>
        <w:t>искусственный спутник Земли, полет Ю.А. Гагарина. Достижения</w:t>
      </w:r>
    </w:p>
    <w:p w:rsidR="00A616F0" w:rsidRPr="00810001" w:rsidRDefault="00A616F0" w:rsidP="00A616F0">
      <w:pPr>
        <w:pStyle w:val="msonormalbullet3gif"/>
        <w:ind w:firstLine="426"/>
        <w:contextualSpacing/>
        <w:jc w:val="both"/>
        <w:rPr>
          <w:sz w:val="28"/>
          <w:szCs w:val="28"/>
        </w:rPr>
      </w:pPr>
      <w:r w:rsidRPr="00810001">
        <w:rPr>
          <w:sz w:val="28"/>
          <w:szCs w:val="28"/>
        </w:rPr>
        <w:t>современной космонавтики.</w:t>
      </w:r>
    </w:p>
    <w:p w:rsidR="00A616F0" w:rsidRPr="00810001" w:rsidRDefault="00A616F0" w:rsidP="00A616F0">
      <w:pPr>
        <w:pStyle w:val="msonormalbullet3gif"/>
        <w:ind w:firstLine="426"/>
        <w:contextualSpacing/>
        <w:jc w:val="both"/>
        <w:rPr>
          <w:sz w:val="28"/>
          <w:szCs w:val="28"/>
        </w:rPr>
      </w:pPr>
      <w:r w:rsidRPr="00810001">
        <w:rPr>
          <w:sz w:val="28"/>
          <w:szCs w:val="28"/>
        </w:rPr>
        <w:t>Основы практической астрономии</w:t>
      </w:r>
    </w:p>
    <w:p w:rsidR="00A616F0" w:rsidRPr="00810001" w:rsidRDefault="00A616F0" w:rsidP="00A616F0">
      <w:pPr>
        <w:pStyle w:val="msonormalbullet3gif"/>
        <w:ind w:firstLine="426"/>
        <w:contextualSpacing/>
        <w:jc w:val="both"/>
        <w:rPr>
          <w:sz w:val="28"/>
          <w:szCs w:val="28"/>
        </w:rPr>
      </w:pPr>
      <w:r w:rsidRPr="00810001">
        <w:rPr>
          <w:sz w:val="28"/>
          <w:szCs w:val="28"/>
        </w:rPr>
        <w:t>НЕБЕСНАЯ СФЕРА. ОСОБЫЕ ТОЧКИ НЕБЕСНОЙ СФЕРЫ.</w:t>
      </w:r>
    </w:p>
    <w:p w:rsidR="00A616F0" w:rsidRPr="00810001" w:rsidRDefault="00A616F0" w:rsidP="00A616F0">
      <w:pPr>
        <w:pStyle w:val="msonormalbullet3gif"/>
        <w:ind w:firstLine="426"/>
        <w:contextualSpacing/>
        <w:jc w:val="both"/>
        <w:rPr>
          <w:sz w:val="28"/>
          <w:szCs w:val="28"/>
        </w:rPr>
      </w:pPr>
      <w:r w:rsidRPr="00810001">
        <w:rPr>
          <w:sz w:val="28"/>
          <w:szCs w:val="28"/>
        </w:rPr>
        <w:t>НЕБЕСНЫЕ КООРДИНАТЫ. Звездная карта, созвездия, использование</w:t>
      </w:r>
    </w:p>
    <w:p w:rsidR="00A616F0" w:rsidRPr="00810001" w:rsidRDefault="00A616F0" w:rsidP="00A616F0">
      <w:pPr>
        <w:pStyle w:val="msonormalbullet3gif"/>
        <w:ind w:firstLine="426"/>
        <w:contextualSpacing/>
        <w:jc w:val="both"/>
        <w:rPr>
          <w:sz w:val="28"/>
          <w:szCs w:val="28"/>
        </w:rPr>
      </w:pPr>
      <w:r w:rsidRPr="00810001">
        <w:rPr>
          <w:sz w:val="28"/>
          <w:szCs w:val="28"/>
        </w:rPr>
        <w:t>компьютерных приложений для отображения звездного неба. Видимая</w:t>
      </w:r>
    </w:p>
    <w:p w:rsidR="00A616F0" w:rsidRPr="00810001" w:rsidRDefault="00A616F0" w:rsidP="00A616F0">
      <w:pPr>
        <w:pStyle w:val="msonormalbullet3gif"/>
        <w:ind w:firstLine="426"/>
        <w:contextualSpacing/>
        <w:jc w:val="both"/>
        <w:rPr>
          <w:sz w:val="28"/>
          <w:szCs w:val="28"/>
        </w:rPr>
      </w:pPr>
      <w:r w:rsidRPr="00810001">
        <w:rPr>
          <w:sz w:val="28"/>
          <w:szCs w:val="28"/>
        </w:rPr>
        <w:t>звездная величина. Суточное движение светил. СВЯЗЬ ВИДИМОГО</w:t>
      </w:r>
    </w:p>
    <w:p w:rsidR="00A616F0" w:rsidRPr="00810001" w:rsidRDefault="00A616F0" w:rsidP="00A616F0">
      <w:pPr>
        <w:pStyle w:val="msonormalbullet3gif"/>
        <w:ind w:firstLine="426"/>
        <w:contextualSpacing/>
        <w:jc w:val="both"/>
        <w:rPr>
          <w:sz w:val="28"/>
          <w:szCs w:val="28"/>
        </w:rPr>
      </w:pPr>
      <w:r w:rsidRPr="00810001">
        <w:rPr>
          <w:sz w:val="28"/>
          <w:szCs w:val="28"/>
        </w:rPr>
        <w:t>РАСПОЛОЖЕНИЯ ОБЪЕКТОВ НА НЕБЕ И ГЕОГРАФИЧЕСКИХ</w:t>
      </w:r>
    </w:p>
    <w:p w:rsidR="00A616F0" w:rsidRPr="00810001" w:rsidRDefault="00A616F0" w:rsidP="00A616F0">
      <w:pPr>
        <w:pStyle w:val="msonormalbullet3gif"/>
        <w:ind w:firstLine="426"/>
        <w:contextualSpacing/>
        <w:jc w:val="both"/>
        <w:rPr>
          <w:sz w:val="28"/>
          <w:szCs w:val="28"/>
        </w:rPr>
      </w:pPr>
      <w:r w:rsidRPr="00810001">
        <w:rPr>
          <w:sz w:val="28"/>
          <w:szCs w:val="28"/>
        </w:rPr>
        <w:t>КООРДИНАТ НАБЛЮДАТЕЛЯ. Движение Земли вокруг Солнца. Видимое</w:t>
      </w:r>
    </w:p>
    <w:p w:rsidR="00A616F0" w:rsidRPr="00810001" w:rsidRDefault="00A616F0" w:rsidP="00A616F0">
      <w:pPr>
        <w:pStyle w:val="msonormalbullet3gif"/>
        <w:ind w:firstLine="426"/>
        <w:contextualSpacing/>
        <w:jc w:val="both"/>
        <w:rPr>
          <w:sz w:val="28"/>
          <w:szCs w:val="28"/>
        </w:rPr>
      </w:pPr>
      <w:r w:rsidRPr="00810001">
        <w:rPr>
          <w:sz w:val="28"/>
          <w:szCs w:val="28"/>
        </w:rPr>
        <w:t>движение и фазы Луны. Солнечные и лунные затмения. Время и календарь.</w:t>
      </w:r>
    </w:p>
    <w:p w:rsidR="00A616F0" w:rsidRPr="00810001" w:rsidRDefault="00A616F0" w:rsidP="00A616F0">
      <w:pPr>
        <w:pStyle w:val="msonormalbullet3gif"/>
        <w:ind w:firstLine="426"/>
        <w:contextualSpacing/>
        <w:jc w:val="both"/>
        <w:rPr>
          <w:sz w:val="28"/>
          <w:szCs w:val="28"/>
        </w:rPr>
      </w:pPr>
      <w:r w:rsidRPr="00810001">
        <w:rPr>
          <w:sz w:val="28"/>
          <w:szCs w:val="28"/>
        </w:rPr>
        <w:t>Законы движения небесных тел</w:t>
      </w:r>
    </w:p>
    <w:p w:rsidR="00A616F0" w:rsidRPr="00810001" w:rsidRDefault="008D058E" w:rsidP="00A616F0">
      <w:pPr>
        <w:pStyle w:val="msonormalbullet3gif"/>
        <w:ind w:firstLine="426"/>
        <w:contextualSpacing/>
        <w:jc w:val="both"/>
        <w:rPr>
          <w:sz w:val="28"/>
          <w:szCs w:val="28"/>
        </w:rPr>
      </w:pPr>
      <w:r w:rsidRPr="00810001">
        <w:rPr>
          <w:sz w:val="28"/>
          <w:szCs w:val="28"/>
        </w:rPr>
        <w:lastRenderedPageBreak/>
        <w:t xml:space="preserve"> </w:t>
      </w:r>
      <w:r w:rsidR="00A616F0" w:rsidRPr="00810001">
        <w:rPr>
          <w:sz w:val="28"/>
          <w:szCs w:val="28"/>
        </w:rPr>
        <w:t>Структура и масштабы Солнечной системы. Конфигурация и условия</w:t>
      </w:r>
    </w:p>
    <w:p w:rsidR="00A616F0" w:rsidRPr="00810001" w:rsidRDefault="00A616F0" w:rsidP="00A616F0">
      <w:pPr>
        <w:pStyle w:val="msonormalbullet3gif"/>
        <w:ind w:firstLine="426"/>
        <w:contextualSpacing/>
        <w:jc w:val="both"/>
        <w:rPr>
          <w:sz w:val="28"/>
          <w:szCs w:val="28"/>
        </w:rPr>
      </w:pPr>
      <w:r w:rsidRPr="00810001">
        <w:rPr>
          <w:sz w:val="28"/>
          <w:szCs w:val="28"/>
        </w:rPr>
        <w:t>видимости планет. Методы определения расстояний до тел Солнечной</w:t>
      </w:r>
    </w:p>
    <w:p w:rsidR="00A616F0" w:rsidRPr="00810001" w:rsidRDefault="00A616F0" w:rsidP="00A616F0">
      <w:pPr>
        <w:pStyle w:val="msonormalbullet3gif"/>
        <w:ind w:firstLine="426"/>
        <w:contextualSpacing/>
        <w:jc w:val="both"/>
        <w:rPr>
          <w:sz w:val="28"/>
          <w:szCs w:val="28"/>
        </w:rPr>
      </w:pPr>
      <w:r w:rsidRPr="00810001">
        <w:rPr>
          <w:sz w:val="28"/>
          <w:szCs w:val="28"/>
        </w:rPr>
        <w:t>системы и их размеров. НЕБЕСНАЯ МЕХАНИКА. ЗАКОНЫ КЕПЛЕРА.</w:t>
      </w:r>
    </w:p>
    <w:p w:rsidR="00A616F0" w:rsidRPr="00810001" w:rsidRDefault="00A616F0" w:rsidP="00A616F0">
      <w:pPr>
        <w:pStyle w:val="msonormalbullet3gif"/>
        <w:ind w:firstLine="426"/>
        <w:contextualSpacing/>
        <w:jc w:val="both"/>
        <w:rPr>
          <w:sz w:val="28"/>
          <w:szCs w:val="28"/>
        </w:rPr>
      </w:pPr>
      <w:r w:rsidRPr="00810001">
        <w:rPr>
          <w:sz w:val="28"/>
          <w:szCs w:val="28"/>
        </w:rPr>
        <w:t>ОПРЕДЕЛЕНИЕ МАСС НЕБЕСНЫХ ТЕЛ. ДВИЖЕНИЕ</w:t>
      </w:r>
    </w:p>
    <w:p w:rsidR="00A616F0" w:rsidRPr="00810001" w:rsidRDefault="00A616F0" w:rsidP="00A616F0">
      <w:pPr>
        <w:pStyle w:val="msonormalbullet3gif"/>
        <w:ind w:firstLine="426"/>
        <w:contextualSpacing/>
        <w:jc w:val="both"/>
        <w:rPr>
          <w:sz w:val="28"/>
          <w:szCs w:val="28"/>
        </w:rPr>
      </w:pPr>
      <w:r w:rsidRPr="00810001">
        <w:rPr>
          <w:sz w:val="28"/>
          <w:szCs w:val="28"/>
        </w:rPr>
        <w:t>ИСКУССТВЕННЫХ НЕБЕСНЫХ ТЕЛ.</w:t>
      </w:r>
    </w:p>
    <w:p w:rsidR="00A616F0" w:rsidRPr="00810001" w:rsidRDefault="00A616F0" w:rsidP="00A616F0">
      <w:pPr>
        <w:pStyle w:val="msonormalbullet3gif"/>
        <w:ind w:firstLine="426"/>
        <w:contextualSpacing/>
        <w:jc w:val="both"/>
        <w:rPr>
          <w:b/>
          <w:sz w:val="28"/>
          <w:szCs w:val="28"/>
        </w:rPr>
      </w:pPr>
      <w:r w:rsidRPr="00810001">
        <w:rPr>
          <w:b/>
          <w:sz w:val="28"/>
          <w:szCs w:val="28"/>
        </w:rPr>
        <w:t>Солнечная система</w:t>
      </w:r>
    </w:p>
    <w:p w:rsidR="00A616F0" w:rsidRPr="00810001" w:rsidRDefault="00A616F0" w:rsidP="00A616F0">
      <w:pPr>
        <w:pStyle w:val="msonormalbullet3gif"/>
        <w:ind w:firstLine="426"/>
        <w:contextualSpacing/>
        <w:jc w:val="both"/>
        <w:rPr>
          <w:sz w:val="28"/>
          <w:szCs w:val="28"/>
        </w:rPr>
      </w:pPr>
      <w:r w:rsidRPr="00810001">
        <w:rPr>
          <w:sz w:val="28"/>
          <w:szCs w:val="28"/>
        </w:rPr>
        <w:t>Происхождение Солнечной системы. Система Земля–Луна. Планеты</w:t>
      </w:r>
    </w:p>
    <w:p w:rsidR="00A616F0" w:rsidRPr="00810001" w:rsidRDefault="00A616F0" w:rsidP="00A616F0">
      <w:pPr>
        <w:pStyle w:val="msonormalbullet3gif"/>
        <w:ind w:firstLine="426"/>
        <w:contextualSpacing/>
        <w:jc w:val="both"/>
        <w:rPr>
          <w:sz w:val="28"/>
          <w:szCs w:val="28"/>
        </w:rPr>
      </w:pPr>
      <w:r w:rsidRPr="00810001">
        <w:rPr>
          <w:sz w:val="28"/>
          <w:szCs w:val="28"/>
        </w:rPr>
        <w:t>земной группы. Планеты-гиганты. Спутники и кольца планет. Малые тела</w:t>
      </w:r>
    </w:p>
    <w:p w:rsidR="00A616F0" w:rsidRPr="00810001" w:rsidRDefault="00A616F0" w:rsidP="00A616F0">
      <w:pPr>
        <w:pStyle w:val="msonormalbullet3gif"/>
        <w:ind w:firstLine="426"/>
        <w:contextualSpacing/>
        <w:jc w:val="both"/>
        <w:rPr>
          <w:sz w:val="28"/>
          <w:szCs w:val="28"/>
        </w:rPr>
      </w:pPr>
      <w:r w:rsidRPr="00810001">
        <w:rPr>
          <w:sz w:val="28"/>
          <w:szCs w:val="28"/>
        </w:rPr>
        <w:t>солнечной системы. АСТЕРОИДНАЯ ОПАСНОСТЬ.</w:t>
      </w:r>
    </w:p>
    <w:p w:rsidR="00A616F0" w:rsidRPr="00810001" w:rsidRDefault="00A616F0" w:rsidP="008D058E">
      <w:pPr>
        <w:pStyle w:val="msonormalbullet3gif"/>
        <w:ind w:firstLine="426"/>
        <w:contextualSpacing/>
        <w:jc w:val="both"/>
        <w:rPr>
          <w:sz w:val="28"/>
          <w:szCs w:val="28"/>
        </w:rPr>
      </w:pPr>
      <w:r w:rsidRPr="00810001">
        <w:rPr>
          <w:sz w:val="28"/>
          <w:szCs w:val="28"/>
        </w:rPr>
        <w:t>Мето</w:t>
      </w:r>
      <w:r w:rsidR="008D058E" w:rsidRPr="00810001">
        <w:rPr>
          <w:sz w:val="28"/>
          <w:szCs w:val="28"/>
        </w:rPr>
        <w:t xml:space="preserve">ды астрономических исследований </w:t>
      </w:r>
      <w:r w:rsidRPr="00810001">
        <w:rPr>
          <w:sz w:val="28"/>
          <w:szCs w:val="28"/>
        </w:rPr>
        <w:t>Электромагнитно</w:t>
      </w:r>
      <w:r w:rsidR="008D058E" w:rsidRPr="00810001">
        <w:rPr>
          <w:sz w:val="28"/>
          <w:szCs w:val="28"/>
        </w:rPr>
        <w:t xml:space="preserve">е излучение, космические лучи и </w:t>
      </w:r>
      <w:r w:rsidRPr="00810001">
        <w:rPr>
          <w:sz w:val="28"/>
          <w:szCs w:val="28"/>
        </w:rPr>
        <w:t xml:space="preserve">ГРАВИТАЦИОННЫЕ ВОЛНЫ как </w:t>
      </w:r>
      <w:r w:rsidR="008D058E" w:rsidRPr="00810001">
        <w:rPr>
          <w:sz w:val="28"/>
          <w:szCs w:val="28"/>
        </w:rPr>
        <w:t xml:space="preserve">источник информации о природе и </w:t>
      </w:r>
      <w:r w:rsidRPr="00810001">
        <w:rPr>
          <w:sz w:val="28"/>
          <w:szCs w:val="28"/>
        </w:rPr>
        <w:t>свойствах небесных тел. Наземные и ко</w:t>
      </w:r>
      <w:r w:rsidR="008D058E" w:rsidRPr="00810001">
        <w:rPr>
          <w:sz w:val="28"/>
          <w:szCs w:val="28"/>
        </w:rPr>
        <w:t xml:space="preserve">смические телескопы, принцип их </w:t>
      </w:r>
      <w:r w:rsidRPr="00810001">
        <w:rPr>
          <w:sz w:val="28"/>
          <w:szCs w:val="28"/>
        </w:rPr>
        <w:t>работы. Космические аппараты. Спектральный анализ. Эффект Доплера.</w:t>
      </w:r>
    </w:p>
    <w:p w:rsidR="00A616F0" w:rsidRPr="00810001" w:rsidRDefault="00A616F0" w:rsidP="00A616F0">
      <w:pPr>
        <w:pStyle w:val="msonormalbullet3gif"/>
        <w:ind w:firstLine="426"/>
        <w:contextualSpacing/>
        <w:jc w:val="both"/>
        <w:rPr>
          <w:sz w:val="28"/>
          <w:szCs w:val="28"/>
        </w:rPr>
      </w:pPr>
      <w:r w:rsidRPr="00810001">
        <w:rPr>
          <w:sz w:val="28"/>
          <w:szCs w:val="28"/>
        </w:rPr>
        <w:t>ЗАКОН СМЕЩЕНИЯ ВИНА. ЗАКОН СТЕФАНА – БОЛЬЦМАНА.</w:t>
      </w:r>
    </w:p>
    <w:p w:rsidR="00A616F0" w:rsidRPr="00810001" w:rsidRDefault="00A616F0" w:rsidP="00A616F0">
      <w:pPr>
        <w:pStyle w:val="msonormalbullet3gif"/>
        <w:ind w:firstLine="426"/>
        <w:contextualSpacing/>
        <w:jc w:val="both"/>
        <w:rPr>
          <w:b/>
          <w:sz w:val="28"/>
          <w:szCs w:val="28"/>
        </w:rPr>
      </w:pPr>
      <w:r w:rsidRPr="00810001">
        <w:rPr>
          <w:b/>
          <w:sz w:val="28"/>
          <w:szCs w:val="28"/>
        </w:rPr>
        <w:t>Звезды</w:t>
      </w:r>
    </w:p>
    <w:p w:rsidR="00A616F0" w:rsidRPr="00810001" w:rsidRDefault="00A616F0" w:rsidP="00A616F0">
      <w:pPr>
        <w:pStyle w:val="msonormalbullet3gif"/>
        <w:ind w:firstLine="426"/>
        <w:contextualSpacing/>
        <w:jc w:val="both"/>
        <w:rPr>
          <w:sz w:val="28"/>
          <w:szCs w:val="28"/>
        </w:rPr>
      </w:pPr>
      <w:r w:rsidRPr="00810001">
        <w:rPr>
          <w:sz w:val="28"/>
          <w:szCs w:val="28"/>
        </w:rPr>
        <w:t>Звезды: основные физико-химические характеристики и их взаимная</w:t>
      </w:r>
    </w:p>
    <w:p w:rsidR="00A616F0" w:rsidRPr="00810001" w:rsidRDefault="00A616F0" w:rsidP="00A616F0">
      <w:pPr>
        <w:pStyle w:val="msonormalbullet3gif"/>
        <w:ind w:firstLine="426"/>
        <w:contextualSpacing/>
        <w:jc w:val="both"/>
        <w:rPr>
          <w:sz w:val="28"/>
          <w:szCs w:val="28"/>
        </w:rPr>
      </w:pPr>
      <w:r w:rsidRPr="00810001">
        <w:rPr>
          <w:sz w:val="28"/>
          <w:szCs w:val="28"/>
        </w:rPr>
        <w:t>связь. Разнообразие звездных характеристик и их закономерности.</w:t>
      </w:r>
    </w:p>
    <w:p w:rsidR="00A616F0" w:rsidRPr="00810001" w:rsidRDefault="00A616F0" w:rsidP="00A616F0">
      <w:pPr>
        <w:pStyle w:val="msonormalbullet3gif"/>
        <w:ind w:firstLine="426"/>
        <w:contextualSpacing/>
        <w:jc w:val="both"/>
        <w:rPr>
          <w:sz w:val="28"/>
          <w:szCs w:val="28"/>
        </w:rPr>
      </w:pPr>
      <w:r w:rsidRPr="00810001">
        <w:rPr>
          <w:sz w:val="28"/>
          <w:szCs w:val="28"/>
        </w:rPr>
        <w:t>Определение расстояния до звезд, параллакс. ДВОЙНЫЕ И КРАТНЫЕ</w:t>
      </w:r>
    </w:p>
    <w:p w:rsidR="00A616F0" w:rsidRPr="00810001" w:rsidRDefault="00A616F0" w:rsidP="00A616F0">
      <w:pPr>
        <w:pStyle w:val="msonormalbullet3gif"/>
        <w:ind w:firstLine="426"/>
        <w:contextualSpacing/>
        <w:jc w:val="both"/>
        <w:rPr>
          <w:sz w:val="28"/>
          <w:szCs w:val="28"/>
        </w:rPr>
      </w:pPr>
      <w:r w:rsidRPr="00810001">
        <w:rPr>
          <w:sz w:val="28"/>
          <w:szCs w:val="28"/>
        </w:rPr>
        <w:t>ЗВЕЗДЫ. Внесолнечные планеты. ПРОБЛЕМА СУЩЕТВОВАНИЯ ЖИЗНИ</w:t>
      </w:r>
    </w:p>
    <w:p w:rsidR="00A616F0" w:rsidRPr="00810001" w:rsidRDefault="00A616F0" w:rsidP="00A616F0">
      <w:pPr>
        <w:pStyle w:val="msonormalbullet3gif"/>
        <w:ind w:firstLine="426"/>
        <w:contextualSpacing/>
        <w:jc w:val="both"/>
        <w:rPr>
          <w:sz w:val="28"/>
          <w:szCs w:val="28"/>
        </w:rPr>
      </w:pPr>
      <w:r w:rsidRPr="00810001">
        <w:rPr>
          <w:sz w:val="28"/>
          <w:szCs w:val="28"/>
        </w:rPr>
        <w:t>ВО ВСЕЛЕННОЙ. Внутреннее строение и источники энергии звезд.</w:t>
      </w:r>
    </w:p>
    <w:p w:rsidR="00A616F0" w:rsidRPr="00810001" w:rsidRDefault="00A616F0" w:rsidP="008D058E">
      <w:pPr>
        <w:pStyle w:val="msonormalbullet3gif"/>
        <w:ind w:firstLine="426"/>
        <w:contextualSpacing/>
        <w:jc w:val="both"/>
        <w:rPr>
          <w:sz w:val="28"/>
          <w:szCs w:val="28"/>
        </w:rPr>
      </w:pPr>
      <w:r w:rsidRPr="00810001">
        <w:rPr>
          <w:sz w:val="28"/>
          <w:szCs w:val="28"/>
        </w:rPr>
        <w:t>Происхождение хим</w:t>
      </w:r>
      <w:r w:rsidR="008D058E" w:rsidRPr="00810001">
        <w:rPr>
          <w:sz w:val="28"/>
          <w:szCs w:val="28"/>
        </w:rPr>
        <w:t xml:space="preserve">ических элементов. ПЕРЕМЕННЫЕ И </w:t>
      </w:r>
      <w:r w:rsidRPr="00810001">
        <w:rPr>
          <w:sz w:val="28"/>
          <w:szCs w:val="28"/>
        </w:rPr>
        <w:t>ВСПЫХИВАЮЩИЕ ЗВЕЗДЫ. КОРИЧНЕВЫЕ КАРЛИКИ. Эволюция звезд,</w:t>
      </w:r>
    </w:p>
    <w:p w:rsidR="00A616F0" w:rsidRPr="00810001" w:rsidRDefault="00A616F0" w:rsidP="00A616F0">
      <w:pPr>
        <w:pStyle w:val="msonormalbullet3gif"/>
        <w:ind w:firstLine="426"/>
        <w:contextualSpacing/>
        <w:jc w:val="both"/>
        <w:rPr>
          <w:sz w:val="28"/>
          <w:szCs w:val="28"/>
        </w:rPr>
      </w:pPr>
      <w:r w:rsidRPr="00810001">
        <w:rPr>
          <w:sz w:val="28"/>
          <w:szCs w:val="28"/>
        </w:rPr>
        <w:t>ее этапы и конечные стадии.</w:t>
      </w:r>
    </w:p>
    <w:p w:rsidR="00A616F0" w:rsidRPr="00810001" w:rsidRDefault="00A616F0" w:rsidP="00A616F0">
      <w:pPr>
        <w:pStyle w:val="msonormalbullet3gif"/>
        <w:ind w:firstLine="426"/>
        <w:contextualSpacing/>
        <w:jc w:val="both"/>
        <w:rPr>
          <w:sz w:val="28"/>
          <w:szCs w:val="28"/>
        </w:rPr>
      </w:pPr>
      <w:r w:rsidRPr="00810001">
        <w:rPr>
          <w:sz w:val="28"/>
          <w:szCs w:val="28"/>
        </w:rPr>
        <w:t>Строение Солнца, солнечной атмосферы. Проявление солнечной</w:t>
      </w:r>
    </w:p>
    <w:p w:rsidR="00A616F0" w:rsidRPr="00810001" w:rsidRDefault="00A616F0" w:rsidP="00A616F0">
      <w:pPr>
        <w:pStyle w:val="msonormalbullet3gif"/>
        <w:ind w:firstLine="426"/>
        <w:contextualSpacing/>
        <w:jc w:val="both"/>
        <w:rPr>
          <w:sz w:val="28"/>
          <w:szCs w:val="28"/>
        </w:rPr>
      </w:pPr>
      <w:r w:rsidRPr="00810001">
        <w:rPr>
          <w:sz w:val="28"/>
          <w:szCs w:val="28"/>
        </w:rPr>
        <w:t>активности: пятна, вспышки, протуберанцы. Периодичность солнечной</w:t>
      </w:r>
    </w:p>
    <w:p w:rsidR="00A616F0" w:rsidRPr="00810001" w:rsidRDefault="00A616F0" w:rsidP="00A616F0">
      <w:pPr>
        <w:pStyle w:val="msonormalbullet3gif"/>
        <w:ind w:firstLine="426"/>
        <w:contextualSpacing/>
        <w:jc w:val="both"/>
        <w:rPr>
          <w:sz w:val="28"/>
          <w:szCs w:val="28"/>
        </w:rPr>
      </w:pPr>
      <w:r w:rsidRPr="00810001">
        <w:rPr>
          <w:sz w:val="28"/>
          <w:szCs w:val="28"/>
        </w:rPr>
        <w:t>активности. РОЛЬ МАГНИТНЫХ ПОЛЕЙ НА СОЛНЦЕ. Солнечно-земные</w:t>
      </w:r>
    </w:p>
    <w:p w:rsidR="00A616F0" w:rsidRPr="00810001" w:rsidRDefault="00A616F0" w:rsidP="00A616F0">
      <w:pPr>
        <w:pStyle w:val="msonormalbullet3gif"/>
        <w:ind w:firstLine="426"/>
        <w:contextualSpacing/>
        <w:jc w:val="both"/>
        <w:rPr>
          <w:sz w:val="28"/>
          <w:szCs w:val="28"/>
        </w:rPr>
      </w:pPr>
      <w:r w:rsidRPr="00810001">
        <w:rPr>
          <w:sz w:val="28"/>
          <w:szCs w:val="28"/>
        </w:rPr>
        <w:t>связи.</w:t>
      </w:r>
    </w:p>
    <w:p w:rsidR="00A616F0" w:rsidRPr="00810001" w:rsidRDefault="00A616F0" w:rsidP="00A616F0">
      <w:pPr>
        <w:pStyle w:val="msonormalbullet3gif"/>
        <w:ind w:firstLine="426"/>
        <w:contextualSpacing/>
        <w:jc w:val="both"/>
        <w:rPr>
          <w:b/>
          <w:sz w:val="28"/>
          <w:szCs w:val="28"/>
        </w:rPr>
      </w:pPr>
      <w:r w:rsidRPr="00810001">
        <w:rPr>
          <w:b/>
          <w:sz w:val="28"/>
          <w:szCs w:val="28"/>
        </w:rPr>
        <w:t>Наша Галактика–Млечный путь</w:t>
      </w:r>
    </w:p>
    <w:p w:rsidR="00A616F0" w:rsidRPr="00810001" w:rsidRDefault="00A616F0" w:rsidP="00A616F0">
      <w:pPr>
        <w:pStyle w:val="msonormalbullet3gif"/>
        <w:ind w:firstLine="426"/>
        <w:contextualSpacing/>
        <w:jc w:val="both"/>
        <w:rPr>
          <w:sz w:val="28"/>
          <w:szCs w:val="28"/>
        </w:rPr>
      </w:pPr>
      <w:r w:rsidRPr="00810001">
        <w:rPr>
          <w:sz w:val="28"/>
          <w:szCs w:val="28"/>
        </w:rPr>
        <w:t>Состав и структура Галактики. ЗВЕЗДНЫЕ СКОПЛЕНИЯ.</w:t>
      </w:r>
    </w:p>
    <w:p w:rsidR="00A616F0" w:rsidRPr="00810001" w:rsidRDefault="00A616F0" w:rsidP="00A616F0">
      <w:pPr>
        <w:pStyle w:val="msonormalbullet3gif"/>
        <w:ind w:firstLine="426"/>
        <w:contextualSpacing/>
        <w:jc w:val="both"/>
        <w:rPr>
          <w:sz w:val="28"/>
          <w:szCs w:val="28"/>
        </w:rPr>
      </w:pPr>
      <w:r w:rsidRPr="00810001">
        <w:rPr>
          <w:sz w:val="28"/>
          <w:szCs w:val="28"/>
        </w:rPr>
        <w:t>Межзвездный газ и пыль. Вращение Галактики. ТЕМНАЯ МАТЕРИЯ.</w:t>
      </w:r>
    </w:p>
    <w:p w:rsidR="00A616F0" w:rsidRPr="00810001" w:rsidRDefault="00A616F0" w:rsidP="00A616F0">
      <w:pPr>
        <w:pStyle w:val="msonormalbullet3gif"/>
        <w:ind w:firstLine="426"/>
        <w:contextualSpacing/>
        <w:jc w:val="both"/>
        <w:rPr>
          <w:sz w:val="28"/>
          <w:szCs w:val="28"/>
        </w:rPr>
      </w:pPr>
      <w:r w:rsidRPr="00810001">
        <w:rPr>
          <w:sz w:val="28"/>
          <w:szCs w:val="28"/>
        </w:rPr>
        <w:t>Галактики. Строение и эволюция Вселенной</w:t>
      </w:r>
    </w:p>
    <w:p w:rsidR="00A616F0" w:rsidRPr="00810001" w:rsidRDefault="00A616F0" w:rsidP="00A616F0">
      <w:pPr>
        <w:pStyle w:val="msonormalbullet3gif"/>
        <w:ind w:firstLine="426"/>
        <w:contextualSpacing/>
        <w:jc w:val="both"/>
        <w:rPr>
          <w:sz w:val="28"/>
          <w:szCs w:val="28"/>
        </w:rPr>
      </w:pPr>
      <w:r w:rsidRPr="00810001">
        <w:rPr>
          <w:sz w:val="28"/>
          <w:szCs w:val="28"/>
        </w:rPr>
        <w:t>Открытие других галактик. Многообразие галактик и их основные</w:t>
      </w:r>
    </w:p>
    <w:p w:rsidR="00A616F0" w:rsidRPr="00810001" w:rsidRDefault="00A616F0" w:rsidP="00A616F0">
      <w:pPr>
        <w:pStyle w:val="msonormalbullet3gif"/>
        <w:ind w:firstLine="426"/>
        <w:contextualSpacing/>
        <w:jc w:val="both"/>
        <w:rPr>
          <w:sz w:val="28"/>
          <w:szCs w:val="28"/>
        </w:rPr>
      </w:pPr>
      <w:r w:rsidRPr="00810001">
        <w:rPr>
          <w:sz w:val="28"/>
          <w:szCs w:val="28"/>
        </w:rPr>
        <w:t>характеристики. Сверхмассивные черные дыры и активность галактик.</w:t>
      </w:r>
    </w:p>
    <w:p w:rsidR="00A616F0" w:rsidRPr="00810001" w:rsidRDefault="00A616F0" w:rsidP="00A616F0">
      <w:pPr>
        <w:pStyle w:val="msonormalbullet3gif"/>
        <w:ind w:firstLine="426"/>
        <w:contextualSpacing/>
        <w:jc w:val="both"/>
        <w:rPr>
          <w:sz w:val="28"/>
          <w:szCs w:val="28"/>
        </w:rPr>
      </w:pPr>
      <w:r w:rsidRPr="00810001">
        <w:rPr>
          <w:sz w:val="28"/>
          <w:szCs w:val="28"/>
        </w:rPr>
        <w:t>Представление о космологии. Красное смещение. Закон Хаббла.</w:t>
      </w:r>
    </w:p>
    <w:p w:rsidR="00A616F0" w:rsidRPr="00810001" w:rsidRDefault="00A616F0" w:rsidP="00A616F0">
      <w:pPr>
        <w:pStyle w:val="msonormalbullet3gif"/>
        <w:ind w:firstLine="426"/>
        <w:contextualSpacing/>
        <w:jc w:val="both"/>
        <w:rPr>
          <w:sz w:val="28"/>
          <w:szCs w:val="28"/>
        </w:rPr>
      </w:pPr>
      <w:r w:rsidRPr="00810001">
        <w:rPr>
          <w:sz w:val="28"/>
          <w:szCs w:val="28"/>
        </w:rPr>
        <w:t>ЭВОЛЮЦИЯ ВСЕЛЕННОЙ. Большой взрыв. Реликтовое излучение.</w:t>
      </w:r>
    </w:p>
    <w:p w:rsidR="00A616F0" w:rsidRPr="00810001" w:rsidRDefault="00A616F0" w:rsidP="00A616F0">
      <w:pPr>
        <w:pStyle w:val="msonormalbullet3gif"/>
        <w:ind w:firstLine="426"/>
        <w:contextualSpacing/>
        <w:jc w:val="both"/>
        <w:rPr>
          <w:sz w:val="28"/>
          <w:szCs w:val="28"/>
        </w:rPr>
      </w:pPr>
      <w:r w:rsidRPr="00810001">
        <w:rPr>
          <w:sz w:val="28"/>
          <w:szCs w:val="28"/>
        </w:rPr>
        <w:t>ТЕМНАЯ ЭНЕРГИЯ.</w:t>
      </w:r>
    </w:p>
    <w:p w:rsidR="008D058E" w:rsidRPr="00810001" w:rsidRDefault="008D058E" w:rsidP="00A616F0">
      <w:pPr>
        <w:pStyle w:val="msonormalbullet3gif"/>
        <w:ind w:firstLine="426"/>
        <w:contextualSpacing/>
        <w:jc w:val="both"/>
        <w:rPr>
          <w:sz w:val="28"/>
          <w:szCs w:val="28"/>
        </w:rPr>
      </w:pPr>
    </w:p>
    <w:p w:rsidR="00A616F0" w:rsidRPr="00810001" w:rsidRDefault="00A616F0" w:rsidP="00A616F0">
      <w:pPr>
        <w:pStyle w:val="msonormalbullet3gif"/>
        <w:ind w:firstLine="426"/>
        <w:contextualSpacing/>
        <w:jc w:val="both"/>
        <w:rPr>
          <w:sz w:val="28"/>
          <w:szCs w:val="28"/>
        </w:rPr>
      </w:pPr>
      <w:r w:rsidRPr="00810001">
        <w:rPr>
          <w:sz w:val="28"/>
          <w:szCs w:val="28"/>
        </w:rPr>
        <w:t>Требования к уровню подготовки выпускников</w:t>
      </w:r>
    </w:p>
    <w:p w:rsidR="00A616F0" w:rsidRPr="00810001" w:rsidRDefault="00A616F0" w:rsidP="00A616F0">
      <w:pPr>
        <w:pStyle w:val="msonormalbullet3gif"/>
        <w:ind w:firstLine="426"/>
        <w:contextualSpacing/>
        <w:jc w:val="both"/>
        <w:rPr>
          <w:sz w:val="28"/>
          <w:szCs w:val="28"/>
        </w:rPr>
      </w:pPr>
      <w:r w:rsidRPr="00810001">
        <w:rPr>
          <w:sz w:val="28"/>
          <w:szCs w:val="28"/>
        </w:rPr>
        <w:t>В результате изучения астрономии на базовом уровне ученик должен:</w:t>
      </w:r>
    </w:p>
    <w:p w:rsidR="00A616F0" w:rsidRPr="00810001" w:rsidRDefault="00A616F0" w:rsidP="00A616F0">
      <w:pPr>
        <w:pStyle w:val="msonormalbullet3gif"/>
        <w:ind w:firstLine="426"/>
        <w:contextualSpacing/>
        <w:jc w:val="both"/>
        <w:rPr>
          <w:sz w:val="28"/>
          <w:szCs w:val="28"/>
        </w:rPr>
      </w:pPr>
      <w:r w:rsidRPr="00810001">
        <w:rPr>
          <w:sz w:val="28"/>
          <w:szCs w:val="28"/>
        </w:rPr>
        <w:t>Знать/понимать:</w:t>
      </w:r>
    </w:p>
    <w:p w:rsidR="00A616F0" w:rsidRPr="00810001" w:rsidRDefault="00A616F0" w:rsidP="00A616F0">
      <w:pPr>
        <w:pStyle w:val="msonormalbullet3gif"/>
        <w:ind w:firstLine="426"/>
        <w:contextualSpacing/>
        <w:jc w:val="both"/>
        <w:rPr>
          <w:sz w:val="28"/>
          <w:szCs w:val="28"/>
        </w:rPr>
      </w:pPr>
      <w:r w:rsidRPr="00810001">
        <w:rPr>
          <w:sz w:val="28"/>
          <w:szCs w:val="28"/>
        </w:rPr>
        <w:t>− смысл понятий: геоцентрическая и гелиоцентрическая система, видимая</w:t>
      </w:r>
    </w:p>
    <w:p w:rsidR="00A616F0" w:rsidRPr="00810001" w:rsidRDefault="00A616F0" w:rsidP="00A616F0">
      <w:pPr>
        <w:pStyle w:val="msonormalbullet3gif"/>
        <w:ind w:firstLine="426"/>
        <w:contextualSpacing/>
        <w:jc w:val="both"/>
        <w:rPr>
          <w:sz w:val="28"/>
          <w:szCs w:val="28"/>
        </w:rPr>
      </w:pPr>
      <w:r w:rsidRPr="00810001">
        <w:rPr>
          <w:sz w:val="28"/>
          <w:szCs w:val="28"/>
        </w:rPr>
        <w:t>звездная величина, созвездие, противостояние и соединение планет,</w:t>
      </w:r>
    </w:p>
    <w:p w:rsidR="00A616F0" w:rsidRPr="00810001" w:rsidRDefault="00A616F0" w:rsidP="00A616F0">
      <w:pPr>
        <w:pStyle w:val="msonormalbullet3gif"/>
        <w:ind w:firstLine="426"/>
        <w:contextualSpacing/>
        <w:jc w:val="both"/>
        <w:rPr>
          <w:sz w:val="28"/>
          <w:szCs w:val="28"/>
        </w:rPr>
      </w:pPr>
      <w:r w:rsidRPr="00810001">
        <w:rPr>
          <w:sz w:val="28"/>
          <w:szCs w:val="28"/>
        </w:rPr>
        <w:lastRenderedPageBreak/>
        <w:t>комета, астероид, метеор, метеорит, метеорит, планета, спутник, звезда,</w:t>
      </w:r>
    </w:p>
    <w:p w:rsidR="00A616F0" w:rsidRPr="00810001" w:rsidRDefault="00A616F0" w:rsidP="00A616F0">
      <w:pPr>
        <w:pStyle w:val="msonormalbullet3gif"/>
        <w:ind w:firstLine="426"/>
        <w:contextualSpacing/>
        <w:jc w:val="both"/>
        <w:rPr>
          <w:sz w:val="28"/>
          <w:szCs w:val="28"/>
        </w:rPr>
      </w:pPr>
      <w:r w:rsidRPr="00810001">
        <w:rPr>
          <w:sz w:val="28"/>
          <w:szCs w:val="28"/>
        </w:rPr>
        <w:t>Солнечная система, Галактика, Вселенная, всемирное и поясное время,</w:t>
      </w:r>
    </w:p>
    <w:p w:rsidR="00A616F0" w:rsidRPr="00810001" w:rsidRDefault="00A616F0" w:rsidP="00A616F0">
      <w:pPr>
        <w:pStyle w:val="msonormalbullet3gif"/>
        <w:ind w:firstLine="426"/>
        <w:contextualSpacing/>
        <w:jc w:val="both"/>
        <w:rPr>
          <w:sz w:val="28"/>
          <w:szCs w:val="28"/>
        </w:rPr>
      </w:pPr>
      <w:r w:rsidRPr="00810001">
        <w:rPr>
          <w:sz w:val="28"/>
          <w:szCs w:val="28"/>
        </w:rPr>
        <w:t>внесолнечная планета (экзопланета) спектральная классификация звезд,</w:t>
      </w:r>
    </w:p>
    <w:p w:rsidR="00A616F0" w:rsidRPr="00810001" w:rsidRDefault="00A616F0" w:rsidP="00A616F0">
      <w:pPr>
        <w:pStyle w:val="msonormalbullet3gif"/>
        <w:ind w:firstLine="426"/>
        <w:contextualSpacing/>
        <w:jc w:val="both"/>
        <w:rPr>
          <w:sz w:val="28"/>
          <w:szCs w:val="28"/>
        </w:rPr>
      </w:pPr>
      <w:r w:rsidRPr="00810001">
        <w:rPr>
          <w:sz w:val="28"/>
          <w:szCs w:val="28"/>
        </w:rPr>
        <w:t>параллакс, реликтовое излучение, Большой взрыв, черная дыра;</w:t>
      </w:r>
    </w:p>
    <w:p w:rsidR="00A616F0" w:rsidRPr="00810001" w:rsidRDefault="00A616F0" w:rsidP="00A616F0">
      <w:pPr>
        <w:pStyle w:val="msonormalbullet3gif"/>
        <w:ind w:firstLine="426"/>
        <w:contextualSpacing/>
        <w:jc w:val="both"/>
        <w:rPr>
          <w:sz w:val="28"/>
          <w:szCs w:val="28"/>
        </w:rPr>
      </w:pPr>
      <w:r w:rsidRPr="00810001">
        <w:rPr>
          <w:sz w:val="28"/>
          <w:szCs w:val="28"/>
        </w:rPr>
        <w:t>− смысл физических величин: парсек, световой год, астрономическая</w:t>
      </w:r>
    </w:p>
    <w:p w:rsidR="00A616F0" w:rsidRPr="00810001" w:rsidRDefault="00A616F0" w:rsidP="00A616F0">
      <w:pPr>
        <w:pStyle w:val="msonormalbullet3gif"/>
        <w:ind w:firstLine="426"/>
        <w:contextualSpacing/>
        <w:jc w:val="both"/>
        <w:rPr>
          <w:sz w:val="28"/>
          <w:szCs w:val="28"/>
        </w:rPr>
      </w:pPr>
      <w:r w:rsidRPr="00810001">
        <w:rPr>
          <w:sz w:val="28"/>
          <w:szCs w:val="28"/>
        </w:rPr>
        <w:t>единица, звездная величина;</w:t>
      </w:r>
    </w:p>
    <w:p w:rsidR="00A616F0" w:rsidRPr="00810001" w:rsidRDefault="00A616F0" w:rsidP="00A616F0">
      <w:pPr>
        <w:pStyle w:val="msonormalbullet3gif"/>
        <w:ind w:firstLine="426"/>
        <w:contextualSpacing/>
        <w:jc w:val="both"/>
        <w:rPr>
          <w:sz w:val="28"/>
          <w:szCs w:val="28"/>
        </w:rPr>
      </w:pPr>
      <w:r w:rsidRPr="00810001">
        <w:rPr>
          <w:sz w:val="28"/>
          <w:szCs w:val="28"/>
        </w:rPr>
        <w:t>− смысл физического закона Хаббла;</w:t>
      </w:r>
    </w:p>
    <w:p w:rsidR="00A616F0" w:rsidRPr="00810001" w:rsidRDefault="00A616F0" w:rsidP="00A616F0">
      <w:pPr>
        <w:pStyle w:val="msonormalbullet3gif"/>
        <w:ind w:firstLine="426"/>
        <w:contextualSpacing/>
        <w:jc w:val="both"/>
        <w:rPr>
          <w:sz w:val="28"/>
          <w:szCs w:val="28"/>
        </w:rPr>
      </w:pPr>
      <w:r w:rsidRPr="00810001">
        <w:rPr>
          <w:sz w:val="28"/>
          <w:szCs w:val="28"/>
        </w:rPr>
        <w:t>− основные этапы освоения космического пространства;</w:t>
      </w:r>
    </w:p>
    <w:p w:rsidR="00A616F0" w:rsidRPr="00810001" w:rsidRDefault="00A616F0" w:rsidP="00A616F0">
      <w:pPr>
        <w:pStyle w:val="msonormalbullet3gif"/>
        <w:ind w:firstLine="426"/>
        <w:contextualSpacing/>
        <w:jc w:val="both"/>
        <w:rPr>
          <w:sz w:val="28"/>
          <w:szCs w:val="28"/>
        </w:rPr>
      </w:pPr>
      <w:r w:rsidRPr="00810001">
        <w:rPr>
          <w:sz w:val="28"/>
          <w:szCs w:val="28"/>
        </w:rPr>
        <w:t>− гипотезы происхождения Солнечной системы;</w:t>
      </w:r>
    </w:p>
    <w:p w:rsidR="00A616F0" w:rsidRPr="00810001" w:rsidRDefault="00A616F0" w:rsidP="00A616F0">
      <w:pPr>
        <w:pStyle w:val="msonormalbullet3gif"/>
        <w:ind w:firstLine="426"/>
        <w:contextualSpacing/>
        <w:jc w:val="both"/>
        <w:rPr>
          <w:sz w:val="28"/>
          <w:szCs w:val="28"/>
        </w:rPr>
      </w:pPr>
      <w:r w:rsidRPr="00810001">
        <w:rPr>
          <w:sz w:val="28"/>
          <w:szCs w:val="28"/>
        </w:rPr>
        <w:t>− основные характеристики и строение Солнца, солнечной атмосферы;</w:t>
      </w:r>
    </w:p>
    <w:p w:rsidR="00A616F0" w:rsidRPr="00810001" w:rsidRDefault="00A616F0" w:rsidP="00A616F0">
      <w:pPr>
        <w:pStyle w:val="msonormalbullet3gif"/>
        <w:ind w:firstLine="426"/>
        <w:contextualSpacing/>
        <w:jc w:val="both"/>
        <w:rPr>
          <w:sz w:val="28"/>
          <w:szCs w:val="28"/>
        </w:rPr>
      </w:pPr>
      <w:r w:rsidRPr="00810001">
        <w:rPr>
          <w:sz w:val="28"/>
          <w:szCs w:val="28"/>
        </w:rPr>
        <w:t>− размеры Галактики, положение и период обращения Солнца относительно</w:t>
      </w:r>
    </w:p>
    <w:p w:rsidR="00A616F0" w:rsidRPr="00810001" w:rsidRDefault="00A616F0" w:rsidP="00A616F0">
      <w:pPr>
        <w:pStyle w:val="msonormalbullet3gif"/>
        <w:ind w:firstLine="426"/>
        <w:contextualSpacing/>
        <w:jc w:val="both"/>
        <w:rPr>
          <w:sz w:val="28"/>
          <w:szCs w:val="28"/>
        </w:rPr>
      </w:pPr>
      <w:r w:rsidRPr="00810001">
        <w:rPr>
          <w:sz w:val="28"/>
          <w:szCs w:val="28"/>
        </w:rPr>
        <w:t>центра Галактики;</w:t>
      </w:r>
    </w:p>
    <w:p w:rsidR="00A616F0" w:rsidRPr="00810001" w:rsidRDefault="00A616F0" w:rsidP="00A616F0">
      <w:pPr>
        <w:pStyle w:val="msonormalbullet3gif"/>
        <w:ind w:firstLine="426"/>
        <w:contextualSpacing/>
        <w:jc w:val="both"/>
        <w:rPr>
          <w:sz w:val="28"/>
          <w:szCs w:val="28"/>
        </w:rPr>
      </w:pPr>
      <w:r w:rsidRPr="00810001">
        <w:rPr>
          <w:sz w:val="28"/>
          <w:szCs w:val="28"/>
        </w:rPr>
        <w:t>Уметь:</w:t>
      </w:r>
    </w:p>
    <w:p w:rsidR="00A616F0" w:rsidRPr="00810001" w:rsidRDefault="00A616F0" w:rsidP="00A616F0">
      <w:pPr>
        <w:pStyle w:val="msonormalbullet3gif"/>
        <w:ind w:firstLine="426"/>
        <w:contextualSpacing/>
        <w:jc w:val="both"/>
        <w:rPr>
          <w:sz w:val="28"/>
          <w:szCs w:val="28"/>
        </w:rPr>
      </w:pPr>
      <w:r w:rsidRPr="00810001">
        <w:rPr>
          <w:sz w:val="28"/>
          <w:szCs w:val="28"/>
        </w:rPr>
        <w:t>− приводить примеры роли астрономии в развитии цивилизации,</w:t>
      </w:r>
    </w:p>
    <w:p w:rsidR="00A616F0" w:rsidRPr="00810001" w:rsidRDefault="00A616F0" w:rsidP="00A616F0">
      <w:pPr>
        <w:pStyle w:val="msonormalbullet3gif"/>
        <w:ind w:firstLine="426"/>
        <w:contextualSpacing/>
        <w:jc w:val="both"/>
        <w:rPr>
          <w:sz w:val="28"/>
          <w:szCs w:val="28"/>
        </w:rPr>
      </w:pPr>
      <w:r w:rsidRPr="00810001">
        <w:rPr>
          <w:sz w:val="28"/>
          <w:szCs w:val="28"/>
        </w:rPr>
        <w:t>использования методов исследований в астрономии, различных</w:t>
      </w:r>
    </w:p>
    <w:p w:rsidR="00A616F0" w:rsidRPr="00810001" w:rsidRDefault="00A616F0" w:rsidP="00A616F0">
      <w:pPr>
        <w:pStyle w:val="msonormalbullet3gif"/>
        <w:ind w:firstLine="426"/>
        <w:contextualSpacing/>
        <w:jc w:val="both"/>
        <w:rPr>
          <w:sz w:val="28"/>
          <w:szCs w:val="28"/>
        </w:rPr>
      </w:pPr>
      <w:r w:rsidRPr="00810001">
        <w:rPr>
          <w:sz w:val="28"/>
          <w:szCs w:val="28"/>
        </w:rPr>
        <w:t>диапазонов электромагнитных излучений для получения информации об</w:t>
      </w:r>
    </w:p>
    <w:p w:rsidR="00A616F0" w:rsidRPr="00810001" w:rsidRDefault="00A616F0" w:rsidP="00A616F0">
      <w:pPr>
        <w:pStyle w:val="msonormalbullet3gif"/>
        <w:ind w:firstLine="426"/>
        <w:contextualSpacing/>
        <w:jc w:val="both"/>
        <w:rPr>
          <w:sz w:val="28"/>
          <w:szCs w:val="28"/>
        </w:rPr>
      </w:pPr>
      <w:r w:rsidRPr="00810001">
        <w:rPr>
          <w:sz w:val="28"/>
          <w:szCs w:val="28"/>
        </w:rPr>
        <w:t>объектах Вселенной, получения астрономической информации с помощью</w:t>
      </w:r>
    </w:p>
    <w:p w:rsidR="00A616F0" w:rsidRPr="00810001" w:rsidRDefault="00A616F0" w:rsidP="00A616F0">
      <w:pPr>
        <w:pStyle w:val="msonormalbullet3gif"/>
        <w:ind w:firstLine="426"/>
        <w:contextualSpacing/>
        <w:jc w:val="both"/>
        <w:rPr>
          <w:sz w:val="28"/>
          <w:szCs w:val="28"/>
        </w:rPr>
      </w:pPr>
      <w:r w:rsidRPr="00810001">
        <w:rPr>
          <w:sz w:val="28"/>
          <w:szCs w:val="28"/>
        </w:rPr>
        <w:t>космических аппаратов и спектрального анализа, влияния солнечной</w:t>
      </w:r>
    </w:p>
    <w:p w:rsidR="00A616F0" w:rsidRPr="00810001" w:rsidRDefault="00A616F0" w:rsidP="00A616F0">
      <w:pPr>
        <w:pStyle w:val="msonormalbullet3gif"/>
        <w:ind w:firstLine="426"/>
        <w:contextualSpacing/>
        <w:jc w:val="both"/>
        <w:rPr>
          <w:sz w:val="28"/>
          <w:szCs w:val="28"/>
        </w:rPr>
      </w:pPr>
      <w:r w:rsidRPr="00810001">
        <w:rPr>
          <w:sz w:val="28"/>
          <w:szCs w:val="28"/>
        </w:rPr>
        <w:t>активности на Землю;</w:t>
      </w:r>
    </w:p>
    <w:p w:rsidR="00A616F0" w:rsidRPr="00810001" w:rsidRDefault="00A616F0" w:rsidP="00A616F0">
      <w:pPr>
        <w:pStyle w:val="msonormalbullet3gif"/>
        <w:ind w:firstLine="426"/>
        <w:contextualSpacing/>
        <w:jc w:val="both"/>
        <w:rPr>
          <w:sz w:val="28"/>
          <w:szCs w:val="28"/>
        </w:rPr>
      </w:pPr>
      <w:r w:rsidRPr="00810001">
        <w:rPr>
          <w:sz w:val="28"/>
          <w:szCs w:val="28"/>
        </w:rPr>
        <w:t>− описывать и объяснять различия календарей, условия наступления</w:t>
      </w:r>
    </w:p>
    <w:p w:rsidR="00A616F0" w:rsidRPr="00810001" w:rsidRDefault="00A616F0" w:rsidP="00A616F0">
      <w:pPr>
        <w:pStyle w:val="msonormalbullet3gif"/>
        <w:ind w:firstLine="426"/>
        <w:contextualSpacing/>
        <w:jc w:val="both"/>
        <w:rPr>
          <w:sz w:val="28"/>
          <w:szCs w:val="28"/>
        </w:rPr>
      </w:pPr>
      <w:r w:rsidRPr="00810001">
        <w:rPr>
          <w:sz w:val="28"/>
          <w:szCs w:val="28"/>
        </w:rPr>
        <w:t>солнечных и лунных затмений, фазы Луны, суточные движения светил,</w:t>
      </w:r>
    </w:p>
    <w:p w:rsidR="00A616F0" w:rsidRPr="00810001" w:rsidRDefault="00A616F0" w:rsidP="00A616F0">
      <w:pPr>
        <w:pStyle w:val="msonormalbullet3gif"/>
        <w:ind w:firstLine="426"/>
        <w:contextualSpacing/>
        <w:jc w:val="both"/>
        <w:rPr>
          <w:sz w:val="28"/>
          <w:szCs w:val="28"/>
        </w:rPr>
      </w:pPr>
      <w:r w:rsidRPr="00810001">
        <w:rPr>
          <w:sz w:val="28"/>
          <w:szCs w:val="28"/>
        </w:rPr>
        <w:t>причины возникновения приливов и отливов; принцип действия</w:t>
      </w:r>
    </w:p>
    <w:p w:rsidR="00A616F0" w:rsidRPr="00810001" w:rsidRDefault="00A616F0" w:rsidP="00A616F0">
      <w:pPr>
        <w:pStyle w:val="msonormalbullet3gif"/>
        <w:ind w:firstLine="426"/>
        <w:contextualSpacing/>
        <w:jc w:val="both"/>
        <w:rPr>
          <w:sz w:val="28"/>
          <w:szCs w:val="28"/>
        </w:rPr>
      </w:pPr>
      <w:r w:rsidRPr="00810001">
        <w:rPr>
          <w:sz w:val="28"/>
          <w:szCs w:val="28"/>
        </w:rPr>
        <w:t>оптического телескопа, взаимосвязь физико-химических характеристик</w:t>
      </w:r>
    </w:p>
    <w:p w:rsidR="00A616F0" w:rsidRPr="00810001" w:rsidRDefault="00A616F0" w:rsidP="00A616F0">
      <w:pPr>
        <w:pStyle w:val="msonormalbullet3gif"/>
        <w:ind w:firstLine="426"/>
        <w:contextualSpacing/>
        <w:jc w:val="both"/>
        <w:rPr>
          <w:sz w:val="28"/>
          <w:szCs w:val="28"/>
        </w:rPr>
      </w:pPr>
      <w:r w:rsidRPr="00810001">
        <w:rPr>
          <w:sz w:val="28"/>
          <w:szCs w:val="28"/>
        </w:rPr>
        <w:t>звезд с использованием диаграммы «цвет-светимость», физические</w:t>
      </w:r>
    </w:p>
    <w:p w:rsidR="00A616F0" w:rsidRPr="00810001" w:rsidRDefault="00A616F0" w:rsidP="00A616F0">
      <w:pPr>
        <w:pStyle w:val="msonormalbullet3gif"/>
        <w:ind w:firstLine="426"/>
        <w:contextualSpacing/>
        <w:jc w:val="both"/>
        <w:rPr>
          <w:sz w:val="28"/>
          <w:szCs w:val="28"/>
        </w:rPr>
      </w:pPr>
      <w:r w:rsidRPr="00810001">
        <w:rPr>
          <w:sz w:val="28"/>
          <w:szCs w:val="28"/>
        </w:rPr>
        <w:t xml:space="preserve">причины, определяющие равновесия звезд, источник энергии звезд и </w:t>
      </w:r>
    </w:p>
    <w:p w:rsidR="00A616F0" w:rsidRPr="00810001" w:rsidRDefault="00A616F0" w:rsidP="00A616F0">
      <w:pPr>
        <w:pStyle w:val="msonormalbullet3gif"/>
        <w:ind w:firstLine="426"/>
        <w:contextualSpacing/>
        <w:jc w:val="both"/>
        <w:rPr>
          <w:sz w:val="28"/>
          <w:szCs w:val="28"/>
        </w:rPr>
      </w:pPr>
      <w:r w:rsidRPr="00810001">
        <w:rPr>
          <w:sz w:val="28"/>
          <w:szCs w:val="28"/>
        </w:rPr>
        <w:t>происхождение химических элементов, красное смещение с помощью</w:t>
      </w:r>
    </w:p>
    <w:p w:rsidR="00A616F0" w:rsidRPr="00810001" w:rsidRDefault="00A616F0" w:rsidP="00A616F0">
      <w:pPr>
        <w:pStyle w:val="msonormalbullet3gif"/>
        <w:ind w:firstLine="426"/>
        <w:contextualSpacing/>
        <w:jc w:val="both"/>
        <w:rPr>
          <w:sz w:val="28"/>
          <w:szCs w:val="28"/>
        </w:rPr>
      </w:pPr>
      <w:r w:rsidRPr="00810001">
        <w:rPr>
          <w:sz w:val="28"/>
          <w:szCs w:val="28"/>
        </w:rPr>
        <w:t>эффекта Доплера;</w:t>
      </w:r>
    </w:p>
    <w:p w:rsidR="00A616F0" w:rsidRPr="00810001" w:rsidRDefault="00A616F0" w:rsidP="00A616F0">
      <w:pPr>
        <w:pStyle w:val="msonormalbullet3gif"/>
        <w:ind w:firstLine="426"/>
        <w:contextualSpacing/>
        <w:jc w:val="both"/>
        <w:rPr>
          <w:sz w:val="28"/>
          <w:szCs w:val="28"/>
        </w:rPr>
      </w:pPr>
      <w:r w:rsidRPr="00810001">
        <w:rPr>
          <w:sz w:val="28"/>
          <w:szCs w:val="28"/>
        </w:rPr>
        <w:t>− характеризовать особенности методов познания астрономии, основные</w:t>
      </w:r>
    </w:p>
    <w:p w:rsidR="00A616F0" w:rsidRPr="00810001" w:rsidRDefault="00A616F0" w:rsidP="00A616F0">
      <w:pPr>
        <w:pStyle w:val="msonormalbullet3gif"/>
        <w:ind w:firstLine="426"/>
        <w:contextualSpacing/>
        <w:jc w:val="both"/>
        <w:rPr>
          <w:sz w:val="28"/>
          <w:szCs w:val="28"/>
        </w:rPr>
      </w:pPr>
      <w:r w:rsidRPr="00810001">
        <w:rPr>
          <w:sz w:val="28"/>
          <w:szCs w:val="28"/>
        </w:rPr>
        <w:t>элементы и свойства планет Солнечной системы, методы определения</w:t>
      </w:r>
    </w:p>
    <w:p w:rsidR="00A616F0" w:rsidRPr="00810001" w:rsidRDefault="00A616F0" w:rsidP="00A616F0">
      <w:pPr>
        <w:pStyle w:val="msonormalbullet3gif"/>
        <w:ind w:firstLine="426"/>
        <w:contextualSpacing/>
        <w:jc w:val="both"/>
        <w:rPr>
          <w:sz w:val="28"/>
          <w:szCs w:val="28"/>
        </w:rPr>
      </w:pPr>
      <w:r w:rsidRPr="00810001">
        <w:rPr>
          <w:sz w:val="28"/>
          <w:szCs w:val="28"/>
        </w:rPr>
        <w:t>расстояний и линейных размеров небесных тел, возможные пути</w:t>
      </w:r>
    </w:p>
    <w:p w:rsidR="00A616F0" w:rsidRPr="00810001" w:rsidRDefault="00A616F0" w:rsidP="00A616F0">
      <w:pPr>
        <w:pStyle w:val="msonormalbullet3gif"/>
        <w:ind w:firstLine="426"/>
        <w:contextualSpacing/>
        <w:jc w:val="both"/>
        <w:rPr>
          <w:sz w:val="28"/>
          <w:szCs w:val="28"/>
        </w:rPr>
      </w:pPr>
      <w:r w:rsidRPr="00810001">
        <w:rPr>
          <w:sz w:val="28"/>
          <w:szCs w:val="28"/>
        </w:rPr>
        <w:t>эволюции звезд различной массы;</w:t>
      </w:r>
    </w:p>
    <w:p w:rsidR="00A616F0" w:rsidRPr="00810001" w:rsidRDefault="00A616F0" w:rsidP="00A616F0">
      <w:pPr>
        <w:pStyle w:val="msonormalbullet3gif"/>
        <w:ind w:firstLine="426"/>
        <w:contextualSpacing/>
        <w:jc w:val="both"/>
        <w:rPr>
          <w:sz w:val="28"/>
          <w:szCs w:val="28"/>
        </w:rPr>
      </w:pPr>
      <w:r w:rsidRPr="00810001">
        <w:rPr>
          <w:sz w:val="28"/>
          <w:szCs w:val="28"/>
        </w:rPr>
        <w:t>− находить на небе основные созвездия Северного полушария, в том числе</w:t>
      </w:r>
    </w:p>
    <w:p w:rsidR="00A616F0" w:rsidRPr="00810001" w:rsidRDefault="00A616F0" w:rsidP="00A616F0">
      <w:pPr>
        <w:pStyle w:val="msonormalbullet3gif"/>
        <w:ind w:firstLine="426"/>
        <w:contextualSpacing/>
        <w:jc w:val="both"/>
        <w:rPr>
          <w:sz w:val="28"/>
          <w:szCs w:val="28"/>
        </w:rPr>
      </w:pPr>
      <w:r w:rsidRPr="00810001">
        <w:rPr>
          <w:sz w:val="28"/>
          <w:szCs w:val="28"/>
        </w:rPr>
        <w:t>Большую Медведицу, Малую Медведицу, Волопас, Лебедь, Кассиопею,</w:t>
      </w:r>
    </w:p>
    <w:p w:rsidR="00A616F0" w:rsidRPr="00810001" w:rsidRDefault="00A616F0" w:rsidP="00A616F0">
      <w:pPr>
        <w:pStyle w:val="msonormalbullet3gif"/>
        <w:ind w:firstLine="426"/>
        <w:contextualSpacing/>
        <w:jc w:val="both"/>
        <w:rPr>
          <w:sz w:val="28"/>
          <w:szCs w:val="28"/>
        </w:rPr>
      </w:pPr>
      <w:r w:rsidRPr="00810001">
        <w:rPr>
          <w:sz w:val="28"/>
          <w:szCs w:val="28"/>
        </w:rPr>
        <w:t>Орион; самые яркие звезды, в том числе Полярную звезда, Арктур, Вегу,</w:t>
      </w:r>
    </w:p>
    <w:p w:rsidR="00A616F0" w:rsidRPr="00810001" w:rsidRDefault="00A616F0" w:rsidP="00A616F0">
      <w:pPr>
        <w:pStyle w:val="msonormalbullet3gif"/>
        <w:ind w:firstLine="426"/>
        <w:contextualSpacing/>
        <w:jc w:val="both"/>
        <w:rPr>
          <w:sz w:val="28"/>
          <w:szCs w:val="28"/>
        </w:rPr>
      </w:pPr>
      <w:r w:rsidRPr="00810001">
        <w:rPr>
          <w:sz w:val="28"/>
          <w:szCs w:val="28"/>
        </w:rPr>
        <w:t>Капеллу, Сириус, Бетельгейзе;</w:t>
      </w:r>
    </w:p>
    <w:p w:rsidR="00A616F0" w:rsidRPr="00810001" w:rsidRDefault="00A616F0" w:rsidP="00A616F0">
      <w:pPr>
        <w:pStyle w:val="msonormalbullet3gif"/>
        <w:ind w:firstLine="426"/>
        <w:contextualSpacing/>
        <w:jc w:val="both"/>
        <w:rPr>
          <w:sz w:val="28"/>
          <w:szCs w:val="28"/>
        </w:rPr>
      </w:pPr>
      <w:r w:rsidRPr="00810001">
        <w:rPr>
          <w:sz w:val="28"/>
          <w:szCs w:val="28"/>
        </w:rPr>
        <w:t>− использовать компьютерные приложения для определения положения</w:t>
      </w:r>
    </w:p>
    <w:p w:rsidR="00A616F0" w:rsidRPr="00810001" w:rsidRDefault="00A616F0" w:rsidP="00A616F0">
      <w:pPr>
        <w:pStyle w:val="msonormalbullet3gif"/>
        <w:ind w:firstLine="426"/>
        <w:contextualSpacing/>
        <w:jc w:val="both"/>
        <w:rPr>
          <w:sz w:val="28"/>
          <w:szCs w:val="28"/>
        </w:rPr>
      </w:pPr>
      <w:r w:rsidRPr="00810001">
        <w:rPr>
          <w:sz w:val="28"/>
          <w:szCs w:val="28"/>
        </w:rPr>
        <w:t>Солнца, Луны и звезд на любую дату и время сток для данного</w:t>
      </w:r>
    </w:p>
    <w:p w:rsidR="00A616F0" w:rsidRPr="00810001" w:rsidRDefault="00A616F0" w:rsidP="00A616F0">
      <w:pPr>
        <w:pStyle w:val="msonormalbullet3gif"/>
        <w:ind w:firstLine="426"/>
        <w:contextualSpacing/>
        <w:jc w:val="both"/>
        <w:rPr>
          <w:sz w:val="28"/>
          <w:szCs w:val="28"/>
        </w:rPr>
      </w:pPr>
      <w:r w:rsidRPr="00810001">
        <w:rPr>
          <w:sz w:val="28"/>
          <w:szCs w:val="28"/>
        </w:rPr>
        <w:t>населённого пункта;</w:t>
      </w:r>
    </w:p>
    <w:p w:rsidR="00A616F0" w:rsidRPr="00810001" w:rsidRDefault="00A616F0" w:rsidP="00A616F0">
      <w:pPr>
        <w:pStyle w:val="msonormalbullet3gif"/>
        <w:ind w:firstLine="426"/>
        <w:contextualSpacing/>
        <w:jc w:val="both"/>
        <w:rPr>
          <w:sz w:val="28"/>
          <w:szCs w:val="28"/>
        </w:rPr>
      </w:pPr>
      <w:r w:rsidRPr="00810001">
        <w:rPr>
          <w:sz w:val="28"/>
          <w:szCs w:val="28"/>
        </w:rPr>
        <w:t>− использовать приобретенные знания и умения в практической</w:t>
      </w:r>
    </w:p>
    <w:p w:rsidR="00A616F0" w:rsidRPr="00810001" w:rsidRDefault="00A616F0" w:rsidP="00A616F0">
      <w:pPr>
        <w:pStyle w:val="msonormalbullet3gif"/>
        <w:ind w:firstLine="426"/>
        <w:contextualSpacing/>
        <w:jc w:val="both"/>
        <w:rPr>
          <w:sz w:val="28"/>
          <w:szCs w:val="28"/>
        </w:rPr>
      </w:pPr>
      <w:r w:rsidRPr="00810001">
        <w:rPr>
          <w:sz w:val="28"/>
          <w:szCs w:val="28"/>
        </w:rPr>
        <w:t>деятельности и повседневной жизни:</w:t>
      </w:r>
    </w:p>
    <w:p w:rsidR="00A616F0" w:rsidRPr="00810001" w:rsidRDefault="00A616F0" w:rsidP="00A616F0">
      <w:pPr>
        <w:pStyle w:val="msonormalbullet3gif"/>
        <w:ind w:firstLine="426"/>
        <w:contextualSpacing/>
        <w:jc w:val="both"/>
        <w:rPr>
          <w:sz w:val="28"/>
          <w:szCs w:val="28"/>
        </w:rPr>
      </w:pPr>
      <w:r w:rsidRPr="00810001">
        <w:rPr>
          <w:sz w:val="28"/>
          <w:szCs w:val="28"/>
        </w:rPr>
        <w:t>− для понимания взаимосвязи астрономии и с другими науками, в</w:t>
      </w:r>
    </w:p>
    <w:p w:rsidR="00A616F0" w:rsidRPr="00810001" w:rsidRDefault="00A616F0" w:rsidP="00A616F0">
      <w:pPr>
        <w:pStyle w:val="msonormalbullet3gif"/>
        <w:ind w:firstLine="426"/>
        <w:contextualSpacing/>
        <w:jc w:val="both"/>
        <w:rPr>
          <w:sz w:val="28"/>
          <w:szCs w:val="28"/>
        </w:rPr>
      </w:pPr>
      <w:r w:rsidRPr="00810001">
        <w:rPr>
          <w:sz w:val="28"/>
          <w:szCs w:val="28"/>
        </w:rPr>
        <w:t>основе которых лежат знания по астрономии, отделение ее от</w:t>
      </w:r>
    </w:p>
    <w:p w:rsidR="00A616F0" w:rsidRPr="00810001" w:rsidRDefault="00A616F0" w:rsidP="00A616F0">
      <w:pPr>
        <w:pStyle w:val="msonormalbullet3gif"/>
        <w:ind w:firstLine="426"/>
        <w:contextualSpacing/>
        <w:jc w:val="both"/>
        <w:rPr>
          <w:sz w:val="28"/>
          <w:szCs w:val="28"/>
        </w:rPr>
      </w:pPr>
      <w:r w:rsidRPr="00810001">
        <w:rPr>
          <w:sz w:val="28"/>
          <w:szCs w:val="28"/>
        </w:rPr>
        <w:lastRenderedPageBreak/>
        <w:t>лженаук;</w:t>
      </w:r>
    </w:p>
    <w:p w:rsidR="00A616F0" w:rsidRPr="00810001" w:rsidRDefault="00A616F0" w:rsidP="00A616F0">
      <w:pPr>
        <w:pStyle w:val="msonormalbullet3gif"/>
        <w:ind w:firstLine="426"/>
        <w:contextualSpacing/>
        <w:jc w:val="both"/>
        <w:rPr>
          <w:sz w:val="28"/>
          <w:szCs w:val="28"/>
        </w:rPr>
      </w:pPr>
      <w:r w:rsidRPr="00810001">
        <w:rPr>
          <w:sz w:val="28"/>
          <w:szCs w:val="28"/>
        </w:rPr>
        <w:t>− для оценивания информации, содержащейся в сообщения СМИ,</w:t>
      </w:r>
    </w:p>
    <w:p w:rsidR="00A046B3" w:rsidRPr="00810001" w:rsidRDefault="00A616F0" w:rsidP="00A616F0">
      <w:pPr>
        <w:pStyle w:val="msonormalbullet3gif"/>
        <w:spacing w:before="0" w:beforeAutospacing="0" w:after="0" w:afterAutospacing="0"/>
        <w:ind w:firstLine="426"/>
        <w:contextualSpacing/>
        <w:jc w:val="both"/>
        <w:rPr>
          <w:sz w:val="28"/>
          <w:szCs w:val="28"/>
        </w:rPr>
      </w:pPr>
      <w:r w:rsidRPr="00810001">
        <w:rPr>
          <w:sz w:val="28"/>
          <w:szCs w:val="28"/>
        </w:rPr>
        <w:t>Интернете, научно-популярных статьях.</w:t>
      </w:r>
    </w:p>
    <w:p w:rsidR="00401080" w:rsidRPr="00810001" w:rsidRDefault="00401080" w:rsidP="004E4B7D">
      <w:pPr>
        <w:pStyle w:val="30"/>
        <w:spacing w:line="240" w:lineRule="auto"/>
        <w:ind w:left="284" w:firstLine="567"/>
      </w:pPr>
      <w:bookmarkStart w:id="126" w:name="_Toc435412715"/>
      <w:bookmarkStart w:id="127" w:name="_Toc453968190"/>
      <w:r w:rsidRPr="00810001">
        <w:t>Химия</w:t>
      </w:r>
      <w:bookmarkEnd w:id="126"/>
      <w:bookmarkEnd w:id="127"/>
    </w:p>
    <w:p w:rsidR="00447954" w:rsidRPr="00810001" w:rsidRDefault="00CA3335" w:rsidP="004E4B7D">
      <w:pPr>
        <w:ind w:left="284" w:firstLine="567"/>
        <w:rPr>
          <w:rFonts w:eastAsia="Times New Roman"/>
          <w:b/>
          <w:szCs w:val="28"/>
        </w:rPr>
      </w:pPr>
      <w:r w:rsidRPr="00810001">
        <w:rPr>
          <w:b/>
        </w:rPr>
        <w:t>Базовый и углубленный уровни</w:t>
      </w:r>
    </w:p>
    <w:p w:rsidR="00447954" w:rsidRPr="00810001" w:rsidRDefault="00447954" w:rsidP="004E4B7D">
      <w:pPr>
        <w:spacing w:line="240" w:lineRule="auto"/>
        <w:ind w:left="284" w:firstLine="567"/>
      </w:pPr>
      <w:r w:rsidRPr="00810001">
        <w:t>В системе естественно</w:t>
      </w:r>
      <w:r w:rsidR="00447E37" w:rsidRPr="00810001">
        <w:t>-</w:t>
      </w:r>
      <w:r w:rsidRPr="00810001">
        <w:t xml:space="preserve">научного образования химия как учебный предмет занимает важное место в познании законов природы, формировании научной картины мира, химической грамотности, необходимой для повседневной жизни, навыков здорового и безопасного для человека и окружающей его среды образа жизни, а также в воспитании экологической культуры, формировании собственной позиции по отношению к химической информации, получаемой из разных источников. </w:t>
      </w:r>
    </w:p>
    <w:p w:rsidR="00447954" w:rsidRPr="00810001" w:rsidRDefault="00447954" w:rsidP="004E4B7D">
      <w:pPr>
        <w:spacing w:line="240" w:lineRule="auto"/>
        <w:ind w:left="284" w:firstLine="567"/>
      </w:pPr>
      <w:r w:rsidRPr="00810001">
        <w:t xml:space="preserve">Успешность изучения </w:t>
      </w:r>
      <w:r w:rsidR="00B21802" w:rsidRPr="00810001">
        <w:t xml:space="preserve">учебного </w:t>
      </w:r>
      <w:r w:rsidRPr="00810001">
        <w:t>предмета связана с овладением основными понятиями химии, научными фактами, законами, теориями, применением полученных знаний при решении практических задач.</w:t>
      </w:r>
    </w:p>
    <w:p w:rsidR="00447954" w:rsidRPr="00810001" w:rsidRDefault="00447954" w:rsidP="004E4B7D">
      <w:pPr>
        <w:spacing w:line="240" w:lineRule="auto"/>
        <w:ind w:left="284" w:firstLine="567"/>
      </w:pPr>
      <w:r w:rsidRPr="00810001">
        <w:t xml:space="preserve">В соответствии с </w:t>
      </w:r>
      <w:r w:rsidR="00A15116" w:rsidRPr="00810001">
        <w:t xml:space="preserve">ФГОС СОО </w:t>
      </w:r>
      <w:r w:rsidRPr="00810001">
        <w:t>химия может изуча</w:t>
      </w:r>
      <w:r w:rsidR="00CA3335" w:rsidRPr="00810001">
        <w:t>ется</w:t>
      </w:r>
      <w:r w:rsidRPr="00810001">
        <w:t xml:space="preserve"> на базовом и углубленном уровнях.</w:t>
      </w:r>
    </w:p>
    <w:p w:rsidR="00447954" w:rsidRPr="00810001" w:rsidRDefault="00447954" w:rsidP="004E4B7D">
      <w:pPr>
        <w:spacing w:line="240" w:lineRule="auto"/>
        <w:ind w:left="284" w:firstLine="567"/>
      </w:pPr>
      <w:r w:rsidRPr="00810001">
        <w:t>Изучение химии на базовом уровне ориентировано на обеспечение общеобразовательной и общекультурной подготовки выпускников.</w:t>
      </w:r>
    </w:p>
    <w:p w:rsidR="00447954" w:rsidRPr="00810001" w:rsidRDefault="00447954" w:rsidP="004E4B7D">
      <w:pPr>
        <w:spacing w:line="240" w:lineRule="auto"/>
        <w:ind w:left="284" w:firstLine="567"/>
      </w:pPr>
      <w:r w:rsidRPr="00810001">
        <w:t xml:space="preserve">Содержание базового курса позволяет раскрыть ведущие идеи и отдельные положения, важные в познавательном и мировоззренческом отношении: зависимость свойств веществ от состава и строения; обусловленность применения веществ их свойствами; материальное единство неорганических и органических веществ; возрастающая роль химии в создании новых лекарств и материалов, </w:t>
      </w:r>
      <w:r w:rsidR="00FF3EB7" w:rsidRPr="00810001">
        <w:t xml:space="preserve">в </w:t>
      </w:r>
      <w:r w:rsidRPr="00810001">
        <w:t xml:space="preserve">экономии сырья, </w:t>
      </w:r>
      <w:r w:rsidR="00FF3EB7" w:rsidRPr="00810001">
        <w:t xml:space="preserve">охране </w:t>
      </w:r>
      <w:r w:rsidRPr="00810001">
        <w:t>окружающей среды.</w:t>
      </w:r>
    </w:p>
    <w:p w:rsidR="00447954" w:rsidRPr="00810001" w:rsidRDefault="00447954" w:rsidP="004E4B7D">
      <w:pPr>
        <w:spacing w:line="240" w:lineRule="auto"/>
        <w:ind w:left="284" w:firstLine="567"/>
      </w:pPr>
      <w:r w:rsidRPr="00810001">
        <w:t>Изучение химии на углубленном уровне предполагает полное освоение базового курса и включает расширение предметных результатов и содержания, ориентированное на подготовку к последующему профессиональному образованию; развитие индивидуальных способностей обучающихся путем более глубокого, чем это предусматривается базовым курсом, освоени</w:t>
      </w:r>
      <w:r w:rsidR="00FF3EB7" w:rsidRPr="00810001">
        <w:t>я</w:t>
      </w:r>
      <w:r w:rsidRPr="00810001">
        <w:t xml:space="preserve"> основ наук, систематических знаний; умение применять полученные знания для решения практических и учебно-исследовательских задач в измененной, нестандартной ситуации; умение систематизировать и обобщать полученные знания. Изучение предмета на углубленном уровне позволяет сформировать у обучающихся умение анализировать, прогнозировать и оценивать с позиции экологической безопасности последствия бытовой и производственной деятельности человека, связанной с получением, применением и переработкой веществ.</w:t>
      </w:r>
    </w:p>
    <w:p w:rsidR="00447954" w:rsidRPr="00810001" w:rsidRDefault="00447954" w:rsidP="004E4B7D">
      <w:pPr>
        <w:spacing w:line="240" w:lineRule="auto"/>
        <w:ind w:left="284" w:firstLine="567"/>
      </w:pPr>
      <w:bookmarkStart w:id="128" w:name="h.gjdgxs" w:colFirst="0" w:colLast="0"/>
      <w:bookmarkEnd w:id="128"/>
      <w:r w:rsidRPr="00810001">
        <w:t>Изучение предмета «Химия» в части формирования у обучающихся научного мировоззрения, освоения общенаучных методов познания, а также практического применения научных знаний основано на межпредметных связях с предметами областей естественных, математических и гуманитарных наук.</w:t>
      </w:r>
    </w:p>
    <w:p w:rsidR="00A25D7D" w:rsidRPr="00810001" w:rsidRDefault="00A25D7D" w:rsidP="004E4B7D">
      <w:pPr>
        <w:spacing w:line="240" w:lineRule="auto"/>
        <w:ind w:left="284" w:firstLine="567"/>
      </w:pPr>
    </w:p>
    <w:p w:rsidR="00A25D7D" w:rsidRPr="00810001" w:rsidRDefault="00A25D7D" w:rsidP="004E4B7D">
      <w:pPr>
        <w:spacing w:line="240" w:lineRule="auto"/>
        <w:ind w:left="284" w:firstLine="567"/>
      </w:pPr>
      <w:r w:rsidRPr="00810001">
        <w:t>Основное содержание.</w:t>
      </w:r>
    </w:p>
    <w:p w:rsidR="00A25D7D" w:rsidRPr="00810001" w:rsidRDefault="00A25D7D" w:rsidP="004E4B7D">
      <w:pPr>
        <w:spacing w:line="240" w:lineRule="auto"/>
        <w:ind w:left="284" w:firstLine="567"/>
      </w:pPr>
      <w:r w:rsidRPr="00810001">
        <w:t>10 класс (ОРГАНИЧЕСКАЯ ХИМИЯ)</w:t>
      </w:r>
    </w:p>
    <w:p w:rsidR="00A25D7D" w:rsidRPr="00810001" w:rsidRDefault="00A25D7D" w:rsidP="004E4B7D">
      <w:pPr>
        <w:spacing w:line="240" w:lineRule="auto"/>
        <w:ind w:left="284" w:firstLine="567"/>
      </w:pPr>
      <w:r w:rsidRPr="00810001">
        <w:rPr>
          <w:iCs/>
        </w:rPr>
        <w:t xml:space="preserve">(1 ч </w:t>
      </w:r>
      <w:r w:rsidRPr="00810001">
        <w:rPr>
          <w:bCs/>
          <w:iCs/>
        </w:rPr>
        <w:t xml:space="preserve">в </w:t>
      </w:r>
      <w:r w:rsidRPr="00810001">
        <w:rPr>
          <w:iCs/>
        </w:rPr>
        <w:t>неделю - 34ч в течение года)</w:t>
      </w:r>
    </w:p>
    <w:p w:rsidR="001C7BB0" w:rsidRPr="00810001" w:rsidRDefault="00A25D7D" w:rsidP="004E4B7D">
      <w:pPr>
        <w:spacing w:line="240" w:lineRule="auto"/>
        <w:ind w:left="284" w:firstLine="567"/>
      </w:pPr>
      <w:r w:rsidRPr="00810001">
        <w:t>Тема1</w:t>
      </w:r>
    </w:p>
    <w:p w:rsidR="00A25D7D" w:rsidRPr="00810001" w:rsidRDefault="00A25D7D" w:rsidP="004E4B7D">
      <w:pPr>
        <w:spacing w:line="240" w:lineRule="auto"/>
        <w:ind w:left="284" w:firstLine="567"/>
      </w:pPr>
      <w:r w:rsidRPr="00810001">
        <w:t>Введение 3ч</w:t>
      </w:r>
    </w:p>
    <w:p w:rsidR="00A25D7D" w:rsidRPr="00810001" w:rsidRDefault="00A25D7D" w:rsidP="004E4B7D">
      <w:pPr>
        <w:spacing w:line="240" w:lineRule="auto"/>
        <w:ind w:left="284" w:firstLine="567"/>
      </w:pPr>
      <w:r w:rsidRPr="00810001">
        <w:rPr>
          <w:bCs/>
        </w:rPr>
        <w:t xml:space="preserve">Теория строения органических соединений </w:t>
      </w:r>
    </w:p>
    <w:p w:rsidR="00A25D7D" w:rsidRPr="00810001" w:rsidRDefault="00A25D7D" w:rsidP="004E4B7D">
      <w:pPr>
        <w:spacing w:line="240" w:lineRule="auto"/>
        <w:ind w:left="284" w:firstLine="567"/>
      </w:pPr>
      <w:r w:rsidRPr="00810001">
        <w:t>Предмет органической химии. Сравнение органических соединений с неорганическими. Природные, искусственные и синтетические органические соединения.</w:t>
      </w:r>
    </w:p>
    <w:p w:rsidR="00A25D7D" w:rsidRPr="00810001" w:rsidRDefault="00A25D7D" w:rsidP="004E4B7D">
      <w:pPr>
        <w:spacing w:line="240" w:lineRule="auto"/>
        <w:ind w:left="284" w:firstLine="567"/>
      </w:pPr>
      <w:r w:rsidRPr="00810001">
        <w:t>Валентность. Химическое строение как порядок соединения атомов в молекуле согласно их валентности. Основные положения теории химического строения органических соединений. Понятие о гомологии и гомологах, изомерии и изомерах. Химические формулы и модели молекул в органической химии.</w:t>
      </w:r>
    </w:p>
    <w:p w:rsidR="00A25D7D" w:rsidRPr="00810001" w:rsidRDefault="00A25D7D" w:rsidP="004E4B7D">
      <w:pPr>
        <w:spacing w:line="240" w:lineRule="auto"/>
        <w:ind w:left="284" w:firstLine="567"/>
      </w:pPr>
      <w:r w:rsidRPr="00810001">
        <w:rPr>
          <w:bCs/>
        </w:rPr>
        <w:t xml:space="preserve">Демонстрации. </w:t>
      </w:r>
      <w:r w:rsidRPr="00810001">
        <w:t>Модели молекул гомологов и изомеров органических соединений.</w:t>
      </w:r>
    </w:p>
    <w:p w:rsidR="00A25D7D" w:rsidRPr="00810001" w:rsidRDefault="00A25D7D" w:rsidP="004E4B7D">
      <w:pPr>
        <w:spacing w:line="240" w:lineRule="auto"/>
        <w:ind w:left="284" w:firstLine="567"/>
      </w:pPr>
      <w:r w:rsidRPr="00810001">
        <w:t>Тема 2</w:t>
      </w:r>
    </w:p>
    <w:p w:rsidR="00A25D7D" w:rsidRPr="00810001" w:rsidRDefault="00A25D7D" w:rsidP="004E4B7D">
      <w:pPr>
        <w:spacing w:line="240" w:lineRule="auto"/>
        <w:ind w:left="284" w:firstLine="567"/>
        <w:rPr>
          <w:i/>
        </w:rPr>
      </w:pPr>
      <w:r w:rsidRPr="00810001">
        <w:rPr>
          <w:bCs/>
        </w:rPr>
        <w:t xml:space="preserve">Углеводороды  </w:t>
      </w:r>
      <w:r w:rsidRPr="00810001">
        <w:rPr>
          <w:bCs/>
          <w:i/>
        </w:rPr>
        <w:t>(10 ч)</w:t>
      </w:r>
    </w:p>
    <w:p w:rsidR="00A25D7D" w:rsidRPr="00810001" w:rsidRDefault="00A25D7D" w:rsidP="004E4B7D">
      <w:pPr>
        <w:spacing w:line="240" w:lineRule="auto"/>
        <w:ind w:left="284" w:firstLine="567"/>
      </w:pPr>
      <w:r w:rsidRPr="00810001">
        <w:t>Природный газ. Алканы. Природный газ как топливо. Преимущества природного газа перед другими видами топлива. Состав природного газа.</w:t>
      </w:r>
    </w:p>
    <w:p w:rsidR="00A25D7D" w:rsidRPr="00810001" w:rsidRDefault="00A25D7D" w:rsidP="004E4B7D">
      <w:pPr>
        <w:spacing w:line="240" w:lineRule="auto"/>
        <w:ind w:left="284" w:firstLine="567"/>
      </w:pPr>
      <w:r w:rsidRPr="00810001">
        <w:t>Алканы: гомологический ряд, изомерия и номенклатура алканов. Химические свойства алканов (на примере метана и этана): горение, замещение, разложение и дегидрирование. Применение алканов на основе свойств.</w:t>
      </w:r>
    </w:p>
    <w:p w:rsidR="00A25D7D" w:rsidRPr="00810001" w:rsidRDefault="00A25D7D" w:rsidP="004E4B7D">
      <w:pPr>
        <w:spacing w:line="240" w:lineRule="auto"/>
        <w:ind w:left="284" w:firstLine="567"/>
      </w:pPr>
      <w:r w:rsidRPr="00810001">
        <w:t>Алкены. Этилен, его получение (дегидрированием этана и дегидратацией этанола). Химические свойства этилена: горение, качественные реакции (обесцвечивание бромной воды и раствора перманганата калия), гидратация, полимеризация. Полиэтилен, его свойства и применение. Применение этилена на основе свойств.</w:t>
      </w:r>
    </w:p>
    <w:p w:rsidR="00A25D7D" w:rsidRPr="00810001" w:rsidRDefault="00A25D7D" w:rsidP="004E4B7D">
      <w:pPr>
        <w:spacing w:line="240" w:lineRule="auto"/>
        <w:ind w:left="284" w:firstLine="567"/>
      </w:pPr>
      <w:r w:rsidRPr="00810001">
        <w:t>Алкадиены и каучуки. Понятие об алкадиенах как углеводородах с двумя двойными связями. Химические свойства бутадиена-1,3 и изопрена: обесцвечивание бромной воды и полимеризация в каучуки. Резина.</w:t>
      </w:r>
    </w:p>
    <w:p w:rsidR="00A25D7D" w:rsidRPr="00810001" w:rsidRDefault="00A25D7D" w:rsidP="004E4B7D">
      <w:pPr>
        <w:spacing w:line="240" w:lineRule="auto"/>
        <w:ind w:left="284" w:firstLine="567"/>
      </w:pPr>
      <w:r w:rsidRPr="00810001">
        <w:t>Алкины. Ацетилен, его получение пиролизом метана и карбидным способом. Химические свойства ацетилена: горение, обесцвечивание бромной воды, присоединение хлороводорода и гидратация. Применение ацетилена на основе свойств. Реакция полимеризации винилхлорида. Поливинилхлорид и его применение.</w:t>
      </w:r>
    </w:p>
    <w:p w:rsidR="00A25D7D" w:rsidRPr="00810001" w:rsidRDefault="00A25D7D" w:rsidP="004E4B7D">
      <w:pPr>
        <w:spacing w:line="240" w:lineRule="auto"/>
        <w:ind w:left="284" w:firstLine="567"/>
      </w:pPr>
      <w:r w:rsidRPr="00810001">
        <w:t>Нефть. Состав и переработка нефти. Нефтепродукты. Бензин и понятие об октановом числе.</w:t>
      </w:r>
    </w:p>
    <w:p w:rsidR="00A25D7D" w:rsidRPr="00810001" w:rsidRDefault="00A25D7D" w:rsidP="004E4B7D">
      <w:pPr>
        <w:spacing w:line="240" w:lineRule="auto"/>
        <w:ind w:left="284" w:firstLine="567"/>
      </w:pPr>
      <w:r w:rsidRPr="00810001">
        <w:lastRenderedPageBreak/>
        <w:t>Бензол. Получение бензола из гексана и ацетилена. Химические свойства бензола: горение, галогенирование, нитрование. Применение бензола на основе свойств.</w:t>
      </w:r>
    </w:p>
    <w:p w:rsidR="00A25D7D" w:rsidRPr="00810001" w:rsidRDefault="00A25D7D" w:rsidP="004E4B7D">
      <w:pPr>
        <w:spacing w:line="240" w:lineRule="auto"/>
        <w:ind w:left="284" w:firstLine="567"/>
      </w:pPr>
      <w:r w:rsidRPr="00810001">
        <w:rPr>
          <w:bCs/>
        </w:rPr>
        <w:t xml:space="preserve">Демонстрации. </w:t>
      </w:r>
      <w:r w:rsidRPr="00810001">
        <w:t>Горение метана, этилена, ацетилена. Отношение метана, этилена, ацетилена и бензола к раствору перманганата калия и бромной воде. Получение этилена реакцией дегидратации этанола и деполимеризации полиэтилена, ацетилена карбидным способом. Разложение каучука при нагревании, испытание продуктов разложения на непредельность. Коллекция образцов нефти и нефтепродуктов.</w:t>
      </w:r>
    </w:p>
    <w:p w:rsidR="00A25D7D" w:rsidRPr="00810001" w:rsidRDefault="00A25D7D" w:rsidP="004E4B7D">
      <w:pPr>
        <w:spacing w:line="240" w:lineRule="auto"/>
        <w:ind w:left="284" w:firstLine="567"/>
      </w:pPr>
      <w:r w:rsidRPr="00810001">
        <w:rPr>
          <w:bCs/>
        </w:rPr>
        <w:t xml:space="preserve">Лабораторные </w:t>
      </w:r>
      <w:r w:rsidRPr="00810001">
        <w:t>опыты. 1. Изготовление моделей молекул углеводородов. 2. Определение элементного состава органических соединений. 3. Знакомство с образцами каучуков (работа с коллекциями) . Обнаружение непредельных соединений в жидких нефтепродуктах.</w:t>
      </w:r>
    </w:p>
    <w:p w:rsidR="00A25D7D" w:rsidRPr="00810001" w:rsidRDefault="00A25D7D" w:rsidP="004E4B7D">
      <w:pPr>
        <w:spacing w:line="240" w:lineRule="auto"/>
        <w:ind w:left="284" w:firstLine="567"/>
      </w:pPr>
      <w:r w:rsidRPr="00810001">
        <w:rPr>
          <w:bCs/>
        </w:rPr>
        <w:t xml:space="preserve">Практическая работа </w:t>
      </w:r>
      <w:r w:rsidRPr="00810001">
        <w:t xml:space="preserve">№ </w:t>
      </w:r>
      <w:r w:rsidRPr="00810001">
        <w:rPr>
          <w:bCs/>
        </w:rPr>
        <w:t>1.Идендификация органических веществ</w:t>
      </w:r>
      <w:r w:rsidRPr="00810001">
        <w:t>.</w:t>
      </w:r>
    </w:p>
    <w:p w:rsidR="00A25D7D" w:rsidRPr="00810001" w:rsidRDefault="00A25D7D" w:rsidP="004E4B7D">
      <w:pPr>
        <w:spacing w:line="240" w:lineRule="auto"/>
        <w:ind w:left="284" w:firstLine="567"/>
      </w:pPr>
    </w:p>
    <w:p w:rsidR="00A25D7D" w:rsidRPr="00810001" w:rsidRDefault="00A25D7D" w:rsidP="004E4B7D">
      <w:pPr>
        <w:spacing w:line="240" w:lineRule="auto"/>
        <w:ind w:left="284" w:firstLine="567"/>
      </w:pPr>
      <w:r w:rsidRPr="00810001">
        <w:t>Тема 3</w:t>
      </w:r>
    </w:p>
    <w:p w:rsidR="00A25D7D" w:rsidRPr="00810001" w:rsidRDefault="00A25D7D" w:rsidP="004E4B7D">
      <w:pPr>
        <w:spacing w:line="240" w:lineRule="auto"/>
        <w:ind w:left="284" w:firstLine="567"/>
      </w:pPr>
      <w:r w:rsidRPr="00810001">
        <w:t>Функциональные производные углеводородов</w:t>
      </w:r>
    </w:p>
    <w:p w:rsidR="00A25D7D" w:rsidRPr="00810001" w:rsidRDefault="00A25D7D" w:rsidP="004E4B7D">
      <w:pPr>
        <w:spacing w:line="240" w:lineRule="auto"/>
        <w:ind w:left="284" w:firstLine="567"/>
      </w:pPr>
      <w:r w:rsidRPr="00810001">
        <w:t>Углеводы. Единство химической организации живых организмов. Химический состав живых организмов.</w:t>
      </w:r>
    </w:p>
    <w:p w:rsidR="00A25D7D" w:rsidRPr="00810001" w:rsidRDefault="00A25D7D" w:rsidP="004E4B7D">
      <w:pPr>
        <w:spacing w:line="240" w:lineRule="auto"/>
        <w:ind w:left="284" w:firstLine="567"/>
      </w:pPr>
      <w:r w:rsidRPr="00810001">
        <w:t>Углеводы, их классификация: моносахариды (глюкоза), дисахариды (сахароза) и полисахариды (крахмал и целлюлоза). Значение углеводов в живой природе и в жизни человека. Понятие о реакциях поликонденсации и гидролиза на примере взаимопревращений: глюкоза ↔ полисахарид.</w:t>
      </w:r>
    </w:p>
    <w:p w:rsidR="00A25D7D" w:rsidRPr="00810001" w:rsidRDefault="00A25D7D" w:rsidP="004E4B7D">
      <w:pPr>
        <w:spacing w:line="240" w:lineRule="auto"/>
        <w:ind w:left="284" w:firstLine="567"/>
      </w:pPr>
      <w:r w:rsidRPr="00810001">
        <w:t>Глюкоза — вещество с двойственной функцией — альдегидоспирт. Химические свойства глюкозы: окисление в глюконовую кислоту, восстановление в сорбит, брожение (молочнокислое и спиртовое). Применение глюкозы на основе свойств.</w:t>
      </w:r>
    </w:p>
    <w:p w:rsidR="00A25D7D" w:rsidRPr="00810001" w:rsidRDefault="00A25D7D" w:rsidP="004E4B7D">
      <w:pPr>
        <w:spacing w:line="240" w:lineRule="auto"/>
        <w:ind w:left="284" w:firstLine="567"/>
      </w:pPr>
      <w:r w:rsidRPr="00810001">
        <w:t>Спирты. Получение этанола брожением глюкозы и гидратацией этилена. Гидроксильная группа как функциональная. Представление о водородной связи. Химические свойства этанола: горение, взаимодействие с натрием, образование простых и сложных эфиров, окисление в альдегид. Применение этанола на основе свойств. Алкоголизм, его последствия и предупреждение.</w:t>
      </w:r>
    </w:p>
    <w:p w:rsidR="00A25D7D" w:rsidRPr="00810001" w:rsidRDefault="00A25D7D" w:rsidP="004E4B7D">
      <w:pPr>
        <w:spacing w:line="240" w:lineRule="auto"/>
        <w:ind w:left="284" w:firstLine="567"/>
      </w:pPr>
      <w:r w:rsidRPr="00810001">
        <w:t>Понятие о предельных многоатомных спиртах. Глицерин как представитель многоатомных спиртов. Качественная реакция на многоатомные спирты. Применение глицерина на основе свойств.</w:t>
      </w:r>
    </w:p>
    <w:p w:rsidR="00A25D7D" w:rsidRPr="00810001" w:rsidRDefault="00A25D7D" w:rsidP="004E4B7D">
      <w:pPr>
        <w:spacing w:line="240" w:lineRule="auto"/>
        <w:ind w:left="284" w:firstLine="567"/>
      </w:pPr>
      <w:r w:rsidRPr="00810001">
        <w:t>Каменный уголь. Фенол. Коксохимическое производство и его продукция. Получение фенола коксованием каменного угля. Взаимное влияние атомов в молекуле фенола: взаимодействие с гидроксидом натрия и азотной кислотой. Поликонденсация фенола с формальдегидом в фенолоформальдегидную смолу. Применение фенола на основе свойств.</w:t>
      </w:r>
    </w:p>
    <w:p w:rsidR="00A25D7D" w:rsidRPr="00810001" w:rsidRDefault="00A25D7D" w:rsidP="004E4B7D">
      <w:pPr>
        <w:spacing w:line="240" w:lineRule="auto"/>
        <w:ind w:left="284" w:firstLine="567"/>
      </w:pPr>
      <w:r w:rsidRPr="00810001">
        <w:t xml:space="preserve">Альдегиды. Получение альдегидов окислением соответствующих спиртов. Химические свойства альдегидов: окисление в соответствующую кислоту и </w:t>
      </w:r>
      <w:r w:rsidRPr="00810001">
        <w:lastRenderedPageBreak/>
        <w:t>восстановление в соответствующий спирт. Применение формальдегида и ацетальдегида на основе свойств.</w:t>
      </w:r>
    </w:p>
    <w:p w:rsidR="00A25D7D" w:rsidRPr="00810001" w:rsidRDefault="00A25D7D" w:rsidP="004E4B7D">
      <w:pPr>
        <w:spacing w:line="240" w:lineRule="auto"/>
        <w:ind w:left="284" w:firstLine="567"/>
      </w:pPr>
      <w:r w:rsidRPr="00810001">
        <w:t>Карбоновые кислоты. Получение карбоновых кислот окислением альдегидов. Химические свойства уксусной кислоты: общие свойства с неорганическими кислотами и реакция этерификации. Применение уксусной кислоты на основе свойств. Высшие жирные кислоты на примере пальмитиновой и стеариновой.</w:t>
      </w:r>
    </w:p>
    <w:p w:rsidR="00A25D7D" w:rsidRPr="00810001" w:rsidRDefault="00A25D7D" w:rsidP="004E4B7D">
      <w:pPr>
        <w:spacing w:line="240" w:lineRule="auto"/>
        <w:ind w:left="284" w:firstLine="567"/>
      </w:pPr>
      <w:r w:rsidRPr="00810001">
        <w:t>Сложные эфиры и жиры. Получение сложных эфиров реакцией этерификации. Сложные эфиры в природе, их значение. Применение сложных эфиров на основе свойств.</w:t>
      </w:r>
    </w:p>
    <w:p w:rsidR="00A25D7D" w:rsidRPr="00810001" w:rsidRDefault="00A25D7D" w:rsidP="004E4B7D">
      <w:pPr>
        <w:spacing w:line="240" w:lineRule="auto"/>
        <w:ind w:left="284" w:firstLine="567"/>
      </w:pPr>
      <w:r w:rsidRPr="00810001">
        <w:t>Жиры как сложные эфиры. Химические свойства жиров: гидролиз (омыление) и гидрирование жидких жиров. Применение жиров на основе свойств.</w:t>
      </w:r>
    </w:p>
    <w:p w:rsidR="00A25D7D" w:rsidRPr="00810001" w:rsidRDefault="00A25D7D" w:rsidP="004E4B7D">
      <w:pPr>
        <w:spacing w:line="240" w:lineRule="auto"/>
        <w:ind w:left="284" w:firstLine="567"/>
      </w:pPr>
      <w:r w:rsidRPr="00810001">
        <w:rPr>
          <w:bCs/>
        </w:rPr>
        <w:t xml:space="preserve">Демонстрации. </w:t>
      </w:r>
      <w:r w:rsidRPr="00810001">
        <w:t>Окисление спирта в альдегид. Качественная реакция на многоатомные спирты. Коллекция «Каменный уголь и продукты его переработки». Растворимость фенола в воде при обычной температуре и при нагревании. Качественные реакции на фенол. Реакция «серебряного зеркала» альдегидов и глюкозы. Окисление аль</w:t>
      </w:r>
      <w:r w:rsidRPr="00810001">
        <w:softHyphen/>
        <w:t>дегидов и глюкозы в кислоты с помощью гидроксида меди (</w:t>
      </w:r>
      <w:r w:rsidRPr="00810001">
        <w:rPr>
          <w:lang w:val="en-US"/>
        </w:rPr>
        <w:t>II</w:t>
      </w:r>
      <w:r w:rsidRPr="00810001">
        <w:t>). Получение уксусно-этилового и уксусно-изоамилового эфиров. Коллекция эфирных масел. Качественная реакция на крахмал.</w:t>
      </w:r>
    </w:p>
    <w:p w:rsidR="00A25D7D" w:rsidRPr="00810001" w:rsidRDefault="00A25D7D" w:rsidP="004E4B7D">
      <w:pPr>
        <w:spacing w:line="240" w:lineRule="auto"/>
        <w:ind w:left="284" w:firstLine="567"/>
      </w:pPr>
      <w:r w:rsidRPr="00810001">
        <w:rPr>
          <w:bCs/>
        </w:rPr>
        <w:t xml:space="preserve">Лабораторные опыты. </w:t>
      </w:r>
      <w:r w:rsidRPr="00810001">
        <w:t>6</w:t>
      </w:r>
      <w:r w:rsidRPr="00810001">
        <w:rPr>
          <w:bCs/>
        </w:rPr>
        <w:t>.</w:t>
      </w:r>
      <w:r w:rsidRPr="00810001">
        <w:t xml:space="preserve"> Свойства этилового спирта. </w:t>
      </w:r>
      <w:r w:rsidRPr="00810001">
        <w:rPr>
          <w:bCs/>
        </w:rPr>
        <w:t xml:space="preserve"> 7.</w:t>
      </w:r>
      <w:r w:rsidRPr="00810001">
        <w:t>Свойства глицерина. 8. Свойства формальдегида. 9. Свойства уксусной кислоты. 10. Сравнение свойств растворов мы</w:t>
      </w:r>
      <w:r w:rsidRPr="00810001">
        <w:softHyphen/>
        <w:t>ла и стирального порошка.11. Свойства жиров.12. Свойства глюкозы.  13. Свойства крахмала.</w:t>
      </w:r>
    </w:p>
    <w:p w:rsidR="00A25D7D" w:rsidRPr="00810001" w:rsidRDefault="00A25D7D" w:rsidP="004E4B7D">
      <w:pPr>
        <w:spacing w:line="240" w:lineRule="auto"/>
        <w:ind w:left="284" w:firstLine="567"/>
      </w:pPr>
      <w:r w:rsidRPr="00810001">
        <w:t>Тема 4</w:t>
      </w:r>
    </w:p>
    <w:p w:rsidR="00A25D7D" w:rsidRPr="00810001" w:rsidRDefault="00A25D7D" w:rsidP="004E4B7D">
      <w:pPr>
        <w:spacing w:line="240" w:lineRule="auto"/>
        <w:ind w:left="284" w:firstLine="567"/>
      </w:pPr>
      <w:r w:rsidRPr="00810001">
        <w:rPr>
          <w:bCs/>
        </w:rPr>
        <w:t xml:space="preserve">Азотсодержащие соединения и их нахождение в живой природе </w:t>
      </w:r>
      <w:r w:rsidRPr="00810001">
        <w:rPr>
          <w:i/>
          <w:iCs/>
        </w:rPr>
        <w:t>(5ч)</w:t>
      </w:r>
    </w:p>
    <w:p w:rsidR="00A25D7D" w:rsidRPr="00810001" w:rsidRDefault="00A25D7D" w:rsidP="004E4B7D">
      <w:pPr>
        <w:spacing w:line="240" w:lineRule="auto"/>
        <w:ind w:left="284" w:firstLine="567"/>
      </w:pPr>
      <w:r w:rsidRPr="00810001">
        <w:t>Амины. Понятие об аминах. Получение ароматического амина — анилина — из нитробензола. Анилин как органическое основание. Взаимное влияние атомов в молекуле анилина: ослабление основных свойств и взаимодействие с бромной водой. Применение анилина на основе свойств.</w:t>
      </w:r>
    </w:p>
    <w:p w:rsidR="00A25D7D" w:rsidRPr="00810001" w:rsidRDefault="00A25D7D" w:rsidP="004E4B7D">
      <w:pPr>
        <w:spacing w:line="240" w:lineRule="auto"/>
        <w:ind w:left="284" w:firstLine="567"/>
      </w:pPr>
      <w:r w:rsidRPr="00810001">
        <w:t>Аминокислоты. Получение аминокислот из карбоновых кислот и гидролизом белков. Химические свойства аминокислот как амфотерных органических соединений: взаимодействие со щелочами, кислотами и друг с другом (реакция поликонденсации). Пептидная связь и полипептиды. Применение аминокислот на основе свойств.</w:t>
      </w:r>
    </w:p>
    <w:p w:rsidR="00A25D7D" w:rsidRPr="00810001" w:rsidRDefault="00A25D7D" w:rsidP="004E4B7D">
      <w:pPr>
        <w:spacing w:line="240" w:lineRule="auto"/>
        <w:ind w:left="284" w:firstLine="567"/>
      </w:pPr>
      <w:r w:rsidRPr="00810001">
        <w:t>Белки. Получение белков реакцией поликонденсации аминокислот. Первичная, вторичная и третичная структуры белков. Химические свойства белков: горение, денатурация, гидролиз и цветные реакции. Биохимические функции белков.</w:t>
      </w:r>
    </w:p>
    <w:p w:rsidR="00A25D7D" w:rsidRPr="00810001" w:rsidRDefault="00A25D7D" w:rsidP="004E4B7D">
      <w:pPr>
        <w:spacing w:line="240" w:lineRule="auto"/>
        <w:ind w:left="284" w:firstLine="567"/>
      </w:pPr>
      <w:r w:rsidRPr="00810001">
        <w:t>Генетическая связь между классами органических соединений.</w:t>
      </w:r>
    </w:p>
    <w:p w:rsidR="00A25D7D" w:rsidRPr="00810001" w:rsidRDefault="00A25D7D" w:rsidP="004E4B7D">
      <w:pPr>
        <w:spacing w:line="240" w:lineRule="auto"/>
        <w:ind w:left="284" w:firstLine="567"/>
      </w:pPr>
      <w:r w:rsidRPr="00810001">
        <w:t xml:space="preserve">Нуклеиновые кислоты. Синтез нуклеиновых кислот в клетке из нуклеотидов. Общий план строения нуклеотида. Сравнение строения и </w:t>
      </w:r>
      <w:r w:rsidRPr="00810001">
        <w:lastRenderedPageBreak/>
        <w:t>функций РНК и ДНК. Роль нуклеиновых кислот в хранении и передаче наследственной информации. Понятие о биотехнологии и генной инженерии.</w:t>
      </w:r>
    </w:p>
    <w:p w:rsidR="00A25D7D" w:rsidRPr="00810001" w:rsidRDefault="00A25D7D" w:rsidP="004E4B7D">
      <w:pPr>
        <w:spacing w:line="240" w:lineRule="auto"/>
        <w:ind w:left="284" w:firstLine="567"/>
      </w:pPr>
      <w:r w:rsidRPr="00810001">
        <w:t xml:space="preserve">Демонстрации. Взаимодействие аммиака и анилина с соляной кислотой. Реакция анилина с бромной водой. Доказательство наличия функциональных групп в растворах аминокислот. Растворение и осаждение белков. Цветные реакции белков: ксантопротеиновая и биуретовая. Горение птичьего пера и шерстяной нити. Модель молекулы ДНК. </w:t>
      </w:r>
    </w:p>
    <w:p w:rsidR="00A25D7D" w:rsidRPr="00810001" w:rsidRDefault="00A25D7D" w:rsidP="004E4B7D">
      <w:pPr>
        <w:spacing w:line="240" w:lineRule="auto"/>
        <w:ind w:left="284" w:firstLine="567"/>
      </w:pPr>
      <w:r w:rsidRPr="00810001">
        <w:rPr>
          <w:bCs/>
        </w:rPr>
        <w:t xml:space="preserve">Лабораторные опыты. 14. </w:t>
      </w:r>
      <w:r w:rsidRPr="00810001">
        <w:t>Свойства белков.</w:t>
      </w:r>
    </w:p>
    <w:p w:rsidR="00A25D7D" w:rsidRPr="00810001" w:rsidRDefault="00A25D7D" w:rsidP="004E4B7D">
      <w:pPr>
        <w:spacing w:line="240" w:lineRule="auto"/>
        <w:ind w:left="284" w:firstLine="567"/>
      </w:pPr>
      <w:r w:rsidRPr="00810001">
        <w:t xml:space="preserve">Тема </w:t>
      </w:r>
      <w:r w:rsidRPr="00810001">
        <w:rPr>
          <w:bCs/>
        </w:rPr>
        <w:t>5</w:t>
      </w:r>
    </w:p>
    <w:p w:rsidR="00A25D7D" w:rsidRPr="00810001" w:rsidRDefault="00A25D7D" w:rsidP="004E4B7D">
      <w:pPr>
        <w:spacing w:line="240" w:lineRule="auto"/>
        <w:ind w:left="284" w:firstLine="567"/>
      </w:pPr>
      <w:r w:rsidRPr="00810001">
        <w:rPr>
          <w:bCs/>
        </w:rPr>
        <w:t xml:space="preserve">Высокомолекулярные соединения  </w:t>
      </w:r>
      <w:r w:rsidRPr="00810001">
        <w:rPr>
          <w:i/>
          <w:iCs/>
        </w:rPr>
        <w:t>(4ч)</w:t>
      </w:r>
    </w:p>
    <w:p w:rsidR="00A25D7D" w:rsidRPr="00810001" w:rsidRDefault="00A25D7D" w:rsidP="004E4B7D">
      <w:pPr>
        <w:spacing w:line="240" w:lineRule="auto"/>
        <w:ind w:left="284" w:firstLine="567"/>
      </w:pPr>
      <w:r w:rsidRPr="00810001">
        <w:t>Искусственные полимеры. Получение искусственных полимеров, как продуктов химической модификации природного полимерного сырья. Искусственные волокна (ацетатный шелк, вискоза), их свойства и применение.</w:t>
      </w:r>
    </w:p>
    <w:p w:rsidR="00A25D7D" w:rsidRPr="00810001" w:rsidRDefault="00A25D7D" w:rsidP="004E4B7D">
      <w:pPr>
        <w:spacing w:line="240" w:lineRule="auto"/>
        <w:ind w:left="284" w:firstLine="567"/>
      </w:pPr>
      <w:r w:rsidRPr="00810001">
        <w:t>Синтетические полимеры. Получение синтетических полимеров реакциями полимеризации и поликонденсации. Структура полимеров: линейная, разветвленная и пространственная. Представители синтетических пластмасс: полиэтилен низкого и высокого давления, полипропилен и поливинилхлорид. Синтетические волокна: лавсан, нитрон и капрон.</w:t>
      </w:r>
    </w:p>
    <w:p w:rsidR="00A25D7D" w:rsidRPr="00810001" w:rsidRDefault="00A25D7D" w:rsidP="004E4B7D">
      <w:pPr>
        <w:spacing w:line="240" w:lineRule="auto"/>
        <w:ind w:left="284" w:firstLine="567"/>
      </w:pPr>
      <w:r w:rsidRPr="00810001">
        <w:rPr>
          <w:bCs/>
        </w:rPr>
        <w:t xml:space="preserve">Демонстрации. </w:t>
      </w:r>
      <w:r w:rsidRPr="00810001">
        <w:t>Коллекция пластмасс и изделий из них. Коллекции искусственных и синтетических волокон и изделий из них. Распознавание волокон по отношению к нагреванию и химическим реактивам.</w:t>
      </w:r>
    </w:p>
    <w:p w:rsidR="00A25D7D" w:rsidRPr="00810001" w:rsidRDefault="00A25D7D" w:rsidP="004E4B7D">
      <w:pPr>
        <w:spacing w:line="240" w:lineRule="auto"/>
        <w:ind w:left="284" w:firstLine="567"/>
      </w:pPr>
      <w:r w:rsidRPr="00810001">
        <w:rPr>
          <w:bCs/>
        </w:rPr>
        <w:t xml:space="preserve">Лабораторные опыты. 15. </w:t>
      </w:r>
      <w:r w:rsidRPr="00810001">
        <w:t>Знакомство с образцами пластмасс, волокон и каучуков (работа с коллекцией)</w:t>
      </w:r>
    </w:p>
    <w:p w:rsidR="00A25D7D" w:rsidRPr="00810001" w:rsidRDefault="00A25D7D" w:rsidP="004E4B7D">
      <w:pPr>
        <w:spacing w:line="240" w:lineRule="auto"/>
        <w:ind w:left="284" w:firstLine="567"/>
      </w:pPr>
      <w:r w:rsidRPr="00810001">
        <w:rPr>
          <w:bCs/>
        </w:rPr>
        <w:t xml:space="preserve">Практическая работа </w:t>
      </w:r>
      <w:r w:rsidRPr="00810001">
        <w:t>№ 2</w:t>
      </w:r>
      <w:r w:rsidRPr="00810001">
        <w:rPr>
          <w:bCs/>
        </w:rPr>
        <w:t xml:space="preserve">. </w:t>
      </w:r>
      <w:r w:rsidRPr="00810001">
        <w:t>Распознавание пластмасс и волокон.</w:t>
      </w:r>
    </w:p>
    <w:p w:rsidR="00A25D7D" w:rsidRPr="00810001" w:rsidRDefault="00A25D7D" w:rsidP="004E4B7D">
      <w:pPr>
        <w:spacing w:line="240" w:lineRule="auto"/>
        <w:ind w:left="284" w:firstLine="567"/>
        <w:rPr>
          <w:bCs/>
        </w:rPr>
      </w:pPr>
    </w:p>
    <w:p w:rsidR="004067A7" w:rsidRPr="00810001" w:rsidRDefault="004067A7" w:rsidP="004E4B7D">
      <w:pPr>
        <w:spacing w:line="240" w:lineRule="auto"/>
        <w:ind w:left="284" w:firstLine="567"/>
      </w:pPr>
      <w:r w:rsidRPr="00810001">
        <w:rPr>
          <w:rFonts w:eastAsia="Times New Roman"/>
          <w:b/>
          <w:szCs w:val="28"/>
        </w:rPr>
        <w:t>Углубленный уровень</w:t>
      </w:r>
    </w:p>
    <w:p w:rsidR="00A25D7D" w:rsidRPr="00810001" w:rsidRDefault="00A25D7D" w:rsidP="004E4B7D">
      <w:pPr>
        <w:spacing w:line="240" w:lineRule="auto"/>
        <w:ind w:left="284" w:firstLine="567"/>
        <w:rPr>
          <w:rFonts w:eastAsia="Times New Roman"/>
          <w:szCs w:val="28"/>
        </w:rPr>
      </w:pPr>
      <w:r w:rsidRPr="00810001">
        <w:rPr>
          <w:rFonts w:eastAsia="Times New Roman"/>
          <w:szCs w:val="28"/>
        </w:rPr>
        <w:t>Основное содержание.</w:t>
      </w:r>
    </w:p>
    <w:p w:rsidR="00A25D7D" w:rsidRPr="00810001" w:rsidRDefault="00A25D7D" w:rsidP="004E4B7D">
      <w:pPr>
        <w:spacing w:line="240" w:lineRule="auto"/>
        <w:ind w:left="284" w:firstLine="567"/>
        <w:rPr>
          <w:rFonts w:eastAsia="Times New Roman"/>
          <w:szCs w:val="28"/>
        </w:rPr>
      </w:pPr>
      <w:r w:rsidRPr="00810001">
        <w:rPr>
          <w:rFonts w:eastAsia="Times New Roman"/>
          <w:szCs w:val="28"/>
        </w:rPr>
        <w:t>10 класс (ОРГАНИЧЕСКАЯ ХИМИЯ)</w:t>
      </w:r>
    </w:p>
    <w:p w:rsidR="00A25D7D" w:rsidRPr="00810001" w:rsidRDefault="00A25D7D" w:rsidP="004E4B7D">
      <w:pPr>
        <w:spacing w:line="240" w:lineRule="auto"/>
        <w:ind w:left="284" w:firstLine="567"/>
        <w:rPr>
          <w:rFonts w:eastAsia="Times New Roman"/>
          <w:szCs w:val="28"/>
        </w:rPr>
      </w:pPr>
      <w:r w:rsidRPr="00810001">
        <w:rPr>
          <w:rFonts w:eastAsia="Times New Roman"/>
          <w:iCs/>
          <w:szCs w:val="28"/>
        </w:rPr>
        <w:t xml:space="preserve">(3 ч </w:t>
      </w:r>
      <w:r w:rsidRPr="00810001">
        <w:rPr>
          <w:rFonts w:eastAsia="Times New Roman"/>
          <w:bCs/>
          <w:iCs/>
          <w:szCs w:val="28"/>
        </w:rPr>
        <w:t xml:space="preserve">в </w:t>
      </w:r>
      <w:r w:rsidRPr="00810001">
        <w:rPr>
          <w:rFonts w:eastAsia="Times New Roman"/>
          <w:iCs/>
          <w:szCs w:val="28"/>
        </w:rPr>
        <w:t>неделю - 105ч в течение года)</w:t>
      </w:r>
    </w:p>
    <w:p w:rsidR="00A25D7D" w:rsidRPr="00810001" w:rsidRDefault="00A25D7D" w:rsidP="004E4B7D">
      <w:pPr>
        <w:spacing w:line="240" w:lineRule="auto"/>
        <w:ind w:left="284" w:firstLine="567"/>
        <w:rPr>
          <w:rFonts w:eastAsia="Times New Roman"/>
          <w:szCs w:val="28"/>
        </w:rPr>
      </w:pPr>
      <w:r w:rsidRPr="00810001">
        <w:rPr>
          <w:rFonts w:eastAsia="Times New Roman"/>
          <w:bCs/>
          <w:szCs w:val="28"/>
        </w:rPr>
        <w:t>Введение в органическую химию (</w:t>
      </w:r>
      <w:r w:rsidRPr="00810001">
        <w:rPr>
          <w:rFonts w:eastAsia="Times New Roman"/>
          <w:i/>
          <w:iCs/>
          <w:szCs w:val="28"/>
        </w:rPr>
        <w:t>5ч)</w:t>
      </w:r>
    </w:p>
    <w:p w:rsidR="00A25D7D" w:rsidRPr="00810001" w:rsidRDefault="00A25D7D" w:rsidP="004E4B7D">
      <w:pPr>
        <w:spacing w:line="240" w:lineRule="auto"/>
        <w:ind w:left="284" w:firstLine="567"/>
        <w:rPr>
          <w:rFonts w:eastAsia="Times New Roman"/>
          <w:szCs w:val="28"/>
        </w:rPr>
      </w:pPr>
      <w:r w:rsidRPr="00810001">
        <w:rPr>
          <w:rFonts w:eastAsia="Times New Roman"/>
          <w:szCs w:val="28"/>
        </w:rPr>
        <w:t>Предмет органической химии. Сравнение органических соединений с неорганическими. Природные, искусственные и синтетические органические соединения.</w:t>
      </w:r>
    </w:p>
    <w:p w:rsidR="00A25D7D" w:rsidRPr="00810001" w:rsidRDefault="00A25D7D" w:rsidP="004E4B7D">
      <w:pPr>
        <w:spacing w:line="240" w:lineRule="auto"/>
        <w:ind w:left="284" w:firstLine="567"/>
        <w:rPr>
          <w:rFonts w:eastAsia="Times New Roman"/>
          <w:szCs w:val="28"/>
        </w:rPr>
      </w:pPr>
      <w:r w:rsidRPr="00810001">
        <w:rPr>
          <w:rFonts w:eastAsia="Times New Roman"/>
          <w:szCs w:val="28"/>
        </w:rPr>
        <w:t>Валентность. Химическое строение как порядок соединения атомов в молекуле согласно их валентности. Основные положения теории химического строения органических соединений. Понятие о гомологии и гомологах, изомерии и изомерах. Химические формулы и модели молекул в органической химии. Классификация реакций в органической химии. Механизм реакции.</w:t>
      </w:r>
    </w:p>
    <w:p w:rsidR="00A25D7D" w:rsidRPr="00810001" w:rsidRDefault="00A25D7D" w:rsidP="004E4B7D">
      <w:pPr>
        <w:spacing w:line="240" w:lineRule="auto"/>
        <w:ind w:left="284" w:firstLine="567"/>
        <w:rPr>
          <w:rFonts w:eastAsia="Times New Roman"/>
          <w:szCs w:val="28"/>
        </w:rPr>
      </w:pPr>
      <w:r w:rsidRPr="00810001">
        <w:rPr>
          <w:rFonts w:eastAsia="Times New Roman"/>
          <w:bCs/>
          <w:szCs w:val="28"/>
        </w:rPr>
        <w:t xml:space="preserve">Демонстрации. 1. </w:t>
      </w:r>
      <w:r w:rsidRPr="00810001">
        <w:rPr>
          <w:rFonts w:eastAsia="Times New Roman"/>
          <w:szCs w:val="28"/>
        </w:rPr>
        <w:t>Модели молекул гомологов и изомеров органических соединений.</w:t>
      </w:r>
    </w:p>
    <w:p w:rsidR="00A25D7D" w:rsidRPr="00810001" w:rsidRDefault="00A25D7D" w:rsidP="004E4B7D">
      <w:pPr>
        <w:spacing w:line="240" w:lineRule="auto"/>
        <w:ind w:left="284" w:firstLine="567"/>
        <w:rPr>
          <w:rFonts w:eastAsia="Times New Roman"/>
          <w:szCs w:val="28"/>
        </w:rPr>
      </w:pPr>
      <w:r w:rsidRPr="00810001">
        <w:rPr>
          <w:rFonts w:eastAsia="Times New Roman"/>
          <w:bCs/>
          <w:szCs w:val="28"/>
        </w:rPr>
        <w:t>2.</w:t>
      </w:r>
      <w:r w:rsidRPr="00810001">
        <w:rPr>
          <w:rFonts w:eastAsia="Times New Roman"/>
          <w:szCs w:val="28"/>
        </w:rPr>
        <w:t xml:space="preserve"> Модели молекул органических веществ.</w:t>
      </w:r>
    </w:p>
    <w:p w:rsidR="00A25D7D" w:rsidRPr="00810001" w:rsidRDefault="00A25D7D" w:rsidP="004E4B7D">
      <w:pPr>
        <w:spacing w:line="240" w:lineRule="auto"/>
        <w:ind w:left="284" w:firstLine="567"/>
        <w:rPr>
          <w:rFonts w:eastAsia="Times New Roman"/>
          <w:szCs w:val="28"/>
        </w:rPr>
      </w:pPr>
      <w:r w:rsidRPr="00810001">
        <w:rPr>
          <w:rFonts w:eastAsia="Times New Roman"/>
          <w:bCs/>
          <w:szCs w:val="28"/>
        </w:rPr>
        <w:t>3.</w:t>
      </w:r>
      <w:r w:rsidRPr="00810001">
        <w:rPr>
          <w:rFonts w:eastAsia="Times New Roman"/>
          <w:szCs w:val="28"/>
        </w:rPr>
        <w:t xml:space="preserve"> Таблица «Кру</w:t>
      </w:r>
      <w:r w:rsidR="00DC465D" w:rsidRPr="00810001">
        <w:rPr>
          <w:rFonts w:eastAsia="Times New Roman"/>
          <w:szCs w:val="28"/>
        </w:rPr>
        <w:t>говорот углеводорода в природе.</w:t>
      </w:r>
    </w:p>
    <w:p w:rsidR="00A25D7D" w:rsidRPr="00810001" w:rsidRDefault="00A25D7D" w:rsidP="004E4B7D">
      <w:pPr>
        <w:spacing w:line="240" w:lineRule="auto"/>
        <w:ind w:left="284" w:firstLine="567"/>
        <w:rPr>
          <w:rFonts w:eastAsia="Times New Roman"/>
          <w:bCs/>
          <w:szCs w:val="28"/>
        </w:rPr>
      </w:pPr>
      <w:r w:rsidRPr="00810001">
        <w:rPr>
          <w:rFonts w:eastAsia="Times New Roman"/>
          <w:bCs/>
          <w:szCs w:val="28"/>
          <w:lang w:val="en-US"/>
        </w:rPr>
        <w:lastRenderedPageBreak/>
        <w:t>I</w:t>
      </w:r>
      <w:r w:rsidRPr="00810001">
        <w:rPr>
          <w:rFonts w:eastAsia="Times New Roman"/>
          <w:bCs/>
          <w:szCs w:val="28"/>
        </w:rPr>
        <w:t>.  Углеводороды</w:t>
      </w:r>
    </w:p>
    <w:p w:rsidR="00A25D7D" w:rsidRPr="00810001" w:rsidRDefault="00A25D7D" w:rsidP="004E4B7D">
      <w:pPr>
        <w:spacing w:line="240" w:lineRule="auto"/>
        <w:ind w:left="284" w:firstLine="567"/>
        <w:rPr>
          <w:rFonts w:eastAsia="Times New Roman"/>
          <w:i/>
          <w:szCs w:val="28"/>
        </w:rPr>
      </w:pPr>
      <w:r w:rsidRPr="00810001">
        <w:rPr>
          <w:rFonts w:eastAsia="Times New Roman"/>
          <w:bCs/>
          <w:szCs w:val="28"/>
        </w:rPr>
        <w:t xml:space="preserve"> Т е м а 1. Предельные углеводороды </w:t>
      </w:r>
      <w:r w:rsidRPr="00810001">
        <w:rPr>
          <w:rFonts w:eastAsia="Times New Roman"/>
          <w:bCs/>
          <w:i/>
          <w:szCs w:val="28"/>
        </w:rPr>
        <w:t>(11 ч)</w:t>
      </w:r>
    </w:p>
    <w:p w:rsidR="00A25D7D" w:rsidRPr="00810001" w:rsidRDefault="00A25D7D" w:rsidP="004E4B7D">
      <w:pPr>
        <w:spacing w:line="240" w:lineRule="auto"/>
        <w:ind w:left="284" w:firstLine="567"/>
        <w:rPr>
          <w:rFonts w:eastAsia="Times New Roman"/>
          <w:szCs w:val="28"/>
        </w:rPr>
      </w:pPr>
      <w:r w:rsidRPr="00810001">
        <w:rPr>
          <w:rFonts w:eastAsia="Times New Roman"/>
          <w:szCs w:val="28"/>
        </w:rPr>
        <w:t>Алканы: электронное и пространственное строение, гибридизация, связь, гомологический ряд, изомерия и номенклатура алканов. Химические свойства алканов (на примере метана и этана): горение, замещение, разложение и дегидрирование. Применение алканов на основе свойств.</w:t>
      </w:r>
    </w:p>
    <w:p w:rsidR="00A25D7D" w:rsidRPr="00810001" w:rsidRDefault="00A25D7D" w:rsidP="004E4B7D">
      <w:pPr>
        <w:spacing w:line="240" w:lineRule="auto"/>
        <w:ind w:left="284" w:firstLine="567"/>
        <w:rPr>
          <w:rFonts w:eastAsia="Times New Roman"/>
          <w:szCs w:val="28"/>
        </w:rPr>
      </w:pPr>
      <w:r w:rsidRPr="00810001">
        <w:rPr>
          <w:rFonts w:eastAsia="Times New Roman"/>
          <w:szCs w:val="28"/>
        </w:rPr>
        <w:t>Практическая работа 1</w:t>
      </w:r>
    </w:p>
    <w:p w:rsidR="00A25D7D" w:rsidRPr="00810001" w:rsidRDefault="00A25D7D" w:rsidP="004E4B7D">
      <w:pPr>
        <w:spacing w:line="240" w:lineRule="auto"/>
        <w:ind w:left="284" w:firstLine="567"/>
        <w:rPr>
          <w:rFonts w:eastAsia="Times New Roman"/>
          <w:szCs w:val="28"/>
        </w:rPr>
      </w:pPr>
      <w:r w:rsidRPr="00810001">
        <w:rPr>
          <w:rFonts w:eastAsia="Times New Roman"/>
          <w:szCs w:val="28"/>
        </w:rPr>
        <w:t xml:space="preserve">Определение качественного состава органических веществ. </w:t>
      </w:r>
    </w:p>
    <w:p w:rsidR="00A25D7D" w:rsidRPr="00810001" w:rsidRDefault="00A25D7D" w:rsidP="004E4B7D">
      <w:pPr>
        <w:spacing w:line="240" w:lineRule="auto"/>
        <w:ind w:left="284" w:firstLine="567"/>
        <w:rPr>
          <w:rFonts w:eastAsia="Times New Roman"/>
          <w:szCs w:val="28"/>
        </w:rPr>
      </w:pPr>
      <w:r w:rsidRPr="00810001">
        <w:rPr>
          <w:rFonts w:eastAsia="Times New Roman"/>
          <w:szCs w:val="28"/>
        </w:rPr>
        <w:t>Т е м а 2</w:t>
      </w:r>
    </w:p>
    <w:p w:rsidR="00A25D7D" w:rsidRPr="00810001" w:rsidRDefault="00A25D7D" w:rsidP="004E4B7D">
      <w:pPr>
        <w:spacing w:line="240" w:lineRule="auto"/>
        <w:ind w:left="284" w:firstLine="567"/>
        <w:rPr>
          <w:rFonts w:eastAsia="Times New Roman"/>
          <w:szCs w:val="28"/>
        </w:rPr>
      </w:pPr>
      <w:r w:rsidRPr="00810001">
        <w:rPr>
          <w:rFonts w:eastAsia="Times New Roman"/>
          <w:szCs w:val="28"/>
        </w:rPr>
        <w:t>Непредельные углеводороды (14ч)</w:t>
      </w:r>
    </w:p>
    <w:p w:rsidR="00A25D7D" w:rsidRPr="00810001" w:rsidRDefault="00A25D7D" w:rsidP="004E4B7D">
      <w:pPr>
        <w:spacing w:line="240" w:lineRule="auto"/>
        <w:ind w:left="284" w:firstLine="567"/>
        <w:rPr>
          <w:rFonts w:eastAsia="Times New Roman"/>
          <w:szCs w:val="28"/>
        </w:rPr>
      </w:pPr>
      <w:r w:rsidRPr="00810001">
        <w:rPr>
          <w:rFonts w:eastAsia="Times New Roman"/>
          <w:szCs w:val="28"/>
        </w:rPr>
        <w:t>Алкены: Электронное и пространственное строение гибридизация, связи, виды изомерии. Этилен, его получение (дегидрированием этана и дегидратацией этанола). Химические свойства этилена: горение, качественные реакции (обесцвечивание бромной воды и раствора перманганата калия), гидратация, полимеризация. Полиэтилен, его свойства и применение. Применение этилена на основе свойств.</w:t>
      </w:r>
    </w:p>
    <w:p w:rsidR="00A25D7D" w:rsidRPr="00810001" w:rsidRDefault="00A25D7D" w:rsidP="004E4B7D">
      <w:pPr>
        <w:spacing w:line="240" w:lineRule="auto"/>
        <w:ind w:left="284" w:firstLine="567"/>
        <w:rPr>
          <w:rFonts w:eastAsia="Times New Roman"/>
          <w:szCs w:val="28"/>
        </w:rPr>
      </w:pPr>
      <w:r w:rsidRPr="00810001">
        <w:rPr>
          <w:rFonts w:eastAsia="Times New Roman"/>
          <w:szCs w:val="28"/>
        </w:rPr>
        <w:t>Алкадиены и каучуки. Строение, изомерия и номенклатура алкадиенов как углеводородах с двумя двойными связями. Химические свойства бутадиена-1,3 и изопрена: обесцвечивание бромной воды и полимеризация в каучуки. Резина.</w:t>
      </w:r>
    </w:p>
    <w:p w:rsidR="00A25D7D" w:rsidRPr="00810001" w:rsidRDefault="00A25D7D" w:rsidP="004E4B7D">
      <w:pPr>
        <w:spacing w:line="240" w:lineRule="auto"/>
        <w:ind w:left="284" w:firstLine="567"/>
        <w:rPr>
          <w:rFonts w:eastAsia="Times New Roman"/>
          <w:szCs w:val="28"/>
        </w:rPr>
      </w:pPr>
      <w:r w:rsidRPr="00810001">
        <w:rPr>
          <w:rFonts w:eastAsia="Times New Roman"/>
          <w:szCs w:val="28"/>
        </w:rPr>
        <w:t>Алкины. Электронное и пространственное строение ацетилена, его получение пиролизом метана и карбидным способом. Химические свойства ацетилена: горение, обесцвечивание бромной воды, присоединение хлороводорода и гидратация. Применение ацетилена на основе свойств. Реакция полимеризации винилхлорида. Поливинилхлорид и его применение</w:t>
      </w:r>
    </w:p>
    <w:p w:rsidR="00A25D7D" w:rsidRPr="00810001" w:rsidRDefault="00A25D7D" w:rsidP="004E4B7D">
      <w:pPr>
        <w:spacing w:line="240" w:lineRule="auto"/>
        <w:ind w:left="284" w:firstLine="567"/>
        <w:rPr>
          <w:rFonts w:eastAsia="Times New Roman"/>
          <w:szCs w:val="28"/>
        </w:rPr>
      </w:pPr>
      <w:r w:rsidRPr="00810001">
        <w:rPr>
          <w:rFonts w:eastAsia="Times New Roman"/>
          <w:szCs w:val="28"/>
        </w:rPr>
        <w:t>Т е м а 3. Циклические углеводороды. Природные источники углеводородов.</w:t>
      </w:r>
    </w:p>
    <w:p w:rsidR="00A25D7D" w:rsidRPr="00810001" w:rsidRDefault="00A25D7D" w:rsidP="004E4B7D">
      <w:pPr>
        <w:spacing w:line="240" w:lineRule="auto"/>
        <w:ind w:left="284" w:firstLine="567"/>
        <w:rPr>
          <w:rFonts w:eastAsia="Times New Roman"/>
          <w:szCs w:val="28"/>
        </w:rPr>
      </w:pPr>
      <w:r w:rsidRPr="00810001">
        <w:rPr>
          <w:rFonts w:eastAsia="Times New Roman"/>
          <w:szCs w:val="28"/>
        </w:rPr>
        <w:t>Циклоалканы. Строение, изомерия, номенклатура. Особенности химических свойств, обусловленные строением молекул.</w:t>
      </w:r>
    </w:p>
    <w:p w:rsidR="00A25D7D" w:rsidRPr="00810001" w:rsidRDefault="00A25D7D" w:rsidP="004E4B7D">
      <w:pPr>
        <w:spacing w:line="240" w:lineRule="auto"/>
        <w:ind w:left="284" w:firstLine="567"/>
        <w:rPr>
          <w:rFonts w:eastAsia="Times New Roman"/>
          <w:szCs w:val="28"/>
        </w:rPr>
      </w:pPr>
      <w:r w:rsidRPr="00810001">
        <w:rPr>
          <w:rFonts w:eastAsia="Times New Roman"/>
          <w:szCs w:val="28"/>
        </w:rPr>
        <w:t>Арены. Бензол. Электронное и пространственное строение. Физическое свойства, токсичность. Получение бензола из гексана и ацетилена. Химические свойства бензола: горение, галогенирование, нитрование. Применение бензола на основе свойств.</w:t>
      </w:r>
    </w:p>
    <w:p w:rsidR="00A25D7D" w:rsidRPr="00810001" w:rsidRDefault="00A25D7D" w:rsidP="004E4B7D">
      <w:pPr>
        <w:spacing w:line="240" w:lineRule="auto"/>
        <w:ind w:left="284" w:firstLine="567"/>
        <w:rPr>
          <w:rFonts w:eastAsia="Times New Roman"/>
          <w:szCs w:val="28"/>
        </w:rPr>
      </w:pPr>
      <w:r w:rsidRPr="00810001">
        <w:rPr>
          <w:rFonts w:eastAsia="Times New Roman"/>
          <w:bCs/>
          <w:szCs w:val="28"/>
        </w:rPr>
        <w:t xml:space="preserve">Демонстрации. </w:t>
      </w:r>
      <w:r w:rsidRPr="00810001">
        <w:rPr>
          <w:rFonts w:eastAsia="Times New Roman"/>
          <w:szCs w:val="28"/>
        </w:rPr>
        <w:t>Горение метана, этилена, ацетилена. Отношение метана, этилена, ацетилена и бензола к раствору перманганата калия и бромной воде. Получение этилена реакцией дегидратации этанола и деполимеризации полиэтилена, ацетилена карбидным способом. Разложение каучука при нагревании, испытание продуктов разложения на непредельность. Коллекция образцов нефти и нефтепродуктов.</w:t>
      </w:r>
    </w:p>
    <w:p w:rsidR="00A25D7D" w:rsidRPr="00810001" w:rsidRDefault="00A25D7D" w:rsidP="004E4B7D">
      <w:pPr>
        <w:spacing w:line="240" w:lineRule="auto"/>
        <w:ind w:left="284" w:firstLine="567"/>
        <w:rPr>
          <w:rFonts w:eastAsia="Times New Roman"/>
          <w:szCs w:val="28"/>
        </w:rPr>
      </w:pPr>
      <w:r w:rsidRPr="00810001">
        <w:rPr>
          <w:rFonts w:eastAsia="Times New Roman"/>
          <w:bCs/>
          <w:szCs w:val="28"/>
        </w:rPr>
        <w:t xml:space="preserve">Лабораторный </w:t>
      </w:r>
      <w:r w:rsidRPr="00810001">
        <w:rPr>
          <w:rFonts w:eastAsia="Times New Roman"/>
          <w:szCs w:val="28"/>
        </w:rPr>
        <w:t xml:space="preserve">опыт.1. Знакомство с образцами каучуков (работа с коллекциями) </w:t>
      </w:r>
    </w:p>
    <w:p w:rsidR="00A25D7D" w:rsidRPr="00810001" w:rsidRDefault="00A25D7D" w:rsidP="004E4B7D">
      <w:pPr>
        <w:spacing w:line="240" w:lineRule="auto"/>
        <w:ind w:left="284" w:firstLine="567"/>
        <w:rPr>
          <w:rFonts w:eastAsia="Times New Roman"/>
          <w:szCs w:val="28"/>
        </w:rPr>
      </w:pPr>
      <w:r w:rsidRPr="00810001">
        <w:rPr>
          <w:rFonts w:eastAsia="Times New Roman"/>
          <w:bCs/>
          <w:szCs w:val="28"/>
        </w:rPr>
        <w:t>Лабораторный опыт 2 Ознакомление с образцами продуктов нефтепереработки</w:t>
      </w:r>
    </w:p>
    <w:p w:rsidR="00A25D7D" w:rsidRPr="00810001" w:rsidRDefault="00A25D7D" w:rsidP="004E4B7D">
      <w:pPr>
        <w:spacing w:line="240" w:lineRule="auto"/>
        <w:ind w:left="284" w:firstLine="567"/>
        <w:rPr>
          <w:rFonts w:eastAsia="Times New Roman"/>
          <w:szCs w:val="28"/>
        </w:rPr>
      </w:pPr>
      <w:r w:rsidRPr="00810001">
        <w:rPr>
          <w:rFonts w:eastAsia="Times New Roman"/>
          <w:bCs/>
          <w:szCs w:val="28"/>
          <w:lang w:val="en-US"/>
        </w:rPr>
        <w:lastRenderedPageBreak/>
        <w:t>II</w:t>
      </w:r>
      <w:r w:rsidRPr="00810001">
        <w:rPr>
          <w:rFonts w:eastAsia="Times New Roman"/>
          <w:bCs/>
          <w:szCs w:val="28"/>
        </w:rPr>
        <w:t>. Функциональные производные углеводородов</w:t>
      </w:r>
      <w:r w:rsidRPr="00810001">
        <w:rPr>
          <w:rFonts w:eastAsia="Times New Roman"/>
          <w:szCs w:val="28"/>
        </w:rPr>
        <w:t>.</w:t>
      </w:r>
    </w:p>
    <w:p w:rsidR="00A25D7D" w:rsidRPr="00810001" w:rsidRDefault="00A25D7D" w:rsidP="004E4B7D">
      <w:pPr>
        <w:spacing w:line="240" w:lineRule="auto"/>
        <w:ind w:left="284" w:firstLine="567"/>
        <w:rPr>
          <w:rFonts w:eastAsia="Times New Roman"/>
          <w:i/>
          <w:iCs/>
          <w:szCs w:val="28"/>
        </w:rPr>
      </w:pPr>
      <w:r w:rsidRPr="00810001">
        <w:rPr>
          <w:rFonts w:eastAsia="Times New Roman"/>
          <w:szCs w:val="28"/>
        </w:rPr>
        <w:t>Тема 4.</w:t>
      </w:r>
      <w:r w:rsidRPr="00810001">
        <w:rPr>
          <w:rFonts w:eastAsia="Times New Roman"/>
          <w:bCs/>
          <w:szCs w:val="28"/>
        </w:rPr>
        <w:t xml:space="preserve"> Галогенопроизводные и гидроксильные производные углеводородов</w:t>
      </w:r>
      <w:r w:rsidRPr="00810001">
        <w:rPr>
          <w:rFonts w:eastAsia="Times New Roman"/>
          <w:i/>
          <w:iCs/>
          <w:szCs w:val="28"/>
        </w:rPr>
        <w:t>(12 ч)</w:t>
      </w:r>
    </w:p>
    <w:p w:rsidR="00A25D7D" w:rsidRPr="00810001" w:rsidRDefault="00A25D7D" w:rsidP="004E4B7D">
      <w:pPr>
        <w:spacing w:line="240" w:lineRule="auto"/>
        <w:ind w:left="284" w:firstLine="567"/>
        <w:rPr>
          <w:rFonts w:eastAsia="Times New Roman"/>
          <w:iCs/>
          <w:szCs w:val="28"/>
        </w:rPr>
      </w:pPr>
      <w:r w:rsidRPr="00810001">
        <w:rPr>
          <w:rFonts w:eastAsia="Times New Roman"/>
          <w:iCs/>
          <w:szCs w:val="28"/>
        </w:rPr>
        <w:t>Галогенопроизводные углеводородов. Понятие о функциональной группе. Классификация, строение , изомерия и номенклатура, некоторые особенности галогенопроизводных. Получение. Свойства: нуклеофильное замещение, отщепление. Мезомерный эффект. Применение.</w:t>
      </w:r>
    </w:p>
    <w:p w:rsidR="00A25D7D" w:rsidRPr="00810001" w:rsidRDefault="00A25D7D" w:rsidP="004E4B7D">
      <w:pPr>
        <w:spacing w:line="240" w:lineRule="auto"/>
        <w:ind w:left="284" w:firstLine="567"/>
        <w:rPr>
          <w:rFonts w:eastAsia="Times New Roman"/>
          <w:iCs/>
          <w:szCs w:val="28"/>
        </w:rPr>
      </w:pPr>
      <w:r w:rsidRPr="00810001">
        <w:rPr>
          <w:rFonts w:eastAsia="Times New Roman"/>
          <w:iCs/>
          <w:szCs w:val="28"/>
        </w:rPr>
        <w:t>Спирты. Функциональная группа. Классификация.</w:t>
      </w:r>
    </w:p>
    <w:p w:rsidR="00A25D7D" w:rsidRPr="00810001" w:rsidRDefault="00A25D7D" w:rsidP="004E4B7D">
      <w:pPr>
        <w:spacing w:line="240" w:lineRule="auto"/>
        <w:ind w:left="284" w:firstLine="567"/>
        <w:rPr>
          <w:rFonts w:eastAsia="Times New Roman"/>
          <w:szCs w:val="28"/>
        </w:rPr>
      </w:pPr>
      <w:r w:rsidRPr="00810001">
        <w:rPr>
          <w:rFonts w:eastAsia="Times New Roman"/>
          <w:iCs/>
          <w:szCs w:val="28"/>
        </w:rPr>
        <w:t>Предельные одноатомные спирты</w:t>
      </w:r>
    </w:p>
    <w:p w:rsidR="00A25D7D" w:rsidRPr="00810001" w:rsidRDefault="00A25D7D" w:rsidP="004E4B7D">
      <w:pPr>
        <w:spacing w:line="240" w:lineRule="auto"/>
        <w:ind w:left="284" w:firstLine="567"/>
        <w:rPr>
          <w:rFonts w:eastAsia="Times New Roman"/>
          <w:szCs w:val="28"/>
        </w:rPr>
      </w:pPr>
      <w:r w:rsidRPr="00810001">
        <w:rPr>
          <w:rFonts w:eastAsia="Times New Roman"/>
          <w:szCs w:val="28"/>
        </w:rPr>
        <w:t>.</w:t>
      </w:r>
    </w:p>
    <w:p w:rsidR="00A25D7D" w:rsidRPr="00810001" w:rsidRDefault="00A25D7D" w:rsidP="004E4B7D">
      <w:pPr>
        <w:spacing w:line="240" w:lineRule="auto"/>
        <w:ind w:left="284" w:firstLine="567"/>
        <w:rPr>
          <w:rFonts w:eastAsia="Times New Roman"/>
          <w:szCs w:val="28"/>
        </w:rPr>
      </w:pPr>
      <w:r w:rsidRPr="00810001">
        <w:rPr>
          <w:rFonts w:eastAsia="Times New Roman"/>
          <w:szCs w:val="28"/>
        </w:rPr>
        <w:t>Получение этанола брожением глюкозы и гидратацией этилена. Гидроксильная группа как функциональная. Представление о водородной связи. Химические свойства этанола: горение, взаимодействие с натрием, образование простых и сложных эфиров, окисление в альдегид. Применение этанола на основе свойств. Алкоголизм, его последствия и предупреждение.</w:t>
      </w:r>
    </w:p>
    <w:p w:rsidR="00A25D7D" w:rsidRPr="00810001" w:rsidRDefault="00A25D7D" w:rsidP="004E4B7D">
      <w:pPr>
        <w:spacing w:line="240" w:lineRule="auto"/>
        <w:ind w:left="284" w:firstLine="567"/>
        <w:rPr>
          <w:rFonts w:eastAsia="Times New Roman"/>
          <w:szCs w:val="28"/>
        </w:rPr>
      </w:pPr>
      <w:r w:rsidRPr="00810001">
        <w:rPr>
          <w:rFonts w:eastAsia="Times New Roman"/>
          <w:szCs w:val="28"/>
        </w:rPr>
        <w:t>Понятие о предельных многоатомных спиртах. Глицерин как представитель многоатомных спиртов. Качественная реакция на многоатомные спирты. Применение глицерина на основе свойств.</w:t>
      </w:r>
    </w:p>
    <w:p w:rsidR="00A25D7D" w:rsidRPr="00810001" w:rsidRDefault="00A25D7D" w:rsidP="004E4B7D">
      <w:pPr>
        <w:spacing w:line="240" w:lineRule="auto"/>
        <w:ind w:left="284" w:firstLine="567"/>
        <w:rPr>
          <w:rFonts w:eastAsia="Times New Roman"/>
          <w:szCs w:val="28"/>
        </w:rPr>
      </w:pPr>
      <w:r w:rsidRPr="00810001">
        <w:rPr>
          <w:rFonts w:eastAsia="Times New Roman"/>
          <w:szCs w:val="28"/>
        </w:rPr>
        <w:t xml:space="preserve"> Фенол. . Получение фенола коксованием каменного угля. Взаимное влияние атомов в молекуле фенола: взаимодействие с гидроксидом натрия и азотной кислотой. Поликонденсация фенола с формальдегидом в фенолоформальдегидную смолу. Применение фенола на основе свойств. Ароматические спирты.</w:t>
      </w:r>
    </w:p>
    <w:p w:rsidR="00A25D7D" w:rsidRPr="00810001" w:rsidRDefault="00A25D7D" w:rsidP="004E4B7D">
      <w:pPr>
        <w:spacing w:line="240" w:lineRule="auto"/>
        <w:ind w:left="284" w:firstLine="567"/>
        <w:rPr>
          <w:rFonts w:eastAsia="Times New Roman"/>
          <w:szCs w:val="28"/>
        </w:rPr>
      </w:pPr>
      <w:r w:rsidRPr="00810001">
        <w:rPr>
          <w:rFonts w:eastAsia="Times New Roman"/>
          <w:szCs w:val="28"/>
        </w:rPr>
        <w:t>Практическая работа 2</w:t>
      </w:r>
    </w:p>
    <w:p w:rsidR="00A25D7D" w:rsidRPr="00810001" w:rsidRDefault="00A25D7D" w:rsidP="004E4B7D">
      <w:pPr>
        <w:spacing w:line="240" w:lineRule="auto"/>
        <w:ind w:left="284" w:firstLine="567"/>
        <w:rPr>
          <w:rFonts w:eastAsia="Times New Roman"/>
          <w:szCs w:val="28"/>
        </w:rPr>
      </w:pPr>
      <w:r w:rsidRPr="00810001">
        <w:rPr>
          <w:rFonts w:eastAsia="Times New Roman"/>
          <w:szCs w:val="28"/>
        </w:rPr>
        <w:t>Спирты.</w:t>
      </w:r>
    </w:p>
    <w:p w:rsidR="00A25D7D" w:rsidRPr="00810001" w:rsidRDefault="00A25D7D" w:rsidP="004E4B7D">
      <w:pPr>
        <w:spacing w:line="240" w:lineRule="auto"/>
        <w:ind w:left="284" w:firstLine="567"/>
        <w:rPr>
          <w:rFonts w:eastAsia="Times New Roman"/>
          <w:szCs w:val="28"/>
        </w:rPr>
      </w:pPr>
      <w:r w:rsidRPr="00810001">
        <w:rPr>
          <w:rFonts w:eastAsia="Times New Roman"/>
          <w:szCs w:val="28"/>
        </w:rPr>
        <w:t>Т е м а 5</w:t>
      </w:r>
    </w:p>
    <w:p w:rsidR="00A25D7D" w:rsidRPr="00810001" w:rsidRDefault="00A25D7D" w:rsidP="004E4B7D">
      <w:pPr>
        <w:spacing w:line="240" w:lineRule="auto"/>
        <w:ind w:left="284" w:firstLine="567"/>
        <w:rPr>
          <w:rFonts w:eastAsia="Times New Roman"/>
          <w:szCs w:val="28"/>
        </w:rPr>
      </w:pPr>
      <w:r w:rsidRPr="00810001">
        <w:rPr>
          <w:rFonts w:eastAsia="Times New Roman"/>
          <w:szCs w:val="28"/>
        </w:rPr>
        <w:t>Карбонильные соединения.  4 часа</w:t>
      </w:r>
    </w:p>
    <w:p w:rsidR="00A25D7D" w:rsidRPr="00810001" w:rsidRDefault="00A25D7D" w:rsidP="004E4B7D">
      <w:pPr>
        <w:spacing w:line="240" w:lineRule="auto"/>
        <w:ind w:left="284" w:firstLine="567"/>
        <w:rPr>
          <w:rFonts w:eastAsia="Times New Roman"/>
          <w:szCs w:val="28"/>
        </w:rPr>
      </w:pPr>
      <w:r w:rsidRPr="00810001">
        <w:rPr>
          <w:rFonts w:eastAsia="Times New Roman"/>
          <w:szCs w:val="28"/>
        </w:rPr>
        <w:t>Альдегиды. Гомологический ряд, номенклатура, изомерия. Электронное строение карбонильной группы, особенности двойной связи.  Получение альдегидов окислением соответствующих спиртов. Физические и химические свойства альдегидов: окисление в соответствующую кислоту и восстановление в соответствующий спирт. Качественные реакции на альдегиды.  Применение формальдегида и ацетальдегида на основе свойств, действие на организм.</w:t>
      </w:r>
    </w:p>
    <w:p w:rsidR="00A25D7D" w:rsidRPr="00810001" w:rsidRDefault="00A25D7D" w:rsidP="004E4B7D">
      <w:pPr>
        <w:spacing w:line="240" w:lineRule="auto"/>
        <w:ind w:left="284" w:firstLine="567"/>
        <w:rPr>
          <w:rFonts w:eastAsia="Times New Roman"/>
          <w:szCs w:val="28"/>
        </w:rPr>
      </w:pPr>
      <w:r w:rsidRPr="00810001">
        <w:rPr>
          <w:rFonts w:eastAsia="Times New Roman"/>
          <w:szCs w:val="28"/>
        </w:rPr>
        <w:t>Кетоны. Номенклатура, изомерия, строение, свойства. Ацетон.</w:t>
      </w:r>
    </w:p>
    <w:p w:rsidR="00A25D7D" w:rsidRPr="00810001" w:rsidRDefault="00A25D7D" w:rsidP="004E4B7D">
      <w:pPr>
        <w:spacing w:line="240" w:lineRule="auto"/>
        <w:ind w:left="284" w:firstLine="567"/>
        <w:rPr>
          <w:rFonts w:eastAsia="Times New Roman"/>
          <w:szCs w:val="28"/>
        </w:rPr>
      </w:pPr>
      <w:r w:rsidRPr="00810001">
        <w:rPr>
          <w:rFonts w:eastAsia="Times New Roman"/>
          <w:szCs w:val="28"/>
        </w:rPr>
        <w:t>Лабораторный опыт 3</w:t>
      </w:r>
    </w:p>
    <w:p w:rsidR="00A25D7D" w:rsidRPr="00810001" w:rsidRDefault="00A25D7D" w:rsidP="004E4B7D">
      <w:pPr>
        <w:spacing w:line="240" w:lineRule="auto"/>
        <w:ind w:left="284" w:firstLine="567"/>
        <w:rPr>
          <w:rFonts w:eastAsia="Times New Roman"/>
          <w:szCs w:val="28"/>
        </w:rPr>
      </w:pPr>
      <w:r w:rsidRPr="00810001">
        <w:rPr>
          <w:rFonts w:eastAsia="Times New Roman"/>
          <w:szCs w:val="28"/>
        </w:rPr>
        <w:t>Качественные реакции на альдегиды.</w:t>
      </w:r>
    </w:p>
    <w:p w:rsidR="00A25D7D" w:rsidRPr="00810001" w:rsidRDefault="00A25D7D" w:rsidP="004E4B7D">
      <w:pPr>
        <w:spacing w:line="240" w:lineRule="auto"/>
        <w:ind w:left="284" w:firstLine="567"/>
        <w:rPr>
          <w:rFonts w:eastAsia="Times New Roman"/>
          <w:szCs w:val="28"/>
        </w:rPr>
      </w:pPr>
    </w:p>
    <w:p w:rsidR="00A25D7D" w:rsidRPr="00810001" w:rsidRDefault="00A25D7D" w:rsidP="004E4B7D">
      <w:pPr>
        <w:spacing w:line="240" w:lineRule="auto"/>
        <w:ind w:left="284" w:firstLine="567"/>
        <w:rPr>
          <w:rFonts w:eastAsia="Times New Roman"/>
          <w:szCs w:val="28"/>
        </w:rPr>
      </w:pPr>
      <w:r w:rsidRPr="00810001">
        <w:rPr>
          <w:rFonts w:eastAsia="Times New Roman"/>
          <w:szCs w:val="28"/>
        </w:rPr>
        <w:t>Т е м а 6.</w:t>
      </w:r>
    </w:p>
    <w:p w:rsidR="00A25D7D" w:rsidRPr="00810001" w:rsidRDefault="00A25D7D" w:rsidP="004E4B7D">
      <w:pPr>
        <w:spacing w:line="240" w:lineRule="auto"/>
        <w:ind w:left="284" w:firstLine="567"/>
        <w:rPr>
          <w:rFonts w:eastAsia="Times New Roman"/>
          <w:szCs w:val="28"/>
        </w:rPr>
      </w:pPr>
      <w:r w:rsidRPr="00810001">
        <w:rPr>
          <w:rFonts w:eastAsia="Times New Roman"/>
          <w:szCs w:val="28"/>
        </w:rPr>
        <w:t>Карбоновые кислоты и их производные . 7 часов.</w:t>
      </w:r>
    </w:p>
    <w:p w:rsidR="00A25D7D" w:rsidRPr="00810001" w:rsidRDefault="00A25D7D" w:rsidP="004E4B7D">
      <w:pPr>
        <w:spacing w:line="240" w:lineRule="auto"/>
        <w:ind w:left="284" w:firstLine="567"/>
        <w:rPr>
          <w:rFonts w:eastAsia="Times New Roman"/>
          <w:szCs w:val="28"/>
        </w:rPr>
      </w:pPr>
      <w:r w:rsidRPr="00810001">
        <w:rPr>
          <w:rFonts w:eastAsia="Times New Roman"/>
          <w:szCs w:val="28"/>
        </w:rPr>
        <w:t xml:space="preserve">Классификация карбоновые кислоты. Гомологический ряд предельных одноосновных кислот.  Номенклатура, изомерия, электронное строение. Физические свойства, водородная связь  Получение карбоновых кислот </w:t>
      </w:r>
      <w:r w:rsidRPr="00810001">
        <w:rPr>
          <w:rFonts w:eastAsia="Times New Roman"/>
          <w:szCs w:val="28"/>
        </w:rPr>
        <w:lastRenderedPageBreak/>
        <w:t>окислением альдегидов. Химические свойства уксусной кислоты: общие свойства с неорганическими кислотами и реакция этерификации. Применение уксусной кислоты на основе свойств. Высшие жирные кислоты на примере пальмитиновой и стеариновой. Особенности строения муравьиной кислоты.</w:t>
      </w:r>
    </w:p>
    <w:p w:rsidR="00A25D7D" w:rsidRPr="00810001" w:rsidRDefault="00A25D7D" w:rsidP="004E4B7D">
      <w:pPr>
        <w:spacing w:line="240" w:lineRule="auto"/>
        <w:ind w:left="284" w:firstLine="567"/>
        <w:rPr>
          <w:rFonts w:eastAsia="Times New Roman"/>
          <w:szCs w:val="28"/>
        </w:rPr>
      </w:pPr>
      <w:r w:rsidRPr="00810001">
        <w:rPr>
          <w:rFonts w:eastAsia="Times New Roman"/>
          <w:szCs w:val="28"/>
        </w:rPr>
        <w:t>Практическая работа 3</w:t>
      </w:r>
    </w:p>
    <w:p w:rsidR="00A25D7D" w:rsidRPr="00810001" w:rsidRDefault="00A25D7D" w:rsidP="004E4B7D">
      <w:pPr>
        <w:spacing w:line="240" w:lineRule="auto"/>
        <w:ind w:left="284" w:firstLine="567"/>
        <w:rPr>
          <w:rFonts w:eastAsia="Times New Roman"/>
          <w:szCs w:val="28"/>
        </w:rPr>
      </w:pPr>
      <w:r w:rsidRPr="00810001">
        <w:rPr>
          <w:rFonts w:eastAsia="Times New Roman"/>
          <w:szCs w:val="28"/>
        </w:rPr>
        <w:t>Свойства одноосновных предельных карбоновых кислот.</w:t>
      </w:r>
    </w:p>
    <w:p w:rsidR="00A25D7D" w:rsidRPr="00810001" w:rsidRDefault="00A25D7D" w:rsidP="004E4B7D">
      <w:pPr>
        <w:spacing w:line="240" w:lineRule="auto"/>
        <w:ind w:left="284" w:firstLine="567"/>
        <w:rPr>
          <w:rFonts w:eastAsia="Times New Roman"/>
          <w:szCs w:val="28"/>
        </w:rPr>
      </w:pPr>
      <w:r w:rsidRPr="00810001">
        <w:rPr>
          <w:rFonts w:eastAsia="Times New Roman"/>
          <w:szCs w:val="28"/>
        </w:rPr>
        <w:t>Т е м а  7</w:t>
      </w:r>
    </w:p>
    <w:p w:rsidR="00A25D7D" w:rsidRPr="00810001" w:rsidRDefault="00A25D7D" w:rsidP="004E4B7D">
      <w:pPr>
        <w:spacing w:line="240" w:lineRule="auto"/>
        <w:ind w:left="284" w:firstLine="567"/>
        <w:rPr>
          <w:rFonts w:eastAsia="Times New Roman"/>
          <w:szCs w:val="28"/>
        </w:rPr>
      </w:pPr>
      <w:r w:rsidRPr="00810001">
        <w:rPr>
          <w:rFonts w:eastAsia="Times New Roman"/>
          <w:szCs w:val="28"/>
        </w:rPr>
        <w:t>Э ф и р ы. 6 часов.</w:t>
      </w:r>
    </w:p>
    <w:p w:rsidR="00A25D7D" w:rsidRPr="00810001" w:rsidRDefault="00A25D7D" w:rsidP="004E4B7D">
      <w:pPr>
        <w:spacing w:line="240" w:lineRule="auto"/>
        <w:ind w:left="284" w:firstLine="567"/>
        <w:rPr>
          <w:rFonts w:eastAsia="Times New Roman"/>
          <w:szCs w:val="28"/>
        </w:rPr>
      </w:pPr>
      <w:r w:rsidRPr="00810001">
        <w:rPr>
          <w:rFonts w:eastAsia="Times New Roman"/>
          <w:szCs w:val="28"/>
        </w:rPr>
        <w:t>Простые эфиры. Номенклатура, изомерия, получение. Диэтиловый эфир.</w:t>
      </w:r>
    </w:p>
    <w:p w:rsidR="00A25D7D" w:rsidRPr="00810001" w:rsidRDefault="00A25D7D" w:rsidP="004E4B7D">
      <w:pPr>
        <w:spacing w:line="240" w:lineRule="auto"/>
        <w:ind w:left="284" w:firstLine="567"/>
        <w:rPr>
          <w:rFonts w:eastAsia="Times New Roman"/>
          <w:szCs w:val="28"/>
        </w:rPr>
      </w:pPr>
      <w:r w:rsidRPr="00810001">
        <w:rPr>
          <w:rFonts w:eastAsia="Times New Roman"/>
          <w:szCs w:val="28"/>
        </w:rPr>
        <w:t>Сложные эфиры и жиры. Состав, номенклатура,изомерия.Получение сложных эфиров реакцией этерификации. Сложные эфиры в природе, их значение. Применение сложных эфиров на основе свойств.</w:t>
      </w:r>
    </w:p>
    <w:p w:rsidR="00A25D7D" w:rsidRPr="00810001" w:rsidRDefault="00A25D7D" w:rsidP="004E4B7D">
      <w:pPr>
        <w:spacing w:line="240" w:lineRule="auto"/>
        <w:ind w:left="284" w:firstLine="567"/>
        <w:rPr>
          <w:rFonts w:eastAsia="Times New Roman"/>
          <w:szCs w:val="28"/>
        </w:rPr>
      </w:pPr>
      <w:r w:rsidRPr="00810001">
        <w:rPr>
          <w:rFonts w:eastAsia="Times New Roman"/>
          <w:szCs w:val="28"/>
        </w:rPr>
        <w:t>Ж и р ы как сложные эфиры. Химические свойства жиров: гидролиз (омыление) и гидрирование жидких жиров. Применение жиров на основе свойств.</w:t>
      </w:r>
    </w:p>
    <w:p w:rsidR="00A25D7D" w:rsidRPr="00810001" w:rsidRDefault="00A25D7D" w:rsidP="004E4B7D">
      <w:pPr>
        <w:spacing w:line="240" w:lineRule="auto"/>
        <w:ind w:left="284" w:firstLine="567"/>
        <w:rPr>
          <w:rFonts w:eastAsia="Times New Roman"/>
          <w:szCs w:val="28"/>
        </w:rPr>
      </w:pPr>
      <w:r w:rsidRPr="00810001">
        <w:rPr>
          <w:rFonts w:eastAsia="Times New Roman"/>
          <w:szCs w:val="28"/>
        </w:rPr>
        <w:t>М ы л а- соли высщих карбоновых кислот.</w:t>
      </w:r>
    </w:p>
    <w:p w:rsidR="00A25D7D" w:rsidRPr="00810001" w:rsidRDefault="00A25D7D" w:rsidP="004E4B7D">
      <w:pPr>
        <w:spacing w:line="240" w:lineRule="auto"/>
        <w:ind w:left="284" w:firstLine="567"/>
        <w:rPr>
          <w:rFonts w:eastAsia="Times New Roman"/>
          <w:bCs/>
          <w:szCs w:val="28"/>
        </w:rPr>
      </w:pPr>
      <w:r w:rsidRPr="00810001">
        <w:rPr>
          <w:rFonts w:eastAsia="Times New Roman"/>
          <w:bCs/>
          <w:szCs w:val="28"/>
        </w:rPr>
        <w:t>Лабораторный опыт 4</w:t>
      </w:r>
    </w:p>
    <w:p w:rsidR="00A25D7D" w:rsidRPr="00810001" w:rsidRDefault="00A25D7D" w:rsidP="004E4B7D">
      <w:pPr>
        <w:spacing w:line="240" w:lineRule="auto"/>
        <w:ind w:left="284" w:firstLine="567"/>
        <w:rPr>
          <w:rFonts w:eastAsia="Times New Roman"/>
          <w:bCs/>
          <w:szCs w:val="28"/>
        </w:rPr>
      </w:pPr>
      <w:r w:rsidRPr="00810001">
        <w:rPr>
          <w:rFonts w:eastAsia="Times New Roman"/>
          <w:bCs/>
          <w:szCs w:val="28"/>
        </w:rPr>
        <w:t>Получение сложного эфира</w:t>
      </w:r>
    </w:p>
    <w:p w:rsidR="00A25D7D" w:rsidRPr="00810001" w:rsidRDefault="00A25D7D" w:rsidP="004E4B7D">
      <w:pPr>
        <w:spacing w:line="240" w:lineRule="auto"/>
        <w:ind w:left="284" w:firstLine="567"/>
        <w:rPr>
          <w:rFonts w:eastAsia="Times New Roman"/>
          <w:szCs w:val="28"/>
        </w:rPr>
      </w:pPr>
      <w:r w:rsidRPr="00810001">
        <w:rPr>
          <w:rFonts w:eastAsia="Times New Roman"/>
          <w:szCs w:val="28"/>
        </w:rPr>
        <w:t xml:space="preserve">Лабораторный опыт 5. </w:t>
      </w:r>
    </w:p>
    <w:p w:rsidR="00A25D7D" w:rsidRPr="00810001" w:rsidRDefault="00A25D7D" w:rsidP="004E4B7D">
      <w:pPr>
        <w:spacing w:line="240" w:lineRule="auto"/>
        <w:ind w:left="284" w:firstLine="567"/>
        <w:rPr>
          <w:rFonts w:eastAsia="Times New Roman"/>
          <w:szCs w:val="28"/>
        </w:rPr>
      </w:pPr>
      <w:r w:rsidRPr="00810001">
        <w:rPr>
          <w:rFonts w:eastAsia="Times New Roman"/>
          <w:szCs w:val="28"/>
        </w:rPr>
        <w:t>Свойства жиров.</w:t>
      </w:r>
    </w:p>
    <w:p w:rsidR="00A25D7D" w:rsidRPr="00810001" w:rsidRDefault="00A25D7D" w:rsidP="004E4B7D">
      <w:pPr>
        <w:spacing w:line="240" w:lineRule="auto"/>
        <w:ind w:left="284" w:firstLine="567"/>
        <w:rPr>
          <w:rFonts w:eastAsia="Times New Roman"/>
          <w:szCs w:val="28"/>
        </w:rPr>
      </w:pPr>
      <w:r w:rsidRPr="00810001">
        <w:rPr>
          <w:rFonts w:eastAsia="Times New Roman"/>
          <w:szCs w:val="28"/>
        </w:rPr>
        <w:t>Лабораторный опыт 6.</w:t>
      </w:r>
    </w:p>
    <w:p w:rsidR="00A25D7D" w:rsidRPr="00810001" w:rsidRDefault="00A25D7D" w:rsidP="004E4B7D">
      <w:pPr>
        <w:spacing w:line="240" w:lineRule="auto"/>
        <w:ind w:left="284" w:firstLine="567"/>
        <w:rPr>
          <w:rFonts w:eastAsia="Times New Roman"/>
          <w:szCs w:val="28"/>
        </w:rPr>
      </w:pPr>
      <w:r w:rsidRPr="00810001">
        <w:rPr>
          <w:rFonts w:eastAsia="Times New Roman"/>
          <w:szCs w:val="28"/>
        </w:rPr>
        <w:t>Свойства моющих средств.</w:t>
      </w:r>
    </w:p>
    <w:p w:rsidR="00A25D7D" w:rsidRPr="00810001" w:rsidRDefault="00A25D7D" w:rsidP="004E4B7D">
      <w:pPr>
        <w:spacing w:line="240" w:lineRule="auto"/>
        <w:ind w:left="284" w:firstLine="567"/>
        <w:rPr>
          <w:rFonts w:eastAsia="Times New Roman"/>
          <w:szCs w:val="28"/>
        </w:rPr>
      </w:pPr>
      <w:r w:rsidRPr="00810001">
        <w:rPr>
          <w:rFonts w:eastAsia="Times New Roman"/>
          <w:szCs w:val="28"/>
        </w:rPr>
        <w:t>Практическая работа 4.</w:t>
      </w:r>
    </w:p>
    <w:p w:rsidR="00A25D7D" w:rsidRPr="00810001" w:rsidRDefault="00A25D7D" w:rsidP="004E4B7D">
      <w:pPr>
        <w:spacing w:line="240" w:lineRule="auto"/>
        <w:ind w:left="284" w:firstLine="567"/>
        <w:rPr>
          <w:rFonts w:eastAsia="Times New Roman"/>
          <w:szCs w:val="28"/>
        </w:rPr>
      </w:pPr>
      <w:r w:rsidRPr="00810001">
        <w:rPr>
          <w:rFonts w:eastAsia="Times New Roman"/>
          <w:szCs w:val="28"/>
        </w:rPr>
        <w:t>Решение экспериментальных задач.</w:t>
      </w:r>
    </w:p>
    <w:p w:rsidR="00A25D7D" w:rsidRPr="00810001" w:rsidRDefault="00A25D7D" w:rsidP="004E4B7D">
      <w:pPr>
        <w:spacing w:line="240" w:lineRule="auto"/>
        <w:ind w:left="284" w:firstLine="567"/>
        <w:rPr>
          <w:rFonts w:eastAsia="Times New Roman"/>
          <w:szCs w:val="28"/>
        </w:rPr>
      </w:pPr>
      <w:r w:rsidRPr="00810001">
        <w:rPr>
          <w:rFonts w:eastAsia="Times New Roman"/>
          <w:szCs w:val="28"/>
        </w:rPr>
        <w:t>Тема 8</w:t>
      </w:r>
    </w:p>
    <w:p w:rsidR="00A25D7D" w:rsidRPr="00810001" w:rsidRDefault="00A25D7D" w:rsidP="004E4B7D">
      <w:pPr>
        <w:spacing w:line="240" w:lineRule="auto"/>
        <w:ind w:left="284" w:firstLine="567"/>
        <w:rPr>
          <w:rFonts w:eastAsia="Times New Roman"/>
          <w:i/>
          <w:iCs/>
          <w:szCs w:val="28"/>
        </w:rPr>
      </w:pPr>
      <w:r w:rsidRPr="00810001">
        <w:rPr>
          <w:rFonts w:eastAsia="Times New Roman"/>
          <w:bCs/>
          <w:szCs w:val="28"/>
        </w:rPr>
        <w:t xml:space="preserve">Азотсодержащие соединения    </w:t>
      </w:r>
      <w:r w:rsidRPr="00810001">
        <w:rPr>
          <w:rFonts w:eastAsia="Times New Roman"/>
          <w:i/>
          <w:iCs/>
          <w:szCs w:val="28"/>
        </w:rPr>
        <w:t>6 часов</w:t>
      </w:r>
    </w:p>
    <w:p w:rsidR="00A25D7D" w:rsidRPr="00810001" w:rsidRDefault="00A25D7D" w:rsidP="004E4B7D">
      <w:pPr>
        <w:spacing w:line="240" w:lineRule="auto"/>
        <w:ind w:left="284" w:firstLine="567"/>
        <w:rPr>
          <w:rFonts w:eastAsia="Times New Roman"/>
          <w:i/>
          <w:iCs/>
          <w:szCs w:val="28"/>
        </w:rPr>
      </w:pPr>
      <w:r w:rsidRPr="00810001">
        <w:rPr>
          <w:rFonts w:eastAsia="Times New Roman"/>
          <w:bCs/>
          <w:szCs w:val="28"/>
        </w:rPr>
        <w:t>Нитросоединения.  Классификация, номенклатура, получение, физические и химические свойства.</w:t>
      </w:r>
    </w:p>
    <w:p w:rsidR="00A25D7D" w:rsidRPr="00810001" w:rsidRDefault="00A25D7D" w:rsidP="004E4B7D">
      <w:pPr>
        <w:spacing w:line="240" w:lineRule="auto"/>
        <w:ind w:left="284" w:firstLine="567"/>
        <w:rPr>
          <w:rFonts w:eastAsia="Times New Roman"/>
          <w:szCs w:val="28"/>
        </w:rPr>
      </w:pPr>
      <w:r w:rsidRPr="00810001">
        <w:rPr>
          <w:rFonts w:eastAsia="Times New Roman"/>
          <w:szCs w:val="28"/>
        </w:rPr>
        <w:t>Амины. Понятие об аминах. Получение ароматического амина — анилина — из нитробензола. Анилин как органическое основание. Взаимное влияние атомов в молекуле анилина: ослабление основных свойств и взаимодействие с бромной водой. Применение анилина на основе свойств.</w:t>
      </w:r>
    </w:p>
    <w:p w:rsidR="00A25D7D" w:rsidRPr="00810001" w:rsidRDefault="00A25D7D" w:rsidP="004E4B7D">
      <w:pPr>
        <w:spacing w:line="240" w:lineRule="auto"/>
        <w:ind w:left="284" w:firstLine="567"/>
        <w:rPr>
          <w:rFonts w:eastAsia="Times New Roman"/>
          <w:szCs w:val="28"/>
        </w:rPr>
      </w:pPr>
    </w:p>
    <w:p w:rsidR="00A25D7D" w:rsidRPr="00810001" w:rsidRDefault="00A25D7D" w:rsidP="004E4B7D">
      <w:pPr>
        <w:spacing w:line="240" w:lineRule="auto"/>
        <w:ind w:left="284" w:firstLine="567"/>
        <w:rPr>
          <w:rFonts w:eastAsia="Times New Roman"/>
          <w:szCs w:val="28"/>
        </w:rPr>
      </w:pPr>
      <w:r w:rsidRPr="00810001">
        <w:rPr>
          <w:rFonts w:eastAsia="Times New Roman"/>
          <w:szCs w:val="28"/>
          <w:lang w:val="en-US"/>
        </w:rPr>
        <w:t>III</w:t>
      </w:r>
      <w:r w:rsidRPr="00810001">
        <w:rPr>
          <w:rFonts w:eastAsia="Times New Roman"/>
          <w:szCs w:val="28"/>
        </w:rPr>
        <w:t>.Бифункциональные  соединения.</w:t>
      </w:r>
    </w:p>
    <w:p w:rsidR="00A25D7D" w:rsidRPr="00810001" w:rsidRDefault="00A25D7D" w:rsidP="004E4B7D">
      <w:pPr>
        <w:spacing w:line="240" w:lineRule="auto"/>
        <w:ind w:left="284" w:firstLine="567"/>
        <w:rPr>
          <w:rFonts w:eastAsia="Times New Roman"/>
          <w:szCs w:val="28"/>
        </w:rPr>
      </w:pPr>
      <w:r w:rsidRPr="00810001">
        <w:rPr>
          <w:rFonts w:eastAsia="Times New Roman"/>
          <w:szCs w:val="28"/>
        </w:rPr>
        <w:t>Т е м а 9</w:t>
      </w:r>
    </w:p>
    <w:p w:rsidR="00A25D7D" w:rsidRPr="00810001" w:rsidRDefault="00A25D7D" w:rsidP="004E4B7D">
      <w:pPr>
        <w:spacing w:line="240" w:lineRule="auto"/>
        <w:ind w:left="284" w:firstLine="567"/>
        <w:rPr>
          <w:rFonts w:eastAsia="Times New Roman"/>
          <w:szCs w:val="28"/>
        </w:rPr>
      </w:pPr>
      <w:r w:rsidRPr="00810001">
        <w:rPr>
          <w:rFonts w:eastAsia="Times New Roman"/>
          <w:szCs w:val="28"/>
        </w:rPr>
        <w:t>Аминокислоты и белки.</w:t>
      </w:r>
    </w:p>
    <w:p w:rsidR="00A25D7D" w:rsidRPr="00810001" w:rsidRDefault="00A25D7D" w:rsidP="004E4B7D">
      <w:pPr>
        <w:spacing w:line="240" w:lineRule="auto"/>
        <w:ind w:left="284" w:firstLine="567"/>
        <w:rPr>
          <w:rFonts w:eastAsia="Times New Roman"/>
          <w:szCs w:val="28"/>
        </w:rPr>
      </w:pPr>
      <w:r w:rsidRPr="00810001">
        <w:rPr>
          <w:rFonts w:eastAsia="Times New Roman"/>
          <w:szCs w:val="28"/>
        </w:rPr>
        <w:t>Аминокислоты. Состав, номенклатура, изомерия. Амфотерные органические соединения. Биполярный ион.   Получение аминокислот из карбоновых кислот и гидролизом белков. Химические свойства аминокислот как амфотерных органических соединений: взаимодействие со щелочами, кислотами и друг с другом (реакция поликонденсации). Пептидная связь и полипептиды. Применение аминокислот на основе свойств.</w:t>
      </w:r>
    </w:p>
    <w:p w:rsidR="00A25D7D" w:rsidRPr="00810001" w:rsidRDefault="00A25D7D" w:rsidP="004E4B7D">
      <w:pPr>
        <w:spacing w:line="240" w:lineRule="auto"/>
        <w:ind w:left="284" w:firstLine="567"/>
        <w:rPr>
          <w:rFonts w:eastAsia="Times New Roman"/>
          <w:szCs w:val="28"/>
        </w:rPr>
      </w:pPr>
      <w:r w:rsidRPr="00810001">
        <w:rPr>
          <w:rFonts w:eastAsia="Times New Roman"/>
          <w:szCs w:val="28"/>
        </w:rPr>
        <w:lastRenderedPageBreak/>
        <w:t>Белки. Получение белков реакцией поликонденсации аминокислот. Первичная, вторичная и третичная структуры белков. Химические свойства белков: горение, денатурация, гидролиз и цветные реакции. Биохимические функции белков.</w:t>
      </w:r>
    </w:p>
    <w:p w:rsidR="00A25D7D" w:rsidRPr="00810001" w:rsidRDefault="00A25D7D" w:rsidP="004E4B7D">
      <w:pPr>
        <w:spacing w:line="240" w:lineRule="auto"/>
        <w:ind w:left="284" w:firstLine="567"/>
        <w:rPr>
          <w:rFonts w:eastAsia="Times New Roman"/>
          <w:szCs w:val="28"/>
        </w:rPr>
      </w:pPr>
      <w:r w:rsidRPr="00810001">
        <w:rPr>
          <w:rFonts w:eastAsia="Times New Roman"/>
          <w:szCs w:val="28"/>
        </w:rPr>
        <w:t>Генетическая связь между классами органических соединений</w:t>
      </w:r>
    </w:p>
    <w:p w:rsidR="00A25D7D" w:rsidRPr="00810001" w:rsidRDefault="00A25D7D" w:rsidP="004E4B7D">
      <w:pPr>
        <w:spacing w:line="240" w:lineRule="auto"/>
        <w:ind w:left="284" w:firstLine="567"/>
        <w:rPr>
          <w:rFonts w:eastAsia="Times New Roman"/>
          <w:szCs w:val="28"/>
        </w:rPr>
      </w:pPr>
      <w:r w:rsidRPr="00810001">
        <w:rPr>
          <w:rFonts w:eastAsia="Times New Roman"/>
          <w:szCs w:val="28"/>
        </w:rPr>
        <w:t>Лабораторный опыт 7</w:t>
      </w:r>
    </w:p>
    <w:p w:rsidR="00A25D7D" w:rsidRPr="00810001" w:rsidRDefault="00A25D7D" w:rsidP="004E4B7D">
      <w:pPr>
        <w:spacing w:line="240" w:lineRule="auto"/>
        <w:ind w:left="284" w:firstLine="567"/>
        <w:rPr>
          <w:rFonts w:eastAsia="Times New Roman"/>
          <w:szCs w:val="28"/>
        </w:rPr>
      </w:pPr>
      <w:r w:rsidRPr="00810001">
        <w:rPr>
          <w:rFonts w:eastAsia="Times New Roman"/>
          <w:szCs w:val="28"/>
        </w:rPr>
        <w:t>Качественные реакции на белки</w:t>
      </w:r>
    </w:p>
    <w:p w:rsidR="00A25D7D" w:rsidRPr="00810001" w:rsidRDefault="00A25D7D" w:rsidP="004E4B7D">
      <w:pPr>
        <w:spacing w:line="240" w:lineRule="auto"/>
        <w:ind w:left="284" w:firstLine="567"/>
        <w:rPr>
          <w:rFonts w:eastAsia="Times New Roman"/>
          <w:szCs w:val="28"/>
        </w:rPr>
      </w:pPr>
      <w:r w:rsidRPr="00810001">
        <w:rPr>
          <w:rFonts w:eastAsia="Times New Roman"/>
          <w:szCs w:val="28"/>
        </w:rPr>
        <w:t>Лабораторный опыт 8.</w:t>
      </w:r>
    </w:p>
    <w:p w:rsidR="00A25D7D" w:rsidRPr="00810001" w:rsidRDefault="00A25D7D" w:rsidP="004E4B7D">
      <w:pPr>
        <w:spacing w:line="240" w:lineRule="auto"/>
        <w:ind w:left="284" w:firstLine="567"/>
        <w:rPr>
          <w:rFonts w:eastAsia="Times New Roman"/>
          <w:szCs w:val="28"/>
        </w:rPr>
      </w:pPr>
      <w:r w:rsidRPr="00810001">
        <w:rPr>
          <w:rFonts w:eastAsia="Times New Roman"/>
          <w:szCs w:val="28"/>
        </w:rPr>
        <w:t>Действие этанола на организм человека</w:t>
      </w:r>
    </w:p>
    <w:p w:rsidR="00A25D7D" w:rsidRPr="00810001" w:rsidRDefault="00A25D7D" w:rsidP="004E4B7D">
      <w:pPr>
        <w:spacing w:line="240" w:lineRule="auto"/>
        <w:ind w:left="284" w:firstLine="567"/>
        <w:rPr>
          <w:rFonts w:eastAsia="Times New Roman"/>
          <w:szCs w:val="28"/>
        </w:rPr>
      </w:pPr>
      <w:r w:rsidRPr="00810001">
        <w:rPr>
          <w:rFonts w:eastAsia="Times New Roman"/>
          <w:szCs w:val="28"/>
        </w:rPr>
        <w:t>Т е м а 10</w:t>
      </w:r>
    </w:p>
    <w:p w:rsidR="00A25D7D" w:rsidRPr="00810001" w:rsidRDefault="00A25D7D" w:rsidP="004E4B7D">
      <w:pPr>
        <w:spacing w:line="240" w:lineRule="auto"/>
        <w:ind w:left="284" w:firstLine="567"/>
        <w:rPr>
          <w:rFonts w:eastAsia="Times New Roman"/>
          <w:szCs w:val="28"/>
        </w:rPr>
      </w:pPr>
      <w:r w:rsidRPr="00810001">
        <w:rPr>
          <w:rFonts w:eastAsia="Times New Roman"/>
          <w:szCs w:val="28"/>
        </w:rPr>
        <w:t>У г л е в о д ы  10 часов.</w:t>
      </w:r>
    </w:p>
    <w:p w:rsidR="00A25D7D" w:rsidRPr="00810001" w:rsidRDefault="00A25D7D" w:rsidP="004E4B7D">
      <w:pPr>
        <w:spacing w:line="240" w:lineRule="auto"/>
        <w:ind w:left="284" w:firstLine="567"/>
        <w:rPr>
          <w:rFonts w:eastAsia="Times New Roman"/>
          <w:szCs w:val="28"/>
        </w:rPr>
      </w:pPr>
      <w:r w:rsidRPr="00810001">
        <w:rPr>
          <w:rFonts w:eastAsia="Times New Roman"/>
          <w:szCs w:val="28"/>
        </w:rPr>
        <w:t>Состав и классификация углеводов.</w:t>
      </w:r>
    </w:p>
    <w:p w:rsidR="00A25D7D" w:rsidRPr="00810001" w:rsidRDefault="00A25D7D" w:rsidP="004E4B7D">
      <w:pPr>
        <w:spacing w:line="240" w:lineRule="auto"/>
        <w:ind w:left="284" w:firstLine="567"/>
        <w:rPr>
          <w:rFonts w:eastAsia="Times New Roman"/>
          <w:szCs w:val="28"/>
        </w:rPr>
      </w:pPr>
      <w:r w:rsidRPr="00810001">
        <w:rPr>
          <w:rFonts w:eastAsia="Times New Roman"/>
          <w:szCs w:val="28"/>
        </w:rPr>
        <w:t>Моносахариды. Глюкоза. Состав и строение молекулы: альдегидная и циклическая форма. Физические и химические свойства глюкозы. Биологическая роль и применение. Фруктоза. Состав, строение, биологическая роль. Рибоза и дезоксирибоза.</w:t>
      </w:r>
    </w:p>
    <w:p w:rsidR="00A25D7D" w:rsidRPr="00810001" w:rsidRDefault="00A25D7D" w:rsidP="004E4B7D">
      <w:pPr>
        <w:spacing w:line="240" w:lineRule="auto"/>
        <w:ind w:left="284" w:firstLine="567"/>
        <w:rPr>
          <w:rFonts w:eastAsia="Times New Roman"/>
          <w:szCs w:val="28"/>
        </w:rPr>
      </w:pPr>
      <w:r w:rsidRPr="00810001">
        <w:rPr>
          <w:rFonts w:eastAsia="Times New Roman"/>
          <w:szCs w:val="28"/>
        </w:rPr>
        <w:t>Дисахариды. Сахароза Состав, строение, физические и химические свойства, биологическая роль. Мальтоза как изомер сахарозы. Лактоза.</w:t>
      </w:r>
    </w:p>
    <w:p w:rsidR="00A25D7D" w:rsidRPr="00810001" w:rsidRDefault="00A25D7D" w:rsidP="004E4B7D">
      <w:pPr>
        <w:spacing w:line="240" w:lineRule="auto"/>
        <w:ind w:left="284" w:firstLine="567"/>
        <w:rPr>
          <w:rFonts w:eastAsia="Times New Roman"/>
          <w:szCs w:val="28"/>
        </w:rPr>
      </w:pPr>
      <w:r w:rsidRPr="00810001">
        <w:rPr>
          <w:rFonts w:eastAsia="Times New Roman"/>
          <w:szCs w:val="28"/>
        </w:rPr>
        <w:t>Полисахариды. Крахмал-природный полимер. Состав строение, физические и химические свойства. Целлюлоза- природный полимер. Строение, свойства, нахождение в природе.</w:t>
      </w:r>
    </w:p>
    <w:p w:rsidR="00A25D7D" w:rsidRPr="00810001" w:rsidRDefault="00A25D7D" w:rsidP="004E4B7D">
      <w:pPr>
        <w:spacing w:line="240" w:lineRule="auto"/>
        <w:ind w:left="284" w:firstLine="567"/>
        <w:rPr>
          <w:rFonts w:eastAsia="Times New Roman"/>
          <w:szCs w:val="28"/>
        </w:rPr>
      </w:pPr>
      <w:r w:rsidRPr="00810001">
        <w:rPr>
          <w:rFonts w:eastAsia="Times New Roman"/>
          <w:szCs w:val="28"/>
        </w:rPr>
        <w:t>Волокна. Природные и искусственные, синтетические волокна</w:t>
      </w:r>
    </w:p>
    <w:p w:rsidR="00A25D7D" w:rsidRPr="00810001" w:rsidRDefault="00A25D7D" w:rsidP="004E4B7D">
      <w:pPr>
        <w:spacing w:line="240" w:lineRule="auto"/>
        <w:ind w:left="284" w:firstLine="567"/>
        <w:rPr>
          <w:rFonts w:eastAsia="Times New Roman"/>
          <w:szCs w:val="28"/>
        </w:rPr>
      </w:pPr>
      <w:r w:rsidRPr="00810001">
        <w:rPr>
          <w:rFonts w:eastAsia="Times New Roman"/>
          <w:szCs w:val="28"/>
        </w:rPr>
        <w:t>Лабораторный опыт 9</w:t>
      </w:r>
    </w:p>
    <w:p w:rsidR="00A25D7D" w:rsidRPr="00810001" w:rsidRDefault="00A25D7D" w:rsidP="004E4B7D">
      <w:pPr>
        <w:spacing w:line="240" w:lineRule="auto"/>
        <w:ind w:left="284" w:firstLine="567"/>
        <w:rPr>
          <w:rFonts w:eastAsia="Times New Roman"/>
          <w:szCs w:val="28"/>
        </w:rPr>
      </w:pPr>
      <w:r w:rsidRPr="00810001">
        <w:rPr>
          <w:rFonts w:eastAsia="Times New Roman"/>
          <w:szCs w:val="28"/>
        </w:rPr>
        <w:t>Обнаружение этанола в кефире и молочной сыворотке.</w:t>
      </w:r>
    </w:p>
    <w:p w:rsidR="00A25D7D" w:rsidRPr="00810001" w:rsidRDefault="00A25D7D" w:rsidP="004E4B7D">
      <w:pPr>
        <w:spacing w:line="240" w:lineRule="auto"/>
        <w:ind w:left="284" w:firstLine="567"/>
        <w:rPr>
          <w:rFonts w:eastAsia="Times New Roman"/>
          <w:szCs w:val="28"/>
        </w:rPr>
      </w:pPr>
      <w:r w:rsidRPr="00810001">
        <w:rPr>
          <w:rFonts w:eastAsia="Times New Roman"/>
          <w:szCs w:val="28"/>
        </w:rPr>
        <w:t>Практическая работа 5.</w:t>
      </w:r>
    </w:p>
    <w:p w:rsidR="00A25D7D" w:rsidRPr="00810001" w:rsidRDefault="00A25D7D" w:rsidP="004E4B7D">
      <w:pPr>
        <w:spacing w:line="240" w:lineRule="auto"/>
        <w:ind w:left="284" w:firstLine="567"/>
        <w:rPr>
          <w:rFonts w:eastAsia="Times New Roman"/>
          <w:szCs w:val="28"/>
        </w:rPr>
      </w:pPr>
      <w:r w:rsidRPr="00810001">
        <w:rPr>
          <w:rFonts w:eastAsia="Times New Roman"/>
          <w:szCs w:val="28"/>
        </w:rPr>
        <w:t>Углеводы.</w:t>
      </w:r>
    </w:p>
    <w:p w:rsidR="00A25D7D" w:rsidRPr="00810001" w:rsidRDefault="00A25D7D" w:rsidP="004E4B7D">
      <w:pPr>
        <w:spacing w:line="240" w:lineRule="auto"/>
        <w:ind w:left="284" w:firstLine="567"/>
        <w:rPr>
          <w:rFonts w:eastAsia="Times New Roman"/>
          <w:szCs w:val="28"/>
        </w:rPr>
      </w:pPr>
      <w:r w:rsidRPr="00810001">
        <w:rPr>
          <w:rFonts w:eastAsia="Times New Roman"/>
          <w:szCs w:val="28"/>
        </w:rPr>
        <w:t>Практическая работа 6</w:t>
      </w:r>
    </w:p>
    <w:p w:rsidR="00A25D7D" w:rsidRPr="00810001" w:rsidRDefault="00A25D7D" w:rsidP="004E4B7D">
      <w:pPr>
        <w:spacing w:line="240" w:lineRule="auto"/>
        <w:ind w:left="284" w:firstLine="567"/>
        <w:rPr>
          <w:rFonts w:eastAsia="Times New Roman"/>
          <w:szCs w:val="28"/>
        </w:rPr>
      </w:pPr>
      <w:r w:rsidRPr="00810001">
        <w:rPr>
          <w:rFonts w:eastAsia="Times New Roman"/>
          <w:szCs w:val="28"/>
        </w:rPr>
        <w:t>Решение экспериментальных задач</w:t>
      </w:r>
    </w:p>
    <w:p w:rsidR="00A25D7D" w:rsidRPr="00810001" w:rsidRDefault="00A25D7D" w:rsidP="004E4B7D">
      <w:pPr>
        <w:spacing w:line="240" w:lineRule="auto"/>
        <w:ind w:left="284" w:firstLine="567"/>
        <w:rPr>
          <w:rFonts w:eastAsia="Times New Roman"/>
          <w:szCs w:val="28"/>
        </w:rPr>
      </w:pPr>
      <w:r w:rsidRPr="00810001">
        <w:rPr>
          <w:rFonts w:eastAsia="Times New Roman"/>
          <w:szCs w:val="28"/>
        </w:rPr>
        <w:t>Практическая работа 7</w:t>
      </w:r>
    </w:p>
    <w:p w:rsidR="00A25D7D" w:rsidRPr="00810001" w:rsidRDefault="00A25D7D" w:rsidP="004E4B7D">
      <w:pPr>
        <w:spacing w:line="240" w:lineRule="auto"/>
        <w:ind w:left="284" w:firstLine="567"/>
        <w:rPr>
          <w:rFonts w:eastAsia="Times New Roman"/>
          <w:szCs w:val="28"/>
        </w:rPr>
      </w:pPr>
      <w:r w:rsidRPr="00810001">
        <w:rPr>
          <w:rFonts w:eastAsia="Times New Roman"/>
          <w:szCs w:val="28"/>
        </w:rPr>
        <w:t>Волокна</w:t>
      </w:r>
    </w:p>
    <w:p w:rsidR="00A25D7D" w:rsidRPr="00810001" w:rsidRDefault="00A25D7D" w:rsidP="004E4B7D">
      <w:pPr>
        <w:spacing w:line="240" w:lineRule="auto"/>
        <w:ind w:left="284" w:firstLine="567"/>
        <w:rPr>
          <w:rFonts w:eastAsia="Times New Roman"/>
          <w:szCs w:val="28"/>
        </w:rPr>
      </w:pPr>
      <w:r w:rsidRPr="00810001">
        <w:rPr>
          <w:rFonts w:eastAsia="Times New Roman"/>
          <w:szCs w:val="28"/>
          <w:lang w:val="en-US"/>
        </w:rPr>
        <w:t>IV</w:t>
      </w:r>
      <w:r w:rsidRPr="00810001">
        <w:rPr>
          <w:rFonts w:eastAsia="Times New Roman"/>
          <w:szCs w:val="28"/>
        </w:rPr>
        <w:t>. Азотсодержащие гетероциклические соединения. 4 часа</w:t>
      </w:r>
    </w:p>
    <w:p w:rsidR="00A25D7D" w:rsidRPr="00810001" w:rsidRDefault="00A25D7D" w:rsidP="004E4B7D">
      <w:pPr>
        <w:spacing w:line="240" w:lineRule="auto"/>
        <w:ind w:left="284" w:firstLine="567"/>
        <w:rPr>
          <w:rFonts w:eastAsia="Times New Roman"/>
          <w:szCs w:val="28"/>
        </w:rPr>
      </w:pPr>
      <w:r w:rsidRPr="00810001">
        <w:rPr>
          <w:rFonts w:eastAsia="Times New Roman"/>
          <w:szCs w:val="28"/>
        </w:rPr>
        <w:t>Пиррол, пиридин, пиримидин. Строение, свойства и применение. Пиримидиновые основания. Пуриновые основания.</w:t>
      </w:r>
    </w:p>
    <w:p w:rsidR="00A25D7D" w:rsidRPr="00810001" w:rsidRDefault="00A25D7D" w:rsidP="004E4B7D">
      <w:pPr>
        <w:spacing w:line="240" w:lineRule="auto"/>
        <w:ind w:left="284" w:firstLine="567"/>
        <w:rPr>
          <w:rFonts w:eastAsia="Times New Roman"/>
          <w:szCs w:val="28"/>
        </w:rPr>
      </w:pPr>
      <w:r w:rsidRPr="00810001">
        <w:rPr>
          <w:rFonts w:eastAsia="Times New Roman"/>
          <w:szCs w:val="28"/>
        </w:rPr>
        <w:t>Нуклеиновые кислоты. Синтез нуклеиновых кислот в клетке из нуклеотидов. Общий план строения нуклеотида. Сравнение строения и функций РНК и ДНК. Роль нуклеиновых кислот в хранении и передаче наследственной информации. Понятие о биотехнологии и генной инженерии.</w:t>
      </w:r>
    </w:p>
    <w:p w:rsidR="00A25D7D" w:rsidRPr="00810001" w:rsidRDefault="00A25D7D" w:rsidP="004E4B7D">
      <w:pPr>
        <w:spacing w:line="240" w:lineRule="auto"/>
        <w:ind w:left="284" w:firstLine="567"/>
        <w:rPr>
          <w:rFonts w:eastAsia="Times New Roman"/>
          <w:szCs w:val="28"/>
        </w:rPr>
      </w:pPr>
      <w:r w:rsidRPr="00810001">
        <w:rPr>
          <w:rFonts w:eastAsia="Times New Roman"/>
          <w:szCs w:val="28"/>
          <w:lang w:val="en-US"/>
        </w:rPr>
        <w:t>V</w:t>
      </w:r>
      <w:r w:rsidRPr="00810001">
        <w:rPr>
          <w:rFonts w:eastAsia="Times New Roman"/>
          <w:szCs w:val="28"/>
        </w:rPr>
        <w:t>. Биологически активные вещества. 3 часа.</w:t>
      </w:r>
    </w:p>
    <w:p w:rsidR="00A25D7D" w:rsidRPr="00810001" w:rsidRDefault="00A25D7D" w:rsidP="004E4B7D">
      <w:pPr>
        <w:spacing w:line="240" w:lineRule="auto"/>
        <w:ind w:left="284" w:firstLine="567"/>
        <w:rPr>
          <w:rFonts w:eastAsia="Times New Roman"/>
          <w:szCs w:val="28"/>
        </w:rPr>
      </w:pPr>
      <w:r w:rsidRPr="00810001">
        <w:rPr>
          <w:rFonts w:eastAsia="Times New Roman"/>
          <w:szCs w:val="28"/>
        </w:rPr>
        <w:t>Ферменты-биологически активные вещества. Классификация ферментов. Каталитическое действие ферментов. Применение и биологическая роль. Витамины. Классификация и биологическая роль. Гормоны. Классификация и биологоческая роль.</w:t>
      </w:r>
    </w:p>
    <w:p w:rsidR="00A25D7D" w:rsidRPr="00810001" w:rsidRDefault="00A25D7D" w:rsidP="004E4B7D">
      <w:pPr>
        <w:spacing w:line="240" w:lineRule="auto"/>
        <w:ind w:left="284" w:firstLine="567"/>
        <w:rPr>
          <w:rFonts w:eastAsia="Times New Roman"/>
          <w:bCs/>
          <w:szCs w:val="28"/>
        </w:rPr>
      </w:pPr>
      <w:r w:rsidRPr="00810001">
        <w:rPr>
          <w:rFonts w:eastAsia="Times New Roman"/>
          <w:bCs/>
          <w:szCs w:val="28"/>
        </w:rPr>
        <w:lastRenderedPageBreak/>
        <w:t xml:space="preserve">Практическая работа </w:t>
      </w:r>
      <w:r w:rsidRPr="00810001">
        <w:rPr>
          <w:rFonts w:eastAsia="Times New Roman"/>
          <w:szCs w:val="28"/>
        </w:rPr>
        <w:t>№ 8</w:t>
      </w:r>
      <w:r w:rsidRPr="00810001">
        <w:rPr>
          <w:rFonts w:eastAsia="Times New Roman"/>
          <w:bCs/>
          <w:szCs w:val="28"/>
        </w:rPr>
        <w:t xml:space="preserve">. </w:t>
      </w:r>
    </w:p>
    <w:p w:rsidR="00A25D7D" w:rsidRPr="00810001" w:rsidRDefault="00A25D7D" w:rsidP="004E4B7D">
      <w:pPr>
        <w:spacing w:line="240" w:lineRule="auto"/>
        <w:ind w:left="284" w:firstLine="567"/>
        <w:rPr>
          <w:rFonts w:eastAsia="Times New Roman"/>
          <w:bCs/>
          <w:szCs w:val="28"/>
        </w:rPr>
      </w:pPr>
      <w:r w:rsidRPr="00810001">
        <w:rPr>
          <w:rFonts w:eastAsia="Times New Roman"/>
          <w:bCs/>
          <w:szCs w:val="28"/>
        </w:rPr>
        <w:t>Биологически активные вещества.</w:t>
      </w:r>
    </w:p>
    <w:p w:rsidR="00A25D7D" w:rsidRPr="00810001" w:rsidRDefault="00A25D7D" w:rsidP="004E4B7D">
      <w:pPr>
        <w:spacing w:line="240" w:lineRule="auto"/>
        <w:ind w:left="284" w:firstLine="567"/>
        <w:rPr>
          <w:rFonts w:eastAsia="Times New Roman"/>
          <w:bCs/>
          <w:szCs w:val="28"/>
        </w:rPr>
      </w:pPr>
    </w:p>
    <w:p w:rsidR="00A25D7D" w:rsidRPr="00810001" w:rsidRDefault="00A25D7D" w:rsidP="004E4B7D">
      <w:pPr>
        <w:spacing w:line="240" w:lineRule="auto"/>
        <w:ind w:left="284" w:firstLine="567"/>
        <w:rPr>
          <w:rFonts w:eastAsia="Times New Roman"/>
          <w:bCs/>
          <w:szCs w:val="28"/>
        </w:rPr>
      </w:pPr>
      <w:r w:rsidRPr="00810001">
        <w:rPr>
          <w:rFonts w:eastAsia="Times New Roman"/>
          <w:bCs/>
          <w:szCs w:val="28"/>
          <w:lang w:val="en-US"/>
        </w:rPr>
        <w:t>VI</w:t>
      </w:r>
      <w:r w:rsidRPr="00810001">
        <w:rPr>
          <w:rFonts w:eastAsia="Times New Roman"/>
          <w:bCs/>
          <w:szCs w:val="28"/>
        </w:rPr>
        <w:t>. Обобщение знаний по курсу органической химии 6 часов.</w:t>
      </w:r>
    </w:p>
    <w:p w:rsidR="00A25D7D" w:rsidRPr="00810001" w:rsidRDefault="00A25D7D" w:rsidP="004E4B7D">
      <w:pPr>
        <w:spacing w:line="240" w:lineRule="auto"/>
        <w:ind w:left="284" w:firstLine="567"/>
        <w:rPr>
          <w:rFonts w:eastAsia="Times New Roman"/>
          <w:bCs/>
          <w:szCs w:val="28"/>
        </w:rPr>
      </w:pPr>
      <w:r w:rsidRPr="00810001">
        <w:rPr>
          <w:rFonts w:eastAsia="Times New Roman"/>
          <w:bCs/>
          <w:szCs w:val="28"/>
        </w:rPr>
        <w:t>Ориентирующее действие заместителей в бензольном кольце.</w:t>
      </w:r>
    </w:p>
    <w:p w:rsidR="00A25D7D" w:rsidRPr="00810001" w:rsidRDefault="00A25D7D" w:rsidP="004E4B7D">
      <w:pPr>
        <w:spacing w:line="240" w:lineRule="auto"/>
        <w:ind w:left="284" w:firstLine="567"/>
        <w:rPr>
          <w:rFonts w:eastAsia="Times New Roman"/>
          <w:bCs/>
          <w:szCs w:val="28"/>
        </w:rPr>
      </w:pPr>
      <w:r w:rsidRPr="00810001">
        <w:rPr>
          <w:rFonts w:eastAsia="Times New Roman"/>
          <w:bCs/>
          <w:szCs w:val="28"/>
        </w:rPr>
        <w:t>Высокомолекулярные соединения(полимеры). Мономер, структурное звено, полимер, степень полимеризации, средняя молекулярная масса. Линейная, разветвлённая и пространственная структура полимеров. Аморфное и кристаллическое строение. Термопластичные и термореактивные полимеры. Охрана окружающей среды от загрязнения синтетическими полимерами.</w:t>
      </w:r>
    </w:p>
    <w:p w:rsidR="00A25D7D" w:rsidRPr="00810001" w:rsidRDefault="00A25D7D" w:rsidP="004E4B7D">
      <w:pPr>
        <w:spacing w:line="240" w:lineRule="auto"/>
        <w:ind w:left="284" w:firstLine="567"/>
        <w:rPr>
          <w:rFonts w:eastAsia="Times New Roman"/>
          <w:bCs/>
          <w:szCs w:val="28"/>
        </w:rPr>
      </w:pPr>
      <w:r w:rsidRPr="00810001">
        <w:rPr>
          <w:rFonts w:eastAsia="Times New Roman"/>
          <w:bCs/>
          <w:szCs w:val="28"/>
        </w:rPr>
        <w:t xml:space="preserve">Классификация органических соединений. Классы органических соединений и взаимосвязь между ними. Наличие связи между неорганическими и органическими веществами. Значение превращений углеводородов для понимания процессов происходящих в промышленности, природе и быту. </w:t>
      </w:r>
    </w:p>
    <w:p w:rsidR="00A25D7D" w:rsidRPr="00810001" w:rsidRDefault="00A25D7D" w:rsidP="004E4B7D">
      <w:pPr>
        <w:spacing w:line="240" w:lineRule="auto"/>
        <w:ind w:left="284" w:firstLine="567"/>
        <w:rPr>
          <w:rFonts w:eastAsia="Times New Roman"/>
          <w:szCs w:val="28"/>
        </w:rPr>
      </w:pPr>
    </w:p>
    <w:p w:rsidR="00A25D7D" w:rsidRPr="00810001" w:rsidRDefault="00A25D7D" w:rsidP="004E4B7D">
      <w:pPr>
        <w:spacing w:line="240" w:lineRule="auto"/>
        <w:ind w:left="284" w:firstLine="567"/>
        <w:rPr>
          <w:rFonts w:eastAsia="Times New Roman"/>
          <w:bCs/>
          <w:szCs w:val="28"/>
        </w:rPr>
      </w:pPr>
      <w:r w:rsidRPr="00810001">
        <w:rPr>
          <w:rFonts w:eastAsia="Times New Roman"/>
          <w:bCs/>
          <w:szCs w:val="28"/>
        </w:rPr>
        <w:t xml:space="preserve">Практическая работа </w:t>
      </w:r>
      <w:r w:rsidRPr="00810001">
        <w:rPr>
          <w:rFonts w:eastAsia="Times New Roman"/>
          <w:szCs w:val="28"/>
        </w:rPr>
        <w:t>№ 9</w:t>
      </w:r>
      <w:r w:rsidRPr="00810001">
        <w:rPr>
          <w:rFonts w:eastAsia="Times New Roman"/>
          <w:bCs/>
          <w:szCs w:val="28"/>
        </w:rPr>
        <w:t>.</w:t>
      </w:r>
    </w:p>
    <w:p w:rsidR="00A25D7D" w:rsidRPr="00810001" w:rsidRDefault="00A25D7D" w:rsidP="004E4B7D">
      <w:pPr>
        <w:spacing w:line="240" w:lineRule="auto"/>
        <w:ind w:left="284" w:firstLine="567"/>
        <w:rPr>
          <w:rFonts w:eastAsia="Times New Roman"/>
          <w:bCs/>
          <w:szCs w:val="28"/>
        </w:rPr>
      </w:pPr>
      <w:r w:rsidRPr="00810001">
        <w:rPr>
          <w:rFonts w:eastAsia="Times New Roman"/>
          <w:bCs/>
          <w:szCs w:val="28"/>
        </w:rPr>
        <w:t>Полимеры.</w:t>
      </w:r>
    </w:p>
    <w:p w:rsidR="0004457D" w:rsidRPr="00810001" w:rsidRDefault="0004457D" w:rsidP="004E4B7D">
      <w:pPr>
        <w:spacing w:line="240" w:lineRule="auto"/>
        <w:ind w:left="284" w:firstLine="567"/>
      </w:pPr>
    </w:p>
    <w:p w:rsidR="00401080" w:rsidRPr="00810001" w:rsidRDefault="00401080" w:rsidP="004E4B7D">
      <w:pPr>
        <w:pStyle w:val="30"/>
        <w:spacing w:line="240" w:lineRule="auto"/>
        <w:ind w:left="284" w:firstLine="567"/>
      </w:pPr>
      <w:bookmarkStart w:id="129" w:name="_Toc435412716"/>
      <w:bookmarkStart w:id="130" w:name="_Toc453968191"/>
      <w:r w:rsidRPr="00810001">
        <w:t>Биология</w:t>
      </w:r>
      <w:bookmarkEnd w:id="129"/>
      <w:bookmarkEnd w:id="130"/>
    </w:p>
    <w:p w:rsidR="005E4FC2" w:rsidRPr="00810001" w:rsidRDefault="00380DA1" w:rsidP="004E4B7D">
      <w:pPr>
        <w:ind w:left="284" w:firstLine="567"/>
      </w:pPr>
      <w:r w:rsidRPr="00810001">
        <w:rPr>
          <w:b/>
        </w:rPr>
        <w:t>Базовый и углубленный уровни</w:t>
      </w:r>
    </w:p>
    <w:p w:rsidR="000771CD" w:rsidRPr="00810001" w:rsidRDefault="000771CD" w:rsidP="004E4B7D">
      <w:pPr>
        <w:spacing w:line="240" w:lineRule="auto"/>
        <w:ind w:left="284" w:firstLine="567"/>
      </w:pPr>
      <w:r w:rsidRPr="00810001">
        <w:rPr>
          <w:rFonts w:eastAsia="Times New Roman"/>
          <w:szCs w:val="28"/>
        </w:rPr>
        <w:t>В системе естественно-научного образования биология как учебный предмет занимает важное место в формировании: научной картины мира; функциональной грамотности, необходимой для повседневной жизни; навыков здорового и безопасного для человека и окружающей среды образа жизни; экологического сознания; ценностного отношения к живой природе и человеку; собственной позиции по отношению к биологической информации, получаемой из разных источников. Изучение биологии создает условия для формирования у обучающихся интеллектуальных, гражданских, коммуникационных и информационных компетенций.</w:t>
      </w:r>
    </w:p>
    <w:p w:rsidR="000771CD" w:rsidRPr="00810001" w:rsidRDefault="000771CD" w:rsidP="004E4B7D">
      <w:pPr>
        <w:spacing w:line="240" w:lineRule="auto"/>
        <w:ind w:left="284" w:firstLine="567"/>
      </w:pPr>
      <w:r w:rsidRPr="00810001">
        <w:rPr>
          <w:rFonts w:eastAsia="Times New Roman"/>
          <w:szCs w:val="28"/>
        </w:rPr>
        <w:t>Освоение программы по биологии обеспечивает овладение основами учебно-исследовательской деятельности, научными методами решения различных теоретических и практических задач.</w:t>
      </w:r>
    </w:p>
    <w:p w:rsidR="000771CD" w:rsidRPr="00810001" w:rsidRDefault="000771CD" w:rsidP="004E4B7D">
      <w:pPr>
        <w:spacing w:line="240" w:lineRule="auto"/>
        <w:ind w:left="284" w:firstLine="567"/>
      </w:pPr>
      <w:r w:rsidRPr="00810001">
        <w:rPr>
          <w:rFonts w:eastAsia="Times New Roman"/>
          <w:szCs w:val="28"/>
        </w:rPr>
        <w:t xml:space="preserve">Изучение биологии на базовом уровне ориентировано на обеспечение общеобразовательной и общекультурной подготовки выпускников. Изучение биологии на углубленном уровне ориентировано на: подготовку к последующему профессиональному образованию; развитие </w:t>
      </w:r>
      <w:r w:rsidR="005E4FC2" w:rsidRPr="00810001">
        <w:rPr>
          <w:rFonts w:eastAsia="Times New Roman"/>
          <w:szCs w:val="28"/>
        </w:rPr>
        <w:t>индивидуальных способностей</w:t>
      </w:r>
      <w:r w:rsidRPr="00810001">
        <w:rPr>
          <w:rFonts w:eastAsia="Times New Roman"/>
          <w:szCs w:val="28"/>
        </w:rPr>
        <w:t xml:space="preserve"> обучающихся путем более глубокого, чем предусматривается базовым уровнем, овладения основами биологии и методами изучения органического мира. Изучение биологии на углубленном уровне обеспечивает: применение полученных знаний для решения практических и учебно-исследовательских задач в измененной, нестандартной ситуации, умение систематизировать и обобщать полученные знания; овладение основами </w:t>
      </w:r>
      <w:r w:rsidRPr="00810001">
        <w:rPr>
          <w:rFonts w:eastAsia="Times New Roman"/>
          <w:szCs w:val="28"/>
        </w:rPr>
        <w:lastRenderedPageBreak/>
        <w:t>исследовательской деятельности биологической направленности и грамотного оформления полученных результатов; развитие способности моделировать некоторые объекты и процессы, происходящие в живой природе. Изучение предмета на углубленном уровне позволяет формировать у обучающихся умение анализировать, прогнозировать и оценивать с позиции экологической безопасности последствия деятельности человека в экосистемах.</w:t>
      </w:r>
    </w:p>
    <w:p w:rsidR="000771CD" w:rsidRPr="00810001" w:rsidRDefault="000771CD" w:rsidP="004E4B7D">
      <w:pPr>
        <w:spacing w:line="240" w:lineRule="auto"/>
        <w:ind w:left="284" w:firstLine="567"/>
      </w:pPr>
      <w:r w:rsidRPr="00810001">
        <w:rPr>
          <w:rFonts w:eastAsia="Times New Roman"/>
          <w:szCs w:val="28"/>
        </w:rPr>
        <w:t>На базовом и углубленном уровнях изучение предмета «Биология» в части формирования у обучающихся научного мировоззрения, освоения общенаучных методов, освоения практического применения научных знаний основано на межпредметных связях с предметами областей естественных, математических и гуманитарных наук.</w:t>
      </w:r>
    </w:p>
    <w:p w:rsidR="000771CD" w:rsidRPr="00810001" w:rsidRDefault="000771CD" w:rsidP="004E4B7D">
      <w:pPr>
        <w:spacing w:line="240" w:lineRule="auto"/>
        <w:ind w:left="284" w:firstLine="567"/>
      </w:pPr>
    </w:p>
    <w:p w:rsidR="000771CD" w:rsidRPr="00810001" w:rsidRDefault="000771CD" w:rsidP="004E4B7D">
      <w:pPr>
        <w:spacing w:line="240" w:lineRule="auto"/>
        <w:ind w:left="284" w:firstLine="567"/>
      </w:pPr>
      <w:r w:rsidRPr="00810001">
        <w:rPr>
          <w:rFonts w:eastAsia="Times New Roman"/>
          <w:b/>
          <w:szCs w:val="28"/>
        </w:rPr>
        <w:t>Базовый уровень</w:t>
      </w:r>
    </w:p>
    <w:p w:rsidR="00380DA1" w:rsidRPr="00810001" w:rsidRDefault="00380DA1" w:rsidP="004E4B7D">
      <w:pPr>
        <w:spacing w:line="240" w:lineRule="auto"/>
        <w:ind w:left="284" w:firstLine="567"/>
        <w:rPr>
          <w:rFonts w:eastAsia="Times New Roman"/>
          <w:szCs w:val="28"/>
        </w:rPr>
      </w:pPr>
      <w:r w:rsidRPr="00810001">
        <w:rPr>
          <w:rFonts w:eastAsia="Times New Roman"/>
          <w:szCs w:val="28"/>
        </w:rPr>
        <w:t>Описание места  предмета биологии в учебном плане</w:t>
      </w:r>
    </w:p>
    <w:p w:rsidR="00380DA1" w:rsidRPr="00810001" w:rsidRDefault="00380DA1" w:rsidP="004E4B7D">
      <w:pPr>
        <w:spacing w:line="240" w:lineRule="auto"/>
        <w:ind w:left="284" w:firstLine="567"/>
        <w:rPr>
          <w:rFonts w:eastAsia="Times New Roman"/>
          <w:szCs w:val="28"/>
        </w:rPr>
      </w:pPr>
      <w:r w:rsidRPr="00810001">
        <w:rPr>
          <w:rFonts w:eastAsia="Times New Roman"/>
          <w:szCs w:val="28"/>
        </w:rPr>
        <w:t xml:space="preserve"> Программа предназначена для изучения предмета  «Биология»  в  10 (11) «А», «Б», «В» классах муниципального бюджетного общеобразовательного учреждения </w:t>
      </w:r>
      <w:r w:rsidR="008431C3" w:rsidRPr="00810001">
        <w:rPr>
          <w:rFonts w:eastAsia="Times New Roman"/>
          <w:szCs w:val="28"/>
        </w:rPr>
        <w:t>школы</w:t>
      </w:r>
      <w:r w:rsidRPr="00810001">
        <w:rPr>
          <w:rFonts w:eastAsia="Times New Roman"/>
          <w:szCs w:val="28"/>
        </w:rPr>
        <w:t xml:space="preserve"> №82 и рассчитана на 1 час классных занятий в неделю (34 часа   в год). </w:t>
      </w:r>
    </w:p>
    <w:p w:rsidR="00380DA1" w:rsidRPr="00810001" w:rsidRDefault="00380DA1" w:rsidP="004E4B7D">
      <w:pPr>
        <w:spacing w:line="240" w:lineRule="auto"/>
        <w:ind w:left="284" w:firstLine="567"/>
        <w:rPr>
          <w:rFonts w:eastAsia="Times New Roman"/>
          <w:szCs w:val="28"/>
        </w:rPr>
      </w:pPr>
      <w:r w:rsidRPr="00810001">
        <w:rPr>
          <w:rFonts w:eastAsia="Times New Roman"/>
          <w:szCs w:val="28"/>
        </w:rPr>
        <w:t>Содержание курса</w:t>
      </w:r>
    </w:p>
    <w:p w:rsidR="00380DA1" w:rsidRPr="00810001" w:rsidRDefault="004E4B7D" w:rsidP="004E4B7D">
      <w:pPr>
        <w:spacing w:line="240" w:lineRule="auto"/>
        <w:ind w:left="284" w:firstLine="567"/>
        <w:rPr>
          <w:rFonts w:eastAsia="Times New Roman"/>
          <w:szCs w:val="28"/>
        </w:rPr>
      </w:pPr>
      <w:r w:rsidRPr="00810001">
        <w:rPr>
          <w:rFonts w:eastAsia="Times New Roman"/>
          <w:noProof/>
          <w:szCs w:val="28"/>
          <w:lang w:eastAsia="ru-RU"/>
        </w:rPr>
        <mc:AlternateContent>
          <mc:Choice Requires="wps">
            <w:drawing>
              <wp:anchor distT="0" distB="0" distL="114300" distR="114300" simplePos="0" relativeHeight="251655680" behindDoc="0" locked="0" layoutInCell="0" allowOverlap="1" wp14:anchorId="348F89DD" wp14:editId="01A8A321">
                <wp:simplePos x="0" y="0"/>
                <wp:positionH relativeFrom="margin">
                  <wp:posOffset>-955675</wp:posOffset>
                </wp:positionH>
                <wp:positionV relativeFrom="paragraph">
                  <wp:posOffset>4414520</wp:posOffset>
                </wp:positionV>
                <wp:extent cx="0" cy="596900"/>
                <wp:effectExtent l="6350" t="8255" r="12700" b="13970"/>
                <wp:wrapNone/>
                <wp:docPr id="6"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96900"/>
                        </a:xfrm>
                        <a:prstGeom prst="line">
                          <a:avLst/>
                        </a:prstGeom>
                        <a:noFill/>
                        <a:ln w="254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1E14FA" id="Line 3" o:spid="_x0000_s1026" style="position:absolute;z-index:2516556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75.25pt,347.6pt" to="-75.25pt,39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" o:allowincell="f" strokeweight=".2pt">
                <w10:wrap anchorx="margin"/>
              </v:line>
            </w:pict>
          </mc:Fallback>
        </mc:AlternateContent>
      </w:r>
      <w:r w:rsidRPr="00810001">
        <w:rPr>
          <w:rFonts w:eastAsia="Times New Roman"/>
          <w:noProof/>
          <w:szCs w:val="28"/>
          <w:lang w:eastAsia="ru-RU"/>
        </w:rPr>
        <mc:AlternateContent>
          <mc:Choice Requires="wps">
            <w:drawing>
              <wp:anchor distT="0" distB="0" distL="114300" distR="114300" simplePos="0" relativeHeight="251656704" behindDoc="0" locked="0" layoutInCell="0" allowOverlap="1" wp14:anchorId="3D86D32C" wp14:editId="786022F0">
                <wp:simplePos x="0" y="0"/>
                <wp:positionH relativeFrom="margin">
                  <wp:posOffset>-850265</wp:posOffset>
                </wp:positionH>
                <wp:positionV relativeFrom="paragraph">
                  <wp:posOffset>4411980</wp:posOffset>
                </wp:positionV>
                <wp:extent cx="0" cy="555625"/>
                <wp:effectExtent l="6985" t="5715" r="12065" b="10160"/>
                <wp:wrapNone/>
                <wp:docPr id="5"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55625"/>
                        </a:xfrm>
                        <a:prstGeom prst="line">
                          <a:avLst/>
                        </a:prstGeom>
                        <a:noFill/>
                        <a:ln w="254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AB40B9" id="Line 4" o:spid="_x0000_s1026" style="position:absolute;z-index:2516567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66.95pt,347.4pt" to="-66.95pt,39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" o:allowincell="f" strokeweight=".2pt">
                <w10:wrap anchorx="margin"/>
              </v:line>
            </w:pict>
          </mc:Fallback>
        </mc:AlternateContent>
      </w:r>
      <w:r w:rsidRPr="00810001">
        <w:rPr>
          <w:rFonts w:eastAsia="Times New Roman"/>
          <w:noProof/>
          <w:szCs w:val="28"/>
          <w:lang w:eastAsia="ru-RU"/>
        </w:rPr>
        <mc:AlternateContent>
          <mc:Choice Requires="wps">
            <w:drawing>
              <wp:anchor distT="0" distB="0" distL="114300" distR="114300" simplePos="0" relativeHeight="251657728" behindDoc="0" locked="0" layoutInCell="0" allowOverlap="1" wp14:anchorId="1B294255" wp14:editId="18E27526">
                <wp:simplePos x="0" y="0"/>
                <wp:positionH relativeFrom="margin">
                  <wp:posOffset>-795655</wp:posOffset>
                </wp:positionH>
                <wp:positionV relativeFrom="paragraph">
                  <wp:posOffset>1631950</wp:posOffset>
                </wp:positionV>
                <wp:extent cx="0" cy="285750"/>
                <wp:effectExtent l="13970" t="6985" r="5080" b="12065"/>
                <wp:wrapNone/>
                <wp:docPr id="4"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5750"/>
                        </a:xfrm>
                        <a:prstGeom prst="line">
                          <a:avLst/>
                        </a:prstGeom>
                        <a:noFill/>
                        <a:ln w="698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10E922" id="Line 5" o:spid="_x0000_s1026" style="position:absolute;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62.65pt,128.5pt" to="-62.65pt,1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" o:allowincell="f" strokeweight=".55pt">
                <w10:wrap anchorx="margin"/>
              </v:line>
            </w:pict>
          </mc:Fallback>
        </mc:AlternateContent>
      </w:r>
      <w:r w:rsidRPr="00810001">
        <w:rPr>
          <w:rFonts w:eastAsia="Times New Roman"/>
          <w:noProof/>
          <w:szCs w:val="28"/>
          <w:lang w:eastAsia="ru-RU"/>
        </w:rPr>
        <mc:AlternateContent>
          <mc:Choice Requires="wps">
            <w:drawing>
              <wp:anchor distT="0" distB="0" distL="114300" distR="114300" simplePos="0" relativeHeight="251658752" behindDoc="0" locked="0" layoutInCell="0" allowOverlap="1" wp14:anchorId="42B4E41C" wp14:editId="309FCD94">
                <wp:simplePos x="0" y="0"/>
                <wp:positionH relativeFrom="margin">
                  <wp:posOffset>-749935</wp:posOffset>
                </wp:positionH>
                <wp:positionV relativeFrom="paragraph">
                  <wp:posOffset>5603240</wp:posOffset>
                </wp:positionV>
                <wp:extent cx="0" cy="361315"/>
                <wp:effectExtent l="12065" t="6350" r="6985" b="13335"/>
                <wp:wrapNone/>
                <wp:docPr id="3"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61315"/>
                        </a:xfrm>
                        <a:prstGeom prst="line">
                          <a:avLst/>
                        </a:prstGeom>
                        <a:noFill/>
                        <a:ln w="444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CB7D8C" id="Line 6" o:spid="_x0000_s1026" style="position:absolute;z-index:2516587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59.05pt,441.2pt" to="-59.05pt,46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" o:allowincell="f" strokeweight=".35pt">
                <w10:wrap anchorx="margin"/>
              </v:line>
            </w:pict>
          </mc:Fallback>
        </mc:AlternateContent>
      </w:r>
      <w:r w:rsidRPr="00810001">
        <w:rPr>
          <w:rFonts w:eastAsia="Times New Roman"/>
          <w:noProof/>
          <w:szCs w:val="28"/>
          <w:lang w:eastAsia="ru-RU"/>
        </w:rPr>
        <mc:AlternateContent>
          <mc:Choice Requires="wps">
            <w:drawing>
              <wp:anchor distT="0" distB="0" distL="114300" distR="114300" simplePos="0" relativeHeight="251659776" behindDoc="0" locked="0" layoutInCell="0" allowOverlap="1" wp14:anchorId="7D9E8493" wp14:editId="4550E520">
                <wp:simplePos x="0" y="0"/>
                <wp:positionH relativeFrom="margin">
                  <wp:posOffset>-838835</wp:posOffset>
                </wp:positionH>
                <wp:positionV relativeFrom="paragraph">
                  <wp:posOffset>1051560</wp:posOffset>
                </wp:positionV>
                <wp:extent cx="0" cy="98425"/>
                <wp:effectExtent l="8890" t="7620" r="10160" b="8255"/>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8425"/>
                        </a:xfrm>
                        <a:prstGeom prst="line">
                          <a:avLst/>
                        </a:prstGeom>
                        <a:noFill/>
                        <a:ln w="254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1DA3CA" id="Line 7" o:spid="_x0000_s1026" style="position:absolute;z-index:2516597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66.05pt,82.8pt" to="-66.05pt,9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" o:allowincell="f" strokeweight=".2pt">
                <w10:wrap anchorx="margin"/>
              </v:line>
            </w:pict>
          </mc:Fallback>
        </mc:AlternateContent>
      </w:r>
      <w:r w:rsidR="00380DA1" w:rsidRPr="00810001">
        <w:rPr>
          <w:rFonts w:eastAsia="Times New Roman"/>
          <w:szCs w:val="28"/>
        </w:rPr>
        <w:t>Раздел 1. Биология как наука. Методы научного познания 3 часа</w:t>
      </w:r>
    </w:p>
    <w:p w:rsidR="00380DA1" w:rsidRPr="00810001" w:rsidRDefault="00380DA1" w:rsidP="004E4B7D">
      <w:pPr>
        <w:spacing w:line="240" w:lineRule="auto"/>
        <w:ind w:left="284" w:firstLine="567"/>
        <w:rPr>
          <w:rFonts w:eastAsia="Times New Roman"/>
          <w:szCs w:val="28"/>
        </w:rPr>
      </w:pPr>
      <w:r w:rsidRPr="00810001">
        <w:rPr>
          <w:rFonts w:eastAsia="Times New Roman"/>
          <w:szCs w:val="28"/>
        </w:rPr>
        <w:t>Тема 1.1.  Краткая история развития биологии.</w:t>
      </w:r>
    </w:p>
    <w:p w:rsidR="00380DA1" w:rsidRPr="00810001" w:rsidRDefault="00380DA1" w:rsidP="004E4B7D">
      <w:pPr>
        <w:spacing w:line="240" w:lineRule="auto"/>
        <w:ind w:left="284" w:firstLine="567"/>
        <w:rPr>
          <w:rFonts w:eastAsia="Times New Roman"/>
          <w:szCs w:val="28"/>
        </w:rPr>
      </w:pPr>
      <w:r w:rsidRPr="00810001">
        <w:rPr>
          <w:rFonts w:eastAsia="Times New Roman"/>
          <w:szCs w:val="28"/>
        </w:rPr>
        <w:t>Система биологических наук. 1 час</w:t>
      </w:r>
    </w:p>
    <w:p w:rsidR="00380DA1" w:rsidRPr="00810001" w:rsidRDefault="00380DA1" w:rsidP="004E4B7D">
      <w:pPr>
        <w:spacing w:line="240" w:lineRule="auto"/>
        <w:ind w:left="284" w:firstLine="567"/>
        <w:rPr>
          <w:rFonts w:eastAsia="Times New Roman"/>
          <w:szCs w:val="28"/>
        </w:rPr>
      </w:pPr>
      <w:r w:rsidRPr="00810001">
        <w:rPr>
          <w:rFonts w:eastAsia="Times New Roman"/>
          <w:szCs w:val="28"/>
        </w:rPr>
        <w:t>Объект изучения   биология – живая природ. Краткая история развития биологии.Система биологических наук. Роль биологических теорий , идей, гипотез в формировании современной естественнонаучной системы мира. Система биологических наук.</w:t>
      </w:r>
    </w:p>
    <w:p w:rsidR="00380DA1" w:rsidRPr="00810001" w:rsidRDefault="00380DA1" w:rsidP="004E4B7D">
      <w:pPr>
        <w:spacing w:line="240" w:lineRule="auto"/>
        <w:ind w:left="284" w:firstLine="567"/>
        <w:rPr>
          <w:rFonts w:eastAsia="Times New Roman"/>
          <w:szCs w:val="28"/>
        </w:rPr>
      </w:pPr>
      <w:r w:rsidRPr="00810001">
        <w:rPr>
          <w:rFonts w:eastAsia="Times New Roman"/>
          <w:i/>
          <w:szCs w:val="28"/>
        </w:rPr>
        <w:t>Демонстрация.</w:t>
      </w:r>
      <w:r w:rsidRPr="00810001">
        <w:rPr>
          <w:rFonts w:eastAsia="Times New Roman"/>
          <w:szCs w:val="28"/>
        </w:rPr>
        <w:t xml:space="preserve"> Портреты ученых. Схемы: «Связь биологии с другими науками», «Система биологических наук».</w:t>
      </w:r>
    </w:p>
    <w:p w:rsidR="00380DA1" w:rsidRPr="00810001" w:rsidRDefault="00380DA1" w:rsidP="004E4B7D">
      <w:pPr>
        <w:spacing w:line="240" w:lineRule="auto"/>
        <w:ind w:left="284" w:firstLine="567"/>
        <w:rPr>
          <w:rFonts w:eastAsia="Times New Roman"/>
          <w:szCs w:val="28"/>
        </w:rPr>
      </w:pPr>
      <w:r w:rsidRPr="00810001">
        <w:rPr>
          <w:rFonts w:eastAsia="Times New Roman"/>
          <w:szCs w:val="28"/>
        </w:rPr>
        <w:t>Тема 1.2. Сущность и свойства живого. Уровни организации и методы познания живой природы. 2 часа</w:t>
      </w:r>
    </w:p>
    <w:p w:rsidR="00380DA1" w:rsidRPr="00810001" w:rsidRDefault="00380DA1" w:rsidP="004E4B7D">
      <w:pPr>
        <w:spacing w:line="240" w:lineRule="auto"/>
        <w:ind w:left="284" w:firstLine="567"/>
        <w:rPr>
          <w:rFonts w:eastAsia="Times New Roman"/>
          <w:szCs w:val="28"/>
        </w:rPr>
      </w:pPr>
      <w:r w:rsidRPr="00810001">
        <w:rPr>
          <w:rFonts w:eastAsia="Times New Roman"/>
          <w:szCs w:val="28"/>
        </w:rPr>
        <w:t>Сущность жизни. Основные свойства живой материи. Живая  природа как сложно организованная  иерархическая система, существующая в пространстве и в во времени.  Биологические системы.  Основные уровни организации живой материи.Методы познания живой природы.</w:t>
      </w:r>
    </w:p>
    <w:p w:rsidR="00380DA1" w:rsidRPr="00810001" w:rsidRDefault="00380DA1" w:rsidP="004E4B7D">
      <w:pPr>
        <w:spacing w:line="240" w:lineRule="auto"/>
        <w:ind w:left="284" w:firstLine="567"/>
        <w:rPr>
          <w:rFonts w:eastAsia="Times New Roman"/>
          <w:szCs w:val="28"/>
        </w:rPr>
      </w:pPr>
      <w:r w:rsidRPr="00810001">
        <w:rPr>
          <w:rFonts w:eastAsia="Times New Roman"/>
          <w:i/>
          <w:szCs w:val="28"/>
        </w:rPr>
        <w:t>Демонстрация</w:t>
      </w:r>
      <w:r w:rsidRPr="00810001">
        <w:rPr>
          <w:rFonts w:eastAsia="Times New Roman"/>
          <w:szCs w:val="28"/>
        </w:rPr>
        <w:t>. Схемы: «Уровни организации живой материи», «Свойства живой материи».</w:t>
      </w:r>
    </w:p>
    <w:p w:rsidR="00380DA1" w:rsidRPr="00810001" w:rsidRDefault="00380DA1" w:rsidP="004E4B7D">
      <w:pPr>
        <w:spacing w:line="240" w:lineRule="auto"/>
        <w:ind w:left="284" w:firstLine="567"/>
        <w:rPr>
          <w:rFonts w:eastAsia="Times New Roman"/>
          <w:szCs w:val="28"/>
        </w:rPr>
      </w:pPr>
      <w:r w:rsidRPr="00810001">
        <w:rPr>
          <w:rFonts w:eastAsia="Times New Roman"/>
          <w:szCs w:val="28"/>
        </w:rPr>
        <w:t>Раздел 2. Клетка. 10 часов</w:t>
      </w:r>
    </w:p>
    <w:p w:rsidR="00380DA1" w:rsidRPr="00810001" w:rsidRDefault="00380DA1" w:rsidP="004E4B7D">
      <w:pPr>
        <w:spacing w:line="240" w:lineRule="auto"/>
        <w:ind w:left="284" w:firstLine="567"/>
        <w:rPr>
          <w:rFonts w:eastAsia="Times New Roman"/>
          <w:szCs w:val="28"/>
        </w:rPr>
      </w:pPr>
      <w:r w:rsidRPr="00810001">
        <w:rPr>
          <w:rFonts w:eastAsia="Times New Roman"/>
          <w:szCs w:val="28"/>
        </w:rPr>
        <w:t>Тема 2.1.  Клетка. 1 час</w:t>
      </w:r>
    </w:p>
    <w:p w:rsidR="00380DA1" w:rsidRPr="00810001" w:rsidRDefault="00380DA1" w:rsidP="004E4B7D">
      <w:pPr>
        <w:spacing w:line="240" w:lineRule="auto"/>
        <w:ind w:left="284" w:firstLine="567"/>
        <w:rPr>
          <w:rFonts w:eastAsia="Times New Roman"/>
          <w:szCs w:val="28"/>
        </w:rPr>
      </w:pPr>
      <w:r w:rsidRPr="00810001">
        <w:rPr>
          <w:rFonts w:eastAsia="Times New Roman"/>
          <w:szCs w:val="28"/>
        </w:rPr>
        <w:t>Развитие знаний о клетке.  Работы Р.Гука, А.Ван Левенгука, К.Э.Бэра, Р.Броуна, Р.Вирхова. Клеточная теория М. Шлейдена, Т.Шванна. Основные положения современной клеточной теории. Роль клеточной теории в формировании современной естественнонаучной картины мира.</w:t>
      </w:r>
    </w:p>
    <w:p w:rsidR="00380DA1" w:rsidRPr="00810001" w:rsidRDefault="00380DA1" w:rsidP="004E4B7D">
      <w:pPr>
        <w:spacing w:line="240" w:lineRule="auto"/>
        <w:ind w:left="284" w:firstLine="567"/>
        <w:rPr>
          <w:rFonts w:eastAsia="Times New Roman"/>
          <w:szCs w:val="28"/>
        </w:rPr>
      </w:pPr>
      <w:r w:rsidRPr="00810001">
        <w:rPr>
          <w:rFonts w:eastAsia="Times New Roman"/>
          <w:i/>
          <w:szCs w:val="28"/>
        </w:rPr>
        <w:lastRenderedPageBreak/>
        <w:t>Демонстрация.</w:t>
      </w:r>
      <w:r w:rsidRPr="00810001">
        <w:rPr>
          <w:rFonts w:eastAsia="Times New Roman"/>
          <w:szCs w:val="28"/>
        </w:rPr>
        <w:t xml:space="preserve"> Схема «Многообразие клеток».</w:t>
      </w:r>
    </w:p>
    <w:p w:rsidR="00380DA1" w:rsidRPr="00810001" w:rsidRDefault="00380DA1" w:rsidP="004E4B7D">
      <w:pPr>
        <w:spacing w:line="240" w:lineRule="auto"/>
        <w:ind w:left="284" w:firstLine="567"/>
        <w:rPr>
          <w:rFonts w:eastAsia="Times New Roman"/>
          <w:szCs w:val="28"/>
        </w:rPr>
      </w:pPr>
      <w:r w:rsidRPr="00810001">
        <w:rPr>
          <w:rFonts w:eastAsia="Times New Roman"/>
          <w:szCs w:val="28"/>
        </w:rPr>
        <w:t>Тема 2.2.   Химический состав клетки. 4 часа</w:t>
      </w:r>
    </w:p>
    <w:p w:rsidR="00380DA1" w:rsidRPr="00810001" w:rsidRDefault="00380DA1" w:rsidP="004E4B7D">
      <w:pPr>
        <w:spacing w:line="240" w:lineRule="auto"/>
        <w:ind w:left="284" w:firstLine="567"/>
        <w:rPr>
          <w:rFonts w:eastAsia="Times New Roman"/>
          <w:szCs w:val="28"/>
        </w:rPr>
      </w:pPr>
      <w:r w:rsidRPr="00810001">
        <w:rPr>
          <w:rFonts w:eastAsia="Times New Roman"/>
          <w:szCs w:val="28"/>
        </w:rPr>
        <w:t>Единство элементарного химического состава живых организмов как доказательство единства происхождения живой природы. Общность живой и неживой природы на уровне химических элементов. Органогены, макроэлементы, микроэлементы, ультра микроэлементы, их роль в жизнедеятельности клетки и организма. Неорганические вещества. Вода как колыбель всего живого, особенности строения и свойства. Минеральные соли. Значение неорганических веществ в жизни клетки и   организма.</w:t>
      </w:r>
    </w:p>
    <w:p w:rsidR="00380DA1" w:rsidRPr="00810001" w:rsidRDefault="00380DA1" w:rsidP="004E4B7D">
      <w:pPr>
        <w:spacing w:line="240" w:lineRule="auto"/>
        <w:ind w:left="284" w:firstLine="567"/>
        <w:rPr>
          <w:rFonts w:eastAsia="Times New Roman"/>
          <w:szCs w:val="28"/>
        </w:rPr>
      </w:pPr>
      <w:r w:rsidRPr="00810001">
        <w:rPr>
          <w:rFonts w:eastAsia="Times New Roman"/>
          <w:szCs w:val="28"/>
        </w:rPr>
        <w:t>Органические вещества – сложные углеродсодержащие соединения. Низкомолекулярные и высокомолекулярные органические вещества. Липиды. Углеводы: моносахариды, полисахариды. Белки. Нуклеиновые кислоты. ДНК и РНК.  Удвоение молекулы ДНК в клетке. Принципиальное строение и роль органических веществ в клетке, в организме человека.</w:t>
      </w:r>
    </w:p>
    <w:p w:rsidR="00380DA1" w:rsidRPr="00810001" w:rsidRDefault="00380DA1" w:rsidP="004E4B7D">
      <w:pPr>
        <w:spacing w:line="240" w:lineRule="auto"/>
        <w:ind w:left="284" w:firstLine="567"/>
        <w:rPr>
          <w:rFonts w:eastAsia="Times New Roman"/>
          <w:szCs w:val="28"/>
        </w:rPr>
      </w:pPr>
      <w:r w:rsidRPr="00810001">
        <w:rPr>
          <w:rFonts w:eastAsia="Times New Roman"/>
          <w:i/>
          <w:szCs w:val="28"/>
        </w:rPr>
        <w:t>Демонстрация.</w:t>
      </w:r>
      <w:r w:rsidRPr="00810001">
        <w:rPr>
          <w:rFonts w:eastAsia="Times New Roman"/>
          <w:szCs w:val="28"/>
        </w:rPr>
        <w:t xml:space="preserve"> Диаграммы: «Распределение химических элементов в неживой природе», «Распределение химических элементов в живой природе». Периодическая таблица элементов. Схемы и таблицы. «Строение молекулы белка», «Строение молекулы ДНК», «Строение молекулы РНК», «Удвоение молекулы ДНК»,</w:t>
      </w:r>
    </w:p>
    <w:p w:rsidR="00380DA1" w:rsidRPr="00810001" w:rsidRDefault="00380DA1" w:rsidP="004E4B7D">
      <w:pPr>
        <w:spacing w:line="240" w:lineRule="auto"/>
        <w:ind w:left="284" w:firstLine="567"/>
        <w:rPr>
          <w:rFonts w:eastAsia="Times New Roman"/>
          <w:szCs w:val="28"/>
        </w:rPr>
      </w:pPr>
      <w:r w:rsidRPr="00810001">
        <w:rPr>
          <w:rFonts w:eastAsia="Times New Roman"/>
          <w:szCs w:val="28"/>
        </w:rPr>
        <w:t xml:space="preserve">Тема 2.3.   Строение эукариотической и прокариотической клеток. 3 часа </w:t>
      </w:r>
    </w:p>
    <w:p w:rsidR="00380DA1" w:rsidRPr="00810001" w:rsidRDefault="00380DA1" w:rsidP="004E4B7D">
      <w:pPr>
        <w:spacing w:line="240" w:lineRule="auto"/>
        <w:ind w:left="284" w:firstLine="567"/>
        <w:rPr>
          <w:rFonts w:eastAsia="Times New Roman"/>
          <w:szCs w:val="28"/>
        </w:rPr>
      </w:pPr>
      <w:r w:rsidRPr="00810001">
        <w:rPr>
          <w:rFonts w:eastAsia="Times New Roman"/>
          <w:szCs w:val="28"/>
        </w:rPr>
        <w:t>Клеточная мембрана, цитоплазма, ядро. Основные органоиды клетки: ЭПС, аппарат Гольджи, лизосомы, митохондрии, пластиды, рибосомы. Функции основных частей и органоидов клетки. Основные отличия в строении животных и растительных клеток.</w:t>
      </w:r>
    </w:p>
    <w:p w:rsidR="00380DA1" w:rsidRPr="00810001" w:rsidRDefault="00380DA1" w:rsidP="004E4B7D">
      <w:pPr>
        <w:spacing w:line="240" w:lineRule="auto"/>
        <w:ind w:left="284" w:firstLine="567"/>
        <w:rPr>
          <w:rFonts w:eastAsia="Times New Roman"/>
          <w:szCs w:val="28"/>
        </w:rPr>
      </w:pPr>
      <w:r w:rsidRPr="00810001">
        <w:rPr>
          <w:rFonts w:eastAsia="Times New Roman"/>
          <w:szCs w:val="28"/>
        </w:rPr>
        <w:t xml:space="preserve">Хромосомы, их строение и функции. Кариотип. Значение постоянства числаи формы хромосом в клетках </w:t>
      </w:r>
      <w:r w:rsidRPr="00810001">
        <w:rPr>
          <w:rFonts w:eastAsia="Times New Roman"/>
          <w:szCs w:val="28"/>
        </w:rPr>
        <w:br/>
        <w:t>Прокариотическая клетка: форма, размеры. Распространение и значение бактерий в природе. Строение бактериальной клетки.</w:t>
      </w:r>
    </w:p>
    <w:p w:rsidR="00380DA1" w:rsidRPr="00810001" w:rsidRDefault="00380DA1" w:rsidP="004E4B7D">
      <w:pPr>
        <w:spacing w:line="240" w:lineRule="auto"/>
        <w:ind w:left="284" w:firstLine="567"/>
        <w:rPr>
          <w:rFonts w:eastAsia="Times New Roman"/>
          <w:szCs w:val="28"/>
        </w:rPr>
      </w:pPr>
      <w:r w:rsidRPr="00810001">
        <w:rPr>
          <w:rFonts w:eastAsia="Times New Roman"/>
          <w:i/>
          <w:szCs w:val="28"/>
        </w:rPr>
        <w:t>Демонстрация. Схемы</w:t>
      </w:r>
      <w:r w:rsidRPr="00810001">
        <w:rPr>
          <w:rFonts w:eastAsia="Times New Roman"/>
          <w:szCs w:val="28"/>
        </w:rPr>
        <w:t xml:space="preserve"> и таблицы: «Строение эукариотической клетки», «Строение животной клетки», «Строение растительной клетки», «Строение хромосом», «Строение прокариотической клетки».</w:t>
      </w:r>
    </w:p>
    <w:p w:rsidR="00380DA1" w:rsidRPr="00810001" w:rsidRDefault="00380DA1" w:rsidP="004E4B7D">
      <w:pPr>
        <w:spacing w:line="240" w:lineRule="auto"/>
        <w:ind w:left="284" w:firstLine="567"/>
        <w:rPr>
          <w:rFonts w:eastAsia="Times New Roman"/>
          <w:szCs w:val="28"/>
          <w:u w:val="single"/>
        </w:rPr>
      </w:pPr>
      <w:r w:rsidRPr="00810001">
        <w:rPr>
          <w:rFonts w:eastAsia="Times New Roman"/>
          <w:szCs w:val="28"/>
          <w:u w:val="single"/>
        </w:rPr>
        <w:t>Лабораторная работа №1 «Наблюдение клеток растений и животных под микроскопом на готовых препаратах».</w:t>
      </w:r>
    </w:p>
    <w:p w:rsidR="00380DA1" w:rsidRPr="00810001" w:rsidRDefault="00380DA1" w:rsidP="004E4B7D">
      <w:pPr>
        <w:spacing w:line="240" w:lineRule="auto"/>
        <w:ind w:left="284" w:firstLine="567"/>
        <w:rPr>
          <w:rFonts w:eastAsia="Times New Roman"/>
          <w:szCs w:val="28"/>
          <w:u w:val="single"/>
        </w:rPr>
      </w:pPr>
      <w:r w:rsidRPr="00810001">
        <w:rPr>
          <w:rFonts w:eastAsia="Times New Roman"/>
          <w:szCs w:val="28"/>
          <w:u w:val="single"/>
        </w:rPr>
        <w:t>Практическая работа №1 «Сравнение строения клеток растений и животных (в форме таблицы).</w:t>
      </w:r>
    </w:p>
    <w:p w:rsidR="00380DA1" w:rsidRPr="00810001" w:rsidRDefault="00380DA1" w:rsidP="004E4B7D">
      <w:pPr>
        <w:spacing w:line="240" w:lineRule="auto"/>
        <w:ind w:left="284" w:firstLine="567"/>
        <w:rPr>
          <w:rFonts w:eastAsia="Times New Roman"/>
          <w:szCs w:val="28"/>
          <w:u w:val="single"/>
        </w:rPr>
      </w:pPr>
      <w:r w:rsidRPr="00810001">
        <w:rPr>
          <w:rFonts w:eastAsia="Times New Roman"/>
          <w:szCs w:val="28"/>
          <w:u w:val="single"/>
        </w:rPr>
        <w:t>Лабораторная работа №2. «Приготовление и описание микропрепаратов клеток растений».</w:t>
      </w:r>
    </w:p>
    <w:p w:rsidR="00380DA1" w:rsidRPr="00810001" w:rsidRDefault="00380DA1" w:rsidP="004E4B7D">
      <w:pPr>
        <w:spacing w:line="240" w:lineRule="auto"/>
        <w:ind w:left="284" w:firstLine="567"/>
        <w:rPr>
          <w:rFonts w:eastAsia="Times New Roman"/>
          <w:szCs w:val="28"/>
        </w:rPr>
      </w:pPr>
      <w:r w:rsidRPr="00810001">
        <w:rPr>
          <w:rFonts w:eastAsia="Times New Roman"/>
          <w:szCs w:val="28"/>
        </w:rPr>
        <w:t xml:space="preserve">Тема 2.4.  Реализация наследственной информации в клетке. 1 час </w:t>
      </w:r>
    </w:p>
    <w:p w:rsidR="00380DA1" w:rsidRPr="00810001" w:rsidRDefault="00380DA1" w:rsidP="004E4B7D">
      <w:pPr>
        <w:spacing w:line="240" w:lineRule="auto"/>
        <w:ind w:left="284" w:firstLine="567"/>
        <w:rPr>
          <w:rFonts w:eastAsia="Times New Roman"/>
          <w:szCs w:val="28"/>
        </w:rPr>
      </w:pPr>
      <w:r w:rsidRPr="00810001">
        <w:rPr>
          <w:rFonts w:eastAsia="Times New Roman"/>
          <w:szCs w:val="28"/>
        </w:rPr>
        <w:t>ДНК - носитель наследственной информации. Генетический код, его свойства. Ген. Биосинтезбелка.</w:t>
      </w:r>
    </w:p>
    <w:p w:rsidR="00380DA1" w:rsidRPr="00810001" w:rsidRDefault="00380DA1" w:rsidP="004E4B7D">
      <w:pPr>
        <w:spacing w:line="240" w:lineRule="auto"/>
        <w:ind w:left="284" w:firstLine="567"/>
        <w:rPr>
          <w:rFonts w:eastAsia="Times New Roman"/>
          <w:szCs w:val="28"/>
        </w:rPr>
      </w:pPr>
      <w:r w:rsidRPr="00810001">
        <w:rPr>
          <w:rFonts w:eastAsia="Times New Roman"/>
          <w:i/>
          <w:szCs w:val="28"/>
        </w:rPr>
        <w:t>Демонстрация.</w:t>
      </w:r>
      <w:r w:rsidRPr="00810001">
        <w:rPr>
          <w:rFonts w:eastAsia="Times New Roman"/>
          <w:szCs w:val="28"/>
        </w:rPr>
        <w:t xml:space="preserve"> Таблица «Генетический код», схема «Биосинтез белка».</w:t>
      </w:r>
    </w:p>
    <w:p w:rsidR="00380DA1" w:rsidRPr="00810001" w:rsidRDefault="00380DA1" w:rsidP="004E4B7D">
      <w:pPr>
        <w:spacing w:line="240" w:lineRule="auto"/>
        <w:ind w:left="284" w:firstLine="567"/>
        <w:rPr>
          <w:rFonts w:eastAsia="Times New Roman"/>
          <w:szCs w:val="28"/>
        </w:rPr>
      </w:pPr>
      <w:r w:rsidRPr="00810001">
        <w:rPr>
          <w:rFonts w:eastAsia="Times New Roman"/>
          <w:szCs w:val="28"/>
        </w:rPr>
        <w:t>Тема 2.5.  Вирусы. 1 час</w:t>
      </w:r>
    </w:p>
    <w:p w:rsidR="00380DA1" w:rsidRPr="00810001" w:rsidRDefault="00380DA1" w:rsidP="004E4B7D">
      <w:pPr>
        <w:spacing w:line="240" w:lineRule="auto"/>
        <w:ind w:left="284" w:firstLine="567"/>
        <w:rPr>
          <w:rFonts w:eastAsia="Times New Roman"/>
          <w:szCs w:val="28"/>
        </w:rPr>
      </w:pPr>
      <w:r w:rsidRPr="00810001">
        <w:rPr>
          <w:rFonts w:eastAsia="Times New Roman"/>
          <w:szCs w:val="28"/>
        </w:rPr>
        <w:lastRenderedPageBreak/>
        <w:t>Вирусы – неклеточная форма жизни. Особенности строения и размножения. Значение в природе и жизни человека. Меры профилактики распространения вирусных заболеваний. Профилактика СПИДа.</w:t>
      </w:r>
    </w:p>
    <w:p w:rsidR="00380DA1" w:rsidRPr="00810001" w:rsidRDefault="00380DA1" w:rsidP="004E4B7D">
      <w:pPr>
        <w:spacing w:line="240" w:lineRule="auto"/>
        <w:ind w:left="284" w:firstLine="567"/>
        <w:rPr>
          <w:rFonts w:eastAsia="Times New Roman"/>
          <w:szCs w:val="28"/>
        </w:rPr>
      </w:pPr>
      <w:r w:rsidRPr="00810001">
        <w:rPr>
          <w:rFonts w:eastAsia="Times New Roman"/>
          <w:i/>
          <w:szCs w:val="28"/>
        </w:rPr>
        <w:t>Демонстрация.</w:t>
      </w:r>
      <w:r w:rsidRPr="00810001">
        <w:rPr>
          <w:rFonts w:eastAsia="Times New Roman"/>
          <w:szCs w:val="28"/>
        </w:rPr>
        <w:t xml:space="preserve"> Схема «Строение вируса», таблица «Профилактика СПИДа».</w:t>
      </w:r>
    </w:p>
    <w:p w:rsidR="00380DA1" w:rsidRPr="00810001" w:rsidRDefault="00380DA1" w:rsidP="004E4B7D">
      <w:pPr>
        <w:spacing w:line="240" w:lineRule="auto"/>
        <w:ind w:left="284" w:firstLine="567"/>
        <w:rPr>
          <w:rFonts w:eastAsia="Times New Roman"/>
          <w:szCs w:val="28"/>
        </w:rPr>
      </w:pPr>
      <w:r w:rsidRPr="00810001">
        <w:rPr>
          <w:rFonts w:eastAsia="Times New Roman"/>
          <w:szCs w:val="28"/>
        </w:rPr>
        <w:t>Раздел 3.   Организм. 18 часов</w:t>
      </w:r>
    </w:p>
    <w:p w:rsidR="00380DA1" w:rsidRPr="00810001" w:rsidRDefault="00380DA1" w:rsidP="004E4B7D">
      <w:pPr>
        <w:spacing w:line="240" w:lineRule="auto"/>
        <w:ind w:left="284" w:firstLine="567"/>
        <w:rPr>
          <w:rFonts w:eastAsia="Times New Roman"/>
          <w:szCs w:val="28"/>
        </w:rPr>
      </w:pPr>
      <w:r w:rsidRPr="00810001">
        <w:rPr>
          <w:rFonts w:eastAsia="Times New Roman"/>
          <w:szCs w:val="28"/>
        </w:rPr>
        <w:t xml:space="preserve">Тема 3.1.  Организм - единое целое. </w:t>
      </w:r>
    </w:p>
    <w:p w:rsidR="00380DA1" w:rsidRPr="00810001" w:rsidRDefault="00380DA1" w:rsidP="004E4B7D">
      <w:pPr>
        <w:spacing w:line="240" w:lineRule="auto"/>
        <w:ind w:left="284" w:firstLine="567"/>
        <w:rPr>
          <w:rFonts w:eastAsia="Times New Roman"/>
          <w:szCs w:val="28"/>
        </w:rPr>
      </w:pPr>
      <w:r w:rsidRPr="00810001">
        <w:rPr>
          <w:rFonts w:eastAsia="Times New Roman"/>
          <w:szCs w:val="28"/>
        </w:rPr>
        <w:t>Многообразие живых организмов. 1 час</w:t>
      </w:r>
    </w:p>
    <w:p w:rsidR="00380DA1" w:rsidRPr="00810001" w:rsidRDefault="00380DA1" w:rsidP="004E4B7D">
      <w:pPr>
        <w:spacing w:line="240" w:lineRule="auto"/>
        <w:ind w:left="284" w:firstLine="567"/>
        <w:rPr>
          <w:rFonts w:eastAsia="Times New Roman"/>
          <w:szCs w:val="28"/>
        </w:rPr>
      </w:pPr>
      <w:r w:rsidRPr="00810001">
        <w:rPr>
          <w:rFonts w:eastAsia="Times New Roman"/>
          <w:szCs w:val="28"/>
        </w:rPr>
        <w:t>Многообразие организмов.</w:t>
      </w:r>
    </w:p>
    <w:p w:rsidR="00380DA1" w:rsidRPr="00810001" w:rsidRDefault="00380DA1" w:rsidP="004E4B7D">
      <w:pPr>
        <w:spacing w:line="240" w:lineRule="auto"/>
        <w:ind w:left="284" w:firstLine="567"/>
        <w:rPr>
          <w:rFonts w:eastAsia="Times New Roman"/>
          <w:szCs w:val="28"/>
        </w:rPr>
      </w:pPr>
      <w:r w:rsidRPr="00810001">
        <w:rPr>
          <w:rFonts w:eastAsia="Times New Roman"/>
          <w:szCs w:val="28"/>
        </w:rPr>
        <w:t>Одноклеточные и многоклеточные организмы. Колонии одноклеточных организмов.</w:t>
      </w:r>
    </w:p>
    <w:p w:rsidR="00380DA1" w:rsidRPr="00810001" w:rsidRDefault="00380DA1" w:rsidP="004E4B7D">
      <w:pPr>
        <w:spacing w:line="240" w:lineRule="auto"/>
        <w:ind w:left="284" w:firstLine="567"/>
        <w:rPr>
          <w:rFonts w:eastAsia="Times New Roman"/>
          <w:szCs w:val="28"/>
        </w:rPr>
      </w:pPr>
      <w:r w:rsidRPr="00810001">
        <w:rPr>
          <w:rFonts w:eastAsia="Times New Roman"/>
          <w:szCs w:val="28"/>
        </w:rPr>
        <w:t>Демонстрация. Схема «Многообразие организмов».</w:t>
      </w:r>
    </w:p>
    <w:p w:rsidR="00380DA1" w:rsidRPr="00810001" w:rsidRDefault="00380DA1" w:rsidP="004E4B7D">
      <w:pPr>
        <w:spacing w:line="240" w:lineRule="auto"/>
        <w:ind w:left="284" w:firstLine="567"/>
        <w:rPr>
          <w:rFonts w:eastAsia="Times New Roman"/>
          <w:szCs w:val="28"/>
        </w:rPr>
      </w:pPr>
      <w:r w:rsidRPr="00810001">
        <w:rPr>
          <w:rFonts w:eastAsia="Times New Roman"/>
          <w:szCs w:val="28"/>
        </w:rPr>
        <w:t>Тема 3.2.  Обмен веществ и превращение энергии. 2 часа</w:t>
      </w:r>
    </w:p>
    <w:p w:rsidR="00380DA1" w:rsidRPr="00810001" w:rsidRDefault="00380DA1" w:rsidP="004E4B7D">
      <w:pPr>
        <w:spacing w:line="240" w:lineRule="auto"/>
        <w:ind w:left="284" w:firstLine="567"/>
        <w:rPr>
          <w:rFonts w:eastAsia="Times New Roman"/>
          <w:szCs w:val="28"/>
        </w:rPr>
      </w:pPr>
      <w:r w:rsidRPr="00810001">
        <w:rPr>
          <w:rFonts w:eastAsia="Times New Roman"/>
          <w:szCs w:val="28"/>
        </w:rPr>
        <w:t>Энергетический обмен – совокупность реакций расщепления сложных органических веществ.</w:t>
      </w:r>
    </w:p>
    <w:p w:rsidR="00380DA1" w:rsidRPr="00810001" w:rsidRDefault="00380DA1" w:rsidP="004E4B7D">
      <w:pPr>
        <w:spacing w:line="240" w:lineRule="auto"/>
        <w:ind w:left="284" w:firstLine="567"/>
        <w:rPr>
          <w:rFonts w:eastAsia="Times New Roman"/>
          <w:i/>
          <w:szCs w:val="28"/>
        </w:rPr>
      </w:pPr>
      <w:r w:rsidRPr="00810001">
        <w:rPr>
          <w:rFonts w:eastAsia="Times New Roman"/>
          <w:i/>
          <w:szCs w:val="28"/>
        </w:rPr>
        <w:t>Особенности энергетического обмена у грибов и бактерий.</w:t>
      </w:r>
    </w:p>
    <w:p w:rsidR="00380DA1" w:rsidRPr="00810001" w:rsidRDefault="00380DA1" w:rsidP="004E4B7D">
      <w:pPr>
        <w:spacing w:line="240" w:lineRule="auto"/>
        <w:ind w:left="284" w:firstLine="567"/>
        <w:rPr>
          <w:rFonts w:eastAsia="Times New Roman"/>
          <w:szCs w:val="28"/>
        </w:rPr>
      </w:pPr>
      <w:r w:rsidRPr="00810001">
        <w:rPr>
          <w:rFonts w:eastAsia="Times New Roman"/>
          <w:szCs w:val="28"/>
        </w:rPr>
        <w:t>Типы питания. Автотрофы и гетеротрофы.  Особенности обмена веществ у животных, растений и бактерий. Пластический обмен. Фотосинтез.</w:t>
      </w:r>
    </w:p>
    <w:p w:rsidR="00380DA1" w:rsidRPr="00810001" w:rsidRDefault="00380DA1" w:rsidP="004E4B7D">
      <w:pPr>
        <w:spacing w:line="240" w:lineRule="auto"/>
        <w:ind w:left="284" w:firstLine="567"/>
        <w:rPr>
          <w:rFonts w:eastAsia="Times New Roman"/>
          <w:szCs w:val="28"/>
        </w:rPr>
      </w:pPr>
      <w:r w:rsidRPr="00810001">
        <w:rPr>
          <w:rFonts w:eastAsia="Times New Roman"/>
          <w:i/>
          <w:szCs w:val="28"/>
        </w:rPr>
        <w:t>Демонстрация.</w:t>
      </w:r>
      <w:r w:rsidRPr="00810001">
        <w:rPr>
          <w:rFonts w:eastAsia="Times New Roman"/>
          <w:szCs w:val="28"/>
        </w:rPr>
        <w:t xml:space="preserve"> Схема «Пути метаболизма в клетке».</w:t>
      </w:r>
    </w:p>
    <w:p w:rsidR="00380DA1" w:rsidRPr="00810001" w:rsidRDefault="00380DA1" w:rsidP="004E4B7D">
      <w:pPr>
        <w:spacing w:line="240" w:lineRule="auto"/>
        <w:ind w:left="284" w:firstLine="567"/>
        <w:rPr>
          <w:rFonts w:eastAsia="Times New Roman"/>
          <w:szCs w:val="28"/>
        </w:rPr>
      </w:pPr>
      <w:r w:rsidRPr="00810001">
        <w:rPr>
          <w:rFonts w:eastAsia="Times New Roman"/>
          <w:szCs w:val="28"/>
        </w:rPr>
        <w:t>Тема 3.3.  Размножение. 4 часа</w:t>
      </w:r>
    </w:p>
    <w:p w:rsidR="00380DA1" w:rsidRPr="00810001" w:rsidRDefault="00380DA1" w:rsidP="004E4B7D">
      <w:pPr>
        <w:spacing w:line="240" w:lineRule="auto"/>
        <w:ind w:left="284" w:firstLine="567"/>
        <w:rPr>
          <w:rFonts w:eastAsia="Times New Roman"/>
          <w:szCs w:val="28"/>
        </w:rPr>
      </w:pPr>
      <w:r w:rsidRPr="00810001">
        <w:rPr>
          <w:rFonts w:eastAsia="Times New Roman"/>
          <w:szCs w:val="28"/>
        </w:rPr>
        <w:t>Деление клетки Митоз – основа роста, регенерации, развития и бесполого размножения. Размножение: бесполое и половое. Типы бесполого размножения.</w:t>
      </w:r>
    </w:p>
    <w:p w:rsidR="00380DA1" w:rsidRPr="00810001" w:rsidRDefault="00380DA1" w:rsidP="004E4B7D">
      <w:pPr>
        <w:spacing w:line="240" w:lineRule="auto"/>
        <w:ind w:left="284" w:firstLine="567"/>
        <w:rPr>
          <w:rFonts w:eastAsia="Times New Roman"/>
          <w:szCs w:val="28"/>
        </w:rPr>
      </w:pPr>
      <w:r w:rsidRPr="00810001">
        <w:rPr>
          <w:rFonts w:eastAsia="Times New Roman"/>
          <w:szCs w:val="28"/>
        </w:rPr>
        <w:t>Половое размножение. Образование половых клеток. Мейоз. Оплодотворение у животных и растений. Биологическое значение оплодотворения.</w:t>
      </w:r>
    </w:p>
    <w:p w:rsidR="00380DA1" w:rsidRPr="00810001" w:rsidRDefault="00380DA1" w:rsidP="004E4B7D">
      <w:pPr>
        <w:spacing w:line="240" w:lineRule="auto"/>
        <w:ind w:left="284" w:firstLine="567"/>
        <w:rPr>
          <w:rFonts w:eastAsia="Times New Roman"/>
          <w:szCs w:val="28"/>
        </w:rPr>
      </w:pPr>
      <w:r w:rsidRPr="00810001">
        <w:rPr>
          <w:rFonts w:eastAsia="Times New Roman"/>
          <w:szCs w:val="28"/>
        </w:rPr>
        <w:t>Искусственное опыление у растений и оплодотворение у животных.</w:t>
      </w:r>
    </w:p>
    <w:p w:rsidR="00380DA1" w:rsidRPr="00810001" w:rsidRDefault="00380DA1" w:rsidP="004E4B7D">
      <w:pPr>
        <w:spacing w:line="240" w:lineRule="auto"/>
        <w:ind w:left="284" w:firstLine="567"/>
        <w:rPr>
          <w:rFonts w:eastAsia="Times New Roman"/>
          <w:szCs w:val="28"/>
        </w:rPr>
      </w:pPr>
      <w:r w:rsidRPr="00810001">
        <w:rPr>
          <w:rFonts w:eastAsia="Times New Roman"/>
          <w:i/>
          <w:szCs w:val="28"/>
        </w:rPr>
        <w:t>Демонстрация.</w:t>
      </w:r>
      <w:r w:rsidRPr="00810001">
        <w:rPr>
          <w:rFonts w:eastAsia="Times New Roman"/>
          <w:szCs w:val="28"/>
        </w:rPr>
        <w:t xml:space="preserve"> Схемы и таблицы: «Митоз и мейоз», «Гаметогенез», «Типы бесполого размножения», «Строение яйцеклетки и сперматозоида».</w:t>
      </w:r>
    </w:p>
    <w:p w:rsidR="00380DA1" w:rsidRPr="00810001" w:rsidRDefault="00380DA1" w:rsidP="004E4B7D">
      <w:pPr>
        <w:spacing w:line="240" w:lineRule="auto"/>
        <w:ind w:left="284" w:firstLine="567"/>
        <w:rPr>
          <w:rFonts w:eastAsia="Times New Roman"/>
          <w:szCs w:val="28"/>
        </w:rPr>
      </w:pPr>
      <w:r w:rsidRPr="00810001">
        <w:rPr>
          <w:rFonts w:eastAsia="Times New Roman"/>
          <w:szCs w:val="28"/>
        </w:rPr>
        <w:t>Тема 3.4.  Индивидуальное развитие организмов (онтогенез). 2 часа</w:t>
      </w:r>
    </w:p>
    <w:p w:rsidR="00380DA1" w:rsidRPr="00810001" w:rsidRDefault="00380DA1" w:rsidP="004E4B7D">
      <w:pPr>
        <w:spacing w:line="240" w:lineRule="auto"/>
        <w:ind w:left="284" w:firstLine="567"/>
        <w:rPr>
          <w:rFonts w:eastAsia="Times New Roman"/>
          <w:szCs w:val="28"/>
        </w:rPr>
      </w:pPr>
      <w:r w:rsidRPr="00810001">
        <w:rPr>
          <w:rFonts w:eastAsia="Times New Roman"/>
          <w:szCs w:val="28"/>
        </w:rPr>
        <w:t>Прямое и непрямое развитие. Эмбриональный и постэмбриональный периоды развития. Основные этапы эмбриогенеза. Причины нарушений развития организма.</w:t>
      </w:r>
    </w:p>
    <w:p w:rsidR="00380DA1" w:rsidRPr="00810001" w:rsidRDefault="00380DA1" w:rsidP="004E4B7D">
      <w:pPr>
        <w:spacing w:line="240" w:lineRule="auto"/>
        <w:ind w:left="284" w:firstLine="567"/>
        <w:rPr>
          <w:rFonts w:eastAsia="Times New Roman"/>
          <w:szCs w:val="28"/>
        </w:rPr>
      </w:pPr>
      <w:r w:rsidRPr="00810001">
        <w:rPr>
          <w:rFonts w:eastAsia="Times New Roman"/>
          <w:szCs w:val="28"/>
        </w:rPr>
        <w:t>Онтогенез человека. Репродуктивное здоровье. Последствия влияния алкоголя, никотина, наркотических веществ на развитие зародыша человека. Периоды постэмбрионального развития.</w:t>
      </w:r>
    </w:p>
    <w:p w:rsidR="00380DA1" w:rsidRPr="00810001" w:rsidRDefault="00380DA1" w:rsidP="004E4B7D">
      <w:pPr>
        <w:spacing w:line="240" w:lineRule="auto"/>
        <w:ind w:left="284" w:firstLine="567"/>
        <w:rPr>
          <w:rFonts w:eastAsia="Times New Roman"/>
          <w:szCs w:val="28"/>
        </w:rPr>
      </w:pPr>
      <w:r w:rsidRPr="00810001">
        <w:rPr>
          <w:rFonts w:eastAsia="Times New Roman"/>
          <w:i/>
          <w:szCs w:val="28"/>
        </w:rPr>
        <w:t>Демонстрация.</w:t>
      </w:r>
      <w:r w:rsidRPr="00810001">
        <w:rPr>
          <w:rFonts w:eastAsia="Times New Roman"/>
          <w:szCs w:val="28"/>
        </w:rPr>
        <w:t xml:space="preserve"> Таблицы: «Основные стадии онтогенеза», «Прямое и непрямое развитие», таблицы, фотографии, диаграммы и статистические данные, демонстрирующие последствия влияния негативных факторов среды на развитие организма.</w:t>
      </w:r>
    </w:p>
    <w:p w:rsidR="00380DA1" w:rsidRPr="00810001" w:rsidRDefault="00380DA1" w:rsidP="004E4B7D">
      <w:pPr>
        <w:spacing w:line="240" w:lineRule="auto"/>
        <w:ind w:left="284" w:firstLine="567"/>
        <w:rPr>
          <w:rFonts w:eastAsia="Times New Roman"/>
          <w:szCs w:val="28"/>
        </w:rPr>
      </w:pPr>
      <w:r w:rsidRPr="00810001">
        <w:rPr>
          <w:rFonts w:eastAsia="Times New Roman"/>
          <w:szCs w:val="28"/>
        </w:rPr>
        <w:t>Тема3.5.   Наследственность и изменчивость. 7 часов</w:t>
      </w:r>
    </w:p>
    <w:p w:rsidR="00380DA1" w:rsidRPr="00810001" w:rsidRDefault="00380DA1" w:rsidP="004E4B7D">
      <w:pPr>
        <w:spacing w:line="240" w:lineRule="auto"/>
        <w:ind w:left="284" w:firstLine="567"/>
        <w:rPr>
          <w:rFonts w:eastAsia="Times New Roman"/>
          <w:szCs w:val="28"/>
        </w:rPr>
      </w:pPr>
      <w:r w:rsidRPr="00810001">
        <w:rPr>
          <w:rFonts w:eastAsia="Times New Roman"/>
          <w:szCs w:val="28"/>
        </w:rPr>
        <w:t xml:space="preserve">Наследственность и изменчивость – свойства организма. Генетика наука о закономерностях наследственности и изменчивости. </w:t>
      </w:r>
    </w:p>
    <w:p w:rsidR="00380DA1" w:rsidRPr="00810001" w:rsidRDefault="00380DA1" w:rsidP="004E4B7D">
      <w:pPr>
        <w:spacing w:line="240" w:lineRule="auto"/>
        <w:ind w:left="284" w:firstLine="567"/>
        <w:rPr>
          <w:rFonts w:eastAsia="Times New Roman"/>
          <w:szCs w:val="28"/>
        </w:rPr>
      </w:pPr>
      <w:r w:rsidRPr="00810001">
        <w:rPr>
          <w:rFonts w:eastAsia="Times New Roman"/>
          <w:szCs w:val="28"/>
        </w:rPr>
        <w:lastRenderedPageBreak/>
        <w:t>Г.Мендель – основоположник генетики. Моногибридное скрещивание. Первый закон Менделя – закон доминирования. Второй закон – закон расщепления.  Закон чистоты гамет. Дигибридное скрещивание. Третий закон Менделя – закон независимого наследования. Анализирующее скрещивание.</w:t>
      </w:r>
    </w:p>
    <w:p w:rsidR="00380DA1" w:rsidRPr="00810001" w:rsidRDefault="00380DA1" w:rsidP="004E4B7D">
      <w:pPr>
        <w:spacing w:line="240" w:lineRule="auto"/>
        <w:ind w:left="284" w:firstLine="567"/>
        <w:rPr>
          <w:rFonts w:eastAsia="Times New Roman"/>
          <w:szCs w:val="28"/>
        </w:rPr>
      </w:pPr>
      <w:r w:rsidRPr="00810001">
        <w:rPr>
          <w:rFonts w:eastAsia="Times New Roman"/>
          <w:szCs w:val="28"/>
        </w:rPr>
        <w:t>Хромосомная теория наследственности. Сцепленное наследование признаков.</w:t>
      </w:r>
    </w:p>
    <w:p w:rsidR="00380DA1" w:rsidRPr="00810001" w:rsidRDefault="00380DA1" w:rsidP="004E4B7D">
      <w:pPr>
        <w:spacing w:line="240" w:lineRule="auto"/>
        <w:ind w:left="284" w:firstLine="567"/>
        <w:rPr>
          <w:rFonts w:eastAsia="Times New Roman"/>
          <w:szCs w:val="28"/>
        </w:rPr>
      </w:pPr>
      <w:r w:rsidRPr="00810001">
        <w:rPr>
          <w:rFonts w:eastAsia="Times New Roman"/>
          <w:szCs w:val="28"/>
        </w:rPr>
        <w:t>Современные представления о гене и геноме. Взаимодействие генов.</w:t>
      </w:r>
    </w:p>
    <w:p w:rsidR="00380DA1" w:rsidRPr="00810001" w:rsidRDefault="00380DA1" w:rsidP="004E4B7D">
      <w:pPr>
        <w:spacing w:line="240" w:lineRule="auto"/>
        <w:ind w:left="284" w:firstLine="567"/>
        <w:rPr>
          <w:rFonts w:eastAsia="Times New Roman"/>
          <w:szCs w:val="28"/>
        </w:rPr>
      </w:pPr>
      <w:r w:rsidRPr="00810001">
        <w:rPr>
          <w:rFonts w:eastAsia="Times New Roman"/>
          <w:szCs w:val="28"/>
        </w:rPr>
        <w:t>Генетика пола. Половые хромосомы. Сцепленное с полом наследование.</w:t>
      </w:r>
    </w:p>
    <w:p w:rsidR="00380DA1" w:rsidRPr="00810001" w:rsidRDefault="00380DA1" w:rsidP="004E4B7D">
      <w:pPr>
        <w:spacing w:line="240" w:lineRule="auto"/>
        <w:ind w:left="284" w:firstLine="567"/>
        <w:rPr>
          <w:rFonts w:eastAsia="Times New Roman"/>
          <w:szCs w:val="28"/>
        </w:rPr>
      </w:pPr>
      <w:r w:rsidRPr="00810001">
        <w:rPr>
          <w:rFonts w:eastAsia="Times New Roman"/>
          <w:szCs w:val="28"/>
        </w:rPr>
        <w:t>Закономерности изменчивости. Наследственная и ненаследственная изменчивость. Модификационная изменчивость. Комбинативная и мутационная изменчивость. Мутации. Типы мутаций. Мутагенные факторы.</w:t>
      </w:r>
    </w:p>
    <w:p w:rsidR="00380DA1" w:rsidRPr="00810001" w:rsidRDefault="00380DA1" w:rsidP="004E4B7D">
      <w:pPr>
        <w:spacing w:line="240" w:lineRule="auto"/>
        <w:ind w:left="284" w:firstLine="567"/>
        <w:rPr>
          <w:rFonts w:eastAsia="Times New Roman"/>
          <w:szCs w:val="28"/>
        </w:rPr>
      </w:pPr>
      <w:r w:rsidRPr="00810001">
        <w:rPr>
          <w:rFonts w:eastAsia="Times New Roman"/>
          <w:szCs w:val="28"/>
        </w:rPr>
        <w:t>Значение генетики для медицины. Влияние мутагенов на организм человека. Наследственные болезни человека, их причины и профилактика.</w:t>
      </w:r>
    </w:p>
    <w:p w:rsidR="00380DA1" w:rsidRPr="00810001" w:rsidRDefault="00380DA1" w:rsidP="004E4B7D">
      <w:pPr>
        <w:spacing w:line="240" w:lineRule="auto"/>
        <w:ind w:left="284" w:firstLine="567"/>
        <w:rPr>
          <w:rFonts w:eastAsia="Times New Roman"/>
          <w:szCs w:val="28"/>
        </w:rPr>
      </w:pPr>
      <w:r w:rsidRPr="00810001">
        <w:rPr>
          <w:rFonts w:eastAsia="Times New Roman"/>
          <w:i/>
          <w:szCs w:val="28"/>
        </w:rPr>
        <w:t>Демонстрация.</w:t>
      </w:r>
      <w:r w:rsidRPr="00810001">
        <w:rPr>
          <w:rFonts w:eastAsia="Times New Roman"/>
          <w:szCs w:val="28"/>
        </w:rPr>
        <w:t xml:space="preserve"> Схемы, иллюстрирующие моногибридные и дигибридные скрещивания; сцепленное наследование признаков; перекрест хромосом; наследование, сцепленное с полом. Примеры  модификационной изменчивости. Материалы, демонстрирующие влияние мутагенов на организм человека.</w:t>
      </w:r>
    </w:p>
    <w:p w:rsidR="00380DA1" w:rsidRPr="00810001" w:rsidRDefault="00380DA1" w:rsidP="004E4B7D">
      <w:pPr>
        <w:spacing w:line="240" w:lineRule="auto"/>
        <w:ind w:left="284" w:firstLine="567"/>
        <w:rPr>
          <w:rFonts w:eastAsia="Times New Roman"/>
          <w:szCs w:val="28"/>
          <w:u w:val="single"/>
        </w:rPr>
      </w:pPr>
      <w:r w:rsidRPr="00810001">
        <w:rPr>
          <w:rFonts w:eastAsia="Times New Roman"/>
          <w:szCs w:val="28"/>
          <w:u w:val="single"/>
        </w:rPr>
        <w:t>Практическая работа  №2   «Составление простейших схем скрещивания».</w:t>
      </w:r>
    </w:p>
    <w:p w:rsidR="00380DA1" w:rsidRPr="00810001" w:rsidRDefault="00380DA1" w:rsidP="004E4B7D">
      <w:pPr>
        <w:spacing w:line="240" w:lineRule="auto"/>
        <w:ind w:left="284" w:firstLine="567"/>
        <w:rPr>
          <w:rFonts w:eastAsia="Times New Roman"/>
          <w:szCs w:val="28"/>
          <w:u w:val="single"/>
        </w:rPr>
      </w:pPr>
      <w:r w:rsidRPr="00810001">
        <w:rPr>
          <w:rFonts w:eastAsia="Times New Roman"/>
          <w:szCs w:val="28"/>
          <w:u w:val="single"/>
        </w:rPr>
        <w:t>Лабораторная работа  №3   «Решение элементарных генетических задач».</w:t>
      </w:r>
    </w:p>
    <w:p w:rsidR="00380DA1" w:rsidRPr="00810001" w:rsidRDefault="00380DA1" w:rsidP="004E4B7D">
      <w:pPr>
        <w:spacing w:line="240" w:lineRule="auto"/>
        <w:ind w:left="284" w:firstLine="567"/>
        <w:rPr>
          <w:rFonts w:eastAsia="Times New Roman"/>
          <w:szCs w:val="28"/>
          <w:u w:val="single"/>
        </w:rPr>
      </w:pPr>
      <w:r w:rsidRPr="00810001">
        <w:rPr>
          <w:rFonts w:eastAsia="Times New Roman"/>
          <w:szCs w:val="28"/>
          <w:u w:val="single"/>
        </w:rPr>
        <w:t>Лабораторная работа №4. «Изучение изменчивости»</w:t>
      </w:r>
    </w:p>
    <w:p w:rsidR="00380DA1" w:rsidRPr="00810001" w:rsidRDefault="00380DA1" w:rsidP="004E4B7D">
      <w:pPr>
        <w:spacing w:line="240" w:lineRule="auto"/>
        <w:ind w:left="284" w:firstLine="567"/>
        <w:rPr>
          <w:rFonts w:eastAsia="Times New Roman"/>
          <w:szCs w:val="28"/>
          <w:u w:val="single"/>
        </w:rPr>
      </w:pPr>
      <w:r w:rsidRPr="00810001">
        <w:rPr>
          <w:rFonts w:eastAsia="Times New Roman"/>
          <w:szCs w:val="28"/>
          <w:u w:val="single"/>
        </w:rPr>
        <w:t>Практическая работа №3. «Выявление источников мутагенов в окружающей среде (косвенно) и оценка возможных последствий их влияния на организм».</w:t>
      </w:r>
    </w:p>
    <w:p w:rsidR="00380DA1" w:rsidRPr="00810001" w:rsidRDefault="00380DA1" w:rsidP="004E4B7D">
      <w:pPr>
        <w:spacing w:line="240" w:lineRule="auto"/>
        <w:ind w:left="284" w:firstLine="567"/>
        <w:rPr>
          <w:rFonts w:eastAsia="Times New Roman"/>
          <w:szCs w:val="28"/>
        </w:rPr>
      </w:pPr>
      <w:r w:rsidRPr="00810001">
        <w:rPr>
          <w:rFonts w:eastAsia="Times New Roman"/>
          <w:szCs w:val="28"/>
        </w:rPr>
        <w:t>Тема 3.6.  Основы селекции. Биотехнология. 2 часа</w:t>
      </w:r>
    </w:p>
    <w:p w:rsidR="00380DA1" w:rsidRPr="00810001" w:rsidRDefault="00380DA1" w:rsidP="004E4B7D">
      <w:pPr>
        <w:spacing w:line="240" w:lineRule="auto"/>
        <w:ind w:left="284" w:firstLine="567"/>
        <w:rPr>
          <w:rFonts w:eastAsia="Times New Roman"/>
          <w:szCs w:val="28"/>
        </w:rPr>
      </w:pPr>
      <w:r w:rsidRPr="00810001">
        <w:rPr>
          <w:rFonts w:eastAsia="Times New Roman"/>
          <w:szCs w:val="28"/>
        </w:rPr>
        <w:t>Основы селекции: методы и достижения. Генетика – теоретическая основа селекции. Селекция. Учение Н.И.Вавилова о центрах многообразия и происхождения культурных растений. Основные методы селекции: гибридизация, искусственный отбор.</w:t>
      </w:r>
    </w:p>
    <w:p w:rsidR="00380DA1" w:rsidRPr="00810001" w:rsidRDefault="00380DA1" w:rsidP="004E4B7D">
      <w:pPr>
        <w:spacing w:line="240" w:lineRule="auto"/>
        <w:ind w:left="284" w:firstLine="567"/>
        <w:rPr>
          <w:rFonts w:eastAsia="Times New Roman"/>
          <w:szCs w:val="28"/>
        </w:rPr>
      </w:pPr>
      <w:r w:rsidRPr="00810001">
        <w:rPr>
          <w:rFonts w:eastAsia="Times New Roman"/>
          <w:szCs w:val="28"/>
        </w:rPr>
        <w:t>Биотехнология. Генная инженерия. Клонирование.  Генетически модифицированные организмы. Этические аспекты развития некоторых исследований в биотехнологии ( клонирование человека ).</w:t>
      </w:r>
    </w:p>
    <w:p w:rsidR="00380DA1" w:rsidRPr="00810001" w:rsidRDefault="00380DA1" w:rsidP="004E4B7D">
      <w:pPr>
        <w:spacing w:line="240" w:lineRule="auto"/>
        <w:ind w:left="284" w:firstLine="567"/>
        <w:rPr>
          <w:rFonts w:eastAsia="Times New Roman"/>
          <w:szCs w:val="28"/>
        </w:rPr>
      </w:pPr>
      <w:r w:rsidRPr="00810001">
        <w:rPr>
          <w:rFonts w:eastAsia="Times New Roman"/>
          <w:i/>
          <w:szCs w:val="28"/>
        </w:rPr>
        <w:t>Демонстрация.</w:t>
      </w:r>
      <w:r w:rsidRPr="00810001">
        <w:rPr>
          <w:rFonts w:eastAsia="Times New Roman"/>
          <w:szCs w:val="28"/>
        </w:rPr>
        <w:t xml:space="preserve"> Карта – схема «Центры многообразия и происхождения культурных растений». Гербарные материалы и коллекции сортов культурных растений. Таблицы: «Породы домашних животных», «Сорта культурных растений». Схемы создания модифицированных продуктов, клонирования организмов. Материалы, иллюстрирующие достижения в области биотехнологии.</w:t>
      </w:r>
    </w:p>
    <w:p w:rsidR="00380DA1" w:rsidRPr="00810001" w:rsidRDefault="00380DA1" w:rsidP="004E4B7D">
      <w:pPr>
        <w:spacing w:line="240" w:lineRule="auto"/>
        <w:ind w:left="284" w:firstLine="567"/>
        <w:rPr>
          <w:rFonts w:eastAsia="Times New Roman"/>
          <w:szCs w:val="28"/>
          <w:u w:val="single"/>
        </w:rPr>
      </w:pPr>
      <w:r w:rsidRPr="00810001">
        <w:rPr>
          <w:rFonts w:eastAsia="Times New Roman"/>
          <w:szCs w:val="28"/>
          <w:u w:val="single"/>
        </w:rPr>
        <w:t>Практическая работа №4. «Анализ и оценка этических аспектов развития некоторых исследований в области биотехнологии.</w:t>
      </w:r>
    </w:p>
    <w:p w:rsidR="00380DA1" w:rsidRPr="00810001" w:rsidRDefault="00380DA1" w:rsidP="004E4B7D">
      <w:pPr>
        <w:spacing w:line="240" w:lineRule="auto"/>
        <w:ind w:left="284" w:firstLine="567"/>
        <w:rPr>
          <w:rFonts w:eastAsia="Times New Roman"/>
          <w:szCs w:val="28"/>
        </w:rPr>
      </w:pPr>
      <w:r w:rsidRPr="00810001">
        <w:rPr>
          <w:rFonts w:eastAsia="Times New Roman"/>
          <w:szCs w:val="28"/>
        </w:rPr>
        <w:t xml:space="preserve">Заключение 1 час </w:t>
      </w:r>
    </w:p>
    <w:p w:rsidR="00380DA1" w:rsidRPr="00810001" w:rsidRDefault="00380DA1" w:rsidP="004E4B7D">
      <w:pPr>
        <w:spacing w:line="240" w:lineRule="auto"/>
        <w:ind w:left="284" w:firstLine="567"/>
        <w:rPr>
          <w:rFonts w:eastAsia="Times New Roman"/>
          <w:szCs w:val="28"/>
        </w:rPr>
      </w:pPr>
      <w:r w:rsidRPr="00810001">
        <w:rPr>
          <w:rFonts w:eastAsia="Times New Roman"/>
          <w:szCs w:val="28"/>
        </w:rPr>
        <w:t>Резервное время 2 часа</w:t>
      </w:r>
    </w:p>
    <w:p w:rsidR="00380DA1" w:rsidRPr="00810001" w:rsidRDefault="00380DA1" w:rsidP="004E4B7D">
      <w:pPr>
        <w:spacing w:line="240" w:lineRule="auto"/>
        <w:ind w:left="284" w:firstLine="567"/>
        <w:rPr>
          <w:rFonts w:eastAsia="Times New Roman"/>
          <w:szCs w:val="28"/>
        </w:rPr>
      </w:pPr>
      <w:r w:rsidRPr="00810001">
        <w:rPr>
          <w:rFonts w:eastAsia="Times New Roman"/>
          <w:szCs w:val="28"/>
        </w:rPr>
        <w:t>11 КЛАСС (1 ч)</w:t>
      </w:r>
    </w:p>
    <w:p w:rsidR="00380DA1" w:rsidRPr="00810001" w:rsidRDefault="00380DA1" w:rsidP="004E4B7D">
      <w:pPr>
        <w:spacing w:line="240" w:lineRule="auto"/>
        <w:ind w:left="284" w:firstLine="567"/>
        <w:rPr>
          <w:rFonts w:eastAsia="Times New Roman"/>
          <w:szCs w:val="28"/>
        </w:rPr>
      </w:pPr>
      <w:r w:rsidRPr="00810001">
        <w:rPr>
          <w:rFonts w:eastAsia="Times New Roman"/>
          <w:szCs w:val="28"/>
        </w:rPr>
        <w:lastRenderedPageBreak/>
        <w:t>Введение (1 ч)</w:t>
      </w:r>
    </w:p>
    <w:p w:rsidR="00380DA1" w:rsidRPr="00810001" w:rsidRDefault="00380DA1" w:rsidP="004E4B7D">
      <w:pPr>
        <w:spacing w:line="240" w:lineRule="auto"/>
        <w:ind w:left="284" w:firstLine="567"/>
        <w:rPr>
          <w:rFonts w:eastAsia="Times New Roman"/>
          <w:szCs w:val="28"/>
        </w:rPr>
      </w:pPr>
      <w:r w:rsidRPr="00810001">
        <w:rPr>
          <w:rFonts w:eastAsia="Times New Roman"/>
          <w:szCs w:val="28"/>
        </w:rPr>
        <w:t xml:space="preserve">Раздел 1 </w:t>
      </w:r>
    </w:p>
    <w:p w:rsidR="00380DA1" w:rsidRPr="00810001" w:rsidRDefault="00380DA1" w:rsidP="004E4B7D">
      <w:pPr>
        <w:spacing w:line="240" w:lineRule="auto"/>
        <w:ind w:left="284" w:firstLine="567"/>
        <w:rPr>
          <w:rFonts w:eastAsia="Times New Roman"/>
          <w:szCs w:val="28"/>
        </w:rPr>
      </w:pPr>
      <w:r w:rsidRPr="00810001">
        <w:rPr>
          <w:rFonts w:eastAsia="Times New Roman"/>
          <w:szCs w:val="28"/>
        </w:rPr>
        <w:t xml:space="preserve">ВИД (19 ч) </w:t>
      </w:r>
    </w:p>
    <w:p w:rsidR="00380DA1" w:rsidRPr="00810001" w:rsidRDefault="00380DA1" w:rsidP="004E4B7D">
      <w:pPr>
        <w:spacing w:line="240" w:lineRule="auto"/>
        <w:ind w:left="284" w:firstLine="567"/>
        <w:rPr>
          <w:rFonts w:eastAsia="Times New Roman"/>
          <w:szCs w:val="28"/>
        </w:rPr>
      </w:pPr>
      <w:r w:rsidRPr="00810001">
        <w:rPr>
          <w:rFonts w:eastAsia="Times New Roman"/>
          <w:szCs w:val="28"/>
        </w:rPr>
        <w:t xml:space="preserve">Тема 1.1 </w:t>
      </w:r>
    </w:p>
    <w:p w:rsidR="00380DA1" w:rsidRPr="00810001" w:rsidRDefault="00380DA1" w:rsidP="004E4B7D">
      <w:pPr>
        <w:spacing w:line="240" w:lineRule="auto"/>
        <w:ind w:left="284" w:firstLine="567"/>
        <w:rPr>
          <w:rFonts w:eastAsia="Times New Roman"/>
          <w:szCs w:val="28"/>
        </w:rPr>
      </w:pPr>
      <w:r w:rsidRPr="00810001">
        <w:rPr>
          <w:rFonts w:eastAsia="Times New Roman"/>
          <w:szCs w:val="28"/>
        </w:rPr>
        <w:t xml:space="preserve">ИСТОРИЯ ЭВОЛЮЦИОННЫХ ИДЕЙ (4 ч) </w:t>
      </w:r>
    </w:p>
    <w:p w:rsidR="00380DA1" w:rsidRPr="00810001" w:rsidRDefault="00380DA1" w:rsidP="004E4B7D">
      <w:pPr>
        <w:spacing w:line="240" w:lineRule="auto"/>
        <w:ind w:left="284" w:firstLine="567"/>
        <w:rPr>
          <w:rFonts w:eastAsia="Times New Roman"/>
          <w:szCs w:val="28"/>
        </w:rPr>
      </w:pPr>
      <w:r w:rsidRPr="00810001">
        <w:rPr>
          <w:rFonts w:eastAsia="Times New Roman"/>
          <w:szCs w:val="28"/>
        </w:rPr>
        <w:t xml:space="preserve">История эволюционных идей. Развитие биологии в додарвиновский период. Значение работ К. Линнея, учения Ж. Б. Ламарка, теории Ж. Кювье. Предпосылки возникновения учения Ч. Дарвина. Эволюционная теория Ч. Дарвина. Роль эволюционной теории в формировании современной естественно-научной картины мира. </w:t>
      </w:r>
    </w:p>
    <w:p w:rsidR="00380DA1" w:rsidRPr="00810001" w:rsidRDefault="00380DA1" w:rsidP="004E4B7D">
      <w:pPr>
        <w:spacing w:line="240" w:lineRule="auto"/>
        <w:ind w:left="284" w:firstLine="567"/>
        <w:rPr>
          <w:rFonts w:eastAsia="Times New Roman"/>
          <w:szCs w:val="28"/>
        </w:rPr>
      </w:pPr>
      <w:r w:rsidRPr="00810001">
        <w:rPr>
          <w:rFonts w:eastAsia="Times New Roman"/>
          <w:i/>
          <w:szCs w:val="28"/>
        </w:rPr>
        <w:t>Демонстрация</w:t>
      </w:r>
      <w:r w:rsidRPr="00810001">
        <w:rPr>
          <w:rFonts w:eastAsia="Times New Roman"/>
          <w:szCs w:val="28"/>
        </w:rPr>
        <w:t xml:space="preserve">. Карта-схема маршрута путешествия Ч. Дарвина. Гербарные материалы, коллекции, фотографии и другие материалы, показывающие индивидуальную изменчивость и разнообразие сортов культурных растений и пород домашних животных. </w:t>
      </w:r>
    </w:p>
    <w:p w:rsidR="00380DA1" w:rsidRPr="00810001" w:rsidRDefault="00380DA1" w:rsidP="004E4B7D">
      <w:pPr>
        <w:spacing w:line="240" w:lineRule="auto"/>
        <w:ind w:left="284" w:firstLine="567"/>
        <w:rPr>
          <w:rFonts w:eastAsia="Times New Roman"/>
          <w:szCs w:val="28"/>
        </w:rPr>
      </w:pPr>
      <w:r w:rsidRPr="00810001">
        <w:rPr>
          <w:rFonts w:eastAsia="Times New Roman"/>
          <w:i/>
          <w:szCs w:val="28"/>
        </w:rPr>
        <w:t>Основные понятия.</w:t>
      </w:r>
      <w:r w:rsidRPr="00810001">
        <w:rPr>
          <w:rFonts w:eastAsia="Times New Roman"/>
          <w:szCs w:val="28"/>
        </w:rPr>
        <w:t xml:space="preserve"> Эволюция. Креационизм, трансформизм, эволюционизм. Групповая и индивидуальная изменчивость. Искусственный отбор. Борьба за существование. Естественный отбор.</w:t>
      </w:r>
    </w:p>
    <w:p w:rsidR="00380DA1" w:rsidRPr="00810001" w:rsidRDefault="00380DA1" w:rsidP="004E4B7D">
      <w:pPr>
        <w:spacing w:line="240" w:lineRule="auto"/>
        <w:ind w:left="284" w:firstLine="567"/>
        <w:rPr>
          <w:rFonts w:eastAsia="Times New Roman"/>
          <w:szCs w:val="28"/>
        </w:rPr>
      </w:pPr>
      <w:r w:rsidRPr="00810001">
        <w:rPr>
          <w:rFonts w:eastAsia="Times New Roman"/>
          <w:szCs w:val="28"/>
        </w:rPr>
        <w:t xml:space="preserve">Тема 1.2 </w:t>
      </w:r>
    </w:p>
    <w:p w:rsidR="00380DA1" w:rsidRPr="00810001" w:rsidRDefault="00380DA1" w:rsidP="004E4B7D">
      <w:pPr>
        <w:spacing w:line="240" w:lineRule="auto"/>
        <w:ind w:left="284" w:firstLine="567"/>
        <w:rPr>
          <w:rFonts w:eastAsia="Times New Roman"/>
          <w:szCs w:val="28"/>
        </w:rPr>
      </w:pPr>
      <w:r w:rsidRPr="00810001">
        <w:rPr>
          <w:rFonts w:eastAsia="Times New Roman"/>
          <w:szCs w:val="28"/>
        </w:rPr>
        <w:t xml:space="preserve">СОВРЕМЕННОЕ ЭВОЛЮЦИОННОЕ УЧЕНИЕ (8 ч) </w:t>
      </w:r>
    </w:p>
    <w:p w:rsidR="00380DA1" w:rsidRPr="00810001" w:rsidRDefault="00380DA1" w:rsidP="004E4B7D">
      <w:pPr>
        <w:spacing w:line="240" w:lineRule="auto"/>
        <w:ind w:left="284" w:firstLine="567"/>
        <w:rPr>
          <w:rFonts w:eastAsia="Times New Roman"/>
          <w:szCs w:val="28"/>
        </w:rPr>
      </w:pPr>
      <w:r w:rsidRPr="00810001">
        <w:rPr>
          <w:rFonts w:eastAsia="Times New Roman"/>
          <w:szCs w:val="28"/>
        </w:rPr>
        <w:t xml:space="preserve">Вид, его критерии. Популяция — структурная единица вида, единица эволюции. Синтетическая теория эволюции. Движущие силы эволюции: мутационный процесс, популяционные волны, изоляция, естественный отбор; их влияние на генофонд популяции. Движущий и стабилизирующий естественный отбор. Адаптации организмов к условиям обитания как результат действия естественного отбора. Видообразование как результат эволюции. Способы и пути видообразования. </w:t>
      </w:r>
    </w:p>
    <w:p w:rsidR="00380DA1" w:rsidRPr="00810001" w:rsidRDefault="00380DA1" w:rsidP="004E4B7D">
      <w:pPr>
        <w:spacing w:line="240" w:lineRule="auto"/>
        <w:ind w:left="284" w:firstLine="567"/>
        <w:rPr>
          <w:rFonts w:eastAsia="Times New Roman"/>
          <w:szCs w:val="28"/>
        </w:rPr>
      </w:pPr>
      <w:r w:rsidRPr="00810001">
        <w:rPr>
          <w:rFonts w:eastAsia="Times New Roman"/>
          <w:szCs w:val="28"/>
        </w:rPr>
        <w:t xml:space="preserve">Сохранение многообразия видов как основа устойчивого развития биосферы. Главные направления эволюционного процесса. Биологический прогресс и биологический регресс. Причины вымирания видов. </w:t>
      </w:r>
    </w:p>
    <w:p w:rsidR="00380DA1" w:rsidRPr="00810001" w:rsidRDefault="00380DA1" w:rsidP="004E4B7D">
      <w:pPr>
        <w:spacing w:line="240" w:lineRule="auto"/>
        <w:ind w:left="284" w:firstLine="567"/>
        <w:rPr>
          <w:rFonts w:eastAsia="Times New Roman"/>
          <w:szCs w:val="28"/>
        </w:rPr>
      </w:pPr>
      <w:r w:rsidRPr="00810001">
        <w:rPr>
          <w:rFonts w:eastAsia="Times New Roman"/>
          <w:szCs w:val="28"/>
        </w:rPr>
        <w:t xml:space="preserve">Доказательства эволюции органического мира. </w:t>
      </w:r>
    </w:p>
    <w:p w:rsidR="00380DA1" w:rsidRPr="00810001" w:rsidRDefault="00380DA1" w:rsidP="004E4B7D">
      <w:pPr>
        <w:spacing w:line="240" w:lineRule="auto"/>
        <w:ind w:left="284" w:firstLine="567"/>
        <w:rPr>
          <w:rFonts w:eastAsia="Times New Roman"/>
          <w:szCs w:val="28"/>
        </w:rPr>
      </w:pPr>
      <w:r w:rsidRPr="00810001">
        <w:rPr>
          <w:rFonts w:eastAsia="Times New Roman"/>
          <w:i/>
          <w:szCs w:val="28"/>
        </w:rPr>
        <w:t>Демонстрация.</w:t>
      </w:r>
      <w:r w:rsidRPr="00810001">
        <w:rPr>
          <w:rFonts w:eastAsia="Times New Roman"/>
          <w:szCs w:val="28"/>
        </w:rPr>
        <w:t xml:space="preserve"> Схема, иллюстрирующая критерии вида. Таблицы и схемы: «Движущие силы эволюции», «Образование новых видов», «Сходство начальных стадий эмбрионального развития позвоночных». Гербарии, коллекции и другие наглядные материалы, демонстрирующие приспособленность организмов к среде обитания и результаты видообразования. Таблицы, муляжи и другие наглядные материалы, демонстрирующие гомологичные и аналогичные органы, их строение и происхождение в онтогенезе; рудименты и атавизмы. </w:t>
      </w:r>
    </w:p>
    <w:p w:rsidR="00380DA1" w:rsidRPr="00810001" w:rsidRDefault="00380DA1" w:rsidP="004E4B7D">
      <w:pPr>
        <w:spacing w:line="240" w:lineRule="auto"/>
        <w:ind w:left="284" w:firstLine="567"/>
        <w:rPr>
          <w:rFonts w:eastAsia="Times New Roman"/>
          <w:szCs w:val="28"/>
        </w:rPr>
      </w:pPr>
      <w:r w:rsidRPr="00810001">
        <w:rPr>
          <w:rFonts w:eastAsia="Times New Roman"/>
          <w:i/>
          <w:szCs w:val="28"/>
        </w:rPr>
        <w:t>Лабораторные и практические работы</w:t>
      </w:r>
    </w:p>
    <w:p w:rsidR="00380DA1" w:rsidRPr="00810001" w:rsidRDefault="00380DA1" w:rsidP="004E4B7D">
      <w:pPr>
        <w:spacing w:line="240" w:lineRule="auto"/>
        <w:ind w:left="284" w:firstLine="567"/>
        <w:rPr>
          <w:rFonts w:eastAsia="Times New Roman"/>
          <w:szCs w:val="28"/>
        </w:rPr>
      </w:pPr>
      <w:r w:rsidRPr="00810001">
        <w:rPr>
          <w:rFonts w:eastAsia="Times New Roman"/>
          <w:szCs w:val="28"/>
        </w:rPr>
        <w:t xml:space="preserve">Описание особей вида по морфологическому критерию. </w:t>
      </w:r>
    </w:p>
    <w:p w:rsidR="00380DA1" w:rsidRPr="00810001" w:rsidRDefault="00380DA1" w:rsidP="004E4B7D">
      <w:pPr>
        <w:spacing w:line="240" w:lineRule="auto"/>
        <w:ind w:left="284" w:firstLine="567"/>
        <w:rPr>
          <w:rFonts w:eastAsia="Times New Roman"/>
          <w:szCs w:val="28"/>
        </w:rPr>
      </w:pPr>
      <w:r w:rsidRPr="00810001">
        <w:rPr>
          <w:rFonts w:eastAsia="Times New Roman"/>
          <w:szCs w:val="28"/>
        </w:rPr>
        <w:t xml:space="preserve">Выявление изменчивости у особей одного вида. </w:t>
      </w:r>
    </w:p>
    <w:p w:rsidR="00380DA1" w:rsidRPr="00810001" w:rsidRDefault="00380DA1" w:rsidP="004E4B7D">
      <w:pPr>
        <w:spacing w:line="240" w:lineRule="auto"/>
        <w:ind w:left="284" w:firstLine="567"/>
        <w:rPr>
          <w:rFonts w:eastAsia="Times New Roman"/>
          <w:szCs w:val="28"/>
        </w:rPr>
      </w:pPr>
      <w:r w:rsidRPr="00810001">
        <w:rPr>
          <w:rFonts w:eastAsia="Times New Roman"/>
          <w:szCs w:val="28"/>
        </w:rPr>
        <w:t xml:space="preserve">Выявление приспособлений организмов к среде обитания. </w:t>
      </w:r>
    </w:p>
    <w:p w:rsidR="00380DA1" w:rsidRPr="00810001" w:rsidRDefault="00380DA1" w:rsidP="004E4B7D">
      <w:pPr>
        <w:spacing w:line="240" w:lineRule="auto"/>
        <w:ind w:left="284" w:firstLine="567"/>
        <w:rPr>
          <w:rFonts w:eastAsia="Times New Roman"/>
          <w:i/>
          <w:szCs w:val="28"/>
        </w:rPr>
      </w:pPr>
      <w:r w:rsidRPr="00810001">
        <w:rPr>
          <w:rFonts w:eastAsia="Times New Roman"/>
          <w:i/>
          <w:szCs w:val="28"/>
        </w:rPr>
        <w:lastRenderedPageBreak/>
        <w:t xml:space="preserve">Экскурсия </w:t>
      </w:r>
    </w:p>
    <w:p w:rsidR="00380DA1" w:rsidRPr="00810001" w:rsidRDefault="00380DA1" w:rsidP="004E4B7D">
      <w:pPr>
        <w:spacing w:line="240" w:lineRule="auto"/>
        <w:ind w:left="284" w:firstLine="567"/>
        <w:rPr>
          <w:rFonts w:eastAsia="Times New Roman"/>
          <w:szCs w:val="28"/>
        </w:rPr>
      </w:pPr>
      <w:r w:rsidRPr="00810001">
        <w:rPr>
          <w:rFonts w:eastAsia="Times New Roman"/>
          <w:szCs w:val="28"/>
        </w:rPr>
        <w:t xml:space="preserve">Многообразие видов (окрестности школы). </w:t>
      </w:r>
    </w:p>
    <w:p w:rsidR="00380DA1" w:rsidRPr="00810001" w:rsidRDefault="00380DA1" w:rsidP="004E4B7D">
      <w:pPr>
        <w:spacing w:line="240" w:lineRule="auto"/>
        <w:ind w:left="284" w:firstLine="567"/>
        <w:rPr>
          <w:rFonts w:eastAsia="Times New Roman"/>
          <w:szCs w:val="28"/>
        </w:rPr>
      </w:pPr>
      <w:r w:rsidRPr="00810001">
        <w:rPr>
          <w:rFonts w:eastAsia="Times New Roman"/>
          <w:i/>
          <w:szCs w:val="28"/>
        </w:rPr>
        <w:t>Основные понятия</w:t>
      </w:r>
      <w:r w:rsidRPr="00810001">
        <w:rPr>
          <w:rFonts w:eastAsia="Times New Roman"/>
          <w:szCs w:val="28"/>
        </w:rPr>
        <w:t xml:space="preserve">. </w:t>
      </w:r>
    </w:p>
    <w:p w:rsidR="00380DA1" w:rsidRPr="00810001" w:rsidRDefault="00380DA1" w:rsidP="004E4B7D">
      <w:pPr>
        <w:spacing w:line="240" w:lineRule="auto"/>
        <w:ind w:left="284" w:firstLine="567"/>
        <w:rPr>
          <w:rFonts w:eastAsia="Times New Roman"/>
          <w:szCs w:val="28"/>
        </w:rPr>
      </w:pPr>
      <w:r w:rsidRPr="00810001">
        <w:rPr>
          <w:rFonts w:eastAsia="Times New Roman"/>
          <w:szCs w:val="28"/>
        </w:rPr>
        <w:t>Вид, популяция; их критерии. Генофонд. Движущие силы эволюции: мутационный процесс, популяционные волны, изоляция, естественный отбор. Движущий и стабилизирующий отбор. Способы и пути видообразования.</w:t>
      </w:r>
    </w:p>
    <w:p w:rsidR="00380DA1" w:rsidRPr="00810001" w:rsidRDefault="00380DA1" w:rsidP="004E4B7D">
      <w:pPr>
        <w:spacing w:line="240" w:lineRule="auto"/>
        <w:ind w:left="284" w:firstLine="567"/>
        <w:rPr>
          <w:rFonts w:eastAsia="Times New Roman"/>
          <w:szCs w:val="28"/>
        </w:rPr>
      </w:pPr>
      <w:r w:rsidRPr="00810001">
        <w:rPr>
          <w:rFonts w:eastAsia="Times New Roman"/>
          <w:szCs w:val="28"/>
        </w:rPr>
        <w:t xml:space="preserve">Тема 1.3 </w:t>
      </w:r>
    </w:p>
    <w:p w:rsidR="00380DA1" w:rsidRPr="00810001" w:rsidRDefault="00380DA1" w:rsidP="004E4B7D">
      <w:pPr>
        <w:spacing w:line="240" w:lineRule="auto"/>
        <w:ind w:left="284" w:firstLine="567"/>
        <w:rPr>
          <w:rFonts w:eastAsia="Times New Roman"/>
          <w:szCs w:val="28"/>
        </w:rPr>
      </w:pPr>
      <w:r w:rsidRPr="00810001">
        <w:rPr>
          <w:rFonts w:eastAsia="Times New Roman"/>
          <w:szCs w:val="28"/>
        </w:rPr>
        <w:t xml:space="preserve">ПРОИСХОЖДЕНИЕ ЖИЗНИ НА ЗЕМЛЕ (3 ч) </w:t>
      </w:r>
    </w:p>
    <w:p w:rsidR="00380DA1" w:rsidRPr="00810001" w:rsidRDefault="00380DA1" w:rsidP="004E4B7D">
      <w:pPr>
        <w:spacing w:line="240" w:lineRule="auto"/>
        <w:ind w:left="284" w:firstLine="567"/>
        <w:rPr>
          <w:rFonts w:eastAsia="Times New Roman"/>
          <w:szCs w:val="28"/>
        </w:rPr>
      </w:pPr>
      <w:r w:rsidRPr="00810001">
        <w:rPr>
          <w:rFonts w:eastAsia="Times New Roman"/>
          <w:szCs w:val="28"/>
        </w:rPr>
        <w:t xml:space="preserve">Развитие представлений о возникновении жизни. Опыты Ф. Реди, Л. Пастера. Гипотезы о происхождении жизни. </w:t>
      </w:r>
    </w:p>
    <w:p w:rsidR="00380DA1" w:rsidRPr="00810001" w:rsidRDefault="00380DA1" w:rsidP="004E4B7D">
      <w:pPr>
        <w:spacing w:line="240" w:lineRule="auto"/>
        <w:ind w:left="284" w:firstLine="567"/>
        <w:rPr>
          <w:rFonts w:eastAsia="Times New Roman"/>
          <w:szCs w:val="28"/>
        </w:rPr>
      </w:pPr>
      <w:r w:rsidRPr="00810001">
        <w:rPr>
          <w:rFonts w:eastAsia="Times New Roman"/>
          <w:szCs w:val="28"/>
        </w:rPr>
        <w:t xml:space="preserve">Современные взгляды на возникновение жизни. Теория Опарина—Холдейна. Усложнение живых организмов на Земле в процессе эволюции. </w:t>
      </w:r>
      <w:r w:rsidRPr="00810001">
        <w:rPr>
          <w:rFonts w:eastAsia="Times New Roman"/>
          <w:i/>
          <w:szCs w:val="28"/>
        </w:rPr>
        <w:t>Демонстрация.</w:t>
      </w:r>
      <w:r w:rsidRPr="00810001">
        <w:rPr>
          <w:rFonts w:eastAsia="Times New Roman"/>
          <w:szCs w:val="28"/>
        </w:rPr>
        <w:t xml:space="preserve"> Схемы: «Возникновение одноклеточных эукариотических организмов», «Эволюция растительного мира», «Эволюция животного мира». Репродукции картин, изображающих флору и фауну различных эр и периодов. Окаменелости, отпечатки организмов в древних породах.</w:t>
      </w:r>
    </w:p>
    <w:p w:rsidR="00380DA1" w:rsidRPr="00810001" w:rsidRDefault="00380DA1" w:rsidP="004E4B7D">
      <w:pPr>
        <w:spacing w:line="240" w:lineRule="auto"/>
        <w:ind w:left="284" w:firstLine="567"/>
        <w:rPr>
          <w:rFonts w:eastAsia="Times New Roman"/>
          <w:szCs w:val="28"/>
        </w:rPr>
      </w:pPr>
      <w:r w:rsidRPr="00810001">
        <w:rPr>
          <w:rFonts w:eastAsia="Times New Roman"/>
          <w:i/>
          <w:szCs w:val="28"/>
        </w:rPr>
        <w:t>Лабораторные и практические работы</w:t>
      </w:r>
    </w:p>
    <w:p w:rsidR="00380DA1" w:rsidRPr="00810001" w:rsidRDefault="00380DA1" w:rsidP="004E4B7D">
      <w:pPr>
        <w:spacing w:line="240" w:lineRule="auto"/>
        <w:ind w:left="284" w:firstLine="567"/>
        <w:rPr>
          <w:rFonts w:eastAsia="Times New Roman"/>
          <w:szCs w:val="28"/>
        </w:rPr>
      </w:pPr>
      <w:r w:rsidRPr="00810001">
        <w:rPr>
          <w:rFonts w:eastAsia="Times New Roman"/>
          <w:szCs w:val="28"/>
        </w:rPr>
        <w:t xml:space="preserve">Анализ и оценка различных гипотез происхождения жизни. </w:t>
      </w:r>
    </w:p>
    <w:p w:rsidR="00380DA1" w:rsidRPr="00810001" w:rsidRDefault="00380DA1" w:rsidP="004E4B7D">
      <w:pPr>
        <w:spacing w:line="240" w:lineRule="auto"/>
        <w:ind w:left="284" w:firstLine="567"/>
        <w:rPr>
          <w:rFonts w:eastAsia="Times New Roman"/>
          <w:szCs w:val="28"/>
        </w:rPr>
      </w:pPr>
      <w:r w:rsidRPr="00810001">
        <w:rPr>
          <w:rFonts w:eastAsia="Times New Roman"/>
          <w:i/>
          <w:szCs w:val="28"/>
        </w:rPr>
        <w:t>Экскурсия</w:t>
      </w:r>
    </w:p>
    <w:p w:rsidR="00380DA1" w:rsidRPr="00810001" w:rsidRDefault="00380DA1" w:rsidP="004E4B7D">
      <w:pPr>
        <w:spacing w:line="240" w:lineRule="auto"/>
        <w:ind w:left="284" w:firstLine="567"/>
        <w:rPr>
          <w:rFonts w:eastAsia="Times New Roman"/>
          <w:szCs w:val="28"/>
        </w:rPr>
      </w:pPr>
      <w:r w:rsidRPr="00810001">
        <w:rPr>
          <w:rFonts w:eastAsia="Times New Roman"/>
          <w:szCs w:val="28"/>
        </w:rPr>
        <w:t xml:space="preserve">История развития жизни на Земле (краеведческий музей). </w:t>
      </w:r>
    </w:p>
    <w:p w:rsidR="00380DA1" w:rsidRPr="00810001" w:rsidRDefault="00380DA1" w:rsidP="004E4B7D">
      <w:pPr>
        <w:spacing w:line="240" w:lineRule="auto"/>
        <w:ind w:left="284" w:firstLine="567"/>
        <w:rPr>
          <w:rFonts w:eastAsia="Times New Roman"/>
          <w:szCs w:val="28"/>
        </w:rPr>
      </w:pPr>
      <w:r w:rsidRPr="00810001">
        <w:rPr>
          <w:rFonts w:eastAsia="Times New Roman"/>
          <w:i/>
          <w:szCs w:val="28"/>
        </w:rPr>
        <w:t>Основные понятия.</w:t>
      </w:r>
      <w:r w:rsidRPr="00810001">
        <w:rPr>
          <w:rFonts w:eastAsia="Times New Roman"/>
          <w:szCs w:val="28"/>
        </w:rPr>
        <w:t xml:space="preserve"> Теория Опарина — Холдейна. Химическая эволюция. Биологическая эволюция. Постепенное усложнение организации и приспособления к условиям внешней среды организмов в процессе эволюции.</w:t>
      </w:r>
    </w:p>
    <w:p w:rsidR="00380DA1" w:rsidRPr="00810001" w:rsidRDefault="00380DA1" w:rsidP="004E4B7D">
      <w:pPr>
        <w:spacing w:line="240" w:lineRule="auto"/>
        <w:ind w:left="284" w:firstLine="567"/>
        <w:rPr>
          <w:rFonts w:eastAsia="Times New Roman"/>
          <w:szCs w:val="28"/>
        </w:rPr>
      </w:pPr>
    </w:p>
    <w:p w:rsidR="00380DA1" w:rsidRPr="00810001" w:rsidRDefault="00380DA1" w:rsidP="004E4B7D">
      <w:pPr>
        <w:spacing w:line="240" w:lineRule="auto"/>
        <w:ind w:left="284" w:firstLine="567"/>
        <w:rPr>
          <w:rFonts w:eastAsia="Times New Roman"/>
          <w:szCs w:val="28"/>
        </w:rPr>
      </w:pPr>
      <w:r w:rsidRPr="00810001">
        <w:rPr>
          <w:rFonts w:eastAsia="Times New Roman"/>
          <w:szCs w:val="28"/>
        </w:rPr>
        <w:t xml:space="preserve">Тема 1.4 </w:t>
      </w:r>
    </w:p>
    <w:p w:rsidR="00380DA1" w:rsidRPr="00810001" w:rsidRDefault="00380DA1" w:rsidP="004E4B7D">
      <w:pPr>
        <w:spacing w:line="240" w:lineRule="auto"/>
        <w:ind w:left="284" w:firstLine="567"/>
        <w:rPr>
          <w:rFonts w:eastAsia="Times New Roman"/>
          <w:szCs w:val="28"/>
        </w:rPr>
      </w:pPr>
      <w:r w:rsidRPr="00810001">
        <w:rPr>
          <w:rFonts w:eastAsia="Times New Roman"/>
          <w:szCs w:val="28"/>
        </w:rPr>
        <w:t xml:space="preserve">ПРОИСХОЖДЕНИЕ ЧЕЛОВЕКА (4 ч) </w:t>
      </w:r>
    </w:p>
    <w:p w:rsidR="00380DA1" w:rsidRPr="00810001" w:rsidRDefault="00380DA1" w:rsidP="004E4B7D">
      <w:pPr>
        <w:spacing w:line="240" w:lineRule="auto"/>
        <w:ind w:left="284" w:firstLine="567"/>
        <w:rPr>
          <w:rFonts w:eastAsia="Times New Roman"/>
          <w:szCs w:val="28"/>
        </w:rPr>
      </w:pPr>
      <w:r w:rsidRPr="00810001">
        <w:rPr>
          <w:rFonts w:eastAsia="Times New Roman"/>
          <w:szCs w:val="28"/>
        </w:rPr>
        <w:t xml:space="preserve">Гипотезы происхождения человека. Положение человека в системе животного мира (класс Млекопитающие, отряд Приматы, род Люди). Эволюция человека, основные этапы. Расы человека. Происхождение человеческих рас. Видовое единство человечества. </w:t>
      </w:r>
    </w:p>
    <w:p w:rsidR="00380DA1" w:rsidRPr="00810001" w:rsidRDefault="00380DA1" w:rsidP="004E4B7D">
      <w:pPr>
        <w:spacing w:line="240" w:lineRule="auto"/>
        <w:ind w:left="284" w:firstLine="567"/>
        <w:rPr>
          <w:rFonts w:eastAsia="Times New Roman"/>
          <w:szCs w:val="28"/>
        </w:rPr>
      </w:pPr>
      <w:r w:rsidRPr="00810001">
        <w:rPr>
          <w:rFonts w:eastAsia="Times New Roman"/>
          <w:i/>
          <w:szCs w:val="28"/>
        </w:rPr>
        <w:t>Демонстрация.</w:t>
      </w:r>
      <w:r w:rsidRPr="00810001">
        <w:rPr>
          <w:rFonts w:eastAsia="Times New Roman"/>
          <w:szCs w:val="28"/>
        </w:rPr>
        <w:t xml:space="preserve"> Схема «Основные этапы эволюции человека». Таблицы, изображающие скелеты человека и позвоночных животных. </w:t>
      </w:r>
    </w:p>
    <w:p w:rsidR="00380DA1" w:rsidRPr="00810001" w:rsidRDefault="00380DA1" w:rsidP="004E4B7D">
      <w:pPr>
        <w:spacing w:line="240" w:lineRule="auto"/>
        <w:ind w:left="284" w:firstLine="567"/>
        <w:rPr>
          <w:rFonts w:eastAsia="Times New Roman"/>
          <w:szCs w:val="28"/>
        </w:rPr>
      </w:pPr>
      <w:r w:rsidRPr="00810001">
        <w:rPr>
          <w:rFonts w:eastAsia="Times New Roman"/>
          <w:i/>
          <w:szCs w:val="28"/>
        </w:rPr>
        <w:t>Лабораторные и практические работы</w:t>
      </w:r>
    </w:p>
    <w:p w:rsidR="00380DA1" w:rsidRPr="00810001" w:rsidRDefault="00380DA1" w:rsidP="004E4B7D">
      <w:pPr>
        <w:spacing w:line="240" w:lineRule="auto"/>
        <w:ind w:left="284" w:firstLine="567"/>
        <w:rPr>
          <w:rFonts w:eastAsia="Times New Roman"/>
          <w:szCs w:val="28"/>
        </w:rPr>
      </w:pPr>
      <w:r w:rsidRPr="00810001">
        <w:rPr>
          <w:rFonts w:eastAsia="Times New Roman"/>
          <w:szCs w:val="28"/>
        </w:rPr>
        <w:t xml:space="preserve">Выявление признаков сходства зародышей человека и других млекопитающих как доказательство их родства. </w:t>
      </w:r>
    </w:p>
    <w:p w:rsidR="00380DA1" w:rsidRPr="00810001" w:rsidRDefault="00380DA1" w:rsidP="004E4B7D">
      <w:pPr>
        <w:spacing w:line="240" w:lineRule="auto"/>
        <w:ind w:left="284" w:firstLine="567"/>
        <w:rPr>
          <w:rFonts w:eastAsia="Times New Roman"/>
          <w:szCs w:val="28"/>
        </w:rPr>
      </w:pPr>
      <w:r w:rsidRPr="00810001">
        <w:rPr>
          <w:rFonts w:eastAsia="Times New Roman"/>
          <w:szCs w:val="28"/>
        </w:rPr>
        <w:t xml:space="preserve">Анализ и оценка различных гипотез происхождения человека. </w:t>
      </w:r>
    </w:p>
    <w:p w:rsidR="00380DA1" w:rsidRPr="00810001" w:rsidRDefault="00380DA1" w:rsidP="004E4B7D">
      <w:pPr>
        <w:spacing w:line="240" w:lineRule="auto"/>
        <w:ind w:left="284" w:firstLine="567"/>
        <w:rPr>
          <w:rFonts w:eastAsia="Times New Roman"/>
          <w:szCs w:val="28"/>
        </w:rPr>
      </w:pPr>
      <w:r w:rsidRPr="00810001">
        <w:rPr>
          <w:rFonts w:eastAsia="Times New Roman"/>
          <w:i/>
          <w:szCs w:val="28"/>
        </w:rPr>
        <w:t>Экскурсия</w:t>
      </w:r>
    </w:p>
    <w:p w:rsidR="00380DA1" w:rsidRPr="00810001" w:rsidRDefault="00380DA1" w:rsidP="004E4B7D">
      <w:pPr>
        <w:spacing w:line="240" w:lineRule="auto"/>
        <w:ind w:left="284" w:firstLine="567"/>
        <w:rPr>
          <w:rFonts w:eastAsia="Times New Roman"/>
          <w:szCs w:val="28"/>
        </w:rPr>
      </w:pPr>
      <w:r w:rsidRPr="00810001">
        <w:rPr>
          <w:rFonts w:eastAsia="Times New Roman"/>
          <w:szCs w:val="28"/>
        </w:rPr>
        <w:t xml:space="preserve">Происхождение и эволюция человека (исторический или краеведческий музей). </w:t>
      </w:r>
    </w:p>
    <w:p w:rsidR="00380DA1" w:rsidRPr="00810001" w:rsidRDefault="00380DA1" w:rsidP="004E4B7D">
      <w:pPr>
        <w:spacing w:line="240" w:lineRule="auto"/>
        <w:ind w:left="284" w:firstLine="567"/>
        <w:rPr>
          <w:rFonts w:eastAsia="Times New Roman"/>
          <w:szCs w:val="28"/>
        </w:rPr>
      </w:pPr>
      <w:r w:rsidRPr="00810001">
        <w:rPr>
          <w:rFonts w:eastAsia="Times New Roman"/>
          <w:i/>
          <w:szCs w:val="28"/>
        </w:rPr>
        <w:t>Основные понятия</w:t>
      </w:r>
      <w:r w:rsidRPr="00810001">
        <w:rPr>
          <w:rFonts w:eastAsia="Times New Roman"/>
          <w:szCs w:val="28"/>
        </w:rPr>
        <w:t xml:space="preserve">. Происхождение человека. Основные этапы эволюции. Движущие силы антропогенеза. Человеческие расы, их единство. </w:t>
      </w:r>
    </w:p>
    <w:p w:rsidR="00380DA1" w:rsidRPr="00810001" w:rsidRDefault="00380DA1" w:rsidP="004E4B7D">
      <w:pPr>
        <w:spacing w:line="240" w:lineRule="auto"/>
        <w:ind w:left="284" w:firstLine="567"/>
        <w:rPr>
          <w:rFonts w:eastAsia="Times New Roman"/>
          <w:szCs w:val="28"/>
        </w:rPr>
      </w:pPr>
      <w:r w:rsidRPr="00810001">
        <w:rPr>
          <w:rFonts w:eastAsia="Times New Roman"/>
          <w:szCs w:val="28"/>
        </w:rPr>
        <w:t xml:space="preserve">Раздел 2 </w:t>
      </w:r>
    </w:p>
    <w:p w:rsidR="00380DA1" w:rsidRPr="00810001" w:rsidRDefault="00380DA1" w:rsidP="004E4B7D">
      <w:pPr>
        <w:spacing w:line="240" w:lineRule="auto"/>
        <w:ind w:left="284" w:firstLine="567"/>
        <w:rPr>
          <w:rFonts w:eastAsia="Times New Roman"/>
          <w:szCs w:val="28"/>
        </w:rPr>
      </w:pPr>
      <w:r w:rsidRPr="00810001">
        <w:rPr>
          <w:rFonts w:eastAsia="Times New Roman"/>
          <w:szCs w:val="28"/>
        </w:rPr>
        <w:lastRenderedPageBreak/>
        <w:t xml:space="preserve">ЭКОСИСТЕМЫ (11 ч) </w:t>
      </w:r>
    </w:p>
    <w:p w:rsidR="00380DA1" w:rsidRPr="00810001" w:rsidRDefault="00380DA1" w:rsidP="004E4B7D">
      <w:pPr>
        <w:spacing w:line="240" w:lineRule="auto"/>
        <w:ind w:left="284" w:firstLine="567"/>
        <w:rPr>
          <w:rFonts w:eastAsia="Times New Roman"/>
          <w:szCs w:val="28"/>
        </w:rPr>
      </w:pPr>
      <w:r w:rsidRPr="00810001">
        <w:rPr>
          <w:rFonts w:eastAsia="Times New Roman"/>
          <w:szCs w:val="28"/>
        </w:rPr>
        <w:t xml:space="preserve">Тема 2.1 </w:t>
      </w:r>
    </w:p>
    <w:p w:rsidR="00380DA1" w:rsidRPr="00810001" w:rsidRDefault="00380DA1" w:rsidP="004E4B7D">
      <w:pPr>
        <w:spacing w:line="240" w:lineRule="auto"/>
        <w:ind w:left="284" w:firstLine="567"/>
        <w:rPr>
          <w:rFonts w:eastAsia="Times New Roman"/>
          <w:szCs w:val="28"/>
        </w:rPr>
      </w:pPr>
      <w:r w:rsidRPr="00810001">
        <w:rPr>
          <w:rFonts w:eastAsia="Times New Roman"/>
          <w:szCs w:val="28"/>
        </w:rPr>
        <w:t xml:space="preserve">ЭКОЛОГИЧЕСКИЕ ФАКТОРЫ (3 ч) </w:t>
      </w:r>
    </w:p>
    <w:p w:rsidR="00380DA1" w:rsidRPr="00810001" w:rsidRDefault="00380DA1" w:rsidP="004E4B7D">
      <w:pPr>
        <w:spacing w:line="240" w:lineRule="auto"/>
        <w:ind w:left="284" w:firstLine="567"/>
        <w:rPr>
          <w:rFonts w:eastAsia="Times New Roman"/>
          <w:szCs w:val="28"/>
        </w:rPr>
      </w:pPr>
      <w:r w:rsidRPr="00810001">
        <w:rPr>
          <w:rFonts w:eastAsia="Times New Roman"/>
          <w:szCs w:val="28"/>
        </w:rPr>
        <w:t xml:space="preserve">Организм и среда. Предмет и задачи экологии. Экологические факторы среды (абиотические, биотические, антропогенные), их значение в жизни организмов. Закономерности влияния экологических факторов на организмы. Взаимоотношения между организмами. Межвидовые отношения: паразитизм, хищничество, конкуренция, симбиоз. </w:t>
      </w:r>
    </w:p>
    <w:p w:rsidR="00380DA1" w:rsidRPr="00810001" w:rsidRDefault="00380DA1" w:rsidP="004E4B7D">
      <w:pPr>
        <w:spacing w:line="240" w:lineRule="auto"/>
        <w:ind w:left="284" w:firstLine="567"/>
        <w:rPr>
          <w:rFonts w:eastAsia="Times New Roman"/>
          <w:szCs w:val="28"/>
        </w:rPr>
      </w:pPr>
      <w:r w:rsidRPr="00810001">
        <w:rPr>
          <w:rFonts w:eastAsia="Times New Roman"/>
          <w:i/>
          <w:szCs w:val="28"/>
        </w:rPr>
        <w:t>Демонстрация.</w:t>
      </w:r>
      <w:r w:rsidRPr="00810001">
        <w:rPr>
          <w:rFonts w:eastAsia="Times New Roman"/>
          <w:szCs w:val="28"/>
        </w:rPr>
        <w:t xml:space="preserve"> Наглядные материалы, демонстрирующие влияние экологических факторов на живые организмы. Примеры симбиоза в природе. </w:t>
      </w:r>
      <w:r w:rsidRPr="00810001">
        <w:rPr>
          <w:rFonts w:eastAsia="Times New Roman"/>
          <w:i/>
          <w:szCs w:val="28"/>
        </w:rPr>
        <w:t>Основные понятия</w:t>
      </w:r>
      <w:r w:rsidRPr="00810001">
        <w:rPr>
          <w:rFonts w:eastAsia="Times New Roman"/>
          <w:szCs w:val="28"/>
        </w:rPr>
        <w:t>. Экология. Внешняя среда. Экологические факторы. Абиотические, биотические и антропогенные факторы. Паразитизм, хищничество, конкуренция, симбиоз. Экологическая ниша.</w:t>
      </w:r>
    </w:p>
    <w:p w:rsidR="00380DA1" w:rsidRPr="00810001" w:rsidRDefault="00380DA1" w:rsidP="004E4B7D">
      <w:pPr>
        <w:spacing w:line="240" w:lineRule="auto"/>
        <w:ind w:left="284" w:firstLine="567"/>
        <w:rPr>
          <w:rFonts w:eastAsia="Times New Roman"/>
          <w:szCs w:val="28"/>
        </w:rPr>
      </w:pPr>
      <w:r w:rsidRPr="00810001">
        <w:rPr>
          <w:rFonts w:eastAsia="Times New Roman"/>
          <w:szCs w:val="28"/>
        </w:rPr>
        <w:t xml:space="preserve">Тема 2.2 </w:t>
      </w:r>
    </w:p>
    <w:p w:rsidR="00380DA1" w:rsidRPr="00810001" w:rsidRDefault="00380DA1" w:rsidP="004E4B7D">
      <w:pPr>
        <w:spacing w:line="240" w:lineRule="auto"/>
        <w:ind w:left="284" w:firstLine="567"/>
        <w:rPr>
          <w:rFonts w:eastAsia="Times New Roman"/>
          <w:szCs w:val="28"/>
        </w:rPr>
      </w:pPr>
      <w:r w:rsidRPr="00810001">
        <w:rPr>
          <w:rFonts w:eastAsia="Times New Roman"/>
          <w:szCs w:val="28"/>
        </w:rPr>
        <w:t xml:space="preserve">СТРУКТУРА ЭКОСИСТЕМ (4 ч) </w:t>
      </w:r>
    </w:p>
    <w:p w:rsidR="00380DA1" w:rsidRPr="00810001" w:rsidRDefault="00380DA1" w:rsidP="004E4B7D">
      <w:pPr>
        <w:spacing w:line="240" w:lineRule="auto"/>
        <w:ind w:left="284" w:firstLine="567"/>
        <w:rPr>
          <w:rFonts w:eastAsia="Times New Roman"/>
          <w:szCs w:val="28"/>
        </w:rPr>
      </w:pPr>
      <w:r w:rsidRPr="00810001">
        <w:rPr>
          <w:rFonts w:eastAsia="Times New Roman"/>
          <w:szCs w:val="28"/>
        </w:rPr>
        <w:t xml:space="preserve">Видовая и пространственная структура экосистем. Пищевые связи, круговорот веществ и превращения энергии в экосистемах. Причины устойчивости и смены экосистем. Влияние человека на экосистемы. Искусственные сообщества — агроценозы. </w:t>
      </w:r>
    </w:p>
    <w:p w:rsidR="00380DA1" w:rsidRPr="00810001" w:rsidRDefault="00380DA1" w:rsidP="004E4B7D">
      <w:pPr>
        <w:spacing w:line="240" w:lineRule="auto"/>
        <w:ind w:left="284" w:firstLine="567"/>
        <w:rPr>
          <w:rFonts w:eastAsia="Times New Roman"/>
          <w:szCs w:val="28"/>
        </w:rPr>
      </w:pPr>
      <w:r w:rsidRPr="00810001">
        <w:rPr>
          <w:rFonts w:eastAsia="Times New Roman"/>
          <w:i/>
          <w:szCs w:val="28"/>
        </w:rPr>
        <w:t>Демонстрация.</w:t>
      </w:r>
      <w:r w:rsidRPr="00810001">
        <w:rPr>
          <w:rFonts w:eastAsia="Times New Roman"/>
          <w:szCs w:val="28"/>
        </w:rPr>
        <w:t xml:space="preserve"> Схема «Пространственная структура экосистемы (ярусность растительного сообщества)». Схемы и таблицы, демонстрирующие пищевые цепи и сети; экологические пирамиды; круговорот веществ и энергии в экосистеме. </w:t>
      </w:r>
    </w:p>
    <w:p w:rsidR="00380DA1" w:rsidRPr="00810001" w:rsidRDefault="00380DA1" w:rsidP="004E4B7D">
      <w:pPr>
        <w:spacing w:line="240" w:lineRule="auto"/>
        <w:ind w:left="284" w:firstLine="567"/>
        <w:rPr>
          <w:rFonts w:eastAsia="Times New Roman"/>
          <w:szCs w:val="28"/>
        </w:rPr>
      </w:pPr>
      <w:r w:rsidRPr="00810001">
        <w:rPr>
          <w:rFonts w:eastAsia="Times New Roman"/>
          <w:i/>
          <w:szCs w:val="28"/>
        </w:rPr>
        <w:t>Лабораторные и практические работы</w:t>
      </w:r>
    </w:p>
    <w:p w:rsidR="00380DA1" w:rsidRPr="00810001" w:rsidRDefault="00380DA1" w:rsidP="004E4B7D">
      <w:pPr>
        <w:spacing w:line="240" w:lineRule="auto"/>
        <w:ind w:left="284" w:firstLine="567"/>
        <w:rPr>
          <w:rFonts w:eastAsia="Times New Roman"/>
          <w:szCs w:val="28"/>
        </w:rPr>
      </w:pPr>
      <w:r w:rsidRPr="00810001">
        <w:rPr>
          <w:rFonts w:eastAsia="Times New Roman"/>
          <w:szCs w:val="28"/>
        </w:rPr>
        <w:t xml:space="preserve">Составление схем передачи вещества и энергии (цепей питания) в экосистеме. </w:t>
      </w:r>
    </w:p>
    <w:p w:rsidR="00380DA1" w:rsidRPr="00810001" w:rsidRDefault="00380DA1" w:rsidP="004E4B7D">
      <w:pPr>
        <w:spacing w:line="240" w:lineRule="auto"/>
        <w:ind w:left="284" w:firstLine="567"/>
        <w:rPr>
          <w:rFonts w:eastAsia="Times New Roman"/>
          <w:szCs w:val="28"/>
        </w:rPr>
      </w:pPr>
      <w:r w:rsidRPr="00810001">
        <w:rPr>
          <w:rFonts w:eastAsia="Times New Roman"/>
          <w:szCs w:val="28"/>
        </w:rPr>
        <w:t xml:space="preserve">Выявление антропогенных изменений в экосистемах своей местности (в виде реферата, презентации, стендового доклада и пр.). </w:t>
      </w:r>
    </w:p>
    <w:p w:rsidR="00380DA1" w:rsidRPr="00810001" w:rsidRDefault="00380DA1" w:rsidP="004E4B7D">
      <w:pPr>
        <w:spacing w:line="240" w:lineRule="auto"/>
        <w:ind w:left="284" w:firstLine="567"/>
        <w:rPr>
          <w:rFonts w:eastAsia="Times New Roman"/>
          <w:szCs w:val="28"/>
        </w:rPr>
      </w:pPr>
      <w:r w:rsidRPr="00810001">
        <w:rPr>
          <w:rFonts w:eastAsia="Times New Roman"/>
          <w:szCs w:val="28"/>
        </w:rPr>
        <w:t xml:space="preserve">Сравнительная характеристика природных экосистем и агроэкосистем своей местности. </w:t>
      </w:r>
    </w:p>
    <w:p w:rsidR="00380DA1" w:rsidRPr="00810001" w:rsidRDefault="00380DA1" w:rsidP="004E4B7D">
      <w:pPr>
        <w:spacing w:line="240" w:lineRule="auto"/>
        <w:ind w:left="284" w:firstLine="567"/>
        <w:rPr>
          <w:rFonts w:eastAsia="Times New Roman"/>
          <w:szCs w:val="28"/>
        </w:rPr>
      </w:pPr>
      <w:r w:rsidRPr="00810001">
        <w:rPr>
          <w:rFonts w:eastAsia="Times New Roman"/>
          <w:szCs w:val="28"/>
        </w:rPr>
        <w:t xml:space="preserve">Исследование изменений в экосистемах на биологических моделях (аквариум). </w:t>
      </w:r>
    </w:p>
    <w:p w:rsidR="00380DA1" w:rsidRPr="00810001" w:rsidRDefault="00380DA1" w:rsidP="004E4B7D">
      <w:pPr>
        <w:spacing w:line="240" w:lineRule="auto"/>
        <w:ind w:left="284" w:firstLine="567"/>
        <w:rPr>
          <w:rFonts w:eastAsia="Times New Roman"/>
          <w:szCs w:val="28"/>
        </w:rPr>
      </w:pPr>
      <w:r w:rsidRPr="00810001">
        <w:rPr>
          <w:rFonts w:eastAsia="Times New Roman"/>
          <w:szCs w:val="28"/>
        </w:rPr>
        <w:t xml:space="preserve">Решение экологических задач. </w:t>
      </w:r>
    </w:p>
    <w:p w:rsidR="00380DA1" w:rsidRPr="00810001" w:rsidRDefault="00380DA1" w:rsidP="004E4B7D">
      <w:pPr>
        <w:spacing w:line="240" w:lineRule="auto"/>
        <w:ind w:left="284" w:firstLine="567"/>
        <w:rPr>
          <w:rFonts w:eastAsia="Times New Roman"/>
          <w:szCs w:val="28"/>
        </w:rPr>
      </w:pPr>
      <w:r w:rsidRPr="00810001">
        <w:rPr>
          <w:rFonts w:eastAsia="Times New Roman"/>
          <w:i/>
          <w:szCs w:val="28"/>
        </w:rPr>
        <w:t>Экскурсия</w:t>
      </w:r>
    </w:p>
    <w:p w:rsidR="00380DA1" w:rsidRPr="00810001" w:rsidRDefault="00380DA1" w:rsidP="004E4B7D">
      <w:pPr>
        <w:spacing w:line="240" w:lineRule="auto"/>
        <w:ind w:left="284" w:firstLine="567"/>
        <w:rPr>
          <w:rFonts w:eastAsia="Times New Roman"/>
          <w:szCs w:val="28"/>
        </w:rPr>
      </w:pPr>
      <w:r w:rsidRPr="00810001">
        <w:rPr>
          <w:rFonts w:eastAsia="Times New Roman"/>
          <w:szCs w:val="28"/>
        </w:rPr>
        <w:t xml:space="preserve">Естественные (лес, поле и др.) и искусственные (парк, сад, сквер школы, ферма и др.) экосистемы. </w:t>
      </w:r>
    </w:p>
    <w:p w:rsidR="00380DA1" w:rsidRPr="00810001" w:rsidRDefault="00380DA1" w:rsidP="004E4B7D">
      <w:pPr>
        <w:spacing w:line="240" w:lineRule="auto"/>
        <w:ind w:left="284" w:firstLine="567"/>
        <w:rPr>
          <w:rFonts w:eastAsia="Times New Roman"/>
          <w:szCs w:val="28"/>
        </w:rPr>
      </w:pPr>
      <w:r w:rsidRPr="00810001">
        <w:rPr>
          <w:rFonts w:eastAsia="Times New Roman"/>
          <w:i/>
          <w:szCs w:val="28"/>
        </w:rPr>
        <w:t>Основные понятия</w:t>
      </w:r>
      <w:r w:rsidRPr="00810001">
        <w:rPr>
          <w:rFonts w:eastAsia="Times New Roman"/>
          <w:szCs w:val="28"/>
        </w:rPr>
        <w:t xml:space="preserve">. Экосистема, биогеоценоз, биоценоз, агроценоз. Продуценты, консументы, редуценты. Пищевые цепи и сети. </w:t>
      </w:r>
    </w:p>
    <w:p w:rsidR="00380DA1" w:rsidRPr="00810001" w:rsidRDefault="00380DA1" w:rsidP="004E4B7D">
      <w:pPr>
        <w:spacing w:line="240" w:lineRule="auto"/>
        <w:ind w:left="284" w:firstLine="567"/>
        <w:rPr>
          <w:rFonts w:eastAsia="Times New Roman"/>
          <w:szCs w:val="28"/>
        </w:rPr>
      </w:pPr>
      <w:r w:rsidRPr="00810001">
        <w:rPr>
          <w:rFonts w:eastAsia="Times New Roman"/>
          <w:szCs w:val="28"/>
        </w:rPr>
        <w:t xml:space="preserve">Тема 2.3 </w:t>
      </w:r>
    </w:p>
    <w:p w:rsidR="00380DA1" w:rsidRPr="00810001" w:rsidRDefault="00380DA1" w:rsidP="004E4B7D">
      <w:pPr>
        <w:spacing w:line="240" w:lineRule="auto"/>
        <w:ind w:left="284" w:firstLine="567"/>
        <w:rPr>
          <w:rFonts w:eastAsia="Times New Roman"/>
          <w:szCs w:val="28"/>
        </w:rPr>
      </w:pPr>
      <w:r w:rsidRPr="00810001">
        <w:rPr>
          <w:rFonts w:eastAsia="Times New Roman"/>
          <w:szCs w:val="28"/>
        </w:rPr>
        <w:t xml:space="preserve">БИОСФЕРА — ГЛОБАЛЬНАЯ ЭКОСИСТЕМА (2 ч) </w:t>
      </w:r>
    </w:p>
    <w:p w:rsidR="00380DA1" w:rsidRPr="00810001" w:rsidRDefault="00380DA1" w:rsidP="004E4B7D">
      <w:pPr>
        <w:spacing w:line="240" w:lineRule="auto"/>
        <w:ind w:left="284" w:firstLine="567"/>
        <w:rPr>
          <w:rFonts w:eastAsia="Times New Roman"/>
          <w:szCs w:val="28"/>
        </w:rPr>
      </w:pPr>
      <w:r w:rsidRPr="00810001">
        <w:rPr>
          <w:rFonts w:eastAsia="Times New Roman"/>
          <w:szCs w:val="28"/>
        </w:rPr>
        <w:t xml:space="preserve">Биосфера — глобальная экосистема. Состав и структура биосферы. Учение В. И. Вернадского о биосфере. Роль живых организмов в биосфере. Биомасса </w:t>
      </w:r>
      <w:r w:rsidRPr="00810001">
        <w:rPr>
          <w:rFonts w:eastAsia="Times New Roman"/>
          <w:szCs w:val="28"/>
        </w:rPr>
        <w:lastRenderedPageBreak/>
        <w:t xml:space="preserve">Земли. Биологический круговорот веществ (на примере круговорота воды и углерода). </w:t>
      </w:r>
    </w:p>
    <w:p w:rsidR="00380DA1" w:rsidRPr="00810001" w:rsidRDefault="00380DA1" w:rsidP="004E4B7D">
      <w:pPr>
        <w:spacing w:line="240" w:lineRule="auto"/>
        <w:ind w:left="284" w:firstLine="567"/>
        <w:rPr>
          <w:rFonts w:eastAsia="Times New Roman"/>
          <w:szCs w:val="28"/>
        </w:rPr>
      </w:pPr>
      <w:r w:rsidRPr="00810001">
        <w:rPr>
          <w:rFonts w:eastAsia="Times New Roman"/>
          <w:i/>
          <w:szCs w:val="28"/>
        </w:rPr>
        <w:t>Демонстрация</w:t>
      </w:r>
      <w:r w:rsidRPr="00810001">
        <w:rPr>
          <w:rFonts w:eastAsia="Times New Roman"/>
          <w:szCs w:val="28"/>
        </w:rPr>
        <w:t xml:space="preserve">. Таблицы и схемы: «Структура биосферы», «Круговорот воды в биосфере», «Круговорот углерода в биосфере». Наглядный материал, отражающий видовое разнообразие живых организмов биосферы. </w:t>
      </w:r>
    </w:p>
    <w:p w:rsidR="00380DA1" w:rsidRPr="00810001" w:rsidRDefault="00380DA1" w:rsidP="004E4B7D">
      <w:pPr>
        <w:spacing w:line="240" w:lineRule="auto"/>
        <w:ind w:left="284" w:firstLine="567"/>
        <w:rPr>
          <w:rFonts w:eastAsia="Times New Roman"/>
          <w:szCs w:val="28"/>
        </w:rPr>
      </w:pPr>
      <w:r w:rsidRPr="00810001">
        <w:rPr>
          <w:rFonts w:eastAsia="Times New Roman"/>
          <w:i/>
          <w:szCs w:val="28"/>
        </w:rPr>
        <w:t>Основные понятия</w:t>
      </w:r>
      <w:r w:rsidRPr="00810001">
        <w:rPr>
          <w:rFonts w:eastAsia="Times New Roman"/>
          <w:szCs w:val="28"/>
        </w:rPr>
        <w:t>. Биосфера. Живое вещество, биогенное вещество, косное вещество, биокосное вещество. Биомасса Земли.</w:t>
      </w:r>
    </w:p>
    <w:p w:rsidR="00380DA1" w:rsidRPr="00810001" w:rsidRDefault="00380DA1" w:rsidP="004E4B7D">
      <w:pPr>
        <w:spacing w:line="240" w:lineRule="auto"/>
        <w:ind w:left="284" w:firstLine="567"/>
        <w:rPr>
          <w:rFonts w:eastAsia="Times New Roman"/>
          <w:szCs w:val="28"/>
        </w:rPr>
      </w:pPr>
      <w:r w:rsidRPr="00810001">
        <w:rPr>
          <w:rFonts w:eastAsia="Times New Roman"/>
          <w:szCs w:val="28"/>
        </w:rPr>
        <w:t xml:space="preserve">Тема 2.4 </w:t>
      </w:r>
    </w:p>
    <w:p w:rsidR="00380DA1" w:rsidRPr="00810001" w:rsidRDefault="00380DA1" w:rsidP="004E4B7D">
      <w:pPr>
        <w:spacing w:line="240" w:lineRule="auto"/>
        <w:ind w:left="284" w:firstLine="567"/>
        <w:rPr>
          <w:rFonts w:eastAsia="Times New Roman"/>
          <w:szCs w:val="28"/>
        </w:rPr>
      </w:pPr>
      <w:r w:rsidRPr="00810001">
        <w:rPr>
          <w:rFonts w:eastAsia="Times New Roman"/>
          <w:szCs w:val="28"/>
        </w:rPr>
        <w:t xml:space="preserve">БИОСФЕРА И ЧЕЛОВЕК (2 ч) </w:t>
      </w:r>
    </w:p>
    <w:p w:rsidR="00380DA1" w:rsidRPr="00810001" w:rsidRDefault="00380DA1" w:rsidP="004E4B7D">
      <w:pPr>
        <w:spacing w:line="240" w:lineRule="auto"/>
        <w:ind w:left="284" w:firstLine="567"/>
        <w:rPr>
          <w:rFonts w:eastAsia="Times New Roman"/>
          <w:szCs w:val="28"/>
        </w:rPr>
      </w:pPr>
      <w:r w:rsidRPr="00810001">
        <w:rPr>
          <w:rFonts w:eastAsia="Times New Roman"/>
          <w:szCs w:val="28"/>
        </w:rPr>
        <w:t xml:space="preserve">Биосфера и человек. Глобальные экологические проблемы и пути их решения. Последствия деятельности человека для окружающей среды. Правила поведения в природной среде. Охрана природы и рациональное использование природных ресурсов. </w:t>
      </w:r>
    </w:p>
    <w:p w:rsidR="00380DA1" w:rsidRPr="00810001" w:rsidRDefault="00380DA1" w:rsidP="004E4B7D">
      <w:pPr>
        <w:spacing w:line="240" w:lineRule="auto"/>
        <w:ind w:left="284" w:firstLine="567"/>
        <w:rPr>
          <w:rFonts w:eastAsia="Times New Roman"/>
          <w:szCs w:val="28"/>
        </w:rPr>
      </w:pPr>
      <w:r w:rsidRPr="00810001">
        <w:rPr>
          <w:rFonts w:eastAsia="Times New Roman"/>
          <w:i/>
          <w:szCs w:val="28"/>
        </w:rPr>
        <w:t>Демонстрация.</w:t>
      </w:r>
      <w:r w:rsidRPr="00810001">
        <w:rPr>
          <w:rFonts w:eastAsia="Times New Roman"/>
          <w:szCs w:val="28"/>
        </w:rPr>
        <w:t xml:space="preserve"> Таблицы, иллюстрирующие глобальные экологические проблемы и последствия деятельности человека в окружающей среде. Карты национальных парков, заповедников и заказников России. </w:t>
      </w:r>
    </w:p>
    <w:p w:rsidR="00380DA1" w:rsidRPr="00810001" w:rsidRDefault="00380DA1" w:rsidP="004E4B7D">
      <w:pPr>
        <w:spacing w:line="240" w:lineRule="auto"/>
        <w:ind w:left="284" w:firstLine="567"/>
        <w:rPr>
          <w:rFonts w:eastAsia="Times New Roman"/>
          <w:szCs w:val="28"/>
        </w:rPr>
      </w:pPr>
      <w:r w:rsidRPr="00810001">
        <w:rPr>
          <w:rFonts w:eastAsia="Times New Roman"/>
          <w:i/>
          <w:szCs w:val="28"/>
        </w:rPr>
        <w:t>Лабораторные и практические работы</w:t>
      </w:r>
    </w:p>
    <w:p w:rsidR="00380DA1" w:rsidRPr="00810001" w:rsidRDefault="00380DA1" w:rsidP="004E4B7D">
      <w:pPr>
        <w:spacing w:line="240" w:lineRule="auto"/>
        <w:ind w:left="284" w:firstLine="567"/>
        <w:rPr>
          <w:rFonts w:eastAsia="Times New Roman"/>
          <w:szCs w:val="28"/>
        </w:rPr>
      </w:pPr>
      <w:r w:rsidRPr="00810001">
        <w:rPr>
          <w:rFonts w:eastAsia="Times New Roman"/>
          <w:szCs w:val="28"/>
        </w:rPr>
        <w:t xml:space="preserve">Анализ и оценка последствий собственной деятельности в окружающей среде. </w:t>
      </w:r>
    </w:p>
    <w:p w:rsidR="00380DA1" w:rsidRPr="00810001" w:rsidRDefault="00380DA1" w:rsidP="004E4B7D">
      <w:pPr>
        <w:spacing w:line="240" w:lineRule="auto"/>
        <w:ind w:left="284" w:firstLine="567"/>
        <w:rPr>
          <w:rFonts w:eastAsia="Times New Roman"/>
          <w:szCs w:val="28"/>
        </w:rPr>
      </w:pPr>
      <w:r w:rsidRPr="00810001">
        <w:rPr>
          <w:rFonts w:eastAsia="Times New Roman"/>
          <w:szCs w:val="28"/>
        </w:rPr>
        <w:t xml:space="preserve">Анализ и оценка глобальных экологических проблем и путей их решения. </w:t>
      </w:r>
      <w:r w:rsidRPr="00810001">
        <w:rPr>
          <w:rFonts w:eastAsia="Times New Roman"/>
          <w:i/>
          <w:szCs w:val="28"/>
        </w:rPr>
        <w:t>Основные понятия.</w:t>
      </w:r>
    </w:p>
    <w:p w:rsidR="00380DA1" w:rsidRPr="00810001" w:rsidRDefault="00380DA1" w:rsidP="004E4B7D">
      <w:pPr>
        <w:spacing w:line="240" w:lineRule="auto"/>
        <w:ind w:left="284" w:firstLine="567"/>
        <w:rPr>
          <w:rFonts w:eastAsia="Times New Roman"/>
          <w:szCs w:val="28"/>
        </w:rPr>
      </w:pPr>
      <w:r w:rsidRPr="00810001">
        <w:rPr>
          <w:rFonts w:eastAsia="Times New Roman"/>
          <w:szCs w:val="28"/>
        </w:rPr>
        <w:t xml:space="preserve">Глобальные экологические проблемы. </w:t>
      </w:r>
    </w:p>
    <w:p w:rsidR="00380DA1" w:rsidRPr="00810001" w:rsidRDefault="00380DA1" w:rsidP="004E4B7D">
      <w:pPr>
        <w:spacing w:line="240" w:lineRule="auto"/>
        <w:ind w:left="284" w:firstLine="567"/>
        <w:rPr>
          <w:rFonts w:eastAsia="Times New Roman"/>
          <w:szCs w:val="28"/>
        </w:rPr>
      </w:pPr>
      <w:r w:rsidRPr="00810001">
        <w:rPr>
          <w:rFonts w:eastAsia="Times New Roman"/>
          <w:szCs w:val="28"/>
        </w:rPr>
        <w:t xml:space="preserve">Охрана природы. Рациональное природопользование. Национальные парки, заповедники, заказники. Красная книга. </w:t>
      </w:r>
    </w:p>
    <w:p w:rsidR="00380DA1" w:rsidRPr="00810001" w:rsidRDefault="00380DA1" w:rsidP="004E4B7D">
      <w:pPr>
        <w:spacing w:line="240" w:lineRule="auto"/>
        <w:ind w:left="284" w:firstLine="567"/>
        <w:rPr>
          <w:rFonts w:eastAsia="Times New Roman"/>
          <w:szCs w:val="28"/>
        </w:rPr>
      </w:pPr>
      <w:r w:rsidRPr="00810001">
        <w:rPr>
          <w:rFonts w:eastAsia="Times New Roman"/>
          <w:szCs w:val="28"/>
        </w:rPr>
        <w:t xml:space="preserve">Заключение (1 ч) </w:t>
      </w:r>
    </w:p>
    <w:p w:rsidR="00380DA1" w:rsidRPr="00810001" w:rsidRDefault="00380DA1" w:rsidP="004E4B7D">
      <w:pPr>
        <w:spacing w:line="240" w:lineRule="auto"/>
        <w:ind w:left="284" w:firstLine="567"/>
        <w:rPr>
          <w:rFonts w:eastAsia="Times New Roman"/>
          <w:szCs w:val="28"/>
        </w:rPr>
      </w:pPr>
      <w:r w:rsidRPr="00810001">
        <w:rPr>
          <w:rFonts w:eastAsia="Times New Roman"/>
          <w:szCs w:val="28"/>
        </w:rPr>
        <w:t xml:space="preserve">Резервное время — 3 ч. </w:t>
      </w:r>
    </w:p>
    <w:p w:rsidR="00380DA1" w:rsidRPr="00810001" w:rsidRDefault="00380DA1" w:rsidP="004E4B7D">
      <w:pPr>
        <w:spacing w:line="240" w:lineRule="auto"/>
        <w:ind w:left="284" w:firstLine="567"/>
        <w:rPr>
          <w:rFonts w:eastAsia="Times New Roman"/>
          <w:szCs w:val="28"/>
        </w:rPr>
      </w:pPr>
      <w:r w:rsidRPr="00810001">
        <w:rPr>
          <w:rFonts w:eastAsia="Times New Roman"/>
          <w:szCs w:val="28"/>
        </w:rPr>
        <w:t>10 класс</w:t>
      </w:r>
    </w:p>
    <w:p w:rsidR="00380DA1" w:rsidRPr="00810001" w:rsidRDefault="00380DA1" w:rsidP="004E4B7D">
      <w:pPr>
        <w:spacing w:line="240" w:lineRule="auto"/>
        <w:ind w:left="284" w:firstLine="567"/>
        <w:rPr>
          <w:rFonts w:eastAsia="Times New Roman"/>
          <w:szCs w:val="28"/>
        </w:rPr>
      </w:pPr>
      <w:r w:rsidRPr="00810001">
        <w:rPr>
          <w:rFonts w:eastAsia="Times New Roman"/>
          <w:szCs w:val="28"/>
        </w:rPr>
        <w:t xml:space="preserve"> Лабораторная работа №1  «Наблюдение клеток растений и животных под микроскопом на готовых препаратах».</w:t>
      </w:r>
    </w:p>
    <w:p w:rsidR="00380DA1" w:rsidRPr="00810001" w:rsidRDefault="00380DA1" w:rsidP="004E4B7D">
      <w:pPr>
        <w:spacing w:line="240" w:lineRule="auto"/>
        <w:ind w:left="284" w:firstLine="567"/>
        <w:rPr>
          <w:rFonts w:eastAsia="Times New Roman"/>
          <w:szCs w:val="28"/>
        </w:rPr>
      </w:pPr>
      <w:r w:rsidRPr="00810001">
        <w:rPr>
          <w:rFonts w:eastAsia="Times New Roman"/>
          <w:szCs w:val="28"/>
        </w:rPr>
        <w:t>Лабораторная работа №2. «Приготовление и описание микропрепаратов клеток растений».</w:t>
      </w:r>
    </w:p>
    <w:p w:rsidR="00380DA1" w:rsidRPr="00810001" w:rsidRDefault="00380DA1" w:rsidP="004E4B7D">
      <w:pPr>
        <w:spacing w:line="240" w:lineRule="auto"/>
        <w:ind w:left="284" w:firstLine="567"/>
        <w:rPr>
          <w:rFonts w:eastAsia="Times New Roman"/>
          <w:szCs w:val="28"/>
        </w:rPr>
      </w:pPr>
      <w:r w:rsidRPr="00810001">
        <w:rPr>
          <w:rFonts w:eastAsia="Times New Roman"/>
          <w:szCs w:val="28"/>
        </w:rPr>
        <w:t>Лабораторная работа  №3   «Изучение изменчивости»</w:t>
      </w:r>
    </w:p>
    <w:p w:rsidR="00380DA1" w:rsidRPr="00810001" w:rsidRDefault="00380DA1" w:rsidP="004E4B7D">
      <w:pPr>
        <w:spacing w:line="240" w:lineRule="auto"/>
        <w:ind w:left="284" w:firstLine="567"/>
        <w:rPr>
          <w:rFonts w:eastAsia="Times New Roman"/>
          <w:szCs w:val="28"/>
        </w:rPr>
      </w:pPr>
      <w:r w:rsidRPr="00810001">
        <w:rPr>
          <w:rFonts w:eastAsia="Times New Roman"/>
          <w:szCs w:val="28"/>
        </w:rPr>
        <w:t>Практическая работа №1  «Анализ и оценка различных гипотез происхождения  жизни на Земле».</w:t>
      </w:r>
    </w:p>
    <w:p w:rsidR="00380DA1" w:rsidRPr="00810001" w:rsidRDefault="00380DA1" w:rsidP="004E4B7D">
      <w:pPr>
        <w:spacing w:line="240" w:lineRule="auto"/>
        <w:ind w:left="284" w:firstLine="567"/>
        <w:rPr>
          <w:rFonts w:eastAsia="Times New Roman"/>
          <w:szCs w:val="28"/>
        </w:rPr>
      </w:pPr>
      <w:r w:rsidRPr="00810001">
        <w:rPr>
          <w:rFonts w:eastAsia="Times New Roman"/>
          <w:szCs w:val="28"/>
        </w:rPr>
        <w:t>Практическая работа  №2  «Сравнение строения клеток растений  и животных (в форме таблицы).</w:t>
      </w:r>
    </w:p>
    <w:p w:rsidR="00380DA1" w:rsidRPr="00810001" w:rsidRDefault="00380DA1" w:rsidP="004E4B7D">
      <w:pPr>
        <w:spacing w:line="240" w:lineRule="auto"/>
        <w:ind w:left="284" w:firstLine="567"/>
        <w:rPr>
          <w:rFonts w:eastAsia="Times New Roman"/>
          <w:szCs w:val="28"/>
        </w:rPr>
      </w:pPr>
      <w:r w:rsidRPr="00810001">
        <w:rPr>
          <w:rFonts w:eastAsia="Times New Roman"/>
          <w:szCs w:val="28"/>
        </w:rPr>
        <w:t>Практическая работа  №3   «Составление простейших схем скрещивания».</w:t>
      </w:r>
    </w:p>
    <w:p w:rsidR="00380DA1" w:rsidRPr="00810001" w:rsidRDefault="00380DA1" w:rsidP="004E4B7D">
      <w:pPr>
        <w:spacing w:line="240" w:lineRule="auto"/>
        <w:ind w:left="284" w:firstLine="567"/>
        <w:rPr>
          <w:rFonts w:eastAsia="Times New Roman"/>
          <w:szCs w:val="28"/>
        </w:rPr>
      </w:pPr>
      <w:r w:rsidRPr="00810001">
        <w:rPr>
          <w:rFonts w:eastAsia="Times New Roman"/>
          <w:szCs w:val="28"/>
        </w:rPr>
        <w:t>Практическая работа  №4   «Решение элементарных генетических задач».</w:t>
      </w:r>
    </w:p>
    <w:p w:rsidR="00380DA1" w:rsidRPr="00810001" w:rsidRDefault="00380DA1" w:rsidP="004E4B7D">
      <w:pPr>
        <w:spacing w:line="240" w:lineRule="auto"/>
        <w:ind w:left="284" w:firstLine="567"/>
        <w:rPr>
          <w:rFonts w:eastAsia="Times New Roman"/>
          <w:szCs w:val="28"/>
        </w:rPr>
      </w:pPr>
      <w:r w:rsidRPr="00810001">
        <w:rPr>
          <w:rFonts w:eastAsia="Times New Roman"/>
          <w:szCs w:val="28"/>
        </w:rPr>
        <w:t xml:space="preserve"> Практическая работа №5. «Выявление источников мутагенов в окружающей среде (косвенно) и оценка   возможных последствий их влияния на организм».</w:t>
      </w:r>
    </w:p>
    <w:p w:rsidR="00380DA1" w:rsidRPr="00810001" w:rsidRDefault="00380DA1" w:rsidP="004E4B7D">
      <w:pPr>
        <w:spacing w:line="240" w:lineRule="auto"/>
        <w:ind w:left="284" w:firstLine="567"/>
        <w:rPr>
          <w:rFonts w:eastAsia="Times New Roman"/>
          <w:szCs w:val="28"/>
        </w:rPr>
      </w:pPr>
      <w:r w:rsidRPr="00810001">
        <w:rPr>
          <w:rFonts w:eastAsia="Times New Roman"/>
          <w:szCs w:val="28"/>
        </w:rPr>
        <w:lastRenderedPageBreak/>
        <w:t>Практическая работа №6. «Анализ и оценка этических аспектов развития некоторых исследований в области биотехнологии.</w:t>
      </w:r>
    </w:p>
    <w:p w:rsidR="00380DA1" w:rsidRPr="00810001" w:rsidRDefault="00380DA1" w:rsidP="004E4B7D">
      <w:pPr>
        <w:spacing w:line="240" w:lineRule="auto"/>
        <w:ind w:left="284" w:firstLine="567"/>
        <w:rPr>
          <w:rFonts w:eastAsia="Times New Roman"/>
          <w:szCs w:val="28"/>
        </w:rPr>
      </w:pPr>
      <w:r w:rsidRPr="00810001">
        <w:rPr>
          <w:rFonts w:eastAsia="Times New Roman"/>
          <w:szCs w:val="28"/>
        </w:rPr>
        <w:t>11 класс</w:t>
      </w:r>
    </w:p>
    <w:p w:rsidR="00380DA1" w:rsidRPr="00810001" w:rsidRDefault="00380DA1" w:rsidP="004E4B7D">
      <w:pPr>
        <w:spacing w:line="240" w:lineRule="auto"/>
        <w:ind w:left="284" w:firstLine="567"/>
        <w:rPr>
          <w:rFonts w:eastAsia="Times New Roman"/>
          <w:szCs w:val="28"/>
        </w:rPr>
      </w:pPr>
      <w:r w:rsidRPr="00810001">
        <w:rPr>
          <w:rFonts w:eastAsia="Times New Roman"/>
          <w:szCs w:val="28"/>
        </w:rPr>
        <w:t>Лабораторная работа №1 «Описание особей вида по морфологическому критерию».</w:t>
      </w:r>
    </w:p>
    <w:p w:rsidR="00380DA1" w:rsidRPr="00810001" w:rsidRDefault="00380DA1" w:rsidP="004E4B7D">
      <w:pPr>
        <w:spacing w:line="240" w:lineRule="auto"/>
        <w:ind w:left="284" w:firstLine="567"/>
        <w:rPr>
          <w:rFonts w:eastAsia="Times New Roman"/>
          <w:szCs w:val="28"/>
        </w:rPr>
      </w:pPr>
      <w:r w:rsidRPr="00810001">
        <w:rPr>
          <w:rFonts w:eastAsia="Times New Roman"/>
          <w:szCs w:val="28"/>
        </w:rPr>
        <w:t xml:space="preserve">Лабораторная работа №2 «Выявление изменчивости у особей одного вида». </w:t>
      </w:r>
    </w:p>
    <w:p w:rsidR="00380DA1" w:rsidRPr="00810001" w:rsidRDefault="00380DA1" w:rsidP="004E4B7D">
      <w:pPr>
        <w:spacing w:line="240" w:lineRule="auto"/>
        <w:ind w:left="284" w:firstLine="567"/>
        <w:rPr>
          <w:rFonts w:eastAsia="Times New Roman"/>
          <w:szCs w:val="28"/>
        </w:rPr>
      </w:pPr>
      <w:r w:rsidRPr="00810001">
        <w:rPr>
          <w:rFonts w:eastAsia="Times New Roman"/>
          <w:szCs w:val="28"/>
        </w:rPr>
        <w:t xml:space="preserve">Лабораторная работа №3 «Выявление приспособлений организмов к среде обитания». </w:t>
      </w:r>
    </w:p>
    <w:p w:rsidR="00380DA1" w:rsidRPr="00810001" w:rsidRDefault="00380DA1" w:rsidP="004E4B7D">
      <w:pPr>
        <w:spacing w:line="240" w:lineRule="auto"/>
        <w:ind w:left="284" w:firstLine="567"/>
        <w:rPr>
          <w:rFonts w:eastAsia="Times New Roman"/>
          <w:szCs w:val="28"/>
        </w:rPr>
      </w:pPr>
      <w:r w:rsidRPr="00810001">
        <w:rPr>
          <w:rFonts w:eastAsia="Times New Roman"/>
          <w:szCs w:val="28"/>
        </w:rPr>
        <w:t xml:space="preserve">Лабораторная работа №4 «Анализ и оценка различных гипотез происхождения жизни». </w:t>
      </w:r>
    </w:p>
    <w:p w:rsidR="00380DA1" w:rsidRPr="00810001" w:rsidRDefault="00380DA1" w:rsidP="004E4B7D">
      <w:pPr>
        <w:spacing w:line="240" w:lineRule="auto"/>
        <w:ind w:left="284" w:firstLine="567"/>
        <w:rPr>
          <w:rFonts w:eastAsia="Times New Roman"/>
          <w:szCs w:val="28"/>
        </w:rPr>
      </w:pPr>
      <w:r w:rsidRPr="00810001">
        <w:rPr>
          <w:rFonts w:eastAsia="Times New Roman"/>
          <w:szCs w:val="28"/>
        </w:rPr>
        <w:t xml:space="preserve">Лабораторная работа №5 «Выявление признаков сходства зародышей человека и других млекопитающих как доказательство их родства». </w:t>
      </w:r>
    </w:p>
    <w:p w:rsidR="00380DA1" w:rsidRPr="00810001" w:rsidRDefault="00380DA1" w:rsidP="004E4B7D">
      <w:pPr>
        <w:spacing w:line="240" w:lineRule="auto"/>
        <w:ind w:left="284" w:firstLine="567"/>
        <w:rPr>
          <w:rFonts w:eastAsia="Times New Roman"/>
          <w:szCs w:val="28"/>
        </w:rPr>
      </w:pPr>
      <w:r w:rsidRPr="00810001">
        <w:rPr>
          <w:rFonts w:eastAsia="Times New Roman"/>
          <w:szCs w:val="28"/>
        </w:rPr>
        <w:t>Лабораторная работа №6 «Анализ и оценка различных гипотез происхождения человека».</w:t>
      </w:r>
    </w:p>
    <w:p w:rsidR="00380DA1" w:rsidRPr="00810001" w:rsidRDefault="00380DA1" w:rsidP="004E4B7D">
      <w:pPr>
        <w:spacing w:line="240" w:lineRule="auto"/>
        <w:ind w:left="284" w:firstLine="567"/>
        <w:rPr>
          <w:rFonts w:eastAsia="Times New Roman"/>
          <w:szCs w:val="28"/>
        </w:rPr>
      </w:pPr>
      <w:r w:rsidRPr="00810001">
        <w:rPr>
          <w:rFonts w:eastAsia="Times New Roman"/>
          <w:szCs w:val="28"/>
        </w:rPr>
        <w:t xml:space="preserve">Лабораторная работа №7 «Составление схем передачи вещества и энергии (цепей питания) в экосистеме». </w:t>
      </w:r>
    </w:p>
    <w:p w:rsidR="00380DA1" w:rsidRPr="00810001" w:rsidRDefault="00380DA1" w:rsidP="004E4B7D">
      <w:pPr>
        <w:spacing w:line="240" w:lineRule="auto"/>
        <w:ind w:left="284" w:firstLine="567"/>
        <w:rPr>
          <w:rFonts w:eastAsia="Times New Roman"/>
          <w:szCs w:val="28"/>
        </w:rPr>
      </w:pPr>
      <w:r w:rsidRPr="00810001">
        <w:rPr>
          <w:rFonts w:eastAsia="Times New Roman"/>
          <w:szCs w:val="28"/>
        </w:rPr>
        <w:t xml:space="preserve">Лабораторная работа №8 «Выявление антропогенных изменений в экосистемах своей местности (в виде реферата, презентации, стендового доклада и пр.)». </w:t>
      </w:r>
    </w:p>
    <w:p w:rsidR="00380DA1" w:rsidRPr="00810001" w:rsidRDefault="00380DA1" w:rsidP="004E4B7D">
      <w:pPr>
        <w:spacing w:line="240" w:lineRule="auto"/>
        <w:ind w:left="284" w:firstLine="567"/>
        <w:rPr>
          <w:rFonts w:eastAsia="Times New Roman"/>
          <w:szCs w:val="28"/>
        </w:rPr>
      </w:pPr>
      <w:r w:rsidRPr="00810001">
        <w:rPr>
          <w:rFonts w:eastAsia="Times New Roman"/>
          <w:szCs w:val="28"/>
        </w:rPr>
        <w:t xml:space="preserve">Лабораторная работа №9 «Сравнительная характеристика природных экосистем и агроэкосистем своей местности». </w:t>
      </w:r>
    </w:p>
    <w:p w:rsidR="00380DA1" w:rsidRPr="00810001" w:rsidRDefault="00380DA1" w:rsidP="004E4B7D">
      <w:pPr>
        <w:spacing w:line="240" w:lineRule="auto"/>
        <w:ind w:left="284" w:firstLine="567"/>
        <w:rPr>
          <w:rFonts w:eastAsia="Times New Roman"/>
          <w:szCs w:val="28"/>
        </w:rPr>
      </w:pPr>
      <w:r w:rsidRPr="00810001">
        <w:rPr>
          <w:rFonts w:eastAsia="Times New Roman"/>
          <w:szCs w:val="28"/>
        </w:rPr>
        <w:t xml:space="preserve">Лабораторная работа №10 «Исследование изменений в экосистемах на биологических моделях (аквариум)». </w:t>
      </w:r>
    </w:p>
    <w:p w:rsidR="00380DA1" w:rsidRPr="00810001" w:rsidRDefault="00380DA1" w:rsidP="004E4B7D">
      <w:pPr>
        <w:spacing w:line="240" w:lineRule="auto"/>
        <w:ind w:left="284" w:firstLine="567"/>
        <w:rPr>
          <w:rFonts w:eastAsia="Times New Roman"/>
          <w:szCs w:val="28"/>
        </w:rPr>
      </w:pPr>
      <w:r w:rsidRPr="00810001">
        <w:rPr>
          <w:rFonts w:eastAsia="Times New Roman"/>
          <w:szCs w:val="28"/>
        </w:rPr>
        <w:t xml:space="preserve">Лабораторная работа №11 «Решение экологических задач». </w:t>
      </w:r>
    </w:p>
    <w:p w:rsidR="00380DA1" w:rsidRPr="00810001" w:rsidRDefault="00380DA1" w:rsidP="004E4B7D">
      <w:pPr>
        <w:spacing w:line="240" w:lineRule="auto"/>
        <w:ind w:left="284" w:firstLine="567"/>
        <w:rPr>
          <w:rFonts w:eastAsia="Times New Roman"/>
          <w:szCs w:val="28"/>
        </w:rPr>
      </w:pPr>
      <w:r w:rsidRPr="00810001">
        <w:rPr>
          <w:rFonts w:eastAsia="Times New Roman"/>
          <w:szCs w:val="28"/>
        </w:rPr>
        <w:t xml:space="preserve">Лабораторная работа №12 «Анализ и оценка последствий собственной деятельности в окружающей среде». </w:t>
      </w:r>
    </w:p>
    <w:p w:rsidR="00380DA1" w:rsidRPr="00810001" w:rsidRDefault="00380DA1" w:rsidP="004E4B7D">
      <w:pPr>
        <w:spacing w:line="240" w:lineRule="auto"/>
        <w:ind w:left="284" w:firstLine="567"/>
        <w:rPr>
          <w:rFonts w:eastAsia="Times New Roman"/>
          <w:szCs w:val="28"/>
        </w:rPr>
      </w:pPr>
      <w:r w:rsidRPr="00810001">
        <w:rPr>
          <w:rFonts w:eastAsia="Times New Roman"/>
          <w:szCs w:val="28"/>
        </w:rPr>
        <w:t xml:space="preserve">Лабораторная работа №13 «Анализ и оценка глобальных экологических проблем и путей их решения».  </w:t>
      </w:r>
    </w:p>
    <w:p w:rsidR="000771CD" w:rsidRPr="00810001" w:rsidRDefault="000771CD" w:rsidP="004E4B7D">
      <w:pPr>
        <w:spacing w:line="240" w:lineRule="auto"/>
        <w:ind w:left="284" w:firstLine="567"/>
      </w:pPr>
    </w:p>
    <w:p w:rsidR="000771CD" w:rsidRPr="00810001" w:rsidRDefault="000771CD" w:rsidP="004E4B7D">
      <w:pPr>
        <w:spacing w:line="240" w:lineRule="auto"/>
        <w:ind w:left="284" w:firstLine="567"/>
      </w:pPr>
      <w:r w:rsidRPr="00810001">
        <w:rPr>
          <w:rFonts w:eastAsia="Times New Roman"/>
          <w:b/>
          <w:szCs w:val="28"/>
        </w:rPr>
        <w:t>Углубл</w:t>
      </w:r>
      <w:r w:rsidR="005E4FC2" w:rsidRPr="00810001">
        <w:rPr>
          <w:rFonts w:eastAsia="Times New Roman"/>
          <w:b/>
          <w:szCs w:val="28"/>
        </w:rPr>
        <w:t>е</w:t>
      </w:r>
      <w:r w:rsidRPr="00810001">
        <w:rPr>
          <w:rFonts w:eastAsia="Times New Roman"/>
          <w:b/>
          <w:szCs w:val="28"/>
        </w:rPr>
        <w:t>нный уровень</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Описание места  предмета биологии в учебном плане</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 xml:space="preserve">Программа предназначена для изучения предмета  «Биология»  в  10 (11) «Б», классе муниципального бюджетного общеобразовательного учреждения </w:t>
      </w:r>
      <w:r w:rsidR="008431C3" w:rsidRPr="00810001">
        <w:rPr>
          <w:rFonts w:eastAsia="Times New Roman"/>
          <w:szCs w:val="28"/>
        </w:rPr>
        <w:t>школы</w:t>
      </w:r>
      <w:r w:rsidRPr="00810001">
        <w:rPr>
          <w:rFonts w:eastAsia="Times New Roman"/>
          <w:szCs w:val="28"/>
        </w:rPr>
        <w:t xml:space="preserve"> №82 и рассчитана на 3 часа классных занятий в неделю (102 часа   в год). </w:t>
      </w:r>
    </w:p>
    <w:p w:rsidR="0007406A" w:rsidRPr="00810001" w:rsidRDefault="0007406A" w:rsidP="004E4B7D">
      <w:pPr>
        <w:spacing w:line="240" w:lineRule="auto"/>
        <w:ind w:left="284" w:firstLine="567"/>
        <w:rPr>
          <w:rFonts w:eastAsia="Times New Roman"/>
          <w:szCs w:val="28"/>
        </w:rPr>
      </w:pPr>
    </w:p>
    <w:p w:rsidR="0007406A" w:rsidRPr="00810001" w:rsidRDefault="0007406A" w:rsidP="004E4B7D">
      <w:pPr>
        <w:spacing w:line="240" w:lineRule="auto"/>
        <w:ind w:left="284" w:firstLine="567"/>
        <w:rPr>
          <w:rFonts w:eastAsia="Times New Roman"/>
          <w:szCs w:val="28"/>
          <w:u w:val="single"/>
        </w:rPr>
      </w:pPr>
      <w:r w:rsidRPr="00810001">
        <w:rPr>
          <w:rFonts w:eastAsia="Times New Roman"/>
          <w:szCs w:val="28"/>
          <w:u w:val="single"/>
        </w:rPr>
        <w:t>10 КЛАСС (3 ч в неделю, всего 102ч)</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 xml:space="preserve"> Введение (1 ч)</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 xml:space="preserve">Место курса «Общая биология» в системе естественнонаучных дисциплин, а также в биологических науках. Цели и задачи курса. Значение предмета для понимания единства всего живого и взаимозависимости всех частей биосферы </w:t>
      </w:r>
      <w:r w:rsidRPr="00810001">
        <w:rPr>
          <w:rFonts w:eastAsia="Times New Roman"/>
          <w:szCs w:val="28"/>
        </w:rPr>
        <w:lastRenderedPageBreak/>
        <w:t>Земли. Биология как наука; предмет и методы изучения в биологии. Общая биология — дисциплина, изучающая основные закономерности возникновения, развития и поддержания жизни на Земле. Общая биология как один из источников формирования диалектико-материалистического мировоззрения. Общебиологические закономерности — основа рационального природопользования; сохранение окружающей среды; интенсификации сельскохозяйственного производства и сохранения здоровья человека. Связь биологических дисциплин с другими науками (химией, физикой, географией, астрономией, историей и др.). Роль биологии в формировании научных представлений о мире.</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Часть I</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ПРОИСХОЖДЕНИЕ И НАЧАЛЬНЫЕ ЭТАПЫ РАЗВИТИЯ ЖИЗНИ НА ЗЕМЛЕ (12 ч)</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Раздел 1</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МНОГООБРАЗИЕ ЖИВОГО МИРА.</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ОСНОВНЫЕ СВОЙСТВА ЖИВОЙ МАТЕРИИ (5 ч)</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Тема 1.1</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УРОВНИ ОРГАНИЗАЦИИ ЖИВОЙ МАТЕРИИ (2 ч)</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Жизнь как форма существования материи; определения понятия «жизнь». Жизнь и живое вещество; косное и биокосное вещество биосферы. Уровни организации живой материи и принципы их выделения; молекулярный, субклеточный, клеточный, тканевый и органный, организменный, популяционно-видовой, биоценотический и биосферный уровни организации живого.</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Тема 1.2</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КРИТЕРИИ ЖИВЫХ СИСТЕМ (3 ч)</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Единство химического состава живой материи; основные группы химических элементов и молекул, образующие живое вещество биосферы. Клеточное строение организмов, населяющих Землю. Обмен веществ (метаболизм) и саморегуляция в биологических системах; понятие о гомеостазе как условии существования живых систем. Самовоспроизведение; наследственность и изменчивость как основа существования живой материи, их проявления на различных уровнях организации живого. Рост и развитие. Раздражимость; формы избирательной реакции организмов на внешние воздействия (безусловные и условные рефлексы; таксисы, тропизмы и настии). Ритмичность процессов жизнедеятельности; биологические ритмы и их адаптивное значение. Дискретность живого вещества и взаимоотношение части и целого в биосистемах. Энергозависимость живых организмов; формы потребления энергии.</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Раздел 2</w:t>
      </w:r>
    </w:p>
    <w:p w:rsidR="0007406A" w:rsidRPr="00810001" w:rsidRDefault="0007406A" w:rsidP="004E4B7D">
      <w:pPr>
        <w:spacing w:line="240" w:lineRule="auto"/>
        <w:ind w:left="284" w:firstLine="567"/>
        <w:rPr>
          <w:rFonts w:eastAsia="Times New Roman"/>
          <w:szCs w:val="28"/>
        </w:rPr>
      </w:pPr>
      <w:r w:rsidRPr="00810001">
        <w:rPr>
          <w:rFonts w:eastAsia="Times New Roman"/>
          <w:bCs/>
          <w:szCs w:val="28"/>
        </w:rPr>
        <w:t>ВОЗНИКНОВЕНИЕЖИЗНИНАЗЕМЛЕ</w:t>
      </w:r>
      <w:r w:rsidRPr="00810001">
        <w:rPr>
          <w:rFonts w:eastAsia="Times New Roman"/>
          <w:szCs w:val="28"/>
        </w:rPr>
        <w:t xml:space="preserve"> (7 ч)</w:t>
      </w:r>
    </w:p>
    <w:p w:rsidR="0007406A" w:rsidRPr="00810001" w:rsidRDefault="0007406A" w:rsidP="004E4B7D">
      <w:pPr>
        <w:spacing w:line="240" w:lineRule="auto"/>
        <w:ind w:left="284" w:firstLine="567"/>
        <w:rPr>
          <w:rFonts w:eastAsia="Times New Roman"/>
          <w:szCs w:val="28"/>
        </w:rPr>
      </w:pPr>
      <w:r w:rsidRPr="00810001">
        <w:rPr>
          <w:rFonts w:eastAsia="Times New Roman"/>
          <w:bCs/>
          <w:szCs w:val="28"/>
        </w:rPr>
        <w:t>Тема2.1</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lastRenderedPageBreak/>
        <w:t>ИСТОРИЯ ПРЕДСТАВЛЕНИЙ О ВОЗНИКНОВЕНИИ ЖИЗНИ (2 ч)</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Мифологические</w:t>
      </w:r>
      <w:r w:rsidRPr="00810001">
        <w:rPr>
          <w:rFonts w:eastAsia="Times New Roman"/>
          <w:szCs w:val="28"/>
        </w:rPr>
        <w:tab/>
        <w:t>представления.</w:t>
      </w:r>
      <w:r w:rsidRPr="00810001">
        <w:rPr>
          <w:rFonts w:eastAsia="Times New Roman"/>
          <w:szCs w:val="28"/>
        </w:rPr>
        <w:tab/>
        <w:t>Представления Аристотеля, Эмпедокла и других античных ученых. Первые научные попытки объяснения сущности и процесса возникновения жизни. Опыты Ф. Реди, взгляды У. Гарвея, Д. Нидгема; эксперименты Л. Пастера. Теории вечности жизни Г. Рихтера и других ученых (Г. Гельмгольц, Г. Томсон, С. Аррениус, П. Лазарев). Материалистические представления о возникновении жизни на Земле. Предпосылки возникновения жизни на Земле: космические и планетарные предпосылки; химические предпосылки эволюции материи в направлении возникновения органических молекул: первичная атмосфера и эволюция химических элементов, неорганических и органических молекул на ранних этапах развития Земли.</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Тема 2.2</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СОВРЕМЕННЫЕ ПРЕДСТАВЛЕНИЯ О ВОЗНИКНОВЕНИИЖИЗНИ (2 ч)</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 xml:space="preserve">Современные представления о возникновении жизни; взгляды </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Э. Пфлюгера, Дж. Эллена. Эволюция химических элементов в космическом пространстве. Образование планетных систем. Первичная атмосфера Земли и химические предпосылки возникновения жизни. Источники энергии и возраст Земли. Условия среды на древней Земле; теория А. И. Опарина, опыты С. Миллера. Химическая эволюция. Небиологический синтез органических соединений.</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Тема 2.3</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ТЕОРИИ ПРОИСХОЖДЕНИЯ ПРОТОБИОПОЛИМЕРОВ (1 ч)</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Термическая теория. Теория адсорбции. Значение работ С. Фокса и Дж. Бернала. Низкотемпературная теория К. Симонеску и Ф. Денеша. Коацерватные капли и их эволюция. Теории происхождения протобиополимеров. Свойства коацерватов: реакции обмена веществ, самовоспроизведение. Гипотеза мира РНК. Эволюция протобионтов: формирование внутренней среды, появление катализаторов органической природы, эволюция энергетических систем и метаболизма; возникновение генетического кода.</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Тема 2.4</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ЭВОЛЮЦИЯ ПРОТОБИОНТОВ (1 ч)</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Возникновение энергетических систем: роль пирофосфата. Образование полимеров; значение неспецифической каталитической активности полипептидов. Совершенствование метаболических реакций. Роль энергии солнечного света; возникновение фотосинтеза.</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Тема 2.5</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НАЧАЛЬНЫЕ ЭТАПЫ БИОЛОГИЧЕСКОЙ ЭВОЛЮЦИИ (1 ч)</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 xml:space="preserve">Начальные этапы биологической эволюции. Прокариотические клетки. Теория симбиогенетического происхождения эукариотической клетки и ее доказательства; возникновение фотосинтеза, эукариот, полового процесса и </w:t>
      </w:r>
      <w:r w:rsidRPr="00810001">
        <w:rPr>
          <w:rFonts w:eastAsia="Times New Roman"/>
          <w:szCs w:val="28"/>
        </w:rPr>
        <w:lastRenderedPageBreak/>
        <w:t>многоклеточности. Теории происхождения многоклеточных организмов (Э. Геккель, И. И. Мечников, А. В.Иванов).</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Часть II</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УЧЕНИЕ О КЛЕТКЕ (37ч)</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Раздел 3</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ХИМИЧЕСКАЯ ОРГАНИЗАЦИЯ КЛЕТКИ (13ч)</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Тема 3.1</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НЕОРГАНИЧЕСКИЕ ВЕЩЕСТВА, ВХОДЯЩИЕ В СОСТАВ КЛЕТКИ (1ч)</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Элементный состав живого вещества биосферы. Распространенность элементов, их вклад в образование живой материи и объектов неживой природы. Макроэлементы, микроэлементы; их вклад в образование неорганических и органических молекул живого вещества. Неорганические молекулы живого вещества. Вода, ее химические свойства и биологическая роль: растворитель гидрофильных молекул, среда протекания биохимических превращений. Роль воды в компартментализации и межмолекулярных взаимодействиях, теплорегуляция и др. Соли неорганических кислот, их вклад в обеспечение процессов жизнедеятельности и поддержание гомеостаза. Роль катионов и анионов в обеспечении процессов жизнедеятельности. Осмос и осмотическое давление; осмотическое поступление молекул в клетку. Буферные системы клетки и организма.</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Тема 3.2</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ОРГАНИЧЕСКИЕ ВЕЩЕСТВА, ВХОДЯЩИЕ В СОСТАВ КЛЕТКИ (12 ч)</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Органические молекулы. Биологические полимеры — белки. Структурная организация молекул белка: первичная, варианты вторичной,третичная и четвертичная; химические связи, их удерживающие; фолдинг. Свойства белков: водорастворимость, термолабильность, поверхностный заряд и другие; денатурация (обратимая и необратимая), ренатурация — биологический смысл и практическое значение. Функции белковых молекул. Биологические катализаторы — белки, их классификация, свойства и роль в обеспечении процессов жизнедеятельности. Регуляторная и информационно-коммуникативная роль белков; транспортные и двигательные белки; антитела.</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Углеводы в жизни растений, животных, грибов и микроорганизмов. Структурно-функциональные особенности организации моно- и дисахаридов. Строение и биологическая роль биополимеров — полисахаридов.</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Жиры — основной структурный компонент клеточных мембран и источник энергии. Особенности строения жиров и липоидов, лежащие в основе их функциональной активности на уровне клетки и целостного организма.</w:t>
      </w:r>
    </w:p>
    <w:p w:rsidR="00234BEA" w:rsidRPr="00810001" w:rsidRDefault="0007406A" w:rsidP="004E4B7D">
      <w:pPr>
        <w:spacing w:line="240" w:lineRule="auto"/>
        <w:ind w:left="284" w:firstLine="567"/>
        <w:rPr>
          <w:rFonts w:eastAsia="Times New Roman"/>
          <w:szCs w:val="28"/>
        </w:rPr>
      </w:pPr>
      <w:r w:rsidRPr="00810001">
        <w:rPr>
          <w:rFonts w:eastAsia="Times New Roman"/>
          <w:szCs w:val="28"/>
        </w:rPr>
        <w:t xml:space="preserve">Нуклеиновые кислоты. ДНК — молекулы наследственности; история изучения. Уровни структурной организации; структура полинуклеотидных цепей, правило комплементарности — правило Чаргаффа, двойная спираль (Дж. Уотсон и Ф. Крик); биологическая роль ДНК. Генетический код, свойства </w:t>
      </w:r>
      <w:r w:rsidRPr="00810001">
        <w:rPr>
          <w:rFonts w:eastAsia="Times New Roman"/>
          <w:szCs w:val="28"/>
        </w:rPr>
        <w:lastRenderedPageBreak/>
        <w:t>кода. Ген: структура и функции; гены, кодирующие РНК, мобильные генетические элементы. Геном; геном человека. РНК: информационные, транспортные, рибосомальные, каталитические и регуляторные. Редупликация ДНК, передача наследственной информации из поколения в поколение.</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Раздел 4</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РЕАЛИЗАЦИЯ НАСЛЕДСТВЕННОЙ ИНФОРМАЦИИ. МЕТАБОЛИЗМ (8 ч)</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Тема 4.1 АНАБОЛИЗМ (6 ч)</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Совокупность реакций биологического синтеза — пластический обмен, или анаболизм. Регуляция активности генов прокариот; оперон: опероны индуцибельные и репрессибельные. Регуляция активности генов эукариот. Структурная часть гена. Регуляторная часть гена: промоторы, энхансеры и инсуляторы. Передача наследственной информации из ядра в цитоплазму; транскрипция, транскрипционные факторы. Структура ДНК-связывающих белков. Процессинг РНК; сплайсинг, альтернативный сплайсинг, биологический смысл и значение. Механизм обеспечения синтеза белка; трансляция; ее сущность и механизм, стабильность иРНК и контроль экспрессии генов.</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Каталитический характер реакций обмена веществ. Реализация наследственной информации: биологический синтез белков и других органических молекул в клетке.</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Тема 4.2</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ЭНЕРГЕТИЧЕСКИЙ ОБМЕН — КАТАБОЛИЗМ (1 ч)</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Энергетический обмен; структура и функции АТФ. Этапы энергетического обмена. Автотрофный и гетеротрофный типы обмена. Анаэробное и аэробное расщепление органических молекул. Подготовительный этап, роль лизосом; неполное (бескислородное) расщепление. Полное кислородное окисление; локализация процессов в митохондриях. Сопряжение расщепления глюкозы в клетке с распадом и синтезом АТФ. Компартментализация процессов метаболизма и локализация специфических ферментов в мембранах определенных клеточных структур. Понятие о гомеостазе; принципы нервной и эндокринной регуляции процессов превращения веществ и энергии в клетке.</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Тема 4.3</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АВТОТРОФНЫЙ ТИП ОБМЕНА (1 ч)</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Фотосинтез; световая фаза и особенности организации тилакоидов гран, энергетическая ценность. Темновая фаза фотосинтеза, процессы, в ней протекающие, использование энергии. Типы фотосинтеза и источники водорода для образования органических молекул; реакции световой и темновой фазы фотосинтеза. Хемосинтез.</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Раздел 5</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СТРОЕНИЕ И ФУНКЦИИ КЛЕТОК (16 ч)</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Тема 5.1</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lastRenderedPageBreak/>
        <w:t>ПРОКАРИОТИЧЕСКАЯ КЛЕТКА (2 ч)</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Предмет и задачи цитологии. Методы изучения клетки: световая и электронная микроскопия; биохимические и иммунологические методы. Два типа клеточной организации: прокариотические и эукариотические клетки. Строение цитоплазмы бактериальной клетки; локализация ферментных систем и организация метаболизма у прокариот. Генетический аппарат бактерий; особенности реализации наследственной информации. Особенности жизнедеятельности бактерий: автотрофные и гетеротрофные бактерии; аэробные и анаэробные микроорганизмы. Спорообразование и его биологическое значение. Размножение; половой процесс у бактерий; рекомбинации. Место и роль прокариот в биоценозах.</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Тема 5.2</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ЭУКАРИОТИЧЕСКАЯ КЛЕТКА (8 ч)</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Цитоплазма эукариотической клетки. Мембранный принцип организации клеток; строение биологической мембраны, морфологические и функциональные особенности мембран различных клеточных структур. Органеллы цитоплазмы, их структура и функции. Наружная цитоплазматическая мембрана, эндоплазматическая сеть, аппарат Гольджи, лизосомы; механизм внутриклеточного пищеварения. Митохондрии — энергетические станции клетки; механизмы клеточного дыхания. Рибосомы и их участие в процессах трансляции. Клеточный центр. Органоиды движения: жгутики и реснички. Цитоскелет. Специальные органоиды цитоплазмы: сократительные вакуоли и др. Взаимодействие органоидов в обеспечении процессов метаболизма.</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Клеточное ядро — центр управления жизнедеятельностью клетки. Структуры клеточного ядра: ядерная оболочка, хроматин (гетерохроматин и эухроматин), ядрышко. Кариоплазма; химический состав и значение для жизнедеятельности ядра. Дифференциальная активность генов; эухроматин. Хромосомы. Структура хромосом в различные периоды жизненного цикла клетки; кариотип, понятие о гомологичных хромосомах. Диплоидный и гаплоидный наборы хромосом.</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Тема 5.3</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ЖИЗНЕННЫЙ ЦИКЛ КЛЕТКИ. ДЕЛЕНИЕ КЛЕТОК (3ч)</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 xml:space="preserve">Клетки в многоклеточном организме. Понятие о дифференцировке клеток многоклеточного организма. Жизненный цикл клеток. Ткани организма с разной скоростью клеточного обновления: обновляющиеся, растущие и стабильные. Размножение клеток. Митотический цикл: интерфаза — период подготовки клетки к делению, редупликация ДНК; митоз, фазы митотического деления и преобразования хромосом в них. Механизм образования веретена деления и расхождения дочерних хромосом в анафазе. Биологический смысл митоза. Биологическое значение митоза (бесполое размножение, рост, восполнение клеточных потерь в физиологических и патологических условиях). </w:t>
      </w:r>
      <w:r w:rsidRPr="00810001">
        <w:rPr>
          <w:rFonts w:eastAsia="Times New Roman"/>
          <w:szCs w:val="28"/>
        </w:rPr>
        <w:lastRenderedPageBreak/>
        <w:t>Регуляция жизненного цикла клетки многоклеточного организма. Факторы роста. Запрограммированная клеточная гибель — апоптоз; регуляция апоптоза. Понятие о регенерации. Нарушения интенсивности клеточного размножения и заболевания человека и животных: трофические язвы, доброкачественные и злокачественные опухоли и др.</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Тема 5.4</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ОСОБЕННОСТИ СТРОЕНИЯ РАСТИТЕЛЬНЫХ КЛЕТОК (1 ч)</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Особенности строения растительных клеток; вакуоли и пластиды. Виды пластид; их структура и функциональные особенности. Клеточная стенка. Особенности строения клеток грибов. Включения, значение и роль в метаболизме клеток.</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Тема 5.5</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КЛЕТОЧНАЯ ТЕОРИЯ СТРОЕНИЯ ОРГАНИЗМОВ (1ч)</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Клеточная теория строения организмов. История развития клеточной теории; работы М. Шлейдена, Т. Шванна, Р. Броуна, Р. Вирхова и других ученых. Основные положения клеточной теории; современное состояние клеточной теории строения организмов. Значение клеточной теории для развития биологии.</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Тема 5.6</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НЕКЛЕТОЧНАЯ ФОРМА ЖИЗНИ. ВИРУСЫ (1ч)</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Вирусы — внутриклеточные паразиты на генетическом уровне. Открытие вирусов, механизм взаимодействия вируса и клетки, инфекционный процесс. Вертикальный и горизонтальный тип передачи вирусов. Заболевания животных и растений, вызываемые вирусами. Вирусные заболевания, встречающиеся у человека; грипп, гепатит, СПИД. Бактериофаги. Происхождение вирусов. Меры профилактики распространения вирусных заболеваний.</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Часть III</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РАЗМНОЖЕНИЕ И РАЗВИТИЕ ОРГАНИЗМОВ (27 ч)</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Раздел 6</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РАЗМНОЖЕНИЕ ОРГАНИЗМОВ (7 ч)</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Тема 6.1</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БЕСПОЛОЕ РАЗМНОЖЕНИЕ РАСТЕНИЙ И ЖИВОТНЫХ (1ч)</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Формы бесполого размножения: митотическое деление клеток одноклеточных; спорообразование, почкование у одноклеточных и многоклеточных организмов; вегетативное размножение. Биологический смысл и эволюционное значение бесполого размножения.</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Тема 6.2</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ПОЛОВОЕ РАЗМНОЖЕНИЕ (6 ч)</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 xml:space="preserve">Половое размножение растений и животных; биологический смысл. Гаметогенез. Периоды образования половых клеток: размножение и рост. Период созревания (мейоз); профаза-1 и процессы, в ней происходящие: конъюгация, кроссинговер. Механизм, генетические последствия и </w:t>
      </w:r>
      <w:r w:rsidRPr="00810001">
        <w:rPr>
          <w:rFonts w:eastAsia="Times New Roman"/>
          <w:szCs w:val="28"/>
        </w:rPr>
        <w:lastRenderedPageBreak/>
        <w:t>биологический смысл кроссинговера. Биологическое значение и биологический смысл мейоза. Период формирования половых клеток; сущность и особенности течения. Особенности сперматогенеза и овогенеза. Осеменение и оплодотворение. Моно- и полиспермия; биологическое значение. Наружное и внутреннее оплодотворение. Партеногенез. Эволюционное значение полового размножения.</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Раздел 7</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ИНДИВИДУАЛЬНОЕ РАЗВИТИЕ ОРГАНИЗМОВ (ОНТОГЕНЕЗ) (20 ч)</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Тема 7.1</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КРАТКИЕ ИСТОРИЧЕСКИЕ СВЕДЕНИЯ (1 ч)</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«История развития животных» К. М. Бэра и учение о зародышевых листках. Эволюционная эмбриология; работы А. О. Ковалевского, И. И. Мечникова и А. Н. Северцова. Современные представления о зародышевых листках. Принципы развития беспозвоночных и позвоночных животных.</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Тема 7.2</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ЭМБРИОНАЛЬНЫЙ ПЕРИОД РАЗВИТИЯ (10 ч)</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Типы яйцеклеток; полярность, распределение желтка и генетических детерминант. Оболочки яйца; активация оплодотворенных яйцеклеток к развитию. Основные закономерности дробления; тотипотентность бластомеров; образование однослойного зародыша — бластулы. Гаструляция; закономерности образования двуслойного зародыша — гаструлы. Зародышевые листки и их дальнейшая дифференцировка; гомология зародышевых листков. Первичный органогенез (нейруляция) и дальнейшая дифференцировка тканей, органов и систем. Регуляция эмбрионального развития; детерминация и эмбриональная индукция. Генетический контроль развития. Роль нервной и эндокринной систем в обеспечении эмбрионального развития организмов.</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Тема 7.3</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ПОСТЭМБРИОНАЛЬНЫЙ ПЕРИОД РАЗВИТИЯ (2 ч)</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Закономерности постэмбрионального периода развития. Прямое развитие; дорепродуктивный, репродуктивный и пострепродуктивный периоды. Непрямое развитие; полный и неполный метаморфоз. Биологический смысл развития с метаморфозом. Стадии постэмбрионального развития при непрямом развитии (личинка, куколка, иммаго). Старение и смерть; биология продолжительности жизни.</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Тема 7.4</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ОБЩИЕ ЗАКОНОМЕРНОСТИ ОНТОГЕНЕЗА (1 ч)</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Сходство зародышей и эмбриональная дивергенция признаков (закон К. Бэра). Биогенетический закон (Э. Геккель и К. Мюллер). Работы академика А. Н. Северцова об эмбриональной изменчивости (изменчивость всех стадий онтогенеза; консервативность ранних стадий эмбрионального развития; возникновение изменений как преобразований стадий развития и полное выпадение предковых признаков).</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lastRenderedPageBreak/>
        <w:t>Тема 7.5</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РАЗВИТИЕ ОРГАНИЗМА И ОКРУЖАЮЩАЯ СРЕДА (4 ч)</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Роль факторов окружающей среды в эмбриональном и постэмбриональном развитии организма. Критические периоды развития. Влияние изменений гомеостаза организма матери и плода в результате воздействия токсических веществ (табачного дыма, алкоголя, наркотиков и т. д.) на ход эмбрионального и постэмбрионального периодов развития (врожденные уродства).</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Тема 7.6 РЕГЕНЕРАЦИЯ (2 ч)</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Понятие о регенерации; внутриклеточная, клеточная, тканевая и органная регенерация. Физиологическая и репаративная регенерация. Эволюция способности к регенерации у позвоночных животных.</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Часть IV</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ОСНОВЫ ГЕНЕТИКИ И СЕЛЕКЦИИ (25 ч)</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Раздел 8</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ОСНОВНЫЕ ПОНЯТИЯ ГЕНЕТИКИ (2 ч)</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Представления древних о родстве и характере передачи признаков из поколения в поколение. Взгляды средневековых ученых на процессы наследования признаков. История развития генетики. Основные понятия генетики. Признаки и свойства; гены, аллельные гены. Гомозиготные и гетерозиготные организмы. Генотип и фенотип организма; генофонд.</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Раздел 9</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ЗАКОНОМЕРНОСТИ НАСЛЕДОВАНИЯ ПРИЗНАКОВ (12 ч)</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Тема 9.1</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ГИБРИДОЛОГИЧЕСКИЙ МЕТОД ИЗУЧЕНИЯ НАСЛЕДОВАНИЯ ПРИЗНАКОВ Г. МЕНДЕЛЯ (1 ч)</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Методы изучения наследственности и изменчивости. Чистая линия: порода, сорт. Принципы и характеристика гибридологического метода Г. Менделя. Другие генетические методы: цитогенетический, генеалогический, методы исследования ДНК.</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Тема 9.2</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ЗАКОНЫ МЕНДЕЛЯ (4 ч)</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Закономерности наследования признаков, выявленные Г. Менделем. Моногибридное скрещивание. Первый закон Менделя — закон доминирования. Полное и неполное доминирование; множественный аллелизм. Второй закон Менделя — закон расщепления. Закон чистоты гамет и его цитологическое обоснование. Анализирующее скрещивание. Дигибридное и полигибридное скрещивание; третий закон Менделя — закон независимого комбинирования.</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Тема 9.3</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ХРОМОСОМНАЯ ТЕОРИЯ НАСЛЕДСТВЕННОСТИ. СЦЕПЛЕННОЕ НАСЛЕДОВАНИЕ ГЕНОВ (2 ч)</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lastRenderedPageBreak/>
        <w:t>Хромосомная теория наследственности. Группы сцепления генов. Сцепленное наследование признаков. Закон Т. Моргана. Полное и неполное сцепление генов; расстояние между генами; генетические карты хромосом.</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Тема 9.4</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ГЕНЕТИКА ПОЛА. НАСЛЕДОВАНИЕ ПРИЗНАКОВ, СЦЕПЛЕННЫХ С ПОЛОМ (1 ч)</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Генетическое определение пола; гомогаметный и гетерогаметный пол. Генетическая структура половых хромосом. Наследование признаков, сцепленных с полом. Генетические карты хромосом человека. Характер наследования признаков у человека. Генные и хромосомные аномалии человека и вызываемые ими заболевания. Меры профилактики наследственных заболеваний человека.</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Тема 9.5</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ГЕНОТИП КАК ЦЕЛОСТНАЯ СИСТЕМА. ВЗАИМОДЕЙСТВИЕ ГЕНОВ (4 ч)</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Генотип как целостная система. Взаимодействие аллельных (доминирование, неполное доминирование, кодоминирование и сверхдоминирование) и неаллельных (комплементарность, эпистаз и полимерия) генов в определении признаков. Плейотропия. Экспрессивность и пенетрантность гена.</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Раздел 10</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ЗАКОНОМЕРНОСТИ ИЗМЕНЧИВОСТИ (6ч)</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Тема 10.1</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НАСЛЕДСТВЕННАЯ (ГЕНОТИПИЧЕСКАЯ) ИЗМЕНЧИВОСТЬ (4 ч)</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Основные формы изменчивости. Генотипическая изменчивость. Мутации. Генные, хромосомные и геномные мутации. Свойства мутаций; соматические и генеративные мутации. Нейтральные мутации. Полулетальные и летальные мутации. Причины и частота мутаций; мутагенные факторы. Эволюционная роль мутаций; значение мутаций для практики сельского хозяйства и биотехнологии. Мутагенные факторы. Комбинативная изменчивость. Уровни возникновения различных комбинаций генов и их роль в создании генетического разнообразия в пределах вида (кроссинговер, независимое расхождение гомологичных хромосом в первом и дочерних хромосом во втором делении мейоза, оплодотворение). Эволюционное значение комбинативной изменчивости.</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Тема 10.2</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ЗАВИСИМОСТЬ ПРОЯВЛЕНИЯ ГЕНОВ ОТ УСЛОВИЙ ВНЕШНЕЙ СРЕДЫ (ФЕНОТИПИЧЕСКАЯ ИЗМЕНЧИВОСТЬ) (2 ч)</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 xml:space="preserve">Фенотипическая, или модификационная, изменчивость. Роль условий внешней среды в развитии и проявлении признаков и свойств. Свойства модификаций: определенность условиями среды, направленность, групповой характер, ненаследуемость. Статистические закономерности модификационной </w:t>
      </w:r>
      <w:r w:rsidRPr="00810001">
        <w:rPr>
          <w:rFonts w:eastAsia="Times New Roman"/>
          <w:szCs w:val="28"/>
        </w:rPr>
        <w:lastRenderedPageBreak/>
        <w:t>изменчивости; вариационный ряд и вариационная кривая. Норма реакции; зависимость от генотипа. Управление доминированием.</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Раздел 11</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ОСНОВЫ СЕЛЕКЦИИ (5 ч)</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Тема 11.1</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СОЗДАНИЕ ПОРОД ЖИВОТНЫХ И СОРТОВ РАСТЕНИЙ (1 ч)</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Создание пород животных и сортов растений. Разнообразие и продуктивность культурных растений. Центры происхождения и многообразия культурных растений. Закон гомологических рядов в наследственной изменчивости.</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Тема 11.2</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МЕТОДЫ СЕЛЕКЦИИ ЖИВОТНЫХ И РАСТЕНИЙ (1 ч)</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Методы селекции растений и животных: отбор и гибридизация; формы отбора (индивидуальный и массовый). Отдаленная гибридизация; явление гетерозиса. Искусственный мутагенез.</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Тема 11.3</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СЕЛЕКЦИЯ МИКРООРГАНИЗМОВ (1 ч)</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Селекция микроорганизмов. Биотехнология и генетическая инженерия. Селекция микроорганизмов для пищевой промышленности; получение лекарственных препаратов, биологических регуляторов, аминокислот.</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Тема 11.4</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ДОСТИЖЕНИЯ И ОСНОВНЫЕ НАПРАВЛЕНИЯ СОВРЕМЕННОЙ СЕЛЕКЦИИ (2 ч)</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Достижения и основные направления современной селекции. Успехи традиционной селекции. Клонирование; терапевтическое клонирование. Дедифференциация соматических ядер в реконструированных клетках. Клеточные технологии. Генетическая инженерия. Значение селекции для развития сельскохозяйственного производства, медицинской, микробиологической и других отраслей промышленности.</w:t>
      </w:r>
    </w:p>
    <w:p w:rsidR="0007406A" w:rsidRPr="00810001" w:rsidRDefault="0007406A" w:rsidP="004E4B7D">
      <w:pPr>
        <w:spacing w:line="240" w:lineRule="auto"/>
        <w:ind w:left="284" w:firstLine="567"/>
        <w:rPr>
          <w:rFonts w:eastAsia="Times New Roman"/>
          <w:szCs w:val="28"/>
          <w:u w:val="single"/>
        </w:rPr>
      </w:pPr>
      <w:r w:rsidRPr="00810001">
        <w:rPr>
          <w:rFonts w:eastAsia="Times New Roman"/>
          <w:szCs w:val="28"/>
          <w:u w:val="single"/>
        </w:rPr>
        <w:t>11 КЛАСС (3 ч в неделю, всего 102 ч, из них 1 ч — резервное время)</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Часть I</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УЧЕНИЕ ОБ ЭВОЛЮЦИИ ОРГАНИЧЕСКОГО МИРА (49 ч)</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Раздел 1</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 xml:space="preserve">ЗАКОНОМЕРНОСТИ РАЗВИТИЯ ЖИВОЙ ПРИРОДЫ. </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ЭВОЛЮЦИОННОЕ УЧЕНИЕ (26 ч)</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Тема 1.1</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ИСТОРИЯ ПРЕДСТАВЛЕНИЙ О РАЗВИТИИ ЖИЗНИ НА ЗЕМЛЕ (3ч)</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 xml:space="preserve">Умозрительные концепции Античности: Пифагора, Эмпедокла, Демокрита, Гиппократа и др. Креационизм. Господство в науке представлений об «изначальной целесообразности» и неизменности живой природы. Великие географические открытия. Развитие биологии в додарвиновский период. Работы К. Линнея по систематике растений и животных; принципы </w:t>
      </w:r>
      <w:r w:rsidRPr="00810001">
        <w:rPr>
          <w:rFonts w:eastAsia="Times New Roman"/>
          <w:szCs w:val="28"/>
        </w:rPr>
        <w:lastRenderedPageBreak/>
        <w:t>линнеевской систематики. Труды Ж. Кювье и Ж. де Сент-Илера. Эволюционная теория Ж.-Б. Ламарка. Первые русские эволюционисты.</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Тема 1.2</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ПРЕДПОСЫЛКИ ВОЗНИКНОВЕНИЯ ТЕОРИИ Ч. ДАРВИНА (2 ч)</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Предпосылки возникновения учения Ч. Дарвина: достижения в области естественных наук (цитология, эмбриология, физика, химия, геология, описательные ботаника и зоология, сравнительная анатомия позвоночных, палеонтология и др.); экспедиционный материал Ч. Дарвина.</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Тема 1.3</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ЭВОЛЮЦИОННАЯ ТЕОРИЯ Ч. ДАРВИНА (8 ч)</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Учение Ч. Дарвина об искусственном отборе. Формы искусственного отбора: методический и бессознательный отбор. Коррелятивная изменчивость. Учение Ч. Дарвина о естественном отборе. Всеобщая индивидуальная изменчивость, избыточная численность потомства и ограниченность ресурсов. Борьба за существование: внутривидовая, межвидовая и борьба с абиотическими факторами; естественный отбор. Образование новых видов.</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Тема 1.4</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СОВРЕМЕННЫЕ ПРЕДСТАВЛЕНИЯ О МЕХАНИЗМАХ</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И ЗАКОНОМЕРНОСТЯХ ЭВОЛЮЦИИ. МИКРОЭВОЛЮЦИЯ (13ч)</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Вид — элементарная эволюционная единица; критерии и генетическая целостность. Популяционная структура вида; географическая и экологическая изоляция, ограниченность радиуса индивидуальной активности. Формирование синтетической теории эволюции. Генетика и эволюционная теория. Популяция — элементарная эволюционная единица. Генофонд популяций. Идеальные и реальные популяции (закон Харди — Вайнберга). Генетические процессы в популяциях. Резерв наследственной изменчивости популяций. Формы естественного отбора. Формы естественного отбора: движущий, стабилизирующий и разрывающий. Половой отбор. Приспособленность организмов к среде обитания как результат действия естественного отбора. Приспособительные особенности строения, окраски тела и поведения животных. Забота о потомстве. Относительный характер приспособленности организмов. Микроэволюция. Современные представления о видообразовании (С. С. Четвериков, И. И. Шмальгаузен). Пути и скорость видообразования; географическое (аллопатрическое) и экологическое (симпатрическое) видообразование. Эволюционная роль модификаций; физиологические адаптации. Темпы эволюции.</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Раздел 2</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МАКРОЭВОЛЮЦИЯ. БИОЛОГИЧЕСКИЕ ПОСЛЕДСТВИЯ ПРИОБРЕТЕНИЯ ПРИСПОСОБЛЕНИЙ (23ч)</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Тема 2.1</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ГЛАВНЫЕ НАПРАВЛЕНИЯ БИОЛОГИЧЕСКОЙ ЭВОЛЮЦИИ (11 ч)</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lastRenderedPageBreak/>
        <w:t>Главные направления эволюционного процесса. Биологический прогресс и биологический регресс (А. Н. Северцов). Пути достижения биологического прогресса. Результаты эволюции: многообразие видов, органическая целесообразность, постепенное усложнение организации.</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Тема 2.2</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ПУТИ ДОСТИЖЕНИЯ БИОЛОГИЧЕСКОГО ПРОГРЕССА (12 ч)</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Макроэволюция. Арогенез; сущность ароморфных изменений и их роль в эволюции. Возникновение крупных систематических групп живых организмов. Аллогенез и прогрессивное приспособление к определенным условиям существования. Катагенез как форма достижения биологического процветания групп организмов. Основные закономерности эволюции: дивергенция, конвергенция, параллелизм; правила эволюции групп организмов. Значение работ А. Н. Северцова.</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Часть II</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РАЗВИТИЕ ОРГАНИЧЕСКОГО МИРА (21 ч)</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Раздел 3</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РАЗВИТИЕ ЖИЗНИ НА ЗЕМЛЕ (11 ч)</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Тема 3.1</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РАЗВИТИЕ ЖИЗНИ В АРХЕЙСКОЙ И ПРОТЕРОЗОЙСКОЙ ЭРЕ (2 ч)</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Развитие жизни на Земле в архейской эре; первые следы жизни на Земле. Строматолиты. Развитие жизни на Земле в протерозойской эре. Появление предков всех современных типов беспозвоночных животных. Гипотезы возникновения многоклеточных (Э. Геккель, И. И. Мечников, А. В. Иванов). Первые хордовые. Направления эволюции низших хордовых; общая характеристика бесчерепных и оболочников. Развитие водных растений. Начало почвообразовательных процессов.</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Тема 3.2</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РАЗВИТИЕ ЖИЗНИ В ПАЛЕОЗОЙСКОЙ ЭРЕ (3 ч)</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Развитие жизни на Земле в палеозойской эре; периодизация палеозоя: кембрийский, ордовикский, силурийский, девонский, карбоновый и пермский периоды. Эволюция растений; риниофиты, появление первых сосудистых растений; папоротники, семенные папоротники, голосеменные растения. Возникновение позвоночных: общая характеристика и ароморфозные черты классов Рыбы, Земноводные, Пресмыкающиеся. Главные направления эволюции позвоночных; характеристика анамний и амниот.</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Тема 3.3</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РАЗВИТИЕ ЖИЗНИ В МЕЗОЗОЙСКОЙ ЭРЕ (3 ч)</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Развитие жизни на Земле в мезозойской эре. Появление и распространение покрытосеменных растений. Эволюция наземных позвоночных. Возникновение птиц и млекопитающих; общая характеристика классов птиц и млекопитающих. Сравнительная характеристика вымерших и современных наземных позвоночных. Вымирание древних голосеменных растений и пресмыкающихся.</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lastRenderedPageBreak/>
        <w:t>Тема 3.4</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РАЗВИТИЕ ЖИЗНИ В КАЙНОЗОЙСКОЙ ЭРЕ (3 ч)</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Развитие жизни на Земле в кайнозойской эре. Бурное развитие цветковых растений, многообразие насекомых; параллельная эволюция. Развитие плацентарных млекопитающих, появление хищных. Возникновение приматов. Дрейф материков, оледенения. Основные этапы эволюции растений. Основные этапы эволюции животных.</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Раздел 4</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ПРОИСХОЖДЕНИЕ ЧЕЛОВЕКА (10 ч)</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Тема 4.1</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ПОЛОЖЕНИЕ ЧЕЛОВЕКА В СИСТЕМЕ ЖИВОГО МИРА (2 ч)</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Мифологические и религиозные представления о происхождении человека. Представления К. Линнея о происхождении человека. Систематическое положение вида Homo sapiens в системе живого мира.</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Тема 4.2</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ЭВОЛЮЦИЯ ПРИМАТОВ (1 ч)</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Развитие приматов: направления эволюции человека. Общие предки человека и человекообразных обезьян. Признаки и свойства человека, позволяющие отнести его к различным систематическим группам царства животных. Появление первых представителей семейства Люди.</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СТАДИИ ЭВОЛЮЦИИ ЧЕЛОВЕКА (5 ч)</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Стадии эволюции человека: древнейший человек, древний человек, первые современные люди. Популяционная структура вида Homo sapiens; человеческие расы; расообразование; единство происхождения рас. Свойства человека как биосоциального существа. Движущие силы антропогенеза. Ф. Энгельс о роли труда в процессе превращения обезьяны в человека. Развитие членораздельной речи, сознания и общественных отношений в становлении человека. Роль труда в процессе превращения обезьяны в человека.</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Тема 4.4</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СОВРЕМЕННЫЙ ЭТАП ЭВОЛЮЦИИ ЧЕЛОВЕКА (2 ч)</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Современный этап эволюции человека. Взаимоотношение социального и биологического в эволюции человека. Человеческие расы, их единство. Критика расизма и «социального дарвинизма». Антинаучная сущность «социального дарвинизма» и расизма. Ведущая роль законов общественной жизни в социальном прогрессе человечества.</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Часть III</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ВЗАИМООТНОШЕНИЯ ОРГАНИЗМА И СРЕДЫ (31 ч)</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Раздел 5</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БИОСФЕРА, ЕЕ СТРУКТУРА И ФУНКЦИИ (5 ч)</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Тема 5.1</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СТРУКТУРА БИОСФЕРЫ (2 ч)</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lastRenderedPageBreak/>
        <w:t>Биосфера — живая оболочка планеты. Учение о биосфере В. И. Вернадского. Границы биосферы. Структура биосферы. Косное вещество биосферы. Атмосфера: газовый состав; источники и значение газов атмосферы. Гидросфера: воды Мирового океана, пресноводные водоемы; роль в биосфере. Литосфера и биокосное вещество биосферы. Живые организмы (живое вещество), видовой состав, разнообразие и вклад в биомассу.</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Тема 5.2</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КРУГОВОРОТ ВЕЩЕСТВ В ПРИРОДЕ (3 ч)</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Главная функция биосферы — круговорот веществ в природе: круговорот воды, углерода, азота, серы и фосфора. Значение круговоротов в преобразовании планеты.</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Раздел 6</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ЖИЗНЬ В СООБЩЕСТВАХ. ОСНОВЫ ЭКОЛОГИИ (11 ч)</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Тема 6.1</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ИСТОРИЯ ФОРМИРОВАНИЯ СООБЩЕСТВ ЖИВЫХ ОРГАНИЗМОВ (2 ч)</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История формирования сообществ живых организмов. Геологическая история материков; изоляция, климатические условия.</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Тема 6.2</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БИОГЕОГРАФИЯ. ОСНОВНЫЕ БИОМЫ СУШИ (2 ч)</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Биогеография. Биогеографические области: неарктическая, палеарктическая, восточная, неотропическая, эфиопская и австралийская области. Основные биомы суши (и Мирового океана). Сходство биомов различных областей; происхождение и развитие биомов.</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Тема 6.3</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ВЗАИМООТНОШЕНИЯ ОРГАНИЗМА И СРЕДЫ (2 ч)</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Учение о биогеоценозах В. Н. Сукачева. Естественные сообщества живых организмов. Биогеоценоз: биоценоз и экотоп. Компоненты биогеоценозов: продуценты, консументы, редуценты. Биоценозы: видовое разнообразие, плотность популяций, биомасса.</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Абиотические факторы среды. Роль температуры, освещенности, влажности и других факторов в жизнедеятельности сообществ. Интенсивность действия фактора; ограничивающий фактор. Взаимодействие факторов среды, пределы выносливости.</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Биотические факторы среды. Интеграция вида в биоценозе; экологические ниши. Цепи и сети питания. Экологическая пирамида чисел биомассы, энергии. Смена биоценозов. Причины смены биоценозов; формирование новых сообществ.</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Тема 6.4</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ВЗАИМООТНОШЕНИЯ МЕЖДУ ОРГАНИЗМАМИ (5 ч)</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 xml:space="preserve">Формы взаимоотношений между организмами. Позитивные отношения — симбиоз: кооперация, мутуализм, комменсализм. Антибиотические отношения: </w:t>
      </w:r>
      <w:r w:rsidRPr="00810001">
        <w:rPr>
          <w:rFonts w:eastAsia="Times New Roman"/>
          <w:szCs w:val="28"/>
        </w:rPr>
        <w:lastRenderedPageBreak/>
        <w:t>хищничество, паразитизм, конкуренция. Происхождение и эволюция паразитизма. Нейтральные отношения — нейтрализм.</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Раздел 7</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БИОСФЕРА И ЧЕЛОВЕК. НООСФЕРА (9 ч)</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Тема 7.1</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ВОЗДЕЙСТВИЕ ЧЕЛОВЕКА НА ПРИРОДУ</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В ПРОЦЕССЕ СТАНОВЛЕНИЯ ОБЩЕСТВА (2 ч)</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Антропогенные факторы воздействия на биоценозы (роль человека в природе). Роль палеолитического человека в исчезновении крупных травоядных и хищников. Начало эпохи производства пищи в неолите. Подсечное земледелие и выпас скота. Учение В. И. Вернадского о ноосфере. Антропоценозы.</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Тема 7.2</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ПРИРОДНЫЕ РЕСУРСЫ</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И ИХ ИСПОЛЬЗОВАНИЕ (2 ч)</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Минеральные, энергетические и пищевые ресурсы. Неисчерпаемые ресурсы: космические, климатические и водные ресурсы. Относительность неисчерпаемости ресурсов. Исчерпаемые ресурсы: возобновляемые (плодородие почв, растительный и животный мир) и невозобновляемые (нефть, газ, уголь, руды) ресурсы.</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Тема 7.3</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ПОСЛЕДСТВИЯ ХОЗЯЙСТВЕННОЙ ДЕЯТЕЛЬНОСТИ ЧЕЛОВЕКА ДЛЯ ОКРУЖАЮЩЕЙ СРЕДЫ (2 ч)</w:t>
      </w:r>
    </w:p>
    <w:p w:rsidR="0007406A" w:rsidRPr="00810001" w:rsidRDefault="004E4B7D" w:rsidP="004E4B7D">
      <w:pPr>
        <w:spacing w:line="240" w:lineRule="auto"/>
        <w:ind w:left="284" w:firstLine="567"/>
        <w:rPr>
          <w:rFonts w:eastAsia="Times New Roman"/>
          <w:szCs w:val="28"/>
        </w:rPr>
      </w:pPr>
      <w:r w:rsidRPr="00810001">
        <w:rPr>
          <w:rFonts w:eastAsia="Times New Roman"/>
          <w:noProof/>
          <w:szCs w:val="28"/>
          <w:lang w:eastAsia="ru-RU"/>
        </w:rPr>
        <mc:AlternateContent>
          <mc:Choice Requires="wps">
            <w:drawing>
              <wp:anchor distT="0" distB="0" distL="114300" distR="114300" simplePos="0" relativeHeight="251660800" behindDoc="0" locked="0" layoutInCell="0" allowOverlap="1" wp14:anchorId="4B72E1DA" wp14:editId="114F513F">
                <wp:simplePos x="0" y="0"/>
                <wp:positionH relativeFrom="page">
                  <wp:posOffset>4881245</wp:posOffset>
                </wp:positionH>
                <wp:positionV relativeFrom="paragraph">
                  <wp:posOffset>226060</wp:posOffset>
                </wp:positionV>
                <wp:extent cx="455295" cy="198120"/>
                <wp:effectExtent l="4445" t="0" r="0" b="0"/>
                <wp:wrapNone/>
                <wp:docPr id="1"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5295"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844E5" w:rsidRDefault="006844E5" w:rsidP="0007406A">
                            <w:pPr>
                              <w:widowControl w:val="0"/>
                              <w:tabs>
                                <w:tab w:val="left" w:pos="631"/>
                              </w:tabs>
                              <w:autoSpaceDE w:val="0"/>
                              <w:autoSpaceDN w:val="0"/>
                              <w:adjustRightInd w:val="0"/>
                              <w:spacing w:line="156" w:lineRule="exact"/>
                              <w:ind w:right="-20"/>
                            </w:pPr>
                            <w:r>
                              <w:rPr>
                                <w:rFonts w:ascii="Arial" w:hAnsi="Arial" w:cs="Arial"/>
                                <w:w w:val="110"/>
                                <w:sz w:val="14"/>
                                <w:szCs w:val="14"/>
                              </w:rPr>
                              <w:t>2</w:t>
                            </w:r>
                            <w:r>
                              <w:rPr>
                                <w:rFonts w:ascii="Arial" w:hAnsi="Arial" w:cs="Arial"/>
                                <w:w w:val="110"/>
                                <w:sz w:val="14"/>
                                <w:szCs w:val="14"/>
                              </w:rPr>
                              <w:tab/>
                              <w:t>2</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4B72E1DA" id="_x0000_t202" coordsize="21600,21600" o:spt="202" path="m,l,21600r21600,l21600,xe">
                <v:stroke joinstyle="miter"/>
                <v:path gradientshapeok="t" o:connecttype="rect"/>
              </v:shapetype>
              <v:shape id="Text Box 8" o:spid="_x0000_s1026" type="#_x0000_t202" style="position:absolute;left:0;text-align:left;margin-left:384.35pt;margin-top:17.8pt;width:35.85pt;height:15.6pt;z-index:2516608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" o:allowincell="f" filled="f" stroked="f">
                <v:textbox style="mso-fit-shape-to-text:t" inset="0,0,0,0">
                  <w:txbxContent>
                    <w:p w:rsidR="006844E5" w:rsidRDefault="006844E5" w:rsidP="0007406A">
                      <w:pPr>
                        <w:widowControl w:val="0"/>
                        <w:tabs>
                          <w:tab w:val="left" w:pos="631"/>
                        </w:tabs>
                        <w:autoSpaceDE w:val="0"/>
                        <w:autoSpaceDN w:val="0"/>
                        <w:adjustRightInd w:val="0"/>
                        <w:spacing w:line="156" w:lineRule="exact"/>
                        <w:ind w:right="-20"/>
                      </w:pPr>
                      <w:r>
                        <w:rPr>
                          <w:rFonts w:ascii="Arial" w:hAnsi="Arial" w:cs="Arial"/>
                          <w:w w:val="110"/>
                          <w:sz w:val="14"/>
                          <w:szCs w:val="14"/>
                        </w:rPr>
                        <w:t>2</w:t>
                      </w:r>
                      <w:r>
                        <w:rPr>
                          <w:rFonts w:ascii="Arial" w:hAnsi="Arial" w:cs="Arial"/>
                          <w:w w:val="110"/>
                          <w:sz w:val="14"/>
                          <w:szCs w:val="14"/>
                        </w:rPr>
                        <w:tab/>
                        <w:t>2</w:t>
                      </w:r>
                    </w:p>
                  </w:txbxContent>
                </v:textbox>
                <w10:wrap anchorx="page"/>
              </v:shape>
            </w:pict>
          </mc:Fallback>
        </mc:AlternateContent>
      </w:r>
      <w:r w:rsidR="0007406A" w:rsidRPr="00810001">
        <w:rPr>
          <w:rFonts w:eastAsia="Times New Roman"/>
          <w:szCs w:val="28"/>
        </w:rPr>
        <w:t>Загрязнение воздуха. Причины загрязнения воздуха и их последствия (увеличение содержания SO и CO и влияние на климат). Загрязнение пресных вод и Мирового океана. Антропогенные изменения почвы; эрозия, формирование провальнотерриконового типа местности. Влияние человека на растительный и животный мир; сокращение видового разнообразия животных, разрушение сетей питания и биоценозов. Радиоактивное загрязнение.</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Тема 7.4</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ОХРАНА ПРИРОДЫ И ПЕРСПЕКТИВЫ РАЦИОНАЛЬНОГО ПРИРОДОПОЛЬЗОВАНИЯ (3 ч)</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Проблемы рационального природопользования, охраны природы: защита от загрязнений, сохранение эталонов и памятников природы, обеспечение природными ресурсами населения планеты. ПДК. Очистка выбросов и стоков, биологические методы борьбы с вредителями. Меры по образованию экологических комплексов, экологическое образование.</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Раздел 8 БИОНИКА (6 ч)</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Использование человеком в хозяйственной деятельности принципов организации растений и животных. Формы живого в природе и их промышленные аналоги (строительные сооружения, машины, механизмы, приборы и т. д.).</w:t>
      </w:r>
    </w:p>
    <w:p w:rsidR="0007406A" w:rsidRPr="00810001" w:rsidRDefault="0007406A" w:rsidP="004E4B7D">
      <w:pPr>
        <w:spacing w:line="240" w:lineRule="auto"/>
        <w:ind w:left="284" w:firstLine="567"/>
        <w:rPr>
          <w:rFonts w:eastAsia="Times New Roman"/>
          <w:szCs w:val="28"/>
          <w:u w:val="single"/>
        </w:rPr>
      </w:pPr>
      <w:r w:rsidRPr="00810001">
        <w:rPr>
          <w:rFonts w:eastAsia="Times New Roman"/>
          <w:szCs w:val="28"/>
        </w:rPr>
        <w:lastRenderedPageBreak/>
        <w:t>Резервное время — 1 ч.</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10 класс</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 xml:space="preserve"> Лабораторная работа №1  «Ферментативное расщепление пероксида водорода в тканях организма. Определение крахмала в растительных тканях»</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Лабораторная работа № 2 «Изучение строения растительной и животной клетки под микроскопом. Наблюдение за движением цитоплазмы в растительных клетках»</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Лабораторная работа № 3 «Решение генетических задач и составление родословных»</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Лабораторная работа № 4 «Решение генетических задач и составление родословных»</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Лабораторная работа № 5 «Решение генетических задач»</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Лабораторная работа № 6 «Решение генетических задач. Составление родословных»</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Лабораторная работа № 7 «Изучение изменчивости. Построение вариационной кривой (размеры листьев растений, антропометрические данные учащихся).</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11 класс</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Лабораторная работа № 1 «Изучение изменчивости. Вид и его критерии. Результаты искусственного отбора на сортах культурных растений»</w:t>
      </w:r>
    </w:p>
    <w:p w:rsidR="0007406A" w:rsidRPr="00810001" w:rsidRDefault="0007406A" w:rsidP="004E4B7D">
      <w:pPr>
        <w:spacing w:line="240" w:lineRule="auto"/>
        <w:ind w:left="284" w:firstLine="567"/>
        <w:rPr>
          <w:rFonts w:eastAsia="Times New Roman"/>
          <w:szCs w:val="28"/>
        </w:rPr>
      </w:pPr>
      <w:r w:rsidRPr="00810001">
        <w:rPr>
          <w:rFonts w:eastAsia="Times New Roman"/>
          <w:szCs w:val="28"/>
        </w:rPr>
        <w:t>Лабораторная работа № 2 «Изучение приспособленности организмов к среде обитания»</w:t>
      </w:r>
    </w:p>
    <w:p w:rsidR="008E68F4" w:rsidRPr="00810001" w:rsidRDefault="008E68F4" w:rsidP="004E4B7D">
      <w:pPr>
        <w:spacing w:line="240" w:lineRule="auto"/>
        <w:ind w:left="284" w:firstLine="567"/>
      </w:pPr>
    </w:p>
    <w:p w:rsidR="00401080" w:rsidRPr="00810001" w:rsidRDefault="00401080" w:rsidP="004E4B7D">
      <w:pPr>
        <w:pStyle w:val="30"/>
        <w:spacing w:line="240" w:lineRule="auto"/>
        <w:ind w:left="284" w:firstLine="567"/>
      </w:pPr>
      <w:bookmarkStart w:id="131" w:name="_Toc435412718"/>
      <w:bookmarkStart w:id="132" w:name="_Toc453968193"/>
      <w:r w:rsidRPr="00810001">
        <w:t>Физическая культура</w:t>
      </w:r>
      <w:bookmarkEnd w:id="131"/>
      <w:bookmarkEnd w:id="132"/>
    </w:p>
    <w:p w:rsidR="001579FA" w:rsidRPr="00810001" w:rsidRDefault="001579FA" w:rsidP="004E4B7D">
      <w:pPr>
        <w:spacing w:line="240" w:lineRule="auto"/>
        <w:ind w:left="284" w:firstLine="567"/>
        <w:rPr>
          <w:b/>
        </w:rPr>
      </w:pPr>
      <w:r w:rsidRPr="00810001">
        <w:rPr>
          <w:b/>
        </w:rPr>
        <w:t xml:space="preserve">Базовый </w:t>
      </w:r>
      <w:r w:rsidRPr="00810001">
        <w:rPr>
          <w:b/>
          <w:bCs/>
        </w:rPr>
        <w:t>уровень</w:t>
      </w:r>
    </w:p>
    <w:p w:rsidR="00657C36" w:rsidRPr="00810001" w:rsidRDefault="00657C36" w:rsidP="004E4B7D">
      <w:pPr>
        <w:spacing w:line="240" w:lineRule="auto"/>
        <w:ind w:left="284" w:firstLine="567"/>
      </w:pPr>
      <w:r w:rsidRPr="00810001">
        <w:t xml:space="preserve">Общей целью образования в области физической культуры является формирование у </w:t>
      </w:r>
      <w:r w:rsidR="003C1F16" w:rsidRPr="00810001">
        <w:t>об</w:t>
      </w:r>
      <w:r w:rsidRPr="00810001">
        <w:t>уча</w:t>
      </w:r>
      <w:r w:rsidR="003C1F16" w:rsidRPr="00810001">
        <w:t>ю</w:t>
      </w:r>
      <w:r w:rsidRPr="00810001">
        <w:t>щихся устойчивых мотивов и потребностей в бережном отношении к своему здоровью, целостном развитии физических и психических качеств, творческом использовании средств физической культуры в организации здорового образа жизни. Освоение учебного предмета направлено на приобретение компетентности в физкультурно-оздоровительной и спортивной деятельности, овладение навыками творческого сотрудничества в коллективных формах занятий физическими упражнениями.</w:t>
      </w:r>
    </w:p>
    <w:p w:rsidR="00657C36" w:rsidRPr="00810001" w:rsidRDefault="00657C36" w:rsidP="004E4B7D">
      <w:pPr>
        <w:spacing w:line="240" w:lineRule="auto"/>
        <w:ind w:left="284" w:firstLine="567"/>
      </w:pPr>
      <w:r w:rsidRPr="00810001">
        <w:t>Учебный предмет «Физическая культура» должен изучаться на межпредметной основе практически со всеми предметными областями среднего общего образования.</w:t>
      </w:r>
    </w:p>
    <w:p w:rsidR="00DC465D" w:rsidRPr="00810001" w:rsidRDefault="00DC465D" w:rsidP="004E4B7D">
      <w:pPr>
        <w:spacing w:line="240" w:lineRule="auto"/>
        <w:ind w:left="284" w:firstLine="567"/>
      </w:pPr>
      <w:r w:rsidRPr="00810001">
        <w:t xml:space="preserve">Изучение физической культуры на базовом уровне среднего (полного) общего образования направлено на достижение следующих целей: </w:t>
      </w:r>
    </w:p>
    <w:p w:rsidR="00DC465D" w:rsidRPr="00810001" w:rsidRDefault="00DC465D" w:rsidP="004E4B7D">
      <w:pPr>
        <w:spacing w:line="240" w:lineRule="auto"/>
        <w:ind w:left="284" w:firstLine="567"/>
      </w:pPr>
      <w:r w:rsidRPr="00810001">
        <w:t xml:space="preserve">развитие физических качеств и способностей, совершенствование функциональных возможностей организма, укрепление индивидуального здоровья; </w:t>
      </w:r>
    </w:p>
    <w:p w:rsidR="00DC465D" w:rsidRPr="00810001" w:rsidRDefault="00DC465D" w:rsidP="004E4B7D">
      <w:pPr>
        <w:spacing w:line="240" w:lineRule="auto"/>
        <w:ind w:left="284" w:firstLine="567"/>
      </w:pPr>
      <w:r w:rsidRPr="00810001">
        <w:lastRenderedPageBreak/>
        <w:t xml:space="preserve">воспитание бережного отношения к собственному здоровью, потребности в занятиях физкультурно-оздоровительной и спортивно-оздоровительной деятельностью; </w:t>
      </w:r>
    </w:p>
    <w:p w:rsidR="00DC465D" w:rsidRPr="00810001" w:rsidRDefault="00DC465D" w:rsidP="004E4B7D">
      <w:pPr>
        <w:spacing w:line="240" w:lineRule="auto"/>
        <w:ind w:left="284" w:firstLine="567"/>
      </w:pPr>
      <w:r w:rsidRPr="00810001">
        <w:t xml:space="preserve">овладение технологиями современных оздоровительных систем физического воспитания, обогащение индивидуального опыта занятий специально-прикладными физическими упражнениями и базовыми видами спорта; </w:t>
      </w:r>
    </w:p>
    <w:p w:rsidR="00DC465D" w:rsidRPr="00810001" w:rsidRDefault="00DC465D" w:rsidP="004E4B7D">
      <w:pPr>
        <w:spacing w:line="240" w:lineRule="auto"/>
        <w:ind w:left="284" w:firstLine="567"/>
      </w:pPr>
      <w:r w:rsidRPr="00810001">
        <w:t xml:space="preserve">освоение системы знаний о занятиях физической культурой, их роли и значении в формировании здорового образа жизни и социальных ориентаций; </w:t>
      </w:r>
    </w:p>
    <w:p w:rsidR="00DC465D" w:rsidRPr="00810001" w:rsidRDefault="00DC465D" w:rsidP="004E4B7D">
      <w:pPr>
        <w:spacing w:line="240" w:lineRule="auto"/>
        <w:ind w:left="284" w:firstLine="567"/>
      </w:pPr>
      <w:r w:rsidRPr="00810001">
        <w:t>приобретение компетентно</w:t>
      </w:r>
      <w:r w:rsidR="00D47A30" w:rsidRPr="00810001">
        <w:t>сти в физкультурно-оздоровитель</w:t>
      </w:r>
      <w:r w:rsidRPr="00810001">
        <w:t>ной и спортивной деятельности, овладение навыками творческого сотрудничества в коллективных формах занятий физическими упражнениями.</w:t>
      </w:r>
    </w:p>
    <w:p w:rsidR="00DC465D" w:rsidRPr="00810001" w:rsidRDefault="00DC465D" w:rsidP="004E4B7D">
      <w:pPr>
        <w:spacing w:line="240" w:lineRule="auto"/>
        <w:ind w:left="284" w:firstLine="567"/>
      </w:pPr>
    </w:p>
    <w:p w:rsidR="00DC465D" w:rsidRPr="00810001" w:rsidRDefault="00DC465D" w:rsidP="004E4B7D">
      <w:pPr>
        <w:spacing w:line="240" w:lineRule="auto"/>
        <w:ind w:left="284" w:firstLine="567"/>
        <w:rPr>
          <w:rFonts w:eastAsia="Times New Roman"/>
          <w:szCs w:val="28"/>
          <w:lang w:eastAsia="ru-RU"/>
        </w:rPr>
      </w:pPr>
      <w:bookmarkStart w:id="133" w:name="_Toc435412720"/>
      <w:bookmarkStart w:id="134" w:name="_Toc453968195"/>
      <w:r w:rsidRPr="00810001">
        <w:rPr>
          <w:rFonts w:eastAsia="Times New Roman"/>
          <w:szCs w:val="28"/>
          <w:lang w:eastAsia="ru-RU"/>
        </w:rPr>
        <w:t xml:space="preserve">Физическая культура и основы здорового образа жизни </w:t>
      </w:r>
    </w:p>
    <w:p w:rsidR="00DC465D" w:rsidRPr="00810001" w:rsidRDefault="00DC465D" w:rsidP="004E4B7D">
      <w:pPr>
        <w:spacing w:line="240" w:lineRule="auto"/>
        <w:ind w:left="284" w:firstLine="567"/>
        <w:rPr>
          <w:rFonts w:eastAsia="Times New Roman"/>
          <w:szCs w:val="28"/>
          <w:lang w:eastAsia="ru-RU"/>
        </w:rPr>
      </w:pPr>
      <w:r w:rsidRPr="00810001">
        <w:rPr>
          <w:rFonts w:eastAsia="Times New Roman"/>
          <w:szCs w:val="28"/>
          <w:lang w:eastAsia="ru-RU"/>
        </w:rPr>
        <w:t xml:space="preserve">Современные оздоровительные системы физического воспитания, их роль в формировании здорового образа жизни, сохранении творческой активности и долголетия, предупреждении профессиональных заболеваний и вредных привычек, поддержании репродуктивной функции. </w:t>
      </w:r>
    </w:p>
    <w:p w:rsidR="00DC465D" w:rsidRPr="00810001" w:rsidRDefault="00DC465D" w:rsidP="004E4B7D">
      <w:pPr>
        <w:spacing w:line="240" w:lineRule="auto"/>
        <w:ind w:left="284" w:firstLine="567"/>
        <w:rPr>
          <w:rFonts w:eastAsia="Times New Roman"/>
          <w:szCs w:val="28"/>
          <w:lang w:eastAsia="ru-RU"/>
        </w:rPr>
      </w:pPr>
      <w:r w:rsidRPr="00810001">
        <w:rPr>
          <w:rFonts w:eastAsia="Times New Roman"/>
          <w:szCs w:val="28"/>
          <w:lang w:eastAsia="ru-RU"/>
        </w:rPr>
        <w:t xml:space="preserve">Основы законодательства Российской Федерации в области физической культуры, спорта, туризма, охраны здоровья20. </w:t>
      </w:r>
    </w:p>
    <w:p w:rsidR="00DC465D" w:rsidRPr="00810001" w:rsidRDefault="00DC465D" w:rsidP="004E4B7D">
      <w:pPr>
        <w:spacing w:line="240" w:lineRule="auto"/>
        <w:ind w:left="284" w:firstLine="567"/>
        <w:rPr>
          <w:rFonts w:eastAsia="Times New Roman"/>
          <w:szCs w:val="28"/>
          <w:lang w:eastAsia="ru-RU"/>
        </w:rPr>
      </w:pPr>
      <w:r w:rsidRPr="00810001">
        <w:rPr>
          <w:rFonts w:eastAsia="Times New Roman"/>
          <w:szCs w:val="28"/>
          <w:lang w:eastAsia="ru-RU"/>
        </w:rPr>
        <w:t xml:space="preserve">Оздоровительные мероприятия по восстановлению организма и повышению работоспособности: гимнастика при занятиях умственной и физической деятельностью; сеансы аутотренинга, релаксации и самомассажа, банные процедуры. </w:t>
      </w:r>
    </w:p>
    <w:p w:rsidR="00DC465D" w:rsidRPr="00810001" w:rsidRDefault="00DC465D" w:rsidP="004E4B7D">
      <w:pPr>
        <w:spacing w:line="240" w:lineRule="auto"/>
        <w:ind w:left="284" w:firstLine="567"/>
        <w:rPr>
          <w:rFonts w:eastAsia="Times New Roman"/>
          <w:szCs w:val="28"/>
          <w:lang w:eastAsia="ru-RU"/>
        </w:rPr>
      </w:pPr>
      <w:r w:rsidRPr="00810001">
        <w:rPr>
          <w:rFonts w:eastAsia="Times New Roman"/>
          <w:szCs w:val="28"/>
          <w:lang w:eastAsia="ru-RU"/>
        </w:rPr>
        <w:t xml:space="preserve">Особенности соревновательной деятельности в массовых видах спорта; индивидуальная подготовка и требования безопасности. </w:t>
      </w:r>
    </w:p>
    <w:p w:rsidR="00DC465D" w:rsidRPr="00810001" w:rsidRDefault="00DC465D" w:rsidP="004E4B7D">
      <w:pPr>
        <w:spacing w:line="240" w:lineRule="auto"/>
        <w:ind w:left="284" w:firstLine="567"/>
        <w:rPr>
          <w:rFonts w:eastAsia="Times New Roman"/>
          <w:szCs w:val="28"/>
          <w:lang w:eastAsia="ru-RU"/>
        </w:rPr>
      </w:pPr>
      <w:r w:rsidRPr="00810001">
        <w:rPr>
          <w:rFonts w:eastAsia="Times New Roman"/>
          <w:szCs w:val="28"/>
          <w:lang w:eastAsia="ru-RU"/>
        </w:rPr>
        <w:t xml:space="preserve">Физкультурно-оздоровительная деятельность </w:t>
      </w:r>
    </w:p>
    <w:p w:rsidR="00DC465D" w:rsidRPr="00810001" w:rsidRDefault="00DC465D" w:rsidP="004E4B7D">
      <w:pPr>
        <w:spacing w:line="240" w:lineRule="auto"/>
        <w:ind w:left="284" w:firstLine="567"/>
        <w:rPr>
          <w:rFonts w:eastAsia="Times New Roman"/>
          <w:szCs w:val="28"/>
          <w:lang w:eastAsia="ru-RU"/>
        </w:rPr>
      </w:pPr>
      <w:r w:rsidRPr="00810001">
        <w:rPr>
          <w:rFonts w:eastAsia="Times New Roman"/>
          <w:szCs w:val="28"/>
          <w:lang w:eastAsia="ru-RU"/>
        </w:rPr>
        <w:t xml:space="preserve">Оздоровительные системы физического воспитания. </w:t>
      </w:r>
    </w:p>
    <w:p w:rsidR="00DC465D" w:rsidRPr="00810001" w:rsidRDefault="00DC465D" w:rsidP="004E4B7D">
      <w:pPr>
        <w:spacing w:line="240" w:lineRule="auto"/>
        <w:ind w:left="284" w:firstLine="567"/>
        <w:rPr>
          <w:rFonts w:eastAsia="Times New Roman"/>
          <w:szCs w:val="28"/>
          <w:lang w:eastAsia="ru-RU"/>
        </w:rPr>
      </w:pPr>
      <w:r w:rsidRPr="00810001">
        <w:rPr>
          <w:rFonts w:eastAsia="Times New Roman"/>
          <w:szCs w:val="28"/>
          <w:lang w:eastAsia="ru-RU"/>
        </w:rPr>
        <w:t xml:space="preserve">Ритмическая гимнастика: индивидуально подобранные композиции из упражнений, выполняемых с разной амплитудой, траекторией, ритмом, темпом, пространственной точностью. </w:t>
      </w:r>
    </w:p>
    <w:p w:rsidR="00DC465D" w:rsidRPr="00810001" w:rsidRDefault="00DC465D" w:rsidP="004E4B7D">
      <w:pPr>
        <w:spacing w:line="240" w:lineRule="auto"/>
        <w:ind w:left="284" w:firstLine="567"/>
        <w:rPr>
          <w:rFonts w:eastAsia="Times New Roman"/>
          <w:szCs w:val="28"/>
          <w:lang w:eastAsia="ru-RU"/>
        </w:rPr>
      </w:pPr>
      <w:r w:rsidRPr="00810001">
        <w:rPr>
          <w:rFonts w:eastAsia="Times New Roman"/>
          <w:szCs w:val="28"/>
          <w:lang w:eastAsia="ru-RU"/>
        </w:rPr>
        <w:t xml:space="preserve">Аэробика: индивидуально подобранные композиции из дыхательных, силовых и скоростно-силовых упражнений, комплексы упражнений на растяжение и напряжение мышц. Атлетическая гимнастика: индивидуально подобранные комплексы упражнений с дополнительным отягощением локального и избирательного воздействия на основные мышечные группы. </w:t>
      </w:r>
    </w:p>
    <w:p w:rsidR="00DC465D" w:rsidRPr="00810001" w:rsidRDefault="00DC465D" w:rsidP="004E4B7D">
      <w:pPr>
        <w:spacing w:line="240" w:lineRule="auto"/>
        <w:ind w:left="284" w:firstLine="567"/>
        <w:rPr>
          <w:rFonts w:eastAsia="Times New Roman"/>
          <w:szCs w:val="28"/>
          <w:lang w:eastAsia="ru-RU"/>
        </w:rPr>
      </w:pPr>
      <w:r w:rsidRPr="00810001">
        <w:rPr>
          <w:rFonts w:eastAsia="Times New Roman"/>
          <w:szCs w:val="28"/>
          <w:lang w:eastAsia="ru-RU"/>
        </w:rPr>
        <w:t xml:space="preserve">Индивидуально-ориентированные здоровьесберегающие технологии: гимнастика при умственной и физической деятельности; комплексы упражнений адаптивной физической культуры; оздоровительные ходьба и бег. </w:t>
      </w:r>
    </w:p>
    <w:p w:rsidR="00DC465D" w:rsidRPr="00810001" w:rsidRDefault="00DC465D" w:rsidP="004E4B7D">
      <w:pPr>
        <w:spacing w:line="240" w:lineRule="auto"/>
        <w:ind w:left="284" w:firstLine="567"/>
        <w:rPr>
          <w:rFonts w:eastAsia="Times New Roman"/>
          <w:szCs w:val="28"/>
          <w:lang w:eastAsia="ru-RU"/>
        </w:rPr>
      </w:pPr>
      <w:r w:rsidRPr="00810001">
        <w:rPr>
          <w:rFonts w:eastAsia="Times New Roman"/>
          <w:szCs w:val="28"/>
          <w:lang w:eastAsia="ru-RU"/>
        </w:rPr>
        <w:t xml:space="preserve">Спортивно-оздоровительная деятельность </w:t>
      </w:r>
    </w:p>
    <w:p w:rsidR="00DC465D" w:rsidRPr="00810001" w:rsidRDefault="00DC465D" w:rsidP="004E4B7D">
      <w:pPr>
        <w:spacing w:line="240" w:lineRule="auto"/>
        <w:ind w:left="284" w:firstLine="567"/>
        <w:rPr>
          <w:rFonts w:eastAsia="Times New Roman"/>
          <w:szCs w:val="28"/>
          <w:lang w:eastAsia="ru-RU"/>
        </w:rPr>
      </w:pPr>
      <w:r w:rsidRPr="00810001">
        <w:rPr>
          <w:rFonts w:eastAsia="Times New Roman"/>
          <w:szCs w:val="28"/>
          <w:lang w:eastAsia="ru-RU"/>
        </w:rPr>
        <w:t xml:space="preserve">Подготовка к соревновательной деятельности; совершенствование техники упражнений в индивидуально подобранных акробатических и гимнастических </w:t>
      </w:r>
      <w:r w:rsidRPr="00810001">
        <w:rPr>
          <w:rFonts w:eastAsia="Times New Roman"/>
          <w:szCs w:val="28"/>
          <w:lang w:eastAsia="ru-RU"/>
        </w:rPr>
        <w:lastRenderedPageBreak/>
        <w:t xml:space="preserve">комбинациях (на спортивных снарядах); в беге на короткие, средние и длинные дистанции; прыжках в длину и высоту с разбега; передвижениях на лыжах; плавании; совершенствование технических приемов и командно-тактических действий в спортивных играх (баскетболе, волейболе, футболе, мини-футболе); технической и тактической подготовки в национальных видах спорта. </w:t>
      </w:r>
    </w:p>
    <w:p w:rsidR="00DC465D" w:rsidRPr="00810001" w:rsidRDefault="00DC465D" w:rsidP="004E4B7D">
      <w:pPr>
        <w:spacing w:line="240" w:lineRule="auto"/>
        <w:ind w:left="284" w:firstLine="567"/>
        <w:rPr>
          <w:rFonts w:eastAsia="Times New Roman"/>
          <w:szCs w:val="28"/>
          <w:lang w:eastAsia="ru-RU"/>
        </w:rPr>
      </w:pPr>
      <w:r w:rsidRPr="00810001">
        <w:rPr>
          <w:rFonts w:eastAsia="Times New Roman"/>
          <w:szCs w:val="28"/>
          <w:lang w:eastAsia="ru-RU"/>
        </w:rPr>
        <w:t xml:space="preserve">Прикладная физическая подготовка </w:t>
      </w:r>
    </w:p>
    <w:p w:rsidR="00DC465D" w:rsidRPr="00810001" w:rsidRDefault="00DC465D" w:rsidP="004E4B7D">
      <w:pPr>
        <w:spacing w:line="240" w:lineRule="auto"/>
        <w:ind w:left="284" w:firstLine="567"/>
        <w:rPr>
          <w:rFonts w:eastAsia="Times New Roman"/>
          <w:szCs w:val="28"/>
          <w:lang w:eastAsia="ru-RU"/>
        </w:rPr>
      </w:pPr>
      <w:r w:rsidRPr="00810001">
        <w:rPr>
          <w:rFonts w:eastAsia="Times New Roman"/>
          <w:szCs w:val="28"/>
          <w:lang w:eastAsia="ru-RU"/>
        </w:rPr>
        <w:t>Приемы защиты и самообороны из атлетических единоборств. Страховка. Полосы препятствий. Кросс по пересеченной местности с элементами спортивного ориентирования; передвижение различными способами с грузом на плечах по возвышающейся над землей опоре; плавание на груди, спине, боку с грузом в руке</w:t>
      </w:r>
    </w:p>
    <w:p w:rsidR="00DC465D" w:rsidRPr="00810001" w:rsidRDefault="00DC465D" w:rsidP="004E4B7D">
      <w:pPr>
        <w:spacing w:line="240" w:lineRule="auto"/>
        <w:ind w:left="284" w:firstLine="567"/>
        <w:rPr>
          <w:rFonts w:eastAsia="Times New Roman"/>
          <w:b/>
          <w:szCs w:val="28"/>
          <w:lang w:eastAsia="ru-RU"/>
        </w:rPr>
      </w:pPr>
      <w:r w:rsidRPr="00810001">
        <w:rPr>
          <w:rFonts w:eastAsia="Times New Roman"/>
          <w:b/>
          <w:szCs w:val="28"/>
          <w:lang w:eastAsia="ru-RU"/>
        </w:rPr>
        <w:t>В результате изучения физической культуры на базовом уровне ученик должен</w:t>
      </w:r>
    </w:p>
    <w:p w:rsidR="00DC465D" w:rsidRPr="00810001" w:rsidRDefault="00DC465D" w:rsidP="004E4B7D">
      <w:pPr>
        <w:spacing w:line="240" w:lineRule="auto"/>
        <w:ind w:left="284" w:firstLine="567"/>
        <w:rPr>
          <w:rFonts w:eastAsia="Times New Roman"/>
          <w:b/>
          <w:szCs w:val="28"/>
          <w:lang w:eastAsia="ru-RU"/>
        </w:rPr>
      </w:pPr>
      <w:r w:rsidRPr="00810001">
        <w:rPr>
          <w:rFonts w:eastAsia="Times New Roman"/>
          <w:b/>
          <w:szCs w:val="28"/>
          <w:lang w:eastAsia="ru-RU"/>
        </w:rPr>
        <w:t>знать/понимать:</w:t>
      </w:r>
    </w:p>
    <w:p w:rsidR="00DC465D" w:rsidRPr="00810001" w:rsidRDefault="00DC465D" w:rsidP="004E4B7D">
      <w:pPr>
        <w:spacing w:line="240" w:lineRule="auto"/>
        <w:ind w:left="284" w:firstLine="567"/>
        <w:rPr>
          <w:rFonts w:eastAsia="Times New Roman"/>
          <w:szCs w:val="28"/>
          <w:lang w:eastAsia="ru-RU"/>
        </w:rPr>
      </w:pPr>
      <w:r w:rsidRPr="00810001">
        <w:rPr>
          <w:rFonts w:eastAsia="Times New Roman"/>
          <w:szCs w:val="28"/>
          <w:lang w:eastAsia="ru-RU"/>
        </w:rPr>
        <w:t>- влияние оздоровительных систем физического воспитания на укрепление здоровья, профилактику профессиональных заболеваний и вредных привычек;</w:t>
      </w:r>
    </w:p>
    <w:p w:rsidR="00DC465D" w:rsidRPr="00810001" w:rsidRDefault="00DC465D" w:rsidP="004E4B7D">
      <w:pPr>
        <w:spacing w:line="240" w:lineRule="auto"/>
        <w:ind w:left="284" w:firstLine="567"/>
        <w:rPr>
          <w:rFonts w:eastAsia="Times New Roman"/>
          <w:szCs w:val="28"/>
          <w:lang w:eastAsia="ru-RU"/>
        </w:rPr>
      </w:pPr>
      <w:r w:rsidRPr="00810001">
        <w:rPr>
          <w:rFonts w:eastAsia="Times New Roman"/>
          <w:szCs w:val="28"/>
          <w:lang w:eastAsia="ru-RU"/>
        </w:rPr>
        <w:t>- способы контроля и оценки физического развития и физической подготовленности;</w:t>
      </w:r>
    </w:p>
    <w:p w:rsidR="00DC465D" w:rsidRPr="00810001" w:rsidRDefault="00DC465D" w:rsidP="004E4B7D">
      <w:pPr>
        <w:spacing w:line="240" w:lineRule="auto"/>
        <w:ind w:left="284" w:firstLine="567"/>
        <w:rPr>
          <w:rFonts w:eastAsia="Times New Roman"/>
          <w:szCs w:val="28"/>
          <w:lang w:eastAsia="ru-RU"/>
        </w:rPr>
      </w:pPr>
      <w:r w:rsidRPr="00810001">
        <w:rPr>
          <w:rFonts w:eastAsia="Times New Roman"/>
          <w:szCs w:val="28"/>
          <w:lang w:eastAsia="ru-RU"/>
        </w:rPr>
        <w:t>- правила и способы планирования системы индивидуальных занятий физическими упражнениями различной направленности;</w:t>
      </w:r>
    </w:p>
    <w:p w:rsidR="00DC465D" w:rsidRPr="00810001" w:rsidRDefault="00DC465D" w:rsidP="004E4B7D">
      <w:pPr>
        <w:spacing w:line="240" w:lineRule="auto"/>
        <w:ind w:left="284" w:firstLine="567"/>
        <w:rPr>
          <w:rFonts w:eastAsia="Times New Roman"/>
          <w:szCs w:val="28"/>
          <w:lang w:eastAsia="ru-RU"/>
        </w:rPr>
      </w:pPr>
      <w:r w:rsidRPr="00810001">
        <w:rPr>
          <w:rFonts w:eastAsia="Times New Roman"/>
          <w:szCs w:val="28"/>
          <w:lang w:eastAsia="ru-RU"/>
        </w:rPr>
        <w:t>уметь:</w:t>
      </w:r>
    </w:p>
    <w:p w:rsidR="00DC465D" w:rsidRPr="00810001" w:rsidRDefault="00DC465D" w:rsidP="004E4B7D">
      <w:pPr>
        <w:spacing w:line="240" w:lineRule="auto"/>
        <w:ind w:left="284" w:firstLine="567"/>
        <w:rPr>
          <w:rFonts w:eastAsia="Times New Roman"/>
          <w:szCs w:val="28"/>
          <w:lang w:eastAsia="ru-RU"/>
        </w:rPr>
      </w:pPr>
      <w:r w:rsidRPr="00810001">
        <w:rPr>
          <w:rFonts w:eastAsia="Times New Roman"/>
          <w:szCs w:val="28"/>
          <w:lang w:eastAsia="ru-RU"/>
        </w:rPr>
        <w:t>- выполнять индивидуально подобранные комплексы оздоровительной и адаптивной (лечебной) физической культуры, композиции ритмической и аэробной гимнастики, комплексы упражнений атлетической гимнастики;</w:t>
      </w:r>
    </w:p>
    <w:p w:rsidR="00DC465D" w:rsidRPr="00810001" w:rsidRDefault="00DC465D" w:rsidP="004E4B7D">
      <w:pPr>
        <w:spacing w:line="240" w:lineRule="auto"/>
        <w:ind w:left="284" w:firstLine="567"/>
        <w:rPr>
          <w:rFonts w:eastAsia="Times New Roman"/>
          <w:szCs w:val="28"/>
          <w:lang w:eastAsia="ru-RU"/>
        </w:rPr>
      </w:pPr>
      <w:r w:rsidRPr="00810001">
        <w:rPr>
          <w:rFonts w:eastAsia="Times New Roman"/>
          <w:szCs w:val="28"/>
          <w:lang w:eastAsia="ru-RU"/>
        </w:rPr>
        <w:t>- выполнять простейшие приемы самомассажа и релаксации;</w:t>
      </w:r>
    </w:p>
    <w:p w:rsidR="00DC465D" w:rsidRPr="00810001" w:rsidRDefault="00DC465D" w:rsidP="004E4B7D">
      <w:pPr>
        <w:spacing w:line="240" w:lineRule="auto"/>
        <w:ind w:left="284" w:firstLine="567"/>
        <w:rPr>
          <w:rFonts w:eastAsia="Times New Roman"/>
          <w:szCs w:val="28"/>
          <w:lang w:eastAsia="ru-RU"/>
        </w:rPr>
      </w:pPr>
      <w:r w:rsidRPr="00810001">
        <w:rPr>
          <w:rFonts w:eastAsia="Times New Roman"/>
          <w:szCs w:val="28"/>
          <w:lang w:eastAsia="ru-RU"/>
        </w:rPr>
        <w:t>- преодолевать искусственные и естественные препятствия с использованием разнообразных способов передвижения;</w:t>
      </w:r>
    </w:p>
    <w:p w:rsidR="00DC465D" w:rsidRPr="00810001" w:rsidRDefault="00DC465D" w:rsidP="004E4B7D">
      <w:pPr>
        <w:spacing w:line="240" w:lineRule="auto"/>
        <w:ind w:left="284" w:firstLine="567"/>
        <w:rPr>
          <w:rFonts w:eastAsia="Times New Roman"/>
          <w:szCs w:val="28"/>
          <w:lang w:eastAsia="ru-RU"/>
        </w:rPr>
      </w:pPr>
      <w:r w:rsidRPr="00810001">
        <w:rPr>
          <w:rFonts w:eastAsia="Times New Roman"/>
          <w:szCs w:val="28"/>
          <w:lang w:eastAsia="ru-RU"/>
        </w:rPr>
        <w:t>- выполнять приемы защиты и самообороны, страховки и самостраховки;</w:t>
      </w:r>
    </w:p>
    <w:p w:rsidR="00DC465D" w:rsidRPr="00810001" w:rsidRDefault="00DC465D" w:rsidP="004E4B7D">
      <w:pPr>
        <w:spacing w:line="240" w:lineRule="auto"/>
        <w:ind w:left="284" w:firstLine="567"/>
        <w:rPr>
          <w:rFonts w:eastAsia="Times New Roman"/>
          <w:szCs w:val="28"/>
          <w:lang w:eastAsia="ru-RU"/>
        </w:rPr>
      </w:pPr>
      <w:r w:rsidRPr="00810001">
        <w:rPr>
          <w:rFonts w:eastAsia="Times New Roman"/>
          <w:szCs w:val="28"/>
          <w:lang w:eastAsia="ru-RU"/>
        </w:rPr>
        <w:t>- осуществлять творческое сотрудничество в коллективных формах занятий физической культурой;</w:t>
      </w:r>
    </w:p>
    <w:p w:rsidR="00DC465D" w:rsidRPr="00810001" w:rsidRDefault="00DC465D" w:rsidP="004E4B7D">
      <w:pPr>
        <w:spacing w:line="240" w:lineRule="auto"/>
        <w:ind w:left="284" w:firstLine="567"/>
        <w:rPr>
          <w:rFonts w:eastAsia="Times New Roman"/>
          <w:b/>
          <w:szCs w:val="28"/>
          <w:lang w:eastAsia="ru-RU"/>
        </w:rPr>
      </w:pPr>
      <w:r w:rsidRPr="00810001">
        <w:rPr>
          <w:rFonts w:eastAsia="Times New Roman"/>
          <w:b/>
          <w:szCs w:val="28"/>
          <w:lang w:eastAsia="ru-RU"/>
        </w:rPr>
        <w:t>использовать приобретенные знания и умения в практической деятельности и повседневной жизни для:</w:t>
      </w:r>
    </w:p>
    <w:p w:rsidR="00DC465D" w:rsidRPr="00810001" w:rsidRDefault="00DC465D" w:rsidP="004E4B7D">
      <w:pPr>
        <w:spacing w:line="240" w:lineRule="auto"/>
        <w:ind w:left="284" w:firstLine="567"/>
        <w:rPr>
          <w:rFonts w:eastAsia="Times New Roman"/>
          <w:szCs w:val="28"/>
          <w:lang w:eastAsia="ru-RU"/>
        </w:rPr>
      </w:pPr>
      <w:r w:rsidRPr="00810001">
        <w:rPr>
          <w:rFonts w:eastAsia="Times New Roman"/>
          <w:szCs w:val="28"/>
          <w:lang w:eastAsia="ru-RU"/>
        </w:rPr>
        <w:t>- повышения работоспособности, укрепления и сохранения здоровья;</w:t>
      </w:r>
    </w:p>
    <w:p w:rsidR="00DC465D" w:rsidRPr="00810001" w:rsidRDefault="00DC465D" w:rsidP="004E4B7D">
      <w:pPr>
        <w:spacing w:line="240" w:lineRule="auto"/>
        <w:ind w:left="284" w:firstLine="567"/>
        <w:rPr>
          <w:rFonts w:eastAsia="Times New Roman"/>
          <w:szCs w:val="28"/>
          <w:lang w:eastAsia="ru-RU"/>
        </w:rPr>
      </w:pPr>
      <w:r w:rsidRPr="00810001">
        <w:rPr>
          <w:rFonts w:eastAsia="Times New Roman"/>
          <w:szCs w:val="28"/>
          <w:lang w:eastAsia="ru-RU"/>
        </w:rPr>
        <w:t>- подготовки к профессиональной деятельности и службе в Вооруженных Силах Российской Федерации;</w:t>
      </w:r>
    </w:p>
    <w:p w:rsidR="00DC465D" w:rsidRPr="00810001" w:rsidRDefault="00DC465D" w:rsidP="004E4B7D">
      <w:pPr>
        <w:spacing w:line="240" w:lineRule="auto"/>
        <w:ind w:left="284" w:firstLine="567"/>
        <w:rPr>
          <w:rFonts w:eastAsia="Times New Roman"/>
          <w:szCs w:val="28"/>
          <w:lang w:eastAsia="ru-RU"/>
        </w:rPr>
      </w:pPr>
      <w:r w:rsidRPr="00810001">
        <w:rPr>
          <w:rFonts w:eastAsia="Times New Roman"/>
          <w:szCs w:val="28"/>
          <w:lang w:eastAsia="ru-RU"/>
        </w:rPr>
        <w:t>- организации и проведения индивидуального, коллективного и семейного отдыха, участия в массовых спортивных соревнованиях;</w:t>
      </w:r>
    </w:p>
    <w:p w:rsidR="00DC465D" w:rsidRPr="00810001" w:rsidRDefault="00DC465D" w:rsidP="004E4B7D">
      <w:pPr>
        <w:spacing w:line="240" w:lineRule="auto"/>
        <w:ind w:left="284" w:firstLine="567"/>
        <w:rPr>
          <w:rFonts w:eastAsia="Times New Roman"/>
          <w:szCs w:val="28"/>
          <w:lang w:eastAsia="ru-RU"/>
        </w:rPr>
      </w:pPr>
      <w:r w:rsidRPr="00810001">
        <w:rPr>
          <w:rFonts w:eastAsia="Times New Roman"/>
          <w:szCs w:val="28"/>
          <w:lang w:eastAsia="ru-RU"/>
        </w:rPr>
        <w:t>- активной творческой жизнедеятельности, выбора и формирования здорового образа жизни;</w:t>
      </w:r>
    </w:p>
    <w:p w:rsidR="00DC465D" w:rsidRPr="00810001" w:rsidRDefault="00DC465D" w:rsidP="004E4B7D">
      <w:pPr>
        <w:spacing w:line="240" w:lineRule="auto"/>
        <w:ind w:left="284" w:firstLine="567"/>
        <w:rPr>
          <w:rFonts w:eastAsia="Times New Roman"/>
          <w:szCs w:val="28"/>
          <w:lang w:eastAsia="ru-RU"/>
        </w:rPr>
      </w:pPr>
      <w:r w:rsidRPr="00810001">
        <w:rPr>
          <w:rFonts w:eastAsia="Times New Roman"/>
          <w:szCs w:val="28"/>
          <w:lang w:eastAsia="ru-RU"/>
        </w:rPr>
        <w:t>- понимания взаимосвязи учебного предмета с особенностями профессий и профессиональной деятельности, в основе которых лежат знания по данному учебному предмету.</w:t>
      </w:r>
    </w:p>
    <w:p w:rsidR="00DC465D" w:rsidRPr="00810001" w:rsidRDefault="00DC465D" w:rsidP="004E4B7D">
      <w:pPr>
        <w:spacing w:line="240" w:lineRule="auto"/>
        <w:ind w:left="284" w:firstLine="567"/>
        <w:rPr>
          <w:rFonts w:eastAsia="Times New Roman"/>
          <w:szCs w:val="28"/>
          <w:lang w:eastAsia="ru-RU"/>
        </w:rPr>
      </w:pPr>
    </w:p>
    <w:p w:rsidR="00115C27" w:rsidRPr="00810001" w:rsidRDefault="00401080" w:rsidP="004E4B7D">
      <w:pPr>
        <w:spacing w:line="240" w:lineRule="auto"/>
        <w:ind w:left="284" w:firstLine="567"/>
        <w:rPr>
          <w:b/>
        </w:rPr>
      </w:pPr>
      <w:r w:rsidRPr="00810001">
        <w:rPr>
          <w:b/>
        </w:rPr>
        <w:t>Основы безопасности жизнедеятельности</w:t>
      </w:r>
      <w:bookmarkStart w:id="135" w:name="_Toc435412721"/>
      <w:bookmarkEnd w:id="133"/>
      <w:bookmarkEnd w:id="134"/>
    </w:p>
    <w:p w:rsidR="00115C27" w:rsidRPr="00810001" w:rsidRDefault="00115C27" w:rsidP="004E4B7D">
      <w:pPr>
        <w:spacing w:line="240" w:lineRule="auto"/>
        <w:ind w:left="284" w:firstLine="567"/>
      </w:pPr>
      <w:r w:rsidRPr="00810001">
        <w:t xml:space="preserve">Опасные и чрезвычайные ситуации, усиление глобальной конкуренции и напряженности в различных областях межгосударственного и межрегионального взаимодействия требуют </w:t>
      </w:r>
      <w:r w:rsidR="00AB3E5E" w:rsidRPr="00810001">
        <w:t xml:space="preserve">формирования </w:t>
      </w:r>
      <w:r w:rsidR="004630D5" w:rsidRPr="00810001">
        <w:t xml:space="preserve">у обучающихся </w:t>
      </w:r>
      <w:r w:rsidR="00AB3E5E" w:rsidRPr="00810001">
        <w:t>компетенции</w:t>
      </w:r>
      <w:r w:rsidRPr="00810001">
        <w:t xml:space="preserve"> в области личной безопасности в условиях опасных и чрезвычайных ситуаций социально сложного и технически насыщенного окружающего мира, а также готовности к выполнению гражданского долга по защите Отечества.</w:t>
      </w:r>
    </w:p>
    <w:p w:rsidR="00115C27" w:rsidRPr="00810001" w:rsidRDefault="00115C27" w:rsidP="004E4B7D">
      <w:pPr>
        <w:spacing w:line="240" w:lineRule="auto"/>
        <w:ind w:left="284" w:firstLine="567"/>
      </w:pPr>
      <w:r w:rsidRPr="00810001">
        <w:t xml:space="preserve">Целью изучения </w:t>
      </w:r>
      <w:r w:rsidR="00AB3E5E" w:rsidRPr="00810001">
        <w:t>учебного предмета</w:t>
      </w:r>
      <w:r w:rsidR="00DC709E" w:rsidRPr="00810001">
        <w:t xml:space="preserve"> «Основы</w:t>
      </w:r>
      <w:r w:rsidR="00D47A30" w:rsidRPr="00810001">
        <w:t xml:space="preserve"> </w:t>
      </w:r>
      <w:r w:rsidRPr="00810001">
        <w:t>безопасности жизнедеятельности</w:t>
      </w:r>
      <w:r w:rsidR="00DC709E" w:rsidRPr="00810001">
        <w:t>»</w:t>
      </w:r>
      <w:r w:rsidRPr="00810001">
        <w:t xml:space="preserve"> является формирование у выпускника культуры безопасности жизнедеятельности в современном мире, получение </w:t>
      </w:r>
      <w:r w:rsidR="004630D5" w:rsidRPr="00810001">
        <w:t xml:space="preserve">им </w:t>
      </w:r>
      <w:r w:rsidRPr="00810001">
        <w:t xml:space="preserve">начальных знаний в области обороны и начальная индивидуальная подготовка по основам военной службы в соответствии с требованиями, предъявляемыми </w:t>
      </w:r>
      <w:r w:rsidR="00A15116" w:rsidRPr="00810001">
        <w:t>ФГОС СОО</w:t>
      </w:r>
      <w:r w:rsidRPr="00810001">
        <w:t>.</w:t>
      </w:r>
    </w:p>
    <w:p w:rsidR="00E44E61" w:rsidRPr="00810001" w:rsidRDefault="00E44E61" w:rsidP="004E4B7D">
      <w:pPr>
        <w:spacing w:line="240" w:lineRule="auto"/>
        <w:ind w:left="284" w:firstLine="567"/>
      </w:pPr>
      <w:r w:rsidRPr="00810001">
        <w:t xml:space="preserve">Изучение основ безопасности жизнедеятельности на базовом уровне среднего (полного) общего образования направлено на достижение следующих целей: </w:t>
      </w:r>
    </w:p>
    <w:p w:rsidR="00E44E61" w:rsidRPr="00810001" w:rsidRDefault="00E44E61" w:rsidP="004E4B7D">
      <w:pPr>
        <w:spacing w:line="240" w:lineRule="auto"/>
        <w:ind w:left="284" w:firstLine="567"/>
      </w:pPr>
      <w:r w:rsidRPr="00810001">
        <w:t xml:space="preserve">освоение знаний о безопасном поведении человека в опасных и чрезвычайных ситуациях природного, техногенного и социального характера; здоровье и здоровом образе жизни; государственной системе защиты населения от опасных и чрезвычайных ситуаций; об обязанностях граждан по защите государства; </w:t>
      </w:r>
    </w:p>
    <w:p w:rsidR="00E44E61" w:rsidRPr="00810001" w:rsidRDefault="00E44E61" w:rsidP="004E4B7D">
      <w:pPr>
        <w:spacing w:line="240" w:lineRule="auto"/>
        <w:ind w:left="284" w:firstLine="567"/>
      </w:pPr>
      <w:r w:rsidRPr="00810001">
        <w:t xml:space="preserve">воспитание ценностного отношения к человеческой жизни и здоровью; чувства уважения к героическому наследию России и ее государственной символике; патриотизма долга по защите Отечества; </w:t>
      </w:r>
    </w:p>
    <w:p w:rsidR="00E44E61" w:rsidRPr="00810001" w:rsidRDefault="00E44E61" w:rsidP="004E4B7D">
      <w:pPr>
        <w:spacing w:line="240" w:lineRule="auto"/>
        <w:ind w:left="284" w:firstLine="567"/>
      </w:pPr>
      <w:r w:rsidRPr="00810001">
        <w:t xml:space="preserve">развитие черт личности, необходимых для безопасного поведения в чрезвычайных ситуациях и при прохождении военной службы; бдительности по предотвращению актов терроризма; потребности в соблюдении здорового образа жизни; </w:t>
      </w:r>
    </w:p>
    <w:p w:rsidR="00E44E61" w:rsidRPr="00810001" w:rsidRDefault="00E44E61" w:rsidP="004E4B7D">
      <w:pPr>
        <w:spacing w:line="240" w:lineRule="auto"/>
        <w:ind w:left="284" w:firstLine="567"/>
      </w:pPr>
      <w:r w:rsidRPr="00810001">
        <w:t xml:space="preserve">овладение умениями оценивать ситуации, опасные для жизни и здоровья; действовать в чрезвычайных ситуациях; использовать средства индивидуальной и коллективной защиты; оказывать первую медицинскую помощь пострадавшим. </w:t>
      </w:r>
    </w:p>
    <w:p w:rsidR="00115C27" w:rsidRPr="00810001" w:rsidRDefault="00115C27" w:rsidP="004E4B7D">
      <w:pPr>
        <w:spacing w:line="240" w:lineRule="auto"/>
        <w:ind w:left="284" w:firstLine="567"/>
      </w:pPr>
      <w:r w:rsidRPr="00810001">
        <w:t>Учебный предмет «Основы безопасности жизнедеятельности» является обязательным для изучения на уровне среднего общего образования, осваивается на базовом уровне и является одной из составляющих предметной области «Физическая культура, экология и основы безопасности жизнедеятельности».</w:t>
      </w:r>
    </w:p>
    <w:p w:rsidR="00115C27" w:rsidRPr="00810001" w:rsidRDefault="00115C27" w:rsidP="004E4B7D">
      <w:pPr>
        <w:spacing w:line="240" w:lineRule="auto"/>
        <w:ind w:left="284" w:firstLine="567"/>
      </w:pPr>
      <w:r w:rsidRPr="00810001">
        <w:t xml:space="preserve">Модуль «Основы комплексной безопасности» раскрывает вопросы, связанные с экологической безопасностью и охраной окружающей среды, </w:t>
      </w:r>
      <w:r w:rsidRPr="00810001">
        <w:lastRenderedPageBreak/>
        <w:t xml:space="preserve">безопасностью на транспорте, </w:t>
      </w:r>
      <w:r w:rsidR="00625090" w:rsidRPr="00810001">
        <w:t xml:space="preserve">явными </w:t>
      </w:r>
      <w:r w:rsidRPr="00810001">
        <w:t xml:space="preserve">и </w:t>
      </w:r>
      <w:r w:rsidR="00625090" w:rsidRPr="00810001">
        <w:t xml:space="preserve">скрытыми опасностями </w:t>
      </w:r>
      <w:r w:rsidRPr="00810001">
        <w:t>в современных молод</w:t>
      </w:r>
      <w:r w:rsidR="00922A93" w:rsidRPr="00810001">
        <w:t>е</w:t>
      </w:r>
      <w:r w:rsidRPr="00810001">
        <w:t xml:space="preserve">жных </w:t>
      </w:r>
      <w:r w:rsidR="00BB63EF" w:rsidRPr="00810001">
        <w:t xml:space="preserve">хобби </w:t>
      </w:r>
      <w:r w:rsidRPr="00810001">
        <w:t>подростков.</w:t>
      </w:r>
    </w:p>
    <w:p w:rsidR="00115C27" w:rsidRPr="00810001" w:rsidRDefault="00115C27" w:rsidP="004E4B7D">
      <w:pPr>
        <w:spacing w:line="240" w:lineRule="auto"/>
        <w:ind w:left="284" w:firstLine="567"/>
      </w:pPr>
      <w:r w:rsidRPr="00810001">
        <w:t xml:space="preserve">Модуль «Защита населения Российской Федерации от опасных и чрезвычайных ситуаций» </w:t>
      </w:r>
      <w:r w:rsidR="00922A93" w:rsidRPr="00810001">
        <w:t xml:space="preserve">раскрывает </w:t>
      </w:r>
      <w:r w:rsidRPr="00810001">
        <w:t>вопросы, связанные с защитой населения от опасных и чрезвычайных ситуаций природного, техногенного и социального характера.</w:t>
      </w:r>
    </w:p>
    <w:p w:rsidR="00115C27" w:rsidRPr="00810001" w:rsidRDefault="00115C27" w:rsidP="004E4B7D">
      <w:pPr>
        <w:spacing w:line="240" w:lineRule="auto"/>
        <w:ind w:left="284" w:firstLine="567"/>
      </w:pPr>
      <w:r w:rsidRPr="00810001">
        <w:t xml:space="preserve">Модуль «Основы противодействия экстремизму, терроризму и наркотизму в Российской Федерации» </w:t>
      </w:r>
      <w:r w:rsidR="00922A93" w:rsidRPr="00810001">
        <w:t xml:space="preserve">раскрывает </w:t>
      </w:r>
      <w:r w:rsidRPr="00810001">
        <w:t>вопросы, связанные с противодействием экстремизму, терроризму и наркотизму.</w:t>
      </w:r>
    </w:p>
    <w:p w:rsidR="00115C27" w:rsidRPr="00810001" w:rsidRDefault="00115C27" w:rsidP="004E4B7D">
      <w:pPr>
        <w:spacing w:line="240" w:lineRule="auto"/>
        <w:ind w:left="284" w:firstLine="567"/>
      </w:pPr>
      <w:r w:rsidRPr="00810001">
        <w:t>Модуль «Основы здорового образа жизни» раскрывает основы здорового образа жизни.</w:t>
      </w:r>
    </w:p>
    <w:p w:rsidR="00115C27" w:rsidRPr="00810001" w:rsidRDefault="00115C27" w:rsidP="004E4B7D">
      <w:pPr>
        <w:spacing w:line="240" w:lineRule="auto"/>
        <w:ind w:left="284" w:firstLine="567"/>
      </w:pPr>
      <w:r w:rsidRPr="00810001">
        <w:t>Модуль «Основы медицинских знаний и оказание первой помощи» раскрывает вопросы, связанные с оказанием первой помощи, санитарно-эпидемиологическим благополучием населения и профилактик</w:t>
      </w:r>
      <w:r w:rsidR="00922A93" w:rsidRPr="00810001">
        <w:t>ой</w:t>
      </w:r>
      <w:r w:rsidRPr="00810001">
        <w:t xml:space="preserve"> инфекционных заболеваний.</w:t>
      </w:r>
    </w:p>
    <w:p w:rsidR="00115C27" w:rsidRPr="00810001" w:rsidRDefault="00115C27" w:rsidP="004E4B7D">
      <w:pPr>
        <w:spacing w:line="240" w:lineRule="auto"/>
        <w:ind w:left="284" w:firstLine="567"/>
      </w:pPr>
      <w:r w:rsidRPr="00810001">
        <w:t xml:space="preserve">Модуль «Основы обороны государства» раскрывает вопросы, связанные ссостоянием и тенденциями развития современного мира и России, </w:t>
      </w:r>
      <w:r w:rsidR="00152905" w:rsidRPr="00810001">
        <w:t>а также</w:t>
      </w:r>
      <w:r w:rsidRPr="00810001">
        <w:t xml:space="preserve"> факторы и источники угроз и основы обороны РФ.</w:t>
      </w:r>
    </w:p>
    <w:p w:rsidR="00115C27" w:rsidRPr="00810001" w:rsidRDefault="00115C27" w:rsidP="004E4B7D">
      <w:pPr>
        <w:spacing w:line="240" w:lineRule="auto"/>
        <w:ind w:left="284" w:firstLine="567"/>
      </w:pPr>
      <w:r w:rsidRPr="00810001">
        <w:t>Модуль «Правовые основы военной службы» включает вопросыобеспечения прав, определения и соблюдения обязанностей граждани</w:t>
      </w:r>
      <w:r w:rsidR="00152905" w:rsidRPr="00810001">
        <w:t>на до призыва, во время призыва и</w:t>
      </w:r>
      <w:r w:rsidRPr="00810001">
        <w:t xml:space="preserve"> прохождения военной службы, увольнения с военной службы и пребывания в запасе.</w:t>
      </w:r>
    </w:p>
    <w:p w:rsidR="00115C27" w:rsidRPr="00810001" w:rsidRDefault="00115C27" w:rsidP="004E4B7D">
      <w:pPr>
        <w:spacing w:line="240" w:lineRule="auto"/>
        <w:ind w:left="284" w:firstLine="567"/>
      </w:pPr>
      <w:r w:rsidRPr="00810001">
        <w:t>Модуль «Элементы начальной военной подготовки» раскрывает вопросы строевой, огневой, тактической подготовки.</w:t>
      </w:r>
    </w:p>
    <w:p w:rsidR="00115C27" w:rsidRPr="00810001" w:rsidRDefault="00115C27" w:rsidP="004E4B7D">
      <w:pPr>
        <w:spacing w:line="240" w:lineRule="auto"/>
        <w:ind w:left="284" w:firstLine="567"/>
      </w:pPr>
      <w:r w:rsidRPr="00810001">
        <w:t>Модуль «Военно-профессиональная деятельность» раскрывает вопросы военно-профессион</w:t>
      </w:r>
      <w:r w:rsidR="007900E4" w:rsidRPr="00810001">
        <w:t>альной деятельности гражданина.</w:t>
      </w:r>
    </w:p>
    <w:p w:rsidR="00115C27" w:rsidRPr="00810001" w:rsidRDefault="009E3BE0" w:rsidP="004E4B7D">
      <w:pPr>
        <w:spacing w:line="240" w:lineRule="auto"/>
        <w:ind w:left="284" w:firstLine="567"/>
      </w:pPr>
      <w:r w:rsidRPr="00810001">
        <w:t>«</w:t>
      </w:r>
      <w:r w:rsidR="00115C27" w:rsidRPr="00810001">
        <w:t>Основы безопасности жизнедеятельности</w:t>
      </w:r>
      <w:r w:rsidRPr="00810001">
        <w:t>»</w:t>
      </w:r>
      <w:r w:rsidR="00115C27" w:rsidRPr="00810001">
        <w:t xml:space="preserve"> как учебный предмет обеспечивает:</w:t>
      </w:r>
    </w:p>
    <w:p w:rsidR="00115C27" w:rsidRPr="00810001" w:rsidRDefault="00115C27" w:rsidP="004E4B7D">
      <w:pPr>
        <w:pStyle w:val="a0"/>
        <w:spacing w:line="240" w:lineRule="auto"/>
        <w:ind w:left="284" w:firstLine="567"/>
      </w:pPr>
      <w:r w:rsidRPr="00810001">
        <w:t>сформированность экологического мышления, навыков здорового, безопасного и экологически целесообразного образа жизни, понимание рисков и угроз современного мира;</w:t>
      </w:r>
    </w:p>
    <w:p w:rsidR="00115C27" w:rsidRPr="00810001" w:rsidRDefault="00115C27" w:rsidP="004E4B7D">
      <w:pPr>
        <w:pStyle w:val="a0"/>
        <w:spacing w:line="240" w:lineRule="auto"/>
        <w:ind w:left="284" w:firstLine="567"/>
      </w:pPr>
      <w:r w:rsidRPr="00810001">
        <w:t>знание правил и владение навыками поведения в опасных и чрезвычайных ситуациях природного, техногенного и социального характера;</w:t>
      </w:r>
    </w:p>
    <w:p w:rsidR="00115C27" w:rsidRPr="00810001" w:rsidRDefault="00115C27" w:rsidP="004E4B7D">
      <w:pPr>
        <w:pStyle w:val="a0"/>
        <w:spacing w:line="240" w:lineRule="auto"/>
        <w:ind w:left="284" w:firstLine="567"/>
      </w:pPr>
      <w:r w:rsidRPr="00810001">
        <w:t>владение умением сохранять эмоциональную устойчивость в опасных и чрезвычайных ситуациях, а также навыками оказания первой помощи пострадавшим;</w:t>
      </w:r>
    </w:p>
    <w:p w:rsidR="00115C27" w:rsidRPr="00810001" w:rsidRDefault="00115C27" w:rsidP="004E4B7D">
      <w:pPr>
        <w:pStyle w:val="a0"/>
        <w:spacing w:line="240" w:lineRule="auto"/>
        <w:ind w:left="284" w:firstLine="567"/>
      </w:pPr>
      <w:r w:rsidRPr="00810001">
        <w:t>умение действовать индивидуально и в группе в опасных и чрезвычайных ситуациях;</w:t>
      </w:r>
    </w:p>
    <w:p w:rsidR="00115C27" w:rsidRPr="00810001" w:rsidRDefault="00115C27" w:rsidP="004E4B7D">
      <w:pPr>
        <w:pStyle w:val="a0"/>
        <w:spacing w:line="240" w:lineRule="auto"/>
        <w:ind w:left="284" w:firstLine="567"/>
      </w:pPr>
      <w:r w:rsidRPr="00810001">
        <w:t>формирование морально-психологических и физических качеств гражданина, необходимых для прохождения военной службы;</w:t>
      </w:r>
    </w:p>
    <w:p w:rsidR="00115C27" w:rsidRPr="00810001" w:rsidRDefault="00115C27" w:rsidP="004E4B7D">
      <w:pPr>
        <w:pStyle w:val="a0"/>
        <w:spacing w:line="240" w:lineRule="auto"/>
        <w:ind w:left="284" w:firstLine="567"/>
      </w:pPr>
      <w:r w:rsidRPr="00810001">
        <w:t>воспитание патриотизма, уважения к историческом</w:t>
      </w:r>
      <w:r w:rsidR="009E3BE0" w:rsidRPr="00810001">
        <w:t>у и культурному прошлому России</w:t>
      </w:r>
      <w:r w:rsidRPr="00810001">
        <w:t xml:space="preserve"> и ее </w:t>
      </w:r>
      <w:r w:rsidR="00625090" w:rsidRPr="00810001">
        <w:t>Вооруженным Силам</w:t>
      </w:r>
      <w:r w:rsidRPr="00810001">
        <w:t>;</w:t>
      </w:r>
    </w:p>
    <w:p w:rsidR="00115C27" w:rsidRPr="00810001" w:rsidRDefault="00115C27" w:rsidP="004E4B7D">
      <w:pPr>
        <w:pStyle w:val="a0"/>
        <w:spacing w:line="240" w:lineRule="auto"/>
        <w:ind w:left="284" w:firstLine="567"/>
      </w:pPr>
      <w:r w:rsidRPr="00810001">
        <w:lastRenderedPageBreak/>
        <w:t>изучение гражданами основных положений законодательства Российской Федерации в области обороны государства, воинской обязанности и военной службы</w:t>
      </w:r>
      <w:r w:rsidR="00625090" w:rsidRPr="00810001">
        <w:t>;</w:t>
      </w:r>
    </w:p>
    <w:p w:rsidR="00115C27" w:rsidRPr="00810001" w:rsidRDefault="00115C27" w:rsidP="004E4B7D">
      <w:pPr>
        <w:pStyle w:val="a0"/>
        <w:spacing w:line="240" w:lineRule="auto"/>
        <w:ind w:left="284" w:firstLine="567"/>
      </w:pPr>
      <w:r w:rsidRPr="00810001">
        <w:t>приобретение навыков в области гражданской обороны;</w:t>
      </w:r>
    </w:p>
    <w:p w:rsidR="00115C27" w:rsidRPr="00810001" w:rsidRDefault="00115C27" w:rsidP="004E4B7D">
      <w:pPr>
        <w:pStyle w:val="a0"/>
        <w:spacing w:line="240" w:lineRule="auto"/>
        <w:ind w:left="284" w:firstLine="567"/>
      </w:pPr>
      <w:r w:rsidRPr="00810001">
        <w:t>изучение основ безопасности военной службы, основ огневой, индивидуальной тактической и строевой подготовки, сохранения здоровья в период прохождения военной службы и элемент</w:t>
      </w:r>
      <w:r w:rsidR="00625090" w:rsidRPr="00810001">
        <w:t>ов</w:t>
      </w:r>
      <w:r w:rsidRPr="00810001">
        <w:t xml:space="preserve"> медицинской подготовки, вопросов радиационной, химической и биологической защиты войск и населения.</w:t>
      </w:r>
    </w:p>
    <w:p w:rsidR="00115C27" w:rsidRPr="00810001" w:rsidRDefault="00115C27" w:rsidP="004E4B7D">
      <w:pPr>
        <w:spacing w:line="240" w:lineRule="auto"/>
        <w:ind w:left="284" w:firstLine="567"/>
      </w:pPr>
      <w:r w:rsidRPr="00810001">
        <w:t>Межпредметная связь учебного предмета «Основы безопасности жизнедеятельности» с такими предметами</w:t>
      </w:r>
      <w:r w:rsidR="009E3BE0" w:rsidRPr="00810001">
        <w:t>,</w:t>
      </w:r>
      <w:r w:rsidRPr="00810001">
        <w:t xml:space="preserve"> как «Физика», «Химия», «Биология», «География», «Информатика», «История», «Обществознание», «Право»,</w:t>
      </w:r>
      <w:r w:rsidR="00D47A30" w:rsidRPr="00810001">
        <w:t xml:space="preserve"> </w:t>
      </w:r>
      <w:r w:rsidRPr="00810001">
        <w:t xml:space="preserve">«Экология», «Физическая культура» способствует формированию целостного представления об изучаемом объекте, явлении, содействует лучшему усвоению содержания предмета, установлению более прочных связей обучающихся с повседневной жизнью и окружающим миром, усилению развивающей и культурной составляющей программы, а также </w:t>
      </w:r>
      <w:r w:rsidR="00913E11" w:rsidRPr="00810001">
        <w:t>рациональному использованию</w:t>
      </w:r>
      <w:r w:rsidRPr="00810001">
        <w:t>учебного времени в рамках выбранного профиля и индивидуальной траектории образования.</w:t>
      </w:r>
    </w:p>
    <w:p w:rsidR="005605CC" w:rsidRPr="00810001" w:rsidRDefault="005605CC" w:rsidP="004E4B7D">
      <w:pPr>
        <w:spacing w:line="240" w:lineRule="auto"/>
        <w:ind w:left="284" w:firstLine="567"/>
      </w:pPr>
    </w:p>
    <w:p w:rsidR="003B168F" w:rsidRPr="00810001" w:rsidRDefault="003B168F" w:rsidP="004E4B7D">
      <w:pPr>
        <w:pStyle w:val="afffff4"/>
        <w:spacing w:line="240" w:lineRule="auto"/>
        <w:ind w:left="284" w:firstLine="567"/>
        <w:jc w:val="left"/>
        <w:rPr>
          <w:b/>
        </w:rPr>
      </w:pPr>
      <w:r w:rsidRPr="00810001">
        <w:rPr>
          <w:b/>
        </w:rPr>
        <w:t xml:space="preserve"> Содержание учебной программы для 10–11 классов</w:t>
      </w:r>
    </w:p>
    <w:p w:rsidR="003B168F" w:rsidRPr="00810001" w:rsidRDefault="003B168F" w:rsidP="004E4B7D">
      <w:pPr>
        <w:pStyle w:val="afffff4"/>
        <w:spacing w:line="240" w:lineRule="auto"/>
        <w:ind w:left="284" w:firstLine="567"/>
        <w:jc w:val="left"/>
      </w:pPr>
    </w:p>
    <w:p w:rsidR="003B168F" w:rsidRPr="00810001" w:rsidRDefault="003B168F" w:rsidP="004E4B7D">
      <w:pPr>
        <w:pStyle w:val="afffff4"/>
        <w:spacing w:line="240" w:lineRule="auto"/>
        <w:ind w:left="284" w:firstLine="567"/>
        <w:jc w:val="left"/>
      </w:pPr>
      <w:r w:rsidRPr="00810001">
        <w:t>Модуль 1. Основы безопасности личности, общества и государства</w:t>
      </w:r>
    </w:p>
    <w:p w:rsidR="003B168F" w:rsidRPr="00810001" w:rsidRDefault="003B168F" w:rsidP="004E4B7D">
      <w:pPr>
        <w:pStyle w:val="afffff4"/>
        <w:spacing w:line="240" w:lineRule="auto"/>
        <w:ind w:left="284" w:firstLine="567"/>
        <w:jc w:val="left"/>
      </w:pPr>
    </w:p>
    <w:p w:rsidR="003B168F" w:rsidRPr="00810001" w:rsidRDefault="003B168F" w:rsidP="004E4B7D">
      <w:pPr>
        <w:pStyle w:val="afffff4"/>
        <w:spacing w:line="240" w:lineRule="auto"/>
        <w:ind w:left="284" w:firstLine="567"/>
        <w:jc w:val="left"/>
      </w:pPr>
      <w:r w:rsidRPr="00810001">
        <w:t>Раздел 1. Основы комплексной безопасности</w:t>
      </w:r>
    </w:p>
    <w:p w:rsidR="003B168F" w:rsidRPr="00810001" w:rsidRDefault="003B168F" w:rsidP="004E4B7D">
      <w:pPr>
        <w:pStyle w:val="afffff4"/>
        <w:spacing w:line="240" w:lineRule="auto"/>
        <w:ind w:left="284" w:firstLine="567"/>
        <w:jc w:val="left"/>
      </w:pPr>
    </w:p>
    <w:p w:rsidR="003B168F" w:rsidRPr="00810001" w:rsidRDefault="003B168F" w:rsidP="004E4B7D">
      <w:pPr>
        <w:pStyle w:val="afffff4"/>
        <w:spacing w:line="240" w:lineRule="auto"/>
        <w:ind w:left="284" w:firstLine="567"/>
        <w:jc w:val="left"/>
        <w:rPr>
          <w:b/>
        </w:rPr>
      </w:pPr>
      <w:r w:rsidRPr="00810001">
        <w:rPr>
          <w:b/>
        </w:rPr>
        <w:t>Тема 1. Обеспечение личной безопасности в повседневной жизни</w:t>
      </w:r>
    </w:p>
    <w:p w:rsidR="003B168F" w:rsidRPr="00810001" w:rsidRDefault="003B168F" w:rsidP="004E4B7D">
      <w:pPr>
        <w:pStyle w:val="afffff4"/>
        <w:spacing w:line="240" w:lineRule="auto"/>
        <w:ind w:left="284" w:firstLine="567"/>
        <w:jc w:val="left"/>
        <w:rPr>
          <w:i/>
        </w:rPr>
      </w:pPr>
      <w:r w:rsidRPr="00810001">
        <w:rPr>
          <w:i/>
        </w:rPr>
        <w:t>1.1. Автономное пребывание человека в природной среде</w:t>
      </w:r>
    </w:p>
    <w:p w:rsidR="003B168F" w:rsidRPr="00810001" w:rsidRDefault="003B168F" w:rsidP="004E4B7D">
      <w:pPr>
        <w:pStyle w:val="afffff4"/>
        <w:spacing w:line="240" w:lineRule="auto"/>
        <w:ind w:left="284" w:firstLine="567"/>
        <w:jc w:val="left"/>
      </w:pPr>
      <w:r w:rsidRPr="00810001">
        <w:t>Автономное пребывание человека в природе. Добровольная ивынужденная автономия. Причины, приводящие человека к автономному существованию в природе. Способы подготовки человека к автономному существованию в природной среде.</w:t>
      </w:r>
    </w:p>
    <w:p w:rsidR="003B168F" w:rsidRPr="00810001" w:rsidRDefault="003B168F" w:rsidP="004E4B7D">
      <w:pPr>
        <w:pStyle w:val="afffff4"/>
        <w:spacing w:line="240" w:lineRule="auto"/>
        <w:ind w:left="284" w:firstLine="567"/>
        <w:jc w:val="left"/>
        <w:rPr>
          <w:i/>
        </w:rPr>
      </w:pPr>
      <w:r w:rsidRPr="00810001">
        <w:rPr>
          <w:i/>
        </w:rPr>
        <w:t>1.2. Практическая подготовка к автономному пребыванию в природной среде</w:t>
      </w:r>
    </w:p>
    <w:p w:rsidR="003B168F" w:rsidRPr="00810001" w:rsidRDefault="003B168F" w:rsidP="004E4B7D">
      <w:pPr>
        <w:pStyle w:val="afffff4"/>
        <w:spacing w:line="240" w:lineRule="auto"/>
        <w:ind w:left="284" w:firstLine="567"/>
        <w:jc w:val="left"/>
      </w:pPr>
      <w:r w:rsidRPr="00810001">
        <w:t>Ориентирование на местности. Способы определения сторон горизонта. Определение своего местонахождения и направления движения на местности. Подготовка к выходу на природу. Порядок движения по маршруту. Определение места для бивака и организация бивачных работ.</w:t>
      </w:r>
      <w:r w:rsidR="00D47A30" w:rsidRPr="00810001">
        <w:t xml:space="preserve"> </w:t>
      </w:r>
      <w:r w:rsidRPr="00810001">
        <w:t>Разведение костра, приготовление пищи на костре, меры пожарной безопасности.</w:t>
      </w:r>
    </w:p>
    <w:p w:rsidR="003B168F" w:rsidRPr="00810001" w:rsidRDefault="003B168F" w:rsidP="004E4B7D">
      <w:pPr>
        <w:pStyle w:val="afffff4"/>
        <w:spacing w:line="240" w:lineRule="auto"/>
        <w:ind w:left="284" w:firstLine="567"/>
        <w:jc w:val="left"/>
        <w:rPr>
          <w:i/>
        </w:rPr>
      </w:pPr>
      <w:r w:rsidRPr="00810001">
        <w:rPr>
          <w:i/>
        </w:rPr>
        <w:t>1.3. Обеспечение личной безопасности на дорогах</w:t>
      </w:r>
    </w:p>
    <w:p w:rsidR="003B168F" w:rsidRPr="00810001" w:rsidRDefault="003B168F" w:rsidP="004E4B7D">
      <w:pPr>
        <w:pStyle w:val="afffff4"/>
        <w:spacing w:line="240" w:lineRule="auto"/>
        <w:ind w:left="284" w:firstLine="567"/>
        <w:jc w:val="left"/>
      </w:pPr>
      <w:r w:rsidRPr="00810001">
        <w:t>Основные причины дорожно-транспортного травматизма. Роль</w:t>
      </w:r>
      <w:r w:rsidR="00D47A30" w:rsidRPr="00810001">
        <w:t xml:space="preserve"> </w:t>
      </w:r>
      <w:r w:rsidRPr="00810001">
        <w:t xml:space="preserve">человеческого фактора в возникновении ДТП. Правила безопасного поведения </w:t>
      </w:r>
      <w:r w:rsidRPr="00810001">
        <w:lastRenderedPageBreak/>
        <w:t>на дорогах пешеходов и пассажиров. Общие обязанности водителя. Уровень культуры водителя и безопасность на дорогах.</w:t>
      </w:r>
    </w:p>
    <w:p w:rsidR="003B168F" w:rsidRPr="00810001" w:rsidRDefault="003B168F" w:rsidP="004E4B7D">
      <w:pPr>
        <w:pStyle w:val="afffff4"/>
        <w:spacing w:line="240" w:lineRule="auto"/>
        <w:ind w:left="284" w:firstLine="567"/>
        <w:jc w:val="left"/>
        <w:rPr>
          <w:i/>
        </w:rPr>
      </w:pPr>
      <w:r w:rsidRPr="00810001">
        <w:rPr>
          <w:i/>
        </w:rPr>
        <w:t>1.4. Пожарная безопасность. Права и обязанности граждан в области пожарной безопасности</w:t>
      </w:r>
    </w:p>
    <w:p w:rsidR="003B168F" w:rsidRPr="00810001" w:rsidRDefault="003B168F" w:rsidP="004E4B7D">
      <w:pPr>
        <w:pStyle w:val="afffff4"/>
        <w:spacing w:line="240" w:lineRule="auto"/>
        <w:ind w:left="284" w:firstLine="567"/>
        <w:jc w:val="left"/>
      </w:pPr>
      <w:r w:rsidRPr="00810001">
        <w:t>Пожары в жилых и общественных зданиях, их возможные последствия. Основные причины возникновения пожаров в жилых и общественных зданиях. Влияние человеческого фактора на причины возникновения пожаров. Права и обязанности граждан в области пожарной безопасности.</w:t>
      </w:r>
    </w:p>
    <w:p w:rsidR="003B168F" w:rsidRPr="00810001" w:rsidRDefault="003B168F" w:rsidP="004E4B7D">
      <w:pPr>
        <w:pStyle w:val="afffff4"/>
        <w:spacing w:line="240" w:lineRule="auto"/>
        <w:ind w:left="284" w:firstLine="567"/>
        <w:jc w:val="left"/>
        <w:rPr>
          <w:i/>
        </w:rPr>
      </w:pPr>
      <w:r w:rsidRPr="00810001">
        <w:rPr>
          <w:i/>
        </w:rPr>
        <w:t>1.5. Правила личной безопасности при пожаре</w:t>
      </w:r>
    </w:p>
    <w:p w:rsidR="003B168F" w:rsidRPr="00810001" w:rsidRDefault="003B168F" w:rsidP="004E4B7D">
      <w:pPr>
        <w:pStyle w:val="afffff4"/>
        <w:spacing w:line="240" w:lineRule="auto"/>
        <w:ind w:left="284" w:firstLine="567"/>
        <w:jc w:val="left"/>
      </w:pPr>
      <w:r w:rsidRPr="00810001">
        <w:t>Профилактика пожаров в повседневной жизни. Соблюдение мер</w:t>
      </w:r>
      <w:r w:rsidR="00D47A30" w:rsidRPr="00810001">
        <w:t xml:space="preserve"> </w:t>
      </w:r>
      <w:r w:rsidRPr="00810001">
        <w:t>пожарной безопасности в быту. Правила безопасного поведения при пожаре в жилом или общественном здании.</w:t>
      </w:r>
    </w:p>
    <w:p w:rsidR="003B168F" w:rsidRPr="00810001" w:rsidRDefault="003B168F" w:rsidP="004E4B7D">
      <w:pPr>
        <w:pStyle w:val="afffff4"/>
        <w:spacing w:line="240" w:lineRule="auto"/>
        <w:ind w:left="284" w:firstLine="567"/>
        <w:jc w:val="left"/>
        <w:rPr>
          <w:i/>
        </w:rPr>
      </w:pPr>
      <w:r w:rsidRPr="00810001">
        <w:rPr>
          <w:i/>
        </w:rPr>
        <w:t>1.6. Обеспечение личной безопасности на водоёмах в различное время года</w:t>
      </w:r>
    </w:p>
    <w:p w:rsidR="003B168F" w:rsidRPr="00810001" w:rsidRDefault="003B168F" w:rsidP="004E4B7D">
      <w:pPr>
        <w:pStyle w:val="afffff4"/>
        <w:spacing w:line="240" w:lineRule="auto"/>
        <w:ind w:left="284" w:firstLine="567"/>
        <w:jc w:val="left"/>
      </w:pPr>
      <w:r w:rsidRPr="00810001">
        <w:t>Особенности состояния водоёмов в различное время года. Соблюдение правил безопасности при купании в оборудованных и необорудованных местах. Безопасный отдых у воды.</w:t>
      </w:r>
    </w:p>
    <w:p w:rsidR="003B168F" w:rsidRPr="00810001" w:rsidRDefault="003B168F" w:rsidP="004E4B7D">
      <w:pPr>
        <w:pStyle w:val="afffff4"/>
        <w:spacing w:line="240" w:lineRule="auto"/>
        <w:ind w:left="284" w:firstLine="567"/>
        <w:jc w:val="left"/>
        <w:rPr>
          <w:i/>
        </w:rPr>
      </w:pPr>
      <w:r w:rsidRPr="00810001">
        <w:rPr>
          <w:i/>
        </w:rPr>
        <w:t>1.7. Обеспечение личной безопасности в различных бытовых ситуациях</w:t>
      </w:r>
    </w:p>
    <w:p w:rsidR="003B168F" w:rsidRPr="00810001" w:rsidRDefault="003B168F" w:rsidP="004E4B7D">
      <w:pPr>
        <w:pStyle w:val="afffff4"/>
        <w:spacing w:line="240" w:lineRule="auto"/>
        <w:ind w:left="284" w:firstLine="567"/>
        <w:jc w:val="left"/>
      </w:pPr>
      <w:r w:rsidRPr="00810001">
        <w:t>Опасности, возникающие при нарушении правил эксплуатации различных бытовых приборов и систем жизнеобеспечения жилища. Безопасное обращение с электричеством, бытовым газом и средствами бытовой химии. Меры безопасности при работе с инструментами. Безопасность и компьютер.</w:t>
      </w:r>
    </w:p>
    <w:p w:rsidR="003B168F" w:rsidRPr="00810001" w:rsidRDefault="003B168F" w:rsidP="004E4B7D">
      <w:pPr>
        <w:pStyle w:val="afffff4"/>
        <w:spacing w:line="240" w:lineRule="auto"/>
        <w:ind w:left="284" w:firstLine="567"/>
        <w:jc w:val="left"/>
        <w:rPr>
          <w:i/>
        </w:rPr>
      </w:pPr>
      <w:r w:rsidRPr="00810001">
        <w:rPr>
          <w:i/>
        </w:rPr>
        <w:t>1.8. Обеспечение личной безопасности в криминогенных ситуациях</w:t>
      </w:r>
    </w:p>
    <w:p w:rsidR="003B168F" w:rsidRPr="00810001" w:rsidRDefault="003B168F" w:rsidP="004E4B7D">
      <w:pPr>
        <w:pStyle w:val="afffff4"/>
        <w:spacing w:line="240" w:lineRule="auto"/>
        <w:ind w:left="284" w:firstLine="567"/>
        <w:jc w:val="left"/>
      </w:pPr>
      <w:r w:rsidRPr="00810001">
        <w:t>Наиболее вероятные ситуации криминогенного характера на улице, в транспорте, в общественном месте, в подъезде дома, в лифте. Правила безопасного поведения в местах с повышенной криминогенной опасностью.</w:t>
      </w:r>
    </w:p>
    <w:p w:rsidR="003B168F" w:rsidRPr="00810001" w:rsidRDefault="003B168F" w:rsidP="004E4B7D">
      <w:pPr>
        <w:pStyle w:val="afffff4"/>
        <w:spacing w:line="240" w:lineRule="auto"/>
        <w:ind w:left="284" w:firstLine="567"/>
        <w:jc w:val="left"/>
        <w:rPr>
          <w:b/>
        </w:rPr>
      </w:pPr>
      <w:r w:rsidRPr="00810001">
        <w:rPr>
          <w:b/>
        </w:rPr>
        <w:t>Тема 2. Личная безопасность в условиях чрезвычайных ситуаций</w:t>
      </w:r>
    </w:p>
    <w:p w:rsidR="003B168F" w:rsidRPr="00810001" w:rsidRDefault="003B168F" w:rsidP="004E4B7D">
      <w:pPr>
        <w:pStyle w:val="afffff4"/>
        <w:spacing w:line="240" w:lineRule="auto"/>
        <w:ind w:left="284" w:firstLine="567"/>
        <w:jc w:val="left"/>
        <w:rPr>
          <w:i/>
        </w:rPr>
      </w:pPr>
      <w:r w:rsidRPr="00810001">
        <w:rPr>
          <w:i/>
        </w:rPr>
        <w:t>2.1. Чрезвычайные ситуации природного характера, причины их возникновения и возможные последствия</w:t>
      </w:r>
    </w:p>
    <w:p w:rsidR="003B168F" w:rsidRPr="00810001" w:rsidRDefault="003B168F" w:rsidP="004E4B7D">
      <w:pPr>
        <w:pStyle w:val="afffff4"/>
        <w:spacing w:line="240" w:lineRule="auto"/>
        <w:ind w:left="284" w:firstLine="567"/>
        <w:jc w:val="left"/>
      </w:pPr>
      <w:r w:rsidRPr="00810001">
        <w:t>Землетрясения, цунами, наводнения, ураганы, смерчи, оползни и обвалы, лесные пожары – опасные чрезвычайные ситуации природного характера, приводящие к гибели людей.</w:t>
      </w:r>
    </w:p>
    <w:p w:rsidR="003B168F" w:rsidRPr="00810001" w:rsidRDefault="003B168F" w:rsidP="004E4B7D">
      <w:pPr>
        <w:pStyle w:val="afffff4"/>
        <w:spacing w:line="240" w:lineRule="auto"/>
        <w:ind w:left="284" w:firstLine="567"/>
        <w:jc w:val="left"/>
        <w:rPr>
          <w:i/>
        </w:rPr>
      </w:pPr>
      <w:r w:rsidRPr="00810001">
        <w:rPr>
          <w:i/>
        </w:rPr>
        <w:t>2.2. Рекомендации населению по обеспечению личной безопасности в условиях чрезвычайной ситуации природного характера</w:t>
      </w:r>
    </w:p>
    <w:p w:rsidR="003B168F" w:rsidRPr="00810001" w:rsidRDefault="003B168F" w:rsidP="004E4B7D">
      <w:pPr>
        <w:pStyle w:val="afffff4"/>
        <w:spacing w:line="240" w:lineRule="auto"/>
        <w:ind w:left="284" w:firstLine="567"/>
        <w:jc w:val="left"/>
      </w:pPr>
      <w:r w:rsidRPr="00810001">
        <w:t>Рекомендации населению по правилам безопасного поведения в условиях чрезвычайных ситуаций природного характера – геологического, метеорологического, гидрологического и биологического происхождения.</w:t>
      </w:r>
    </w:p>
    <w:p w:rsidR="003B168F" w:rsidRPr="00810001" w:rsidRDefault="003B168F" w:rsidP="004E4B7D">
      <w:pPr>
        <w:pStyle w:val="afffff4"/>
        <w:spacing w:line="240" w:lineRule="auto"/>
        <w:ind w:left="284" w:firstLine="567"/>
        <w:jc w:val="left"/>
        <w:rPr>
          <w:i/>
        </w:rPr>
      </w:pPr>
      <w:r w:rsidRPr="00810001">
        <w:rPr>
          <w:i/>
        </w:rPr>
        <w:t>2.3. Чрезвычайные ситуации техногенного характера, причины их возникновения и возможные последствия</w:t>
      </w:r>
    </w:p>
    <w:p w:rsidR="003B168F" w:rsidRPr="00810001" w:rsidRDefault="003B168F" w:rsidP="004E4B7D">
      <w:pPr>
        <w:pStyle w:val="afffff4"/>
        <w:spacing w:line="240" w:lineRule="auto"/>
        <w:ind w:left="284" w:firstLine="567"/>
        <w:jc w:val="left"/>
        <w:rPr>
          <w:i/>
        </w:rPr>
      </w:pPr>
      <w:r w:rsidRPr="00810001">
        <w:rPr>
          <w:i/>
        </w:rPr>
        <w:t>2.4. Рекомендации населению по обеспечению личной безопасности в условиях чрезвычайных ситуаций техногенного характера</w:t>
      </w:r>
    </w:p>
    <w:p w:rsidR="003B168F" w:rsidRPr="00810001" w:rsidRDefault="003B168F" w:rsidP="004E4B7D">
      <w:pPr>
        <w:pStyle w:val="afffff4"/>
        <w:spacing w:line="240" w:lineRule="auto"/>
        <w:ind w:left="284" w:firstLine="567"/>
        <w:jc w:val="left"/>
      </w:pPr>
      <w:r w:rsidRPr="00810001">
        <w:lastRenderedPageBreak/>
        <w:t>Рекомендации населению по безопасному поведению в случаевозникновения аварии на радиационно опасном, на химически опасном, на взрывопожароопасном, на гидротехническом объектах.</w:t>
      </w:r>
    </w:p>
    <w:p w:rsidR="003B168F" w:rsidRPr="00810001" w:rsidRDefault="003B168F" w:rsidP="004E4B7D">
      <w:pPr>
        <w:pStyle w:val="afffff4"/>
        <w:spacing w:line="240" w:lineRule="auto"/>
        <w:ind w:left="284" w:firstLine="567"/>
        <w:jc w:val="left"/>
        <w:rPr>
          <w:b/>
        </w:rPr>
      </w:pPr>
      <w:r w:rsidRPr="00810001">
        <w:rPr>
          <w:b/>
        </w:rPr>
        <w:t>Тема 3. Современный комплекс проблем безопасности социального характера</w:t>
      </w:r>
    </w:p>
    <w:p w:rsidR="003B168F" w:rsidRPr="00810001" w:rsidRDefault="003B168F" w:rsidP="004E4B7D">
      <w:pPr>
        <w:pStyle w:val="afffff4"/>
        <w:spacing w:line="240" w:lineRule="auto"/>
        <w:ind w:left="284" w:firstLine="567"/>
        <w:jc w:val="left"/>
        <w:rPr>
          <w:i/>
        </w:rPr>
      </w:pPr>
      <w:r w:rsidRPr="00810001">
        <w:rPr>
          <w:i/>
        </w:rPr>
        <w:t>3.1. Военные угрозы национальной безопасности России и национальная оборона</w:t>
      </w:r>
    </w:p>
    <w:p w:rsidR="003B168F" w:rsidRPr="00810001" w:rsidRDefault="003B168F" w:rsidP="004E4B7D">
      <w:pPr>
        <w:pStyle w:val="afffff4"/>
        <w:spacing w:line="240" w:lineRule="auto"/>
        <w:ind w:left="284" w:firstLine="567"/>
        <w:jc w:val="left"/>
      </w:pPr>
      <w:r w:rsidRPr="00810001">
        <w:t>Военные угрозы национальной безопасности России. Национальные</w:t>
      </w:r>
      <w:r w:rsidR="00D47A30" w:rsidRPr="00810001">
        <w:t xml:space="preserve"> </w:t>
      </w:r>
      <w:r w:rsidRPr="00810001">
        <w:t>интересы России в военной сфере, защита её независимости, суверенитета, территориальной целостности, обеспечение условий для мирного, демократического развития государства, обеспечение национальной обороны.</w:t>
      </w:r>
    </w:p>
    <w:p w:rsidR="003B168F" w:rsidRPr="00810001" w:rsidRDefault="003B168F" w:rsidP="004E4B7D">
      <w:pPr>
        <w:pStyle w:val="afffff4"/>
        <w:spacing w:line="240" w:lineRule="auto"/>
        <w:ind w:left="284" w:firstLine="567"/>
        <w:jc w:val="left"/>
        <w:rPr>
          <w:i/>
        </w:rPr>
      </w:pPr>
      <w:r w:rsidRPr="00810001">
        <w:rPr>
          <w:i/>
        </w:rPr>
        <w:t>3.2. Характер современных войн и вооружённых конфликтов</w:t>
      </w:r>
    </w:p>
    <w:p w:rsidR="003B168F" w:rsidRPr="00810001" w:rsidRDefault="003B168F" w:rsidP="004E4B7D">
      <w:pPr>
        <w:pStyle w:val="afffff4"/>
        <w:spacing w:line="240" w:lineRule="auto"/>
        <w:ind w:left="284" w:firstLine="567"/>
        <w:jc w:val="left"/>
      </w:pPr>
      <w:r w:rsidRPr="00810001">
        <w:t>Вооружённый конфликт, локальная война, региональная война,</w:t>
      </w:r>
      <w:r w:rsidR="00D47A30" w:rsidRPr="00810001">
        <w:t xml:space="preserve"> </w:t>
      </w:r>
      <w:r w:rsidRPr="00810001">
        <w:t>крупномасштабная война.</w:t>
      </w:r>
    </w:p>
    <w:p w:rsidR="003B168F" w:rsidRPr="00810001" w:rsidRDefault="003B168F" w:rsidP="004E4B7D">
      <w:pPr>
        <w:pStyle w:val="afffff4"/>
        <w:spacing w:line="240" w:lineRule="auto"/>
        <w:ind w:left="284" w:firstLine="567"/>
        <w:jc w:val="left"/>
      </w:pPr>
    </w:p>
    <w:p w:rsidR="003B168F" w:rsidRPr="00810001" w:rsidRDefault="003B168F" w:rsidP="004E4B7D">
      <w:pPr>
        <w:pStyle w:val="afffff4"/>
        <w:spacing w:line="240" w:lineRule="auto"/>
        <w:ind w:left="284" w:firstLine="567"/>
        <w:jc w:val="left"/>
      </w:pPr>
      <w:r w:rsidRPr="00810001">
        <w:rPr>
          <w:i/>
        </w:rPr>
        <w:t>Раздел 2.</w:t>
      </w:r>
      <w:r w:rsidRPr="00810001">
        <w:t xml:space="preserve"> Защита населения Российской Федерации от чрезвычайных ситуаций</w:t>
      </w:r>
    </w:p>
    <w:p w:rsidR="003B168F" w:rsidRPr="00810001" w:rsidRDefault="003B168F" w:rsidP="004E4B7D">
      <w:pPr>
        <w:pStyle w:val="afffff4"/>
        <w:spacing w:line="240" w:lineRule="auto"/>
        <w:ind w:left="284" w:firstLine="567"/>
        <w:jc w:val="left"/>
      </w:pPr>
    </w:p>
    <w:p w:rsidR="003B168F" w:rsidRPr="00810001" w:rsidRDefault="003B168F" w:rsidP="004E4B7D">
      <w:pPr>
        <w:pStyle w:val="afffff4"/>
        <w:spacing w:line="240" w:lineRule="auto"/>
        <w:ind w:left="284" w:firstLine="567"/>
        <w:jc w:val="left"/>
        <w:rPr>
          <w:b/>
        </w:rPr>
      </w:pPr>
      <w:r w:rsidRPr="00810001">
        <w:rPr>
          <w:b/>
        </w:rPr>
        <w:t>Тема 4. Нормативно-правовая база и организационные основы Российской Федерации по обеспечению безопасности личности, общества и государства</w:t>
      </w:r>
    </w:p>
    <w:p w:rsidR="003B168F" w:rsidRPr="00810001" w:rsidRDefault="003B168F" w:rsidP="004E4B7D">
      <w:pPr>
        <w:pStyle w:val="afffff4"/>
        <w:spacing w:line="240" w:lineRule="auto"/>
        <w:ind w:left="284" w:firstLine="567"/>
        <w:jc w:val="left"/>
        <w:rPr>
          <w:i/>
        </w:rPr>
      </w:pPr>
      <w:r w:rsidRPr="00810001">
        <w:rPr>
          <w:i/>
        </w:rPr>
        <w:t>4.1. Законы и другие нормативно-правовые акты Российской Федерации по обеспечению безопасности</w:t>
      </w:r>
    </w:p>
    <w:p w:rsidR="003B168F" w:rsidRPr="00810001" w:rsidRDefault="003B168F" w:rsidP="004E4B7D">
      <w:pPr>
        <w:pStyle w:val="afffff4"/>
        <w:spacing w:line="240" w:lineRule="auto"/>
        <w:ind w:left="284" w:firstLine="567"/>
        <w:jc w:val="left"/>
      </w:pPr>
      <w:r w:rsidRPr="00810001">
        <w:t xml:space="preserve">Положения Конституции Российской Федерации, Стратегии национальной безопасности Российской Федерации до </w:t>
      </w:r>
      <w:smartTag w:uri="urn:schemas-microsoft-com:office:smarttags" w:element="metricconverter">
        <w:smartTagPr>
          <w:attr w:name="ProductID" w:val="2020 г"/>
        </w:smartTagPr>
        <w:r w:rsidRPr="00810001">
          <w:t>2020 г</w:t>
        </w:r>
      </w:smartTag>
      <w:r w:rsidRPr="00810001">
        <w:t>., основные законы Российской Федерации, положения которых направлены на обеспечение безопасности граждан (Закон «О безопасности», Федеральные законы «О защите населения и территорий от чрезвычайных ситуаций природного и техногенного характера», «О пожарной безопасности», «О гражданской обороне», «О противодействии терроризму» и др.). Краткое содержание основных положений законов, права и обязанности граждан.</w:t>
      </w:r>
    </w:p>
    <w:p w:rsidR="003B168F" w:rsidRPr="00810001" w:rsidRDefault="003B168F" w:rsidP="004E4B7D">
      <w:pPr>
        <w:pStyle w:val="afffff4"/>
        <w:spacing w:line="240" w:lineRule="auto"/>
        <w:ind w:left="284" w:firstLine="567"/>
        <w:jc w:val="left"/>
        <w:rPr>
          <w:i/>
        </w:rPr>
      </w:pPr>
      <w:r w:rsidRPr="00810001">
        <w:rPr>
          <w:i/>
        </w:rPr>
        <w:t>4.2. Единая государственная система предупреждения и ликвидации чрезвычайных ситуаций (РСЧС), её структура и задачи</w:t>
      </w:r>
    </w:p>
    <w:p w:rsidR="003B168F" w:rsidRPr="00810001" w:rsidRDefault="003B168F" w:rsidP="004E4B7D">
      <w:pPr>
        <w:pStyle w:val="afffff4"/>
        <w:spacing w:line="240" w:lineRule="auto"/>
        <w:ind w:left="284" w:firstLine="567"/>
        <w:jc w:val="left"/>
      </w:pPr>
      <w:r w:rsidRPr="00810001">
        <w:t>Единая государственная система предупреждения и ликвидации чрезвычайных ситуаций, её предназначение, структура и основные задачи.</w:t>
      </w:r>
    </w:p>
    <w:p w:rsidR="003B168F" w:rsidRPr="00810001" w:rsidRDefault="003B168F" w:rsidP="004E4B7D">
      <w:pPr>
        <w:pStyle w:val="afffff4"/>
        <w:spacing w:line="240" w:lineRule="auto"/>
        <w:ind w:left="284" w:firstLine="567"/>
        <w:jc w:val="left"/>
      </w:pPr>
    </w:p>
    <w:p w:rsidR="003B168F" w:rsidRPr="00810001" w:rsidRDefault="003B168F" w:rsidP="004E4B7D">
      <w:pPr>
        <w:pStyle w:val="afffff4"/>
        <w:spacing w:line="240" w:lineRule="auto"/>
        <w:ind w:left="284" w:firstLine="567"/>
        <w:jc w:val="left"/>
      </w:pPr>
      <w:r w:rsidRPr="00810001">
        <w:rPr>
          <w:i/>
        </w:rPr>
        <w:t>Раздел 3.</w:t>
      </w:r>
      <w:r w:rsidRPr="00810001">
        <w:t>Основы противодействия терроризму и экстремизму в Российской Федерации</w:t>
      </w:r>
    </w:p>
    <w:p w:rsidR="003B168F" w:rsidRPr="00810001" w:rsidRDefault="003B168F" w:rsidP="004E4B7D">
      <w:pPr>
        <w:pStyle w:val="afffff4"/>
        <w:spacing w:line="240" w:lineRule="auto"/>
        <w:ind w:left="284" w:firstLine="567"/>
        <w:jc w:val="left"/>
      </w:pPr>
    </w:p>
    <w:p w:rsidR="003B168F" w:rsidRPr="00810001" w:rsidRDefault="003B168F" w:rsidP="004E4B7D">
      <w:pPr>
        <w:pStyle w:val="afffff4"/>
        <w:spacing w:line="240" w:lineRule="auto"/>
        <w:ind w:left="284" w:firstLine="567"/>
        <w:jc w:val="left"/>
        <w:rPr>
          <w:b/>
        </w:rPr>
      </w:pPr>
      <w:r w:rsidRPr="00810001">
        <w:rPr>
          <w:b/>
        </w:rPr>
        <w:t>Тема 5. Общие понятия о терроризме и экстремизме</w:t>
      </w:r>
    </w:p>
    <w:p w:rsidR="003B168F" w:rsidRPr="00810001" w:rsidRDefault="003B168F" w:rsidP="004E4B7D">
      <w:pPr>
        <w:pStyle w:val="afffff4"/>
        <w:spacing w:line="240" w:lineRule="auto"/>
        <w:ind w:left="284" w:firstLine="567"/>
        <w:jc w:val="left"/>
        <w:rPr>
          <w:i/>
        </w:rPr>
      </w:pPr>
      <w:r w:rsidRPr="00810001">
        <w:rPr>
          <w:i/>
        </w:rPr>
        <w:t>5.1. Терроризм и террористическая деятельность, их цели и последствия</w:t>
      </w:r>
    </w:p>
    <w:p w:rsidR="003B168F" w:rsidRPr="00810001" w:rsidRDefault="003B168F" w:rsidP="004E4B7D">
      <w:pPr>
        <w:pStyle w:val="afffff4"/>
        <w:spacing w:line="240" w:lineRule="auto"/>
        <w:ind w:left="284" w:firstLine="567"/>
        <w:jc w:val="left"/>
        <w:rPr>
          <w:i/>
        </w:rPr>
      </w:pPr>
      <w:r w:rsidRPr="00810001">
        <w:rPr>
          <w:i/>
        </w:rPr>
        <w:lastRenderedPageBreak/>
        <w:t>5.2. Факторы, способствующие вовлечению в террористическую деятельность</w:t>
      </w:r>
    </w:p>
    <w:p w:rsidR="003B168F" w:rsidRPr="00810001" w:rsidRDefault="003B168F" w:rsidP="004E4B7D">
      <w:pPr>
        <w:pStyle w:val="afffff4"/>
        <w:spacing w:line="240" w:lineRule="auto"/>
        <w:ind w:left="284" w:firstLine="567"/>
        <w:jc w:val="left"/>
        <w:rPr>
          <w:i/>
        </w:rPr>
      </w:pPr>
      <w:r w:rsidRPr="00810001">
        <w:rPr>
          <w:i/>
        </w:rPr>
        <w:t>5.3. Экстремизм и экстремистская деятельность</w:t>
      </w:r>
    </w:p>
    <w:p w:rsidR="003B168F" w:rsidRPr="00810001" w:rsidRDefault="003B168F" w:rsidP="004E4B7D">
      <w:pPr>
        <w:pStyle w:val="afffff4"/>
        <w:spacing w:line="240" w:lineRule="auto"/>
        <w:ind w:left="284" w:firstLine="567"/>
        <w:jc w:val="left"/>
        <w:rPr>
          <w:i/>
        </w:rPr>
      </w:pPr>
      <w:r w:rsidRPr="00810001">
        <w:rPr>
          <w:i/>
        </w:rPr>
        <w:t>5.4. Основные принципы и направления противодействия террористической и экстремистской деятельности.</w:t>
      </w:r>
    </w:p>
    <w:p w:rsidR="003B168F" w:rsidRPr="00810001" w:rsidRDefault="003B168F" w:rsidP="004E4B7D">
      <w:pPr>
        <w:pStyle w:val="afffff4"/>
        <w:spacing w:line="240" w:lineRule="auto"/>
        <w:ind w:left="284" w:firstLine="567"/>
        <w:jc w:val="left"/>
        <w:rPr>
          <w:b/>
        </w:rPr>
      </w:pPr>
      <w:r w:rsidRPr="00810001">
        <w:rPr>
          <w:b/>
        </w:rPr>
        <w:t>Тема 6. Нормативно-правовая база борьбы с терроризмом и экстремизмом в Российской Федерации</w:t>
      </w:r>
    </w:p>
    <w:p w:rsidR="003B168F" w:rsidRPr="00810001" w:rsidRDefault="003B168F" w:rsidP="004E4B7D">
      <w:pPr>
        <w:pStyle w:val="afffff4"/>
        <w:spacing w:line="240" w:lineRule="auto"/>
        <w:ind w:left="284" w:firstLine="567"/>
        <w:jc w:val="left"/>
        <w:rPr>
          <w:i/>
        </w:rPr>
      </w:pPr>
      <w:r w:rsidRPr="00810001">
        <w:rPr>
          <w:i/>
        </w:rPr>
        <w:t>6.1. Положения Конституции Российской Федерации и Федеральных законов «О противодействии терроризму», «О противодействии экстремистской деятельности»</w:t>
      </w:r>
    </w:p>
    <w:p w:rsidR="003B168F" w:rsidRPr="00810001" w:rsidRDefault="003B168F" w:rsidP="004E4B7D">
      <w:pPr>
        <w:pStyle w:val="afffff4"/>
        <w:spacing w:line="240" w:lineRule="auto"/>
        <w:ind w:left="284" w:firstLine="567"/>
        <w:jc w:val="left"/>
        <w:rPr>
          <w:i/>
        </w:rPr>
      </w:pPr>
      <w:r w:rsidRPr="00810001">
        <w:rPr>
          <w:i/>
        </w:rPr>
        <w:t>6.2. Стратегия национальной безопасности Российской Федерации до 2020 года. Концепция противодействия терроризму в Российской Федерации</w:t>
      </w:r>
    </w:p>
    <w:p w:rsidR="003B168F" w:rsidRPr="00810001" w:rsidRDefault="003B168F" w:rsidP="004E4B7D">
      <w:pPr>
        <w:pStyle w:val="afffff4"/>
        <w:spacing w:line="240" w:lineRule="auto"/>
        <w:ind w:left="284" w:firstLine="567"/>
        <w:jc w:val="left"/>
        <w:rPr>
          <w:b/>
        </w:rPr>
      </w:pPr>
      <w:r w:rsidRPr="00810001">
        <w:rPr>
          <w:b/>
        </w:rPr>
        <w:t>Тема 7. Организационные основы системы противодействия терроризму и экстремизму в Российской Федерации</w:t>
      </w:r>
    </w:p>
    <w:p w:rsidR="003B168F" w:rsidRPr="00810001" w:rsidRDefault="003B168F" w:rsidP="004E4B7D">
      <w:pPr>
        <w:pStyle w:val="afffff4"/>
        <w:spacing w:line="240" w:lineRule="auto"/>
        <w:ind w:left="284" w:firstLine="567"/>
        <w:jc w:val="left"/>
        <w:rPr>
          <w:i/>
        </w:rPr>
      </w:pPr>
      <w:r w:rsidRPr="00810001">
        <w:rPr>
          <w:i/>
        </w:rPr>
        <w:t>7.1. Национальный антитеррористический комитет (НАК), его предназначение и задачи</w:t>
      </w:r>
    </w:p>
    <w:p w:rsidR="003B168F" w:rsidRPr="00810001" w:rsidRDefault="003B168F" w:rsidP="004E4B7D">
      <w:pPr>
        <w:pStyle w:val="afffff4"/>
        <w:spacing w:line="240" w:lineRule="auto"/>
        <w:ind w:left="284" w:firstLine="567"/>
        <w:jc w:val="left"/>
        <w:rPr>
          <w:i/>
        </w:rPr>
      </w:pPr>
      <w:r w:rsidRPr="00810001">
        <w:rPr>
          <w:i/>
        </w:rPr>
        <w:t>7.2. Контртеррористическая операция и условия её проведения</w:t>
      </w:r>
    </w:p>
    <w:p w:rsidR="003B168F" w:rsidRPr="00810001" w:rsidRDefault="003B168F" w:rsidP="004E4B7D">
      <w:pPr>
        <w:pStyle w:val="afffff4"/>
        <w:spacing w:line="240" w:lineRule="auto"/>
        <w:ind w:left="284" w:firstLine="567"/>
        <w:jc w:val="left"/>
        <w:rPr>
          <w:i/>
        </w:rPr>
      </w:pPr>
      <w:r w:rsidRPr="00810001">
        <w:rPr>
          <w:i/>
        </w:rPr>
        <w:t>7.3. Правовой режим контртеррористической операции</w:t>
      </w:r>
    </w:p>
    <w:p w:rsidR="003B168F" w:rsidRPr="00810001" w:rsidRDefault="003B168F" w:rsidP="004E4B7D">
      <w:pPr>
        <w:pStyle w:val="afffff4"/>
        <w:spacing w:line="240" w:lineRule="auto"/>
        <w:ind w:left="284" w:firstLine="567"/>
        <w:jc w:val="left"/>
        <w:rPr>
          <w:i/>
        </w:rPr>
      </w:pPr>
      <w:r w:rsidRPr="00810001">
        <w:rPr>
          <w:i/>
        </w:rPr>
        <w:t>7.4. Роль и место гражданской обороны в противодействии терроризму.</w:t>
      </w:r>
    </w:p>
    <w:p w:rsidR="003B168F" w:rsidRPr="00810001" w:rsidRDefault="003B168F" w:rsidP="004E4B7D">
      <w:pPr>
        <w:pStyle w:val="afffff4"/>
        <w:spacing w:line="240" w:lineRule="auto"/>
        <w:ind w:left="284" w:firstLine="567"/>
        <w:jc w:val="left"/>
        <w:rPr>
          <w:i/>
        </w:rPr>
      </w:pPr>
      <w:r w:rsidRPr="00810001">
        <w:rPr>
          <w:i/>
        </w:rPr>
        <w:t>7.5. Применение Вооружённых Сил Российской Федерации в борьбе с терроризмом.</w:t>
      </w:r>
    </w:p>
    <w:p w:rsidR="003B168F" w:rsidRPr="00810001" w:rsidRDefault="003B168F" w:rsidP="004E4B7D">
      <w:pPr>
        <w:pStyle w:val="afffff4"/>
        <w:spacing w:line="240" w:lineRule="auto"/>
        <w:ind w:left="284" w:firstLine="567"/>
        <w:jc w:val="left"/>
        <w:rPr>
          <w:i/>
        </w:rPr>
      </w:pPr>
      <w:r w:rsidRPr="00810001">
        <w:rPr>
          <w:i/>
        </w:rPr>
        <w:t>7.6. Участие Вооружённых Сил в контртеррористической операции</w:t>
      </w:r>
    </w:p>
    <w:p w:rsidR="003B168F" w:rsidRPr="00810001" w:rsidRDefault="003B168F" w:rsidP="004E4B7D">
      <w:pPr>
        <w:pStyle w:val="afffff4"/>
        <w:spacing w:line="240" w:lineRule="auto"/>
        <w:ind w:left="284" w:firstLine="567"/>
        <w:jc w:val="left"/>
        <w:rPr>
          <w:b/>
        </w:rPr>
      </w:pPr>
      <w:r w:rsidRPr="00810001">
        <w:rPr>
          <w:b/>
        </w:rPr>
        <w:t>Тема 8. Духовно-нравственные основы противодействия терроризму и экстремизму</w:t>
      </w:r>
    </w:p>
    <w:p w:rsidR="003B168F" w:rsidRPr="00810001" w:rsidRDefault="003B168F" w:rsidP="004E4B7D">
      <w:pPr>
        <w:pStyle w:val="afffff4"/>
        <w:spacing w:line="240" w:lineRule="auto"/>
        <w:ind w:left="284" w:firstLine="567"/>
        <w:jc w:val="left"/>
        <w:rPr>
          <w:i/>
        </w:rPr>
      </w:pPr>
      <w:r w:rsidRPr="00810001">
        <w:rPr>
          <w:i/>
        </w:rPr>
        <w:t>8.1. Значение нравственных позиций и личных качеств в формировании антитеррористического поведения</w:t>
      </w:r>
    </w:p>
    <w:p w:rsidR="003B168F" w:rsidRPr="00810001" w:rsidRDefault="003B168F" w:rsidP="004E4B7D">
      <w:pPr>
        <w:pStyle w:val="afffff4"/>
        <w:spacing w:line="240" w:lineRule="auto"/>
        <w:ind w:left="284" w:firstLine="567"/>
        <w:jc w:val="left"/>
        <w:rPr>
          <w:i/>
        </w:rPr>
      </w:pPr>
      <w:r w:rsidRPr="00810001">
        <w:rPr>
          <w:i/>
        </w:rPr>
        <w:t>8.2. Влияние уровня культуры безопасности жизнедеятельности личности на формирование антитеррористического поведения и антиэкстремистского мышления</w:t>
      </w:r>
    </w:p>
    <w:p w:rsidR="003B168F" w:rsidRPr="00810001" w:rsidRDefault="003B168F" w:rsidP="004E4B7D">
      <w:pPr>
        <w:pStyle w:val="afffff4"/>
        <w:spacing w:line="240" w:lineRule="auto"/>
        <w:ind w:left="284" w:firstLine="567"/>
        <w:jc w:val="left"/>
        <w:rPr>
          <w:b/>
        </w:rPr>
      </w:pPr>
      <w:r w:rsidRPr="00810001">
        <w:rPr>
          <w:b/>
        </w:rPr>
        <w:t>Тема 9. Уголовная ответственность за участие в террористической и экстремистской деятельности.</w:t>
      </w:r>
    </w:p>
    <w:p w:rsidR="003B168F" w:rsidRPr="00810001" w:rsidRDefault="003B168F" w:rsidP="004E4B7D">
      <w:pPr>
        <w:pStyle w:val="afffff4"/>
        <w:spacing w:line="240" w:lineRule="auto"/>
        <w:ind w:left="284" w:firstLine="567"/>
        <w:jc w:val="left"/>
        <w:rPr>
          <w:i/>
        </w:rPr>
      </w:pPr>
      <w:r w:rsidRPr="00810001">
        <w:rPr>
          <w:i/>
        </w:rPr>
        <w:t>9.1. Уголовный кодекс Российской Федерации об ответственности за участие в террористической деятельности.</w:t>
      </w:r>
    </w:p>
    <w:p w:rsidR="003B168F" w:rsidRPr="00810001" w:rsidRDefault="003B168F" w:rsidP="004E4B7D">
      <w:pPr>
        <w:pStyle w:val="afffff4"/>
        <w:spacing w:line="240" w:lineRule="auto"/>
        <w:ind w:left="284" w:firstLine="567"/>
        <w:jc w:val="left"/>
        <w:rPr>
          <w:i/>
        </w:rPr>
      </w:pPr>
      <w:r w:rsidRPr="00810001">
        <w:rPr>
          <w:i/>
        </w:rPr>
        <w:t>9.2. Федеральный закон «О противодействии экстремистской деятельности» об ответственности за осуществление экстремистской деятельности.</w:t>
      </w:r>
    </w:p>
    <w:p w:rsidR="003B168F" w:rsidRPr="00810001" w:rsidRDefault="003B168F" w:rsidP="004E4B7D">
      <w:pPr>
        <w:pStyle w:val="afffff4"/>
        <w:spacing w:line="240" w:lineRule="auto"/>
        <w:ind w:left="284" w:firstLine="567"/>
        <w:jc w:val="left"/>
        <w:rPr>
          <w:b/>
        </w:rPr>
      </w:pPr>
      <w:r w:rsidRPr="00810001">
        <w:rPr>
          <w:b/>
        </w:rPr>
        <w:t>Тема 10. Обеспечение личной безопасности при угрозе террористического акта.</w:t>
      </w:r>
    </w:p>
    <w:p w:rsidR="003B168F" w:rsidRPr="00810001" w:rsidRDefault="003B168F" w:rsidP="004E4B7D">
      <w:pPr>
        <w:pStyle w:val="afffff4"/>
        <w:spacing w:line="240" w:lineRule="auto"/>
        <w:ind w:left="284" w:firstLine="567"/>
        <w:jc w:val="left"/>
      </w:pPr>
      <w:r w:rsidRPr="00810001">
        <w:t>10.1. Правила безопасного поведения при угрозе террористического акта</w:t>
      </w:r>
    </w:p>
    <w:p w:rsidR="003B168F" w:rsidRPr="00810001" w:rsidRDefault="003B168F" w:rsidP="004E4B7D">
      <w:pPr>
        <w:pStyle w:val="afffff4"/>
        <w:spacing w:line="240" w:lineRule="auto"/>
        <w:ind w:left="284" w:firstLine="567"/>
        <w:jc w:val="left"/>
      </w:pPr>
      <w:r w:rsidRPr="00810001">
        <w:t>10.2. Правила оказания первой медицинской помощи пострадавшим от теракта.</w:t>
      </w:r>
    </w:p>
    <w:p w:rsidR="003B168F" w:rsidRPr="00810001" w:rsidRDefault="003B168F" w:rsidP="004E4B7D">
      <w:pPr>
        <w:pStyle w:val="afffff4"/>
        <w:spacing w:line="240" w:lineRule="auto"/>
        <w:ind w:left="284" w:firstLine="567"/>
        <w:jc w:val="left"/>
      </w:pPr>
    </w:p>
    <w:p w:rsidR="003B168F" w:rsidRPr="00810001" w:rsidRDefault="003B168F" w:rsidP="004E4B7D">
      <w:pPr>
        <w:pStyle w:val="afffff4"/>
        <w:spacing w:line="240" w:lineRule="auto"/>
        <w:ind w:left="284" w:firstLine="567"/>
        <w:jc w:val="left"/>
      </w:pPr>
      <w:r w:rsidRPr="00810001">
        <w:lastRenderedPageBreak/>
        <w:t>Модуль 2. Основы медицинских знаний и здорового образа жизни</w:t>
      </w:r>
    </w:p>
    <w:p w:rsidR="003B168F" w:rsidRPr="00810001" w:rsidRDefault="003B168F" w:rsidP="004E4B7D">
      <w:pPr>
        <w:pStyle w:val="afffff4"/>
        <w:spacing w:line="240" w:lineRule="auto"/>
        <w:ind w:left="284" w:firstLine="567"/>
        <w:jc w:val="left"/>
      </w:pPr>
    </w:p>
    <w:p w:rsidR="003B168F" w:rsidRPr="00810001" w:rsidRDefault="003B168F" w:rsidP="004E4B7D">
      <w:pPr>
        <w:pStyle w:val="afffff4"/>
        <w:spacing w:line="240" w:lineRule="auto"/>
        <w:ind w:left="284" w:firstLine="567"/>
        <w:jc w:val="center"/>
      </w:pPr>
      <w:r w:rsidRPr="00810001">
        <w:rPr>
          <w:i/>
        </w:rPr>
        <w:t>Раздел 4.</w:t>
      </w:r>
      <w:r w:rsidRPr="00810001">
        <w:t xml:space="preserve"> Основы здорового образа жизни</w:t>
      </w:r>
    </w:p>
    <w:p w:rsidR="003B168F" w:rsidRPr="00810001" w:rsidRDefault="003B168F" w:rsidP="004E4B7D">
      <w:pPr>
        <w:pStyle w:val="afffff4"/>
        <w:spacing w:line="240" w:lineRule="auto"/>
        <w:ind w:left="284" w:firstLine="567"/>
        <w:jc w:val="left"/>
      </w:pPr>
    </w:p>
    <w:p w:rsidR="003B168F" w:rsidRPr="00810001" w:rsidRDefault="003B168F" w:rsidP="004E4B7D">
      <w:pPr>
        <w:pStyle w:val="afffff4"/>
        <w:spacing w:line="240" w:lineRule="auto"/>
        <w:ind w:left="284" w:firstLine="567"/>
        <w:jc w:val="left"/>
        <w:rPr>
          <w:b/>
        </w:rPr>
      </w:pPr>
      <w:r w:rsidRPr="00810001">
        <w:rPr>
          <w:b/>
        </w:rPr>
        <w:t>Тема 11. Здоровый образ жизни его составляющие</w:t>
      </w:r>
    </w:p>
    <w:p w:rsidR="003B168F" w:rsidRPr="00810001" w:rsidRDefault="003B168F" w:rsidP="004E4B7D">
      <w:pPr>
        <w:pStyle w:val="afffff4"/>
        <w:spacing w:line="240" w:lineRule="auto"/>
        <w:ind w:left="284" w:firstLine="567"/>
        <w:jc w:val="left"/>
        <w:rPr>
          <w:i/>
        </w:rPr>
      </w:pPr>
      <w:r w:rsidRPr="00810001">
        <w:rPr>
          <w:i/>
        </w:rPr>
        <w:t>11.1. Здоровый образ жизни</w:t>
      </w:r>
    </w:p>
    <w:p w:rsidR="003B168F" w:rsidRPr="00810001" w:rsidRDefault="003B168F" w:rsidP="004E4B7D">
      <w:pPr>
        <w:pStyle w:val="afffff4"/>
        <w:spacing w:line="240" w:lineRule="auto"/>
        <w:ind w:left="284" w:firstLine="567"/>
        <w:jc w:val="left"/>
      </w:pPr>
      <w:r w:rsidRPr="00810001">
        <w:t>Общие понятия о режиме жизнедеятельности и его значение для здоровья человека. Пути обеспечения высокого уровня работоспособности. Основные элементы жизнедеятельности человека (умственная и физическая нагрузка, активный отдых, сон, питание и др.), рациональное сочетание элементов жизнедеятельности, обеспечивающих высокий уровень жизни. Значение правильного режима труда и отдыха для гармоничного развития человека, его физических и духовных качеств.</w:t>
      </w:r>
    </w:p>
    <w:p w:rsidR="003B168F" w:rsidRPr="00810001" w:rsidRDefault="003B168F" w:rsidP="004E4B7D">
      <w:pPr>
        <w:pStyle w:val="afffff4"/>
        <w:spacing w:line="240" w:lineRule="auto"/>
        <w:ind w:left="284" w:firstLine="567"/>
        <w:jc w:val="left"/>
        <w:rPr>
          <w:i/>
        </w:rPr>
      </w:pPr>
      <w:r w:rsidRPr="00810001">
        <w:rPr>
          <w:i/>
        </w:rPr>
        <w:t>11.2. Биологические ритмы и их влияние на работоспособность человека</w:t>
      </w:r>
    </w:p>
    <w:p w:rsidR="003B168F" w:rsidRPr="00810001" w:rsidRDefault="003B168F" w:rsidP="004E4B7D">
      <w:pPr>
        <w:pStyle w:val="afffff4"/>
        <w:spacing w:line="240" w:lineRule="auto"/>
        <w:ind w:left="284" w:firstLine="567"/>
        <w:jc w:val="left"/>
      </w:pPr>
      <w:r w:rsidRPr="00810001">
        <w:t xml:space="preserve">Основные понятия о биологических ритмах человека. Влияние биологических ритмов на уровень жизнедеятельности человека. Учёт влияния биоритмов при распределении нагрузок в процессе жизнедеятельности для повышения уровня работоспособности. </w:t>
      </w:r>
    </w:p>
    <w:p w:rsidR="003B168F" w:rsidRPr="00810001" w:rsidRDefault="003B168F" w:rsidP="004E4B7D">
      <w:pPr>
        <w:pStyle w:val="afffff4"/>
        <w:spacing w:line="240" w:lineRule="auto"/>
        <w:ind w:left="284" w:firstLine="567"/>
        <w:jc w:val="left"/>
        <w:rPr>
          <w:i/>
        </w:rPr>
      </w:pPr>
      <w:r w:rsidRPr="00810001">
        <w:rPr>
          <w:i/>
        </w:rPr>
        <w:t>11.3. Значение двигательной активности и физической культуры для здоровья человека</w:t>
      </w:r>
    </w:p>
    <w:p w:rsidR="003B168F" w:rsidRPr="00810001" w:rsidRDefault="003B168F" w:rsidP="004E4B7D">
      <w:pPr>
        <w:pStyle w:val="afffff4"/>
        <w:spacing w:line="240" w:lineRule="auto"/>
        <w:ind w:left="284" w:firstLine="567"/>
        <w:jc w:val="left"/>
      </w:pPr>
      <w:r w:rsidRPr="00810001">
        <w:t>Значение двигательной активности для здоровья человека в процессе его жизнедеятельности. Необходимость выработки привычки к систематическим занятиям физической культурой для обеспечения высокого уровня работоспособности и долголетия.</w:t>
      </w:r>
    </w:p>
    <w:p w:rsidR="003B168F" w:rsidRPr="00810001" w:rsidRDefault="003B168F" w:rsidP="004E4B7D">
      <w:pPr>
        <w:pStyle w:val="afffff4"/>
        <w:spacing w:line="240" w:lineRule="auto"/>
        <w:ind w:left="284" w:firstLine="567"/>
        <w:jc w:val="left"/>
        <w:rPr>
          <w:i/>
        </w:rPr>
      </w:pPr>
      <w:r w:rsidRPr="00810001">
        <w:rPr>
          <w:i/>
        </w:rPr>
        <w:t>11.4. Вредные привычки, их влияние на здоровье. Профилактика вредных привычек</w:t>
      </w:r>
    </w:p>
    <w:p w:rsidR="003B168F" w:rsidRPr="00810001" w:rsidRDefault="003B168F" w:rsidP="004E4B7D">
      <w:pPr>
        <w:pStyle w:val="afffff4"/>
        <w:spacing w:line="240" w:lineRule="auto"/>
        <w:ind w:left="284" w:firstLine="567"/>
        <w:jc w:val="left"/>
      </w:pPr>
      <w:r w:rsidRPr="00810001">
        <w:t xml:space="preserve">Вредные привычки и их социальные последствия. Курение и употребление алкоголя – разновидность наркомании. Наркомания – это заболевание, возникающее в результате употребления наркотиков и психотропных веществ. Профилактика наркомании. </w:t>
      </w:r>
    </w:p>
    <w:p w:rsidR="003B168F" w:rsidRPr="00810001" w:rsidRDefault="003B168F" w:rsidP="004E4B7D">
      <w:pPr>
        <w:pStyle w:val="afffff4"/>
        <w:spacing w:line="240" w:lineRule="auto"/>
        <w:ind w:left="284" w:firstLine="567"/>
        <w:jc w:val="left"/>
        <w:rPr>
          <w:i/>
        </w:rPr>
      </w:pPr>
      <w:r w:rsidRPr="00810001">
        <w:rPr>
          <w:i/>
        </w:rPr>
        <w:t>11.5. Правила личной гигиены</w:t>
      </w:r>
    </w:p>
    <w:p w:rsidR="003B168F" w:rsidRPr="00810001" w:rsidRDefault="003B168F" w:rsidP="004E4B7D">
      <w:pPr>
        <w:pStyle w:val="afffff4"/>
        <w:spacing w:line="240" w:lineRule="auto"/>
        <w:ind w:left="284" w:firstLine="567"/>
        <w:jc w:val="left"/>
      </w:pPr>
      <w:r w:rsidRPr="00810001">
        <w:t>Личная гигиена, общие понятия и определения. Уход за кожей, зубами и волосами. Гигиена одежды. Некоторые понятия об очищении организма.</w:t>
      </w:r>
    </w:p>
    <w:p w:rsidR="003B168F" w:rsidRPr="00810001" w:rsidRDefault="003B168F" w:rsidP="004E4B7D">
      <w:pPr>
        <w:pStyle w:val="afffff4"/>
        <w:spacing w:line="240" w:lineRule="auto"/>
        <w:ind w:left="284" w:firstLine="567"/>
        <w:jc w:val="left"/>
        <w:rPr>
          <w:b/>
        </w:rPr>
      </w:pPr>
      <w:r w:rsidRPr="00810001">
        <w:rPr>
          <w:b/>
        </w:rPr>
        <w:t>Тема 12. Нравственность и здоровье</w:t>
      </w:r>
    </w:p>
    <w:p w:rsidR="003B168F" w:rsidRPr="00810001" w:rsidRDefault="003B168F" w:rsidP="004E4B7D">
      <w:pPr>
        <w:pStyle w:val="afffff4"/>
        <w:spacing w:line="240" w:lineRule="auto"/>
        <w:ind w:left="284" w:firstLine="567"/>
        <w:jc w:val="left"/>
        <w:rPr>
          <w:i/>
        </w:rPr>
      </w:pPr>
      <w:r w:rsidRPr="00810001">
        <w:rPr>
          <w:i/>
        </w:rPr>
        <w:t>12.1. Нравственность и здоровье</w:t>
      </w:r>
    </w:p>
    <w:p w:rsidR="003B168F" w:rsidRPr="00810001" w:rsidRDefault="003B168F" w:rsidP="004E4B7D">
      <w:pPr>
        <w:pStyle w:val="afffff4"/>
        <w:spacing w:line="240" w:lineRule="auto"/>
        <w:ind w:left="284" w:firstLine="567"/>
        <w:jc w:val="left"/>
      </w:pPr>
      <w:r w:rsidRPr="00810001">
        <w:t xml:space="preserve">Формирование правильного взаимоотношения полов. Семья и её значение в жизни человека. Факторы, оказывающие влияние на гармониюсовместной жизни (психологический фактор, культурный фактор, материальный фактор). Качества, которые необходимо воспитывать в себе молодому человеку для создания прочной семьи. </w:t>
      </w:r>
    </w:p>
    <w:p w:rsidR="003B168F" w:rsidRPr="00810001" w:rsidRDefault="003B168F" w:rsidP="004E4B7D">
      <w:pPr>
        <w:pStyle w:val="afffff4"/>
        <w:spacing w:line="240" w:lineRule="auto"/>
        <w:ind w:left="284" w:firstLine="567"/>
        <w:jc w:val="left"/>
        <w:rPr>
          <w:i/>
        </w:rPr>
      </w:pPr>
      <w:r w:rsidRPr="00810001">
        <w:rPr>
          <w:i/>
        </w:rPr>
        <w:t xml:space="preserve">12.1. Инфекции, передаваемые половым путём. Меры их профилактики </w:t>
      </w:r>
    </w:p>
    <w:p w:rsidR="003B168F" w:rsidRPr="00810001" w:rsidRDefault="003B168F" w:rsidP="004E4B7D">
      <w:pPr>
        <w:pStyle w:val="afffff4"/>
        <w:spacing w:line="240" w:lineRule="auto"/>
        <w:ind w:left="284" w:firstLine="567"/>
        <w:jc w:val="left"/>
      </w:pPr>
      <w:r w:rsidRPr="00810001">
        <w:lastRenderedPageBreak/>
        <w:t>Инфекции, передаваемые половым путём (ИППП), формы передачи, причины, способствующие заражению. Меры профилактики. Уголовная ответственность за заражение венерической болезнью.</w:t>
      </w:r>
    </w:p>
    <w:p w:rsidR="003B168F" w:rsidRPr="00810001" w:rsidRDefault="003B168F" w:rsidP="004E4B7D">
      <w:pPr>
        <w:pStyle w:val="afffff4"/>
        <w:spacing w:line="240" w:lineRule="auto"/>
        <w:ind w:left="284" w:firstLine="567"/>
        <w:jc w:val="left"/>
        <w:rPr>
          <w:i/>
        </w:rPr>
      </w:pPr>
      <w:r w:rsidRPr="00810001">
        <w:rPr>
          <w:i/>
        </w:rPr>
        <w:t>12.3.Понятия о ВИЧ-инфекции и СПИДе. Меры профилактики ВИЧ-инфекции</w:t>
      </w:r>
    </w:p>
    <w:p w:rsidR="003B168F" w:rsidRPr="00810001" w:rsidRDefault="003B168F" w:rsidP="004E4B7D">
      <w:pPr>
        <w:pStyle w:val="afffff4"/>
        <w:spacing w:line="240" w:lineRule="auto"/>
        <w:ind w:left="284" w:firstLine="567"/>
        <w:jc w:val="left"/>
      </w:pPr>
      <w:r w:rsidRPr="00810001">
        <w:t xml:space="preserve">ВИЧ-инфекция и СПИД, краткая характеристика и основные пути заражения. Профилактика ВИЧ-инфекции. Ответственность за заражение ВИЧ-инфекцией. </w:t>
      </w:r>
    </w:p>
    <w:p w:rsidR="003B168F" w:rsidRPr="00810001" w:rsidRDefault="003B168F" w:rsidP="004E4B7D">
      <w:pPr>
        <w:pStyle w:val="afffff4"/>
        <w:spacing w:line="240" w:lineRule="auto"/>
        <w:ind w:left="284" w:firstLine="567"/>
        <w:jc w:val="left"/>
        <w:rPr>
          <w:i/>
        </w:rPr>
      </w:pPr>
      <w:r w:rsidRPr="00810001">
        <w:rPr>
          <w:i/>
        </w:rPr>
        <w:t>12.4. Семья в современном обществе. Законодательство и семья</w:t>
      </w:r>
    </w:p>
    <w:p w:rsidR="003B168F" w:rsidRPr="00810001" w:rsidRDefault="003B168F" w:rsidP="004E4B7D">
      <w:pPr>
        <w:pStyle w:val="afffff4"/>
        <w:spacing w:line="240" w:lineRule="auto"/>
        <w:ind w:left="284" w:firstLine="567"/>
        <w:jc w:val="left"/>
      </w:pPr>
      <w:r w:rsidRPr="00810001">
        <w:t>Брак и семья, основные понятия и определения. Условия и порядок заключения брака. Личные права и обязанности супругов. Права и обязанности родителей.</w:t>
      </w:r>
    </w:p>
    <w:p w:rsidR="003B168F" w:rsidRPr="00810001" w:rsidRDefault="003B168F" w:rsidP="004E4B7D">
      <w:pPr>
        <w:pStyle w:val="afffff4"/>
        <w:spacing w:line="240" w:lineRule="auto"/>
        <w:ind w:left="284" w:firstLine="567"/>
        <w:jc w:val="left"/>
        <w:rPr>
          <w:b/>
        </w:rPr>
      </w:pPr>
      <w:r w:rsidRPr="00810001">
        <w:rPr>
          <w:b/>
        </w:rPr>
        <w:t>Тема 13. Основы медицинских знаний и профилактика инфекционных заболеваний</w:t>
      </w:r>
    </w:p>
    <w:p w:rsidR="003B168F" w:rsidRPr="00810001" w:rsidRDefault="003B168F" w:rsidP="004E4B7D">
      <w:pPr>
        <w:pStyle w:val="afffff4"/>
        <w:spacing w:line="240" w:lineRule="auto"/>
        <w:ind w:left="284" w:firstLine="567"/>
        <w:jc w:val="left"/>
        <w:rPr>
          <w:i/>
        </w:rPr>
      </w:pPr>
      <w:r w:rsidRPr="00810001">
        <w:rPr>
          <w:i/>
        </w:rPr>
        <w:t>13.1. Сохранение и укрепление здоровья – важнейшая часть подготовки юноши допризывного возраста к военной службе и трудовой деятельности</w:t>
      </w:r>
    </w:p>
    <w:p w:rsidR="003B168F" w:rsidRPr="00810001" w:rsidRDefault="003B168F" w:rsidP="004E4B7D">
      <w:pPr>
        <w:pStyle w:val="afffff4"/>
        <w:spacing w:line="240" w:lineRule="auto"/>
        <w:ind w:left="284" w:firstLine="567"/>
        <w:jc w:val="left"/>
      </w:pPr>
      <w:r w:rsidRPr="00810001">
        <w:t>Здоровье человека, общие понятия и определения. Здоровье индивидуальное и общественное. Здоровье духовное и физическое. Основные критерии здоровья. Влияние окружающей среды на здоровье человека в процессе жизнедеятельности. Необходимость сохранения и укрепления здоровья – социальная потребность общества.</w:t>
      </w:r>
    </w:p>
    <w:p w:rsidR="003B168F" w:rsidRPr="00810001" w:rsidRDefault="003B168F" w:rsidP="004E4B7D">
      <w:pPr>
        <w:pStyle w:val="afffff4"/>
        <w:spacing w:line="240" w:lineRule="auto"/>
        <w:ind w:left="284" w:firstLine="567"/>
        <w:jc w:val="left"/>
        <w:rPr>
          <w:i/>
        </w:rPr>
      </w:pPr>
      <w:r w:rsidRPr="00810001">
        <w:rPr>
          <w:i/>
        </w:rPr>
        <w:t>13.2. Основные инфекционные заболевания, их классификация и профилактика</w:t>
      </w:r>
    </w:p>
    <w:p w:rsidR="003B168F" w:rsidRPr="00810001" w:rsidRDefault="003B168F" w:rsidP="004E4B7D">
      <w:pPr>
        <w:pStyle w:val="afffff4"/>
        <w:spacing w:line="240" w:lineRule="auto"/>
        <w:ind w:left="284" w:firstLine="567"/>
        <w:jc w:val="left"/>
      </w:pPr>
      <w:r w:rsidRPr="00810001">
        <w:t>Инфекционные заболевания, причины их возникновения, механизмпередачи инфекций. Классификация инфекционных заболеваний. Понятие обиммунитете, экстренной и специфической профилактике.</w:t>
      </w:r>
    </w:p>
    <w:p w:rsidR="003B168F" w:rsidRPr="00810001" w:rsidRDefault="003B168F" w:rsidP="004E4B7D">
      <w:pPr>
        <w:pStyle w:val="afffff4"/>
        <w:spacing w:line="240" w:lineRule="auto"/>
        <w:ind w:left="284" w:firstLine="567"/>
        <w:jc w:val="left"/>
      </w:pPr>
      <w:r w:rsidRPr="00810001">
        <w:t>Наиболее характерные инфекционные заболевания, механизм передачиинфекции. Профилактика наиболее часто встречающихся инфекционныхзаболеваний.</w:t>
      </w:r>
    </w:p>
    <w:p w:rsidR="003B168F" w:rsidRPr="00810001" w:rsidRDefault="003B168F" w:rsidP="004E4B7D">
      <w:pPr>
        <w:pStyle w:val="afffff4"/>
        <w:spacing w:line="240" w:lineRule="auto"/>
        <w:ind w:left="284" w:firstLine="567"/>
        <w:jc w:val="left"/>
      </w:pPr>
    </w:p>
    <w:p w:rsidR="003B168F" w:rsidRPr="00810001" w:rsidRDefault="003B168F" w:rsidP="004E4B7D">
      <w:pPr>
        <w:pStyle w:val="afffff4"/>
        <w:spacing w:line="240" w:lineRule="auto"/>
        <w:ind w:left="284" w:firstLine="567"/>
        <w:jc w:val="center"/>
      </w:pPr>
      <w:r w:rsidRPr="00810001">
        <w:rPr>
          <w:i/>
        </w:rPr>
        <w:t>Раздел 5.</w:t>
      </w:r>
      <w:r w:rsidRPr="00810001">
        <w:t>Основы медицинских знаний и оказание первой медицинской помощи</w:t>
      </w:r>
    </w:p>
    <w:p w:rsidR="003B168F" w:rsidRPr="00810001" w:rsidRDefault="003B168F" w:rsidP="004E4B7D">
      <w:pPr>
        <w:pStyle w:val="afffff4"/>
        <w:spacing w:line="240" w:lineRule="auto"/>
        <w:ind w:left="284" w:firstLine="567"/>
        <w:jc w:val="left"/>
      </w:pPr>
    </w:p>
    <w:p w:rsidR="003B168F" w:rsidRPr="00810001" w:rsidRDefault="003B168F" w:rsidP="004E4B7D">
      <w:pPr>
        <w:pStyle w:val="afffff4"/>
        <w:spacing w:line="240" w:lineRule="auto"/>
        <w:ind w:left="284" w:firstLine="567"/>
        <w:jc w:val="left"/>
        <w:rPr>
          <w:b/>
        </w:rPr>
      </w:pPr>
      <w:r w:rsidRPr="00810001">
        <w:rPr>
          <w:b/>
        </w:rPr>
        <w:t>Тема 14. Первая медицинская помощь при неотложных состояниях</w:t>
      </w:r>
    </w:p>
    <w:p w:rsidR="003B168F" w:rsidRPr="00810001" w:rsidRDefault="003B168F" w:rsidP="004E4B7D">
      <w:pPr>
        <w:pStyle w:val="afffff4"/>
        <w:spacing w:line="240" w:lineRule="auto"/>
        <w:ind w:left="284" w:firstLine="567"/>
        <w:jc w:val="left"/>
        <w:rPr>
          <w:i/>
        </w:rPr>
      </w:pPr>
      <w:r w:rsidRPr="00810001">
        <w:rPr>
          <w:i/>
        </w:rPr>
        <w:t>14.1. Первая медицинская помощь при острой сердечной недостаточности и инсульте</w:t>
      </w:r>
    </w:p>
    <w:p w:rsidR="003B168F" w:rsidRPr="00810001" w:rsidRDefault="003B168F" w:rsidP="004E4B7D">
      <w:pPr>
        <w:pStyle w:val="afffff4"/>
        <w:spacing w:line="240" w:lineRule="auto"/>
        <w:ind w:left="284" w:firstLine="567"/>
        <w:jc w:val="left"/>
      </w:pPr>
      <w:r w:rsidRPr="00810001">
        <w:t xml:space="preserve">Сердечная недостаточность и причины её возникновения. Общие правила оказания первой медицинской помощи при острой сердечной недостаточности. Инсульт, основные причины его возникновения, признаки возникновения. Первая медицинская помощь при инсульте. </w:t>
      </w:r>
    </w:p>
    <w:p w:rsidR="003B168F" w:rsidRPr="00810001" w:rsidRDefault="003B168F" w:rsidP="004E4B7D">
      <w:pPr>
        <w:pStyle w:val="afffff4"/>
        <w:spacing w:line="240" w:lineRule="auto"/>
        <w:ind w:left="284" w:firstLine="567"/>
        <w:jc w:val="left"/>
        <w:rPr>
          <w:i/>
        </w:rPr>
      </w:pPr>
      <w:r w:rsidRPr="00810001">
        <w:rPr>
          <w:i/>
        </w:rPr>
        <w:t>14.2. Первая медицинская помощь при ранениях</w:t>
      </w:r>
    </w:p>
    <w:p w:rsidR="003B168F" w:rsidRPr="00810001" w:rsidRDefault="003B168F" w:rsidP="004E4B7D">
      <w:pPr>
        <w:pStyle w:val="afffff4"/>
        <w:spacing w:line="240" w:lineRule="auto"/>
        <w:ind w:left="284" w:firstLine="567"/>
        <w:jc w:val="left"/>
      </w:pPr>
      <w:r w:rsidRPr="00810001">
        <w:lastRenderedPageBreak/>
        <w:t xml:space="preserve">Понятие о ране, разновидности ран. Последовательность оказания первой медицинской помощи при ранении. Понятие об асептике и антисептике. </w:t>
      </w:r>
    </w:p>
    <w:p w:rsidR="003B168F" w:rsidRPr="00810001" w:rsidRDefault="003B168F" w:rsidP="004E4B7D">
      <w:pPr>
        <w:pStyle w:val="afffff4"/>
        <w:spacing w:line="240" w:lineRule="auto"/>
        <w:ind w:left="284" w:firstLine="567"/>
        <w:jc w:val="left"/>
        <w:rPr>
          <w:i/>
        </w:rPr>
      </w:pPr>
      <w:r w:rsidRPr="00810001">
        <w:rPr>
          <w:i/>
        </w:rPr>
        <w:t>14.3. Основные правила оказания первой медицинской помощи</w:t>
      </w:r>
    </w:p>
    <w:p w:rsidR="003B168F" w:rsidRPr="00810001" w:rsidRDefault="003B168F" w:rsidP="004E4B7D">
      <w:pPr>
        <w:pStyle w:val="afffff4"/>
        <w:spacing w:line="240" w:lineRule="auto"/>
        <w:ind w:left="284" w:firstLine="567"/>
        <w:jc w:val="left"/>
      </w:pPr>
      <w:r w:rsidRPr="00810001">
        <w:t>Наиболее целесообразная последовательность оказания первой медицинской помощи.</w:t>
      </w:r>
    </w:p>
    <w:p w:rsidR="003B168F" w:rsidRPr="00810001" w:rsidRDefault="003B168F" w:rsidP="004E4B7D">
      <w:pPr>
        <w:pStyle w:val="afffff4"/>
        <w:spacing w:line="240" w:lineRule="auto"/>
        <w:ind w:left="284" w:firstLine="567"/>
        <w:jc w:val="left"/>
        <w:rPr>
          <w:i/>
        </w:rPr>
      </w:pPr>
      <w:r w:rsidRPr="00810001">
        <w:rPr>
          <w:i/>
        </w:rPr>
        <w:t>14.4. Правила остановки артериального кровотечения</w:t>
      </w:r>
    </w:p>
    <w:p w:rsidR="003B168F" w:rsidRPr="00810001" w:rsidRDefault="003B168F" w:rsidP="004E4B7D">
      <w:pPr>
        <w:pStyle w:val="afffff4"/>
        <w:spacing w:line="240" w:lineRule="auto"/>
        <w:ind w:left="284" w:firstLine="567"/>
        <w:jc w:val="left"/>
      </w:pPr>
      <w:r w:rsidRPr="00810001">
        <w:t xml:space="preserve">Признаки артериального кровотечения, методы временной остановки кровотечения. Правила наложения давящей повязки. Правила наложения жгута. </w:t>
      </w:r>
    </w:p>
    <w:p w:rsidR="003B168F" w:rsidRPr="00810001" w:rsidRDefault="003B168F" w:rsidP="004E4B7D">
      <w:pPr>
        <w:pStyle w:val="afffff4"/>
        <w:spacing w:line="240" w:lineRule="auto"/>
        <w:ind w:left="284" w:firstLine="567"/>
        <w:jc w:val="left"/>
        <w:rPr>
          <w:i/>
        </w:rPr>
      </w:pPr>
      <w:r w:rsidRPr="00810001">
        <w:rPr>
          <w:i/>
        </w:rPr>
        <w:t xml:space="preserve">14.5. Способы иммобилизации и переноска пострадавшего </w:t>
      </w:r>
    </w:p>
    <w:p w:rsidR="003B168F" w:rsidRPr="00810001" w:rsidRDefault="003B168F" w:rsidP="004E4B7D">
      <w:pPr>
        <w:pStyle w:val="afffff4"/>
        <w:spacing w:line="240" w:lineRule="auto"/>
        <w:ind w:left="284" w:firstLine="567"/>
        <w:jc w:val="left"/>
      </w:pPr>
      <w:r w:rsidRPr="00810001">
        <w:t>Цель иммобилизации, возможные средства для иммобилизации. Способы переноски пострадавшего.</w:t>
      </w:r>
    </w:p>
    <w:p w:rsidR="003B168F" w:rsidRPr="00810001" w:rsidRDefault="003B168F" w:rsidP="004E4B7D">
      <w:pPr>
        <w:pStyle w:val="afffff4"/>
        <w:spacing w:line="240" w:lineRule="auto"/>
        <w:ind w:left="284" w:firstLine="567"/>
        <w:jc w:val="left"/>
        <w:rPr>
          <w:i/>
        </w:rPr>
      </w:pPr>
      <w:r w:rsidRPr="00810001">
        <w:rPr>
          <w:i/>
        </w:rPr>
        <w:t>14.6. Первая медицинская помощь при травмах опорно-двигательного аппарата</w:t>
      </w:r>
    </w:p>
    <w:p w:rsidR="003B168F" w:rsidRPr="00810001" w:rsidRDefault="003B168F" w:rsidP="004E4B7D">
      <w:pPr>
        <w:pStyle w:val="afffff4"/>
        <w:spacing w:line="240" w:lineRule="auto"/>
        <w:ind w:left="284" w:firstLine="567"/>
        <w:jc w:val="left"/>
      </w:pPr>
      <w:r w:rsidRPr="00810001">
        <w:t>Основные виды травм опорно-двигательного аппарата и причины их возникновения. Профилактика травм опорно-двигательного аппарата. Основные правила оказания первой медицинской помощи при травмах опорно-двигательного аппарата.</w:t>
      </w:r>
    </w:p>
    <w:p w:rsidR="003B168F" w:rsidRPr="00810001" w:rsidRDefault="003B168F" w:rsidP="004E4B7D">
      <w:pPr>
        <w:pStyle w:val="afffff4"/>
        <w:spacing w:line="240" w:lineRule="auto"/>
        <w:ind w:left="284" w:firstLine="567"/>
        <w:jc w:val="left"/>
        <w:rPr>
          <w:i/>
        </w:rPr>
      </w:pPr>
      <w:r w:rsidRPr="00810001">
        <w:rPr>
          <w:i/>
        </w:rPr>
        <w:t>14.7. Первая медицинская помощь при черепно-мозговой травме, травме груди, травме живота</w:t>
      </w:r>
    </w:p>
    <w:p w:rsidR="003B168F" w:rsidRPr="00810001" w:rsidRDefault="003B168F" w:rsidP="004E4B7D">
      <w:pPr>
        <w:pStyle w:val="afffff4"/>
        <w:spacing w:line="240" w:lineRule="auto"/>
        <w:ind w:left="284" w:firstLine="567"/>
        <w:jc w:val="left"/>
      </w:pPr>
      <w:r w:rsidRPr="00810001">
        <w:t>Черепно-мозговая травма, основные причины её возникновения и возможные последствия. Первая медицинская помощь при черепно-мозговой травме.</w:t>
      </w:r>
    </w:p>
    <w:p w:rsidR="003B168F" w:rsidRPr="00810001" w:rsidRDefault="003B168F" w:rsidP="004E4B7D">
      <w:pPr>
        <w:pStyle w:val="afffff4"/>
        <w:spacing w:line="240" w:lineRule="auto"/>
        <w:ind w:left="284" w:firstLine="567"/>
        <w:jc w:val="left"/>
      </w:pPr>
      <w:r w:rsidRPr="00810001">
        <w:t>Травма груди, причины её возникновения, возможные последствия. Первая медицинская помощь при травме груди.</w:t>
      </w:r>
    </w:p>
    <w:p w:rsidR="003B168F" w:rsidRPr="00810001" w:rsidRDefault="003B168F" w:rsidP="004E4B7D">
      <w:pPr>
        <w:pStyle w:val="afffff4"/>
        <w:spacing w:line="240" w:lineRule="auto"/>
        <w:ind w:left="284" w:firstLine="567"/>
        <w:jc w:val="left"/>
      </w:pPr>
      <w:r w:rsidRPr="00810001">
        <w:t>Травма живота, причины её возникновения, возможные последствия. Первая медицинская помощь при травме живота.</w:t>
      </w:r>
    </w:p>
    <w:p w:rsidR="003B168F" w:rsidRPr="00810001" w:rsidRDefault="003B168F" w:rsidP="004E4B7D">
      <w:pPr>
        <w:pStyle w:val="afffff4"/>
        <w:spacing w:line="240" w:lineRule="auto"/>
        <w:ind w:left="284" w:firstLine="567"/>
        <w:jc w:val="left"/>
        <w:rPr>
          <w:i/>
        </w:rPr>
      </w:pPr>
      <w:r w:rsidRPr="00810001">
        <w:rPr>
          <w:i/>
        </w:rPr>
        <w:t>14.8. Первая медицинская помощь при травме в области таза, при повреждении позвоночника, спины</w:t>
      </w:r>
    </w:p>
    <w:p w:rsidR="003B168F" w:rsidRPr="00810001" w:rsidRDefault="003B168F" w:rsidP="004E4B7D">
      <w:pPr>
        <w:pStyle w:val="afffff4"/>
        <w:spacing w:line="240" w:lineRule="auto"/>
        <w:ind w:left="284" w:firstLine="567"/>
        <w:jc w:val="left"/>
      </w:pPr>
      <w:r w:rsidRPr="00810001">
        <w:t>Травма в области таза, причины её возникновения, возможные последствия. Первая медицинская помощь при травме в области таза.</w:t>
      </w:r>
    </w:p>
    <w:p w:rsidR="003B168F" w:rsidRPr="00810001" w:rsidRDefault="003B168F" w:rsidP="004E4B7D">
      <w:pPr>
        <w:pStyle w:val="afffff4"/>
        <w:spacing w:line="240" w:lineRule="auto"/>
        <w:ind w:left="284" w:firstLine="567"/>
        <w:jc w:val="left"/>
      </w:pPr>
      <w:r w:rsidRPr="00810001">
        <w:t xml:space="preserve">Травмы позвоночника и спины, основные виды травм позвоночника и спины, их возможные последствия. Правила оказания первой медицинской помощи при травмах позвоночника и спины. </w:t>
      </w:r>
    </w:p>
    <w:p w:rsidR="003B168F" w:rsidRPr="00810001" w:rsidRDefault="003B168F" w:rsidP="004E4B7D">
      <w:pPr>
        <w:pStyle w:val="afffff4"/>
        <w:spacing w:line="240" w:lineRule="auto"/>
        <w:ind w:left="284" w:firstLine="567"/>
        <w:jc w:val="left"/>
        <w:rPr>
          <w:i/>
        </w:rPr>
      </w:pPr>
      <w:r w:rsidRPr="00810001">
        <w:rPr>
          <w:i/>
        </w:rPr>
        <w:t>14.9. Первая медицинская помощь при остановке сердца</w:t>
      </w:r>
    </w:p>
    <w:p w:rsidR="003B168F" w:rsidRPr="00810001" w:rsidRDefault="003B168F" w:rsidP="004E4B7D">
      <w:pPr>
        <w:pStyle w:val="afffff4"/>
        <w:spacing w:line="240" w:lineRule="auto"/>
        <w:ind w:left="284" w:firstLine="567"/>
        <w:jc w:val="left"/>
      </w:pPr>
      <w:r w:rsidRPr="00810001">
        <w:t>Реанимация. Правила проведения сердечно-легочной реанимации. Непрямой массаж сердца. Искусственная вентиляция лёгких способом «изо рта в рот» или «изо рта в нос». Сочетание проведения непрямого массажа сердца и искусственной вентиляции лёгких.</w:t>
      </w:r>
    </w:p>
    <w:p w:rsidR="003B168F" w:rsidRPr="00810001" w:rsidRDefault="003B168F" w:rsidP="004E4B7D">
      <w:pPr>
        <w:pStyle w:val="afffff4"/>
        <w:spacing w:line="240" w:lineRule="auto"/>
        <w:ind w:left="284" w:firstLine="567"/>
        <w:jc w:val="left"/>
      </w:pPr>
    </w:p>
    <w:p w:rsidR="003B168F" w:rsidRPr="00810001" w:rsidRDefault="003B168F" w:rsidP="004E4B7D">
      <w:pPr>
        <w:pStyle w:val="afffff4"/>
        <w:spacing w:line="240" w:lineRule="auto"/>
        <w:ind w:left="284" w:firstLine="567"/>
        <w:jc w:val="left"/>
      </w:pPr>
      <w:r w:rsidRPr="00810001">
        <w:t>Модуль 3. Обеспечение военной безопасности государства</w:t>
      </w:r>
    </w:p>
    <w:p w:rsidR="003B168F" w:rsidRPr="00810001" w:rsidRDefault="003B168F" w:rsidP="004E4B7D">
      <w:pPr>
        <w:pStyle w:val="afffff4"/>
        <w:spacing w:line="240" w:lineRule="auto"/>
        <w:ind w:left="284" w:firstLine="567"/>
        <w:jc w:val="left"/>
      </w:pPr>
    </w:p>
    <w:p w:rsidR="003B168F" w:rsidRPr="00810001" w:rsidRDefault="003B168F" w:rsidP="004E4B7D">
      <w:pPr>
        <w:pStyle w:val="afffff4"/>
        <w:spacing w:line="240" w:lineRule="auto"/>
        <w:ind w:left="284" w:firstLine="567"/>
        <w:jc w:val="center"/>
      </w:pPr>
      <w:r w:rsidRPr="00810001">
        <w:rPr>
          <w:i/>
        </w:rPr>
        <w:t>Раздел 6.</w:t>
      </w:r>
      <w:r w:rsidRPr="00810001">
        <w:t xml:space="preserve"> Основы обороны государства</w:t>
      </w:r>
    </w:p>
    <w:p w:rsidR="003B168F" w:rsidRPr="00810001" w:rsidRDefault="003B168F" w:rsidP="004E4B7D">
      <w:pPr>
        <w:pStyle w:val="afffff4"/>
        <w:spacing w:line="240" w:lineRule="auto"/>
        <w:ind w:left="284" w:firstLine="567"/>
        <w:jc w:val="left"/>
      </w:pPr>
    </w:p>
    <w:p w:rsidR="003B168F" w:rsidRPr="00810001" w:rsidRDefault="003B168F" w:rsidP="004E4B7D">
      <w:pPr>
        <w:pStyle w:val="afffff4"/>
        <w:spacing w:line="240" w:lineRule="auto"/>
        <w:ind w:left="284" w:firstLine="567"/>
        <w:jc w:val="left"/>
        <w:rPr>
          <w:b/>
        </w:rPr>
      </w:pPr>
      <w:r w:rsidRPr="00810001">
        <w:rPr>
          <w:b/>
        </w:rPr>
        <w:t>Тема 15. Гражданская оборона – составная часть обороноспособности страны</w:t>
      </w:r>
    </w:p>
    <w:p w:rsidR="003B168F" w:rsidRPr="00810001" w:rsidRDefault="003B168F" w:rsidP="004E4B7D">
      <w:pPr>
        <w:pStyle w:val="afffff4"/>
        <w:spacing w:line="240" w:lineRule="auto"/>
        <w:ind w:left="284" w:firstLine="567"/>
        <w:jc w:val="left"/>
        <w:rPr>
          <w:i/>
        </w:rPr>
      </w:pPr>
      <w:r w:rsidRPr="00810001">
        <w:rPr>
          <w:i/>
        </w:rPr>
        <w:t>15.1. Гражданская оборона как составляющая обороны государства</w:t>
      </w:r>
    </w:p>
    <w:p w:rsidR="003B168F" w:rsidRPr="00810001" w:rsidRDefault="003B168F" w:rsidP="004E4B7D">
      <w:pPr>
        <w:pStyle w:val="afffff4"/>
        <w:spacing w:line="240" w:lineRule="auto"/>
        <w:ind w:left="284" w:firstLine="567"/>
        <w:jc w:val="left"/>
      </w:pPr>
      <w:r w:rsidRPr="00810001">
        <w:t>Гражданская оборона, история её создания, предназначение и задачи по обеспечению защиты населения от опасностей, возникающих при ведении боевых действий или вследствие этих действий.</w:t>
      </w:r>
    </w:p>
    <w:p w:rsidR="003B168F" w:rsidRPr="00810001" w:rsidRDefault="003B168F" w:rsidP="004E4B7D">
      <w:pPr>
        <w:pStyle w:val="afffff4"/>
        <w:spacing w:line="240" w:lineRule="auto"/>
        <w:ind w:left="284" w:firstLine="567"/>
        <w:jc w:val="left"/>
      </w:pPr>
      <w:r w:rsidRPr="00810001">
        <w:t>Организация управления гражданской обороной. Структура управления и органы управления гражданской обороной.</w:t>
      </w:r>
    </w:p>
    <w:p w:rsidR="003B168F" w:rsidRPr="00810001" w:rsidRDefault="003B168F" w:rsidP="004E4B7D">
      <w:pPr>
        <w:pStyle w:val="afffff4"/>
        <w:spacing w:line="240" w:lineRule="auto"/>
        <w:ind w:left="284" w:firstLine="567"/>
        <w:jc w:val="left"/>
        <w:rPr>
          <w:i/>
        </w:rPr>
      </w:pPr>
      <w:r w:rsidRPr="00810001">
        <w:rPr>
          <w:i/>
        </w:rPr>
        <w:t>15.2. Основные виды оружия и их поражающие факторы</w:t>
      </w:r>
    </w:p>
    <w:p w:rsidR="003B168F" w:rsidRPr="00810001" w:rsidRDefault="003B168F" w:rsidP="004E4B7D">
      <w:pPr>
        <w:pStyle w:val="afffff4"/>
        <w:spacing w:line="240" w:lineRule="auto"/>
        <w:ind w:left="284" w:firstLine="567"/>
        <w:jc w:val="left"/>
      </w:pPr>
      <w:r w:rsidRPr="00810001">
        <w:t>Ядерное оружие, поражающие факторы ядерного взрыва. Химическое оружие, классификация отравляющих веществ (ОВ) по предназначению и воздействию на организм.</w:t>
      </w:r>
    </w:p>
    <w:p w:rsidR="003B168F" w:rsidRPr="00810001" w:rsidRDefault="003B168F" w:rsidP="004E4B7D">
      <w:pPr>
        <w:pStyle w:val="afffff4"/>
        <w:spacing w:line="240" w:lineRule="auto"/>
        <w:ind w:left="284" w:firstLine="567"/>
        <w:jc w:val="left"/>
      </w:pPr>
      <w:r w:rsidRPr="00810001">
        <w:t>Бактериологическое (биологическое) оружие. Современные средства поражения, поражающие факторы.</w:t>
      </w:r>
    </w:p>
    <w:p w:rsidR="003B168F" w:rsidRPr="00810001" w:rsidRDefault="003B168F" w:rsidP="004E4B7D">
      <w:pPr>
        <w:pStyle w:val="afffff4"/>
        <w:spacing w:line="240" w:lineRule="auto"/>
        <w:ind w:left="284" w:firstLine="567"/>
        <w:jc w:val="left"/>
      </w:pPr>
      <w:r w:rsidRPr="00810001">
        <w:t>Мероприятия, проводимые по защите населения от современных средств поражения.</w:t>
      </w:r>
    </w:p>
    <w:p w:rsidR="003B168F" w:rsidRPr="00810001" w:rsidRDefault="003B168F" w:rsidP="004E4B7D">
      <w:pPr>
        <w:pStyle w:val="afffff4"/>
        <w:spacing w:line="240" w:lineRule="auto"/>
        <w:ind w:left="284" w:firstLine="567"/>
        <w:jc w:val="left"/>
        <w:rPr>
          <w:i/>
        </w:rPr>
      </w:pPr>
      <w:r w:rsidRPr="00810001">
        <w:rPr>
          <w:i/>
        </w:rPr>
        <w:t>15.3. Оповещение и информирование населения о чрезвычайных ситуациях военного и мирного времени</w:t>
      </w:r>
    </w:p>
    <w:p w:rsidR="003B168F" w:rsidRPr="00810001" w:rsidRDefault="003B168F" w:rsidP="004E4B7D">
      <w:pPr>
        <w:pStyle w:val="afffff4"/>
        <w:spacing w:line="240" w:lineRule="auto"/>
        <w:ind w:left="284" w:firstLine="567"/>
        <w:jc w:val="left"/>
      </w:pPr>
      <w:r w:rsidRPr="00810001">
        <w:t>Система оповещения населения о чрезвычайных ситуациях. Порядок подачи сигнала «Внимание всем!». Передача речевой информации о чрезвычайной ситуации, примерное её содержание, действия населения по сигналам оповещения о чрезвычайных ситуациях.</w:t>
      </w:r>
    </w:p>
    <w:p w:rsidR="003B168F" w:rsidRPr="00810001" w:rsidRDefault="003B168F" w:rsidP="004E4B7D">
      <w:pPr>
        <w:pStyle w:val="afffff4"/>
        <w:spacing w:line="240" w:lineRule="auto"/>
        <w:ind w:left="284" w:firstLine="567"/>
        <w:jc w:val="left"/>
        <w:rPr>
          <w:i/>
        </w:rPr>
      </w:pPr>
      <w:r w:rsidRPr="00810001">
        <w:rPr>
          <w:i/>
        </w:rPr>
        <w:t>15.4. Инженерная защита населения от чрезвычайных ситуаций военного и мирного времени</w:t>
      </w:r>
    </w:p>
    <w:p w:rsidR="003B168F" w:rsidRPr="00810001" w:rsidRDefault="003B168F" w:rsidP="004E4B7D">
      <w:pPr>
        <w:pStyle w:val="afffff4"/>
        <w:spacing w:line="240" w:lineRule="auto"/>
        <w:ind w:left="284" w:firstLine="567"/>
        <w:jc w:val="left"/>
      </w:pPr>
      <w:r w:rsidRPr="00810001">
        <w:t xml:space="preserve">Защитные сооружения гражданской обороны. Основное предназначение защитных сооружений гражданской обороны. Виды защитных сооружений. Правила поведения в защитных сооружениях (занятие целесообразно проводить в имеющихся защитных сооружениях). </w:t>
      </w:r>
    </w:p>
    <w:p w:rsidR="003B168F" w:rsidRPr="00810001" w:rsidRDefault="003B168F" w:rsidP="004E4B7D">
      <w:pPr>
        <w:pStyle w:val="afffff4"/>
        <w:spacing w:line="240" w:lineRule="auto"/>
        <w:ind w:left="284" w:firstLine="567"/>
        <w:jc w:val="left"/>
        <w:rPr>
          <w:i/>
        </w:rPr>
      </w:pPr>
      <w:r w:rsidRPr="00810001">
        <w:rPr>
          <w:i/>
        </w:rPr>
        <w:t>15.5. Средства индивидуальной защиты</w:t>
      </w:r>
    </w:p>
    <w:p w:rsidR="003B168F" w:rsidRPr="00810001" w:rsidRDefault="003B168F" w:rsidP="004E4B7D">
      <w:pPr>
        <w:pStyle w:val="afffff4"/>
        <w:spacing w:line="240" w:lineRule="auto"/>
        <w:ind w:left="284" w:firstLine="567"/>
        <w:jc w:val="left"/>
      </w:pPr>
      <w:r w:rsidRPr="00810001">
        <w:t>Основные средства защиты органов дыхания и правила их использования. Средства защиты кожи. Медицинские средства защиты и профилактики.</w:t>
      </w:r>
    </w:p>
    <w:p w:rsidR="003B168F" w:rsidRPr="00810001" w:rsidRDefault="003B168F" w:rsidP="004E4B7D">
      <w:pPr>
        <w:pStyle w:val="afffff4"/>
        <w:spacing w:line="240" w:lineRule="auto"/>
        <w:ind w:left="284" w:firstLine="567"/>
        <w:jc w:val="left"/>
        <w:rPr>
          <w:i/>
        </w:rPr>
      </w:pPr>
      <w:r w:rsidRPr="00810001">
        <w:rPr>
          <w:i/>
        </w:rPr>
        <w:t>15.6. Организация проведения аварийно-спасательных и других неотложных работ в зоне чрезвычайных ситуаций</w:t>
      </w:r>
    </w:p>
    <w:p w:rsidR="003B168F" w:rsidRPr="00810001" w:rsidRDefault="003B168F" w:rsidP="004E4B7D">
      <w:pPr>
        <w:pStyle w:val="afffff4"/>
        <w:spacing w:line="240" w:lineRule="auto"/>
        <w:ind w:left="284" w:firstLine="567"/>
        <w:jc w:val="left"/>
      </w:pPr>
      <w:r w:rsidRPr="00810001">
        <w:t xml:space="preserve">Предназначение аварийно-спасательных и других неотложных работ, проводимых в зонах чрезвычайных ситуаций. Организация и основное содержание аварийно-спасательных работ, организация санитарной обработки людей после пребывания их в зонах заражения. </w:t>
      </w:r>
    </w:p>
    <w:p w:rsidR="003B168F" w:rsidRPr="00810001" w:rsidRDefault="003B168F" w:rsidP="004E4B7D">
      <w:pPr>
        <w:pStyle w:val="afffff4"/>
        <w:spacing w:line="240" w:lineRule="auto"/>
        <w:ind w:left="284" w:firstLine="567"/>
        <w:jc w:val="left"/>
        <w:rPr>
          <w:i/>
        </w:rPr>
      </w:pPr>
      <w:r w:rsidRPr="00810001">
        <w:rPr>
          <w:i/>
        </w:rPr>
        <w:t>15.7. Организация гражданской обороны в общеобразовательном учреждении</w:t>
      </w:r>
    </w:p>
    <w:p w:rsidR="003B168F" w:rsidRPr="00810001" w:rsidRDefault="003B168F" w:rsidP="004E4B7D">
      <w:pPr>
        <w:pStyle w:val="afffff4"/>
        <w:spacing w:line="240" w:lineRule="auto"/>
        <w:ind w:left="284" w:firstLine="567"/>
        <w:jc w:val="left"/>
      </w:pPr>
      <w:r w:rsidRPr="00810001">
        <w:lastRenderedPageBreak/>
        <w:t>Организация гражданской обороны в общеобразовательном учреждении, её предназначение. План гражданской обороны образовательного учреждения. Обязанности учащихся.</w:t>
      </w:r>
    </w:p>
    <w:p w:rsidR="003B168F" w:rsidRPr="00810001" w:rsidRDefault="003B168F" w:rsidP="004E4B7D">
      <w:pPr>
        <w:pStyle w:val="afffff4"/>
        <w:spacing w:line="240" w:lineRule="auto"/>
        <w:ind w:left="284" w:firstLine="567"/>
        <w:jc w:val="left"/>
        <w:rPr>
          <w:b/>
        </w:rPr>
      </w:pPr>
      <w:r w:rsidRPr="00810001">
        <w:rPr>
          <w:b/>
        </w:rPr>
        <w:t>Тема 16. Вооруженные Силы Российской Федерации – защитники нашего Отечества</w:t>
      </w:r>
    </w:p>
    <w:p w:rsidR="003B168F" w:rsidRPr="00810001" w:rsidRDefault="003B168F" w:rsidP="004E4B7D">
      <w:pPr>
        <w:pStyle w:val="afffff4"/>
        <w:spacing w:line="240" w:lineRule="auto"/>
        <w:ind w:left="284" w:firstLine="567"/>
        <w:jc w:val="left"/>
        <w:rPr>
          <w:i/>
        </w:rPr>
      </w:pPr>
      <w:r w:rsidRPr="00810001">
        <w:rPr>
          <w:i/>
        </w:rPr>
        <w:t>16.1. История создания Вооружённых Сил Российской Федерации</w:t>
      </w:r>
    </w:p>
    <w:p w:rsidR="003B168F" w:rsidRPr="00810001" w:rsidRDefault="003B168F" w:rsidP="004E4B7D">
      <w:pPr>
        <w:pStyle w:val="afffff4"/>
        <w:spacing w:line="240" w:lineRule="auto"/>
        <w:ind w:left="284" w:firstLine="567"/>
        <w:jc w:val="left"/>
      </w:pPr>
      <w:r w:rsidRPr="00810001">
        <w:t>Организация вооружённых сил Московского государства в XIV–XV вв. Военная реформа Ивана IV Грозного в середине XVI в. Военная реформа Петра I Великого, создание регулярной армии, её особенности. Военные реформы в России во второй половине XIX в., создание массовой армии.</w:t>
      </w:r>
    </w:p>
    <w:p w:rsidR="003B168F" w:rsidRPr="00810001" w:rsidRDefault="003B168F" w:rsidP="004E4B7D">
      <w:pPr>
        <w:pStyle w:val="afffff4"/>
        <w:spacing w:line="240" w:lineRule="auto"/>
        <w:ind w:left="284" w:firstLine="567"/>
        <w:jc w:val="left"/>
      </w:pPr>
      <w:r w:rsidRPr="00810001">
        <w:t xml:space="preserve">Создание Советских Вооружённых Сил, их структура и предназначение. </w:t>
      </w:r>
    </w:p>
    <w:p w:rsidR="003B168F" w:rsidRPr="00810001" w:rsidRDefault="003B168F" w:rsidP="004E4B7D">
      <w:pPr>
        <w:pStyle w:val="afffff4"/>
        <w:spacing w:line="240" w:lineRule="auto"/>
        <w:ind w:left="284" w:firstLine="567"/>
        <w:jc w:val="left"/>
        <w:rPr>
          <w:i/>
        </w:rPr>
      </w:pPr>
      <w:r w:rsidRPr="00810001">
        <w:rPr>
          <w:i/>
        </w:rPr>
        <w:t>16.2. Памяти поколений – дни воинской славы России</w:t>
      </w:r>
    </w:p>
    <w:p w:rsidR="003B168F" w:rsidRPr="00810001" w:rsidRDefault="003B168F" w:rsidP="004E4B7D">
      <w:pPr>
        <w:pStyle w:val="afffff4"/>
        <w:spacing w:line="240" w:lineRule="auto"/>
        <w:ind w:left="284" w:firstLine="567"/>
        <w:jc w:val="left"/>
      </w:pPr>
      <w:r w:rsidRPr="00810001">
        <w:t>Дни воинской славы России – дни славных побед, сыгравшихрешающую роль в истории государства.</w:t>
      </w:r>
    </w:p>
    <w:p w:rsidR="003B168F" w:rsidRPr="00810001" w:rsidRDefault="003B168F" w:rsidP="004E4B7D">
      <w:pPr>
        <w:pStyle w:val="afffff4"/>
        <w:spacing w:line="240" w:lineRule="auto"/>
        <w:ind w:left="284" w:firstLine="567"/>
        <w:jc w:val="left"/>
      </w:pPr>
      <w:r w:rsidRPr="00810001">
        <w:t xml:space="preserve">Основные формы увековечения памяти российских воинов,отличившихся в сражениях, связанных с днями воинской славы России. </w:t>
      </w:r>
    </w:p>
    <w:p w:rsidR="003B168F" w:rsidRPr="00810001" w:rsidRDefault="003B168F" w:rsidP="004E4B7D">
      <w:pPr>
        <w:pStyle w:val="afffff4"/>
        <w:spacing w:line="240" w:lineRule="auto"/>
        <w:ind w:left="284" w:firstLine="567"/>
        <w:jc w:val="left"/>
        <w:rPr>
          <w:i/>
        </w:rPr>
      </w:pPr>
      <w:r w:rsidRPr="00810001">
        <w:rPr>
          <w:i/>
        </w:rPr>
        <w:t>16.3. Состав Вооружённых Сил Российской Федерации. Руководство и управление Вооружёнными Силами Российской Федерации</w:t>
      </w:r>
    </w:p>
    <w:p w:rsidR="003B168F" w:rsidRPr="00810001" w:rsidRDefault="003B168F" w:rsidP="004E4B7D">
      <w:pPr>
        <w:pStyle w:val="afffff4"/>
        <w:spacing w:line="240" w:lineRule="auto"/>
        <w:ind w:left="284" w:firstLine="567"/>
        <w:jc w:val="left"/>
      </w:pPr>
      <w:r w:rsidRPr="00810001">
        <w:t>Виды и рода войск Вооружённых Сил Российской Федерации,</w:t>
      </w:r>
      <w:r w:rsidR="00D47A30" w:rsidRPr="00810001">
        <w:t xml:space="preserve"> </w:t>
      </w:r>
      <w:r w:rsidRPr="00810001">
        <w:t>специальные войска, военные округа и флоты. Руководство и управление</w:t>
      </w:r>
      <w:r w:rsidR="00D47A30" w:rsidRPr="00810001">
        <w:t xml:space="preserve"> </w:t>
      </w:r>
      <w:r w:rsidRPr="00810001">
        <w:t>Вооружёнными Силами Российской Федерации.</w:t>
      </w:r>
    </w:p>
    <w:p w:rsidR="003B168F" w:rsidRPr="00810001" w:rsidRDefault="003B168F" w:rsidP="004E4B7D">
      <w:pPr>
        <w:pStyle w:val="afffff4"/>
        <w:spacing w:line="240" w:lineRule="auto"/>
        <w:ind w:left="284" w:firstLine="567"/>
        <w:jc w:val="left"/>
        <w:rPr>
          <w:b/>
        </w:rPr>
      </w:pPr>
      <w:r w:rsidRPr="00810001">
        <w:rPr>
          <w:b/>
        </w:rPr>
        <w:t>Тема 17. Вооружённые Силы Российской Федерации – основа обороны государства</w:t>
      </w:r>
    </w:p>
    <w:p w:rsidR="003B168F" w:rsidRPr="00810001" w:rsidRDefault="003B168F" w:rsidP="004E4B7D">
      <w:pPr>
        <w:pStyle w:val="afffff4"/>
        <w:spacing w:line="240" w:lineRule="auto"/>
        <w:ind w:left="284" w:firstLine="567"/>
        <w:jc w:val="left"/>
        <w:rPr>
          <w:i/>
        </w:rPr>
      </w:pPr>
      <w:r w:rsidRPr="00810001">
        <w:rPr>
          <w:i/>
        </w:rPr>
        <w:t>17.1. Функции и основные задачи современных Вооружённых Сил России</w:t>
      </w:r>
    </w:p>
    <w:p w:rsidR="003B168F" w:rsidRPr="00810001" w:rsidRDefault="003B168F" w:rsidP="004E4B7D">
      <w:pPr>
        <w:pStyle w:val="afffff4"/>
        <w:spacing w:line="240" w:lineRule="auto"/>
        <w:ind w:left="284" w:firstLine="567"/>
        <w:jc w:val="left"/>
      </w:pPr>
      <w:r w:rsidRPr="00810001">
        <w:t>Основные функции: пресечение вооружённого насилия, обеспечение свободы деятельности в Мировом океане и космическом пространстве, выполнение союзнических обязательств.</w:t>
      </w:r>
    </w:p>
    <w:p w:rsidR="003B168F" w:rsidRPr="00810001" w:rsidRDefault="003B168F" w:rsidP="004E4B7D">
      <w:pPr>
        <w:pStyle w:val="afffff4"/>
        <w:spacing w:line="240" w:lineRule="auto"/>
        <w:ind w:left="284" w:firstLine="567"/>
        <w:jc w:val="left"/>
      </w:pPr>
      <w:r w:rsidRPr="00810001">
        <w:t>Основные задачи по обеспечению военной безопасности, по опережению вооружённого нападения, в операциях по поддержанию мира; во внутренних вооруженных конфликтах.</w:t>
      </w:r>
    </w:p>
    <w:p w:rsidR="003B168F" w:rsidRPr="00810001" w:rsidRDefault="003B168F" w:rsidP="004E4B7D">
      <w:pPr>
        <w:pStyle w:val="afffff4"/>
        <w:spacing w:line="240" w:lineRule="auto"/>
        <w:ind w:left="284" w:firstLine="567"/>
        <w:jc w:val="left"/>
        <w:rPr>
          <w:i/>
        </w:rPr>
      </w:pPr>
      <w:r w:rsidRPr="00810001">
        <w:rPr>
          <w:i/>
        </w:rPr>
        <w:t>17.2. Международная (миротворческая) деятельность Вооружённых Сил Российской Федерации</w:t>
      </w:r>
    </w:p>
    <w:p w:rsidR="003B168F" w:rsidRPr="00810001" w:rsidRDefault="003B168F" w:rsidP="004E4B7D">
      <w:pPr>
        <w:pStyle w:val="afffff4"/>
        <w:spacing w:line="240" w:lineRule="auto"/>
        <w:ind w:left="284" w:firstLine="567"/>
        <w:jc w:val="left"/>
      </w:pPr>
      <w:r w:rsidRPr="00810001">
        <w:t>Значение и роль миротворческой деятельности Вооружённых Сил России. Нормативно-правовая база для проведения миротворческой деятельности Вооружённых Сил Российской Федерации.</w:t>
      </w:r>
    </w:p>
    <w:p w:rsidR="003B168F" w:rsidRPr="00810001" w:rsidRDefault="003B168F" w:rsidP="004E4B7D">
      <w:pPr>
        <w:pStyle w:val="afffff4"/>
        <w:spacing w:line="240" w:lineRule="auto"/>
        <w:ind w:left="284" w:firstLine="567"/>
        <w:jc w:val="left"/>
        <w:rPr>
          <w:b/>
        </w:rPr>
      </w:pPr>
      <w:r w:rsidRPr="00810001">
        <w:rPr>
          <w:b/>
        </w:rPr>
        <w:t>Тема 18. Виды Вооружённых Сил Российской Федерации и рода войск</w:t>
      </w:r>
    </w:p>
    <w:p w:rsidR="003B168F" w:rsidRPr="00810001" w:rsidRDefault="003B168F" w:rsidP="004E4B7D">
      <w:pPr>
        <w:pStyle w:val="afffff4"/>
        <w:spacing w:line="240" w:lineRule="auto"/>
        <w:ind w:left="284" w:firstLine="567"/>
        <w:jc w:val="left"/>
        <w:rPr>
          <w:i/>
        </w:rPr>
      </w:pPr>
      <w:r w:rsidRPr="00810001">
        <w:rPr>
          <w:i/>
        </w:rPr>
        <w:t>18.1. Сухопутные войска, их состав и предназначение. Вооружение и военная техника Сухопутных войск</w:t>
      </w:r>
    </w:p>
    <w:p w:rsidR="003B168F" w:rsidRPr="00810001" w:rsidRDefault="003B168F" w:rsidP="004E4B7D">
      <w:pPr>
        <w:pStyle w:val="afffff4"/>
        <w:spacing w:line="240" w:lineRule="auto"/>
        <w:ind w:left="284" w:firstLine="567"/>
        <w:jc w:val="left"/>
        <w:rPr>
          <w:i/>
        </w:rPr>
      </w:pPr>
      <w:r w:rsidRPr="00810001">
        <w:rPr>
          <w:i/>
        </w:rPr>
        <w:t>18.2. Военно-Воздушные Силы, их состав и предназначение. Вооружение и военная техника ВВС</w:t>
      </w:r>
    </w:p>
    <w:p w:rsidR="003B168F" w:rsidRPr="00810001" w:rsidRDefault="003B168F" w:rsidP="004E4B7D">
      <w:pPr>
        <w:pStyle w:val="afffff4"/>
        <w:spacing w:line="240" w:lineRule="auto"/>
        <w:ind w:left="284" w:firstLine="567"/>
        <w:jc w:val="left"/>
        <w:rPr>
          <w:i/>
        </w:rPr>
      </w:pPr>
      <w:r w:rsidRPr="00810001">
        <w:rPr>
          <w:i/>
        </w:rPr>
        <w:t>18.3. Военно-Морской флот, его состав и предназначение. Вооружение и военная техника ВМФ</w:t>
      </w:r>
    </w:p>
    <w:p w:rsidR="003B168F" w:rsidRPr="00810001" w:rsidRDefault="003B168F" w:rsidP="004E4B7D">
      <w:pPr>
        <w:pStyle w:val="afffff4"/>
        <w:spacing w:line="240" w:lineRule="auto"/>
        <w:ind w:left="284" w:firstLine="567"/>
        <w:jc w:val="left"/>
        <w:rPr>
          <w:i/>
        </w:rPr>
      </w:pPr>
      <w:r w:rsidRPr="00810001">
        <w:rPr>
          <w:i/>
        </w:rPr>
        <w:lastRenderedPageBreak/>
        <w:t>18.4. Ракетные войска стратегического назначения (РВСН), их состав и предназначение. Вооружение и военная техника РВСН</w:t>
      </w:r>
    </w:p>
    <w:p w:rsidR="003B168F" w:rsidRPr="00810001" w:rsidRDefault="003B168F" w:rsidP="004E4B7D">
      <w:pPr>
        <w:pStyle w:val="afffff4"/>
        <w:spacing w:line="240" w:lineRule="auto"/>
        <w:ind w:left="284" w:firstLine="567"/>
        <w:jc w:val="left"/>
        <w:rPr>
          <w:i/>
        </w:rPr>
      </w:pPr>
      <w:r w:rsidRPr="00810001">
        <w:rPr>
          <w:i/>
        </w:rPr>
        <w:t>18.5. Воздушно-десантные войска, их состав и предназначение</w:t>
      </w:r>
    </w:p>
    <w:p w:rsidR="003B168F" w:rsidRPr="00810001" w:rsidRDefault="003B168F" w:rsidP="004E4B7D">
      <w:pPr>
        <w:pStyle w:val="afffff4"/>
        <w:spacing w:line="240" w:lineRule="auto"/>
        <w:ind w:left="284" w:firstLine="567"/>
        <w:jc w:val="left"/>
        <w:rPr>
          <w:i/>
        </w:rPr>
      </w:pPr>
      <w:r w:rsidRPr="00810001">
        <w:rPr>
          <w:i/>
        </w:rPr>
        <w:t xml:space="preserve">18.6. Космические войска, их состав и предназначение </w:t>
      </w:r>
    </w:p>
    <w:p w:rsidR="003B168F" w:rsidRPr="00810001" w:rsidRDefault="003B168F" w:rsidP="004E4B7D">
      <w:pPr>
        <w:pStyle w:val="afffff4"/>
        <w:spacing w:line="240" w:lineRule="auto"/>
        <w:ind w:left="284" w:firstLine="567"/>
        <w:jc w:val="left"/>
        <w:rPr>
          <w:i/>
        </w:rPr>
      </w:pPr>
      <w:r w:rsidRPr="00810001">
        <w:rPr>
          <w:i/>
        </w:rPr>
        <w:t>18.7. Войска и воинские формирования, не входящие в состав Вооруженных Сил Российской Федерации</w:t>
      </w:r>
    </w:p>
    <w:p w:rsidR="003B168F" w:rsidRPr="00810001" w:rsidRDefault="003B168F" w:rsidP="004E4B7D">
      <w:pPr>
        <w:pStyle w:val="afffff4"/>
        <w:spacing w:line="240" w:lineRule="auto"/>
        <w:ind w:left="284" w:firstLine="567"/>
        <w:jc w:val="left"/>
      </w:pPr>
      <w:r w:rsidRPr="00810001">
        <w:t>Внутренние войска Министерства внутренних дел Российской Федерации, их предназначение. Войска гражданской обороны, входящие в состав МЧС России, их задачи в мирное и военное время.</w:t>
      </w:r>
    </w:p>
    <w:p w:rsidR="003B168F" w:rsidRPr="00810001" w:rsidRDefault="003B168F" w:rsidP="004E4B7D">
      <w:pPr>
        <w:pStyle w:val="afffff4"/>
        <w:spacing w:line="240" w:lineRule="auto"/>
        <w:ind w:left="284" w:firstLine="567"/>
        <w:jc w:val="left"/>
        <w:rPr>
          <w:b/>
        </w:rPr>
      </w:pPr>
      <w:r w:rsidRPr="00810001">
        <w:rPr>
          <w:b/>
        </w:rPr>
        <w:t>Тема 19. Боевые традиции Вооружённых Сил России</w:t>
      </w:r>
    </w:p>
    <w:p w:rsidR="003B168F" w:rsidRPr="00810001" w:rsidRDefault="003B168F" w:rsidP="004E4B7D">
      <w:pPr>
        <w:pStyle w:val="afffff4"/>
        <w:spacing w:line="240" w:lineRule="auto"/>
        <w:ind w:left="284" w:firstLine="567"/>
        <w:jc w:val="left"/>
        <w:rPr>
          <w:i/>
        </w:rPr>
      </w:pPr>
      <w:r w:rsidRPr="00810001">
        <w:rPr>
          <w:i/>
        </w:rPr>
        <w:t>19.1. Патриотизм и верность воинскому долгу – качества защитника Отечества</w:t>
      </w:r>
    </w:p>
    <w:p w:rsidR="003B168F" w:rsidRPr="00810001" w:rsidRDefault="003B168F" w:rsidP="004E4B7D">
      <w:pPr>
        <w:pStyle w:val="afffff4"/>
        <w:spacing w:line="240" w:lineRule="auto"/>
        <w:ind w:left="284" w:firstLine="567"/>
        <w:jc w:val="left"/>
      </w:pPr>
      <w:r w:rsidRPr="00810001">
        <w:t>Патриотизм – духовно-нравственная основа личности военнослужащего – защитника Отечества, источник духовных сил воина.</w:t>
      </w:r>
    </w:p>
    <w:p w:rsidR="003B168F" w:rsidRPr="00810001" w:rsidRDefault="003B168F" w:rsidP="004E4B7D">
      <w:pPr>
        <w:pStyle w:val="afffff4"/>
        <w:spacing w:line="240" w:lineRule="auto"/>
        <w:ind w:left="284" w:firstLine="567"/>
        <w:jc w:val="left"/>
      </w:pPr>
      <w:r w:rsidRPr="00810001">
        <w:t>Преданность своему Отечеству, любовь к Родине, стремление служить её интересам, защищать от врагов – основное содержание патриотизма.</w:t>
      </w:r>
    </w:p>
    <w:p w:rsidR="003B168F" w:rsidRPr="00810001" w:rsidRDefault="003B168F" w:rsidP="004E4B7D">
      <w:pPr>
        <w:pStyle w:val="afffff4"/>
        <w:spacing w:line="240" w:lineRule="auto"/>
        <w:ind w:left="284" w:firstLine="567"/>
        <w:jc w:val="left"/>
      </w:pPr>
      <w:r w:rsidRPr="00810001">
        <w:t>Воинский долг – обязанность военнослужащего по вооружённой</w:t>
      </w:r>
      <w:r w:rsidR="00D47A30" w:rsidRPr="00810001">
        <w:t xml:space="preserve"> </w:t>
      </w:r>
      <w:r w:rsidRPr="00810001">
        <w:t>защите Отечества. Основные составляющие личности военнослужащего – защитника Отечества, способного с честью и достоинством выполнять воинский долг.</w:t>
      </w:r>
    </w:p>
    <w:p w:rsidR="003B168F" w:rsidRPr="00810001" w:rsidRDefault="003B168F" w:rsidP="004E4B7D">
      <w:pPr>
        <w:pStyle w:val="afffff4"/>
        <w:spacing w:line="240" w:lineRule="auto"/>
        <w:ind w:left="284" w:firstLine="567"/>
        <w:jc w:val="left"/>
        <w:rPr>
          <w:i/>
        </w:rPr>
      </w:pPr>
      <w:r w:rsidRPr="00810001">
        <w:rPr>
          <w:i/>
        </w:rPr>
        <w:t>19.2. Дружба и войсковое товарищество – основы боевой готовности частей и подразделений</w:t>
      </w:r>
    </w:p>
    <w:p w:rsidR="003B168F" w:rsidRPr="00810001" w:rsidRDefault="003B168F" w:rsidP="004E4B7D">
      <w:pPr>
        <w:pStyle w:val="afffff4"/>
        <w:spacing w:line="240" w:lineRule="auto"/>
        <w:ind w:left="284" w:firstLine="567"/>
        <w:jc w:val="left"/>
      </w:pPr>
      <w:r w:rsidRPr="00810001">
        <w:t>Особенности воинского коллектива, значение войскового товарищества в боевых условиях и повседневной жизни частей и подразделений.</w:t>
      </w:r>
    </w:p>
    <w:p w:rsidR="003B168F" w:rsidRPr="00810001" w:rsidRDefault="003B168F" w:rsidP="004E4B7D">
      <w:pPr>
        <w:pStyle w:val="afffff4"/>
        <w:spacing w:line="240" w:lineRule="auto"/>
        <w:ind w:left="284" w:firstLine="567"/>
        <w:jc w:val="left"/>
      </w:pPr>
      <w:r w:rsidRPr="00810001">
        <w:t>Войсковое товарищество - боевая традиция Российской армии и флота.</w:t>
      </w:r>
    </w:p>
    <w:p w:rsidR="003B168F" w:rsidRPr="00810001" w:rsidRDefault="003B168F" w:rsidP="004E4B7D">
      <w:pPr>
        <w:pStyle w:val="afffff4"/>
        <w:spacing w:line="240" w:lineRule="auto"/>
        <w:ind w:left="284" w:firstLine="567"/>
        <w:jc w:val="left"/>
        <w:rPr>
          <w:b/>
        </w:rPr>
      </w:pPr>
      <w:r w:rsidRPr="00810001">
        <w:rPr>
          <w:b/>
        </w:rPr>
        <w:t>Тема 20. Символы воинской чести</w:t>
      </w:r>
    </w:p>
    <w:p w:rsidR="003B168F" w:rsidRPr="00810001" w:rsidRDefault="003B168F" w:rsidP="004E4B7D">
      <w:pPr>
        <w:pStyle w:val="afffff4"/>
        <w:spacing w:line="240" w:lineRule="auto"/>
        <w:ind w:left="284" w:firstLine="567"/>
        <w:jc w:val="left"/>
        <w:rPr>
          <w:i/>
        </w:rPr>
      </w:pPr>
      <w:r w:rsidRPr="00810001">
        <w:rPr>
          <w:i/>
        </w:rPr>
        <w:t>20.1. Боевое Знамя воинской части</w:t>
      </w:r>
    </w:p>
    <w:p w:rsidR="003B168F" w:rsidRPr="00810001" w:rsidRDefault="003B168F" w:rsidP="004E4B7D">
      <w:pPr>
        <w:pStyle w:val="afffff4"/>
        <w:spacing w:line="240" w:lineRule="auto"/>
        <w:ind w:left="284" w:firstLine="567"/>
        <w:jc w:val="left"/>
      </w:pPr>
      <w:r w:rsidRPr="00810001">
        <w:t>Боевое Знамя воинской части – символ воинской чести, доблести и славы.</w:t>
      </w:r>
    </w:p>
    <w:p w:rsidR="003B168F" w:rsidRPr="00810001" w:rsidRDefault="003B168F" w:rsidP="004E4B7D">
      <w:pPr>
        <w:pStyle w:val="afffff4"/>
        <w:spacing w:line="240" w:lineRule="auto"/>
        <w:ind w:left="284" w:firstLine="567"/>
        <w:jc w:val="left"/>
      </w:pPr>
      <w:r w:rsidRPr="00810001">
        <w:t>Боевое Знамя воинской части – особо почётный знак, отличающий особенности боевого предназначения, истории и заслуг воинской части.</w:t>
      </w:r>
    </w:p>
    <w:p w:rsidR="003B168F" w:rsidRPr="00810001" w:rsidRDefault="003B168F" w:rsidP="004E4B7D">
      <w:pPr>
        <w:pStyle w:val="afffff4"/>
        <w:spacing w:line="240" w:lineRule="auto"/>
        <w:ind w:left="284" w:firstLine="567"/>
        <w:jc w:val="left"/>
        <w:rPr>
          <w:i/>
        </w:rPr>
      </w:pPr>
      <w:r w:rsidRPr="00810001">
        <w:rPr>
          <w:i/>
        </w:rPr>
        <w:t>20.2. Ордена – почётные награды за воинские отличия и заслуги в бою и военной службе</w:t>
      </w:r>
    </w:p>
    <w:p w:rsidR="003B168F" w:rsidRPr="00810001" w:rsidRDefault="003B168F" w:rsidP="004E4B7D">
      <w:pPr>
        <w:pStyle w:val="afffff4"/>
        <w:spacing w:line="240" w:lineRule="auto"/>
        <w:ind w:left="284" w:firstLine="567"/>
        <w:jc w:val="left"/>
      </w:pPr>
      <w:r w:rsidRPr="00810001">
        <w:t>История государственных наград России за военные заслуги перед Отечеством.</w:t>
      </w:r>
    </w:p>
    <w:p w:rsidR="003B168F" w:rsidRPr="00810001" w:rsidRDefault="003B168F" w:rsidP="004E4B7D">
      <w:pPr>
        <w:pStyle w:val="afffff4"/>
        <w:spacing w:line="240" w:lineRule="auto"/>
        <w:ind w:left="284" w:firstLine="567"/>
        <w:jc w:val="left"/>
        <w:rPr>
          <w:i/>
        </w:rPr>
      </w:pPr>
      <w:r w:rsidRPr="00810001">
        <w:rPr>
          <w:i/>
        </w:rPr>
        <w:t>20.3. Военная форма одежды</w:t>
      </w:r>
    </w:p>
    <w:p w:rsidR="003B168F" w:rsidRPr="00810001" w:rsidRDefault="003B168F" w:rsidP="004E4B7D">
      <w:pPr>
        <w:pStyle w:val="afffff4"/>
        <w:spacing w:line="240" w:lineRule="auto"/>
        <w:ind w:left="284" w:firstLine="567"/>
        <w:jc w:val="left"/>
      </w:pPr>
      <w:r w:rsidRPr="00810001">
        <w:t>Предназначение военной формы одежды и знаков различия военнослужащих, их воспитательное значение.</w:t>
      </w:r>
    </w:p>
    <w:p w:rsidR="003B168F" w:rsidRPr="00810001" w:rsidRDefault="003B168F" w:rsidP="004E4B7D">
      <w:pPr>
        <w:pStyle w:val="afffff4"/>
        <w:spacing w:line="240" w:lineRule="auto"/>
        <w:ind w:left="284" w:firstLine="567"/>
        <w:jc w:val="left"/>
        <w:rPr>
          <w:b/>
        </w:rPr>
      </w:pPr>
      <w:r w:rsidRPr="00810001">
        <w:rPr>
          <w:b/>
        </w:rPr>
        <w:t>Тема 21. Воинская обязанность</w:t>
      </w:r>
    </w:p>
    <w:p w:rsidR="003B168F" w:rsidRPr="00810001" w:rsidRDefault="003B168F" w:rsidP="004E4B7D">
      <w:pPr>
        <w:pStyle w:val="afffff4"/>
        <w:spacing w:line="240" w:lineRule="auto"/>
        <w:ind w:left="284" w:firstLine="567"/>
        <w:jc w:val="left"/>
        <w:rPr>
          <w:i/>
        </w:rPr>
      </w:pPr>
      <w:r w:rsidRPr="00810001">
        <w:rPr>
          <w:i/>
        </w:rPr>
        <w:t xml:space="preserve">21.1. Основные понятия о воинской обязанности </w:t>
      </w:r>
    </w:p>
    <w:p w:rsidR="003B168F" w:rsidRPr="00810001" w:rsidRDefault="003B168F" w:rsidP="004E4B7D">
      <w:pPr>
        <w:pStyle w:val="afffff4"/>
        <w:spacing w:line="240" w:lineRule="auto"/>
        <w:ind w:left="284" w:firstLine="567"/>
        <w:jc w:val="left"/>
      </w:pPr>
      <w:r w:rsidRPr="00810001">
        <w:t xml:space="preserve">Определение воинской обязанности и её содержание. Воинский учёт, обязательная подготовка к военной службе, призыв на военную службу, прохождение военной службы по призыву, пребывание в запасе, призыв </w:t>
      </w:r>
      <w:r w:rsidRPr="00810001">
        <w:lastRenderedPageBreak/>
        <w:t>навоенные сборы и прохождение военных сборов в период пребывания в запасе.</w:t>
      </w:r>
    </w:p>
    <w:p w:rsidR="003B168F" w:rsidRPr="00810001" w:rsidRDefault="003B168F" w:rsidP="004E4B7D">
      <w:pPr>
        <w:pStyle w:val="afffff4"/>
        <w:spacing w:line="240" w:lineRule="auto"/>
        <w:ind w:left="284" w:firstLine="567"/>
        <w:jc w:val="left"/>
        <w:rPr>
          <w:i/>
        </w:rPr>
      </w:pPr>
      <w:r w:rsidRPr="00810001">
        <w:rPr>
          <w:i/>
        </w:rPr>
        <w:t>21.2. Организация воинского учёта</w:t>
      </w:r>
    </w:p>
    <w:p w:rsidR="003B168F" w:rsidRPr="00810001" w:rsidRDefault="003B168F" w:rsidP="004E4B7D">
      <w:pPr>
        <w:pStyle w:val="afffff4"/>
        <w:spacing w:line="240" w:lineRule="auto"/>
        <w:ind w:left="284" w:firstLine="567"/>
        <w:jc w:val="left"/>
      </w:pPr>
      <w:r w:rsidRPr="00810001">
        <w:t>Основное предназначение воинского учёта. Государственные органы, осуществляющие воинский учёт. Категория граждан, не подлежащих воинскому учёту. Сведения о гражданине, которые содержатся в документах по воинскому учёту.</w:t>
      </w:r>
    </w:p>
    <w:p w:rsidR="003B168F" w:rsidRPr="00810001" w:rsidRDefault="003B168F" w:rsidP="004E4B7D">
      <w:pPr>
        <w:pStyle w:val="afffff4"/>
        <w:spacing w:line="240" w:lineRule="auto"/>
        <w:ind w:left="284" w:firstLine="567"/>
        <w:jc w:val="left"/>
        <w:rPr>
          <w:i/>
        </w:rPr>
      </w:pPr>
      <w:r w:rsidRPr="00810001">
        <w:rPr>
          <w:i/>
        </w:rPr>
        <w:t xml:space="preserve">21.3. Первоначальная постановка граждан на воинский учёт </w:t>
      </w:r>
    </w:p>
    <w:p w:rsidR="003B168F" w:rsidRPr="00810001" w:rsidRDefault="003B168F" w:rsidP="004E4B7D">
      <w:pPr>
        <w:pStyle w:val="afffff4"/>
        <w:spacing w:line="240" w:lineRule="auto"/>
        <w:ind w:left="284" w:firstLine="567"/>
        <w:jc w:val="left"/>
      </w:pPr>
      <w:r w:rsidRPr="00810001">
        <w:t xml:space="preserve">Время первоначальной постановки граждан на воинский учёт. Состав комиссии по первоначальной постановке граждан на воинский учёт. Предназначение профессионально-психологического отбора при первоначальной постановке граждан на воинский учёт. </w:t>
      </w:r>
    </w:p>
    <w:p w:rsidR="003B168F" w:rsidRPr="00810001" w:rsidRDefault="003B168F" w:rsidP="004E4B7D">
      <w:pPr>
        <w:pStyle w:val="afffff4"/>
        <w:spacing w:line="240" w:lineRule="auto"/>
        <w:ind w:left="284" w:firstLine="567"/>
        <w:jc w:val="left"/>
        <w:rPr>
          <w:i/>
        </w:rPr>
      </w:pPr>
      <w:r w:rsidRPr="00810001">
        <w:rPr>
          <w:i/>
        </w:rPr>
        <w:t>21.4. Обязанности граждан по воинскому учёту</w:t>
      </w:r>
    </w:p>
    <w:p w:rsidR="003B168F" w:rsidRPr="00810001" w:rsidRDefault="003B168F" w:rsidP="004E4B7D">
      <w:pPr>
        <w:pStyle w:val="afffff4"/>
        <w:spacing w:line="240" w:lineRule="auto"/>
        <w:ind w:left="284" w:firstLine="567"/>
        <w:jc w:val="left"/>
      </w:pPr>
      <w:r w:rsidRPr="00810001">
        <w:t>Основные обязанности граждан по воинскому учёту до призыва их на военную службу и при увольнении с военной службы.</w:t>
      </w:r>
    </w:p>
    <w:p w:rsidR="003B168F" w:rsidRPr="00810001" w:rsidRDefault="003B168F" w:rsidP="004E4B7D">
      <w:pPr>
        <w:pStyle w:val="afffff4"/>
        <w:spacing w:line="240" w:lineRule="auto"/>
        <w:ind w:left="284" w:firstLine="567"/>
        <w:jc w:val="left"/>
        <w:rPr>
          <w:i/>
        </w:rPr>
      </w:pPr>
      <w:r w:rsidRPr="00810001">
        <w:rPr>
          <w:i/>
        </w:rPr>
        <w:t xml:space="preserve">21.5. Обязательная подготовка граждан к военной службе </w:t>
      </w:r>
    </w:p>
    <w:p w:rsidR="003B168F" w:rsidRPr="00810001" w:rsidRDefault="003B168F" w:rsidP="004E4B7D">
      <w:pPr>
        <w:pStyle w:val="afffff4"/>
        <w:spacing w:line="240" w:lineRule="auto"/>
        <w:ind w:left="284" w:firstLine="567"/>
        <w:jc w:val="left"/>
      </w:pPr>
      <w:r w:rsidRPr="00810001">
        <w:t>Основное содержание обязательной подготовки граждан к военной службе, определённое Федеральным законом Российской Федерации «О воинской обязанности и военной службе». Периоды обязательной подготовки к военной службе и их основное предназначение.</w:t>
      </w:r>
    </w:p>
    <w:p w:rsidR="003B168F" w:rsidRPr="00810001" w:rsidRDefault="003B168F" w:rsidP="004E4B7D">
      <w:pPr>
        <w:pStyle w:val="afffff4"/>
        <w:spacing w:line="240" w:lineRule="auto"/>
        <w:ind w:left="284" w:firstLine="567"/>
        <w:jc w:val="left"/>
        <w:rPr>
          <w:i/>
        </w:rPr>
      </w:pPr>
      <w:r w:rsidRPr="00810001">
        <w:rPr>
          <w:i/>
        </w:rPr>
        <w:t>21.6. Требования к индивидуальным качествам специалистов по сходным воинским должностям</w:t>
      </w:r>
    </w:p>
    <w:p w:rsidR="003B168F" w:rsidRPr="00810001" w:rsidRDefault="003B168F" w:rsidP="004E4B7D">
      <w:pPr>
        <w:pStyle w:val="afffff4"/>
        <w:spacing w:line="240" w:lineRule="auto"/>
        <w:ind w:left="284" w:firstLine="567"/>
        <w:jc w:val="left"/>
      </w:pPr>
      <w:r w:rsidRPr="00810001">
        <w:t>Общие требования к качествам военнослужащих, исполняющих обязанности на должностях связи и наблюдения. Водительские и технические должности, прочие воинские должности.</w:t>
      </w:r>
    </w:p>
    <w:p w:rsidR="003B168F" w:rsidRPr="00810001" w:rsidRDefault="003B168F" w:rsidP="004E4B7D">
      <w:pPr>
        <w:pStyle w:val="afffff4"/>
        <w:spacing w:line="240" w:lineRule="auto"/>
        <w:ind w:left="284" w:firstLine="567"/>
        <w:jc w:val="left"/>
        <w:rPr>
          <w:i/>
        </w:rPr>
      </w:pPr>
      <w:r w:rsidRPr="00810001">
        <w:rPr>
          <w:i/>
        </w:rPr>
        <w:t>21.7. Подготовка граждан по военно-учётным специальностям</w:t>
      </w:r>
    </w:p>
    <w:p w:rsidR="003B168F" w:rsidRPr="00810001" w:rsidRDefault="003B168F" w:rsidP="004E4B7D">
      <w:pPr>
        <w:pStyle w:val="afffff4"/>
        <w:spacing w:line="240" w:lineRule="auto"/>
        <w:ind w:left="284" w:firstLine="567"/>
        <w:jc w:val="left"/>
      </w:pPr>
      <w:r w:rsidRPr="00810001">
        <w:t>Предназначение подготовки по военно-учётным специальностям. Порядок осуществления отбора граждан для подготовки по военно-учётным специальностям. Льготы, предоставляемые гражданину при призывенавоенную службу, прошедшему подготовку по военно-учётнойспециальности.</w:t>
      </w:r>
    </w:p>
    <w:p w:rsidR="003B168F" w:rsidRPr="00810001" w:rsidRDefault="003B168F" w:rsidP="004E4B7D">
      <w:pPr>
        <w:pStyle w:val="afffff4"/>
        <w:spacing w:line="240" w:lineRule="auto"/>
        <w:ind w:left="284" w:firstLine="567"/>
        <w:jc w:val="left"/>
        <w:rPr>
          <w:i/>
        </w:rPr>
      </w:pPr>
      <w:r w:rsidRPr="00810001">
        <w:rPr>
          <w:i/>
        </w:rPr>
        <w:t xml:space="preserve">21.8. Добровольная подготовка граждан к военной службе </w:t>
      </w:r>
    </w:p>
    <w:p w:rsidR="003B168F" w:rsidRPr="00810001" w:rsidRDefault="003B168F" w:rsidP="004E4B7D">
      <w:pPr>
        <w:pStyle w:val="afffff4"/>
        <w:spacing w:line="240" w:lineRule="auto"/>
        <w:ind w:left="284" w:firstLine="567"/>
        <w:jc w:val="left"/>
      </w:pPr>
      <w:r w:rsidRPr="00810001">
        <w:t>Основные направления добровольной подготовки граждан к военнойслужбе.</w:t>
      </w:r>
    </w:p>
    <w:p w:rsidR="003B168F" w:rsidRPr="00810001" w:rsidRDefault="003B168F" w:rsidP="004E4B7D">
      <w:pPr>
        <w:pStyle w:val="afffff4"/>
        <w:spacing w:line="240" w:lineRule="auto"/>
        <w:ind w:left="284" w:firstLine="567"/>
        <w:jc w:val="left"/>
        <w:rPr>
          <w:i/>
        </w:rPr>
      </w:pPr>
      <w:r w:rsidRPr="00810001">
        <w:rPr>
          <w:i/>
        </w:rPr>
        <w:t>21.9. Организация медицинского освидетельствования граждан при постановке их на воинский учёт</w:t>
      </w:r>
    </w:p>
    <w:p w:rsidR="003B168F" w:rsidRPr="00810001" w:rsidRDefault="003B168F" w:rsidP="004E4B7D">
      <w:pPr>
        <w:pStyle w:val="afffff4"/>
        <w:spacing w:line="240" w:lineRule="auto"/>
        <w:ind w:left="284" w:firstLine="567"/>
        <w:jc w:val="left"/>
      </w:pPr>
      <w:r w:rsidRPr="00810001">
        <w:t>Основное предназначение и порядок проведения медицинскогоосвидетельствования граждан при постановке их на воинский учёт.Категории годности к военной службе. Порядок медицинскогоосвидетельствования граждан, желающих поступить на учебу в военные</w:t>
      </w:r>
      <w:r w:rsidR="00D47A30" w:rsidRPr="00810001">
        <w:t xml:space="preserve"> </w:t>
      </w:r>
      <w:r w:rsidRPr="00810001">
        <w:t>образовательные учреждения высшего профессионального образования.</w:t>
      </w:r>
    </w:p>
    <w:p w:rsidR="003B168F" w:rsidRPr="00810001" w:rsidRDefault="003B168F" w:rsidP="004E4B7D">
      <w:pPr>
        <w:pStyle w:val="afffff4"/>
        <w:spacing w:line="240" w:lineRule="auto"/>
        <w:ind w:left="284" w:firstLine="567"/>
        <w:jc w:val="left"/>
        <w:rPr>
          <w:i/>
        </w:rPr>
      </w:pPr>
      <w:r w:rsidRPr="00810001">
        <w:rPr>
          <w:i/>
        </w:rPr>
        <w:t>21.10. Профессиональный психологический отбор и его предназначение</w:t>
      </w:r>
    </w:p>
    <w:p w:rsidR="003B168F" w:rsidRPr="00810001" w:rsidRDefault="003B168F" w:rsidP="004E4B7D">
      <w:pPr>
        <w:pStyle w:val="afffff4"/>
        <w:spacing w:line="240" w:lineRule="auto"/>
        <w:ind w:left="284" w:firstLine="567"/>
        <w:jc w:val="left"/>
      </w:pPr>
      <w:r w:rsidRPr="00810001">
        <w:lastRenderedPageBreak/>
        <w:t>Критерии по определению профессиональной пригодности призывника</w:t>
      </w:r>
      <w:r w:rsidR="00D47A30" w:rsidRPr="00810001">
        <w:t xml:space="preserve"> </w:t>
      </w:r>
      <w:r w:rsidRPr="00810001">
        <w:t>к военной службе.</w:t>
      </w:r>
    </w:p>
    <w:p w:rsidR="003B168F" w:rsidRPr="00810001" w:rsidRDefault="003B168F" w:rsidP="004E4B7D">
      <w:pPr>
        <w:pStyle w:val="afffff4"/>
        <w:spacing w:line="240" w:lineRule="auto"/>
        <w:ind w:left="284" w:firstLine="567"/>
        <w:jc w:val="left"/>
        <w:rPr>
          <w:i/>
        </w:rPr>
      </w:pPr>
      <w:r w:rsidRPr="00810001">
        <w:rPr>
          <w:i/>
        </w:rPr>
        <w:t xml:space="preserve">21.11. Увольнение с военной службы и пребывание в запасе </w:t>
      </w:r>
    </w:p>
    <w:p w:rsidR="003B168F" w:rsidRPr="00810001" w:rsidRDefault="003B168F" w:rsidP="004E4B7D">
      <w:pPr>
        <w:pStyle w:val="afffff4"/>
        <w:spacing w:line="240" w:lineRule="auto"/>
        <w:ind w:left="284" w:firstLine="567"/>
        <w:jc w:val="left"/>
      </w:pPr>
      <w:r w:rsidRPr="00810001">
        <w:t>Предназначение запаса, разряды запаса в зависимости от возраста</w:t>
      </w:r>
      <w:r w:rsidR="00D47A30" w:rsidRPr="00810001">
        <w:t xml:space="preserve"> </w:t>
      </w:r>
      <w:r w:rsidRPr="00810001">
        <w:t>граждан. Военные сборы. Пребывание в запасе.</w:t>
      </w:r>
    </w:p>
    <w:p w:rsidR="003B168F" w:rsidRPr="00810001" w:rsidRDefault="003B168F" w:rsidP="004E4B7D">
      <w:pPr>
        <w:pStyle w:val="afffff4"/>
        <w:spacing w:line="240" w:lineRule="auto"/>
        <w:ind w:left="284" w:firstLine="567"/>
        <w:jc w:val="left"/>
      </w:pPr>
    </w:p>
    <w:p w:rsidR="003B168F" w:rsidRPr="00810001" w:rsidRDefault="003B168F" w:rsidP="004E4B7D">
      <w:pPr>
        <w:pStyle w:val="afffff4"/>
        <w:spacing w:line="240" w:lineRule="auto"/>
        <w:ind w:left="284" w:firstLine="567"/>
        <w:jc w:val="center"/>
      </w:pPr>
      <w:r w:rsidRPr="00810001">
        <w:rPr>
          <w:i/>
        </w:rPr>
        <w:t xml:space="preserve">Раздел 7. </w:t>
      </w:r>
      <w:r w:rsidRPr="00810001">
        <w:t>Основы военной службы</w:t>
      </w:r>
    </w:p>
    <w:p w:rsidR="003B168F" w:rsidRPr="00810001" w:rsidRDefault="003B168F" w:rsidP="004E4B7D">
      <w:pPr>
        <w:pStyle w:val="afffff4"/>
        <w:spacing w:line="240" w:lineRule="auto"/>
        <w:ind w:left="284" w:firstLine="567"/>
        <w:jc w:val="left"/>
      </w:pPr>
    </w:p>
    <w:p w:rsidR="003B168F" w:rsidRPr="00810001" w:rsidRDefault="003B168F" w:rsidP="004E4B7D">
      <w:pPr>
        <w:pStyle w:val="afffff4"/>
        <w:spacing w:line="240" w:lineRule="auto"/>
        <w:ind w:left="284" w:firstLine="567"/>
        <w:jc w:val="left"/>
        <w:rPr>
          <w:b/>
        </w:rPr>
      </w:pPr>
      <w:r w:rsidRPr="00810001">
        <w:rPr>
          <w:b/>
        </w:rPr>
        <w:t>Тема 22. Особенности военной службы</w:t>
      </w:r>
    </w:p>
    <w:p w:rsidR="003B168F" w:rsidRPr="00810001" w:rsidRDefault="003B168F" w:rsidP="004E4B7D">
      <w:pPr>
        <w:pStyle w:val="afffff4"/>
        <w:spacing w:line="240" w:lineRule="auto"/>
        <w:ind w:left="284" w:firstLine="567"/>
        <w:jc w:val="left"/>
        <w:rPr>
          <w:i/>
        </w:rPr>
      </w:pPr>
      <w:r w:rsidRPr="00810001">
        <w:rPr>
          <w:i/>
        </w:rPr>
        <w:t>22.1. Правовые основы военной службы</w:t>
      </w:r>
    </w:p>
    <w:p w:rsidR="003B168F" w:rsidRPr="00810001" w:rsidRDefault="003B168F" w:rsidP="004E4B7D">
      <w:pPr>
        <w:pStyle w:val="afffff4"/>
        <w:spacing w:line="240" w:lineRule="auto"/>
        <w:ind w:left="284" w:firstLine="567"/>
        <w:jc w:val="left"/>
      </w:pPr>
      <w:r w:rsidRPr="00810001">
        <w:t>Положения Конституции Российской Федерации и Федеральных законов Российской Федерации «Об обороне», «О статусе военнослужащих», «О воинской обязанности и военной службе», определяющие правовые основы военной службы.</w:t>
      </w:r>
    </w:p>
    <w:p w:rsidR="003B168F" w:rsidRPr="00810001" w:rsidRDefault="003B168F" w:rsidP="004E4B7D">
      <w:pPr>
        <w:pStyle w:val="afffff4"/>
        <w:spacing w:line="240" w:lineRule="auto"/>
        <w:ind w:left="284" w:firstLine="567"/>
        <w:jc w:val="left"/>
        <w:rPr>
          <w:i/>
        </w:rPr>
      </w:pPr>
      <w:r w:rsidRPr="00810001">
        <w:rPr>
          <w:i/>
        </w:rPr>
        <w:t>22.2. Статус военнослужащего</w:t>
      </w:r>
    </w:p>
    <w:p w:rsidR="003B168F" w:rsidRPr="00810001" w:rsidRDefault="003B168F" w:rsidP="004E4B7D">
      <w:pPr>
        <w:pStyle w:val="afffff4"/>
        <w:spacing w:line="240" w:lineRule="auto"/>
        <w:ind w:left="284" w:firstLine="567"/>
        <w:jc w:val="left"/>
      </w:pPr>
      <w:r w:rsidRPr="00810001">
        <w:t>Общие понятия о статусе военнослужащего. Основные права и льготы военнослужащих. Обоснование некоторых ограничений прав и свободвоеннослужащих. Время, с которого граждане приобретают статус военнослужащих.</w:t>
      </w:r>
    </w:p>
    <w:p w:rsidR="003B168F" w:rsidRPr="00810001" w:rsidRDefault="003B168F" w:rsidP="004E4B7D">
      <w:pPr>
        <w:pStyle w:val="afffff4"/>
        <w:spacing w:line="240" w:lineRule="auto"/>
        <w:ind w:left="284" w:firstLine="567"/>
        <w:jc w:val="left"/>
        <w:rPr>
          <w:i/>
        </w:rPr>
      </w:pPr>
      <w:r w:rsidRPr="00810001">
        <w:rPr>
          <w:i/>
        </w:rPr>
        <w:t>22.3. Военные аспекты международного права</w:t>
      </w:r>
    </w:p>
    <w:p w:rsidR="003B168F" w:rsidRPr="00810001" w:rsidRDefault="003B168F" w:rsidP="004E4B7D">
      <w:pPr>
        <w:pStyle w:val="afffff4"/>
        <w:spacing w:line="240" w:lineRule="auto"/>
        <w:ind w:left="284" w:firstLine="567"/>
        <w:jc w:val="left"/>
      </w:pPr>
      <w:r w:rsidRPr="00810001">
        <w:t>Общие понятия о «Праве войны». Международные правила, которые необходимо соблюдать военнослужащим в бою. Категории лиц и объектов, которым международным правом войны предоставлена особая защита.</w:t>
      </w:r>
    </w:p>
    <w:p w:rsidR="003B168F" w:rsidRPr="00810001" w:rsidRDefault="003B168F" w:rsidP="004E4B7D">
      <w:pPr>
        <w:pStyle w:val="afffff4"/>
        <w:spacing w:line="240" w:lineRule="auto"/>
        <w:ind w:left="284" w:firstLine="567"/>
        <w:jc w:val="left"/>
        <w:rPr>
          <w:i/>
        </w:rPr>
      </w:pPr>
      <w:r w:rsidRPr="00810001">
        <w:rPr>
          <w:i/>
        </w:rPr>
        <w:t>22.4. Общевоинские уставы</w:t>
      </w:r>
    </w:p>
    <w:p w:rsidR="003B168F" w:rsidRPr="00810001" w:rsidRDefault="003B168F" w:rsidP="004E4B7D">
      <w:pPr>
        <w:pStyle w:val="afffff4"/>
        <w:spacing w:line="240" w:lineRule="auto"/>
        <w:ind w:left="284" w:firstLine="567"/>
        <w:jc w:val="left"/>
      </w:pPr>
      <w:r w:rsidRPr="00810001">
        <w:t>Общевоинские уставы – это нормативно-правовые акты, регламентирующие жизнь и быт военнослужащих.</w:t>
      </w:r>
    </w:p>
    <w:p w:rsidR="003B168F" w:rsidRPr="00810001" w:rsidRDefault="003B168F" w:rsidP="004E4B7D">
      <w:pPr>
        <w:pStyle w:val="afffff4"/>
        <w:spacing w:line="240" w:lineRule="auto"/>
        <w:ind w:left="284" w:firstLine="567"/>
        <w:jc w:val="left"/>
        <w:rPr>
          <w:i/>
        </w:rPr>
      </w:pPr>
      <w:r w:rsidRPr="00810001">
        <w:rPr>
          <w:i/>
        </w:rPr>
        <w:t>22.5. Устав внутренней службы Вооружённых Сил Российской Федерации</w:t>
      </w:r>
    </w:p>
    <w:p w:rsidR="003B168F" w:rsidRPr="00810001" w:rsidRDefault="003B168F" w:rsidP="004E4B7D">
      <w:pPr>
        <w:pStyle w:val="afffff4"/>
        <w:spacing w:line="240" w:lineRule="auto"/>
        <w:ind w:left="284" w:firstLine="567"/>
        <w:jc w:val="left"/>
      </w:pPr>
      <w:r w:rsidRPr="00810001">
        <w:t>Основное предназначение Устава внутренней службы Вооружённых Сил Российской Федерации и его общие положения.</w:t>
      </w:r>
    </w:p>
    <w:p w:rsidR="003B168F" w:rsidRPr="00810001" w:rsidRDefault="003B168F" w:rsidP="004E4B7D">
      <w:pPr>
        <w:pStyle w:val="afffff4"/>
        <w:spacing w:line="240" w:lineRule="auto"/>
        <w:ind w:left="284" w:firstLine="567"/>
        <w:jc w:val="left"/>
        <w:rPr>
          <w:i/>
        </w:rPr>
      </w:pPr>
      <w:r w:rsidRPr="00810001">
        <w:rPr>
          <w:i/>
        </w:rPr>
        <w:t>22.6. Дисциплинарный устав Вооружённых Сил Российской Федерации</w:t>
      </w:r>
    </w:p>
    <w:p w:rsidR="003B168F" w:rsidRPr="00810001" w:rsidRDefault="003B168F" w:rsidP="004E4B7D">
      <w:pPr>
        <w:pStyle w:val="afffff4"/>
        <w:spacing w:line="240" w:lineRule="auto"/>
        <w:ind w:left="284" w:firstLine="567"/>
        <w:jc w:val="left"/>
      </w:pPr>
      <w:r w:rsidRPr="00810001">
        <w:t>Основное предназначение Дисциплинарного устава Вооружённых Сил Российской Федерации и его общие положения.</w:t>
      </w:r>
    </w:p>
    <w:p w:rsidR="003B168F" w:rsidRPr="00810001" w:rsidRDefault="003B168F" w:rsidP="004E4B7D">
      <w:pPr>
        <w:pStyle w:val="afffff4"/>
        <w:spacing w:line="240" w:lineRule="auto"/>
        <w:ind w:left="284" w:firstLine="567"/>
        <w:jc w:val="left"/>
        <w:rPr>
          <w:i/>
        </w:rPr>
      </w:pPr>
      <w:r w:rsidRPr="00810001">
        <w:rPr>
          <w:i/>
        </w:rPr>
        <w:t>22.7. Устав гарнизонной и караульной службы Вооружённых Сил Российской Федерации</w:t>
      </w:r>
    </w:p>
    <w:p w:rsidR="003B168F" w:rsidRPr="00810001" w:rsidRDefault="003B168F" w:rsidP="004E4B7D">
      <w:pPr>
        <w:pStyle w:val="afffff4"/>
        <w:spacing w:line="240" w:lineRule="auto"/>
        <w:ind w:left="284" w:firstLine="567"/>
        <w:jc w:val="left"/>
      </w:pPr>
      <w:r w:rsidRPr="00810001">
        <w:t>Основное предназначение Устава гарнизонной и караульной службы Вооружённых Сил Российской Федерации и его общие положения.</w:t>
      </w:r>
    </w:p>
    <w:p w:rsidR="003B168F" w:rsidRPr="00810001" w:rsidRDefault="003B168F" w:rsidP="004E4B7D">
      <w:pPr>
        <w:pStyle w:val="afffff4"/>
        <w:spacing w:line="240" w:lineRule="auto"/>
        <w:ind w:left="284" w:firstLine="567"/>
        <w:jc w:val="left"/>
        <w:rPr>
          <w:i/>
        </w:rPr>
      </w:pPr>
      <w:r w:rsidRPr="00810001">
        <w:rPr>
          <w:i/>
        </w:rPr>
        <w:t>22.8. Строевой устав Вооружённых Сил Российской Федерации</w:t>
      </w:r>
    </w:p>
    <w:p w:rsidR="003B168F" w:rsidRPr="00810001" w:rsidRDefault="003B168F" w:rsidP="004E4B7D">
      <w:pPr>
        <w:pStyle w:val="afffff4"/>
        <w:spacing w:line="240" w:lineRule="auto"/>
        <w:ind w:left="284" w:firstLine="567"/>
        <w:jc w:val="left"/>
      </w:pPr>
      <w:r w:rsidRPr="00810001">
        <w:t>Основное предназначение Строевого устава Вооружённых Сил Российской Федерации и его общие положения.</w:t>
      </w:r>
    </w:p>
    <w:p w:rsidR="003B168F" w:rsidRPr="00810001" w:rsidRDefault="003B168F" w:rsidP="004E4B7D">
      <w:pPr>
        <w:pStyle w:val="afffff4"/>
        <w:spacing w:line="240" w:lineRule="auto"/>
        <w:ind w:left="284" w:firstLine="567"/>
        <w:jc w:val="left"/>
        <w:rPr>
          <w:b/>
        </w:rPr>
      </w:pPr>
      <w:r w:rsidRPr="00810001">
        <w:rPr>
          <w:b/>
        </w:rPr>
        <w:t>Тема 23. Военнослужащий – вооружённый защитник Отечества</w:t>
      </w:r>
    </w:p>
    <w:p w:rsidR="003B168F" w:rsidRPr="00810001" w:rsidRDefault="003B168F" w:rsidP="004E4B7D">
      <w:pPr>
        <w:pStyle w:val="afffff4"/>
        <w:spacing w:line="240" w:lineRule="auto"/>
        <w:ind w:left="284" w:firstLine="567"/>
        <w:jc w:val="left"/>
        <w:rPr>
          <w:i/>
        </w:rPr>
      </w:pPr>
      <w:r w:rsidRPr="00810001">
        <w:rPr>
          <w:i/>
        </w:rPr>
        <w:t xml:space="preserve">23.1. Основные виды воинской деятельности </w:t>
      </w:r>
    </w:p>
    <w:p w:rsidR="003B168F" w:rsidRPr="00810001" w:rsidRDefault="003B168F" w:rsidP="004E4B7D">
      <w:pPr>
        <w:pStyle w:val="afffff4"/>
        <w:spacing w:line="240" w:lineRule="auto"/>
        <w:ind w:left="284" w:firstLine="567"/>
        <w:jc w:val="left"/>
      </w:pPr>
      <w:r w:rsidRPr="00810001">
        <w:lastRenderedPageBreak/>
        <w:t>Основное предназначение и обусловленность воинской деятельности военнослужащего. Учебно-боевая подготовка, служебно-боевая деятельность, реальные боевые действия.</w:t>
      </w:r>
    </w:p>
    <w:p w:rsidR="003B168F" w:rsidRPr="00810001" w:rsidRDefault="003B168F" w:rsidP="004E4B7D">
      <w:pPr>
        <w:pStyle w:val="afffff4"/>
        <w:spacing w:line="240" w:lineRule="auto"/>
        <w:ind w:left="284" w:firstLine="567"/>
        <w:jc w:val="left"/>
        <w:rPr>
          <w:i/>
        </w:rPr>
      </w:pPr>
      <w:r w:rsidRPr="00810001">
        <w:rPr>
          <w:i/>
        </w:rPr>
        <w:t>23.2. Основные особенности воинской деятельности</w:t>
      </w:r>
    </w:p>
    <w:p w:rsidR="003B168F" w:rsidRPr="00810001" w:rsidRDefault="003B168F" w:rsidP="004E4B7D">
      <w:pPr>
        <w:pStyle w:val="afffff4"/>
        <w:spacing w:line="240" w:lineRule="auto"/>
        <w:ind w:left="284" w:firstLine="567"/>
        <w:jc w:val="left"/>
      </w:pPr>
      <w:r w:rsidRPr="00810001">
        <w:t>Зависимость воинской деятельности от вида Вооружённых Сил и рода войск, от воинской должности и класса сходных воинских должностей. Общие виды и основные элементы воинской деятельности.</w:t>
      </w:r>
    </w:p>
    <w:p w:rsidR="003B168F" w:rsidRPr="00810001" w:rsidRDefault="003B168F" w:rsidP="004E4B7D">
      <w:pPr>
        <w:pStyle w:val="afffff4"/>
        <w:spacing w:line="240" w:lineRule="auto"/>
        <w:ind w:left="284" w:firstLine="567"/>
        <w:jc w:val="left"/>
        <w:rPr>
          <w:i/>
        </w:rPr>
      </w:pPr>
      <w:r w:rsidRPr="00810001">
        <w:rPr>
          <w:i/>
        </w:rPr>
        <w:t>23.3. Требования воинской деятельности, предъявляемые к моральным и индивидуальным качествам гражданина</w:t>
      </w:r>
    </w:p>
    <w:p w:rsidR="003B168F" w:rsidRPr="00810001" w:rsidRDefault="003B168F" w:rsidP="004E4B7D">
      <w:pPr>
        <w:pStyle w:val="afffff4"/>
        <w:spacing w:line="240" w:lineRule="auto"/>
        <w:ind w:left="284" w:firstLine="567"/>
        <w:jc w:val="left"/>
      </w:pPr>
      <w:r w:rsidRPr="00810001">
        <w:t>Общие требования воинской деятельности: внимание, быстрота и гибкость мышления, самостоятельность, ответственность, способность принимать решения.</w:t>
      </w:r>
    </w:p>
    <w:p w:rsidR="003B168F" w:rsidRPr="00810001" w:rsidRDefault="003B168F" w:rsidP="004E4B7D">
      <w:pPr>
        <w:pStyle w:val="afffff4"/>
        <w:spacing w:line="240" w:lineRule="auto"/>
        <w:ind w:left="284" w:firstLine="567"/>
        <w:jc w:val="left"/>
        <w:rPr>
          <w:i/>
        </w:rPr>
      </w:pPr>
      <w:r w:rsidRPr="00810001">
        <w:rPr>
          <w:i/>
        </w:rPr>
        <w:t>23.4. Военнослужащий – патриот</w:t>
      </w:r>
    </w:p>
    <w:p w:rsidR="003B168F" w:rsidRPr="00810001" w:rsidRDefault="003B168F" w:rsidP="004E4B7D">
      <w:pPr>
        <w:pStyle w:val="afffff4"/>
        <w:spacing w:line="240" w:lineRule="auto"/>
        <w:ind w:left="284" w:firstLine="567"/>
        <w:jc w:val="left"/>
      </w:pPr>
      <w:r w:rsidRPr="00810001">
        <w:t>Любовь к Родине, её истории, культуре, традициям, народу, высокая воинская дисциплина, преданность Отечеству, верность воинскому долгу и военной присяге, готовность в любую минуту встать на защиту свободы, независимости, конституционного строя России, народа и Отечества – основные качества военнослужащего, позволяющие ему с честью и достоинством носить свое воинское звание – защитник Отечества.</w:t>
      </w:r>
    </w:p>
    <w:p w:rsidR="003B168F" w:rsidRPr="00810001" w:rsidRDefault="003B168F" w:rsidP="004E4B7D">
      <w:pPr>
        <w:pStyle w:val="afffff4"/>
        <w:spacing w:line="240" w:lineRule="auto"/>
        <w:ind w:left="284" w:firstLine="567"/>
        <w:jc w:val="left"/>
        <w:rPr>
          <w:i/>
        </w:rPr>
      </w:pPr>
      <w:r w:rsidRPr="00810001">
        <w:rPr>
          <w:i/>
        </w:rPr>
        <w:t>23.5. Честь и достоинство военнослужащего Вооружённых Сил Российской Федерации</w:t>
      </w:r>
    </w:p>
    <w:p w:rsidR="003B168F" w:rsidRPr="00810001" w:rsidRDefault="003B168F" w:rsidP="004E4B7D">
      <w:pPr>
        <w:pStyle w:val="afffff4"/>
        <w:spacing w:line="240" w:lineRule="auto"/>
        <w:ind w:left="284" w:firstLine="567"/>
        <w:jc w:val="left"/>
      </w:pPr>
      <w:r w:rsidRPr="00810001">
        <w:t>Воинская честь и достоинство – неотъемлемое качество военнослужащего Вооружённых Сил Российской Федерации. Гуманность и человеколюбие – это неотъемлемое качество российского воина во все времена. Чувство глубокой ответственности за защиту Родины, готовность к преодолению трудностей при исполнении воинского долга.</w:t>
      </w:r>
    </w:p>
    <w:p w:rsidR="003B168F" w:rsidRPr="00810001" w:rsidRDefault="003B168F" w:rsidP="004E4B7D">
      <w:pPr>
        <w:pStyle w:val="afffff4"/>
        <w:spacing w:line="240" w:lineRule="auto"/>
        <w:ind w:left="284" w:firstLine="567"/>
        <w:jc w:val="left"/>
        <w:rPr>
          <w:i/>
        </w:rPr>
      </w:pPr>
      <w:r w:rsidRPr="00810001">
        <w:rPr>
          <w:i/>
        </w:rPr>
        <w:t>23.6. Военнослужащий – специалист своего дела</w:t>
      </w:r>
    </w:p>
    <w:p w:rsidR="003B168F" w:rsidRPr="00810001" w:rsidRDefault="003B168F" w:rsidP="004E4B7D">
      <w:pPr>
        <w:pStyle w:val="afffff4"/>
        <w:spacing w:line="240" w:lineRule="auto"/>
        <w:ind w:left="284" w:firstLine="567"/>
        <w:jc w:val="left"/>
      </w:pPr>
      <w:r w:rsidRPr="00810001">
        <w:t>Необходимость глубоких знаний устройства и боевых возможностей вверенного вооружения и военной техники, способов их использования в бою, понимание роли своей военной специальности и должности в обеспечении боеспособности и боеготовности подразделения. Потребность постоянно повышать военно-профессиональные знания, совершенствоватьсвою выучку и воинское мастерство, быть готовым к грамотным высокопрофессиональным действиям в условиях современного боя.</w:t>
      </w:r>
    </w:p>
    <w:p w:rsidR="003B168F" w:rsidRPr="00810001" w:rsidRDefault="003B168F" w:rsidP="004E4B7D">
      <w:pPr>
        <w:pStyle w:val="afffff4"/>
        <w:spacing w:line="240" w:lineRule="auto"/>
        <w:ind w:left="284" w:firstLine="567"/>
        <w:jc w:val="left"/>
        <w:rPr>
          <w:i/>
        </w:rPr>
      </w:pPr>
      <w:r w:rsidRPr="00810001">
        <w:rPr>
          <w:i/>
        </w:rPr>
        <w:t>23.7. Военнослужащий – подчинённый, выполняющий требования воинских уставов, приказы командиров и начальников</w:t>
      </w:r>
    </w:p>
    <w:p w:rsidR="003B168F" w:rsidRPr="00810001" w:rsidRDefault="003B168F" w:rsidP="004E4B7D">
      <w:pPr>
        <w:pStyle w:val="afffff4"/>
        <w:spacing w:line="240" w:lineRule="auto"/>
        <w:ind w:left="284" w:firstLine="567"/>
        <w:jc w:val="left"/>
      </w:pPr>
      <w:r w:rsidRPr="00810001">
        <w:t xml:space="preserve">Единоначалие – принцип строительства Вооружённых Сил Российской Федерации. Важность соблюдения основного требования, относящегося ко всем военнослужащим, – постоянно поддерживать в воинском коллективе порядок и крепкую воинскую дисциплину, воспитывать в себе убеждённость в необходимости подчиняться, умение и готовность выполнять свои обязанности, </w:t>
      </w:r>
      <w:r w:rsidRPr="00810001">
        <w:lastRenderedPageBreak/>
        <w:t>беспрекословно повиноваться командирам и начальникам, при выполнении воинского долга проявлять разумную инициативу.</w:t>
      </w:r>
    </w:p>
    <w:p w:rsidR="003B168F" w:rsidRPr="00810001" w:rsidRDefault="003B168F" w:rsidP="004E4B7D">
      <w:pPr>
        <w:pStyle w:val="afffff4"/>
        <w:spacing w:line="240" w:lineRule="auto"/>
        <w:ind w:left="284" w:firstLine="567"/>
        <w:jc w:val="left"/>
        <w:rPr>
          <w:i/>
        </w:rPr>
      </w:pPr>
      <w:r w:rsidRPr="00810001">
        <w:rPr>
          <w:i/>
        </w:rPr>
        <w:t>23.8. Основные обязанности военнослужащих</w:t>
      </w:r>
    </w:p>
    <w:p w:rsidR="003B168F" w:rsidRPr="00810001" w:rsidRDefault="003B168F" w:rsidP="004E4B7D">
      <w:pPr>
        <w:pStyle w:val="afffff4"/>
        <w:spacing w:line="240" w:lineRule="auto"/>
        <w:ind w:left="284" w:firstLine="567"/>
        <w:jc w:val="left"/>
      </w:pPr>
      <w:r w:rsidRPr="00810001">
        <w:t>Общие обязанности военнослужащих, должностные и специальные обязанности военнослужащих. Сущность основных обязанностей военнослужащих и чем они определяются.</w:t>
      </w:r>
    </w:p>
    <w:p w:rsidR="003B168F" w:rsidRPr="00810001" w:rsidRDefault="003B168F" w:rsidP="004E4B7D">
      <w:pPr>
        <w:pStyle w:val="afffff4"/>
        <w:spacing w:line="240" w:lineRule="auto"/>
        <w:ind w:left="284" w:firstLine="567"/>
        <w:jc w:val="left"/>
        <w:rPr>
          <w:b/>
        </w:rPr>
      </w:pPr>
      <w:r w:rsidRPr="00810001">
        <w:rPr>
          <w:b/>
        </w:rPr>
        <w:t>Тема 24. Ритуалы Вооружённых Сил Российской Федерации</w:t>
      </w:r>
    </w:p>
    <w:p w:rsidR="003B168F" w:rsidRPr="00810001" w:rsidRDefault="003B168F" w:rsidP="004E4B7D">
      <w:pPr>
        <w:pStyle w:val="afffff4"/>
        <w:spacing w:line="240" w:lineRule="auto"/>
        <w:ind w:left="284" w:firstLine="567"/>
        <w:jc w:val="left"/>
        <w:rPr>
          <w:i/>
        </w:rPr>
      </w:pPr>
      <w:r w:rsidRPr="00810001">
        <w:rPr>
          <w:i/>
        </w:rPr>
        <w:t>24.1. Порядок вручения Боевого Знамени воинской части</w:t>
      </w:r>
    </w:p>
    <w:p w:rsidR="003B168F" w:rsidRPr="00810001" w:rsidRDefault="003B168F" w:rsidP="004E4B7D">
      <w:pPr>
        <w:pStyle w:val="afffff4"/>
        <w:spacing w:line="240" w:lineRule="auto"/>
        <w:ind w:left="284" w:firstLine="567"/>
        <w:jc w:val="left"/>
      </w:pPr>
      <w:r w:rsidRPr="00810001">
        <w:t>Порядок вручения Боевого Знамени воинской части. Когда, кем и от чьего имени воинской части вручается Боевое Знамя.</w:t>
      </w:r>
    </w:p>
    <w:p w:rsidR="003B168F" w:rsidRPr="00810001" w:rsidRDefault="003B168F" w:rsidP="004E4B7D">
      <w:pPr>
        <w:pStyle w:val="afffff4"/>
        <w:spacing w:line="240" w:lineRule="auto"/>
        <w:ind w:left="284" w:firstLine="567"/>
        <w:jc w:val="left"/>
        <w:rPr>
          <w:i/>
        </w:rPr>
      </w:pPr>
      <w:r w:rsidRPr="00810001">
        <w:rPr>
          <w:i/>
        </w:rPr>
        <w:t>24.2. Порядок приведения военнослужащих к Военной присяге (принесения обязательства)</w:t>
      </w:r>
    </w:p>
    <w:p w:rsidR="003B168F" w:rsidRPr="00810001" w:rsidRDefault="003B168F" w:rsidP="004E4B7D">
      <w:pPr>
        <w:pStyle w:val="afffff4"/>
        <w:spacing w:line="240" w:lineRule="auto"/>
        <w:ind w:left="284" w:firstLine="567"/>
        <w:jc w:val="left"/>
      </w:pPr>
      <w:r w:rsidRPr="00810001">
        <w:t>Военная присяга. Её роль и значение для каждого военнослужащего.</w:t>
      </w:r>
    </w:p>
    <w:p w:rsidR="003B168F" w:rsidRPr="00810001" w:rsidRDefault="003B168F" w:rsidP="004E4B7D">
      <w:pPr>
        <w:pStyle w:val="afffff4"/>
        <w:spacing w:line="240" w:lineRule="auto"/>
        <w:ind w:left="284" w:firstLine="567"/>
        <w:jc w:val="left"/>
      </w:pPr>
      <w:r w:rsidRPr="00810001">
        <w:t>Порядок приведения к Военной присяге солдат и матросов, прибывших на пополнение в воинскую часть. Текст Военной присяги. Текст обязательства (для иностранных граждан).</w:t>
      </w:r>
    </w:p>
    <w:p w:rsidR="003B168F" w:rsidRPr="00810001" w:rsidRDefault="003B168F" w:rsidP="004E4B7D">
      <w:pPr>
        <w:pStyle w:val="afffff4"/>
        <w:spacing w:line="240" w:lineRule="auto"/>
        <w:ind w:left="284" w:firstLine="567"/>
        <w:jc w:val="left"/>
        <w:rPr>
          <w:i/>
        </w:rPr>
      </w:pPr>
      <w:r w:rsidRPr="00810001">
        <w:rPr>
          <w:i/>
        </w:rPr>
        <w:t>24.3. Порядок вручения личному составу вооружения, военной техники и стрелкового оружия</w:t>
      </w:r>
    </w:p>
    <w:p w:rsidR="003B168F" w:rsidRPr="00810001" w:rsidRDefault="003B168F" w:rsidP="004E4B7D">
      <w:pPr>
        <w:pStyle w:val="afffff4"/>
        <w:spacing w:line="240" w:lineRule="auto"/>
        <w:ind w:left="284" w:firstLine="567"/>
        <w:jc w:val="left"/>
      </w:pPr>
      <w:r w:rsidRPr="00810001">
        <w:t>Порядок вручения стрелкового оружия. Порядок закрепления военной техники и вооружения.</w:t>
      </w:r>
    </w:p>
    <w:p w:rsidR="003B168F" w:rsidRPr="00810001" w:rsidRDefault="003B168F" w:rsidP="004E4B7D">
      <w:pPr>
        <w:pStyle w:val="afffff4"/>
        <w:spacing w:line="240" w:lineRule="auto"/>
        <w:ind w:left="284" w:firstLine="567"/>
        <w:jc w:val="left"/>
        <w:rPr>
          <w:i/>
        </w:rPr>
      </w:pPr>
      <w:r w:rsidRPr="00810001">
        <w:rPr>
          <w:i/>
        </w:rPr>
        <w:t>24.4. Ритуал подъёма и спуска Государственного флага Российской Федерации</w:t>
      </w:r>
    </w:p>
    <w:p w:rsidR="003B168F" w:rsidRPr="00810001" w:rsidRDefault="003B168F" w:rsidP="004E4B7D">
      <w:pPr>
        <w:pStyle w:val="afffff4"/>
        <w:spacing w:line="240" w:lineRule="auto"/>
        <w:ind w:left="284" w:firstLine="567"/>
        <w:jc w:val="left"/>
      </w:pPr>
      <w:r w:rsidRPr="00810001">
        <w:t>Предназначение ритуала и порядок его проведения.</w:t>
      </w:r>
    </w:p>
    <w:p w:rsidR="003B168F" w:rsidRPr="00810001" w:rsidRDefault="003B168F" w:rsidP="004E4B7D">
      <w:pPr>
        <w:pStyle w:val="afffff4"/>
        <w:spacing w:line="240" w:lineRule="auto"/>
        <w:ind w:left="284" w:firstLine="567"/>
        <w:jc w:val="left"/>
        <w:rPr>
          <w:b/>
        </w:rPr>
      </w:pPr>
      <w:r w:rsidRPr="00810001">
        <w:rPr>
          <w:b/>
        </w:rPr>
        <w:t>Тема 25. Прохождение военной службы по призыву</w:t>
      </w:r>
    </w:p>
    <w:p w:rsidR="003B168F" w:rsidRPr="00810001" w:rsidRDefault="003B168F" w:rsidP="004E4B7D">
      <w:pPr>
        <w:pStyle w:val="afffff4"/>
        <w:spacing w:line="240" w:lineRule="auto"/>
        <w:ind w:left="284" w:firstLine="567"/>
        <w:jc w:val="left"/>
        <w:rPr>
          <w:i/>
        </w:rPr>
      </w:pPr>
      <w:r w:rsidRPr="00810001">
        <w:rPr>
          <w:i/>
        </w:rPr>
        <w:t>25.1. Призыв на военную службу</w:t>
      </w:r>
    </w:p>
    <w:p w:rsidR="003B168F" w:rsidRPr="00810001" w:rsidRDefault="003B168F" w:rsidP="004E4B7D">
      <w:pPr>
        <w:pStyle w:val="afffff4"/>
        <w:spacing w:line="240" w:lineRule="auto"/>
        <w:ind w:left="284" w:firstLine="567"/>
        <w:jc w:val="left"/>
        <w:rPr>
          <w:i/>
        </w:rPr>
      </w:pPr>
      <w:r w:rsidRPr="00810001">
        <w:rPr>
          <w:i/>
        </w:rPr>
        <w:t xml:space="preserve">25.2. Порядок прохождения военной службы по призыву </w:t>
      </w:r>
    </w:p>
    <w:p w:rsidR="003B168F" w:rsidRPr="00810001" w:rsidRDefault="003B168F" w:rsidP="004E4B7D">
      <w:pPr>
        <w:pStyle w:val="afffff4"/>
        <w:spacing w:line="240" w:lineRule="auto"/>
        <w:ind w:left="284" w:firstLine="567"/>
        <w:jc w:val="left"/>
        <w:rPr>
          <w:i/>
        </w:rPr>
      </w:pPr>
      <w:r w:rsidRPr="00810001">
        <w:rPr>
          <w:i/>
        </w:rPr>
        <w:t>25.3. Размещение и быт военнослужащих, проходящих военную службу по призыву.</w:t>
      </w:r>
    </w:p>
    <w:p w:rsidR="003B168F" w:rsidRPr="00810001" w:rsidRDefault="003B168F" w:rsidP="004E4B7D">
      <w:pPr>
        <w:pStyle w:val="afffff4"/>
        <w:spacing w:line="240" w:lineRule="auto"/>
        <w:ind w:left="284" w:firstLine="567"/>
        <w:jc w:val="left"/>
        <w:rPr>
          <w:b/>
        </w:rPr>
      </w:pPr>
      <w:r w:rsidRPr="00810001">
        <w:rPr>
          <w:b/>
        </w:rPr>
        <w:t>Тема 26. Прохождение военной службы по контракту</w:t>
      </w:r>
    </w:p>
    <w:p w:rsidR="003B168F" w:rsidRPr="00810001" w:rsidRDefault="003B168F" w:rsidP="004E4B7D">
      <w:pPr>
        <w:pStyle w:val="afffff4"/>
        <w:spacing w:line="240" w:lineRule="auto"/>
        <w:ind w:left="284" w:firstLine="567"/>
        <w:jc w:val="left"/>
        <w:rPr>
          <w:i/>
        </w:rPr>
      </w:pPr>
      <w:r w:rsidRPr="00810001">
        <w:rPr>
          <w:i/>
        </w:rPr>
        <w:t>26.1. Особенности военной службы по контракту</w:t>
      </w:r>
    </w:p>
    <w:p w:rsidR="003B168F" w:rsidRPr="00810001" w:rsidRDefault="003B168F" w:rsidP="004E4B7D">
      <w:pPr>
        <w:pStyle w:val="afffff4"/>
        <w:spacing w:line="240" w:lineRule="auto"/>
        <w:ind w:left="284" w:firstLine="567"/>
        <w:jc w:val="left"/>
      </w:pPr>
      <w:r w:rsidRPr="00810001">
        <w:t>Требования, предъявляемые к гражданину при поступлении навоенную службу по контракту. Материальное обеспечение военнослужащих,проходящих военную службу по контракту.</w:t>
      </w:r>
    </w:p>
    <w:p w:rsidR="003B168F" w:rsidRPr="00810001" w:rsidRDefault="003B168F" w:rsidP="004E4B7D">
      <w:pPr>
        <w:pStyle w:val="afffff4"/>
        <w:spacing w:line="240" w:lineRule="auto"/>
        <w:ind w:left="284" w:firstLine="567"/>
        <w:jc w:val="left"/>
        <w:rPr>
          <w:i/>
        </w:rPr>
      </w:pPr>
      <w:r w:rsidRPr="00810001">
        <w:rPr>
          <w:i/>
        </w:rPr>
        <w:t>26.2. Альтернативная гражданская служба</w:t>
      </w:r>
    </w:p>
    <w:p w:rsidR="003B168F" w:rsidRPr="00810001" w:rsidRDefault="003B168F" w:rsidP="004E4B7D">
      <w:pPr>
        <w:pStyle w:val="afffff4"/>
        <w:spacing w:line="240" w:lineRule="auto"/>
        <w:ind w:left="284" w:firstLine="567"/>
        <w:jc w:val="left"/>
        <w:rPr>
          <w:b/>
        </w:rPr>
      </w:pPr>
      <w:r w:rsidRPr="00810001">
        <w:rPr>
          <w:b/>
        </w:rPr>
        <w:t>Тема 27. Размещение и быт военнослужащих</w:t>
      </w:r>
    </w:p>
    <w:p w:rsidR="003B168F" w:rsidRPr="00810001" w:rsidRDefault="003B168F" w:rsidP="004E4B7D">
      <w:pPr>
        <w:pStyle w:val="afffff4"/>
        <w:spacing w:line="240" w:lineRule="auto"/>
        <w:ind w:left="284" w:firstLine="567"/>
        <w:jc w:val="left"/>
        <w:rPr>
          <w:i/>
        </w:rPr>
      </w:pPr>
      <w:r w:rsidRPr="00810001">
        <w:rPr>
          <w:i/>
        </w:rPr>
        <w:t>27.1. Размещение военнослужащих</w:t>
      </w:r>
    </w:p>
    <w:p w:rsidR="003B168F" w:rsidRPr="00810001" w:rsidRDefault="003B168F" w:rsidP="004E4B7D">
      <w:pPr>
        <w:pStyle w:val="afffff4"/>
        <w:spacing w:line="240" w:lineRule="auto"/>
        <w:ind w:left="284" w:firstLine="567"/>
        <w:jc w:val="left"/>
      </w:pPr>
      <w:r w:rsidRPr="00810001">
        <w:t>Размещение военнослужащих. Содержание помещений, противопожарная защита, охрана окружающей среды.</w:t>
      </w:r>
    </w:p>
    <w:p w:rsidR="003B168F" w:rsidRPr="00810001" w:rsidRDefault="003B168F" w:rsidP="004E4B7D">
      <w:pPr>
        <w:pStyle w:val="afffff4"/>
        <w:spacing w:line="240" w:lineRule="auto"/>
        <w:ind w:left="284" w:firstLine="567"/>
        <w:jc w:val="left"/>
        <w:rPr>
          <w:i/>
        </w:rPr>
      </w:pPr>
      <w:r w:rsidRPr="00810001">
        <w:rPr>
          <w:i/>
        </w:rPr>
        <w:t>27.2. Распределение времени и повседневный порядок</w:t>
      </w:r>
    </w:p>
    <w:p w:rsidR="003B168F" w:rsidRPr="00810001" w:rsidRDefault="003B168F" w:rsidP="004E4B7D">
      <w:pPr>
        <w:pStyle w:val="afffff4"/>
        <w:spacing w:line="240" w:lineRule="auto"/>
        <w:ind w:left="284" w:firstLine="567"/>
        <w:jc w:val="left"/>
      </w:pPr>
      <w:r w:rsidRPr="00810001">
        <w:t>Распределение времени в воинской части, распорядок дня.</w:t>
      </w:r>
    </w:p>
    <w:p w:rsidR="003B168F" w:rsidRPr="00810001" w:rsidRDefault="003B168F" w:rsidP="004E4B7D">
      <w:pPr>
        <w:pStyle w:val="afffff4"/>
        <w:spacing w:line="240" w:lineRule="auto"/>
        <w:ind w:left="284" w:firstLine="567"/>
        <w:jc w:val="left"/>
      </w:pPr>
      <w:r w:rsidRPr="00810001">
        <w:t>Подъём, утренний осмотр и вечерняя поверка, завтрак, обед и ужин, учебные занятия.</w:t>
      </w:r>
    </w:p>
    <w:p w:rsidR="003B168F" w:rsidRPr="00810001" w:rsidRDefault="003B168F" w:rsidP="004E4B7D">
      <w:pPr>
        <w:pStyle w:val="afffff4"/>
        <w:spacing w:line="240" w:lineRule="auto"/>
        <w:ind w:left="284" w:firstLine="567"/>
        <w:jc w:val="left"/>
      </w:pPr>
      <w:r w:rsidRPr="00810001">
        <w:lastRenderedPageBreak/>
        <w:t>Увольнение из расположения части. Посещение военнослужащих.</w:t>
      </w:r>
    </w:p>
    <w:p w:rsidR="003B168F" w:rsidRPr="00810001" w:rsidRDefault="003B168F" w:rsidP="004E4B7D">
      <w:pPr>
        <w:pStyle w:val="afffff4"/>
        <w:spacing w:line="240" w:lineRule="auto"/>
        <w:ind w:left="284" w:firstLine="567"/>
        <w:jc w:val="left"/>
        <w:rPr>
          <w:i/>
        </w:rPr>
      </w:pPr>
      <w:r w:rsidRPr="00810001">
        <w:rPr>
          <w:i/>
        </w:rPr>
        <w:t>27.3. Сохранение и укрепление здоровья военнослужащих</w:t>
      </w:r>
    </w:p>
    <w:p w:rsidR="003B168F" w:rsidRPr="00810001" w:rsidRDefault="003B168F" w:rsidP="004E4B7D">
      <w:pPr>
        <w:pStyle w:val="afffff4"/>
        <w:spacing w:line="240" w:lineRule="auto"/>
        <w:ind w:left="284" w:firstLine="567"/>
        <w:jc w:val="left"/>
        <w:rPr>
          <w:b/>
        </w:rPr>
      </w:pPr>
      <w:r w:rsidRPr="00810001">
        <w:rPr>
          <w:b/>
        </w:rPr>
        <w:t>Тема 28. Суточный наряд. Общие обязанности суточного наряда</w:t>
      </w:r>
    </w:p>
    <w:p w:rsidR="003B168F" w:rsidRPr="00810001" w:rsidRDefault="003B168F" w:rsidP="004E4B7D">
      <w:pPr>
        <w:pStyle w:val="afffff4"/>
        <w:spacing w:line="240" w:lineRule="auto"/>
        <w:ind w:left="284" w:firstLine="567"/>
        <w:jc w:val="left"/>
        <w:rPr>
          <w:i/>
        </w:rPr>
      </w:pPr>
      <w:r w:rsidRPr="00810001">
        <w:rPr>
          <w:i/>
        </w:rPr>
        <w:t>28.1. Суточный наряд. Общие положения</w:t>
      </w:r>
    </w:p>
    <w:p w:rsidR="003B168F" w:rsidRPr="00810001" w:rsidRDefault="003B168F" w:rsidP="004E4B7D">
      <w:pPr>
        <w:pStyle w:val="afffff4"/>
        <w:spacing w:line="240" w:lineRule="auto"/>
        <w:ind w:left="284" w:firstLine="567"/>
        <w:jc w:val="left"/>
      </w:pPr>
      <w:r w:rsidRPr="00810001">
        <w:t xml:space="preserve">Общие обязанности лиц суточного наряда. </w:t>
      </w:r>
    </w:p>
    <w:p w:rsidR="003B168F" w:rsidRPr="00810001" w:rsidRDefault="003B168F" w:rsidP="004E4B7D">
      <w:pPr>
        <w:pStyle w:val="afffff4"/>
        <w:spacing w:line="240" w:lineRule="auto"/>
        <w:ind w:left="284" w:firstLine="567"/>
        <w:jc w:val="left"/>
        <w:rPr>
          <w:i/>
        </w:rPr>
      </w:pPr>
      <w:r w:rsidRPr="00810001">
        <w:rPr>
          <w:i/>
        </w:rPr>
        <w:t>28.2. Обязанности дежурного по роте</w:t>
      </w:r>
    </w:p>
    <w:p w:rsidR="003B168F" w:rsidRPr="00810001" w:rsidRDefault="003B168F" w:rsidP="004E4B7D">
      <w:pPr>
        <w:pStyle w:val="afffff4"/>
        <w:spacing w:line="240" w:lineRule="auto"/>
        <w:ind w:left="284" w:firstLine="567"/>
        <w:jc w:val="left"/>
      </w:pPr>
      <w:r w:rsidRPr="00810001">
        <w:t xml:space="preserve">Дежурный по роте. Основные обязанности дежурного по роте. </w:t>
      </w:r>
    </w:p>
    <w:p w:rsidR="003B168F" w:rsidRPr="00810001" w:rsidRDefault="003B168F" w:rsidP="004E4B7D">
      <w:pPr>
        <w:pStyle w:val="afffff4"/>
        <w:spacing w:line="240" w:lineRule="auto"/>
        <w:ind w:left="284" w:firstLine="567"/>
        <w:jc w:val="left"/>
        <w:rPr>
          <w:i/>
        </w:rPr>
      </w:pPr>
      <w:r w:rsidRPr="00810001">
        <w:rPr>
          <w:i/>
        </w:rPr>
        <w:t xml:space="preserve">28.2. Обязанности дневального по роте </w:t>
      </w:r>
    </w:p>
    <w:p w:rsidR="003B168F" w:rsidRPr="00810001" w:rsidRDefault="003B168F" w:rsidP="004E4B7D">
      <w:pPr>
        <w:pStyle w:val="afffff4"/>
        <w:spacing w:line="240" w:lineRule="auto"/>
        <w:ind w:left="284" w:firstLine="567"/>
        <w:jc w:val="left"/>
      </w:pPr>
      <w:r w:rsidRPr="00810001">
        <w:t>Дневальный по роте. Общие обязанности дневального по роте.</w:t>
      </w:r>
    </w:p>
    <w:p w:rsidR="003B168F" w:rsidRPr="00810001" w:rsidRDefault="003B168F" w:rsidP="004E4B7D">
      <w:pPr>
        <w:pStyle w:val="afffff4"/>
        <w:spacing w:line="240" w:lineRule="auto"/>
        <w:ind w:left="284" w:firstLine="567"/>
        <w:jc w:val="left"/>
        <w:rPr>
          <w:b/>
        </w:rPr>
      </w:pPr>
      <w:r w:rsidRPr="00810001">
        <w:rPr>
          <w:b/>
        </w:rPr>
        <w:t>Тема 29. Организация караульной службы</w:t>
      </w:r>
    </w:p>
    <w:p w:rsidR="003B168F" w:rsidRPr="00810001" w:rsidRDefault="003B168F" w:rsidP="004E4B7D">
      <w:pPr>
        <w:pStyle w:val="afffff4"/>
        <w:spacing w:line="240" w:lineRule="auto"/>
        <w:ind w:left="284" w:firstLine="567"/>
        <w:jc w:val="left"/>
        <w:rPr>
          <w:i/>
        </w:rPr>
      </w:pPr>
      <w:r w:rsidRPr="00810001">
        <w:rPr>
          <w:i/>
        </w:rPr>
        <w:t xml:space="preserve">29.1. Организация караульной службы. Общие положения </w:t>
      </w:r>
    </w:p>
    <w:p w:rsidR="003B168F" w:rsidRPr="00810001" w:rsidRDefault="003B168F" w:rsidP="004E4B7D">
      <w:pPr>
        <w:pStyle w:val="afffff4"/>
        <w:spacing w:line="240" w:lineRule="auto"/>
        <w:ind w:left="284" w:firstLine="567"/>
        <w:jc w:val="left"/>
        <w:rPr>
          <w:i/>
        </w:rPr>
      </w:pPr>
      <w:r w:rsidRPr="00810001">
        <w:rPr>
          <w:i/>
        </w:rPr>
        <w:t xml:space="preserve">29.2. Часовой и его неприкосновенность </w:t>
      </w:r>
    </w:p>
    <w:p w:rsidR="003B168F" w:rsidRPr="00810001" w:rsidRDefault="003B168F" w:rsidP="004E4B7D">
      <w:pPr>
        <w:pStyle w:val="afffff4"/>
        <w:spacing w:line="240" w:lineRule="auto"/>
        <w:ind w:left="284" w:firstLine="567"/>
        <w:jc w:val="left"/>
        <w:rPr>
          <w:i/>
        </w:rPr>
      </w:pPr>
      <w:r w:rsidRPr="00810001">
        <w:rPr>
          <w:i/>
        </w:rPr>
        <w:t>29.3. Обязанности часового</w:t>
      </w:r>
    </w:p>
    <w:p w:rsidR="003B168F" w:rsidRPr="00810001" w:rsidRDefault="003B168F" w:rsidP="004E4B7D">
      <w:pPr>
        <w:pStyle w:val="afffff4"/>
        <w:spacing w:line="240" w:lineRule="auto"/>
        <w:ind w:left="284" w:firstLine="567"/>
        <w:jc w:val="left"/>
        <w:rPr>
          <w:b/>
        </w:rPr>
      </w:pPr>
      <w:r w:rsidRPr="00810001">
        <w:rPr>
          <w:b/>
        </w:rPr>
        <w:t>Тема 30. Строевая подготовка</w:t>
      </w:r>
    </w:p>
    <w:p w:rsidR="003B168F" w:rsidRPr="00810001" w:rsidRDefault="003B168F" w:rsidP="004E4B7D">
      <w:pPr>
        <w:pStyle w:val="afffff4"/>
        <w:spacing w:line="240" w:lineRule="auto"/>
        <w:ind w:left="284" w:firstLine="567"/>
        <w:jc w:val="left"/>
        <w:rPr>
          <w:i/>
        </w:rPr>
      </w:pPr>
      <w:r w:rsidRPr="00810001">
        <w:rPr>
          <w:i/>
        </w:rPr>
        <w:t>30.1. Строи и управление ими</w:t>
      </w:r>
    </w:p>
    <w:p w:rsidR="003B168F" w:rsidRPr="00810001" w:rsidRDefault="003B168F" w:rsidP="004E4B7D">
      <w:pPr>
        <w:pStyle w:val="afffff4"/>
        <w:spacing w:line="240" w:lineRule="auto"/>
        <w:ind w:left="284" w:firstLine="567"/>
        <w:jc w:val="left"/>
        <w:rPr>
          <w:i/>
        </w:rPr>
      </w:pPr>
      <w:r w:rsidRPr="00810001">
        <w:rPr>
          <w:i/>
        </w:rPr>
        <w:t>30.2. Строевые приёмы и движение без оружия</w:t>
      </w:r>
    </w:p>
    <w:p w:rsidR="003B168F" w:rsidRPr="00810001" w:rsidRDefault="003B168F" w:rsidP="004E4B7D">
      <w:pPr>
        <w:pStyle w:val="afffff4"/>
        <w:spacing w:line="240" w:lineRule="auto"/>
        <w:ind w:left="284" w:firstLine="567"/>
        <w:jc w:val="left"/>
      </w:pPr>
      <w:r w:rsidRPr="00810001">
        <w:t>Строевая стойка, повороты на месте и в движении</w:t>
      </w:r>
    </w:p>
    <w:p w:rsidR="003B168F" w:rsidRPr="00810001" w:rsidRDefault="003B168F" w:rsidP="004E4B7D">
      <w:pPr>
        <w:pStyle w:val="afffff4"/>
        <w:spacing w:line="240" w:lineRule="auto"/>
        <w:ind w:left="284" w:firstLine="567"/>
        <w:jc w:val="left"/>
        <w:rPr>
          <w:i/>
        </w:rPr>
      </w:pPr>
      <w:r w:rsidRPr="00810001">
        <w:rPr>
          <w:i/>
        </w:rPr>
        <w:t>30.3. Выполнение воинского приветствия без оружия на месте и в движении</w:t>
      </w:r>
    </w:p>
    <w:p w:rsidR="003B168F" w:rsidRPr="00810001" w:rsidRDefault="003B168F" w:rsidP="004E4B7D">
      <w:pPr>
        <w:pStyle w:val="afffff4"/>
        <w:spacing w:line="240" w:lineRule="auto"/>
        <w:ind w:left="284" w:firstLine="567"/>
        <w:jc w:val="left"/>
        <w:rPr>
          <w:i/>
        </w:rPr>
      </w:pPr>
      <w:r w:rsidRPr="00810001">
        <w:rPr>
          <w:i/>
        </w:rPr>
        <w:t>30.4. Выход из строя и возвращение в строй. Подход к начальнику и отход от него</w:t>
      </w:r>
    </w:p>
    <w:p w:rsidR="003B168F" w:rsidRPr="00810001" w:rsidRDefault="003B168F" w:rsidP="004E4B7D">
      <w:pPr>
        <w:pStyle w:val="afffff4"/>
        <w:spacing w:line="240" w:lineRule="auto"/>
        <w:ind w:left="284" w:firstLine="567"/>
        <w:jc w:val="left"/>
        <w:rPr>
          <w:i/>
        </w:rPr>
      </w:pPr>
      <w:r w:rsidRPr="00810001">
        <w:rPr>
          <w:i/>
        </w:rPr>
        <w:t xml:space="preserve">30.5. Строи отделения, развернутый строй, походный строй </w:t>
      </w:r>
    </w:p>
    <w:p w:rsidR="003B168F" w:rsidRPr="00810001" w:rsidRDefault="003B168F" w:rsidP="004E4B7D">
      <w:pPr>
        <w:pStyle w:val="afffff4"/>
        <w:spacing w:line="240" w:lineRule="auto"/>
        <w:ind w:left="284" w:firstLine="567"/>
        <w:jc w:val="left"/>
        <w:rPr>
          <w:i/>
        </w:rPr>
      </w:pPr>
      <w:r w:rsidRPr="00810001">
        <w:rPr>
          <w:i/>
        </w:rPr>
        <w:t>30.6. Выполнение воинского приветствия в строю на месте и в движении</w:t>
      </w:r>
    </w:p>
    <w:p w:rsidR="003B168F" w:rsidRPr="00810001" w:rsidRDefault="003B168F" w:rsidP="004E4B7D">
      <w:pPr>
        <w:pStyle w:val="afffff4"/>
        <w:spacing w:line="240" w:lineRule="auto"/>
        <w:ind w:left="284" w:firstLine="567"/>
        <w:jc w:val="left"/>
        <w:rPr>
          <w:b/>
        </w:rPr>
      </w:pPr>
      <w:r w:rsidRPr="00810001">
        <w:rPr>
          <w:b/>
        </w:rPr>
        <w:t>Тема 31. Огневая подготовка</w:t>
      </w:r>
    </w:p>
    <w:p w:rsidR="003B168F" w:rsidRPr="00810001" w:rsidRDefault="003B168F" w:rsidP="004E4B7D">
      <w:pPr>
        <w:pStyle w:val="afffff4"/>
        <w:spacing w:line="240" w:lineRule="auto"/>
        <w:ind w:left="284" w:firstLine="567"/>
        <w:jc w:val="left"/>
        <w:rPr>
          <w:i/>
        </w:rPr>
      </w:pPr>
      <w:r w:rsidRPr="00810001">
        <w:rPr>
          <w:i/>
        </w:rPr>
        <w:t>31.1. Назначение и боевые свойства автомата Калашникова</w:t>
      </w:r>
    </w:p>
    <w:p w:rsidR="003B168F" w:rsidRPr="00810001" w:rsidRDefault="003B168F" w:rsidP="004E4B7D">
      <w:pPr>
        <w:pStyle w:val="afffff4"/>
        <w:spacing w:line="240" w:lineRule="auto"/>
        <w:ind w:left="284" w:firstLine="567"/>
        <w:jc w:val="left"/>
      </w:pPr>
      <w:r w:rsidRPr="00810001">
        <w:t>Автомат Калашникова, работа частей и механизмов автомата, его чистка, смазка и хранение.</w:t>
      </w:r>
    </w:p>
    <w:p w:rsidR="003B168F" w:rsidRPr="00810001" w:rsidRDefault="003B168F" w:rsidP="004E4B7D">
      <w:pPr>
        <w:pStyle w:val="afffff4"/>
        <w:spacing w:line="240" w:lineRule="auto"/>
        <w:ind w:left="284" w:firstLine="567"/>
        <w:jc w:val="left"/>
        <w:rPr>
          <w:i/>
        </w:rPr>
      </w:pPr>
      <w:r w:rsidRPr="00810001">
        <w:rPr>
          <w:i/>
        </w:rPr>
        <w:t xml:space="preserve">31.2. Порядок неполной разборки и сборки автомата </w:t>
      </w:r>
    </w:p>
    <w:p w:rsidR="003B168F" w:rsidRPr="00810001" w:rsidRDefault="003B168F" w:rsidP="004E4B7D">
      <w:pPr>
        <w:pStyle w:val="afffff4"/>
        <w:spacing w:line="240" w:lineRule="auto"/>
        <w:ind w:left="284" w:firstLine="567"/>
        <w:jc w:val="left"/>
      </w:pPr>
      <w:r w:rsidRPr="00810001">
        <w:t xml:space="preserve">Приёмы и правила стрельбы из автомата. </w:t>
      </w:r>
    </w:p>
    <w:p w:rsidR="003B168F" w:rsidRPr="00810001" w:rsidRDefault="003B168F" w:rsidP="004E4B7D">
      <w:pPr>
        <w:pStyle w:val="afffff4"/>
        <w:spacing w:line="240" w:lineRule="auto"/>
        <w:ind w:left="284" w:firstLine="567"/>
        <w:jc w:val="left"/>
      </w:pPr>
      <w:r w:rsidRPr="00810001">
        <w:t>Подготовка автомата к стрельбе. Меры безопасности при стрельбе.</w:t>
      </w:r>
    </w:p>
    <w:p w:rsidR="003B168F" w:rsidRPr="00810001" w:rsidRDefault="003B168F" w:rsidP="004E4B7D">
      <w:pPr>
        <w:pStyle w:val="afffff4"/>
        <w:spacing w:line="240" w:lineRule="auto"/>
        <w:ind w:left="284" w:firstLine="567"/>
        <w:jc w:val="left"/>
        <w:rPr>
          <w:b/>
        </w:rPr>
      </w:pPr>
      <w:r w:rsidRPr="00810001">
        <w:rPr>
          <w:b/>
        </w:rPr>
        <w:t>Тема 32. Тактическая подготовка</w:t>
      </w:r>
    </w:p>
    <w:p w:rsidR="003B168F" w:rsidRPr="00810001" w:rsidRDefault="003B168F" w:rsidP="004E4B7D">
      <w:pPr>
        <w:pStyle w:val="afffff4"/>
        <w:spacing w:line="240" w:lineRule="auto"/>
        <w:ind w:left="284" w:firstLine="567"/>
        <w:jc w:val="left"/>
        <w:rPr>
          <w:i/>
        </w:rPr>
      </w:pPr>
      <w:r w:rsidRPr="00810001">
        <w:rPr>
          <w:i/>
        </w:rPr>
        <w:t>32.1. Современный бой</w:t>
      </w:r>
    </w:p>
    <w:p w:rsidR="003B168F" w:rsidRPr="00810001" w:rsidRDefault="003B168F" w:rsidP="004E4B7D">
      <w:pPr>
        <w:pStyle w:val="afffff4"/>
        <w:spacing w:line="240" w:lineRule="auto"/>
        <w:ind w:left="284" w:firstLine="567"/>
        <w:jc w:val="left"/>
      </w:pPr>
      <w:r w:rsidRPr="00810001">
        <w:t>Основные виды современного боя.</w:t>
      </w:r>
    </w:p>
    <w:p w:rsidR="003B168F" w:rsidRPr="00810001" w:rsidRDefault="003B168F" w:rsidP="004E4B7D">
      <w:pPr>
        <w:pStyle w:val="afffff4"/>
        <w:spacing w:line="240" w:lineRule="auto"/>
        <w:ind w:left="284" w:firstLine="567"/>
        <w:jc w:val="left"/>
        <w:rPr>
          <w:i/>
        </w:rPr>
      </w:pPr>
      <w:r w:rsidRPr="00810001">
        <w:rPr>
          <w:i/>
        </w:rPr>
        <w:t>32.2. Обязанности солдата в бою</w:t>
      </w:r>
    </w:p>
    <w:p w:rsidR="003B168F" w:rsidRPr="00810001" w:rsidRDefault="003B168F" w:rsidP="004E4B7D">
      <w:pPr>
        <w:pStyle w:val="afffff4"/>
        <w:spacing w:line="240" w:lineRule="auto"/>
        <w:ind w:left="284" w:firstLine="567"/>
        <w:jc w:val="left"/>
      </w:pPr>
      <w:r w:rsidRPr="00810001">
        <w:t>Действия солдата в бою, обязанности солдата в бою, передвижения солдата в бою. Команды, подаваемые на передвижение в бою, и порядок их выполнения. Выбор места для стрельбы, самоокапывания и маскировки. Требования к уровню подготовки выпускников</w:t>
      </w:r>
    </w:p>
    <w:p w:rsidR="003B168F" w:rsidRPr="00810001" w:rsidRDefault="003B168F" w:rsidP="004E4B7D">
      <w:pPr>
        <w:pStyle w:val="afffff4"/>
        <w:spacing w:line="240" w:lineRule="auto"/>
        <w:ind w:left="284" w:firstLine="567"/>
        <w:jc w:val="left"/>
      </w:pPr>
      <w:r w:rsidRPr="00810001">
        <w:t>В результате изучения основ безопасности жизнедеятельности выпускники должны</w:t>
      </w:r>
      <w:r w:rsidRPr="00810001">
        <w:rPr>
          <w:b/>
        </w:rPr>
        <w:t xml:space="preserve"> знать</w:t>
      </w:r>
      <w:r w:rsidRPr="00810001">
        <w:t>:</w:t>
      </w:r>
    </w:p>
    <w:p w:rsidR="003B168F" w:rsidRPr="00810001" w:rsidRDefault="003B168F" w:rsidP="004E4B7D">
      <w:pPr>
        <w:pStyle w:val="afffff4"/>
        <w:spacing w:line="240" w:lineRule="auto"/>
        <w:ind w:left="284" w:firstLine="567"/>
        <w:jc w:val="left"/>
      </w:pPr>
      <w:r w:rsidRPr="00810001">
        <w:lastRenderedPageBreak/>
        <w:t>• основные правила безопасного поведения в повседневной жизни и вусловиях чрезвычайной ситуации, а также правила личной безопасности приугрозе террористического акта;</w:t>
      </w:r>
    </w:p>
    <w:p w:rsidR="003B168F" w:rsidRPr="00810001" w:rsidRDefault="003B168F" w:rsidP="004E4B7D">
      <w:pPr>
        <w:pStyle w:val="afffff4"/>
        <w:spacing w:line="240" w:lineRule="auto"/>
        <w:ind w:left="284" w:firstLine="567"/>
        <w:jc w:val="left"/>
      </w:pPr>
      <w:r w:rsidRPr="00810001">
        <w:t>• организацию защиты населения в Российской Федерации отчрезвычайных ситуаций природного и техногенного характера, в том числеорганизационные основы борьбы с терроризмом;</w:t>
      </w:r>
    </w:p>
    <w:p w:rsidR="003B168F" w:rsidRPr="00810001" w:rsidRDefault="003B168F" w:rsidP="004E4B7D">
      <w:pPr>
        <w:pStyle w:val="afffff4"/>
        <w:spacing w:line="240" w:lineRule="auto"/>
        <w:ind w:left="284" w:firstLine="567"/>
        <w:jc w:val="left"/>
      </w:pPr>
      <w:r w:rsidRPr="00810001">
        <w:t>• основные принципы здорового образа жизни;</w:t>
      </w:r>
    </w:p>
    <w:p w:rsidR="003B168F" w:rsidRPr="00810001" w:rsidRDefault="003B168F" w:rsidP="004E4B7D">
      <w:pPr>
        <w:pStyle w:val="afffff4"/>
        <w:spacing w:line="240" w:lineRule="auto"/>
        <w:ind w:left="284" w:firstLine="567"/>
        <w:jc w:val="left"/>
      </w:pPr>
      <w:r w:rsidRPr="00810001">
        <w:t>• правила оказания первой медицинской помощи;</w:t>
      </w:r>
    </w:p>
    <w:p w:rsidR="003B168F" w:rsidRPr="00810001" w:rsidRDefault="003B168F" w:rsidP="004E4B7D">
      <w:pPr>
        <w:pStyle w:val="afffff4"/>
        <w:spacing w:line="240" w:lineRule="auto"/>
        <w:ind w:left="284" w:firstLine="567"/>
        <w:jc w:val="left"/>
      </w:pPr>
      <w:r w:rsidRPr="00810001">
        <w:t>• основы обороны государства и военной службы;</w:t>
      </w:r>
    </w:p>
    <w:p w:rsidR="003B168F" w:rsidRPr="00810001" w:rsidRDefault="003B168F" w:rsidP="004E4B7D">
      <w:pPr>
        <w:pStyle w:val="afffff4"/>
        <w:spacing w:line="240" w:lineRule="auto"/>
        <w:ind w:left="284" w:firstLine="567"/>
        <w:jc w:val="left"/>
      </w:pPr>
      <w:r w:rsidRPr="00810001">
        <w:t>• боевые традиции Вооружённых Сил России, государственные ивоенные символы Российской Федерации.</w:t>
      </w:r>
    </w:p>
    <w:p w:rsidR="003B168F" w:rsidRPr="00810001" w:rsidRDefault="003B168F" w:rsidP="004E4B7D">
      <w:pPr>
        <w:pStyle w:val="afffff4"/>
        <w:spacing w:line="240" w:lineRule="auto"/>
        <w:ind w:left="284" w:firstLine="567"/>
        <w:jc w:val="left"/>
      </w:pPr>
      <w:r w:rsidRPr="00810001">
        <w:t xml:space="preserve">Выпускники должны </w:t>
      </w:r>
      <w:r w:rsidRPr="00810001">
        <w:rPr>
          <w:b/>
        </w:rPr>
        <w:t>уметь</w:t>
      </w:r>
      <w:r w:rsidRPr="00810001">
        <w:t>:</w:t>
      </w:r>
    </w:p>
    <w:p w:rsidR="003B168F" w:rsidRPr="00810001" w:rsidRDefault="003B168F" w:rsidP="004E4B7D">
      <w:pPr>
        <w:pStyle w:val="afffff4"/>
        <w:spacing w:line="240" w:lineRule="auto"/>
        <w:ind w:left="284" w:firstLine="567"/>
        <w:jc w:val="left"/>
      </w:pPr>
      <w:r w:rsidRPr="00810001">
        <w:t>• предвидеть возникновение наиболее часто встречающихся опасныхситуаций по их характерным признакам, принимать решение и действовать,обеспечивая личную безопасность;</w:t>
      </w:r>
    </w:p>
    <w:p w:rsidR="003B168F" w:rsidRPr="00810001" w:rsidRDefault="003B168F" w:rsidP="004E4B7D">
      <w:pPr>
        <w:pStyle w:val="afffff4"/>
        <w:spacing w:line="240" w:lineRule="auto"/>
        <w:ind w:left="284" w:firstLine="567"/>
        <w:jc w:val="left"/>
      </w:pPr>
      <w:r w:rsidRPr="00810001">
        <w:t>• грамотно действовать при возникновении угрозы чрезвычайнойситуации и во время чрезвычайной ситуации;</w:t>
      </w:r>
    </w:p>
    <w:p w:rsidR="003B168F" w:rsidRPr="00810001" w:rsidRDefault="003B168F" w:rsidP="004E4B7D">
      <w:pPr>
        <w:pStyle w:val="afffff4"/>
        <w:spacing w:line="240" w:lineRule="auto"/>
        <w:ind w:left="284" w:firstLine="567"/>
        <w:jc w:val="left"/>
      </w:pPr>
      <w:r w:rsidRPr="00810001">
        <w:t>• оказывать первую медицинскую помощь при неотложныхсостояниях;</w:t>
      </w:r>
    </w:p>
    <w:p w:rsidR="003B168F" w:rsidRPr="00810001" w:rsidRDefault="003B168F" w:rsidP="004E4B7D">
      <w:pPr>
        <w:pStyle w:val="afffff4"/>
        <w:spacing w:line="240" w:lineRule="auto"/>
        <w:ind w:left="284" w:firstLine="567"/>
        <w:jc w:val="left"/>
      </w:pPr>
      <w:r w:rsidRPr="00810001">
        <w:t>• выполнять основные действия, связанные с будущим прохождениемвоинской службы (строевые приёмы, воинское приветствие, неполнаяразборка и сборка автомата Калашникова, стрельба из автомата и т.д.);</w:t>
      </w:r>
    </w:p>
    <w:p w:rsidR="003B168F" w:rsidRPr="00810001" w:rsidRDefault="003B168F" w:rsidP="004E4B7D">
      <w:pPr>
        <w:pStyle w:val="afffff4"/>
        <w:spacing w:line="240" w:lineRule="auto"/>
        <w:ind w:left="284" w:firstLine="567"/>
        <w:jc w:val="left"/>
      </w:pPr>
      <w:r w:rsidRPr="00810001">
        <w:t>• пользоваться справочной литературой для целенаправленнойподготовки к военной службе с учётом индивидуальных качеств.</w:t>
      </w:r>
    </w:p>
    <w:p w:rsidR="003B168F" w:rsidRPr="00810001" w:rsidRDefault="003B168F" w:rsidP="004E4B7D">
      <w:pPr>
        <w:pStyle w:val="afffff4"/>
        <w:spacing w:line="240" w:lineRule="auto"/>
        <w:ind w:left="284" w:firstLine="567"/>
        <w:jc w:val="left"/>
      </w:pPr>
      <w:r w:rsidRPr="00810001">
        <w:t xml:space="preserve">Приобретённые знания и умения в практической деятельности и повседневной жизни будут </w:t>
      </w:r>
      <w:r w:rsidRPr="00810001">
        <w:rPr>
          <w:b/>
        </w:rPr>
        <w:t>способствовать</w:t>
      </w:r>
      <w:r w:rsidRPr="00810001">
        <w:t>:</w:t>
      </w:r>
    </w:p>
    <w:p w:rsidR="003B168F" w:rsidRPr="00810001" w:rsidRDefault="003B168F" w:rsidP="004E4B7D">
      <w:pPr>
        <w:pStyle w:val="afffff4"/>
        <w:spacing w:line="240" w:lineRule="auto"/>
        <w:ind w:left="284" w:firstLine="567"/>
        <w:jc w:val="left"/>
      </w:pPr>
      <w:r w:rsidRPr="00810001">
        <w:t>• обеспечению личной безопасности в чрезвычайных ситуациях природного, техногенного и социального характера, в том числе при угрозе террористического акта или при захвате в заложники;</w:t>
      </w:r>
    </w:p>
    <w:p w:rsidR="003B168F" w:rsidRPr="00810001" w:rsidRDefault="003B168F" w:rsidP="004E4B7D">
      <w:pPr>
        <w:pStyle w:val="afffff4"/>
        <w:spacing w:line="240" w:lineRule="auto"/>
        <w:ind w:left="284" w:firstLine="567"/>
        <w:jc w:val="left"/>
      </w:pPr>
      <w:r w:rsidRPr="00810001">
        <w:t>• выработке убеждений и потребностей в соблюдении норм здорового образа жизни; владению навыками в области гражданской обороны;</w:t>
      </w:r>
    </w:p>
    <w:p w:rsidR="003B168F" w:rsidRPr="00810001" w:rsidRDefault="003B168F" w:rsidP="004E4B7D">
      <w:pPr>
        <w:pStyle w:val="afffff4"/>
        <w:spacing w:line="240" w:lineRule="auto"/>
        <w:ind w:left="284" w:firstLine="567"/>
        <w:jc w:val="left"/>
      </w:pPr>
      <w:r w:rsidRPr="00810001">
        <w:t>• формированию психологической и физической готовности к прохождению военной службы по призыву.</w:t>
      </w:r>
    </w:p>
    <w:p w:rsidR="003B168F" w:rsidRPr="00810001" w:rsidRDefault="003B168F" w:rsidP="004E4B7D">
      <w:pPr>
        <w:pStyle w:val="afffff4"/>
        <w:spacing w:line="240" w:lineRule="auto"/>
        <w:ind w:left="284" w:firstLine="567"/>
        <w:jc w:val="left"/>
      </w:pPr>
      <w:r w:rsidRPr="00810001">
        <w:t>Каждый ученик должен сформировать личные качества, способствующие:</w:t>
      </w:r>
    </w:p>
    <w:p w:rsidR="003B168F" w:rsidRPr="00810001" w:rsidRDefault="003B168F" w:rsidP="004E4B7D">
      <w:pPr>
        <w:pStyle w:val="afffff4"/>
        <w:spacing w:line="240" w:lineRule="auto"/>
        <w:ind w:left="284" w:firstLine="567"/>
        <w:jc w:val="left"/>
      </w:pPr>
      <w:r w:rsidRPr="00810001">
        <w:t>– совершенствованию индивидуальной системы здорового образа жизни;</w:t>
      </w:r>
    </w:p>
    <w:p w:rsidR="003B168F" w:rsidRPr="00810001" w:rsidRDefault="003B168F" w:rsidP="004E4B7D">
      <w:pPr>
        <w:pStyle w:val="afffff4"/>
        <w:spacing w:line="240" w:lineRule="auto"/>
        <w:ind w:left="284" w:firstLine="567"/>
        <w:jc w:val="left"/>
      </w:pPr>
      <w:r w:rsidRPr="00810001">
        <w:t>– повышению уровня культуры безопасности жизнедеятельности;</w:t>
      </w:r>
    </w:p>
    <w:p w:rsidR="003B168F" w:rsidRPr="00810001" w:rsidRDefault="003B168F" w:rsidP="004E4B7D">
      <w:pPr>
        <w:pStyle w:val="afffff4"/>
        <w:spacing w:line="240" w:lineRule="auto"/>
        <w:ind w:left="284" w:firstLine="567"/>
        <w:jc w:val="left"/>
      </w:pPr>
      <w:r w:rsidRPr="00810001">
        <w:t>– самовоспитанию противодействия идеологии терроризма и экстремизма,</w:t>
      </w:r>
    </w:p>
    <w:p w:rsidR="003B168F" w:rsidRPr="00810001" w:rsidRDefault="003B168F" w:rsidP="004E4B7D">
      <w:pPr>
        <w:pStyle w:val="afffff4"/>
        <w:spacing w:line="240" w:lineRule="auto"/>
        <w:ind w:left="284" w:firstLine="567"/>
        <w:jc w:val="left"/>
      </w:pPr>
      <w:r w:rsidRPr="00810001">
        <w:t>– выработке убеждений отрицательного отношения к употреблению наркотиков и участию в любых видах террористической и экстремисткой деятельности;</w:t>
      </w:r>
    </w:p>
    <w:p w:rsidR="003B168F" w:rsidRPr="00810001" w:rsidRDefault="003B168F" w:rsidP="004E4B7D">
      <w:pPr>
        <w:pStyle w:val="afffff4"/>
        <w:spacing w:line="240" w:lineRule="auto"/>
        <w:ind w:left="284" w:firstLine="567"/>
        <w:jc w:val="left"/>
      </w:pPr>
      <w:r w:rsidRPr="00810001">
        <w:t xml:space="preserve">– выработке привычек в осознанном соблюдении законов и других нормативно-правовых актов Российской Федерации по обеспечению национальной безопасности государства. </w:t>
      </w:r>
    </w:p>
    <w:p w:rsidR="00E44E61" w:rsidRPr="00810001" w:rsidRDefault="00E44E61" w:rsidP="004E4B7D">
      <w:pPr>
        <w:pStyle w:val="afffff4"/>
        <w:spacing w:line="240" w:lineRule="auto"/>
        <w:ind w:left="284" w:firstLine="567"/>
        <w:jc w:val="left"/>
      </w:pPr>
      <w:r w:rsidRPr="00810001">
        <w:lastRenderedPageBreak/>
        <w:t>В результате изучения основ безопасности жизнедеятельности на базовом уровне ученик должен знать/понимать:</w:t>
      </w:r>
    </w:p>
    <w:p w:rsidR="00E44E61" w:rsidRPr="00810001" w:rsidRDefault="00E44E61" w:rsidP="004E4B7D">
      <w:pPr>
        <w:pStyle w:val="afffff4"/>
        <w:spacing w:line="240" w:lineRule="auto"/>
        <w:ind w:left="284" w:firstLine="567"/>
        <w:jc w:val="left"/>
      </w:pPr>
      <w:r w:rsidRPr="00810001">
        <w:t>- основные составляющие здорового образа жизни и их влияние на безопасность жизнедеятельности личности; репродуктивное здоровье и факторы, влияющие на него;</w:t>
      </w:r>
    </w:p>
    <w:p w:rsidR="00E44E61" w:rsidRPr="00810001" w:rsidRDefault="00E44E61" w:rsidP="004E4B7D">
      <w:pPr>
        <w:pStyle w:val="afffff4"/>
        <w:spacing w:line="240" w:lineRule="auto"/>
        <w:ind w:left="284" w:firstLine="567"/>
        <w:jc w:val="left"/>
      </w:pPr>
      <w:r w:rsidRPr="00810001">
        <w:t>- потенциальные опасности природного, техногенного и социального происхождения, характерные для региона проживания;</w:t>
      </w:r>
    </w:p>
    <w:p w:rsidR="00E44E61" w:rsidRPr="00810001" w:rsidRDefault="00E44E61" w:rsidP="004E4B7D">
      <w:pPr>
        <w:pStyle w:val="afffff4"/>
        <w:spacing w:line="240" w:lineRule="auto"/>
        <w:ind w:left="284" w:firstLine="567"/>
        <w:jc w:val="left"/>
      </w:pPr>
      <w:r w:rsidRPr="00810001">
        <w:t>- основные задачи государственных служб по защите населения и территорий от чрезвычайных ситуаций;</w:t>
      </w:r>
    </w:p>
    <w:p w:rsidR="00E44E61" w:rsidRPr="00810001" w:rsidRDefault="00E44E61" w:rsidP="004E4B7D">
      <w:pPr>
        <w:pStyle w:val="afffff4"/>
        <w:spacing w:line="240" w:lineRule="auto"/>
        <w:ind w:left="284" w:firstLine="567"/>
        <w:jc w:val="left"/>
      </w:pPr>
      <w:r w:rsidRPr="00810001">
        <w:t>- основы российского законодательства об обороне государства и воинской обязанности граждан;</w:t>
      </w:r>
    </w:p>
    <w:p w:rsidR="00E44E61" w:rsidRPr="00810001" w:rsidRDefault="00E44E61" w:rsidP="004E4B7D">
      <w:pPr>
        <w:pStyle w:val="afffff4"/>
        <w:spacing w:line="240" w:lineRule="auto"/>
        <w:ind w:left="284" w:firstLine="567"/>
        <w:jc w:val="left"/>
      </w:pPr>
      <w:r w:rsidRPr="00810001">
        <w:t>- состав и предназначение Вооруженных Сил Российской Федерации;</w:t>
      </w:r>
    </w:p>
    <w:p w:rsidR="00E44E61" w:rsidRPr="00810001" w:rsidRDefault="00E44E61" w:rsidP="004E4B7D">
      <w:pPr>
        <w:pStyle w:val="afffff4"/>
        <w:spacing w:line="240" w:lineRule="auto"/>
        <w:ind w:left="284" w:firstLine="567"/>
        <w:jc w:val="left"/>
      </w:pPr>
      <w:r w:rsidRPr="00810001">
        <w:t>- порядок первоначальной постановки на воинский учет, медицинского освидетельствования, призыва на военную службу;</w:t>
      </w:r>
    </w:p>
    <w:p w:rsidR="00E44E61" w:rsidRPr="00810001" w:rsidRDefault="00E44E61" w:rsidP="004E4B7D">
      <w:pPr>
        <w:pStyle w:val="afffff4"/>
        <w:spacing w:line="240" w:lineRule="auto"/>
        <w:ind w:left="284" w:firstLine="567"/>
        <w:jc w:val="left"/>
      </w:pPr>
      <w:r w:rsidRPr="00810001">
        <w:t>- основные права и обязанности граждан до призыва на военную службу, во время прохождения военной службы и пребывания в запасе;</w:t>
      </w:r>
    </w:p>
    <w:p w:rsidR="00E44E61" w:rsidRPr="00810001" w:rsidRDefault="00E44E61" w:rsidP="004E4B7D">
      <w:pPr>
        <w:pStyle w:val="afffff4"/>
        <w:spacing w:line="240" w:lineRule="auto"/>
        <w:ind w:left="284" w:firstLine="567"/>
        <w:jc w:val="left"/>
      </w:pPr>
      <w:r w:rsidRPr="00810001">
        <w:t>- основные виды военно-профессиональной деятельности; особенности прохождения военной службы по призыву и контракту, альтернативной гражданской службы;</w:t>
      </w:r>
    </w:p>
    <w:p w:rsidR="00E44E61" w:rsidRPr="00810001" w:rsidRDefault="00E44E61" w:rsidP="004E4B7D">
      <w:pPr>
        <w:pStyle w:val="afffff4"/>
        <w:spacing w:line="240" w:lineRule="auto"/>
        <w:ind w:left="284" w:firstLine="567"/>
        <w:jc w:val="left"/>
      </w:pPr>
      <w:r w:rsidRPr="00810001">
        <w:t>- требования, предъявляемые военной службой к уровню подготовки призывника;</w:t>
      </w:r>
    </w:p>
    <w:p w:rsidR="00E44E61" w:rsidRPr="00810001" w:rsidRDefault="00E44E61" w:rsidP="004E4B7D">
      <w:pPr>
        <w:pStyle w:val="afffff4"/>
        <w:spacing w:line="240" w:lineRule="auto"/>
        <w:ind w:left="284" w:firstLine="567"/>
        <w:jc w:val="left"/>
      </w:pPr>
      <w:r w:rsidRPr="00810001">
        <w:t>- предназначение, структуру и задачи РСЧС;</w:t>
      </w:r>
    </w:p>
    <w:p w:rsidR="00E44E61" w:rsidRPr="00810001" w:rsidRDefault="00E44E61" w:rsidP="004E4B7D">
      <w:pPr>
        <w:pStyle w:val="afffff4"/>
        <w:spacing w:line="240" w:lineRule="auto"/>
        <w:ind w:left="284" w:firstLine="567"/>
        <w:jc w:val="left"/>
      </w:pPr>
      <w:r w:rsidRPr="00810001">
        <w:t>- предназначение, структуру и задачи гражданской обороны;</w:t>
      </w:r>
    </w:p>
    <w:p w:rsidR="00E44E61" w:rsidRPr="00810001" w:rsidRDefault="00E44E61" w:rsidP="004E4B7D">
      <w:pPr>
        <w:pStyle w:val="afffff4"/>
        <w:spacing w:line="240" w:lineRule="auto"/>
        <w:ind w:left="284" w:firstLine="567"/>
        <w:jc w:val="left"/>
      </w:pPr>
      <w:r w:rsidRPr="00810001">
        <w:t>- правила безопасности дорожного движения (в части, касающейся пешеходов, велосипедистов, пассажиров и водителей транспортных средств);</w:t>
      </w:r>
    </w:p>
    <w:p w:rsidR="00E44E61" w:rsidRPr="00810001" w:rsidRDefault="00E44E61" w:rsidP="004E4B7D">
      <w:pPr>
        <w:pStyle w:val="afffff4"/>
        <w:spacing w:line="240" w:lineRule="auto"/>
        <w:ind w:left="284" w:firstLine="567"/>
        <w:jc w:val="left"/>
      </w:pPr>
      <w:r w:rsidRPr="00810001">
        <w:t>уметь:</w:t>
      </w:r>
    </w:p>
    <w:p w:rsidR="00E44E61" w:rsidRPr="00810001" w:rsidRDefault="00E44E61" w:rsidP="004E4B7D">
      <w:pPr>
        <w:pStyle w:val="afffff4"/>
        <w:spacing w:line="240" w:lineRule="auto"/>
        <w:ind w:left="284" w:firstLine="567"/>
        <w:jc w:val="left"/>
      </w:pPr>
      <w:r w:rsidRPr="00810001">
        <w:t>- владеть способами защиты населения от чрезвычайных ситуаций природного и техногенного характера;</w:t>
      </w:r>
    </w:p>
    <w:p w:rsidR="00E44E61" w:rsidRPr="00810001" w:rsidRDefault="00E44E61" w:rsidP="004E4B7D">
      <w:pPr>
        <w:pStyle w:val="afffff4"/>
        <w:spacing w:line="240" w:lineRule="auto"/>
        <w:ind w:left="284" w:firstLine="567"/>
        <w:jc w:val="left"/>
      </w:pPr>
      <w:r w:rsidRPr="00810001">
        <w:t>- владеть навыками в области гражданской обороны;</w:t>
      </w:r>
    </w:p>
    <w:p w:rsidR="00E44E61" w:rsidRPr="00810001" w:rsidRDefault="00E44E61" w:rsidP="004E4B7D">
      <w:pPr>
        <w:pStyle w:val="afffff4"/>
        <w:spacing w:line="240" w:lineRule="auto"/>
        <w:ind w:left="284" w:firstLine="567"/>
        <w:jc w:val="left"/>
      </w:pPr>
      <w:r w:rsidRPr="00810001">
        <w:t>- пользоваться средствами индивидуальной и коллективной защиты;</w:t>
      </w:r>
    </w:p>
    <w:p w:rsidR="00E44E61" w:rsidRPr="00810001" w:rsidRDefault="00E44E61" w:rsidP="004E4B7D">
      <w:pPr>
        <w:pStyle w:val="afffff4"/>
        <w:spacing w:line="240" w:lineRule="auto"/>
        <w:ind w:left="284" w:firstLine="567"/>
        <w:jc w:val="left"/>
      </w:pPr>
      <w:r w:rsidRPr="00810001">
        <w:t>- оценивать уровень своей подготовки и осуществлять осознанное самоопределение по отношению к военной службе;</w:t>
      </w:r>
    </w:p>
    <w:p w:rsidR="00E44E61" w:rsidRPr="00810001" w:rsidRDefault="00E44E61" w:rsidP="004E4B7D">
      <w:pPr>
        <w:pStyle w:val="afffff4"/>
        <w:spacing w:line="240" w:lineRule="auto"/>
        <w:ind w:left="284" w:firstLine="567"/>
        <w:jc w:val="left"/>
      </w:pPr>
      <w:r w:rsidRPr="00810001">
        <w:t>- соблюдать правила безопасности дорожного движения (в части, касающейся пешеходов, велосипедистов, пассажиров и водителей транспортных средств);</w:t>
      </w:r>
    </w:p>
    <w:p w:rsidR="00E44E61" w:rsidRPr="00810001" w:rsidRDefault="00E44E61" w:rsidP="004E4B7D">
      <w:pPr>
        <w:pStyle w:val="afffff4"/>
        <w:spacing w:line="240" w:lineRule="auto"/>
        <w:ind w:left="284" w:firstLine="567"/>
        <w:jc w:val="left"/>
      </w:pPr>
      <w:r w:rsidRPr="00810001">
        <w:t>- адекватно оценивать транспортные ситуации, опасные для жизни и здоровья;</w:t>
      </w:r>
    </w:p>
    <w:p w:rsidR="00E44E61" w:rsidRPr="00810001" w:rsidRDefault="00E44E61" w:rsidP="004E4B7D">
      <w:pPr>
        <w:pStyle w:val="afffff4"/>
        <w:spacing w:line="240" w:lineRule="auto"/>
        <w:ind w:left="284" w:firstLine="567"/>
        <w:jc w:val="left"/>
      </w:pPr>
      <w:r w:rsidRPr="00810001">
        <w:t>- прогнозировать последствия своего поведения в качестве пешехода и (или) велосипедиста и (или) водителя транспортного средства в различных дорожных ситуациях для жизни и здоровья (своих и окружающих людей);</w:t>
      </w:r>
    </w:p>
    <w:p w:rsidR="00E44E61" w:rsidRPr="00810001" w:rsidRDefault="00E44E61" w:rsidP="004E4B7D">
      <w:pPr>
        <w:pStyle w:val="afffff4"/>
        <w:spacing w:line="240" w:lineRule="auto"/>
        <w:ind w:left="284" w:firstLine="567"/>
        <w:jc w:val="left"/>
      </w:pPr>
      <w:r w:rsidRPr="00810001">
        <w:t>использовать приобретенные знания и умения в практической деятельности и повседневной жизни для:</w:t>
      </w:r>
    </w:p>
    <w:p w:rsidR="00E44E61" w:rsidRPr="00810001" w:rsidRDefault="00E44E61" w:rsidP="004E4B7D">
      <w:pPr>
        <w:pStyle w:val="afffff4"/>
        <w:spacing w:line="240" w:lineRule="auto"/>
        <w:ind w:left="284" w:firstLine="567"/>
        <w:jc w:val="left"/>
      </w:pPr>
      <w:r w:rsidRPr="00810001">
        <w:lastRenderedPageBreak/>
        <w:t>- ведения здорового образа жизни;</w:t>
      </w:r>
    </w:p>
    <w:p w:rsidR="00E44E61" w:rsidRPr="00810001" w:rsidRDefault="00E44E61" w:rsidP="004E4B7D">
      <w:pPr>
        <w:pStyle w:val="afffff4"/>
        <w:spacing w:line="240" w:lineRule="auto"/>
        <w:ind w:left="284" w:firstLine="567"/>
        <w:jc w:val="left"/>
      </w:pPr>
      <w:r w:rsidRPr="00810001">
        <w:t>- оказания первой медицинской помощи;</w:t>
      </w:r>
    </w:p>
    <w:p w:rsidR="00E44E61" w:rsidRPr="00810001" w:rsidRDefault="00E44E61" w:rsidP="004E4B7D">
      <w:pPr>
        <w:pStyle w:val="afffff4"/>
        <w:spacing w:line="240" w:lineRule="auto"/>
        <w:ind w:left="284" w:firstLine="567"/>
        <w:jc w:val="left"/>
      </w:pPr>
      <w:r w:rsidRPr="00810001">
        <w:t>- развития в себе духовных и физических качеств, необходимых для военной службы;</w:t>
      </w:r>
    </w:p>
    <w:p w:rsidR="00E44E61" w:rsidRPr="00810001" w:rsidRDefault="00E44E61" w:rsidP="004E4B7D">
      <w:pPr>
        <w:pStyle w:val="afffff4"/>
        <w:spacing w:line="240" w:lineRule="auto"/>
        <w:ind w:left="284" w:firstLine="567"/>
        <w:jc w:val="left"/>
      </w:pPr>
      <w:r w:rsidRPr="00810001">
        <w:t>- обращения в случае необходимости в службы экстренной помощи;</w:t>
      </w:r>
    </w:p>
    <w:p w:rsidR="00B07CF2" w:rsidRPr="00810001" w:rsidRDefault="00E44E61" w:rsidP="00B22534">
      <w:pPr>
        <w:pStyle w:val="afffff4"/>
        <w:spacing w:line="240" w:lineRule="auto"/>
        <w:ind w:left="284" w:firstLine="567"/>
        <w:jc w:val="left"/>
      </w:pPr>
      <w:r w:rsidRPr="00810001">
        <w:t>- понимания взаимосвязи учебного предмета с особенностями профессий и профессиональной деятельности, в основе которых лежат знани</w:t>
      </w:r>
      <w:r w:rsidR="00B22534" w:rsidRPr="00810001">
        <w:t>я по данному учебному предмету.</w:t>
      </w:r>
    </w:p>
    <w:p w:rsidR="00C44C1E" w:rsidRPr="00810001" w:rsidRDefault="00C44C1E" w:rsidP="004E4B7D">
      <w:pPr>
        <w:spacing w:line="240" w:lineRule="auto"/>
        <w:ind w:left="284" w:firstLine="567"/>
      </w:pPr>
    </w:p>
    <w:p w:rsidR="00C44C1E" w:rsidRPr="00810001" w:rsidRDefault="00C44C1E" w:rsidP="004E4B7D">
      <w:pPr>
        <w:spacing w:line="240" w:lineRule="auto"/>
        <w:ind w:left="284" w:firstLine="567"/>
        <w:rPr>
          <w:b/>
        </w:rPr>
      </w:pPr>
      <w:r w:rsidRPr="00810001">
        <w:rPr>
          <w:b/>
        </w:rPr>
        <w:t>Индивидуальный проект</w:t>
      </w:r>
    </w:p>
    <w:p w:rsidR="00376AE5" w:rsidRPr="00810001" w:rsidRDefault="00376AE5" w:rsidP="004E4B7D">
      <w:pPr>
        <w:spacing w:line="240" w:lineRule="auto"/>
        <w:ind w:left="284" w:firstLine="567"/>
        <w:rPr>
          <w:b/>
        </w:rPr>
      </w:pPr>
    </w:p>
    <w:p w:rsidR="007C252F" w:rsidRPr="00810001" w:rsidRDefault="007C252F" w:rsidP="004E4B7D">
      <w:pPr>
        <w:spacing w:line="240" w:lineRule="auto"/>
        <w:ind w:left="284" w:firstLine="567"/>
      </w:pPr>
      <w:r w:rsidRPr="00810001">
        <w:rPr>
          <w:bCs/>
          <w:iCs/>
        </w:rPr>
        <w:t xml:space="preserve">Отличительная особенность </w:t>
      </w:r>
      <w:r w:rsidRPr="00810001">
        <w:t>курса состоит в том,</w:t>
      </w:r>
      <w:r w:rsidR="00B22534" w:rsidRPr="00810001">
        <w:t xml:space="preserve"> </w:t>
      </w:r>
      <w:r w:rsidRPr="00810001">
        <w:t>что предмет</w:t>
      </w:r>
      <w:r w:rsidR="00B22534" w:rsidRPr="00810001">
        <w:t xml:space="preserve"> </w:t>
      </w:r>
      <w:r w:rsidRPr="00810001">
        <w:t>«Индивидуальный проект»</w:t>
      </w:r>
      <w:r w:rsidR="00B22534" w:rsidRPr="00810001">
        <w:t xml:space="preserve"> </w:t>
      </w:r>
      <w:r w:rsidRPr="00810001">
        <w:t>представляет собой учебный проект или учебное исследование, выполняемое обучающимся в рамках одного или нескольких учебных предметов, что обеспечивает приобретение навыков в самостоятельном освоении содержания и методов избранных областей знаний и/или видов деятельности, или самостоятельном применении приобретенных знаний и способов действий при решении практических задач, а также развитие способности проектирования и осуществления целесообразной и результативной деятельности (познавательной, конструкторской, социальной, художественно-творческой, иной). В основе проектной деятельности лежит развитие познавательных навыков, умений самостоятельно конструировать свои знания, ориентироваться в информационном пространстве, развитие критического и творческого мышления, умение увидеть, сформулировать и решить проблему. Индивидуальный проект является логическим завершением школьной проектной системы и, одновременно, переходным элементом, мостом к взрослой, самостоятельной жизни человека. Индивидуальный проект должен быть представлен в виде завершённого учебного исследования или разработанного проекта: информационного, творческого, социального, прикладного, инновационного, конструкторского, инженерного, иного.</w:t>
      </w:r>
    </w:p>
    <w:p w:rsidR="007C252F" w:rsidRPr="00810001" w:rsidRDefault="00376AE5" w:rsidP="004E4B7D">
      <w:pPr>
        <w:spacing w:line="240" w:lineRule="auto"/>
        <w:ind w:left="284" w:firstLine="567"/>
      </w:pPr>
      <w:r w:rsidRPr="00810001">
        <w:rPr>
          <w:bCs/>
        </w:rPr>
        <w:t>М</w:t>
      </w:r>
      <w:r w:rsidR="007C252F" w:rsidRPr="00810001">
        <w:rPr>
          <w:bCs/>
        </w:rPr>
        <w:t>есто предмета «Индивидуальный проект» в учебном плане</w:t>
      </w:r>
    </w:p>
    <w:p w:rsidR="007C252F" w:rsidRPr="00810001" w:rsidRDefault="007C252F" w:rsidP="004E4B7D">
      <w:pPr>
        <w:spacing w:line="240" w:lineRule="auto"/>
        <w:ind w:left="284" w:firstLine="567"/>
      </w:pPr>
      <w:r w:rsidRPr="00810001">
        <w:t xml:space="preserve">Согласно </w:t>
      </w:r>
      <w:r w:rsidR="00376AE5" w:rsidRPr="00810001">
        <w:t>у</w:t>
      </w:r>
      <w:r w:rsidRPr="00810001">
        <w:t xml:space="preserve">чебному плану </w:t>
      </w:r>
      <w:r w:rsidR="00611F7D" w:rsidRPr="00810001">
        <w:t xml:space="preserve">МБОУ «СОШ </w:t>
      </w:r>
      <w:r w:rsidR="00376AE5" w:rsidRPr="00810001">
        <w:t xml:space="preserve"> учебный</w:t>
      </w:r>
      <w:r w:rsidRPr="00810001">
        <w:t xml:space="preserve"> предмет «Индивидуальный проект» изучается в 10</w:t>
      </w:r>
      <w:r w:rsidR="00376AE5" w:rsidRPr="00810001">
        <w:t>-</w:t>
      </w:r>
      <w:r w:rsidRPr="00810001">
        <w:t xml:space="preserve">11 классах в объеме </w:t>
      </w:r>
      <w:r w:rsidR="00611F7D" w:rsidRPr="00810001">
        <w:t>140 часов (2</w:t>
      </w:r>
      <w:r w:rsidRPr="00810001">
        <w:t xml:space="preserve"> час</w:t>
      </w:r>
      <w:r w:rsidR="00611F7D" w:rsidRPr="00810001">
        <w:t>а</w:t>
      </w:r>
      <w:r w:rsidRPr="00810001">
        <w:t xml:space="preserve"> в неделю).</w:t>
      </w:r>
    </w:p>
    <w:p w:rsidR="007C252F" w:rsidRPr="00810001" w:rsidRDefault="00C27D4D" w:rsidP="004E4B7D">
      <w:pPr>
        <w:spacing w:line="240" w:lineRule="auto"/>
        <w:ind w:left="284" w:firstLine="567"/>
        <w:rPr>
          <w:bCs/>
        </w:rPr>
      </w:pPr>
      <w:r w:rsidRPr="00810001">
        <w:rPr>
          <w:bCs/>
        </w:rPr>
        <w:t>Планируемые л</w:t>
      </w:r>
      <w:r w:rsidR="007C252F" w:rsidRPr="00810001">
        <w:rPr>
          <w:bCs/>
        </w:rPr>
        <w:t>ичностные, метапредметные и предметные результаты освоения курса Предметные результаты:</w:t>
      </w:r>
    </w:p>
    <w:p w:rsidR="00376AE5" w:rsidRPr="00810001" w:rsidRDefault="007C252F" w:rsidP="004E4B7D">
      <w:pPr>
        <w:spacing w:line="240" w:lineRule="auto"/>
        <w:ind w:left="284" w:firstLine="567"/>
      </w:pPr>
      <w:r w:rsidRPr="00810001">
        <w:t xml:space="preserve">- развитие личности обучающихся средствами предлагаемого для изучения учебного предмета, курса: развитие общей культуры обучающихся, их мировоззрения, ценностно-смысловых установок, развитие познавательных, регулятивных и коммуникативных способностей, готовности и способности к саморазвитию и профессиональному самоопределению; </w:t>
      </w:r>
    </w:p>
    <w:p w:rsidR="00376AE5" w:rsidRPr="00810001" w:rsidRDefault="007C252F" w:rsidP="004E4B7D">
      <w:pPr>
        <w:spacing w:line="240" w:lineRule="auto"/>
        <w:ind w:left="284" w:firstLine="567"/>
      </w:pPr>
      <w:r w:rsidRPr="00810001">
        <w:lastRenderedPageBreak/>
        <w:t xml:space="preserve">- овладение систематическими знаниями и приобретение опыта осуществления целесообразной и результативной деятельности; </w:t>
      </w:r>
    </w:p>
    <w:p w:rsidR="00376AE5" w:rsidRPr="00810001" w:rsidRDefault="007C252F" w:rsidP="004E4B7D">
      <w:pPr>
        <w:spacing w:line="240" w:lineRule="auto"/>
        <w:ind w:left="284" w:firstLine="567"/>
      </w:pPr>
      <w:r w:rsidRPr="00810001">
        <w:t>- развитие способности к непрерывному самообразованию, овладению ключевыми</w:t>
      </w:r>
      <w:r w:rsidR="00B22534" w:rsidRPr="00810001">
        <w:t xml:space="preserve"> </w:t>
      </w:r>
      <w:r w:rsidRPr="00810001">
        <w:t xml:space="preserve">компетентностями, составляющими основу умения: самостоятельному приобретению и интеграции знаний, коммуникации и сотрудничеству, эффективному решению (разрешению) проблем, осознанному использованию информационных и коммуникационных технологий, самоорганизации и саморегуляции; </w:t>
      </w:r>
    </w:p>
    <w:p w:rsidR="007C252F" w:rsidRPr="00810001" w:rsidRDefault="007C252F" w:rsidP="004E4B7D">
      <w:pPr>
        <w:spacing w:line="240" w:lineRule="auto"/>
        <w:ind w:left="284" w:firstLine="567"/>
      </w:pPr>
      <w:r w:rsidRPr="00810001">
        <w:t>- обеспечение академической мобильности и (или) возможности поддерживать избранное направление образования;</w:t>
      </w:r>
    </w:p>
    <w:p w:rsidR="007C252F" w:rsidRPr="00810001" w:rsidRDefault="007C252F" w:rsidP="004E4B7D">
      <w:pPr>
        <w:spacing w:line="240" w:lineRule="auto"/>
        <w:ind w:left="284" w:firstLine="567"/>
        <w:rPr>
          <w:bCs/>
        </w:rPr>
      </w:pPr>
      <w:r w:rsidRPr="00810001">
        <w:t>- обеспечение профессиональной ориентации обучающихся</w:t>
      </w:r>
      <w:r w:rsidR="00376AE5" w:rsidRPr="00810001">
        <w:t>.</w:t>
      </w:r>
    </w:p>
    <w:p w:rsidR="007C252F" w:rsidRPr="00810001" w:rsidRDefault="007C252F" w:rsidP="004E4B7D">
      <w:pPr>
        <w:spacing w:line="240" w:lineRule="auto"/>
        <w:ind w:left="284" w:firstLine="567"/>
        <w:rPr>
          <w:bCs/>
        </w:rPr>
      </w:pPr>
      <w:r w:rsidRPr="00810001">
        <w:rPr>
          <w:bCs/>
        </w:rPr>
        <w:t>Личностные</w:t>
      </w:r>
      <w:r w:rsidR="00376AE5" w:rsidRPr="00810001">
        <w:rPr>
          <w:bCs/>
        </w:rPr>
        <w:t xml:space="preserve"> результаты</w:t>
      </w:r>
      <w:r w:rsidRPr="00810001">
        <w:rPr>
          <w:bCs/>
        </w:rPr>
        <w:t>:</w:t>
      </w:r>
    </w:p>
    <w:p w:rsidR="007C252F" w:rsidRPr="00810001" w:rsidRDefault="007C252F" w:rsidP="004E4B7D">
      <w:pPr>
        <w:spacing w:line="240" w:lineRule="auto"/>
        <w:ind w:left="284" w:firstLine="567"/>
        <w:rPr>
          <w:bCs/>
        </w:rPr>
      </w:pPr>
      <w:r w:rsidRPr="00810001">
        <w:t>-личностное, профессиональное, жизненное самоопределение;</w:t>
      </w:r>
    </w:p>
    <w:p w:rsidR="00376AE5" w:rsidRPr="00810001" w:rsidRDefault="007C252F" w:rsidP="004E4B7D">
      <w:pPr>
        <w:spacing w:line="240" w:lineRule="auto"/>
        <w:ind w:left="284" w:firstLine="567"/>
      </w:pPr>
      <w:r w:rsidRPr="00810001">
        <w:t>-действие смыслообразования, т.е. установление учащимися связи между целью учебной деятельности и ее мотивом, другими словами, между результатом учения и тем, что побуждает деятельность, ради чего она осуществляется</w:t>
      </w:r>
      <w:r w:rsidR="00376AE5" w:rsidRPr="00810001">
        <w:t>, у</w:t>
      </w:r>
      <w:r w:rsidRPr="00810001">
        <w:t>чащийся должен задаваться вопросом о том, какое значение, смысл имеет для меня учение», и уметь находить ответ на него;</w:t>
      </w:r>
    </w:p>
    <w:p w:rsidR="007C252F" w:rsidRPr="00810001" w:rsidRDefault="007C252F" w:rsidP="004E4B7D">
      <w:pPr>
        <w:spacing w:line="240" w:lineRule="auto"/>
        <w:ind w:left="284" w:firstLine="567"/>
        <w:rPr>
          <w:bCs/>
        </w:rPr>
      </w:pPr>
      <w:r w:rsidRPr="00810001">
        <w:t>-действие нравственно</w:t>
      </w:r>
      <w:r w:rsidR="00376AE5" w:rsidRPr="00810001">
        <w:t>-э</w:t>
      </w:r>
      <w:r w:rsidRPr="00810001">
        <w:t>тического оценивания усваиваемого содержания, обеспечивающее личностный моральный выбор на основе социальных и личностных ценностей.</w:t>
      </w:r>
    </w:p>
    <w:p w:rsidR="00376AE5" w:rsidRPr="00810001" w:rsidRDefault="00376AE5" w:rsidP="004E4B7D">
      <w:pPr>
        <w:spacing w:line="240" w:lineRule="auto"/>
        <w:ind w:left="284" w:firstLine="567"/>
        <w:rPr>
          <w:bCs/>
        </w:rPr>
      </w:pPr>
      <w:r w:rsidRPr="00810001">
        <w:rPr>
          <w:bCs/>
        </w:rPr>
        <w:t>Метапредметные результаты:</w:t>
      </w:r>
    </w:p>
    <w:p w:rsidR="007C252F" w:rsidRPr="00810001" w:rsidRDefault="007C252F" w:rsidP="004E4B7D">
      <w:pPr>
        <w:spacing w:line="240" w:lineRule="auto"/>
        <w:ind w:left="284" w:firstLine="567"/>
        <w:rPr>
          <w:bCs/>
        </w:rPr>
      </w:pPr>
      <w:r w:rsidRPr="00810001">
        <w:rPr>
          <w:bCs/>
        </w:rPr>
        <w:t>Регулятивные:</w:t>
      </w:r>
    </w:p>
    <w:p w:rsidR="005D75B4" w:rsidRPr="00810001" w:rsidRDefault="007C252F" w:rsidP="004E4B7D">
      <w:pPr>
        <w:spacing w:line="240" w:lineRule="auto"/>
        <w:ind w:left="284" w:firstLine="567"/>
      </w:pPr>
      <w:r w:rsidRPr="00810001">
        <w:t xml:space="preserve">-целеполагание как постановка учебной задачи на основе соотнесения того, что уже известно и усвоено учащимся, и того, что еще неизвестно; </w:t>
      </w:r>
    </w:p>
    <w:p w:rsidR="007C252F" w:rsidRPr="00810001" w:rsidRDefault="007C252F" w:rsidP="004E4B7D">
      <w:pPr>
        <w:spacing w:line="240" w:lineRule="auto"/>
        <w:ind w:left="284" w:firstLine="567"/>
        <w:rPr>
          <w:bCs/>
        </w:rPr>
      </w:pPr>
      <w:r w:rsidRPr="00810001">
        <w:t>-планирование – определение последовательности промежуточных целе</w:t>
      </w:r>
      <w:r w:rsidR="005D75B4" w:rsidRPr="00810001">
        <w:t>й с учетом конечного результата,</w:t>
      </w:r>
      <w:r w:rsidRPr="00810001">
        <w:t xml:space="preserve"> составление плана и последовательности действий;</w:t>
      </w:r>
    </w:p>
    <w:p w:rsidR="005D75B4" w:rsidRPr="00810001" w:rsidRDefault="007C252F" w:rsidP="004E4B7D">
      <w:pPr>
        <w:spacing w:line="240" w:lineRule="auto"/>
        <w:ind w:left="284" w:firstLine="567"/>
      </w:pPr>
      <w:r w:rsidRPr="00810001">
        <w:t>-прогнозирование – предвосхищен</w:t>
      </w:r>
      <w:r w:rsidR="005D75B4" w:rsidRPr="00810001">
        <w:t xml:space="preserve">ие результата и уровня усвоения, </w:t>
      </w:r>
      <w:r w:rsidRPr="00810001">
        <w:t xml:space="preserve">его временных характеристик; </w:t>
      </w:r>
    </w:p>
    <w:p w:rsidR="007C252F" w:rsidRPr="00810001" w:rsidRDefault="007C252F" w:rsidP="004E4B7D">
      <w:pPr>
        <w:spacing w:line="240" w:lineRule="auto"/>
        <w:ind w:left="284" w:firstLine="567"/>
        <w:rPr>
          <w:bCs/>
        </w:rPr>
      </w:pPr>
      <w:r w:rsidRPr="00810001">
        <w:t>-контроль в форме сличения способа действия и его результата с заданным эталоном с целью обнаружения отклонений от него;</w:t>
      </w:r>
    </w:p>
    <w:p w:rsidR="005D75B4" w:rsidRPr="00810001" w:rsidRDefault="007C252F" w:rsidP="004E4B7D">
      <w:pPr>
        <w:spacing w:line="240" w:lineRule="auto"/>
        <w:ind w:left="284" w:firstLine="567"/>
      </w:pPr>
      <w:r w:rsidRPr="00810001">
        <w:t xml:space="preserve">-коррекция – внесение необходимых дополнений и корректив в план, и способ действия в случае расхождения ожидаемого результата действия и его реального продукта; </w:t>
      </w:r>
    </w:p>
    <w:p w:rsidR="007C252F" w:rsidRPr="00810001" w:rsidRDefault="007C252F" w:rsidP="004E4B7D">
      <w:pPr>
        <w:spacing w:line="240" w:lineRule="auto"/>
        <w:ind w:left="284" w:firstLine="567"/>
        <w:rPr>
          <w:bCs/>
        </w:rPr>
      </w:pPr>
      <w:r w:rsidRPr="00810001">
        <w:t>-оценка – выделение и осознание учащимся того, что уже усвоено и что еще подлежит усвоению, оценивание качества и уровня усвоения;</w:t>
      </w:r>
    </w:p>
    <w:p w:rsidR="007C252F" w:rsidRPr="00810001" w:rsidRDefault="007C252F" w:rsidP="004E4B7D">
      <w:pPr>
        <w:spacing w:line="240" w:lineRule="auto"/>
        <w:ind w:left="284" w:firstLine="567"/>
        <w:rPr>
          <w:bCs/>
        </w:rPr>
      </w:pPr>
      <w:r w:rsidRPr="00810001">
        <w:rPr>
          <w:bCs/>
        </w:rPr>
        <w:t>Познавательные:</w:t>
      </w:r>
    </w:p>
    <w:p w:rsidR="007C252F" w:rsidRPr="00810001" w:rsidRDefault="007C252F" w:rsidP="004E4B7D">
      <w:pPr>
        <w:spacing w:line="240" w:lineRule="auto"/>
        <w:ind w:left="284" w:firstLine="567"/>
        <w:rPr>
          <w:bCs/>
        </w:rPr>
      </w:pPr>
      <w:r w:rsidRPr="00810001">
        <w:t>-самостоятельное выделение и формулирование познавательной цели;</w:t>
      </w:r>
    </w:p>
    <w:p w:rsidR="005D75B4" w:rsidRPr="00810001" w:rsidRDefault="007C252F" w:rsidP="004E4B7D">
      <w:pPr>
        <w:spacing w:line="240" w:lineRule="auto"/>
        <w:ind w:left="284" w:firstLine="567"/>
      </w:pPr>
      <w:r w:rsidRPr="00810001">
        <w:t xml:space="preserve">-поиск и выделение необходимой информации; применение методов информационного поиска, в том числе с помощью компьютерных средств; </w:t>
      </w:r>
    </w:p>
    <w:p w:rsidR="007C252F" w:rsidRPr="00810001" w:rsidRDefault="007C252F" w:rsidP="004E4B7D">
      <w:pPr>
        <w:spacing w:line="240" w:lineRule="auto"/>
        <w:ind w:left="284" w:firstLine="567"/>
      </w:pPr>
      <w:r w:rsidRPr="00810001">
        <w:lastRenderedPageBreak/>
        <w:t>-знаково-символические: моделирование - преобразование объекта из чувственной формы в</w:t>
      </w:r>
      <w:r w:rsidR="00B22534" w:rsidRPr="00810001">
        <w:t xml:space="preserve"> </w:t>
      </w:r>
      <w:r w:rsidRPr="00810001">
        <w:t>пространственно-графическую или знаково-символическую модель, где выделены существенные</w:t>
      </w:r>
      <w:r w:rsidR="005D75B4" w:rsidRPr="00810001">
        <w:t xml:space="preserve"> характеристики</w:t>
      </w:r>
      <w:r w:rsidR="005D75B4" w:rsidRPr="00810001">
        <w:tab/>
        <w:t>объекта и</w:t>
      </w:r>
      <w:r w:rsidR="005D75B4" w:rsidRPr="00810001">
        <w:tab/>
        <w:t>преобразование модели</w:t>
      </w:r>
      <w:r w:rsidR="005D75B4" w:rsidRPr="00810001">
        <w:tab/>
        <w:t>с</w:t>
      </w:r>
      <w:r w:rsidR="005D75B4" w:rsidRPr="00810001">
        <w:tab/>
        <w:t xml:space="preserve">целью </w:t>
      </w:r>
      <w:r w:rsidRPr="00810001">
        <w:t>выявления</w:t>
      </w:r>
      <w:r w:rsidRPr="00810001">
        <w:tab/>
        <w:t>общих</w:t>
      </w:r>
      <w:r w:rsidR="00B22534" w:rsidRPr="00810001">
        <w:t xml:space="preserve"> </w:t>
      </w:r>
      <w:r w:rsidRPr="00810001">
        <w:t>законов,</w:t>
      </w:r>
      <w:r w:rsidR="00B22534" w:rsidRPr="00810001">
        <w:t xml:space="preserve"> </w:t>
      </w:r>
      <w:r w:rsidRPr="00810001">
        <w:t>определяющих данную предметную область;</w:t>
      </w:r>
    </w:p>
    <w:p w:rsidR="007C252F" w:rsidRPr="00810001" w:rsidRDefault="007C252F" w:rsidP="004E4B7D">
      <w:pPr>
        <w:spacing w:line="240" w:lineRule="auto"/>
        <w:ind w:left="284" w:firstLine="567"/>
      </w:pPr>
      <w:r w:rsidRPr="00810001">
        <w:t>-умение структурировать знания;</w:t>
      </w:r>
    </w:p>
    <w:p w:rsidR="005D75B4" w:rsidRPr="00810001" w:rsidRDefault="007C252F" w:rsidP="004E4B7D">
      <w:pPr>
        <w:spacing w:line="240" w:lineRule="auto"/>
        <w:ind w:left="284" w:firstLine="567"/>
      </w:pPr>
      <w:r w:rsidRPr="00810001">
        <w:t>-умение осознанно и произвольно строить речевое высказывание в устной и письменной формах;</w:t>
      </w:r>
    </w:p>
    <w:p w:rsidR="007C252F" w:rsidRPr="00810001" w:rsidRDefault="007C252F" w:rsidP="004E4B7D">
      <w:pPr>
        <w:spacing w:line="240" w:lineRule="auto"/>
        <w:ind w:left="284" w:firstLine="567"/>
      </w:pPr>
      <w:r w:rsidRPr="00810001">
        <w:t>-выбор наиболее эффективных способов решения задач в зависимости от конкретных условий;</w:t>
      </w:r>
    </w:p>
    <w:p w:rsidR="007C252F" w:rsidRPr="00810001" w:rsidRDefault="007C252F" w:rsidP="004E4B7D">
      <w:pPr>
        <w:spacing w:line="240" w:lineRule="auto"/>
        <w:ind w:left="284" w:firstLine="567"/>
      </w:pPr>
      <w:r w:rsidRPr="00810001">
        <w:t>-рефлексия способов и условий действия, контроль и оценка процесса и результатов деятельности;</w:t>
      </w:r>
    </w:p>
    <w:p w:rsidR="007C252F" w:rsidRPr="00810001" w:rsidRDefault="007C252F" w:rsidP="004E4B7D">
      <w:pPr>
        <w:spacing w:line="240" w:lineRule="auto"/>
        <w:ind w:left="284" w:firstLine="567"/>
      </w:pPr>
      <w:r w:rsidRPr="00810001">
        <w:t>-смысловое чтение как осмысление цели чтения и выбор вида чтения в зависимости от цели;</w:t>
      </w:r>
    </w:p>
    <w:p w:rsidR="007C252F" w:rsidRPr="00810001" w:rsidRDefault="005D75B4" w:rsidP="004E4B7D">
      <w:pPr>
        <w:spacing w:line="240" w:lineRule="auto"/>
        <w:ind w:left="284" w:firstLine="567"/>
      </w:pPr>
      <w:r w:rsidRPr="00810001">
        <w:t>-</w:t>
      </w:r>
      <w:r w:rsidR="007C252F" w:rsidRPr="00810001">
        <w:t>извлечение</w:t>
      </w:r>
      <w:r w:rsidR="007C252F" w:rsidRPr="00810001">
        <w:tab/>
        <w:t>необходимой</w:t>
      </w:r>
      <w:r w:rsidR="007C252F" w:rsidRPr="00810001">
        <w:tab/>
        <w:t>информации</w:t>
      </w:r>
      <w:r w:rsidR="007C252F" w:rsidRPr="00810001">
        <w:tab/>
        <w:t>из</w:t>
      </w:r>
      <w:r w:rsidR="007C252F" w:rsidRPr="00810001">
        <w:tab/>
        <w:t>прослушанных  текстов,</w:t>
      </w:r>
      <w:r w:rsidR="007C252F" w:rsidRPr="00810001">
        <w:tab/>
        <w:t>относящихся</w:t>
      </w:r>
      <w:r w:rsidR="007C252F" w:rsidRPr="00810001">
        <w:tab/>
        <w:t>к</w:t>
      </w:r>
      <w:r w:rsidR="007C252F" w:rsidRPr="00810001">
        <w:tab/>
        <w:t>различным</w:t>
      </w:r>
      <w:r w:rsidRPr="00810001">
        <w:t xml:space="preserve"> жанрам;</w:t>
      </w:r>
      <w:r w:rsidRPr="00810001">
        <w:tab/>
        <w:t>определение</w:t>
      </w:r>
      <w:r w:rsidRPr="00810001">
        <w:tab/>
        <w:t xml:space="preserve">основной </w:t>
      </w:r>
      <w:r w:rsidR="007C252F" w:rsidRPr="00810001">
        <w:t>и</w:t>
      </w:r>
      <w:r w:rsidR="007C252F" w:rsidRPr="00810001">
        <w:tab/>
        <w:t>второстепенной</w:t>
      </w:r>
      <w:r w:rsidR="007C252F" w:rsidRPr="00810001">
        <w:tab/>
        <w:t>информации;</w:t>
      </w:r>
      <w:r w:rsidR="007C252F" w:rsidRPr="00810001">
        <w:tab/>
        <w:t>свободная</w:t>
      </w:r>
      <w:r w:rsidR="007C252F" w:rsidRPr="00810001">
        <w:tab/>
        <w:t>ориентация</w:t>
      </w:r>
      <w:r w:rsidR="007C252F" w:rsidRPr="00810001">
        <w:tab/>
        <w:t>и</w:t>
      </w:r>
      <w:r w:rsidRPr="00810001">
        <w:t xml:space="preserve"> восприятие </w:t>
      </w:r>
      <w:r w:rsidR="007C252F" w:rsidRPr="00810001">
        <w:t>текстов</w:t>
      </w:r>
      <w:r w:rsidR="007C252F" w:rsidRPr="00810001">
        <w:tab/>
        <w:t>художественного,</w:t>
      </w:r>
      <w:r w:rsidR="007C252F" w:rsidRPr="00810001">
        <w:tab/>
        <w:t>научного,</w:t>
      </w:r>
      <w:r w:rsidR="007C252F" w:rsidRPr="00810001">
        <w:tab/>
        <w:t>публицистического</w:t>
      </w:r>
      <w:r w:rsidR="007C252F" w:rsidRPr="00810001">
        <w:tab/>
        <w:t>и</w:t>
      </w:r>
      <w:r w:rsidR="00B22534" w:rsidRPr="00810001">
        <w:t xml:space="preserve"> </w:t>
      </w:r>
      <w:r w:rsidR="007C252F" w:rsidRPr="00810001">
        <w:t>официально-делового</w:t>
      </w:r>
      <w:r w:rsidR="00B22534" w:rsidRPr="00810001">
        <w:t xml:space="preserve"> </w:t>
      </w:r>
      <w:r w:rsidR="007C252F" w:rsidRPr="00810001">
        <w:t>стилей; понимание и адекватная оценка яз</w:t>
      </w:r>
      <w:r w:rsidRPr="00810001">
        <w:t>ыка средств массовой информации.</w:t>
      </w:r>
    </w:p>
    <w:p w:rsidR="007C252F" w:rsidRPr="00810001" w:rsidRDefault="007C252F" w:rsidP="004E4B7D">
      <w:pPr>
        <w:spacing w:line="240" w:lineRule="auto"/>
        <w:ind w:left="284" w:firstLine="567"/>
      </w:pPr>
      <w:r w:rsidRPr="00810001">
        <w:rPr>
          <w:bCs/>
        </w:rPr>
        <w:t>Коммуникативные:</w:t>
      </w:r>
    </w:p>
    <w:p w:rsidR="007C252F" w:rsidRPr="00810001" w:rsidRDefault="007C252F" w:rsidP="004E4B7D">
      <w:pPr>
        <w:spacing w:line="240" w:lineRule="auto"/>
        <w:ind w:left="284" w:firstLine="567"/>
      </w:pPr>
      <w:r w:rsidRPr="00810001">
        <w:t>-планирование</w:t>
      </w:r>
      <w:r w:rsidRPr="00810001">
        <w:tab/>
        <w:t>учебного</w:t>
      </w:r>
      <w:r w:rsidRPr="00810001">
        <w:tab/>
        <w:t>сотрудничества</w:t>
      </w:r>
      <w:r w:rsidRPr="00810001">
        <w:tab/>
        <w:t>с</w:t>
      </w:r>
      <w:r w:rsidRPr="00810001">
        <w:tab/>
        <w:t>учителем</w:t>
      </w:r>
      <w:r w:rsidRPr="00810001">
        <w:tab/>
        <w:t>и</w:t>
      </w:r>
      <w:r w:rsidR="005D75B4" w:rsidRPr="00810001">
        <w:t xml:space="preserve"> сверстниками </w:t>
      </w:r>
      <w:r w:rsidRPr="00810001">
        <w:t>–определение</w:t>
      </w:r>
      <w:r w:rsidR="00B22534" w:rsidRPr="00810001">
        <w:t xml:space="preserve"> </w:t>
      </w:r>
      <w:r w:rsidRPr="00810001">
        <w:t>целей,</w:t>
      </w:r>
      <w:r w:rsidR="00B22534" w:rsidRPr="00810001">
        <w:t xml:space="preserve"> </w:t>
      </w:r>
      <w:r w:rsidRPr="00810001">
        <w:t>функций участников, способов взаимодействия;</w:t>
      </w:r>
    </w:p>
    <w:p w:rsidR="007C252F" w:rsidRPr="00810001" w:rsidRDefault="007C252F" w:rsidP="004E4B7D">
      <w:pPr>
        <w:spacing w:line="240" w:lineRule="auto"/>
        <w:ind w:left="284" w:firstLine="567"/>
      </w:pPr>
      <w:r w:rsidRPr="00810001">
        <w:t>-постановка вопросов – инициативное сотрудничество в поиске и сборе информации;</w:t>
      </w:r>
    </w:p>
    <w:p w:rsidR="007C252F" w:rsidRPr="00810001" w:rsidRDefault="007C252F" w:rsidP="004E4B7D">
      <w:pPr>
        <w:spacing w:line="240" w:lineRule="auto"/>
        <w:ind w:left="284" w:firstLine="567"/>
      </w:pPr>
      <w:r w:rsidRPr="00810001">
        <w:t>-разрешение конфликтов – выявление, идентификация проблемы, поиск и оценка альтернативных</w:t>
      </w:r>
      <w:r w:rsidR="00B22534" w:rsidRPr="00810001">
        <w:t xml:space="preserve"> </w:t>
      </w:r>
      <w:r w:rsidRPr="00810001">
        <w:t>способов разрешение конфликта, принятие решения и его реализация;</w:t>
      </w:r>
    </w:p>
    <w:p w:rsidR="007C252F" w:rsidRPr="00810001" w:rsidRDefault="007C252F" w:rsidP="004E4B7D">
      <w:pPr>
        <w:spacing w:line="240" w:lineRule="auto"/>
        <w:ind w:left="284" w:firstLine="567"/>
      </w:pPr>
      <w:r w:rsidRPr="00810001">
        <w:t>-управление поведением партнера – контроль, коррекция, оценка действий партнера;</w:t>
      </w:r>
    </w:p>
    <w:p w:rsidR="007C252F" w:rsidRPr="00810001" w:rsidRDefault="007C252F" w:rsidP="004E4B7D">
      <w:pPr>
        <w:spacing w:line="240" w:lineRule="auto"/>
        <w:ind w:left="284" w:firstLine="567"/>
      </w:pPr>
      <w:r w:rsidRPr="00810001">
        <w:t>-умение с достаточной полнотой и точностью выражать свои мысли в соответствии с задачами и</w:t>
      </w:r>
      <w:r w:rsidR="00B22534" w:rsidRPr="00810001">
        <w:t xml:space="preserve"> </w:t>
      </w:r>
      <w:r w:rsidRPr="00810001">
        <w:t>условиями коммуникации;</w:t>
      </w:r>
    </w:p>
    <w:p w:rsidR="007C252F" w:rsidRPr="00810001" w:rsidRDefault="007C252F" w:rsidP="004E4B7D">
      <w:pPr>
        <w:spacing w:line="240" w:lineRule="auto"/>
        <w:ind w:left="284" w:firstLine="567"/>
      </w:pPr>
      <w:r w:rsidRPr="00810001">
        <w:t>-владение монологической и диалогической формами речи в соответствии с грамматическими и</w:t>
      </w:r>
      <w:r w:rsidR="00B22534" w:rsidRPr="00810001">
        <w:t xml:space="preserve"> </w:t>
      </w:r>
      <w:r w:rsidRPr="00810001">
        <w:t>синтаксическими нормами родного языка.</w:t>
      </w:r>
    </w:p>
    <w:p w:rsidR="007C252F" w:rsidRPr="00810001" w:rsidRDefault="007C252F" w:rsidP="004E4B7D">
      <w:pPr>
        <w:spacing w:line="240" w:lineRule="auto"/>
        <w:ind w:left="284" w:firstLine="567"/>
      </w:pPr>
      <w:r w:rsidRPr="00810001">
        <w:t>Результаты выполнения индивидуального проекта должны отражать:</w:t>
      </w:r>
    </w:p>
    <w:p w:rsidR="007C252F" w:rsidRPr="00810001" w:rsidRDefault="007C252F" w:rsidP="004E4B7D">
      <w:pPr>
        <w:spacing w:line="240" w:lineRule="auto"/>
        <w:ind w:left="284" w:firstLine="567"/>
      </w:pPr>
      <w:r w:rsidRPr="00810001">
        <w:t>-сформированность</w:t>
      </w:r>
      <w:r w:rsidRPr="00810001">
        <w:tab/>
        <w:t>навыков</w:t>
      </w:r>
      <w:r w:rsidRPr="00810001">
        <w:tab/>
        <w:t>коммуникативной,</w:t>
      </w:r>
      <w:r w:rsidRPr="00810001">
        <w:tab/>
        <w:t>учебно-исследовательской</w:t>
      </w:r>
      <w:r w:rsidRPr="00810001">
        <w:tab/>
        <w:t>деятельности,</w:t>
      </w:r>
      <w:r w:rsidR="00B22534" w:rsidRPr="00810001">
        <w:t xml:space="preserve"> </w:t>
      </w:r>
      <w:r w:rsidRPr="00810001">
        <w:t>критического мышления;</w:t>
      </w:r>
    </w:p>
    <w:p w:rsidR="007C252F" w:rsidRPr="00810001" w:rsidRDefault="007C252F" w:rsidP="004E4B7D">
      <w:pPr>
        <w:spacing w:line="240" w:lineRule="auto"/>
        <w:ind w:left="284" w:firstLine="567"/>
      </w:pPr>
      <w:r w:rsidRPr="00810001">
        <w:t>-способность к инновационной, аналитической, творческой, интеллектуальной деятельности;</w:t>
      </w:r>
    </w:p>
    <w:p w:rsidR="007C252F" w:rsidRPr="00810001" w:rsidRDefault="007C252F" w:rsidP="004E4B7D">
      <w:pPr>
        <w:spacing w:line="240" w:lineRule="auto"/>
        <w:ind w:left="284" w:firstLine="567"/>
      </w:pPr>
      <w:r w:rsidRPr="00810001">
        <w:t xml:space="preserve">-сформированность навыков проектной деятельности, а также самостоятельного применения приобретённых знаний и способов действий при </w:t>
      </w:r>
      <w:r w:rsidRPr="00810001">
        <w:lastRenderedPageBreak/>
        <w:t>решении различных задач, используя знания одного или нескольких учебных предметов или предметных областей;</w:t>
      </w:r>
    </w:p>
    <w:p w:rsidR="007C252F" w:rsidRPr="00810001" w:rsidRDefault="007C252F" w:rsidP="004E4B7D">
      <w:pPr>
        <w:spacing w:line="240" w:lineRule="auto"/>
        <w:ind w:left="284" w:firstLine="567"/>
      </w:pPr>
      <w:r w:rsidRPr="00810001">
        <w:t>-способность постановки цели и формулирования гипотезы исследования, планирования работы, отбора и интерпретации необходимой информации, структурирования аргументации результатов исследования на основе собранных данных, презентации результатов.</w:t>
      </w:r>
    </w:p>
    <w:p w:rsidR="007C252F" w:rsidRPr="00810001" w:rsidRDefault="007C252F" w:rsidP="004E4B7D">
      <w:pPr>
        <w:spacing w:line="240" w:lineRule="auto"/>
        <w:ind w:left="284" w:firstLine="567"/>
      </w:pPr>
      <w:r w:rsidRPr="00810001">
        <w:t xml:space="preserve">В процессе обучения учащиеся приобретают следующие конкретные </w:t>
      </w:r>
      <w:r w:rsidRPr="00810001">
        <w:rPr>
          <w:bCs/>
        </w:rPr>
        <w:t>умения</w:t>
      </w:r>
      <w:r w:rsidRPr="00810001">
        <w:t>:</w:t>
      </w:r>
    </w:p>
    <w:p w:rsidR="007C252F" w:rsidRPr="00810001" w:rsidRDefault="007C252F" w:rsidP="00D35349">
      <w:pPr>
        <w:numPr>
          <w:ilvl w:val="1"/>
          <w:numId w:val="145"/>
        </w:numPr>
        <w:spacing w:line="240" w:lineRule="auto"/>
        <w:ind w:left="284" w:firstLine="567"/>
      </w:pPr>
      <w:r w:rsidRPr="00810001">
        <w:t>умение планировать и осуществлять проектную и исследовательскую деятельность;</w:t>
      </w:r>
    </w:p>
    <w:p w:rsidR="007C252F" w:rsidRPr="00810001" w:rsidRDefault="007C252F" w:rsidP="00D35349">
      <w:pPr>
        <w:numPr>
          <w:ilvl w:val="0"/>
          <w:numId w:val="145"/>
        </w:numPr>
        <w:spacing w:line="240" w:lineRule="auto"/>
        <w:ind w:left="284" w:firstLine="567"/>
      </w:pPr>
      <w:r w:rsidRPr="00810001">
        <w:t>способность презентовать достигнутые результаты, включая умение определять приоритеты целей с учетом ценностей и жизненных планов; самостоятельно реализовывать, контролировать и осуществлять коррекцию своей деятельности на основе предварительного планирования;</w:t>
      </w:r>
    </w:p>
    <w:p w:rsidR="007C252F" w:rsidRPr="00810001" w:rsidRDefault="007C252F" w:rsidP="00D35349">
      <w:pPr>
        <w:numPr>
          <w:ilvl w:val="0"/>
          <w:numId w:val="145"/>
        </w:numPr>
        <w:spacing w:line="240" w:lineRule="auto"/>
        <w:ind w:left="284" w:firstLine="567"/>
      </w:pPr>
      <w:r w:rsidRPr="00810001">
        <w:t>способность использовать доступные ресурсы для достижения целей; осуществлять выбор конструктивных стратегий в трудных ситуациях;</w:t>
      </w:r>
    </w:p>
    <w:p w:rsidR="007C252F" w:rsidRPr="00810001" w:rsidRDefault="007C252F" w:rsidP="00D35349">
      <w:pPr>
        <w:numPr>
          <w:ilvl w:val="0"/>
          <w:numId w:val="145"/>
        </w:numPr>
        <w:spacing w:line="240" w:lineRule="auto"/>
        <w:ind w:left="284" w:firstLine="567"/>
      </w:pPr>
      <w:r w:rsidRPr="00810001">
        <w:t>способность создавать продукты своей деятельности, востребованные обществом, обладающие выраженными потребительскими свойствами;</w:t>
      </w:r>
    </w:p>
    <w:p w:rsidR="007C252F" w:rsidRPr="00810001" w:rsidRDefault="007C252F" w:rsidP="00D35349">
      <w:pPr>
        <w:numPr>
          <w:ilvl w:val="0"/>
          <w:numId w:val="145"/>
        </w:numPr>
        <w:spacing w:line="240" w:lineRule="auto"/>
        <w:ind w:left="284" w:firstLine="567"/>
      </w:pPr>
      <w:r w:rsidRPr="00810001">
        <w:t>сформированность умений использовать многообразие информации и полученных в результате обучения знаний, умений и компетенций для целеполагания, планирования и выполнения индивидуального проекта.</w:t>
      </w:r>
    </w:p>
    <w:p w:rsidR="007C252F" w:rsidRPr="00810001" w:rsidRDefault="007C252F" w:rsidP="004E4B7D">
      <w:pPr>
        <w:spacing w:line="240" w:lineRule="auto"/>
        <w:ind w:left="284" w:firstLine="567"/>
      </w:pPr>
      <w:r w:rsidRPr="00810001">
        <w:t xml:space="preserve">Учащиеся получат возможность </w:t>
      </w:r>
      <w:r w:rsidRPr="00810001">
        <w:rPr>
          <w:bCs/>
        </w:rPr>
        <w:t>научиться:</w:t>
      </w:r>
    </w:p>
    <w:p w:rsidR="007C252F" w:rsidRPr="00810001" w:rsidRDefault="007C252F" w:rsidP="00D35349">
      <w:pPr>
        <w:numPr>
          <w:ilvl w:val="0"/>
          <w:numId w:val="145"/>
        </w:numPr>
        <w:spacing w:line="240" w:lineRule="auto"/>
        <w:ind w:left="284" w:firstLine="567"/>
      </w:pPr>
      <w:r w:rsidRPr="00810001">
        <w:t>совершенствованию духовно-нравственных качеств личности;</w:t>
      </w:r>
    </w:p>
    <w:p w:rsidR="007C252F" w:rsidRPr="00810001" w:rsidRDefault="007C252F" w:rsidP="00D35349">
      <w:pPr>
        <w:numPr>
          <w:ilvl w:val="0"/>
          <w:numId w:val="145"/>
        </w:numPr>
        <w:spacing w:line="240" w:lineRule="auto"/>
        <w:ind w:left="284" w:firstLine="567"/>
      </w:pPr>
      <w:r w:rsidRPr="00810001">
        <w:t>самостоятельно задумывать, планировать и выполнять проект;</w:t>
      </w:r>
    </w:p>
    <w:p w:rsidR="007C252F" w:rsidRPr="00810001" w:rsidRDefault="007C252F" w:rsidP="00D35349">
      <w:pPr>
        <w:numPr>
          <w:ilvl w:val="0"/>
          <w:numId w:val="145"/>
        </w:numPr>
        <w:spacing w:line="240" w:lineRule="auto"/>
        <w:ind w:left="284" w:firstLine="567"/>
      </w:pPr>
      <w:r w:rsidRPr="00810001">
        <w:t>использовать догадку, озарение, интуицию;</w:t>
      </w:r>
    </w:p>
    <w:p w:rsidR="007C252F" w:rsidRPr="00810001" w:rsidRDefault="007C252F" w:rsidP="00D35349">
      <w:pPr>
        <w:numPr>
          <w:ilvl w:val="0"/>
          <w:numId w:val="145"/>
        </w:numPr>
        <w:spacing w:line="240" w:lineRule="auto"/>
        <w:ind w:left="284" w:firstLine="567"/>
      </w:pPr>
      <w:r w:rsidRPr="00810001">
        <w:t>целенаправленно и осознанно развивать свои коммуникативные способности, осваивать новые языковые средства;</w:t>
      </w:r>
    </w:p>
    <w:p w:rsidR="007C252F" w:rsidRPr="00810001" w:rsidRDefault="007C252F" w:rsidP="00D35349">
      <w:pPr>
        <w:numPr>
          <w:ilvl w:val="0"/>
          <w:numId w:val="145"/>
        </w:numPr>
        <w:spacing w:line="240" w:lineRule="auto"/>
        <w:ind w:left="284" w:firstLine="567"/>
      </w:pPr>
      <w:r w:rsidRPr="00810001">
        <w:t>формированию качеств мышления, необходимых для адаптации в современном информационном обществе;</w:t>
      </w:r>
    </w:p>
    <w:p w:rsidR="007C252F" w:rsidRPr="00810001" w:rsidRDefault="007C252F" w:rsidP="00D35349">
      <w:pPr>
        <w:numPr>
          <w:ilvl w:val="0"/>
          <w:numId w:val="145"/>
        </w:numPr>
        <w:spacing w:line="240" w:lineRule="auto"/>
        <w:ind w:left="284" w:firstLine="567"/>
      </w:pPr>
      <w:r w:rsidRPr="00810001">
        <w:t>способности к самостоятельному приобретению новых знаний и практических</w:t>
      </w:r>
    </w:p>
    <w:p w:rsidR="007C252F" w:rsidRPr="00810001" w:rsidRDefault="007C252F" w:rsidP="004E4B7D">
      <w:pPr>
        <w:spacing w:line="240" w:lineRule="auto"/>
        <w:ind w:left="284" w:firstLine="567"/>
      </w:pPr>
      <w:r w:rsidRPr="00810001">
        <w:t>умений, умения управлять своей познавательной деятельностью;</w:t>
      </w:r>
    </w:p>
    <w:p w:rsidR="007C252F" w:rsidRPr="00810001" w:rsidRDefault="007C252F" w:rsidP="004E4B7D">
      <w:pPr>
        <w:spacing w:line="240" w:lineRule="auto"/>
        <w:ind w:left="284" w:firstLine="567"/>
      </w:pPr>
      <w:r w:rsidRPr="00810001">
        <w:t>осознавать свою ответственность за достоверность полученных знаний, за качество выполненного проекта.</w:t>
      </w:r>
    </w:p>
    <w:p w:rsidR="007C252F" w:rsidRPr="00810001" w:rsidRDefault="007C252F" w:rsidP="004E4B7D">
      <w:pPr>
        <w:spacing w:line="240" w:lineRule="auto"/>
        <w:ind w:left="284" w:firstLine="567"/>
      </w:pPr>
      <w:r w:rsidRPr="00810001">
        <w:t xml:space="preserve">В ходе изучения курса учащиеся должны </w:t>
      </w:r>
      <w:r w:rsidRPr="00810001">
        <w:rPr>
          <w:bCs/>
        </w:rPr>
        <w:t>знать:</w:t>
      </w:r>
    </w:p>
    <w:p w:rsidR="007C252F" w:rsidRPr="00810001" w:rsidRDefault="007C252F" w:rsidP="004E4B7D">
      <w:pPr>
        <w:spacing w:line="240" w:lineRule="auto"/>
        <w:ind w:left="284" w:firstLine="567"/>
      </w:pPr>
      <w:r w:rsidRPr="00810001">
        <w:t>-способы обработки текстовых источников информации;</w:t>
      </w:r>
    </w:p>
    <w:p w:rsidR="007C252F" w:rsidRPr="00810001" w:rsidRDefault="007C252F" w:rsidP="004E4B7D">
      <w:pPr>
        <w:spacing w:line="240" w:lineRule="auto"/>
        <w:ind w:left="284" w:firstLine="567"/>
      </w:pPr>
      <w:r w:rsidRPr="00810001">
        <w:t>-способы анализа текста и записи прочитанного.</w:t>
      </w:r>
    </w:p>
    <w:p w:rsidR="007C252F" w:rsidRPr="00810001" w:rsidRDefault="007C252F" w:rsidP="004E4B7D">
      <w:pPr>
        <w:spacing w:line="240" w:lineRule="auto"/>
        <w:ind w:left="284" w:firstLine="567"/>
      </w:pPr>
      <w:r w:rsidRPr="00810001">
        <w:t xml:space="preserve">Учащиеся должны </w:t>
      </w:r>
      <w:r w:rsidRPr="00810001">
        <w:rPr>
          <w:bCs/>
        </w:rPr>
        <w:t>уметь:</w:t>
      </w:r>
    </w:p>
    <w:p w:rsidR="007C252F" w:rsidRPr="00810001" w:rsidRDefault="007C252F" w:rsidP="004E4B7D">
      <w:pPr>
        <w:spacing w:line="240" w:lineRule="auto"/>
        <w:ind w:left="284" w:firstLine="567"/>
      </w:pPr>
      <w:r w:rsidRPr="00810001">
        <w:t>-работать с текстом;</w:t>
      </w:r>
    </w:p>
    <w:p w:rsidR="007C252F" w:rsidRPr="00810001" w:rsidRDefault="007C252F" w:rsidP="004E4B7D">
      <w:pPr>
        <w:spacing w:line="240" w:lineRule="auto"/>
        <w:ind w:left="284" w:firstLine="567"/>
      </w:pPr>
      <w:r w:rsidRPr="00810001">
        <w:t>-анализировать источники информации;</w:t>
      </w:r>
    </w:p>
    <w:p w:rsidR="007C252F" w:rsidRPr="00810001" w:rsidRDefault="007C252F" w:rsidP="004E4B7D">
      <w:pPr>
        <w:spacing w:line="240" w:lineRule="auto"/>
        <w:ind w:left="284" w:firstLine="567"/>
      </w:pPr>
      <w:r w:rsidRPr="00810001">
        <w:t>-комбинировать разные способы обработки текстовой информации.</w:t>
      </w:r>
    </w:p>
    <w:p w:rsidR="006E08F6" w:rsidRPr="00810001" w:rsidRDefault="006E08F6" w:rsidP="004E4B7D">
      <w:pPr>
        <w:spacing w:line="240" w:lineRule="auto"/>
        <w:ind w:left="284" w:firstLine="567"/>
        <w:rPr>
          <w:bCs/>
        </w:rPr>
      </w:pPr>
    </w:p>
    <w:p w:rsidR="007C252F" w:rsidRPr="00810001" w:rsidRDefault="007C252F" w:rsidP="004E4B7D">
      <w:pPr>
        <w:spacing w:line="240" w:lineRule="auto"/>
        <w:ind w:left="284" w:firstLine="567"/>
        <w:rPr>
          <w:bCs/>
        </w:rPr>
      </w:pPr>
      <w:r w:rsidRPr="00810001">
        <w:rPr>
          <w:bCs/>
        </w:rPr>
        <w:lastRenderedPageBreak/>
        <w:t>Содержание про</w:t>
      </w:r>
      <w:r w:rsidR="006E08F6" w:rsidRPr="00810001">
        <w:rPr>
          <w:bCs/>
        </w:rPr>
        <w:t xml:space="preserve">граммы «Индивидуальный проект» </w:t>
      </w:r>
    </w:p>
    <w:p w:rsidR="006E08F6" w:rsidRPr="00810001" w:rsidRDefault="006E08F6" w:rsidP="004E4B7D">
      <w:pPr>
        <w:spacing w:line="240" w:lineRule="auto"/>
        <w:ind w:left="284" w:firstLine="567"/>
        <w:rPr>
          <w:bCs/>
        </w:rPr>
      </w:pPr>
    </w:p>
    <w:p w:rsidR="00A47617" w:rsidRPr="00810001" w:rsidRDefault="00A47617" w:rsidP="004E4B7D">
      <w:pPr>
        <w:spacing w:line="240" w:lineRule="auto"/>
        <w:ind w:left="284" w:firstLine="567"/>
        <w:rPr>
          <w:bCs/>
        </w:rPr>
      </w:pPr>
      <w:r w:rsidRPr="00810001">
        <w:rPr>
          <w:bCs/>
        </w:rPr>
        <w:t>5.Содержание программы (10- 11 класс, всего 68 часов)</w:t>
      </w:r>
    </w:p>
    <w:p w:rsidR="00A47617" w:rsidRPr="00810001" w:rsidRDefault="00A47617" w:rsidP="004E4B7D">
      <w:pPr>
        <w:spacing w:line="240" w:lineRule="auto"/>
        <w:ind w:left="284" w:firstLine="567"/>
        <w:rPr>
          <w:bCs/>
        </w:rPr>
      </w:pPr>
      <w:r w:rsidRPr="00810001">
        <w:rPr>
          <w:bCs/>
        </w:rPr>
        <w:t>Первый год обучения (10 класс – 34 часа)</w:t>
      </w:r>
    </w:p>
    <w:p w:rsidR="00A47617" w:rsidRPr="00810001" w:rsidRDefault="00A47617" w:rsidP="004E4B7D">
      <w:pPr>
        <w:spacing w:line="240" w:lineRule="auto"/>
        <w:ind w:left="284" w:firstLine="567"/>
        <w:rPr>
          <w:bCs/>
        </w:rPr>
      </w:pPr>
    </w:p>
    <w:p w:rsidR="00A47617" w:rsidRPr="00810001" w:rsidRDefault="00A47617" w:rsidP="004E4B7D">
      <w:pPr>
        <w:spacing w:line="240" w:lineRule="auto"/>
        <w:ind w:left="284" w:firstLine="567"/>
        <w:rPr>
          <w:bCs/>
        </w:rPr>
      </w:pPr>
      <w:r w:rsidRPr="00810001">
        <w:rPr>
          <w:bCs/>
        </w:rPr>
        <w:t>Введение.   Мир науки (2 часа)</w:t>
      </w:r>
    </w:p>
    <w:p w:rsidR="00A47617" w:rsidRPr="00810001" w:rsidRDefault="00A47617" w:rsidP="004E4B7D">
      <w:pPr>
        <w:spacing w:line="240" w:lineRule="auto"/>
        <w:ind w:left="284" w:firstLine="567"/>
        <w:rPr>
          <w:bCs/>
        </w:rPr>
      </w:pPr>
      <w:r w:rsidRPr="00810001">
        <w:rPr>
          <w:bCs/>
        </w:rPr>
        <w:t>Роль науки в современном мире. Основная функция науки как сферы человеческой деятельности. Классификация наук (естественные, гуманитарные, математические дисциплины).</w:t>
      </w:r>
    </w:p>
    <w:p w:rsidR="00A47617" w:rsidRPr="00810001" w:rsidRDefault="00A47617" w:rsidP="004E4B7D">
      <w:pPr>
        <w:spacing w:line="240" w:lineRule="auto"/>
        <w:ind w:left="284" w:firstLine="567"/>
        <w:rPr>
          <w:bCs/>
        </w:rPr>
      </w:pPr>
      <w:r w:rsidRPr="00810001">
        <w:rPr>
          <w:bCs/>
        </w:rPr>
        <w:t xml:space="preserve">Жизнь и деятельность выдающихся исследователей прошлого и современности. Биография великих ученых как образец трудолюбия и целеустремленности. (А. Эйнштейн, В.И. Вернадский, М.В. Ломоносов, К.Э. Циолковский). Величайшие научные открытия конца XX – начала XXI века. </w:t>
      </w:r>
    </w:p>
    <w:p w:rsidR="00A47617" w:rsidRPr="00810001" w:rsidRDefault="00A47617" w:rsidP="004E4B7D">
      <w:pPr>
        <w:spacing w:line="240" w:lineRule="auto"/>
        <w:ind w:left="284" w:firstLine="567"/>
        <w:rPr>
          <w:bCs/>
        </w:rPr>
      </w:pPr>
      <w:r w:rsidRPr="00810001">
        <w:rPr>
          <w:bCs/>
        </w:rPr>
        <w:t>Особенности научной работы. Этика научного труда.</w:t>
      </w:r>
    </w:p>
    <w:p w:rsidR="00A47617" w:rsidRPr="00810001" w:rsidRDefault="00A47617" w:rsidP="004E4B7D">
      <w:pPr>
        <w:spacing w:line="240" w:lineRule="auto"/>
        <w:ind w:left="284" w:firstLine="567"/>
        <w:rPr>
          <w:bCs/>
        </w:rPr>
      </w:pPr>
      <w:r w:rsidRPr="00810001">
        <w:rPr>
          <w:bCs/>
        </w:rPr>
        <w:tab/>
        <w:t xml:space="preserve">   Форма контроля: Сообщение – презентация «Выдающиеся исследователи прошлого и современности» или напишите сочинение-рассуждение  в миниатюре на тему «Жизнь великих людей науки», «Великие открытия XX века», «Могу ли я стать ученым?» и др.</w:t>
      </w:r>
    </w:p>
    <w:p w:rsidR="00A47617" w:rsidRPr="00810001" w:rsidRDefault="00A47617" w:rsidP="004E4B7D">
      <w:pPr>
        <w:spacing w:line="240" w:lineRule="auto"/>
        <w:ind w:left="284" w:firstLine="567"/>
        <w:rPr>
          <w:bCs/>
        </w:rPr>
      </w:pPr>
    </w:p>
    <w:p w:rsidR="00A47617" w:rsidRPr="00810001" w:rsidRDefault="00A47617" w:rsidP="004E4B7D">
      <w:pPr>
        <w:spacing w:line="240" w:lineRule="auto"/>
        <w:ind w:left="284" w:firstLine="567"/>
        <w:rPr>
          <w:bCs/>
        </w:rPr>
      </w:pPr>
      <w:r w:rsidRPr="00810001">
        <w:rPr>
          <w:bCs/>
        </w:rPr>
        <w:t>Вопросы по разделу для проверки и самопроверки учащихся.</w:t>
      </w:r>
    </w:p>
    <w:p w:rsidR="00A47617" w:rsidRPr="00810001" w:rsidRDefault="00A47617" w:rsidP="004E4B7D">
      <w:pPr>
        <w:spacing w:line="240" w:lineRule="auto"/>
        <w:ind w:left="284" w:firstLine="567"/>
        <w:rPr>
          <w:bCs/>
        </w:rPr>
      </w:pPr>
      <w:r w:rsidRPr="00810001">
        <w:rPr>
          <w:bCs/>
        </w:rPr>
        <w:t>Каковы роль и функция науки в современном мире?</w:t>
      </w:r>
    </w:p>
    <w:p w:rsidR="00A47617" w:rsidRPr="00810001" w:rsidRDefault="00A47617" w:rsidP="004E4B7D">
      <w:pPr>
        <w:spacing w:line="240" w:lineRule="auto"/>
        <w:ind w:left="284" w:firstLine="567"/>
        <w:rPr>
          <w:bCs/>
        </w:rPr>
      </w:pPr>
      <w:r w:rsidRPr="00810001">
        <w:rPr>
          <w:bCs/>
        </w:rPr>
        <w:t xml:space="preserve">О каких величайших открытиях науки XX – начала XXI века вам известно? Какую роль эти открытия сыграли и играют в нашей жизни? Деятельность каких ученых заинтересовала вас?  </w:t>
      </w:r>
    </w:p>
    <w:p w:rsidR="00A47617" w:rsidRPr="00810001" w:rsidRDefault="00A47617" w:rsidP="004E4B7D">
      <w:pPr>
        <w:spacing w:line="240" w:lineRule="auto"/>
        <w:ind w:left="284" w:firstLine="567"/>
        <w:rPr>
          <w:bCs/>
        </w:rPr>
      </w:pPr>
      <w:r w:rsidRPr="00810001">
        <w:rPr>
          <w:bCs/>
        </w:rPr>
        <w:t>В чем заключаются особенности научного труда? Что входит в понятие «этики научного труда»?</w:t>
      </w:r>
    </w:p>
    <w:p w:rsidR="00A47617" w:rsidRPr="00810001" w:rsidRDefault="00A47617" w:rsidP="004E4B7D">
      <w:pPr>
        <w:spacing w:line="240" w:lineRule="auto"/>
        <w:ind w:left="284" w:firstLine="567"/>
        <w:rPr>
          <w:bCs/>
        </w:rPr>
      </w:pPr>
    </w:p>
    <w:p w:rsidR="00A47617" w:rsidRPr="00810001" w:rsidRDefault="00A47617" w:rsidP="004E4B7D">
      <w:pPr>
        <w:spacing w:line="240" w:lineRule="auto"/>
        <w:ind w:left="284" w:firstLine="567"/>
        <w:rPr>
          <w:bCs/>
        </w:rPr>
      </w:pPr>
      <w:r w:rsidRPr="00810001">
        <w:rPr>
          <w:bCs/>
        </w:rPr>
        <w:t>Работа с литературными источниками (2 часа)</w:t>
      </w:r>
    </w:p>
    <w:p w:rsidR="00A47617" w:rsidRPr="00810001" w:rsidRDefault="00A47617" w:rsidP="004E4B7D">
      <w:pPr>
        <w:spacing w:line="240" w:lineRule="auto"/>
        <w:ind w:left="284" w:firstLine="567"/>
        <w:rPr>
          <w:bCs/>
        </w:rPr>
      </w:pPr>
      <w:r w:rsidRPr="00810001">
        <w:rPr>
          <w:bCs/>
        </w:rPr>
        <w:t>Характеристика отдельных литературных источников. Журнальная статья. Рецензия. Аннотация. Реферат. Учебное и методическое пособие. Справочная литература. Монография. Брошюра. Сборник научных статей. (Обзор)</w:t>
      </w:r>
    </w:p>
    <w:p w:rsidR="00A47617" w:rsidRPr="00810001" w:rsidRDefault="00A47617" w:rsidP="004E4B7D">
      <w:pPr>
        <w:spacing w:line="240" w:lineRule="auto"/>
        <w:ind w:left="284" w:firstLine="567"/>
        <w:rPr>
          <w:bCs/>
        </w:rPr>
      </w:pPr>
      <w:r w:rsidRPr="00810001">
        <w:rPr>
          <w:bCs/>
        </w:rPr>
        <w:t>Культура чтения. Цели чтения. Скорость чтения. Виды чтения: библиографическое, просмотровое, ознакомительное, изучающее, аналитико-критическое, творческое чтение.</w:t>
      </w:r>
    </w:p>
    <w:p w:rsidR="00A47617" w:rsidRPr="00810001" w:rsidRDefault="00A47617" w:rsidP="004E4B7D">
      <w:pPr>
        <w:spacing w:line="240" w:lineRule="auto"/>
        <w:ind w:left="284" w:firstLine="567"/>
        <w:rPr>
          <w:bCs/>
        </w:rPr>
      </w:pPr>
      <w:r w:rsidRPr="00810001">
        <w:rPr>
          <w:bCs/>
        </w:rPr>
        <w:t>Основы библиографии. Виды информации (обзорная, реферативная, сигнальная, справочная). Виды информационных источников. Методы поиска информации. Способы накопления информации. Система хранения информации в стране.</w:t>
      </w:r>
    </w:p>
    <w:p w:rsidR="00A47617" w:rsidRPr="00810001" w:rsidRDefault="00A47617" w:rsidP="004E4B7D">
      <w:pPr>
        <w:spacing w:line="240" w:lineRule="auto"/>
        <w:ind w:left="284" w:firstLine="567"/>
        <w:rPr>
          <w:bCs/>
        </w:rPr>
      </w:pPr>
      <w:r w:rsidRPr="00810001">
        <w:rPr>
          <w:bCs/>
        </w:rPr>
        <w:t xml:space="preserve">Библиографический поиск. Каталог. Виды каталогов. Поиск литературы по обычному и электронному каталогам. Заполнение требований на книгу. Работа с книгой. Работа со справочной литературой. Словари, энциклопедии. </w:t>
      </w:r>
      <w:r w:rsidRPr="00810001">
        <w:rPr>
          <w:bCs/>
        </w:rPr>
        <w:lastRenderedPageBreak/>
        <w:t>Оформление библиографии по проблеме исследования. Работа с архивным материалом. Электронные источники и работа с ними.</w:t>
      </w:r>
    </w:p>
    <w:p w:rsidR="00A47617" w:rsidRPr="00810001" w:rsidRDefault="00A47617" w:rsidP="004E4B7D">
      <w:pPr>
        <w:spacing w:line="240" w:lineRule="auto"/>
        <w:ind w:left="284" w:firstLine="567"/>
        <w:rPr>
          <w:bCs/>
        </w:rPr>
      </w:pPr>
      <w:r w:rsidRPr="00810001">
        <w:rPr>
          <w:bCs/>
        </w:rPr>
        <w:t>Работа с первоисточниками. Методы обработки полученной информации. Сокращение текста. Составление плана. Конспектирование. Выписки. Цитаты. Сноски. Тезисы. Оценка текста: аннотация, рецензия, эссе. Правила их оформления. Изложение материала использованной литературы. Систематизация «хранения информации»</w:t>
      </w:r>
    </w:p>
    <w:p w:rsidR="00A47617" w:rsidRPr="00810001" w:rsidRDefault="00A47617" w:rsidP="004E4B7D">
      <w:pPr>
        <w:spacing w:line="240" w:lineRule="auto"/>
        <w:ind w:left="284" w:firstLine="567"/>
        <w:rPr>
          <w:bCs/>
        </w:rPr>
      </w:pPr>
      <w:r w:rsidRPr="00810001">
        <w:rPr>
          <w:bCs/>
        </w:rPr>
        <w:t xml:space="preserve">Практическое занятие № 1.  Методы обработки полученной информации. </w:t>
      </w:r>
    </w:p>
    <w:p w:rsidR="00A47617" w:rsidRPr="00810001" w:rsidRDefault="00A47617" w:rsidP="004E4B7D">
      <w:pPr>
        <w:spacing w:line="240" w:lineRule="auto"/>
        <w:ind w:left="284" w:firstLine="567"/>
        <w:rPr>
          <w:bCs/>
        </w:rPr>
      </w:pPr>
      <w:r w:rsidRPr="00810001">
        <w:rPr>
          <w:bCs/>
        </w:rPr>
        <w:t>Практическое занятие № 2. Технология составления и оформления конспекта, кластера, схемы (по материалам статьи В.И. Вернадского «О научном мировоззрении», статьи А. Мигдала «Отличима ли истина от лжи»)</w:t>
      </w:r>
    </w:p>
    <w:p w:rsidR="00A47617" w:rsidRPr="00810001" w:rsidRDefault="00A47617" w:rsidP="004E4B7D">
      <w:pPr>
        <w:spacing w:line="240" w:lineRule="auto"/>
        <w:ind w:left="284" w:firstLine="567"/>
        <w:rPr>
          <w:bCs/>
        </w:rPr>
      </w:pPr>
      <w:r w:rsidRPr="00810001">
        <w:rPr>
          <w:bCs/>
        </w:rPr>
        <w:t>Форма контроля: конспект, кластер, схема по выбранной теме</w:t>
      </w:r>
    </w:p>
    <w:p w:rsidR="00A47617" w:rsidRPr="00810001" w:rsidRDefault="00A47617" w:rsidP="004E4B7D">
      <w:pPr>
        <w:spacing w:line="240" w:lineRule="auto"/>
        <w:ind w:left="284" w:firstLine="567"/>
        <w:rPr>
          <w:bCs/>
        </w:rPr>
      </w:pPr>
      <w:r w:rsidRPr="00810001">
        <w:rPr>
          <w:bCs/>
        </w:rPr>
        <w:t>Вопросы по разделу для проверки и самопроверки учащихся.</w:t>
      </w:r>
    </w:p>
    <w:p w:rsidR="00A47617" w:rsidRPr="00810001" w:rsidRDefault="00A47617" w:rsidP="004E4B7D">
      <w:pPr>
        <w:spacing w:line="240" w:lineRule="auto"/>
        <w:ind w:left="284" w:firstLine="567"/>
        <w:rPr>
          <w:bCs/>
        </w:rPr>
      </w:pPr>
      <w:r w:rsidRPr="00810001">
        <w:rPr>
          <w:bCs/>
        </w:rPr>
        <w:t>В чем заключаются особенности таких литературных источников как журнальная статья, рецензия, аннотация, реферат, учебное пособие, методическое пособие, монография, сборник научных статей?</w:t>
      </w:r>
    </w:p>
    <w:p w:rsidR="00A47617" w:rsidRPr="00810001" w:rsidRDefault="00A47617" w:rsidP="004E4B7D">
      <w:pPr>
        <w:spacing w:line="240" w:lineRule="auto"/>
        <w:ind w:left="284" w:firstLine="567"/>
        <w:rPr>
          <w:bCs/>
        </w:rPr>
      </w:pPr>
      <w:r w:rsidRPr="00810001">
        <w:rPr>
          <w:bCs/>
        </w:rPr>
        <w:t>Что включает в себя понятие «культура чтения»? какие виды чтения вы знаете? Кратко охарактеризуйте каждый из видов чтения и расскажите в каком случае используется каждый из них.</w:t>
      </w:r>
    </w:p>
    <w:p w:rsidR="00A47617" w:rsidRPr="00810001" w:rsidRDefault="00A47617" w:rsidP="004E4B7D">
      <w:pPr>
        <w:spacing w:line="240" w:lineRule="auto"/>
        <w:ind w:left="284" w:firstLine="567"/>
        <w:rPr>
          <w:bCs/>
        </w:rPr>
      </w:pPr>
      <w:r w:rsidRPr="00810001">
        <w:rPr>
          <w:bCs/>
        </w:rPr>
        <w:t>О каких видах информации вам известно? Охарактеризуйте известные вам виды информационных источников. Какие методы поиска информации вы знаете? В чем специфика каждого из них? Какие способы накопления информации вам известны?</w:t>
      </w:r>
    </w:p>
    <w:p w:rsidR="00A47617" w:rsidRPr="00810001" w:rsidRDefault="00A47617" w:rsidP="004E4B7D">
      <w:pPr>
        <w:spacing w:line="240" w:lineRule="auto"/>
        <w:ind w:left="284" w:firstLine="567"/>
        <w:rPr>
          <w:bCs/>
        </w:rPr>
      </w:pPr>
      <w:r w:rsidRPr="00810001">
        <w:rPr>
          <w:bCs/>
        </w:rPr>
        <w:t>С какими видами каталогов вы познакомились? В чем заключается специфика электронных каталогов? По какому принципу строится работа с электронными источниками? Расскажите о правилах оформления библиографии по проблеме исследования. Охарактеризуйте специфику работы с архивным материалом.</w:t>
      </w:r>
    </w:p>
    <w:p w:rsidR="00A47617" w:rsidRPr="00810001" w:rsidRDefault="00A47617" w:rsidP="004E4B7D">
      <w:pPr>
        <w:spacing w:line="240" w:lineRule="auto"/>
        <w:ind w:left="284" w:firstLine="567"/>
        <w:rPr>
          <w:bCs/>
        </w:rPr>
      </w:pPr>
      <w:r w:rsidRPr="00810001">
        <w:rPr>
          <w:bCs/>
        </w:rPr>
        <w:t>О каких методах обработки полученной информации вам стало известно? Расскажите об основных видах сокращения текста. В чем состоят особенности составления конспектов? Чем отличаются тезисы от конспекта? Каковы основные их особенности? Что такое аннотация и зачем она нужна? Что такое выписки? Цитаты? Сноски? Каковы основные правила их оформления? Что такое рецензия? В чем особенность ее написания?</w:t>
      </w:r>
    </w:p>
    <w:p w:rsidR="00A47617" w:rsidRPr="00810001" w:rsidRDefault="00A47617" w:rsidP="004E4B7D">
      <w:pPr>
        <w:spacing w:line="240" w:lineRule="auto"/>
        <w:ind w:left="284" w:firstLine="567"/>
        <w:rPr>
          <w:bCs/>
        </w:rPr>
      </w:pPr>
    </w:p>
    <w:p w:rsidR="00A47617" w:rsidRPr="00810001" w:rsidRDefault="00A47617" w:rsidP="004E4B7D">
      <w:pPr>
        <w:spacing w:line="240" w:lineRule="auto"/>
        <w:ind w:left="284" w:firstLine="567"/>
        <w:rPr>
          <w:bCs/>
        </w:rPr>
      </w:pPr>
      <w:r w:rsidRPr="00810001">
        <w:rPr>
          <w:bCs/>
        </w:rPr>
        <w:t>Социальное проектирование (14 часов)</w:t>
      </w:r>
    </w:p>
    <w:p w:rsidR="00A47617" w:rsidRPr="00810001" w:rsidRDefault="00A47617" w:rsidP="004E4B7D">
      <w:pPr>
        <w:spacing w:line="240" w:lineRule="auto"/>
        <w:ind w:left="284" w:firstLine="567"/>
        <w:rPr>
          <w:bCs/>
        </w:rPr>
      </w:pPr>
      <w:r w:rsidRPr="00810001">
        <w:rPr>
          <w:bCs/>
        </w:rPr>
        <w:t xml:space="preserve">Выбор темы проекта и его обоснование. Способы определения актуальной социальной проблемы. Определение целей и задач социального проекта. Составление плана работы. </w:t>
      </w:r>
    </w:p>
    <w:p w:rsidR="00A47617" w:rsidRPr="00810001" w:rsidRDefault="00A47617" w:rsidP="004E4B7D">
      <w:pPr>
        <w:spacing w:line="240" w:lineRule="auto"/>
        <w:ind w:left="284" w:firstLine="567"/>
        <w:rPr>
          <w:bCs/>
        </w:rPr>
      </w:pPr>
      <w:r w:rsidRPr="00810001">
        <w:rPr>
          <w:bCs/>
        </w:rPr>
        <w:t xml:space="preserve">Методы исследования выбранной проблемы, основы социологии. Составление анкет, вопросов интервью, определение круга опрашиваемых. </w:t>
      </w:r>
    </w:p>
    <w:p w:rsidR="00A47617" w:rsidRPr="00810001" w:rsidRDefault="00A47617" w:rsidP="004E4B7D">
      <w:pPr>
        <w:spacing w:line="240" w:lineRule="auto"/>
        <w:ind w:left="284" w:firstLine="567"/>
        <w:rPr>
          <w:bCs/>
        </w:rPr>
      </w:pPr>
      <w:r w:rsidRPr="00810001">
        <w:rPr>
          <w:bCs/>
        </w:rPr>
        <w:lastRenderedPageBreak/>
        <w:t xml:space="preserve">Поиск деловых партнеров: общественные и властные структуры. Умение общаться. Составные части общения, правила эффективного общения, учимся договариваться. Конфликт и пути его решения. Ведение переговоров, психология общения, имидж делового человека. </w:t>
      </w:r>
    </w:p>
    <w:p w:rsidR="00A47617" w:rsidRPr="00810001" w:rsidRDefault="00A47617" w:rsidP="004E4B7D">
      <w:pPr>
        <w:spacing w:line="240" w:lineRule="auto"/>
        <w:ind w:left="284" w:firstLine="567"/>
        <w:rPr>
          <w:bCs/>
        </w:rPr>
      </w:pPr>
      <w:r w:rsidRPr="00810001">
        <w:rPr>
          <w:bCs/>
        </w:rPr>
        <w:t>Обработка результатов социологического опроса. Оформление портфолио проекта. Делопроизводство: деловой этикет, деловая переписка.</w:t>
      </w:r>
    </w:p>
    <w:p w:rsidR="00A47617" w:rsidRPr="00810001" w:rsidRDefault="00A47617" w:rsidP="004E4B7D">
      <w:pPr>
        <w:spacing w:line="240" w:lineRule="auto"/>
        <w:ind w:left="284" w:firstLine="567"/>
        <w:rPr>
          <w:bCs/>
        </w:rPr>
      </w:pPr>
      <w:r w:rsidRPr="00810001">
        <w:rPr>
          <w:bCs/>
        </w:rPr>
        <w:t>Основы экономического планирования. Бизнес – план. Организационный план, финансовый план, юридический план, типы источников финансирования, способы их поиска, изучения и выбора.</w:t>
      </w:r>
    </w:p>
    <w:p w:rsidR="00A47617" w:rsidRPr="00810001" w:rsidRDefault="00A47617" w:rsidP="004E4B7D">
      <w:pPr>
        <w:spacing w:line="240" w:lineRule="auto"/>
        <w:ind w:left="284" w:firstLine="567"/>
        <w:rPr>
          <w:bCs/>
        </w:rPr>
      </w:pPr>
      <w:r w:rsidRPr="00810001">
        <w:rPr>
          <w:bCs/>
        </w:rPr>
        <w:t>Проведение плановых мероприятий: посещение научных, общественных учреждений власти. Проведение официальных переговоров. Оформление портфолио проекта.</w:t>
      </w:r>
    </w:p>
    <w:p w:rsidR="00A47617" w:rsidRPr="00810001" w:rsidRDefault="00A47617" w:rsidP="004E4B7D">
      <w:pPr>
        <w:spacing w:line="240" w:lineRule="auto"/>
        <w:ind w:left="284" w:firstLine="567"/>
        <w:rPr>
          <w:bCs/>
        </w:rPr>
      </w:pPr>
      <w:r w:rsidRPr="00810001">
        <w:rPr>
          <w:bCs/>
        </w:rPr>
        <w:t>Подготовка к защите проекта. Анализ собранной информации, составление текста защиты работы. Оформление компьютерной презентации.</w:t>
      </w:r>
    </w:p>
    <w:p w:rsidR="00A47617" w:rsidRPr="00810001" w:rsidRDefault="00A47617" w:rsidP="004E4B7D">
      <w:pPr>
        <w:spacing w:line="240" w:lineRule="auto"/>
        <w:ind w:left="284" w:firstLine="567"/>
        <w:rPr>
          <w:bCs/>
        </w:rPr>
      </w:pPr>
      <w:r w:rsidRPr="00810001">
        <w:rPr>
          <w:bCs/>
        </w:rPr>
        <w:t>Практическое занятие № 3.  Поиск деловых партнеров: умение общаться и договариваться.</w:t>
      </w:r>
    </w:p>
    <w:p w:rsidR="00A47617" w:rsidRPr="00810001" w:rsidRDefault="00A47617" w:rsidP="004E4B7D">
      <w:pPr>
        <w:spacing w:line="240" w:lineRule="auto"/>
        <w:ind w:left="284" w:firstLine="567"/>
        <w:rPr>
          <w:bCs/>
        </w:rPr>
      </w:pPr>
      <w:r w:rsidRPr="00810001">
        <w:rPr>
          <w:bCs/>
        </w:rPr>
        <w:t>Практическое занятие № 4. Обработка результатов социологического опроса.</w:t>
      </w:r>
    </w:p>
    <w:p w:rsidR="00A47617" w:rsidRPr="00810001" w:rsidRDefault="00A47617" w:rsidP="004E4B7D">
      <w:pPr>
        <w:spacing w:line="240" w:lineRule="auto"/>
        <w:ind w:left="284" w:firstLine="567"/>
        <w:rPr>
          <w:bCs/>
        </w:rPr>
      </w:pPr>
      <w:r w:rsidRPr="00810001">
        <w:rPr>
          <w:bCs/>
        </w:rPr>
        <w:t xml:space="preserve">Практическое занятие № 5. Составляем бизнес – план.  </w:t>
      </w:r>
    </w:p>
    <w:p w:rsidR="00A47617" w:rsidRPr="00810001" w:rsidRDefault="00A47617" w:rsidP="004E4B7D">
      <w:pPr>
        <w:spacing w:line="240" w:lineRule="auto"/>
        <w:ind w:left="284" w:firstLine="567"/>
        <w:rPr>
          <w:bCs/>
        </w:rPr>
      </w:pPr>
      <w:r w:rsidRPr="00810001">
        <w:rPr>
          <w:bCs/>
        </w:rPr>
        <w:t xml:space="preserve">Практическое занятие № 6. Оформление проектной работы. </w:t>
      </w:r>
    </w:p>
    <w:p w:rsidR="00A47617" w:rsidRPr="00810001" w:rsidRDefault="00A47617" w:rsidP="004E4B7D">
      <w:pPr>
        <w:spacing w:line="240" w:lineRule="auto"/>
        <w:ind w:left="284" w:firstLine="567"/>
        <w:rPr>
          <w:bCs/>
        </w:rPr>
      </w:pPr>
      <w:r w:rsidRPr="00810001">
        <w:rPr>
          <w:bCs/>
        </w:rPr>
        <w:t>Форма контроля: Составление «Золотых правил группы», социологический опрос, бизнес – план проекта, социальный проект.</w:t>
      </w:r>
    </w:p>
    <w:p w:rsidR="00A47617" w:rsidRPr="00810001" w:rsidRDefault="00A47617" w:rsidP="004E4B7D">
      <w:pPr>
        <w:spacing w:line="240" w:lineRule="auto"/>
        <w:ind w:left="284" w:firstLine="567"/>
        <w:rPr>
          <w:bCs/>
        </w:rPr>
      </w:pPr>
    </w:p>
    <w:p w:rsidR="00A47617" w:rsidRPr="00810001" w:rsidRDefault="00A47617" w:rsidP="004E4B7D">
      <w:pPr>
        <w:spacing w:line="240" w:lineRule="auto"/>
        <w:ind w:left="284" w:firstLine="567"/>
        <w:rPr>
          <w:bCs/>
        </w:rPr>
      </w:pPr>
      <w:r w:rsidRPr="00810001">
        <w:rPr>
          <w:bCs/>
        </w:rPr>
        <w:t>Понятие об исследовательской работе (16 часов).</w:t>
      </w:r>
    </w:p>
    <w:p w:rsidR="00A47617" w:rsidRPr="00810001" w:rsidRDefault="00A47617" w:rsidP="004E4B7D">
      <w:pPr>
        <w:spacing w:line="240" w:lineRule="auto"/>
        <w:ind w:left="284" w:firstLine="567"/>
        <w:rPr>
          <w:bCs/>
        </w:rPr>
      </w:pPr>
      <w:r w:rsidRPr="00810001">
        <w:rPr>
          <w:bCs/>
        </w:rPr>
        <w:t>Виды исследований (фундаментальные, прикладные, исследования-разработки). Различия между компилятивными, реферативными и исследовательскими работами.</w:t>
      </w:r>
    </w:p>
    <w:p w:rsidR="00A47617" w:rsidRPr="00810001" w:rsidRDefault="00A47617" w:rsidP="004E4B7D">
      <w:pPr>
        <w:spacing w:line="240" w:lineRule="auto"/>
        <w:ind w:left="284" w:firstLine="567"/>
        <w:rPr>
          <w:bCs/>
        </w:rPr>
      </w:pPr>
      <w:r w:rsidRPr="00810001">
        <w:rPr>
          <w:bCs/>
        </w:rPr>
        <w:t xml:space="preserve">Общее представление об исследовательской работе. Порядок подготовки, организации и проведения исследовательской работы. Составление индивидуального плана работы. </w:t>
      </w:r>
    </w:p>
    <w:p w:rsidR="00A47617" w:rsidRPr="00810001" w:rsidRDefault="00A47617" w:rsidP="004E4B7D">
      <w:pPr>
        <w:spacing w:line="240" w:lineRule="auto"/>
        <w:ind w:left="284" w:firstLine="567"/>
        <w:rPr>
          <w:bCs/>
        </w:rPr>
      </w:pPr>
      <w:r w:rsidRPr="00810001">
        <w:rPr>
          <w:bCs/>
        </w:rPr>
        <w:t>Составление сложного развернутого плана работы. Структура учебного исследования как текста особого рода. Титульный лист. Оглавление. Введение. Главы основной части. Заключение. Библиография. Приложение. Логическая структура научного исследования.</w:t>
      </w:r>
    </w:p>
    <w:p w:rsidR="00A47617" w:rsidRPr="00810001" w:rsidRDefault="00A47617" w:rsidP="004E4B7D">
      <w:pPr>
        <w:spacing w:line="240" w:lineRule="auto"/>
        <w:ind w:left="284" w:firstLine="567"/>
        <w:rPr>
          <w:bCs/>
        </w:rPr>
      </w:pPr>
      <w:r w:rsidRPr="00810001">
        <w:rPr>
          <w:bCs/>
        </w:rPr>
        <w:t>Виды исследовательских работ. Реферат. Его виды. Структура реферата. Этапы работы. Требования к оформлению. Критерии оценки.</w:t>
      </w:r>
    </w:p>
    <w:p w:rsidR="00A47617" w:rsidRPr="00810001" w:rsidRDefault="00A47617" w:rsidP="004E4B7D">
      <w:pPr>
        <w:spacing w:line="240" w:lineRule="auto"/>
        <w:ind w:left="284" w:firstLine="567"/>
        <w:rPr>
          <w:bCs/>
        </w:rPr>
      </w:pPr>
      <w:r w:rsidRPr="00810001">
        <w:rPr>
          <w:bCs/>
        </w:rPr>
        <w:t>Научный отчет. Его структура. Порядок составления.</w:t>
      </w:r>
    </w:p>
    <w:p w:rsidR="00A47617" w:rsidRPr="00810001" w:rsidRDefault="00A47617" w:rsidP="004E4B7D">
      <w:pPr>
        <w:spacing w:line="240" w:lineRule="auto"/>
        <w:ind w:left="284" w:firstLine="567"/>
        <w:rPr>
          <w:bCs/>
        </w:rPr>
      </w:pPr>
      <w:r w:rsidRPr="00810001">
        <w:rPr>
          <w:bCs/>
        </w:rPr>
        <w:t>Журнальная научная статья. Композиция. Порядок оформления.</w:t>
      </w:r>
    </w:p>
    <w:p w:rsidR="00A47617" w:rsidRPr="00810001" w:rsidRDefault="00A47617" w:rsidP="004E4B7D">
      <w:pPr>
        <w:spacing w:line="240" w:lineRule="auto"/>
        <w:ind w:left="284" w:firstLine="567"/>
        <w:rPr>
          <w:bCs/>
        </w:rPr>
      </w:pPr>
      <w:r w:rsidRPr="00810001">
        <w:rPr>
          <w:bCs/>
        </w:rPr>
        <w:t xml:space="preserve">Структура исследования. Введение. Понятие об актуальности выбранной темы. Актуальность объективная и субъективная. Выявление противоречия. Постановка проблемы. Определение объекта и предмета исследования. Формулирование цели. Определение задач. </w:t>
      </w:r>
    </w:p>
    <w:p w:rsidR="00A47617" w:rsidRPr="00810001" w:rsidRDefault="00A47617" w:rsidP="004E4B7D">
      <w:pPr>
        <w:spacing w:line="240" w:lineRule="auto"/>
        <w:ind w:left="284" w:firstLine="567"/>
        <w:rPr>
          <w:bCs/>
        </w:rPr>
      </w:pPr>
      <w:r w:rsidRPr="00810001">
        <w:rPr>
          <w:bCs/>
        </w:rPr>
        <w:lastRenderedPageBreak/>
        <w:t>Ведущий замысел и гипотеза. Понятие о гипотезе (общая, частная, единичная гипотезы). Роль гипотезы в исследовании. Разработка рабочей гипотезы.  Теоретическая и (или) практическая новизна и значимость исследования. Понятие о гипотетико-дедуктивном методе исследования.</w:t>
      </w:r>
    </w:p>
    <w:p w:rsidR="00A47617" w:rsidRPr="00810001" w:rsidRDefault="00A47617" w:rsidP="004E4B7D">
      <w:pPr>
        <w:spacing w:line="240" w:lineRule="auto"/>
        <w:ind w:left="284" w:firstLine="567"/>
        <w:rPr>
          <w:bCs/>
        </w:rPr>
      </w:pPr>
      <w:r w:rsidRPr="00810001">
        <w:rPr>
          <w:bCs/>
        </w:rPr>
        <w:t>Создание учебно-научного текста по учебному исследованию. Научный стиль речи. Основные признаки научного стиля речи. Особенности научно-популярного подстиля речи. Лексические особенности научного стиля речи. Термины и профессионализмы. Морфологические особенности научного стиля речи. Синтаксические особенности научного стиля речи.</w:t>
      </w:r>
    </w:p>
    <w:p w:rsidR="00A47617" w:rsidRPr="00810001" w:rsidRDefault="00A47617" w:rsidP="004E4B7D">
      <w:pPr>
        <w:spacing w:line="240" w:lineRule="auto"/>
        <w:ind w:left="284" w:firstLine="567"/>
        <w:rPr>
          <w:bCs/>
        </w:rPr>
      </w:pPr>
      <w:r w:rsidRPr="00810001">
        <w:rPr>
          <w:bCs/>
        </w:rPr>
        <w:t>Общая структура научно-учебного текста. Пять правил доказательств. Этика цитирования. Оформление ссылок в работе.</w:t>
      </w:r>
    </w:p>
    <w:p w:rsidR="00A47617" w:rsidRPr="00810001" w:rsidRDefault="00A47617" w:rsidP="004E4B7D">
      <w:pPr>
        <w:spacing w:line="240" w:lineRule="auto"/>
        <w:ind w:left="284" w:firstLine="567"/>
        <w:rPr>
          <w:bCs/>
        </w:rPr>
      </w:pPr>
      <w:r w:rsidRPr="00810001">
        <w:rPr>
          <w:bCs/>
        </w:rPr>
        <w:t>Содержание теоретической части исследования.</w:t>
      </w:r>
    </w:p>
    <w:p w:rsidR="00A47617" w:rsidRPr="00810001" w:rsidRDefault="00A47617" w:rsidP="004E4B7D">
      <w:pPr>
        <w:spacing w:line="240" w:lineRule="auto"/>
        <w:ind w:left="284" w:firstLine="567"/>
        <w:rPr>
          <w:bCs/>
        </w:rPr>
      </w:pPr>
      <w:r w:rsidRPr="00810001">
        <w:rPr>
          <w:bCs/>
        </w:rPr>
        <w:t>Содержание практической (опытно-экспериментальной) части исследования.</w:t>
      </w:r>
    </w:p>
    <w:p w:rsidR="00A47617" w:rsidRPr="00810001" w:rsidRDefault="00A47617" w:rsidP="004E4B7D">
      <w:pPr>
        <w:spacing w:line="240" w:lineRule="auto"/>
        <w:ind w:left="284" w:firstLine="567"/>
        <w:rPr>
          <w:bCs/>
        </w:rPr>
      </w:pPr>
      <w:r w:rsidRPr="00810001">
        <w:rPr>
          <w:bCs/>
        </w:rPr>
        <w:t xml:space="preserve">Содержание заключительной части исследования. Формулирование выводов. Оценка полученных результатов. Структура логического вывода: посылки, заключение; отличие вывода от причинного объяснения. Дедуктивные и индуктивные выводы. </w:t>
      </w:r>
    </w:p>
    <w:p w:rsidR="00A47617" w:rsidRPr="00810001" w:rsidRDefault="00A47617" w:rsidP="004E4B7D">
      <w:pPr>
        <w:spacing w:line="240" w:lineRule="auto"/>
        <w:ind w:left="284" w:firstLine="567"/>
        <w:rPr>
          <w:bCs/>
        </w:rPr>
      </w:pPr>
      <w:r w:rsidRPr="00810001">
        <w:rPr>
          <w:bCs/>
        </w:rPr>
        <w:t>Оформление библиографического списка использованной литературы.</w:t>
      </w:r>
    </w:p>
    <w:p w:rsidR="00A47617" w:rsidRPr="00810001" w:rsidRDefault="00A47617" w:rsidP="004E4B7D">
      <w:pPr>
        <w:spacing w:line="240" w:lineRule="auto"/>
        <w:ind w:left="284" w:firstLine="567"/>
        <w:rPr>
          <w:bCs/>
        </w:rPr>
      </w:pPr>
      <w:r w:rsidRPr="00810001">
        <w:rPr>
          <w:bCs/>
        </w:rPr>
        <w:t>Общие правила оформления результатов учебной исследовательской работы: формат, объем, шрифт, интервал, поля, нумерация страниц, заголовки, сноски и примечания, приложения.</w:t>
      </w:r>
    </w:p>
    <w:p w:rsidR="00A47617" w:rsidRPr="00810001" w:rsidRDefault="00A47617" w:rsidP="004E4B7D">
      <w:pPr>
        <w:spacing w:line="240" w:lineRule="auto"/>
        <w:ind w:left="284" w:firstLine="567"/>
        <w:rPr>
          <w:bCs/>
        </w:rPr>
      </w:pPr>
      <w:r w:rsidRPr="00810001">
        <w:rPr>
          <w:bCs/>
        </w:rPr>
        <w:t>Практическое занятие № 7. Составление сложного развернутого плана работы.</w:t>
      </w:r>
    </w:p>
    <w:p w:rsidR="00A47617" w:rsidRPr="00810001" w:rsidRDefault="00A47617" w:rsidP="004E4B7D">
      <w:pPr>
        <w:spacing w:line="240" w:lineRule="auto"/>
        <w:ind w:left="284" w:firstLine="567"/>
        <w:rPr>
          <w:bCs/>
        </w:rPr>
      </w:pPr>
      <w:r w:rsidRPr="00810001">
        <w:rPr>
          <w:bCs/>
        </w:rPr>
        <w:t>Практическое занятие № 8. Актуальность исследования. Предмет и объект исследования.</w:t>
      </w:r>
    </w:p>
    <w:p w:rsidR="00A47617" w:rsidRPr="00810001" w:rsidRDefault="00A47617" w:rsidP="004E4B7D">
      <w:pPr>
        <w:spacing w:line="240" w:lineRule="auto"/>
        <w:ind w:left="284" w:firstLine="567"/>
        <w:rPr>
          <w:bCs/>
        </w:rPr>
      </w:pPr>
      <w:r w:rsidRPr="00810001">
        <w:rPr>
          <w:bCs/>
        </w:rPr>
        <w:t xml:space="preserve">Практическое занятие № 9.  Цель исследования. Разработка рабочей гипотезы.  </w:t>
      </w:r>
    </w:p>
    <w:p w:rsidR="00A47617" w:rsidRPr="00810001" w:rsidRDefault="00A47617" w:rsidP="004E4B7D">
      <w:pPr>
        <w:spacing w:line="240" w:lineRule="auto"/>
        <w:ind w:left="284" w:firstLine="567"/>
        <w:rPr>
          <w:bCs/>
        </w:rPr>
      </w:pPr>
      <w:r w:rsidRPr="00810001">
        <w:rPr>
          <w:bCs/>
        </w:rPr>
        <w:t>Практическое занятие № 10.  Составление списка источников по теме исследования.</w:t>
      </w:r>
    </w:p>
    <w:p w:rsidR="00A47617" w:rsidRPr="00810001" w:rsidRDefault="00A47617" w:rsidP="004E4B7D">
      <w:pPr>
        <w:spacing w:line="240" w:lineRule="auto"/>
        <w:ind w:left="284" w:firstLine="567"/>
        <w:rPr>
          <w:bCs/>
        </w:rPr>
      </w:pPr>
      <w:r w:rsidRPr="00810001">
        <w:rPr>
          <w:bCs/>
        </w:rPr>
        <w:t xml:space="preserve">Практическое занятие № 11.  Оценка исследовательской работы.  </w:t>
      </w:r>
    </w:p>
    <w:p w:rsidR="00A47617" w:rsidRPr="00810001" w:rsidRDefault="00A47617" w:rsidP="004E4B7D">
      <w:pPr>
        <w:spacing w:line="240" w:lineRule="auto"/>
        <w:ind w:left="284" w:firstLine="567"/>
        <w:rPr>
          <w:bCs/>
        </w:rPr>
      </w:pPr>
      <w:r w:rsidRPr="00810001">
        <w:rPr>
          <w:bCs/>
        </w:rPr>
        <w:t>Практическое занятие № 12.  Защита исследовательской  работы.</w:t>
      </w:r>
    </w:p>
    <w:p w:rsidR="00A47617" w:rsidRPr="00810001" w:rsidRDefault="00A47617" w:rsidP="004E4B7D">
      <w:pPr>
        <w:spacing w:line="240" w:lineRule="auto"/>
        <w:ind w:left="284" w:firstLine="567"/>
        <w:rPr>
          <w:bCs/>
        </w:rPr>
      </w:pPr>
      <w:r w:rsidRPr="00810001">
        <w:rPr>
          <w:bCs/>
        </w:rPr>
        <w:t>Форма контроля: Сложный развернутый план по выбранной теме. Учебная исследовательская работа по выбранной теме. Рецензия на исследовательскую работу. Выступление – презентация исследовательской работы и участие в конференции проектно – исследовательских работ.</w:t>
      </w:r>
    </w:p>
    <w:p w:rsidR="00A47617" w:rsidRPr="00810001" w:rsidRDefault="00A47617" w:rsidP="004E4B7D">
      <w:pPr>
        <w:spacing w:line="240" w:lineRule="auto"/>
        <w:ind w:left="284" w:firstLine="567"/>
        <w:rPr>
          <w:bCs/>
        </w:rPr>
      </w:pPr>
      <w:r w:rsidRPr="00810001">
        <w:rPr>
          <w:bCs/>
        </w:rPr>
        <w:t>Вопросы по разделу для проверки и самопроверки учащихся.</w:t>
      </w:r>
    </w:p>
    <w:p w:rsidR="00A47617" w:rsidRPr="00810001" w:rsidRDefault="00A47617" w:rsidP="004E4B7D">
      <w:pPr>
        <w:spacing w:line="240" w:lineRule="auto"/>
        <w:ind w:left="284" w:firstLine="567"/>
        <w:rPr>
          <w:bCs/>
        </w:rPr>
      </w:pPr>
      <w:r w:rsidRPr="00810001">
        <w:rPr>
          <w:bCs/>
        </w:rPr>
        <w:t>Какие виды исследований вы знаете? В чем заключается различие между разными видами исследований?</w:t>
      </w:r>
    </w:p>
    <w:p w:rsidR="00A47617" w:rsidRPr="00810001" w:rsidRDefault="00A47617" w:rsidP="004E4B7D">
      <w:pPr>
        <w:spacing w:line="240" w:lineRule="auto"/>
        <w:ind w:left="284" w:firstLine="567"/>
        <w:rPr>
          <w:bCs/>
        </w:rPr>
      </w:pPr>
      <w:r w:rsidRPr="00810001">
        <w:rPr>
          <w:bCs/>
        </w:rPr>
        <w:t>Назовите основные составляющие учебного исследования, охарактеризуйте каждый из них.</w:t>
      </w:r>
    </w:p>
    <w:p w:rsidR="00A47617" w:rsidRPr="00810001" w:rsidRDefault="00A47617" w:rsidP="004E4B7D">
      <w:pPr>
        <w:spacing w:line="240" w:lineRule="auto"/>
        <w:ind w:left="284" w:firstLine="567"/>
        <w:rPr>
          <w:bCs/>
        </w:rPr>
      </w:pPr>
      <w:r w:rsidRPr="00810001">
        <w:rPr>
          <w:bCs/>
        </w:rPr>
        <w:lastRenderedPageBreak/>
        <w:t>О каких видах исследовательских работ вам известно? Назовите их виды и требования к их оформлению.</w:t>
      </w:r>
    </w:p>
    <w:p w:rsidR="00A47617" w:rsidRPr="00810001" w:rsidRDefault="00A47617" w:rsidP="004E4B7D">
      <w:pPr>
        <w:spacing w:line="240" w:lineRule="auto"/>
        <w:ind w:left="284" w:firstLine="567"/>
        <w:rPr>
          <w:bCs/>
        </w:rPr>
      </w:pPr>
      <w:r w:rsidRPr="00810001">
        <w:rPr>
          <w:bCs/>
        </w:rPr>
        <w:t>В чем заключаются особенности структуры научного отчета? Журнальной научной статьи? Какие особенности композиции имеет журнальная научная статья?</w:t>
      </w:r>
    </w:p>
    <w:p w:rsidR="00A47617" w:rsidRPr="00810001" w:rsidRDefault="00A47617" w:rsidP="004E4B7D">
      <w:pPr>
        <w:spacing w:line="240" w:lineRule="auto"/>
        <w:ind w:left="284" w:firstLine="567"/>
        <w:rPr>
          <w:bCs/>
        </w:rPr>
      </w:pPr>
      <w:r w:rsidRPr="00810001">
        <w:rPr>
          <w:bCs/>
        </w:rPr>
        <w:t>Что такое ведущий замысел исследования? Гипотеза? Какова роль гипотезы в исследовании? Что такое гипотетико-дедуктивный метод исследования?</w:t>
      </w:r>
    </w:p>
    <w:p w:rsidR="00A47617" w:rsidRPr="00810001" w:rsidRDefault="00A47617" w:rsidP="004E4B7D">
      <w:pPr>
        <w:spacing w:line="240" w:lineRule="auto"/>
        <w:ind w:left="284" w:firstLine="567"/>
        <w:rPr>
          <w:bCs/>
        </w:rPr>
      </w:pPr>
      <w:r w:rsidRPr="00810001">
        <w:rPr>
          <w:bCs/>
        </w:rPr>
        <w:t>Назовите характерные особенности научного стиля речи. В чем его отличие от других стилей? Расскажите об особенностях лексики научного стиля, приведите примеры. Раскройте понятие термина. Какие требования предъявляются к терминам? Какие словообразовательные элементы характерны для этого стиля речи? Расскажите о морфологических особенностях научного стиля. Почему в нем не употребительны местоимения я, ты и глаголы в 1-м лице единственного числа? В чем особенность синтаксиса этого стиля? Какой основной тип речи представляют тексты, относящиеся к научному стилю речи?</w:t>
      </w:r>
    </w:p>
    <w:p w:rsidR="00A47617" w:rsidRPr="00810001" w:rsidRDefault="00A47617" w:rsidP="004E4B7D">
      <w:pPr>
        <w:spacing w:line="240" w:lineRule="auto"/>
        <w:ind w:left="284" w:firstLine="567"/>
        <w:rPr>
          <w:bCs/>
        </w:rPr>
      </w:pPr>
      <w:r w:rsidRPr="00810001">
        <w:rPr>
          <w:bCs/>
        </w:rPr>
        <w:t>Какие пять правил доказательства вы знаете?</w:t>
      </w:r>
    </w:p>
    <w:p w:rsidR="00A47617" w:rsidRPr="00810001" w:rsidRDefault="00A47617" w:rsidP="004E4B7D">
      <w:pPr>
        <w:spacing w:line="240" w:lineRule="auto"/>
        <w:ind w:left="284" w:firstLine="567"/>
        <w:rPr>
          <w:bCs/>
        </w:rPr>
      </w:pPr>
      <w:r w:rsidRPr="00810001">
        <w:rPr>
          <w:bCs/>
        </w:rPr>
        <w:t>Расскажите об этике цитирования и о правилах оформления ссылок в работе.</w:t>
      </w:r>
    </w:p>
    <w:p w:rsidR="00A47617" w:rsidRPr="00810001" w:rsidRDefault="00A47617" w:rsidP="004E4B7D">
      <w:pPr>
        <w:spacing w:line="240" w:lineRule="auto"/>
        <w:ind w:left="284" w:firstLine="567"/>
        <w:rPr>
          <w:bCs/>
        </w:rPr>
      </w:pPr>
      <w:r w:rsidRPr="00810001">
        <w:rPr>
          <w:bCs/>
        </w:rPr>
        <w:t xml:space="preserve">Что должна содержать теоретическая часть исследования? Опытно-экспериментальная часть? Заключительная часть? Какова структура логического вывода? </w:t>
      </w:r>
    </w:p>
    <w:p w:rsidR="00A47617" w:rsidRPr="00810001" w:rsidRDefault="00A47617" w:rsidP="004E4B7D">
      <w:pPr>
        <w:spacing w:line="240" w:lineRule="auto"/>
        <w:ind w:left="284" w:firstLine="567"/>
        <w:rPr>
          <w:bCs/>
        </w:rPr>
      </w:pPr>
      <w:r w:rsidRPr="00810001">
        <w:rPr>
          <w:bCs/>
        </w:rPr>
        <w:t>Каковы основные правила оформления результатов учебной исследовательской работы</w:t>
      </w:r>
    </w:p>
    <w:p w:rsidR="00A47617" w:rsidRPr="00810001" w:rsidRDefault="00A47617" w:rsidP="004E4B7D">
      <w:pPr>
        <w:spacing w:line="240" w:lineRule="auto"/>
        <w:ind w:left="284" w:firstLine="567"/>
        <w:rPr>
          <w:bCs/>
        </w:rPr>
      </w:pPr>
      <w:r w:rsidRPr="00810001">
        <w:rPr>
          <w:bCs/>
        </w:rPr>
        <w:t>Второй год обучения (11 класс всего 34 часа)</w:t>
      </w:r>
    </w:p>
    <w:p w:rsidR="00A47617" w:rsidRPr="00810001" w:rsidRDefault="00A47617" w:rsidP="004E4B7D">
      <w:pPr>
        <w:spacing w:line="240" w:lineRule="auto"/>
        <w:ind w:left="284" w:firstLine="567"/>
        <w:rPr>
          <w:bCs/>
        </w:rPr>
      </w:pPr>
    </w:p>
    <w:p w:rsidR="00A47617" w:rsidRPr="00810001" w:rsidRDefault="00A47617" w:rsidP="004E4B7D">
      <w:pPr>
        <w:spacing w:line="240" w:lineRule="auto"/>
        <w:ind w:left="284" w:firstLine="567"/>
        <w:rPr>
          <w:bCs/>
        </w:rPr>
      </w:pPr>
      <w:r w:rsidRPr="00810001">
        <w:rPr>
          <w:bCs/>
        </w:rPr>
        <w:t>Научное познание</w:t>
      </w:r>
    </w:p>
    <w:p w:rsidR="00A47617" w:rsidRPr="00810001" w:rsidRDefault="00A47617" w:rsidP="004E4B7D">
      <w:pPr>
        <w:spacing w:line="240" w:lineRule="auto"/>
        <w:ind w:left="284" w:firstLine="567"/>
        <w:rPr>
          <w:bCs/>
        </w:rPr>
      </w:pPr>
      <w:r w:rsidRPr="00810001">
        <w:rPr>
          <w:bCs/>
        </w:rPr>
        <w:t>Научное знание как результат научной деятельности. Место науки в системе духовной жизни.</w:t>
      </w:r>
    </w:p>
    <w:p w:rsidR="00A47617" w:rsidRPr="00810001" w:rsidRDefault="00A47617" w:rsidP="004E4B7D">
      <w:pPr>
        <w:spacing w:line="240" w:lineRule="auto"/>
        <w:ind w:left="284" w:firstLine="567"/>
        <w:rPr>
          <w:bCs/>
        </w:rPr>
      </w:pPr>
      <w:r w:rsidRPr="00810001">
        <w:rPr>
          <w:bCs/>
        </w:rPr>
        <w:t>Научное познание и его отличие от других видов познания. Особенности научного познания, его составляющие. Рациональное и чувственное познание. Формирование научного мировоззрения. Интеллект как основа и инструмент познания. Конвергентное и дивергентное мышление. Виды познавательной деятельности.</w:t>
      </w:r>
    </w:p>
    <w:p w:rsidR="00A47617" w:rsidRPr="00810001" w:rsidRDefault="00A47617" w:rsidP="004E4B7D">
      <w:pPr>
        <w:spacing w:line="240" w:lineRule="auto"/>
        <w:ind w:left="284" w:firstLine="567"/>
        <w:rPr>
          <w:bCs/>
        </w:rPr>
      </w:pPr>
      <w:r w:rsidRPr="00810001">
        <w:rPr>
          <w:bCs/>
        </w:rPr>
        <w:t>Понятие истинности научного знания. Критерии истины.</w:t>
      </w:r>
    </w:p>
    <w:p w:rsidR="00A47617" w:rsidRPr="00810001" w:rsidRDefault="00A47617" w:rsidP="004E4B7D">
      <w:pPr>
        <w:spacing w:line="240" w:lineRule="auto"/>
        <w:ind w:left="284" w:firstLine="567"/>
        <w:rPr>
          <w:bCs/>
        </w:rPr>
      </w:pPr>
    </w:p>
    <w:p w:rsidR="00A47617" w:rsidRPr="00810001" w:rsidRDefault="00A47617" w:rsidP="004E4B7D">
      <w:pPr>
        <w:spacing w:line="240" w:lineRule="auto"/>
        <w:ind w:left="284" w:firstLine="567"/>
        <w:rPr>
          <w:bCs/>
        </w:rPr>
      </w:pPr>
      <w:r w:rsidRPr="00810001">
        <w:rPr>
          <w:bCs/>
        </w:rPr>
        <w:t>Вопросы по разделу для проверки и самопроверки учащихся.</w:t>
      </w:r>
    </w:p>
    <w:p w:rsidR="00A47617" w:rsidRPr="00810001" w:rsidRDefault="00A47617" w:rsidP="004E4B7D">
      <w:pPr>
        <w:spacing w:line="240" w:lineRule="auto"/>
        <w:ind w:left="284" w:firstLine="567"/>
        <w:rPr>
          <w:bCs/>
        </w:rPr>
      </w:pPr>
      <w:r w:rsidRPr="00810001">
        <w:rPr>
          <w:bCs/>
        </w:rPr>
        <w:t>Каково место занимает наука в системе духовной жизни человека?</w:t>
      </w:r>
    </w:p>
    <w:p w:rsidR="00A47617" w:rsidRPr="00810001" w:rsidRDefault="00A47617" w:rsidP="004E4B7D">
      <w:pPr>
        <w:spacing w:line="240" w:lineRule="auto"/>
        <w:ind w:left="284" w:firstLine="567"/>
        <w:rPr>
          <w:bCs/>
        </w:rPr>
      </w:pPr>
      <w:r w:rsidRPr="00810001">
        <w:rPr>
          <w:bCs/>
        </w:rPr>
        <w:t xml:space="preserve">Чем отличается научное познание от других видов познания? Чем рациональное познание отличается от чувственного? Как формируется научное познание? Что такое конвергентное и дивергентное мышление? Какие виды познавательной деятельности вы знаете? </w:t>
      </w:r>
    </w:p>
    <w:p w:rsidR="00A47617" w:rsidRPr="00810001" w:rsidRDefault="00A47617" w:rsidP="004E4B7D">
      <w:pPr>
        <w:spacing w:line="240" w:lineRule="auto"/>
        <w:ind w:left="284" w:firstLine="567"/>
        <w:rPr>
          <w:bCs/>
        </w:rPr>
      </w:pPr>
      <w:r w:rsidRPr="00810001">
        <w:rPr>
          <w:bCs/>
        </w:rPr>
        <w:lastRenderedPageBreak/>
        <w:t>О каких критериях истины вам известно?</w:t>
      </w:r>
    </w:p>
    <w:p w:rsidR="00A47617" w:rsidRPr="00810001" w:rsidRDefault="00A47617" w:rsidP="004E4B7D">
      <w:pPr>
        <w:spacing w:line="240" w:lineRule="auto"/>
        <w:ind w:left="284" w:firstLine="567"/>
        <w:rPr>
          <w:bCs/>
        </w:rPr>
      </w:pPr>
    </w:p>
    <w:p w:rsidR="00A47617" w:rsidRPr="00810001" w:rsidRDefault="00A47617" w:rsidP="004E4B7D">
      <w:pPr>
        <w:spacing w:line="240" w:lineRule="auto"/>
        <w:ind w:left="284" w:firstLine="567"/>
        <w:rPr>
          <w:bCs/>
        </w:rPr>
      </w:pPr>
      <w:r w:rsidRPr="00810001">
        <w:rPr>
          <w:bCs/>
        </w:rPr>
        <w:t>Основы методологии и методики научного творчества</w:t>
      </w:r>
    </w:p>
    <w:p w:rsidR="00A47617" w:rsidRPr="00810001" w:rsidRDefault="00A47617" w:rsidP="004E4B7D">
      <w:pPr>
        <w:spacing w:line="240" w:lineRule="auto"/>
        <w:ind w:left="284" w:firstLine="567"/>
        <w:rPr>
          <w:bCs/>
        </w:rPr>
      </w:pPr>
      <w:r w:rsidRPr="00810001">
        <w:rPr>
          <w:bCs/>
        </w:rPr>
        <w:t>Методы теоретического исследования. Метод и его роль в научном познании. Наблюдение, сравнение, измерение, эксперимент.</w:t>
      </w:r>
    </w:p>
    <w:p w:rsidR="00A47617" w:rsidRPr="00810001" w:rsidRDefault="00A47617" w:rsidP="004E4B7D">
      <w:pPr>
        <w:spacing w:line="240" w:lineRule="auto"/>
        <w:ind w:left="284" w:firstLine="567"/>
        <w:rPr>
          <w:bCs/>
        </w:rPr>
      </w:pPr>
      <w:r w:rsidRPr="00810001">
        <w:rPr>
          <w:bCs/>
        </w:rPr>
        <w:t>Абстрагирование и конкретизация. Основные правила деления  объема понятия. Понятие. Определение понятий. Генетическое, контекстуальное определение понятий. Виды понятий. Классификация понятий. Формирование понятий на основе логических правил их определения.</w:t>
      </w:r>
    </w:p>
    <w:p w:rsidR="00A47617" w:rsidRPr="00810001" w:rsidRDefault="00A47617" w:rsidP="004E4B7D">
      <w:pPr>
        <w:spacing w:line="240" w:lineRule="auto"/>
        <w:ind w:left="284" w:firstLine="567"/>
        <w:rPr>
          <w:bCs/>
        </w:rPr>
      </w:pPr>
      <w:r w:rsidRPr="00810001">
        <w:rPr>
          <w:bCs/>
        </w:rPr>
        <w:t>Анализ и синтез. Определение системообразующих связей предметов, явлений. Определение интегративных качеств предметов, явлений. Системный анализ.</w:t>
      </w:r>
    </w:p>
    <w:p w:rsidR="00A47617" w:rsidRPr="00810001" w:rsidRDefault="00A47617" w:rsidP="004E4B7D">
      <w:pPr>
        <w:spacing w:line="240" w:lineRule="auto"/>
        <w:ind w:left="284" w:firstLine="567"/>
        <w:rPr>
          <w:bCs/>
        </w:rPr>
      </w:pPr>
      <w:r w:rsidRPr="00810001">
        <w:rPr>
          <w:bCs/>
        </w:rPr>
        <w:t>Индукция и дедукция.</w:t>
      </w:r>
    </w:p>
    <w:p w:rsidR="00A47617" w:rsidRPr="00810001" w:rsidRDefault="00A47617" w:rsidP="004E4B7D">
      <w:pPr>
        <w:spacing w:line="240" w:lineRule="auto"/>
        <w:ind w:left="284" w:firstLine="567"/>
        <w:rPr>
          <w:bCs/>
        </w:rPr>
      </w:pPr>
      <w:r w:rsidRPr="00810001">
        <w:rPr>
          <w:bCs/>
        </w:rPr>
        <w:t>Моделирование. Математическое моделирование в исследовании.</w:t>
      </w:r>
    </w:p>
    <w:p w:rsidR="00A47617" w:rsidRPr="00810001" w:rsidRDefault="00A47617" w:rsidP="004E4B7D">
      <w:pPr>
        <w:spacing w:line="240" w:lineRule="auto"/>
        <w:ind w:left="284" w:firstLine="567"/>
        <w:rPr>
          <w:bCs/>
        </w:rPr>
      </w:pPr>
      <w:r w:rsidRPr="00810001">
        <w:rPr>
          <w:bCs/>
        </w:rPr>
        <w:t xml:space="preserve">Исторический метод. Метод анкетирования (опроса). </w:t>
      </w:r>
    </w:p>
    <w:p w:rsidR="00A47617" w:rsidRPr="00810001" w:rsidRDefault="00A47617" w:rsidP="004E4B7D">
      <w:pPr>
        <w:spacing w:line="240" w:lineRule="auto"/>
        <w:ind w:left="284" w:firstLine="567"/>
        <w:rPr>
          <w:bCs/>
        </w:rPr>
      </w:pPr>
      <w:r w:rsidRPr="00810001">
        <w:rPr>
          <w:bCs/>
        </w:rPr>
        <w:t>Метод научного наблюдения. Метод научного эксперимента. Метод мысленного эксперимента.</w:t>
      </w:r>
    </w:p>
    <w:p w:rsidR="00A47617" w:rsidRPr="00810001" w:rsidRDefault="00A47617" w:rsidP="004E4B7D">
      <w:pPr>
        <w:spacing w:line="240" w:lineRule="auto"/>
        <w:ind w:left="284" w:firstLine="567"/>
        <w:rPr>
          <w:bCs/>
        </w:rPr>
      </w:pPr>
      <w:r w:rsidRPr="00810001">
        <w:rPr>
          <w:bCs/>
        </w:rPr>
        <w:t>Классификация и обобщение. Эмпирические однофазное и двуфазное обобщения. Теоретические однофазные и двуфазные обобщения. Составление классификаций. Линейная и генетическая классификация.</w:t>
      </w:r>
    </w:p>
    <w:p w:rsidR="00A47617" w:rsidRPr="00810001" w:rsidRDefault="00A47617" w:rsidP="004E4B7D">
      <w:pPr>
        <w:spacing w:line="240" w:lineRule="auto"/>
        <w:ind w:left="284" w:firstLine="567"/>
        <w:rPr>
          <w:bCs/>
        </w:rPr>
      </w:pPr>
      <w:r w:rsidRPr="00810001">
        <w:rPr>
          <w:bCs/>
        </w:rPr>
        <w:t>Аналогия. Идеализация. Формализация.</w:t>
      </w:r>
    </w:p>
    <w:p w:rsidR="00A47617" w:rsidRPr="00810001" w:rsidRDefault="00A47617" w:rsidP="004E4B7D">
      <w:pPr>
        <w:spacing w:line="240" w:lineRule="auto"/>
        <w:ind w:left="284" w:firstLine="567"/>
        <w:rPr>
          <w:bCs/>
        </w:rPr>
      </w:pPr>
      <w:r w:rsidRPr="00810001">
        <w:rPr>
          <w:bCs/>
        </w:rPr>
        <w:t>Логические основы познания. Логические законы и их применение: закон тождества, закон противоречия, закон исключения третьего, закон достаточного основания.</w:t>
      </w:r>
    </w:p>
    <w:p w:rsidR="00A47617" w:rsidRPr="00810001" w:rsidRDefault="00A47617" w:rsidP="004E4B7D">
      <w:pPr>
        <w:spacing w:line="240" w:lineRule="auto"/>
        <w:ind w:left="284" w:firstLine="567"/>
        <w:rPr>
          <w:bCs/>
        </w:rPr>
      </w:pPr>
      <w:r w:rsidRPr="00810001">
        <w:rPr>
          <w:bCs/>
        </w:rPr>
        <w:t>Суждение. Умозаключения: дедуктивное, индуктивное, по аналогии.</w:t>
      </w:r>
    </w:p>
    <w:p w:rsidR="00A47617" w:rsidRPr="00810001" w:rsidRDefault="00A47617" w:rsidP="004E4B7D">
      <w:pPr>
        <w:spacing w:line="240" w:lineRule="auto"/>
        <w:ind w:left="284" w:firstLine="567"/>
        <w:rPr>
          <w:bCs/>
        </w:rPr>
      </w:pPr>
      <w:r w:rsidRPr="00810001">
        <w:rPr>
          <w:bCs/>
        </w:rPr>
        <w:t>Логические правила аргументации. Понятие доказательства. Лояльные и некорректные приемы эристики. Понятие опровержения. Софизмы, антиномии, логические парадоксы.</w:t>
      </w:r>
    </w:p>
    <w:p w:rsidR="00A47617" w:rsidRPr="00810001" w:rsidRDefault="00A47617" w:rsidP="004E4B7D">
      <w:pPr>
        <w:spacing w:line="240" w:lineRule="auto"/>
        <w:ind w:left="284" w:firstLine="567"/>
        <w:rPr>
          <w:bCs/>
        </w:rPr>
      </w:pPr>
      <w:r w:rsidRPr="00810001">
        <w:rPr>
          <w:bCs/>
        </w:rPr>
        <w:t>Практическое занятие № 1. Математическое моделирование в исследовании.</w:t>
      </w:r>
    </w:p>
    <w:p w:rsidR="00A47617" w:rsidRPr="00810001" w:rsidRDefault="00A47617" w:rsidP="004E4B7D">
      <w:pPr>
        <w:spacing w:line="240" w:lineRule="auto"/>
        <w:ind w:left="284" w:firstLine="567"/>
        <w:rPr>
          <w:bCs/>
        </w:rPr>
      </w:pPr>
      <w:r w:rsidRPr="00810001">
        <w:rPr>
          <w:bCs/>
        </w:rPr>
        <w:t>Практическое занятие № 2.  Метод научного наблюдения.</w:t>
      </w:r>
    </w:p>
    <w:p w:rsidR="00A47617" w:rsidRPr="00810001" w:rsidRDefault="00A47617" w:rsidP="004E4B7D">
      <w:pPr>
        <w:spacing w:line="240" w:lineRule="auto"/>
        <w:ind w:left="284" w:firstLine="567"/>
        <w:rPr>
          <w:bCs/>
        </w:rPr>
      </w:pPr>
      <w:r w:rsidRPr="00810001">
        <w:rPr>
          <w:bCs/>
        </w:rPr>
        <w:t>Практическое занятие № 3.  Метод научного эксперимента.</w:t>
      </w:r>
    </w:p>
    <w:p w:rsidR="00A47617" w:rsidRPr="00810001" w:rsidRDefault="00A47617" w:rsidP="004E4B7D">
      <w:pPr>
        <w:spacing w:line="240" w:lineRule="auto"/>
        <w:ind w:left="284" w:firstLine="567"/>
        <w:rPr>
          <w:bCs/>
        </w:rPr>
      </w:pPr>
    </w:p>
    <w:p w:rsidR="00A47617" w:rsidRPr="00810001" w:rsidRDefault="00A47617" w:rsidP="004E4B7D">
      <w:pPr>
        <w:spacing w:line="240" w:lineRule="auto"/>
        <w:ind w:left="284" w:firstLine="567"/>
        <w:rPr>
          <w:bCs/>
        </w:rPr>
      </w:pPr>
      <w:r w:rsidRPr="00810001">
        <w:rPr>
          <w:bCs/>
        </w:rPr>
        <w:t>Вопросы по разделу для проверки и самопроверки учащихся.</w:t>
      </w:r>
    </w:p>
    <w:p w:rsidR="00A47617" w:rsidRPr="00810001" w:rsidRDefault="00A47617" w:rsidP="004E4B7D">
      <w:pPr>
        <w:spacing w:line="240" w:lineRule="auto"/>
        <w:ind w:left="284" w:firstLine="567"/>
        <w:rPr>
          <w:bCs/>
        </w:rPr>
      </w:pPr>
      <w:r w:rsidRPr="00810001">
        <w:rPr>
          <w:bCs/>
        </w:rPr>
        <w:t xml:space="preserve">Какие методы теоретического исследования вы знаете? </w:t>
      </w:r>
    </w:p>
    <w:p w:rsidR="00A47617" w:rsidRPr="00810001" w:rsidRDefault="00A47617" w:rsidP="004E4B7D">
      <w:pPr>
        <w:spacing w:line="240" w:lineRule="auto"/>
        <w:ind w:left="284" w:firstLine="567"/>
        <w:rPr>
          <w:bCs/>
        </w:rPr>
      </w:pPr>
      <w:r w:rsidRPr="00810001">
        <w:rPr>
          <w:bCs/>
        </w:rPr>
        <w:t>Что такое абстрагирование и конкретизация? Какие правила деления объема понятия существуют в науке? Какие виды вы знаете?</w:t>
      </w:r>
    </w:p>
    <w:p w:rsidR="00A47617" w:rsidRPr="00810001" w:rsidRDefault="00A47617" w:rsidP="004E4B7D">
      <w:pPr>
        <w:spacing w:line="240" w:lineRule="auto"/>
        <w:ind w:left="284" w:firstLine="567"/>
        <w:rPr>
          <w:bCs/>
        </w:rPr>
      </w:pPr>
      <w:r w:rsidRPr="00810001">
        <w:rPr>
          <w:bCs/>
        </w:rPr>
        <w:t>Что такое анализ и синтез? Что подразумевает понятие «системный анализ»?</w:t>
      </w:r>
    </w:p>
    <w:p w:rsidR="00A47617" w:rsidRPr="00810001" w:rsidRDefault="00A47617" w:rsidP="004E4B7D">
      <w:pPr>
        <w:spacing w:line="240" w:lineRule="auto"/>
        <w:ind w:left="284" w:firstLine="567"/>
        <w:rPr>
          <w:bCs/>
        </w:rPr>
      </w:pPr>
      <w:r w:rsidRPr="00810001">
        <w:rPr>
          <w:bCs/>
        </w:rPr>
        <w:t>Чем отличны дедукция и индукция?</w:t>
      </w:r>
    </w:p>
    <w:p w:rsidR="00A47617" w:rsidRPr="00810001" w:rsidRDefault="00A47617" w:rsidP="004E4B7D">
      <w:pPr>
        <w:spacing w:line="240" w:lineRule="auto"/>
        <w:ind w:left="284" w:firstLine="567"/>
        <w:rPr>
          <w:bCs/>
        </w:rPr>
      </w:pPr>
      <w:r w:rsidRPr="00810001">
        <w:rPr>
          <w:bCs/>
        </w:rPr>
        <w:t>В чем заключается суть моделирования?</w:t>
      </w:r>
    </w:p>
    <w:p w:rsidR="00A47617" w:rsidRPr="00810001" w:rsidRDefault="00A47617" w:rsidP="004E4B7D">
      <w:pPr>
        <w:spacing w:line="240" w:lineRule="auto"/>
        <w:ind w:left="284" w:firstLine="567"/>
        <w:rPr>
          <w:bCs/>
        </w:rPr>
      </w:pPr>
      <w:r w:rsidRPr="00810001">
        <w:rPr>
          <w:bCs/>
        </w:rPr>
        <w:lastRenderedPageBreak/>
        <w:t>Охарактеризуйте исторический метод как один из методов научного творчества. Каковы особенности научного наблюдения, научного эксперимента, мысленного эксперимента?</w:t>
      </w:r>
    </w:p>
    <w:p w:rsidR="00A47617" w:rsidRPr="00810001" w:rsidRDefault="00A47617" w:rsidP="004E4B7D">
      <w:pPr>
        <w:spacing w:line="240" w:lineRule="auto"/>
        <w:ind w:left="284" w:firstLine="567"/>
        <w:rPr>
          <w:bCs/>
        </w:rPr>
      </w:pPr>
      <w:r w:rsidRPr="00810001">
        <w:rPr>
          <w:bCs/>
        </w:rPr>
        <w:t>Расскажите о понятиях классификации и обобщения. Как составляются классификации? В чем особенность эмпирического однофазного и двуфазного обобщения? Теоретического однофазного и двуфазного обобщения? Чем отличны линейная и генетическая классификации?</w:t>
      </w:r>
    </w:p>
    <w:p w:rsidR="00A47617" w:rsidRPr="00810001" w:rsidRDefault="00A47617" w:rsidP="004E4B7D">
      <w:pPr>
        <w:spacing w:line="240" w:lineRule="auto"/>
        <w:ind w:left="284" w:firstLine="567"/>
        <w:rPr>
          <w:bCs/>
        </w:rPr>
      </w:pPr>
      <w:r w:rsidRPr="00810001">
        <w:rPr>
          <w:bCs/>
        </w:rPr>
        <w:t>Раскройте понятие  аналогии,  идеализации,  формализации.</w:t>
      </w:r>
    </w:p>
    <w:p w:rsidR="00A47617" w:rsidRPr="00810001" w:rsidRDefault="00A47617" w:rsidP="004E4B7D">
      <w:pPr>
        <w:spacing w:line="240" w:lineRule="auto"/>
        <w:ind w:left="284" w:firstLine="567"/>
        <w:rPr>
          <w:bCs/>
        </w:rPr>
      </w:pPr>
      <w:r w:rsidRPr="00810001">
        <w:rPr>
          <w:bCs/>
        </w:rPr>
        <w:t>Какие логические законы вы знаете? Расскажите об особенностях применения этих законов. О каких логических правилах аргументации вы знаете? Расскажите о понятии доказательства. В чем преимущество лояльных и недопустимость некорректных приемов эристики? В каких случаях применимы софизмы, антиномии, логические парадоксы?</w:t>
      </w:r>
    </w:p>
    <w:p w:rsidR="00A47617" w:rsidRPr="00810001" w:rsidRDefault="00A47617" w:rsidP="004E4B7D">
      <w:pPr>
        <w:spacing w:line="240" w:lineRule="auto"/>
        <w:ind w:left="284" w:firstLine="567"/>
        <w:rPr>
          <w:bCs/>
        </w:rPr>
      </w:pPr>
      <w:r w:rsidRPr="00810001">
        <w:rPr>
          <w:bCs/>
        </w:rPr>
        <w:t>Раскройте понятие суждения. В чем особенности дедуктивного, индуктивного умозаключений и умозаключения по аналогии?</w:t>
      </w:r>
    </w:p>
    <w:p w:rsidR="00A47617" w:rsidRPr="00810001" w:rsidRDefault="00A47617" w:rsidP="004E4B7D">
      <w:pPr>
        <w:spacing w:line="240" w:lineRule="auto"/>
        <w:ind w:left="284" w:firstLine="567"/>
        <w:rPr>
          <w:bCs/>
        </w:rPr>
      </w:pPr>
    </w:p>
    <w:p w:rsidR="00A47617" w:rsidRPr="00810001" w:rsidRDefault="00A47617" w:rsidP="004E4B7D">
      <w:pPr>
        <w:spacing w:line="240" w:lineRule="auto"/>
        <w:ind w:left="284" w:firstLine="567"/>
        <w:rPr>
          <w:bCs/>
        </w:rPr>
      </w:pPr>
      <w:r w:rsidRPr="00810001">
        <w:rPr>
          <w:bCs/>
        </w:rPr>
        <w:t>Публичная защита исследовательской работы.</w:t>
      </w:r>
    </w:p>
    <w:p w:rsidR="00A47617" w:rsidRPr="00810001" w:rsidRDefault="00A47617" w:rsidP="004E4B7D">
      <w:pPr>
        <w:spacing w:line="240" w:lineRule="auto"/>
        <w:ind w:left="284" w:firstLine="567"/>
        <w:rPr>
          <w:bCs/>
        </w:rPr>
      </w:pPr>
      <w:r w:rsidRPr="00810001">
        <w:rPr>
          <w:bCs/>
        </w:rPr>
        <w:t xml:space="preserve">Формы предоставления исследовательских работ: доклад, тезисы доклада, стендовый доклад, литературный обзор, рецензия, научная статья, научный отчет, реферат, проект. </w:t>
      </w:r>
    </w:p>
    <w:p w:rsidR="00A47617" w:rsidRPr="00810001" w:rsidRDefault="00A47617" w:rsidP="004E4B7D">
      <w:pPr>
        <w:spacing w:line="240" w:lineRule="auto"/>
        <w:ind w:left="284" w:firstLine="567"/>
        <w:rPr>
          <w:bCs/>
        </w:rPr>
      </w:pPr>
      <w:r w:rsidRPr="00810001">
        <w:rPr>
          <w:bCs/>
        </w:rPr>
        <w:t xml:space="preserve">Доклад. Требования к составлению, написанию и оформлению научного доклада. </w:t>
      </w:r>
    </w:p>
    <w:p w:rsidR="00A47617" w:rsidRPr="00810001" w:rsidRDefault="00A47617" w:rsidP="004E4B7D">
      <w:pPr>
        <w:spacing w:line="240" w:lineRule="auto"/>
        <w:ind w:left="284" w:firstLine="567"/>
        <w:rPr>
          <w:bCs/>
        </w:rPr>
      </w:pPr>
      <w:r w:rsidRPr="00810001">
        <w:rPr>
          <w:bCs/>
        </w:rPr>
        <w:t>Основные правила постановки простых и сложных вопросов. Композиция ораторского выступления.</w:t>
      </w:r>
    </w:p>
    <w:p w:rsidR="00A47617" w:rsidRPr="00810001" w:rsidRDefault="00A47617" w:rsidP="004E4B7D">
      <w:pPr>
        <w:spacing w:line="240" w:lineRule="auto"/>
        <w:ind w:left="284" w:firstLine="567"/>
        <w:rPr>
          <w:bCs/>
        </w:rPr>
      </w:pPr>
      <w:r w:rsidRPr="00810001">
        <w:rPr>
          <w:bCs/>
        </w:rPr>
        <w:t>Публичный диалог (вопрос-ответ) и его специфика в условиях публичной защиты текста исследования. Принципы построения публичного диалога. Культура публичного выступления. Использование в споре приемов: «Атака вопросами» и «Бумеранг»</w:t>
      </w:r>
    </w:p>
    <w:p w:rsidR="00A47617" w:rsidRPr="00810001" w:rsidRDefault="00A47617" w:rsidP="004E4B7D">
      <w:pPr>
        <w:spacing w:line="240" w:lineRule="auto"/>
        <w:ind w:left="284" w:firstLine="567"/>
        <w:rPr>
          <w:bCs/>
        </w:rPr>
      </w:pPr>
      <w:r w:rsidRPr="00810001">
        <w:rPr>
          <w:bCs/>
        </w:rPr>
        <w:t>Практическое занятие № 4. Формы предоставления исследовательских работ (самостоятельное  создание одной из форм  на выбор)</w:t>
      </w:r>
    </w:p>
    <w:p w:rsidR="00A47617" w:rsidRPr="00810001" w:rsidRDefault="00A47617" w:rsidP="004E4B7D">
      <w:pPr>
        <w:spacing w:line="240" w:lineRule="auto"/>
        <w:ind w:left="284" w:firstLine="567"/>
        <w:rPr>
          <w:bCs/>
        </w:rPr>
      </w:pPr>
      <w:r w:rsidRPr="00810001">
        <w:rPr>
          <w:bCs/>
        </w:rPr>
        <w:t>Практическое занятие № 5. Составление доклада.</w:t>
      </w:r>
    </w:p>
    <w:p w:rsidR="00A47617" w:rsidRPr="00810001" w:rsidRDefault="00A47617" w:rsidP="004E4B7D">
      <w:pPr>
        <w:spacing w:line="240" w:lineRule="auto"/>
        <w:ind w:left="284" w:firstLine="567"/>
        <w:rPr>
          <w:bCs/>
        </w:rPr>
      </w:pPr>
      <w:r w:rsidRPr="00810001">
        <w:rPr>
          <w:bCs/>
        </w:rPr>
        <w:t>Практическое занятие № 6. Ведение публичного диалога (ролевая игра)</w:t>
      </w:r>
    </w:p>
    <w:p w:rsidR="00A47617" w:rsidRPr="00810001" w:rsidRDefault="00A47617" w:rsidP="004E4B7D">
      <w:pPr>
        <w:spacing w:line="240" w:lineRule="auto"/>
        <w:ind w:left="284" w:firstLine="567"/>
        <w:rPr>
          <w:bCs/>
        </w:rPr>
      </w:pPr>
    </w:p>
    <w:p w:rsidR="00A47617" w:rsidRPr="00810001" w:rsidRDefault="00A47617" w:rsidP="004E4B7D">
      <w:pPr>
        <w:spacing w:line="240" w:lineRule="auto"/>
        <w:ind w:left="284" w:firstLine="567"/>
        <w:rPr>
          <w:bCs/>
        </w:rPr>
      </w:pPr>
      <w:r w:rsidRPr="00810001">
        <w:rPr>
          <w:bCs/>
        </w:rPr>
        <w:t>Вопросы по разделу для проверки и самопроверки учащихся.</w:t>
      </w:r>
    </w:p>
    <w:p w:rsidR="00A47617" w:rsidRPr="00810001" w:rsidRDefault="00A47617" w:rsidP="004E4B7D">
      <w:pPr>
        <w:spacing w:line="240" w:lineRule="auto"/>
        <w:ind w:left="284" w:firstLine="567"/>
        <w:rPr>
          <w:bCs/>
        </w:rPr>
      </w:pPr>
      <w:r w:rsidRPr="00810001">
        <w:rPr>
          <w:bCs/>
        </w:rPr>
        <w:t>Какие формы предоставления исследовательских работ вы знаете? Охарактеризуйте 2-3 на выбор.</w:t>
      </w:r>
    </w:p>
    <w:p w:rsidR="00A47617" w:rsidRPr="00810001" w:rsidRDefault="00A47617" w:rsidP="004E4B7D">
      <w:pPr>
        <w:spacing w:line="240" w:lineRule="auto"/>
        <w:ind w:left="284" w:firstLine="567"/>
        <w:rPr>
          <w:bCs/>
        </w:rPr>
      </w:pPr>
      <w:r w:rsidRPr="00810001">
        <w:rPr>
          <w:bCs/>
        </w:rPr>
        <w:t xml:space="preserve">Какие требования существуют к докладу? </w:t>
      </w:r>
    </w:p>
    <w:p w:rsidR="00A47617" w:rsidRPr="00810001" w:rsidRDefault="00A47617" w:rsidP="004E4B7D">
      <w:pPr>
        <w:spacing w:line="240" w:lineRule="auto"/>
        <w:ind w:left="284" w:firstLine="567"/>
        <w:rPr>
          <w:bCs/>
        </w:rPr>
      </w:pPr>
      <w:r w:rsidRPr="00810001">
        <w:rPr>
          <w:bCs/>
        </w:rPr>
        <w:t>Расскажите о композиции ораторского выступления. Каковы основные правила постановки простых и сложных вопросов.</w:t>
      </w:r>
    </w:p>
    <w:p w:rsidR="00A47617" w:rsidRPr="00810001" w:rsidRDefault="00A47617" w:rsidP="004E4B7D">
      <w:pPr>
        <w:spacing w:line="240" w:lineRule="auto"/>
        <w:ind w:left="284" w:firstLine="567"/>
        <w:rPr>
          <w:bCs/>
        </w:rPr>
      </w:pPr>
      <w:r w:rsidRPr="00810001">
        <w:rPr>
          <w:bCs/>
        </w:rPr>
        <w:t>В чем заключается специфика публичного диалога? Каковы принципы построения публичного диалога? Расскажите о культуре публичного выступления.</w:t>
      </w:r>
    </w:p>
    <w:p w:rsidR="00A47617" w:rsidRPr="00810001" w:rsidRDefault="00A47617" w:rsidP="004E4B7D">
      <w:pPr>
        <w:spacing w:line="240" w:lineRule="auto"/>
        <w:ind w:left="284" w:firstLine="567"/>
        <w:rPr>
          <w:bCs/>
        </w:rPr>
      </w:pPr>
    </w:p>
    <w:p w:rsidR="00A47617" w:rsidRPr="00810001" w:rsidRDefault="00A47617" w:rsidP="004E4B7D">
      <w:pPr>
        <w:spacing w:line="240" w:lineRule="auto"/>
        <w:ind w:left="284" w:firstLine="567"/>
        <w:rPr>
          <w:bCs/>
        </w:rPr>
      </w:pPr>
      <w:r w:rsidRPr="00810001">
        <w:rPr>
          <w:bCs/>
        </w:rPr>
        <w:t>Формирование ценностно-личностной позиции начинающего исследователя</w:t>
      </w:r>
    </w:p>
    <w:p w:rsidR="00A47617" w:rsidRPr="00810001" w:rsidRDefault="00A47617" w:rsidP="004E4B7D">
      <w:pPr>
        <w:spacing w:line="240" w:lineRule="auto"/>
        <w:ind w:left="284" w:firstLine="567"/>
        <w:rPr>
          <w:bCs/>
        </w:rPr>
      </w:pPr>
      <w:r w:rsidRPr="00810001">
        <w:rPr>
          <w:bCs/>
        </w:rPr>
        <w:t>Различение инвариантного и исторически преходящего в ценностях национальной культуры. Понятие о формировании самообразовательного поведения. Воспитание научного мышления.</w:t>
      </w:r>
    </w:p>
    <w:p w:rsidR="00A47617" w:rsidRPr="00810001" w:rsidRDefault="00A47617" w:rsidP="004E4B7D">
      <w:pPr>
        <w:spacing w:line="240" w:lineRule="auto"/>
        <w:ind w:left="284" w:firstLine="567"/>
        <w:rPr>
          <w:bCs/>
        </w:rPr>
      </w:pPr>
      <w:r w:rsidRPr="00810001">
        <w:rPr>
          <w:bCs/>
        </w:rPr>
        <w:t>Научно-исследовательская деятельность в ее ценностно-смысловой характеристике.</w:t>
      </w:r>
    </w:p>
    <w:p w:rsidR="00A47617" w:rsidRPr="00810001" w:rsidRDefault="00A47617" w:rsidP="004E4B7D">
      <w:pPr>
        <w:spacing w:line="240" w:lineRule="auto"/>
        <w:ind w:left="284" w:firstLine="567"/>
        <w:rPr>
          <w:bCs/>
        </w:rPr>
      </w:pPr>
      <w:r w:rsidRPr="00810001">
        <w:rPr>
          <w:bCs/>
        </w:rPr>
        <w:t>Вопросы по разделу для проверки и самопроверки учащихся.</w:t>
      </w:r>
    </w:p>
    <w:p w:rsidR="00A47617" w:rsidRPr="00810001" w:rsidRDefault="00A47617" w:rsidP="004E4B7D">
      <w:pPr>
        <w:spacing w:line="240" w:lineRule="auto"/>
        <w:ind w:left="284" w:firstLine="567"/>
        <w:rPr>
          <w:bCs/>
        </w:rPr>
      </w:pPr>
      <w:r w:rsidRPr="00810001">
        <w:rPr>
          <w:bCs/>
        </w:rPr>
        <w:t>Что необходимо для воспитания научного мышления?</w:t>
      </w:r>
    </w:p>
    <w:p w:rsidR="00A47617" w:rsidRPr="00810001" w:rsidRDefault="00A47617" w:rsidP="004E4B7D">
      <w:pPr>
        <w:spacing w:line="240" w:lineRule="auto"/>
        <w:ind w:left="284" w:firstLine="567"/>
        <w:rPr>
          <w:bCs/>
        </w:rPr>
      </w:pPr>
      <w:r w:rsidRPr="00810001">
        <w:rPr>
          <w:bCs/>
        </w:rPr>
        <w:t>В чем заключается смысл и ценность учебно-исследовательской деятельности?</w:t>
      </w:r>
    </w:p>
    <w:p w:rsidR="00A47617" w:rsidRPr="00810001" w:rsidRDefault="00A47617" w:rsidP="004E4B7D">
      <w:pPr>
        <w:spacing w:line="240" w:lineRule="auto"/>
        <w:ind w:left="284" w:firstLine="567"/>
        <w:rPr>
          <w:bCs/>
        </w:rPr>
      </w:pPr>
    </w:p>
    <w:p w:rsidR="00A47617" w:rsidRPr="00810001" w:rsidRDefault="00A47617" w:rsidP="004E4B7D">
      <w:pPr>
        <w:spacing w:line="240" w:lineRule="auto"/>
        <w:ind w:left="284" w:firstLine="567"/>
        <w:rPr>
          <w:bCs/>
        </w:rPr>
      </w:pPr>
      <w:r w:rsidRPr="00810001">
        <w:rPr>
          <w:bCs/>
        </w:rPr>
        <w:t>Исследовательская работа как форма научно-познавательной деятельности человека</w:t>
      </w:r>
    </w:p>
    <w:p w:rsidR="00A47617" w:rsidRPr="00810001" w:rsidRDefault="00A47617" w:rsidP="004E4B7D">
      <w:pPr>
        <w:spacing w:line="240" w:lineRule="auto"/>
        <w:ind w:left="284" w:firstLine="567"/>
        <w:rPr>
          <w:bCs/>
        </w:rPr>
      </w:pPr>
      <w:r w:rsidRPr="00810001">
        <w:rPr>
          <w:bCs/>
        </w:rPr>
        <w:t>Системный подход как основа методологии исследования.</w:t>
      </w:r>
    </w:p>
    <w:p w:rsidR="00A47617" w:rsidRPr="00810001" w:rsidRDefault="00A47617" w:rsidP="004E4B7D">
      <w:pPr>
        <w:spacing w:line="240" w:lineRule="auto"/>
        <w:ind w:left="284" w:firstLine="567"/>
        <w:rPr>
          <w:bCs/>
        </w:rPr>
      </w:pPr>
      <w:r w:rsidRPr="00810001">
        <w:rPr>
          <w:bCs/>
        </w:rPr>
        <w:t>Понятийный аппарат исследования.</w:t>
      </w:r>
    </w:p>
    <w:p w:rsidR="00A47617" w:rsidRPr="00810001" w:rsidRDefault="00A47617" w:rsidP="004E4B7D">
      <w:pPr>
        <w:spacing w:line="240" w:lineRule="auto"/>
        <w:ind w:left="284" w:firstLine="567"/>
        <w:rPr>
          <w:bCs/>
        </w:rPr>
      </w:pPr>
      <w:r w:rsidRPr="00810001">
        <w:rPr>
          <w:bCs/>
        </w:rPr>
        <w:t>Понятия дискуссии и полемики.</w:t>
      </w:r>
    </w:p>
    <w:p w:rsidR="00A47617" w:rsidRPr="00810001" w:rsidRDefault="00A47617" w:rsidP="004E4B7D">
      <w:pPr>
        <w:spacing w:line="240" w:lineRule="auto"/>
        <w:ind w:left="284" w:firstLine="567"/>
        <w:rPr>
          <w:bCs/>
        </w:rPr>
      </w:pPr>
      <w:r w:rsidRPr="00810001">
        <w:rPr>
          <w:bCs/>
        </w:rPr>
        <w:t>Практическое занятие № 7. Понятийный аппарат исследования (составление)</w:t>
      </w:r>
    </w:p>
    <w:p w:rsidR="00A47617" w:rsidRPr="00810001" w:rsidRDefault="00A47617" w:rsidP="004E4B7D">
      <w:pPr>
        <w:spacing w:line="240" w:lineRule="auto"/>
        <w:ind w:left="284" w:firstLine="567"/>
        <w:rPr>
          <w:bCs/>
        </w:rPr>
      </w:pPr>
      <w:r w:rsidRPr="00810001">
        <w:rPr>
          <w:bCs/>
        </w:rPr>
        <w:t>Практическое занятие № 8. Ведение дискуссии (ролевая игра)</w:t>
      </w:r>
    </w:p>
    <w:p w:rsidR="00A47617" w:rsidRPr="00810001" w:rsidRDefault="00A47617" w:rsidP="004E4B7D">
      <w:pPr>
        <w:spacing w:line="240" w:lineRule="auto"/>
        <w:ind w:left="284" w:firstLine="567"/>
        <w:rPr>
          <w:bCs/>
        </w:rPr>
      </w:pPr>
    </w:p>
    <w:p w:rsidR="00A47617" w:rsidRPr="00810001" w:rsidRDefault="00A47617" w:rsidP="004E4B7D">
      <w:pPr>
        <w:spacing w:line="240" w:lineRule="auto"/>
        <w:ind w:left="284" w:firstLine="567"/>
        <w:rPr>
          <w:bCs/>
        </w:rPr>
      </w:pPr>
      <w:r w:rsidRPr="00810001">
        <w:rPr>
          <w:bCs/>
        </w:rPr>
        <w:t>Вопросы по разделу для проверки и самопроверки учащихся.</w:t>
      </w:r>
    </w:p>
    <w:p w:rsidR="00A47617" w:rsidRPr="00810001" w:rsidRDefault="00A47617" w:rsidP="004E4B7D">
      <w:pPr>
        <w:spacing w:line="240" w:lineRule="auto"/>
        <w:ind w:left="284" w:firstLine="567"/>
        <w:rPr>
          <w:bCs/>
        </w:rPr>
      </w:pPr>
      <w:r w:rsidRPr="00810001">
        <w:rPr>
          <w:bCs/>
        </w:rPr>
        <w:t>В чем заключается сущность системного подхода? Почему системный подход является основой методологии исследования?</w:t>
      </w:r>
    </w:p>
    <w:p w:rsidR="00A47617" w:rsidRPr="00810001" w:rsidRDefault="00A47617" w:rsidP="004E4B7D">
      <w:pPr>
        <w:spacing w:line="240" w:lineRule="auto"/>
        <w:ind w:left="284" w:firstLine="567"/>
        <w:rPr>
          <w:bCs/>
        </w:rPr>
      </w:pPr>
      <w:r w:rsidRPr="00810001">
        <w:rPr>
          <w:bCs/>
        </w:rPr>
        <w:t xml:space="preserve">Охарактеризуйте понятийный аппарат исследования. </w:t>
      </w:r>
    </w:p>
    <w:p w:rsidR="00A47617" w:rsidRPr="00810001" w:rsidRDefault="00A47617" w:rsidP="004E4B7D">
      <w:pPr>
        <w:spacing w:line="240" w:lineRule="auto"/>
        <w:ind w:left="284" w:firstLine="567"/>
        <w:rPr>
          <w:bCs/>
        </w:rPr>
      </w:pPr>
      <w:r w:rsidRPr="00810001">
        <w:rPr>
          <w:bCs/>
        </w:rPr>
        <w:t>Раскройте понятия дискуссии и полемики.</w:t>
      </w:r>
    </w:p>
    <w:p w:rsidR="00A47617" w:rsidRPr="00810001" w:rsidRDefault="00A47617" w:rsidP="004E4B7D">
      <w:pPr>
        <w:spacing w:line="240" w:lineRule="auto"/>
        <w:ind w:left="284" w:firstLine="567"/>
        <w:rPr>
          <w:bCs/>
        </w:rPr>
      </w:pPr>
    </w:p>
    <w:p w:rsidR="00A47617" w:rsidRPr="00810001" w:rsidRDefault="00A47617" w:rsidP="004E4B7D">
      <w:pPr>
        <w:widowControl w:val="0"/>
        <w:suppressAutoHyphens w:val="0"/>
        <w:spacing w:line="240" w:lineRule="auto"/>
        <w:ind w:left="284" w:firstLine="567"/>
        <w:rPr>
          <w:rFonts w:eastAsia="Arial Unicode MS"/>
          <w:b/>
          <w:szCs w:val="28"/>
          <w:lang w:eastAsia="ru-RU"/>
        </w:rPr>
      </w:pPr>
      <w:r w:rsidRPr="00810001">
        <w:rPr>
          <w:rFonts w:eastAsia="Arial Unicode MS"/>
          <w:b/>
          <w:color w:val="000000"/>
          <w:szCs w:val="28"/>
          <w:shd w:val="clear" w:color="auto" w:fill="FFFFFF"/>
          <w:lang w:eastAsia="ru-RU"/>
        </w:rPr>
        <w:t>Результаты выполнения индивидуального проекта должны отражать:</w:t>
      </w:r>
    </w:p>
    <w:p w:rsidR="00A47617" w:rsidRPr="00810001" w:rsidRDefault="00A47617" w:rsidP="00B22534">
      <w:pPr>
        <w:widowControl w:val="0"/>
        <w:suppressAutoHyphens w:val="0"/>
        <w:spacing w:line="240" w:lineRule="auto"/>
        <w:ind w:left="284" w:firstLine="567"/>
        <w:rPr>
          <w:rFonts w:eastAsia="Arial Unicode MS"/>
          <w:color w:val="000000"/>
          <w:szCs w:val="28"/>
          <w:shd w:val="clear" w:color="auto" w:fill="FFFFFF"/>
          <w:lang w:eastAsia="ru-RU"/>
        </w:rPr>
      </w:pPr>
      <w:r w:rsidRPr="00810001">
        <w:rPr>
          <w:rFonts w:eastAsia="Arial Unicode MS"/>
          <w:color w:val="000000"/>
          <w:szCs w:val="28"/>
          <w:shd w:val="clear" w:color="auto" w:fill="FFFFFF"/>
          <w:lang w:eastAsia="ru-RU"/>
        </w:rPr>
        <w:t>В результате учебно-исследовательской и проектной деятельности обучающиеся получат представление:</w:t>
      </w:r>
    </w:p>
    <w:p w:rsidR="00A47617" w:rsidRPr="00810001" w:rsidRDefault="00A47617" w:rsidP="00B22534">
      <w:pPr>
        <w:widowControl w:val="0"/>
        <w:suppressAutoHyphens w:val="0"/>
        <w:spacing w:line="240" w:lineRule="auto"/>
        <w:ind w:left="284" w:firstLine="567"/>
        <w:rPr>
          <w:rFonts w:eastAsia="Arial Unicode MS"/>
          <w:color w:val="000000"/>
          <w:szCs w:val="28"/>
          <w:shd w:val="clear" w:color="auto" w:fill="FFFFFF"/>
          <w:lang w:eastAsia="ru-RU"/>
        </w:rPr>
      </w:pPr>
      <w:r w:rsidRPr="00810001">
        <w:rPr>
          <w:rFonts w:eastAsia="Arial Unicode MS"/>
          <w:color w:val="000000"/>
          <w:szCs w:val="28"/>
          <w:shd w:val="clear" w:color="auto" w:fill="FFFFFF"/>
          <w:lang w:eastAsia="ru-RU"/>
        </w:rPr>
        <w:t>•</w:t>
      </w:r>
      <w:r w:rsidRPr="00810001">
        <w:rPr>
          <w:rFonts w:eastAsia="Arial Unicode MS"/>
          <w:color w:val="000000"/>
          <w:szCs w:val="28"/>
          <w:shd w:val="clear" w:color="auto" w:fill="FFFFFF"/>
          <w:lang w:eastAsia="ru-RU"/>
        </w:rPr>
        <w:tab/>
        <w:t>о философских и методологических основаниях научной деятельности и научных методах, применяемых в исследовательской и проектной деятельности;</w:t>
      </w:r>
    </w:p>
    <w:p w:rsidR="00A47617" w:rsidRPr="00810001" w:rsidRDefault="00A47617" w:rsidP="00B22534">
      <w:pPr>
        <w:widowControl w:val="0"/>
        <w:suppressAutoHyphens w:val="0"/>
        <w:spacing w:line="240" w:lineRule="auto"/>
        <w:ind w:left="284" w:firstLine="567"/>
        <w:rPr>
          <w:rFonts w:eastAsia="Arial Unicode MS"/>
          <w:color w:val="000000"/>
          <w:szCs w:val="28"/>
          <w:shd w:val="clear" w:color="auto" w:fill="FFFFFF"/>
          <w:lang w:eastAsia="ru-RU"/>
        </w:rPr>
      </w:pPr>
      <w:r w:rsidRPr="00810001">
        <w:rPr>
          <w:rFonts w:eastAsia="Arial Unicode MS"/>
          <w:color w:val="000000"/>
          <w:szCs w:val="28"/>
          <w:shd w:val="clear" w:color="auto" w:fill="FFFFFF"/>
          <w:lang w:eastAsia="ru-RU"/>
        </w:rPr>
        <w:t>•</w:t>
      </w:r>
      <w:r w:rsidRPr="00810001">
        <w:rPr>
          <w:rFonts w:eastAsia="Arial Unicode MS"/>
          <w:color w:val="000000"/>
          <w:szCs w:val="28"/>
          <w:shd w:val="clear" w:color="auto" w:fill="FFFFFF"/>
          <w:lang w:eastAsia="ru-RU"/>
        </w:rPr>
        <w:tab/>
        <w:t>о таких понятиях, как концепция, научная гипотеза, метод, эксперимент, надежность гипотезы, модель, метод сбора и метод анализа данных;</w:t>
      </w:r>
    </w:p>
    <w:p w:rsidR="00A47617" w:rsidRPr="00810001" w:rsidRDefault="00A47617" w:rsidP="00B22534">
      <w:pPr>
        <w:widowControl w:val="0"/>
        <w:suppressAutoHyphens w:val="0"/>
        <w:spacing w:line="240" w:lineRule="auto"/>
        <w:ind w:left="284" w:firstLine="567"/>
        <w:rPr>
          <w:rFonts w:eastAsia="Arial Unicode MS"/>
          <w:color w:val="000000"/>
          <w:szCs w:val="28"/>
          <w:shd w:val="clear" w:color="auto" w:fill="FFFFFF"/>
          <w:lang w:eastAsia="ru-RU"/>
        </w:rPr>
      </w:pPr>
      <w:r w:rsidRPr="00810001">
        <w:rPr>
          <w:rFonts w:eastAsia="Arial Unicode MS"/>
          <w:color w:val="000000"/>
          <w:szCs w:val="28"/>
          <w:shd w:val="clear" w:color="auto" w:fill="FFFFFF"/>
          <w:lang w:eastAsia="ru-RU"/>
        </w:rPr>
        <w:t>•</w:t>
      </w:r>
      <w:r w:rsidRPr="00810001">
        <w:rPr>
          <w:rFonts w:eastAsia="Arial Unicode MS"/>
          <w:color w:val="000000"/>
          <w:szCs w:val="28"/>
          <w:shd w:val="clear" w:color="auto" w:fill="FFFFFF"/>
          <w:lang w:eastAsia="ru-RU"/>
        </w:rPr>
        <w:tab/>
        <w:t>о том, чем отличаются исследования в гуманитарных областях от исследований в естественных науках;</w:t>
      </w:r>
    </w:p>
    <w:p w:rsidR="00A47617" w:rsidRPr="00810001" w:rsidRDefault="00A47617" w:rsidP="00B22534">
      <w:pPr>
        <w:widowControl w:val="0"/>
        <w:suppressAutoHyphens w:val="0"/>
        <w:spacing w:line="240" w:lineRule="auto"/>
        <w:ind w:left="284" w:firstLine="567"/>
        <w:rPr>
          <w:rFonts w:eastAsia="Arial Unicode MS"/>
          <w:color w:val="000000"/>
          <w:szCs w:val="28"/>
          <w:shd w:val="clear" w:color="auto" w:fill="FFFFFF"/>
          <w:lang w:eastAsia="ru-RU"/>
        </w:rPr>
      </w:pPr>
      <w:r w:rsidRPr="00810001">
        <w:rPr>
          <w:rFonts w:eastAsia="Arial Unicode MS"/>
          <w:color w:val="000000"/>
          <w:szCs w:val="28"/>
          <w:shd w:val="clear" w:color="auto" w:fill="FFFFFF"/>
          <w:lang w:eastAsia="ru-RU"/>
        </w:rPr>
        <w:t>•</w:t>
      </w:r>
      <w:r w:rsidRPr="00810001">
        <w:rPr>
          <w:rFonts w:eastAsia="Arial Unicode MS"/>
          <w:color w:val="000000"/>
          <w:szCs w:val="28"/>
          <w:shd w:val="clear" w:color="auto" w:fill="FFFFFF"/>
          <w:lang w:eastAsia="ru-RU"/>
        </w:rPr>
        <w:tab/>
        <w:t>об истории науки;</w:t>
      </w:r>
    </w:p>
    <w:p w:rsidR="00A47617" w:rsidRPr="00810001" w:rsidRDefault="00A47617" w:rsidP="00B22534">
      <w:pPr>
        <w:widowControl w:val="0"/>
        <w:suppressAutoHyphens w:val="0"/>
        <w:spacing w:line="240" w:lineRule="auto"/>
        <w:ind w:left="284" w:firstLine="567"/>
        <w:rPr>
          <w:rFonts w:eastAsia="Arial Unicode MS"/>
          <w:color w:val="000000"/>
          <w:szCs w:val="28"/>
          <w:shd w:val="clear" w:color="auto" w:fill="FFFFFF"/>
          <w:lang w:eastAsia="ru-RU"/>
        </w:rPr>
      </w:pPr>
      <w:r w:rsidRPr="00810001">
        <w:rPr>
          <w:rFonts w:eastAsia="Arial Unicode MS"/>
          <w:color w:val="000000"/>
          <w:szCs w:val="28"/>
          <w:shd w:val="clear" w:color="auto" w:fill="FFFFFF"/>
          <w:lang w:eastAsia="ru-RU"/>
        </w:rPr>
        <w:t>•</w:t>
      </w:r>
      <w:r w:rsidRPr="00810001">
        <w:rPr>
          <w:rFonts w:eastAsia="Arial Unicode MS"/>
          <w:color w:val="000000"/>
          <w:szCs w:val="28"/>
          <w:shd w:val="clear" w:color="auto" w:fill="FFFFFF"/>
          <w:lang w:eastAsia="ru-RU"/>
        </w:rPr>
        <w:tab/>
        <w:t>о новейших разработках в области науки и технологий;</w:t>
      </w:r>
    </w:p>
    <w:p w:rsidR="00A47617" w:rsidRPr="00810001" w:rsidRDefault="00A47617" w:rsidP="00B22534">
      <w:pPr>
        <w:widowControl w:val="0"/>
        <w:suppressAutoHyphens w:val="0"/>
        <w:spacing w:line="240" w:lineRule="auto"/>
        <w:ind w:left="284" w:firstLine="567"/>
        <w:rPr>
          <w:rFonts w:eastAsia="Arial Unicode MS"/>
          <w:color w:val="000000"/>
          <w:szCs w:val="28"/>
          <w:shd w:val="clear" w:color="auto" w:fill="FFFFFF"/>
          <w:lang w:eastAsia="ru-RU"/>
        </w:rPr>
      </w:pPr>
      <w:r w:rsidRPr="00810001">
        <w:rPr>
          <w:rFonts w:eastAsia="Arial Unicode MS"/>
          <w:color w:val="000000"/>
          <w:szCs w:val="28"/>
          <w:shd w:val="clear" w:color="auto" w:fill="FFFFFF"/>
          <w:lang w:eastAsia="ru-RU"/>
        </w:rPr>
        <w:t>•</w:t>
      </w:r>
      <w:r w:rsidRPr="00810001">
        <w:rPr>
          <w:rFonts w:eastAsia="Arial Unicode MS"/>
          <w:color w:val="000000"/>
          <w:szCs w:val="28"/>
          <w:shd w:val="clear" w:color="auto" w:fill="FFFFFF"/>
          <w:lang w:eastAsia="ru-RU"/>
        </w:rPr>
        <w:tab/>
        <w:t xml:space="preserve">о правилах и законах, регулирующих отношения в научной, </w:t>
      </w:r>
      <w:r w:rsidRPr="00810001">
        <w:rPr>
          <w:rFonts w:eastAsia="Arial Unicode MS"/>
          <w:color w:val="000000"/>
          <w:szCs w:val="28"/>
          <w:shd w:val="clear" w:color="auto" w:fill="FFFFFF"/>
          <w:lang w:eastAsia="ru-RU"/>
        </w:rPr>
        <w:lastRenderedPageBreak/>
        <w:t>изобретательской и исследовательских областях деятельности (патентное право, защита авторского права и др.);</w:t>
      </w:r>
    </w:p>
    <w:p w:rsidR="00A47617" w:rsidRPr="00810001" w:rsidRDefault="00A47617" w:rsidP="00B22534">
      <w:pPr>
        <w:widowControl w:val="0"/>
        <w:suppressAutoHyphens w:val="0"/>
        <w:spacing w:line="240" w:lineRule="auto"/>
        <w:ind w:left="284" w:firstLine="567"/>
        <w:rPr>
          <w:rFonts w:eastAsia="Arial Unicode MS"/>
          <w:color w:val="000000"/>
          <w:szCs w:val="28"/>
          <w:shd w:val="clear" w:color="auto" w:fill="FFFFFF"/>
          <w:lang w:eastAsia="ru-RU"/>
        </w:rPr>
      </w:pPr>
      <w:r w:rsidRPr="00810001">
        <w:rPr>
          <w:rFonts w:eastAsia="Arial Unicode MS"/>
          <w:color w:val="000000"/>
          <w:szCs w:val="28"/>
          <w:shd w:val="clear" w:color="auto" w:fill="FFFFFF"/>
          <w:lang w:eastAsia="ru-RU"/>
        </w:rPr>
        <w:t>•</w:t>
      </w:r>
      <w:r w:rsidRPr="00810001">
        <w:rPr>
          <w:rFonts w:eastAsia="Arial Unicode MS"/>
          <w:color w:val="000000"/>
          <w:szCs w:val="28"/>
          <w:shd w:val="clear" w:color="auto" w:fill="FFFFFF"/>
          <w:lang w:eastAsia="ru-RU"/>
        </w:rPr>
        <w:tab/>
        <w:t>о деятельности организаций, сообществ и структур, заинтересованных в результатах исследований и предоставляющих ресурсы для проведения исследований и реализации проектов (фонды, государственные структуры, краудфандинговые структуры и др.);</w:t>
      </w:r>
    </w:p>
    <w:p w:rsidR="00A47617" w:rsidRPr="00810001" w:rsidRDefault="00A47617" w:rsidP="00B22534">
      <w:pPr>
        <w:widowControl w:val="0"/>
        <w:suppressAutoHyphens w:val="0"/>
        <w:spacing w:line="240" w:lineRule="auto"/>
        <w:ind w:left="284" w:firstLine="567"/>
        <w:rPr>
          <w:rFonts w:eastAsia="Arial Unicode MS"/>
          <w:color w:val="000000"/>
          <w:szCs w:val="28"/>
          <w:shd w:val="clear" w:color="auto" w:fill="FFFFFF"/>
          <w:lang w:eastAsia="ru-RU"/>
        </w:rPr>
      </w:pPr>
      <w:r w:rsidRPr="00810001">
        <w:rPr>
          <w:rFonts w:eastAsia="Arial Unicode MS"/>
          <w:color w:val="000000"/>
          <w:szCs w:val="28"/>
          <w:shd w:val="clear" w:color="auto" w:fill="FFFFFF"/>
          <w:lang w:eastAsia="ru-RU"/>
        </w:rPr>
        <w:t>Обучающийся сможет:</w:t>
      </w:r>
    </w:p>
    <w:p w:rsidR="00A47617" w:rsidRPr="00810001" w:rsidRDefault="00A47617" w:rsidP="00B22534">
      <w:pPr>
        <w:widowControl w:val="0"/>
        <w:suppressAutoHyphens w:val="0"/>
        <w:spacing w:line="240" w:lineRule="auto"/>
        <w:ind w:left="284" w:firstLine="567"/>
        <w:rPr>
          <w:rFonts w:eastAsia="Arial Unicode MS"/>
          <w:color w:val="000000"/>
          <w:szCs w:val="28"/>
          <w:shd w:val="clear" w:color="auto" w:fill="FFFFFF"/>
          <w:lang w:eastAsia="ru-RU"/>
        </w:rPr>
      </w:pPr>
      <w:r w:rsidRPr="00810001">
        <w:rPr>
          <w:rFonts w:eastAsia="Arial Unicode MS"/>
          <w:color w:val="000000"/>
          <w:szCs w:val="28"/>
          <w:shd w:val="clear" w:color="auto" w:fill="FFFFFF"/>
          <w:lang w:eastAsia="ru-RU"/>
        </w:rPr>
        <w:t>•</w:t>
      </w:r>
      <w:r w:rsidRPr="00810001">
        <w:rPr>
          <w:rFonts w:eastAsia="Arial Unicode MS"/>
          <w:color w:val="000000"/>
          <w:szCs w:val="28"/>
          <w:shd w:val="clear" w:color="auto" w:fill="FFFFFF"/>
          <w:lang w:eastAsia="ru-RU"/>
        </w:rPr>
        <w:tab/>
        <w:t>решать задачи, находящиеся на стыке нескольких учебных дисциплин;</w:t>
      </w:r>
    </w:p>
    <w:p w:rsidR="00A47617" w:rsidRPr="00810001" w:rsidRDefault="00A47617" w:rsidP="00B22534">
      <w:pPr>
        <w:widowControl w:val="0"/>
        <w:suppressAutoHyphens w:val="0"/>
        <w:spacing w:line="240" w:lineRule="auto"/>
        <w:ind w:left="284" w:firstLine="567"/>
        <w:rPr>
          <w:rFonts w:eastAsia="Arial Unicode MS"/>
          <w:color w:val="000000"/>
          <w:szCs w:val="28"/>
          <w:shd w:val="clear" w:color="auto" w:fill="FFFFFF"/>
          <w:lang w:eastAsia="ru-RU"/>
        </w:rPr>
      </w:pPr>
      <w:r w:rsidRPr="00810001">
        <w:rPr>
          <w:rFonts w:eastAsia="Arial Unicode MS"/>
          <w:color w:val="000000"/>
          <w:szCs w:val="28"/>
          <w:shd w:val="clear" w:color="auto" w:fill="FFFFFF"/>
          <w:lang w:eastAsia="ru-RU"/>
        </w:rPr>
        <w:t>•</w:t>
      </w:r>
      <w:r w:rsidRPr="00810001">
        <w:rPr>
          <w:rFonts w:eastAsia="Arial Unicode MS"/>
          <w:color w:val="000000"/>
          <w:szCs w:val="28"/>
          <w:shd w:val="clear" w:color="auto" w:fill="FFFFFF"/>
          <w:lang w:eastAsia="ru-RU"/>
        </w:rPr>
        <w:tab/>
        <w:t>использовать основной алгоритм исследования при решении своих учебно-познавательных задач;</w:t>
      </w:r>
    </w:p>
    <w:p w:rsidR="00A47617" w:rsidRPr="00810001" w:rsidRDefault="00A47617" w:rsidP="00B22534">
      <w:pPr>
        <w:widowControl w:val="0"/>
        <w:suppressAutoHyphens w:val="0"/>
        <w:spacing w:line="240" w:lineRule="auto"/>
        <w:ind w:left="284" w:firstLine="567"/>
        <w:rPr>
          <w:rFonts w:eastAsia="Arial Unicode MS"/>
          <w:color w:val="000000"/>
          <w:szCs w:val="28"/>
          <w:shd w:val="clear" w:color="auto" w:fill="FFFFFF"/>
          <w:lang w:eastAsia="ru-RU"/>
        </w:rPr>
      </w:pPr>
      <w:r w:rsidRPr="00810001">
        <w:rPr>
          <w:rFonts w:eastAsia="Arial Unicode MS"/>
          <w:color w:val="000000"/>
          <w:szCs w:val="28"/>
          <w:shd w:val="clear" w:color="auto" w:fill="FFFFFF"/>
          <w:lang w:eastAsia="ru-RU"/>
        </w:rPr>
        <w:t>•</w:t>
      </w:r>
      <w:r w:rsidRPr="00810001">
        <w:rPr>
          <w:rFonts w:eastAsia="Arial Unicode MS"/>
          <w:color w:val="000000"/>
          <w:szCs w:val="28"/>
          <w:shd w:val="clear" w:color="auto" w:fill="FFFFFF"/>
          <w:lang w:eastAsia="ru-RU"/>
        </w:rPr>
        <w:tab/>
        <w:t>использовать основные принципы проектной деятельности при решении своих учебно-познавательных задач и задач, возникающих в культурной и социальной жизни;</w:t>
      </w:r>
    </w:p>
    <w:p w:rsidR="00A47617" w:rsidRPr="00810001" w:rsidRDefault="00A47617" w:rsidP="00B22534">
      <w:pPr>
        <w:widowControl w:val="0"/>
        <w:suppressAutoHyphens w:val="0"/>
        <w:spacing w:line="240" w:lineRule="auto"/>
        <w:ind w:left="284" w:firstLine="567"/>
        <w:rPr>
          <w:rFonts w:eastAsia="Arial Unicode MS"/>
          <w:color w:val="000000"/>
          <w:szCs w:val="28"/>
          <w:shd w:val="clear" w:color="auto" w:fill="FFFFFF"/>
          <w:lang w:eastAsia="ru-RU"/>
        </w:rPr>
      </w:pPr>
      <w:r w:rsidRPr="00810001">
        <w:rPr>
          <w:rFonts w:eastAsia="Arial Unicode MS"/>
          <w:color w:val="000000"/>
          <w:szCs w:val="28"/>
          <w:shd w:val="clear" w:color="auto" w:fill="FFFFFF"/>
          <w:lang w:eastAsia="ru-RU"/>
        </w:rPr>
        <w:t>•</w:t>
      </w:r>
      <w:r w:rsidRPr="00810001">
        <w:rPr>
          <w:rFonts w:eastAsia="Arial Unicode MS"/>
          <w:color w:val="000000"/>
          <w:szCs w:val="28"/>
          <w:shd w:val="clear" w:color="auto" w:fill="FFFFFF"/>
          <w:lang w:eastAsia="ru-RU"/>
        </w:rPr>
        <w:tab/>
        <w:t>использовать элементы математического моделирования при решении исследовательских задач;</w:t>
      </w:r>
    </w:p>
    <w:p w:rsidR="00A47617" w:rsidRPr="00810001" w:rsidRDefault="00A47617" w:rsidP="00B22534">
      <w:pPr>
        <w:widowControl w:val="0"/>
        <w:suppressAutoHyphens w:val="0"/>
        <w:spacing w:line="240" w:lineRule="auto"/>
        <w:ind w:left="284" w:firstLine="567"/>
        <w:rPr>
          <w:rFonts w:eastAsia="Arial Unicode MS"/>
          <w:color w:val="000000"/>
          <w:szCs w:val="28"/>
          <w:shd w:val="clear" w:color="auto" w:fill="FFFFFF"/>
          <w:lang w:eastAsia="ru-RU"/>
        </w:rPr>
      </w:pPr>
      <w:r w:rsidRPr="00810001">
        <w:rPr>
          <w:rFonts w:eastAsia="Arial Unicode MS"/>
          <w:color w:val="000000"/>
          <w:szCs w:val="28"/>
          <w:shd w:val="clear" w:color="auto" w:fill="FFFFFF"/>
          <w:lang w:eastAsia="ru-RU"/>
        </w:rPr>
        <w:t>•</w:t>
      </w:r>
      <w:r w:rsidRPr="00810001">
        <w:rPr>
          <w:rFonts w:eastAsia="Arial Unicode MS"/>
          <w:color w:val="000000"/>
          <w:szCs w:val="28"/>
          <w:shd w:val="clear" w:color="auto" w:fill="FFFFFF"/>
          <w:lang w:eastAsia="ru-RU"/>
        </w:rPr>
        <w:tab/>
        <w:t>использовать элементы математического анализа для интерпретации результатов, полученных в ходе учебно-исследовательской работы.</w:t>
      </w:r>
    </w:p>
    <w:p w:rsidR="00A47617" w:rsidRPr="00810001" w:rsidRDefault="00A47617" w:rsidP="00B22534">
      <w:pPr>
        <w:widowControl w:val="0"/>
        <w:suppressAutoHyphens w:val="0"/>
        <w:spacing w:line="240" w:lineRule="auto"/>
        <w:ind w:left="284" w:firstLine="567"/>
        <w:rPr>
          <w:rFonts w:eastAsia="Arial Unicode MS"/>
          <w:color w:val="000000"/>
          <w:szCs w:val="28"/>
          <w:shd w:val="clear" w:color="auto" w:fill="FFFFFF"/>
          <w:lang w:eastAsia="ru-RU"/>
        </w:rPr>
      </w:pPr>
      <w:r w:rsidRPr="00810001">
        <w:rPr>
          <w:rFonts w:eastAsia="Arial Unicode MS"/>
          <w:color w:val="000000"/>
          <w:szCs w:val="28"/>
          <w:shd w:val="clear" w:color="auto" w:fill="FFFFFF"/>
          <w:lang w:eastAsia="ru-RU"/>
        </w:rPr>
        <w:t>С точки зрения формирования универсальных учебных действий, в ходе освоения принципов учебно-исследовательской и проектной деятельностей обучающиеся научатся:</w:t>
      </w:r>
    </w:p>
    <w:p w:rsidR="00A47617" w:rsidRPr="00810001" w:rsidRDefault="00A47617" w:rsidP="00B22534">
      <w:pPr>
        <w:widowControl w:val="0"/>
        <w:suppressAutoHyphens w:val="0"/>
        <w:spacing w:line="240" w:lineRule="auto"/>
        <w:ind w:left="284" w:firstLine="567"/>
        <w:rPr>
          <w:rFonts w:eastAsia="Arial Unicode MS"/>
          <w:color w:val="000000"/>
          <w:szCs w:val="28"/>
          <w:shd w:val="clear" w:color="auto" w:fill="FFFFFF"/>
          <w:lang w:eastAsia="ru-RU"/>
        </w:rPr>
      </w:pPr>
      <w:r w:rsidRPr="00810001">
        <w:rPr>
          <w:rFonts w:eastAsia="Arial Unicode MS"/>
          <w:color w:val="000000"/>
          <w:szCs w:val="28"/>
          <w:shd w:val="clear" w:color="auto" w:fill="FFFFFF"/>
          <w:lang w:eastAsia="ru-RU"/>
        </w:rPr>
        <w:t>•</w:t>
      </w:r>
      <w:r w:rsidRPr="00810001">
        <w:rPr>
          <w:rFonts w:eastAsia="Arial Unicode MS"/>
          <w:color w:val="000000"/>
          <w:szCs w:val="28"/>
          <w:shd w:val="clear" w:color="auto" w:fill="FFFFFF"/>
          <w:lang w:eastAsia="ru-RU"/>
        </w:rPr>
        <w:tab/>
        <w:t>формулировать научную гипотезу, ставить цель в рамках исследования и проектирования, исходя из культурной нормы и сообразуясь с представлениями об общем благе;</w:t>
      </w:r>
    </w:p>
    <w:p w:rsidR="00A47617" w:rsidRPr="00810001" w:rsidRDefault="00A47617" w:rsidP="00B22534">
      <w:pPr>
        <w:widowControl w:val="0"/>
        <w:suppressAutoHyphens w:val="0"/>
        <w:spacing w:line="240" w:lineRule="auto"/>
        <w:ind w:left="284" w:firstLine="567"/>
        <w:rPr>
          <w:rFonts w:eastAsia="Arial Unicode MS"/>
          <w:color w:val="000000"/>
          <w:szCs w:val="28"/>
          <w:shd w:val="clear" w:color="auto" w:fill="FFFFFF"/>
          <w:lang w:eastAsia="ru-RU"/>
        </w:rPr>
      </w:pPr>
      <w:r w:rsidRPr="00810001">
        <w:rPr>
          <w:rFonts w:eastAsia="Arial Unicode MS"/>
          <w:color w:val="000000"/>
          <w:szCs w:val="28"/>
          <w:shd w:val="clear" w:color="auto" w:fill="FFFFFF"/>
          <w:lang w:eastAsia="ru-RU"/>
        </w:rPr>
        <w:t>•</w:t>
      </w:r>
      <w:r w:rsidRPr="00810001">
        <w:rPr>
          <w:rFonts w:eastAsia="Arial Unicode MS"/>
          <w:color w:val="000000"/>
          <w:szCs w:val="28"/>
          <w:shd w:val="clear" w:color="auto" w:fill="FFFFFF"/>
          <w:lang w:eastAsia="ru-RU"/>
        </w:rPr>
        <w:tab/>
        <w:t>восстанавливать контексты и пути развития того или иного вида научной деятельности, определяя место своего исследования или проекта в общем культурном пространстве;</w:t>
      </w:r>
    </w:p>
    <w:p w:rsidR="00A47617" w:rsidRPr="00810001" w:rsidRDefault="00A47617" w:rsidP="00B22534">
      <w:pPr>
        <w:widowControl w:val="0"/>
        <w:suppressAutoHyphens w:val="0"/>
        <w:spacing w:line="240" w:lineRule="auto"/>
        <w:ind w:left="284" w:firstLine="567"/>
        <w:rPr>
          <w:rFonts w:eastAsia="Arial Unicode MS"/>
          <w:color w:val="000000"/>
          <w:szCs w:val="28"/>
          <w:shd w:val="clear" w:color="auto" w:fill="FFFFFF"/>
          <w:lang w:eastAsia="ru-RU"/>
        </w:rPr>
      </w:pPr>
      <w:r w:rsidRPr="00810001">
        <w:rPr>
          <w:rFonts w:eastAsia="Arial Unicode MS"/>
          <w:color w:val="000000"/>
          <w:szCs w:val="28"/>
          <w:shd w:val="clear" w:color="auto" w:fill="FFFFFF"/>
          <w:lang w:eastAsia="ru-RU"/>
        </w:rPr>
        <w:t>•</w:t>
      </w:r>
      <w:r w:rsidRPr="00810001">
        <w:rPr>
          <w:rFonts w:eastAsia="Arial Unicode MS"/>
          <w:color w:val="000000"/>
          <w:szCs w:val="28"/>
          <w:shd w:val="clear" w:color="auto" w:fill="FFFFFF"/>
          <w:lang w:eastAsia="ru-RU"/>
        </w:rPr>
        <w:tab/>
        <w:t>отслеживать и принимать во внимание тренды и тенденции развития различных видов деятельности, в том числе научных, учитывать их при постановке собственных целей;</w:t>
      </w:r>
    </w:p>
    <w:p w:rsidR="00A47617" w:rsidRPr="00810001" w:rsidRDefault="00A47617" w:rsidP="00B22534">
      <w:pPr>
        <w:widowControl w:val="0"/>
        <w:suppressAutoHyphens w:val="0"/>
        <w:spacing w:line="240" w:lineRule="auto"/>
        <w:ind w:left="284" w:firstLine="567"/>
        <w:rPr>
          <w:rFonts w:eastAsia="Arial Unicode MS"/>
          <w:color w:val="000000"/>
          <w:szCs w:val="28"/>
          <w:shd w:val="clear" w:color="auto" w:fill="FFFFFF"/>
          <w:lang w:eastAsia="ru-RU"/>
        </w:rPr>
      </w:pPr>
      <w:r w:rsidRPr="00810001">
        <w:rPr>
          <w:rFonts w:eastAsia="Arial Unicode MS"/>
          <w:color w:val="000000"/>
          <w:szCs w:val="28"/>
          <w:shd w:val="clear" w:color="auto" w:fill="FFFFFF"/>
          <w:lang w:eastAsia="ru-RU"/>
        </w:rPr>
        <w:t>•</w:t>
      </w:r>
      <w:r w:rsidRPr="00810001">
        <w:rPr>
          <w:rFonts w:eastAsia="Arial Unicode MS"/>
          <w:color w:val="000000"/>
          <w:szCs w:val="28"/>
          <w:shd w:val="clear" w:color="auto" w:fill="FFFFFF"/>
          <w:lang w:eastAsia="ru-RU"/>
        </w:rPr>
        <w:tab/>
        <w:t>оценивать ресурсы, в том числе и нематериальные (такие, как время), необходимые для достижения поставленной цели;</w:t>
      </w:r>
    </w:p>
    <w:p w:rsidR="00A47617" w:rsidRPr="00810001" w:rsidRDefault="00A47617" w:rsidP="00B22534">
      <w:pPr>
        <w:widowControl w:val="0"/>
        <w:suppressAutoHyphens w:val="0"/>
        <w:spacing w:line="240" w:lineRule="auto"/>
        <w:ind w:left="284" w:firstLine="567"/>
        <w:rPr>
          <w:rFonts w:eastAsia="Arial Unicode MS"/>
          <w:color w:val="000000"/>
          <w:szCs w:val="28"/>
          <w:shd w:val="clear" w:color="auto" w:fill="FFFFFF"/>
          <w:lang w:eastAsia="ru-RU"/>
        </w:rPr>
      </w:pPr>
      <w:r w:rsidRPr="00810001">
        <w:rPr>
          <w:rFonts w:eastAsia="Arial Unicode MS"/>
          <w:color w:val="000000"/>
          <w:szCs w:val="28"/>
          <w:shd w:val="clear" w:color="auto" w:fill="FFFFFF"/>
          <w:lang w:eastAsia="ru-RU"/>
        </w:rPr>
        <w:t>•</w:t>
      </w:r>
      <w:r w:rsidRPr="00810001">
        <w:rPr>
          <w:rFonts w:eastAsia="Arial Unicode MS"/>
          <w:color w:val="000000"/>
          <w:szCs w:val="28"/>
          <w:shd w:val="clear" w:color="auto" w:fill="FFFFFF"/>
          <w:lang w:eastAsia="ru-RU"/>
        </w:rPr>
        <w:tab/>
        <w:t>находить различные источники материальных и нематериальных ресурсов, предоставляющих средства для проведения исследований и реализации проектов в различных областях деятельности человека;</w:t>
      </w:r>
    </w:p>
    <w:p w:rsidR="00A47617" w:rsidRPr="00810001" w:rsidRDefault="00A47617" w:rsidP="00B22534">
      <w:pPr>
        <w:widowControl w:val="0"/>
        <w:suppressAutoHyphens w:val="0"/>
        <w:spacing w:line="240" w:lineRule="auto"/>
        <w:ind w:left="284" w:firstLine="567"/>
        <w:rPr>
          <w:rFonts w:eastAsia="Arial Unicode MS"/>
          <w:color w:val="000000"/>
          <w:szCs w:val="28"/>
          <w:shd w:val="clear" w:color="auto" w:fill="FFFFFF"/>
          <w:lang w:eastAsia="ru-RU"/>
        </w:rPr>
      </w:pPr>
      <w:r w:rsidRPr="00810001">
        <w:rPr>
          <w:rFonts w:eastAsia="Arial Unicode MS"/>
          <w:color w:val="000000"/>
          <w:szCs w:val="28"/>
          <w:shd w:val="clear" w:color="auto" w:fill="FFFFFF"/>
          <w:lang w:eastAsia="ru-RU"/>
        </w:rPr>
        <w:t>•</w:t>
      </w:r>
      <w:r w:rsidRPr="00810001">
        <w:rPr>
          <w:rFonts w:eastAsia="Arial Unicode MS"/>
          <w:color w:val="000000"/>
          <w:szCs w:val="28"/>
          <w:shd w:val="clear" w:color="auto" w:fill="FFFFFF"/>
          <w:lang w:eastAsia="ru-RU"/>
        </w:rPr>
        <w:tab/>
        <w:t>в коммуникацию с держателями различных типов ресурсов, точно и объективно презентуя свой проект или возможные результаты исследования, с целью обеспечения продуктивного взаимовыгодного сотрудничества;</w:t>
      </w:r>
    </w:p>
    <w:p w:rsidR="00A47617" w:rsidRPr="00810001" w:rsidRDefault="00A47617" w:rsidP="00B22534">
      <w:pPr>
        <w:widowControl w:val="0"/>
        <w:suppressAutoHyphens w:val="0"/>
        <w:spacing w:line="240" w:lineRule="auto"/>
        <w:ind w:left="284" w:firstLine="567"/>
        <w:rPr>
          <w:rFonts w:eastAsia="Arial Unicode MS"/>
          <w:color w:val="000000"/>
          <w:szCs w:val="28"/>
          <w:shd w:val="clear" w:color="auto" w:fill="FFFFFF"/>
          <w:lang w:eastAsia="ru-RU"/>
        </w:rPr>
      </w:pPr>
      <w:r w:rsidRPr="00810001">
        <w:rPr>
          <w:rFonts w:eastAsia="Arial Unicode MS"/>
          <w:color w:val="000000"/>
          <w:szCs w:val="28"/>
          <w:shd w:val="clear" w:color="auto" w:fill="FFFFFF"/>
          <w:lang w:eastAsia="ru-RU"/>
        </w:rPr>
        <w:t>•</w:t>
      </w:r>
      <w:r w:rsidRPr="00810001">
        <w:rPr>
          <w:rFonts w:eastAsia="Arial Unicode MS"/>
          <w:color w:val="000000"/>
          <w:szCs w:val="28"/>
          <w:shd w:val="clear" w:color="auto" w:fill="FFFFFF"/>
          <w:lang w:eastAsia="ru-RU"/>
        </w:rPr>
        <w:tab/>
        <w:t>самостоятельно и совместно с другими авторами разрабатывать систему параметров и критериев оценки эффективности и продуктивности реализации проекта или исследования на каждом этапе реализации и по завершении работы;</w:t>
      </w:r>
    </w:p>
    <w:p w:rsidR="00A47617" w:rsidRPr="00810001" w:rsidRDefault="00A47617" w:rsidP="00B22534">
      <w:pPr>
        <w:widowControl w:val="0"/>
        <w:suppressAutoHyphens w:val="0"/>
        <w:spacing w:line="240" w:lineRule="auto"/>
        <w:ind w:left="284" w:firstLine="567"/>
        <w:rPr>
          <w:rFonts w:eastAsia="Arial Unicode MS"/>
          <w:color w:val="000000"/>
          <w:szCs w:val="28"/>
          <w:shd w:val="clear" w:color="auto" w:fill="FFFFFF"/>
          <w:lang w:eastAsia="ru-RU"/>
        </w:rPr>
      </w:pPr>
      <w:r w:rsidRPr="00810001">
        <w:rPr>
          <w:rFonts w:eastAsia="Arial Unicode MS"/>
          <w:color w:val="000000"/>
          <w:szCs w:val="28"/>
          <w:shd w:val="clear" w:color="auto" w:fill="FFFFFF"/>
          <w:lang w:eastAsia="ru-RU"/>
        </w:rPr>
        <w:lastRenderedPageBreak/>
        <w:t>•</w:t>
      </w:r>
      <w:r w:rsidRPr="00810001">
        <w:rPr>
          <w:rFonts w:eastAsia="Arial Unicode MS"/>
          <w:color w:val="000000"/>
          <w:szCs w:val="28"/>
          <w:shd w:val="clear" w:color="auto" w:fill="FFFFFF"/>
          <w:lang w:eastAsia="ru-RU"/>
        </w:rPr>
        <w:tab/>
        <w:t>адекватно оценивать риски реализации проекта и проведения исследования и предусматривать пути минимизации этих рисков;</w:t>
      </w:r>
    </w:p>
    <w:p w:rsidR="00A47617" w:rsidRPr="00810001" w:rsidRDefault="00A47617" w:rsidP="00B22534">
      <w:pPr>
        <w:widowControl w:val="0"/>
        <w:suppressAutoHyphens w:val="0"/>
        <w:spacing w:line="240" w:lineRule="auto"/>
        <w:ind w:left="284" w:firstLine="567"/>
        <w:rPr>
          <w:rFonts w:eastAsia="Arial Unicode MS"/>
          <w:color w:val="000000"/>
          <w:szCs w:val="28"/>
          <w:shd w:val="clear" w:color="auto" w:fill="FFFFFF"/>
          <w:lang w:eastAsia="ru-RU"/>
        </w:rPr>
      </w:pPr>
      <w:r w:rsidRPr="00810001">
        <w:rPr>
          <w:rFonts w:eastAsia="Arial Unicode MS"/>
          <w:color w:val="000000"/>
          <w:szCs w:val="28"/>
          <w:shd w:val="clear" w:color="auto" w:fill="FFFFFF"/>
          <w:lang w:eastAsia="ru-RU"/>
        </w:rPr>
        <w:t>•</w:t>
      </w:r>
      <w:r w:rsidRPr="00810001">
        <w:rPr>
          <w:rFonts w:eastAsia="Arial Unicode MS"/>
          <w:color w:val="000000"/>
          <w:szCs w:val="28"/>
          <w:shd w:val="clear" w:color="auto" w:fill="FFFFFF"/>
          <w:lang w:eastAsia="ru-RU"/>
        </w:rPr>
        <w:tab/>
        <w:t>адекватно оценивать последствия реализации своего проекта (изменения, которые он повлечет в жизни других людей, сообществ);</w:t>
      </w:r>
    </w:p>
    <w:p w:rsidR="00A47617" w:rsidRPr="00810001" w:rsidRDefault="00A47617" w:rsidP="00B22534">
      <w:pPr>
        <w:widowControl w:val="0"/>
        <w:suppressAutoHyphens w:val="0"/>
        <w:spacing w:line="240" w:lineRule="auto"/>
        <w:ind w:left="284" w:firstLine="567"/>
        <w:rPr>
          <w:rFonts w:eastAsia="Arial Unicode MS"/>
          <w:szCs w:val="28"/>
          <w:lang w:eastAsia="ru-RU"/>
        </w:rPr>
      </w:pPr>
      <w:r w:rsidRPr="00810001">
        <w:rPr>
          <w:rFonts w:eastAsia="Arial Unicode MS"/>
          <w:color w:val="000000"/>
          <w:szCs w:val="28"/>
          <w:shd w:val="clear" w:color="auto" w:fill="FFFFFF"/>
          <w:lang w:eastAsia="ru-RU"/>
        </w:rPr>
        <w:t>•</w:t>
      </w:r>
      <w:r w:rsidRPr="00810001">
        <w:rPr>
          <w:rFonts w:eastAsia="Arial Unicode MS"/>
          <w:color w:val="000000"/>
          <w:szCs w:val="28"/>
          <w:shd w:val="clear" w:color="auto" w:fill="FFFFFF"/>
          <w:lang w:eastAsia="ru-RU"/>
        </w:rPr>
        <w:tab/>
        <w:t>адекватно оценивать дальнейшее развитие своего проекта или исследования, видеть возможные варианты применения результатов..</w:t>
      </w:r>
    </w:p>
    <w:p w:rsidR="00A47617" w:rsidRPr="00810001" w:rsidRDefault="00A47617" w:rsidP="00B22534">
      <w:pPr>
        <w:spacing w:line="240" w:lineRule="auto"/>
        <w:ind w:left="284" w:firstLine="567"/>
        <w:rPr>
          <w:bCs/>
          <w:color w:val="FF0000"/>
        </w:rPr>
      </w:pPr>
    </w:p>
    <w:p w:rsidR="00C44C1E" w:rsidRPr="00810001" w:rsidRDefault="002153B8" w:rsidP="004E4B7D">
      <w:pPr>
        <w:spacing w:line="240" w:lineRule="auto"/>
        <w:ind w:left="284" w:firstLine="567"/>
        <w:rPr>
          <w:b/>
        </w:rPr>
      </w:pPr>
      <w:r w:rsidRPr="00810001">
        <w:rPr>
          <w:b/>
        </w:rPr>
        <w:t>Факультативный курс</w:t>
      </w:r>
    </w:p>
    <w:p w:rsidR="002153B8" w:rsidRPr="00810001" w:rsidRDefault="002153B8" w:rsidP="004E4B7D">
      <w:pPr>
        <w:spacing w:line="240" w:lineRule="auto"/>
        <w:ind w:left="284" w:firstLine="567"/>
        <w:rPr>
          <w:b/>
        </w:rPr>
      </w:pPr>
      <w:r w:rsidRPr="00810001">
        <w:rPr>
          <w:b/>
        </w:rPr>
        <w:t>Актуальные вопросы школьной географии</w:t>
      </w:r>
    </w:p>
    <w:p w:rsidR="007E1C7B" w:rsidRPr="00810001" w:rsidRDefault="007E1C7B" w:rsidP="004E4B7D">
      <w:pPr>
        <w:spacing w:line="240" w:lineRule="auto"/>
        <w:ind w:left="284" w:firstLine="567"/>
        <w:rPr>
          <w:b/>
          <w:color w:val="FF0000"/>
        </w:rPr>
      </w:pPr>
    </w:p>
    <w:p w:rsidR="002153B8" w:rsidRPr="00810001" w:rsidRDefault="002153B8" w:rsidP="002153B8">
      <w:pPr>
        <w:pStyle w:val="aff8"/>
        <w:spacing w:before="1" w:line="240" w:lineRule="auto"/>
        <w:ind w:right="227" w:firstLine="708"/>
        <w:jc w:val="both"/>
        <w:rPr>
          <w:sz w:val="28"/>
          <w:szCs w:val="28"/>
        </w:rPr>
      </w:pPr>
      <w:r w:rsidRPr="00810001">
        <w:rPr>
          <w:sz w:val="28"/>
          <w:szCs w:val="28"/>
        </w:rPr>
        <w:t>Учебный (факультативный) курс «Актуальные вопросы школьной географии» создан в целях обеспечения принципа вариативности и учета индивидуальных потребностей, обучающихся и призван реализовать следующую функцию: компенсировать не включенные в учебный план дисциплины из обязательного перечня учебных предметов, предусмотренных текстом Стандарта.</w:t>
      </w:r>
    </w:p>
    <w:p w:rsidR="002153B8" w:rsidRPr="00810001" w:rsidRDefault="002153B8" w:rsidP="002153B8">
      <w:pPr>
        <w:pStyle w:val="aff8"/>
        <w:spacing w:line="240" w:lineRule="auto"/>
        <w:ind w:right="233" w:firstLine="708"/>
        <w:jc w:val="both"/>
        <w:rPr>
          <w:sz w:val="28"/>
          <w:szCs w:val="28"/>
        </w:rPr>
      </w:pPr>
      <w:r w:rsidRPr="00810001">
        <w:rPr>
          <w:sz w:val="28"/>
          <w:szCs w:val="28"/>
        </w:rPr>
        <w:t>Учебный (факультативный) курс «Актуальные вопросы школьной географии» является обязательным для посещения курсом по выбору учащихся для изучения на базовом уровне среднего общего образования.</w:t>
      </w:r>
    </w:p>
    <w:p w:rsidR="002153B8" w:rsidRPr="00810001" w:rsidRDefault="002153B8" w:rsidP="002153B8">
      <w:pPr>
        <w:pStyle w:val="aff8"/>
        <w:spacing w:line="240" w:lineRule="auto"/>
        <w:ind w:left="921"/>
        <w:rPr>
          <w:sz w:val="28"/>
          <w:szCs w:val="28"/>
        </w:rPr>
      </w:pPr>
      <w:r w:rsidRPr="00810001">
        <w:rPr>
          <w:sz w:val="28"/>
          <w:szCs w:val="28"/>
        </w:rPr>
        <w:t>Программа учебного (факультативного) курса обеспечивает:</w:t>
      </w:r>
    </w:p>
    <w:p w:rsidR="002153B8" w:rsidRPr="00810001" w:rsidRDefault="002153B8" w:rsidP="00D35349">
      <w:pPr>
        <w:pStyle w:val="afffff0"/>
        <w:widowControl w:val="0"/>
        <w:numPr>
          <w:ilvl w:val="0"/>
          <w:numId w:val="180"/>
        </w:numPr>
        <w:tabs>
          <w:tab w:val="left" w:pos="1207"/>
        </w:tabs>
        <w:autoSpaceDE w:val="0"/>
        <w:autoSpaceDN w:val="0"/>
        <w:spacing w:after="0" w:line="240" w:lineRule="auto"/>
        <w:ind w:firstLine="709"/>
        <w:contextualSpacing w:val="0"/>
        <w:rPr>
          <w:rFonts w:ascii="Times New Roman" w:hAnsi="Times New Roman"/>
          <w:sz w:val="28"/>
          <w:szCs w:val="28"/>
        </w:rPr>
      </w:pPr>
      <w:r w:rsidRPr="00810001">
        <w:rPr>
          <w:rFonts w:ascii="Times New Roman" w:hAnsi="Times New Roman"/>
          <w:sz w:val="28"/>
          <w:szCs w:val="28"/>
        </w:rPr>
        <w:t>удовлетворение индивидуальных запросов, обучающихся;</w:t>
      </w:r>
    </w:p>
    <w:p w:rsidR="002153B8" w:rsidRPr="00810001" w:rsidRDefault="002153B8" w:rsidP="00D35349">
      <w:pPr>
        <w:pStyle w:val="afffff0"/>
        <w:widowControl w:val="0"/>
        <w:numPr>
          <w:ilvl w:val="0"/>
          <w:numId w:val="180"/>
        </w:numPr>
        <w:tabs>
          <w:tab w:val="left" w:pos="1207"/>
        </w:tabs>
        <w:autoSpaceDE w:val="0"/>
        <w:autoSpaceDN w:val="0"/>
        <w:spacing w:after="0" w:line="240" w:lineRule="auto"/>
        <w:ind w:right="230" w:firstLine="709"/>
        <w:contextualSpacing w:val="0"/>
        <w:jc w:val="both"/>
        <w:rPr>
          <w:rFonts w:ascii="Times New Roman" w:hAnsi="Times New Roman"/>
          <w:sz w:val="28"/>
          <w:szCs w:val="28"/>
        </w:rPr>
      </w:pPr>
      <w:r w:rsidRPr="00810001">
        <w:rPr>
          <w:rFonts w:ascii="Times New Roman" w:hAnsi="Times New Roman"/>
          <w:sz w:val="28"/>
          <w:szCs w:val="28"/>
        </w:rPr>
        <w:t>общеобразовательную, общекультурную составляющую при получении среднего общего</w:t>
      </w:r>
      <w:r w:rsidRPr="00810001">
        <w:rPr>
          <w:rFonts w:ascii="Times New Roman" w:hAnsi="Times New Roman"/>
          <w:spacing w:val="-2"/>
          <w:sz w:val="28"/>
          <w:szCs w:val="28"/>
        </w:rPr>
        <w:t xml:space="preserve"> </w:t>
      </w:r>
      <w:r w:rsidRPr="00810001">
        <w:rPr>
          <w:rFonts w:ascii="Times New Roman" w:hAnsi="Times New Roman"/>
          <w:sz w:val="28"/>
          <w:szCs w:val="28"/>
        </w:rPr>
        <w:t>образования;</w:t>
      </w:r>
    </w:p>
    <w:p w:rsidR="002153B8" w:rsidRPr="00810001" w:rsidRDefault="002153B8" w:rsidP="00D35349">
      <w:pPr>
        <w:pStyle w:val="afffff0"/>
        <w:widowControl w:val="0"/>
        <w:numPr>
          <w:ilvl w:val="0"/>
          <w:numId w:val="180"/>
        </w:numPr>
        <w:tabs>
          <w:tab w:val="left" w:pos="1207"/>
        </w:tabs>
        <w:autoSpaceDE w:val="0"/>
        <w:autoSpaceDN w:val="0"/>
        <w:spacing w:after="0" w:line="240" w:lineRule="auto"/>
        <w:ind w:right="235" w:firstLine="709"/>
        <w:contextualSpacing w:val="0"/>
        <w:jc w:val="both"/>
        <w:rPr>
          <w:rFonts w:ascii="Times New Roman" w:hAnsi="Times New Roman"/>
          <w:sz w:val="28"/>
          <w:szCs w:val="28"/>
        </w:rPr>
      </w:pPr>
      <w:r w:rsidRPr="00810001">
        <w:rPr>
          <w:rFonts w:ascii="Times New Roman" w:hAnsi="Times New Roman"/>
          <w:sz w:val="28"/>
          <w:szCs w:val="28"/>
        </w:rPr>
        <w:t>развитие личности обучающихся, их познавательных интересов, интеллектуальной и ценностно-смысловой</w:t>
      </w:r>
      <w:r w:rsidRPr="00810001">
        <w:rPr>
          <w:rFonts w:ascii="Times New Roman" w:hAnsi="Times New Roman"/>
          <w:spacing w:val="-3"/>
          <w:sz w:val="28"/>
          <w:szCs w:val="28"/>
        </w:rPr>
        <w:t xml:space="preserve"> </w:t>
      </w:r>
      <w:r w:rsidRPr="00810001">
        <w:rPr>
          <w:rFonts w:ascii="Times New Roman" w:hAnsi="Times New Roman"/>
          <w:sz w:val="28"/>
          <w:szCs w:val="28"/>
        </w:rPr>
        <w:t>сферы;</w:t>
      </w:r>
    </w:p>
    <w:p w:rsidR="002153B8" w:rsidRPr="00810001" w:rsidRDefault="002153B8" w:rsidP="00D35349">
      <w:pPr>
        <w:pStyle w:val="afffff0"/>
        <w:widowControl w:val="0"/>
        <w:numPr>
          <w:ilvl w:val="0"/>
          <w:numId w:val="180"/>
        </w:numPr>
        <w:tabs>
          <w:tab w:val="left" w:pos="1207"/>
        </w:tabs>
        <w:autoSpaceDE w:val="0"/>
        <w:autoSpaceDN w:val="0"/>
        <w:spacing w:after="0" w:line="240" w:lineRule="auto"/>
        <w:ind w:firstLine="709"/>
        <w:contextualSpacing w:val="0"/>
        <w:rPr>
          <w:rFonts w:ascii="Times New Roman" w:hAnsi="Times New Roman"/>
          <w:sz w:val="28"/>
          <w:szCs w:val="28"/>
        </w:rPr>
      </w:pPr>
      <w:r w:rsidRPr="00810001">
        <w:rPr>
          <w:rFonts w:ascii="Times New Roman" w:hAnsi="Times New Roman"/>
          <w:sz w:val="28"/>
          <w:szCs w:val="28"/>
        </w:rPr>
        <w:t>развитие навыков самообразования и</w:t>
      </w:r>
      <w:r w:rsidRPr="00810001">
        <w:rPr>
          <w:rFonts w:ascii="Times New Roman" w:hAnsi="Times New Roman"/>
          <w:spacing w:val="-8"/>
          <w:sz w:val="28"/>
          <w:szCs w:val="28"/>
        </w:rPr>
        <w:t xml:space="preserve"> </w:t>
      </w:r>
      <w:r w:rsidRPr="00810001">
        <w:rPr>
          <w:rFonts w:ascii="Times New Roman" w:hAnsi="Times New Roman"/>
          <w:sz w:val="28"/>
          <w:szCs w:val="28"/>
        </w:rPr>
        <w:t>самопроектирования;</w:t>
      </w:r>
    </w:p>
    <w:p w:rsidR="002153B8" w:rsidRPr="00810001" w:rsidRDefault="002153B8" w:rsidP="00D35349">
      <w:pPr>
        <w:pStyle w:val="afffff0"/>
        <w:widowControl w:val="0"/>
        <w:numPr>
          <w:ilvl w:val="0"/>
          <w:numId w:val="180"/>
        </w:numPr>
        <w:tabs>
          <w:tab w:val="left" w:pos="1207"/>
        </w:tabs>
        <w:autoSpaceDE w:val="0"/>
        <w:autoSpaceDN w:val="0"/>
        <w:spacing w:after="0" w:line="240" w:lineRule="auto"/>
        <w:ind w:right="230" w:firstLine="709"/>
        <w:contextualSpacing w:val="0"/>
        <w:jc w:val="both"/>
        <w:rPr>
          <w:rFonts w:ascii="Times New Roman" w:hAnsi="Times New Roman"/>
          <w:sz w:val="28"/>
          <w:szCs w:val="28"/>
        </w:rPr>
      </w:pPr>
      <w:r w:rsidRPr="00810001">
        <w:rPr>
          <w:rFonts w:ascii="Times New Roman" w:hAnsi="Times New Roman"/>
          <w:sz w:val="28"/>
          <w:szCs w:val="28"/>
        </w:rPr>
        <w:t>углубление, расширение и систематизацию знаний в выбранной области научного знания или вида</w:t>
      </w:r>
      <w:r w:rsidRPr="00810001">
        <w:rPr>
          <w:rFonts w:ascii="Times New Roman" w:hAnsi="Times New Roman"/>
          <w:spacing w:val="-1"/>
          <w:sz w:val="28"/>
          <w:szCs w:val="28"/>
        </w:rPr>
        <w:t xml:space="preserve"> </w:t>
      </w:r>
      <w:r w:rsidRPr="00810001">
        <w:rPr>
          <w:rFonts w:ascii="Times New Roman" w:hAnsi="Times New Roman"/>
          <w:sz w:val="28"/>
          <w:szCs w:val="28"/>
        </w:rPr>
        <w:t>деятельности;</w:t>
      </w:r>
    </w:p>
    <w:p w:rsidR="002153B8" w:rsidRPr="00810001" w:rsidRDefault="002153B8" w:rsidP="00D35349">
      <w:pPr>
        <w:pStyle w:val="afffff0"/>
        <w:widowControl w:val="0"/>
        <w:numPr>
          <w:ilvl w:val="0"/>
          <w:numId w:val="180"/>
        </w:numPr>
        <w:tabs>
          <w:tab w:val="left" w:pos="1207"/>
        </w:tabs>
        <w:autoSpaceDE w:val="0"/>
        <w:autoSpaceDN w:val="0"/>
        <w:spacing w:before="86" w:after="0" w:line="240" w:lineRule="auto"/>
        <w:ind w:right="236" w:firstLine="709"/>
        <w:contextualSpacing w:val="0"/>
        <w:jc w:val="both"/>
        <w:rPr>
          <w:rFonts w:ascii="Times New Roman" w:hAnsi="Times New Roman"/>
          <w:sz w:val="28"/>
          <w:szCs w:val="28"/>
        </w:rPr>
      </w:pPr>
      <w:r w:rsidRPr="00810001">
        <w:rPr>
          <w:rFonts w:ascii="Times New Roman" w:hAnsi="Times New Roman"/>
          <w:sz w:val="28"/>
          <w:szCs w:val="28"/>
        </w:rPr>
        <w:t>совершенствование имеющегося и приобретение нового опыта познавательной деятельности, профессионального самоопределения обучающихся.</w:t>
      </w:r>
    </w:p>
    <w:p w:rsidR="002153B8" w:rsidRPr="00810001" w:rsidRDefault="002153B8" w:rsidP="002153B8">
      <w:pPr>
        <w:pStyle w:val="aff8"/>
        <w:spacing w:before="1" w:line="240" w:lineRule="auto"/>
        <w:ind w:right="229" w:firstLine="708"/>
        <w:jc w:val="both"/>
        <w:rPr>
          <w:sz w:val="28"/>
          <w:szCs w:val="28"/>
        </w:rPr>
      </w:pPr>
      <w:r w:rsidRPr="00810001">
        <w:rPr>
          <w:sz w:val="28"/>
          <w:szCs w:val="28"/>
        </w:rPr>
        <w:t>Программа конкретизирует содержание школьного курса географии и дает примерное распределение учебных часов по содержательным  компонентам и</w:t>
      </w:r>
      <w:r w:rsidRPr="00810001">
        <w:rPr>
          <w:spacing w:val="-2"/>
          <w:sz w:val="28"/>
          <w:szCs w:val="28"/>
        </w:rPr>
        <w:t xml:space="preserve"> </w:t>
      </w:r>
      <w:r w:rsidRPr="00810001">
        <w:rPr>
          <w:sz w:val="28"/>
          <w:szCs w:val="28"/>
        </w:rPr>
        <w:t>разделам/модулям.</w:t>
      </w:r>
    </w:p>
    <w:p w:rsidR="002153B8" w:rsidRPr="00810001" w:rsidRDefault="002153B8" w:rsidP="002153B8">
      <w:pPr>
        <w:pStyle w:val="aff8"/>
        <w:spacing w:before="1" w:line="240" w:lineRule="auto"/>
        <w:ind w:right="233" w:firstLine="708"/>
        <w:jc w:val="both"/>
        <w:rPr>
          <w:sz w:val="28"/>
          <w:szCs w:val="28"/>
        </w:rPr>
      </w:pPr>
      <w:r w:rsidRPr="00810001">
        <w:rPr>
          <w:sz w:val="28"/>
          <w:szCs w:val="28"/>
        </w:rPr>
        <w:t>Данная программа гарантирует обеспечение единства образовательного пространства за счет преемственности, интеграции, предоставления равных возможностей и качества образования, может использоваться образовательной организацией при разработке образовательной программы конкретной организации.</w:t>
      </w:r>
    </w:p>
    <w:p w:rsidR="002153B8" w:rsidRPr="00810001" w:rsidRDefault="002153B8" w:rsidP="002153B8">
      <w:pPr>
        <w:pStyle w:val="aff8"/>
        <w:spacing w:before="1" w:line="240" w:lineRule="auto"/>
        <w:ind w:right="231" w:firstLine="708"/>
        <w:jc w:val="both"/>
        <w:rPr>
          <w:sz w:val="28"/>
          <w:szCs w:val="28"/>
        </w:rPr>
      </w:pPr>
      <w:r w:rsidRPr="00810001">
        <w:rPr>
          <w:sz w:val="28"/>
          <w:szCs w:val="28"/>
        </w:rPr>
        <w:lastRenderedPageBreak/>
        <w:t>Содержание Программы строится с учетом региональных особенностей, условий образовательных организаций, а также с учетом вовлечения обучающихся с ограниченными возможностями здоровья.</w:t>
      </w:r>
    </w:p>
    <w:p w:rsidR="002153B8" w:rsidRPr="00810001" w:rsidRDefault="002153B8" w:rsidP="002153B8">
      <w:pPr>
        <w:spacing w:line="240" w:lineRule="auto"/>
        <w:ind w:left="921"/>
        <w:rPr>
          <w:i/>
          <w:szCs w:val="28"/>
        </w:rPr>
      </w:pPr>
      <w:r w:rsidRPr="00810001">
        <w:rPr>
          <w:i/>
          <w:szCs w:val="28"/>
        </w:rPr>
        <w:t>Основной целью</w:t>
      </w:r>
    </w:p>
    <w:p w:rsidR="002153B8" w:rsidRPr="00810001" w:rsidRDefault="002153B8" w:rsidP="002153B8">
      <w:pPr>
        <w:pStyle w:val="aff8"/>
        <w:spacing w:line="240" w:lineRule="auto"/>
        <w:ind w:right="232" w:firstLine="708"/>
        <w:jc w:val="both"/>
        <w:rPr>
          <w:sz w:val="28"/>
          <w:szCs w:val="28"/>
        </w:rPr>
      </w:pPr>
      <w:r w:rsidRPr="00810001">
        <w:rPr>
          <w:sz w:val="28"/>
          <w:szCs w:val="28"/>
        </w:rPr>
        <w:t>учебного (факультативного) курса «Актуальные вопросы школьной географии» является формирование опыта:</w:t>
      </w:r>
    </w:p>
    <w:p w:rsidR="002153B8" w:rsidRPr="00810001" w:rsidRDefault="002153B8" w:rsidP="00D35349">
      <w:pPr>
        <w:pStyle w:val="afffff0"/>
        <w:widowControl w:val="0"/>
        <w:numPr>
          <w:ilvl w:val="0"/>
          <w:numId w:val="180"/>
        </w:numPr>
        <w:tabs>
          <w:tab w:val="left" w:pos="1207"/>
        </w:tabs>
        <w:autoSpaceDE w:val="0"/>
        <w:autoSpaceDN w:val="0"/>
        <w:spacing w:before="1" w:after="0" w:line="240" w:lineRule="auto"/>
        <w:ind w:right="231" w:firstLine="709"/>
        <w:contextualSpacing w:val="0"/>
        <w:jc w:val="both"/>
        <w:rPr>
          <w:rFonts w:ascii="Times New Roman" w:hAnsi="Times New Roman"/>
          <w:sz w:val="28"/>
          <w:szCs w:val="28"/>
        </w:rPr>
      </w:pPr>
      <w:r w:rsidRPr="00810001">
        <w:rPr>
          <w:rFonts w:ascii="Times New Roman" w:hAnsi="Times New Roman"/>
          <w:sz w:val="28"/>
          <w:szCs w:val="28"/>
        </w:rPr>
        <w:t>практического применения полученных знаний для решения заданий, ориентированных на обеспечение общеобразовательной и общекультурной подготовки выпускников;</w:t>
      </w:r>
    </w:p>
    <w:p w:rsidR="002153B8" w:rsidRPr="00810001" w:rsidRDefault="002153B8" w:rsidP="00D35349">
      <w:pPr>
        <w:pStyle w:val="afffff0"/>
        <w:widowControl w:val="0"/>
        <w:numPr>
          <w:ilvl w:val="0"/>
          <w:numId w:val="180"/>
        </w:numPr>
        <w:tabs>
          <w:tab w:val="left" w:pos="1207"/>
        </w:tabs>
        <w:autoSpaceDE w:val="0"/>
        <w:autoSpaceDN w:val="0"/>
        <w:spacing w:after="0" w:line="240" w:lineRule="auto"/>
        <w:ind w:firstLine="709"/>
        <w:contextualSpacing w:val="0"/>
        <w:rPr>
          <w:rFonts w:ascii="Times New Roman" w:hAnsi="Times New Roman"/>
          <w:sz w:val="28"/>
          <w:szCs w:val="28"/>
        </w:rPr>
      </w:pPr>
      <w:r w:rsidRPr="00810001">
        <w:rPr>
          <w:rFonts w:ascii="Times New Roman" w:hAnsi="Times New Roman"/>
          <w:sz w:val="28"/>
          <w:szCs w:val="28"/>
        </w:rPr>
        <w:t>целостного восприятия</w:t>
      </w:r>
      <w:r w:rsidRPr="00810001">
        <w:rPr>
          <w:rFonts w:ascii="Times New Roman" w:hAnsi="Times New Roman"/>
          <w:spacing w:val="3"/>
          <w:sz w:val="28"/>
          <w:szCs w:val="28"/>
        </w:rPr>
        <w:t xml:space="preserve"> </w:t>
      </w:r>
      <w:r w:rsidRPr="00810001">
        <w:rPr>
          <w:rFonts w:ascii="Times New Roman" w:hAnsi="Times New Roman"/>
          <w:sz w:val="28"/>
          <w:szCs w:val="28"/>
        </w:rPr>
        <w:t>мира;</w:t>
      </w:r>
    </w:p>
    <w:p w:rsidR="002153B8" w:rsidRPr="00810001" w:rsidRDefault="002153B8" w:rsidP="00D35349">
      <w:pPr>
        <w:pStyle w:val="afffff0"/>
        <w:widowControl w:val="0"/>
        <w:numPr>
          <w:ilvl w:val="0"/>
          <w:numId w:val="180"/>
        </w:numPr>
        <w:tabs>
          <w:tab w:val="left" w:pos="1207"/>
        </w:tabs>
        <w:autoSpaceDE w:val="0"/>
        <w:autoSpaceDN w:val="0"/>
        <w:spacing w:after="0" w:line="240" w:lineRule="auto"/>
        <w:ind w:right="239" w:firstLine="709"/>
        <w:contextualSpacing w:val="0"/>
        <w:jc w:val="both"/>
        <w:rPr>
          <w:rFonts w:ascii="Times New Roman" w:hAnsi="Times New Roman"/>
          <w:sz w:val="28"/>
          <w:szCs w:val="28"/>
        </w:rPr>
      </w:pPr>
      <w:r w:rsidRPr="00810001">
        <w:rPr>
          <w:rFonts w:ascii="Times New Roman" w:hAnsi="Times New Roman"/>
          <w:sz w:val="28"/>
          <w:szCs w:val="28"/>
        </w:rPr>
        <w:t>для решения заданий, проверяемых в рамках итоговой аттестации по географии.</w:t>
      </w:r>
    </w:p>
    <w:p w:rsidR="002153B8" w:rsidRPr="00810001" w:rsidRDefault="002153B8" w:rsidP="002153B8">
      <w:pPr>
        <w:spacing w:before="1" w:line="240" w:lineRule="auto"/>
        <w:ind w:left="921"/>
        <w:rPr>
          <w:szCs w:val="28"/>
        </w:rPr>
      </w:pPr>
      <w:r w:rsidRPr="00810001">
        <w:rPr>
          <w:i/>
          <w:szCs w:val="28"/>
        </w:rPr>
        <w:t>Основные задачи</w:t>
      </w:r>
      <w:r w:rsidRPr="00810001">
        <w:rPr>
          <w:szCs w:val="28"/>
        </w:rPr>
        <w:t>:</w:t>
      </w:r>
    </w:p>
    <w:p w:rsidR="002153B8" w:rsidRPr="00810001" w:rsidRDefault="002153B8" w:rsidP="00D35349">
      <w:pPr>
        <w:pStyle w:val="afffff0"/>
        <w:widowControl w:val="0"/>
        <w:numPr>
          <w:ilvl w:val="0"/>
          <w:numId w:val="180"/>
        </w:numPr>
        <w:tabs>
          <w:tab w:val="left" w:pos="1207"/>
        </w:tabs>
        <w:autoSpaceDE w:val="0"/>
        <w:autoSpaceDN w:val="0"/>
        <w:spacing w:after="0" w:line="240" w:lineRule="auto"/>
        <w:ind w:right="237" w:firstLine="709"/>
        <w:contextualSpacing w:val="0"/>
        <w:jc w:val="both"/>
        <w:rPr>
          <w:rFonts w:ascii="Times New Roman" w:hAnsi="Times New Roman"/>
          <w:sz w:val="28"/>
          <w:szCs w:val="28"/>
        </w:rPr>
      </w:pPr>
      <w:r w:rsidRPr="00810001">
        <w:rPr>
          <w:rFonts w:ascii="Times New Roman" w:hAnsi="Times New Roman"/>
          <w:sz w:val="28"/>
          <w:szCs w:val="28"/>
        </w:rPr>
        <w:t>раскрывать на примерах важнейшие теоретические положения и понятия курса</w:t>
      </w:r>
      <w:r w:rsidRPr="00810001">
        <w:rPr>
          <w:rFonts w:ascii="Times New Roman" w:hAnsi="Times New Roman"/>
          <w:spacing w:val="-1"/>
          <w:sz w:val="28"/>
          <w:szCs w:val="28"/>
        </w:rPr>
        <w:t xml:space="preserve"> </w:t>
      </w:r>
      <w:r w:rsidRPr="00810001">
        <w:rPr>
          <w:rFonts w:ascii="Times New Roman" w:hAnsi="Times New Roman"/>
          <w:sz w:val="28"/>
          <w:szCs w:val="28"/>
        </w:rPr>
        <w:t>географии;</w:t>
      </w:r>
    </w:p>
    <w:p w:rsidR="002153B8" w:rsidRPr="00810001" w:rsidRDefault="002153B8" w:rsidP="00D35349">
      <w:pPr>
        <w:pStyle w:val="afffff0"/>
        <w:widowControl w:val="0"/>
        <w:numPr>
          <w:ilvl w:val="0"/>
          <w:numId w:val="180"/>
        </w:numPr>
        <w:tabs>
          <w:tab w:val="left" w:pos="1207"/>
        </w:tabs>
        <w:autoSpaceDE w:val="0"/>
        <w:autoSpaceDN w:val="0"/>
        <w:spacing w:after="0" w:line="240" w:lineRule="auto"/>
        <w:ind w:right="237" w:firstLine="709"/>
        <w:contextualSpacing w:val="0"/>
        <w:jc w:val="both"/>
        <w:rPr>
          <w:rFonts w:ascii="Times New Roman" w:hAnsi="Times New Roman"/>
          <w:sz w:val="28"/>
          <w:szCs w:val="28"/>
        </w:rPr>
      </w:pPr>
      <w:r w:rsidRPr="00810001">
        <w:rPr>
          <w:rFonts w:ascii="Times New Roman" w:hAnsi="Times New Roman"/>
          <w:sz w:val="28"/>
          <w:szCs w:val="28"/>
        </w:rPr>
        <w:t>формулировать на основе приобретенных знаний собственные суждения и аргументы по определенным</w:t>
      </w:r>
      <w:r w:rsidRPr="00810001">
        <w:rPr>
          <w:rFonts w:ascii="Times New Roman" w:hAnsi="Times New Roman"/>
          <w:spacing w:val="-1"/>
          <w:sz w:val="28"/>
          <w:szCs w:val="28"/>
        </w:rPr>
        <w:t xml:space="preserve"> </w:t>
      </w:r>
      <w:r w:rsidRPr="00810001">
        <w:rPr>
          <w:rFonts w:ascii="Times New Roman" w:hAnsi="Times New Roman"/>
          <w:sz w:val="28"/>
          <w:szCs w:val="28"/>
        </w:rPr>
        <w:t>проблемам;</w:t>
      </w:r>
    </w:p>
    <w:p w:rsidR="002153B8" w:rsidRPr="00810001" w:rsidRDefault="002153B8" w:rsidP="00D35349">
      <w:pPr>
        <w:pStyle w:val="afffff0"/>
        <w:widowControl w:val="0"/>
        <w:numPr>
          <w:ilvl w:val="0"/>
          <w:numId w:val="180"/>
        </w:numPr>
        <w:tabs>
          <w:tab w:val="left" w:pos="1207"/>
        </w:tabs>
        <w:autoSpaceDE w:val="0"/>
        <w:autoSpaceDN w:val="0"/>
        <w:spacing w:after="0" w:line="240" w:lineRule="auto"/>
        <w:ind w:right="236" w:firstLine="709"/>
        <w:contextualSpacing w:val="0"/>
        <w:jc w:val="both"/>
        <w:rPr>
          <w:rFonts w:ascii="Times New Roman" w:hAnsi="Times New Roman"/>
          <w:sz w:val="28"/>
          <w:szCs w:val="28"/>
        </w:rPr>
      </w:pPr>
      <w:r w:rsidRPr="00810001">
        <w:rPr>
          <w:rFonts w:ascii="Times New Roman" w:hAnsi="Times New Roman"/>
          <w:sz w:val="28"/>
          <w:szCs w:val="28"/>
        </w:rPr>
        <w:t>владеть научной терминологией, ключевыми понятиями, методами и приѐмами;</w:t>
      </w:r>
    </w:p>
    <w:p w:rsidR="002153B8" w:rsidRPr="00810001" w:rsidRDefault="002153B8" w:rsidP="00D35349">
      <w:pPr>
        <w:pStyle w:val="afffff0"/>
        <w:widowControl w:val="0"/>
        <w:numPr>
          <w:ilvl w:val="0"/>
          <w:numId w:val="180"/>
        </w:numPr>
        <w:tabs>
          <w:tab w:val="left" w:pos="1207"/>
        </w:tabs>
        <w:autoSpaceDE w:val="0"/>
        <w:autoSpaceDN w:val="0"/>
        <w:spacing w:after="0" w:line="240" w:lineRule="auto"/>
        <w:ind w:firstLine="709"/>
        <w:contextualSpacing w:val="0"/>
        <w:rPr>
          <w:rFonts w:ascii="Times New Roman" w:hAnsi="Times New Roman"/>
          <w:sz w:val="28"/>
          <w:szCs w:val="28"/>
        </w:rPr>
      </w:pPr>
      <w:r w:rsidRPr="00810001">
        <w:rPr>
          <w:rFonts w:ascii="Times New Roman" w:hAnsi="Times New Roman"/>
          <w:sz w:val="28"/>
          <w:szCs w:val="28"/>
        </w:rPr>
        <w:t>анализировать и классифицировать социальную</w:t>
      </w:r>
      <w:r w:rsidRPr="00810001">
        <w:rPr>
          <w:rFonts w:ascii="Times New Roman" w:hAnsi="Times New Roman"/>
          <w:spacing w:val="-10"/>
          <w:sz w:val="28"/>
          <w:szCs w:val="28"/>
        </w:rPr>
        <w:t xml:space="preserve"> </w:t>
      </w:r>
      <w:r w:rsidRPr="00810001">
        <w:rPr>
          <w:rFonts w:ascii="Times New Roman" w:hAnsi="Times New Roman"/>
          <w:sz w:val="28"/>
          <w:szCs w:val="28"/>
        </w:rPr>
        <w:t>информацию;</w:t>
      </w:r>
    </w:p>
    <w:p w:rsidR="002153B8" w:rsidRPr="00810001" w:rsidRDefault="002153B8" w:rsidP="00D35349">
      <w:pPr>
        <w:pStyle w:val="afffff0"/>
        <w:widowControl w:val="0"/>
        <w:numPr>
          <w:ilvl w:val="0"/>
          <w:numId w:val="180"/>
        </w:numPr>
        <w:tabs>
          <w:tab w:val="left" w:pos="1207"/>
        </w:tabs>
        <w:autoSpaceDE w:val="0"/>
        <w:autoSpaceDN w:val="0"/>
        <w:spacing w:after="0" w:line="240" w:lineRule="auto"/>
        <w:ind w:firstLine="709"/>
        <w:contextualSpacing w:val="0"/>
        <w:rPr>
          <w:rFonts w:ascii="Times New Roman" w:hAnsi="Times New Roman"/>
          <w:sz w:val="28"/>
          <w:szCs w:val="28"/>
        </w:rPr>
      </w:pPr>
      <w:r w:rsidRPr="00810001">
        <w:rPr>
          <w:rFonts w:ascii="Times New Roman" w:hAnsi="Times New Roman"/>
          <w:sz w:val="28"/>
          <w:szCs w:val="28"/>
        </w:rPr>
        <w:t>оценивать географические явления и процессы в</w:t>
      </w:r>
      <w:r w:rsidRPr="00810001">
        <w:rPr>
          <w:rFonts w:ascii="Times New Roman" w:hAnsi="Times New Roman"/>
          <w:spacing w:val="-8"/>
          <w:sz w:val="28"/>
          <w:szCs w:val="28"/>
        </w:rPr>
        <w:t xml:space="preserve"> </w:t>
      </w:r>
      <w:r w:rsidRPr="00810001">
        <w:rPr>
          <w:rFonts w:ascii="Times New Roman" w:hAnsi="Times New Roman"/>
          <w:sz w:val="28"/>
          <w:szCs w:val="28"/>
        </w:rPr>
        <w:t>геосферах;</w:t>
      </w:r>
    </w:p>
    <w:p w:rsidR="002153B8" w:rsidRPr="00810001" w:rsidRDefault="002153B8" w:rsidP="00D35349">
      <w:pPr>
        <w:pStyle w:val="afffff0"/>
        <w:widowControl w:val="0"/>
        <w:numPr>
          <w:ilvl w:val="0"/>
          <w:numId w:val="180"/>
        </w:numPr>
        <w:tabs>
          <w:tab w:val="left" w:pos="1207"/>
        </w:tabs>
        <w:autoSpaceDE w:val="0"/>
        <w:autoSpaceDN w:val="0"/>
        <w:spacing w:after="0" w:line="240" w:lineRule="auto"/>
        <w:ind w:right="231" w:firstLine="709"/>
        <w:contextualSpacing w:val="0"/>
        <w:jc w:val="both"/>
        <w:rPr>
          <w:rFonts w:ascii="Times New Roman" w:hAnsi="Times New Roman"/>
          <w:sz w:val="28"/>
          <w:szCs w:val="28"/>
        </w:rPr>
      </w:pPr>
      <w:r w:rsidRPr="00810001">
        <w:rPr>
          <w:rFonts w:ascii="Times New Roman" w:hAnsi="Times New Roman"/>
          <w:sz w:val="28"/>
          <w:szCs w:val="28"/>
        </w:rPr>
        <w:t>характеризовать географические особенности природы, населения и хозяйства отдельных</w:t>
      </w:r>
      <w:r w:rsidRPr="00810001">
        <w:rPr>
          <w:rFonts w:ascii="Times New Roman" w:hAnsi="Times New Roman"/>
          <w:spacing w:val="-3"/>
          <w:sz w:val="28"/>
          <w:szCs w:val="28"/>
        </w:rPr>
        <w:t xml:space="preserve"> </w:t>
      </w:r>
      <w:r w:rsidRPr="00810001">
        <w:rPr>
          <w:rFonts w:ascii="Times New Roman" w:hAnsi="Times New Roman"/>
          <w:sz w:val="28"/>
          <w:szCs w:val="28"/>
        </w:rPr>
        <w:t>территорий;</w:t>
      </w:r>
    </w:p>
    <w:p w:rsidR="002153B8" w:rsidRPr="00810001" w:rsidRDefault="002153B8" w:rsidP="00D35349">
      <w:pPr>
        <w:pStyle w:val="afffff0"/>
        <w:widowControl w:val="0"/>
        <w:numPr>
          <w:ilvl w:val="0"/>
          <w:numId w:val="180"/>
        </w:numPr>
        <w:tabs>
          <w:tab w:val="left" w:pos="1207"/>
        </w:tabs>
        <w:autoSpaceDE w:val="0"/>
        <w:autoSpaceDN w:val="0"/>
        <w:spacing w:after="0" w:line="240" w:lineRule="auto"/>
        <w:ind w:firstLine="709"/>
        <w:contextualSpacing w:val="0"/>
        <w:rPr>
          <w:rFonts w:ascii="Times New Roman" w:hAnsi="Times New Roman"/>
          <w:sz w:val="28"/>
          <w:szCs w:val="28"/>
        </w:rPr>
      </w:pPr>
      <w:r w:rsidRPr="00810001">
        <w:rPr>
          <w:rFonts w:ascii="Times New Roman" w:hAnsi="Times New Roman"/>
          <w:sz w:val="28"/>
          <w:szCs w:val="28"/>
        </w:rPr>
        <w:t>применять знания в процессе решения познавательных</w:t>
      </w:r>
      <w:r w:rsidRPr="00810001">
        <w:rPr>
          <w:rFonts w:ascii="Times New Roman" w:hAnsi="Times New Roman"/>
          <w:spacing w:val="-10"/>
          <w:sz w:val="28"/>
          <w:szCs w:val="28"/>
        </w:rPr>
        <w:t xml:space="preserve"> </w:t>
      </w:r>
      <w:r w:rsidRPr="00810001">
        <w:rPr>
          <w:rFonts w:ascii="Times New Roman" w:hAnsi="Times New Roman"/>
          <w:sz w:val="28"/>
          <w:szCs w:val="28"/>
        </w:rPr>
        <w:t>задач;</w:t>
      </w:r>
    </w:p>
    <w:p w:rsidR="002153B8" w:rsidRPr="00810001" w:rsidRDefault="002153B8" w:rsidP="00D35349">
      <w:pPr>
        <w:pStyle w:val="afffff0"/>
        <w:widowControl w:val="0"/>
        <w:numPr>
          <w:ilvl w:val="0"/>
          <w:numId w:val="180"/>
        </w:numPr>
        <w:tabs>
          <w:tab w:val="left" w:pos="1207"/>
        </w:tabs>
        <w:autoSpaceDE w:val="0"/>
        <w:autoSpaceDN w:val="0"/>
        <w:spacing w:after="0" w:line="240" w:lineRule="auto"/>
        <w:ind w:firstLine="709"/>
        <w:contextualSpacing w:val="0"/>
        <w:rPr>
          <w:rFonts w:ascii="Times New Roman" w:hAnsi="Times New Roman"/>
          <w:sz w:val="28"/>
          <w:szCs w:val="28"/>
        </w:rPr>
      </w:pPr>
      <w:r w:rsidRPr="00810001">
        <w:rPr>
          <w:rFonts w:ascii="Times New Roman" w:hAnsi="Times New Roman"/>
          <w:sz w:val="28"/>
          <w:szCs w:val="28"/>
        </w:rPr>
        <w:t>усвоить алгоритм выполнения заданий различного типа КИМов</w:t>
      </w:r>
      <w:r w:rsidRPr="00810001">
        <w:rPr>
          <w:rFonts w:ascii="Times New Roman" w:hAnsi="Times New Roman"/>
          <w:spacing w:val="-15"/>
          <w:sz w:val="28"/>
          <w:szCs w:val="28"/>
        </w:rPr>
        <w:t xml:space="preserve"> </w:t>
      </w:r>
      <w:r w:rsidRPr="00810001">
        <w:rPr>
          <w:rFonts w:ascii="Times New Roman" w:hAnsi="Times New Roman"/>
          <w:sz w:val="28"/>
          <w:szCs w:val="28"/>
        </w:rPr>
        <w:t>ЕГЭ;</w:t>
      </w:r>
    </w:p>
    <w:p w:rsidR="002153B8" w:rsidRPr="00810001" w:rsidRDefault="002153B8" w:rsidP="00D35349">
      <w:pPr>
        <w:pStyle w:val="afffff0"/>
        <w:widowControl w:val="0"/>
        <w:numPr>
          <w:ilvl w:val="0"/>
          <w:numId w:val="180"/>
        </w:numPr>
        <w:tabs>
          <w:tab w:val="left" w:pos="1207"/>
        </w:tabs>
        <w:autoSpaceDE w:val="0"/>
        <w:autoSpaceDN w:val="0"/>
        <w:spacing w:after="0" w:line="240" w:lineRule="auto"/>
        <w:ind w:right="232" w:firstLine="709"/>
        <w:contextualSpacing w:val="0"/>
        <w:jc w:val="both"/>
        <w:rPr>
          <w:rFonts w:ascii="Times New Roman" w:hAnsi="Times New Roman"/>
          <w:sz w:val="28"/>
          <w:szCs w:val="28"/>
        </w:rPr>
      </w:pPr>
      <w:r w:rsidRPr="00810001">
        <w:rPr>
          <w:rFonts w:ascii="Times New Roman" w:hAnsi="Times New Roman"/>
          <w:sz w:val="28"/>
          <w:szCs w:val="28"/>
        </w:rPr>
        <w:t>анализировать географическую информацию, представленную в различных</w:t>
      </w:r>
      <w:r w:rsidRPr="00810001">
        <w:rPr>
          <w:rFonts w:ascii="Times New Roman" w:hAnsi="Times New Roman"/>
          <w:spacing w:val="-4"/>
          <w:sz w:val="28"/>
          <w:szCs w:val="28"/>
        </w:rPr>
        <w:t xml:space="preserve"> </w:t>
      </w:r>
      <w:r w:rsidRPr="00810001">
        <w:rPr>
          <w:rFonts w:ascii="Times New Roman" w:hAnsi="Times New Roman"/>
          <w:sz w:val="28"/>
          <w:szCs w:val="28"/>
        </w:rPr>
        <w:t>формах;</w:t>
      </w:r>
    </w:p>
    <w:p w:rsidR="002153B8" w:rsidRPr="00810001" w:rsidRDefault="002153B8" w:rsidP="00D35349">
      <w:pPr>
        <w:pStyle w:val="afffff0"/>
        <w:widowControl w:val="0"/>
        <w:numPr>
          <w:ilvl w:val="0"/>
          <w:numId w:val="180"/>
        </w:numPr>
        <w:tabs>
          <w:tab w:val="left" w:pos="1207"/>
        </w:tabs>
        <w:autoSpaceDE w:val="0"/>
        <w:autoSpaceDN w:val="0"/>
        <w:spacing w:after="0" w:line="240" w:lineRule="auto"/>
        <w:ind w:right="228" w:firstLine="709"/>
        <w:contextualSpacing w:val="0"/>
        <w:jc w:val="both"/>
        <w:rPr>
          <w:rFonts w:ascii="Times New Roman" w:hAnsi="Times New Roman"/>
          <w:sz w:val="28"/>
          <w:szCs w:val="28"/>
        </w:rPr>
      </w:pPr>
      <w:r w:rsidRPr="00810001">
        <w:rPr>
          <w:rFonts w:ascii="Times New Roman" w:hAnsi="Times New Roman"/>
          <w:sz w:val="28"/>
          <w:szCs w:val="28"/>
        </w:rPr>
        <w:t>обобщать, анализировать и оценивать информацию: применять полученные в школе географические знания для объяснения различных событий и явлений в повседневной</w:t>
      </w:r>
      <w:r w:rsidRPr="00810001">
        <w:rPr>
          <w:rFonts w:ascii="Times New Roman" w:hAnsi="Times New Roman"/>
          <w:spacing w:val="-11"/>
          <w:sz w:val="28"/>
          <w:szCs w:val="28"/>
        </w:rPr>
        <w:t xml:space="preserve"> </w:t>
      </w:r>
      <w:r w:rsidRPr="00810001">
        <w:rPr>
          <w:rFonts w:ascii="Times New Roman" w:hAnsi="Times New Roman"/>
          <w:sz w:val="28"/>
          <w:szCs w:val="28"/>
        </w:rPr>
        <w:t>жизни.</w:t>
      </w:r>
    </w:p>
    <w:p w:rsidR="002153B8" w:rsidRPr="00810001" w:rsidRDefault="002153B8" w:rsidP="002153B8">
      <w:pPr>
        <w:pStyle w:val="aff8"/>
        <w:spacing w:line="240" w:lineRule="auto"/>
        <w:ind w:right="230" w:firstLine="708"/>
        <w:jc w:val="both"/>
        <w:rPr>
          <w:sz w:val="28"/>
          <w:szCs w:val="28"/>
        </w:rPr>
      </w:pPr>
      <w:r w:rsidRPr="00810001">
        <w:rPr>
          <w:sz w:val="28"/>
          <w:szCs w:val="28"/>
        </w:rPr>
        <w:t xml:space="preserve">Содержание курса «Актуальные вопросы школьной географии» является предметно – ориентированным, выступает в роли дополнения к содержанию курса «География». В связи с модернизацией российского образования, проведением итоговой аттестации по географии в форме ЕГЭ у старшеклассников возникают определенные сложности в освоении данной учебной дисциплины, достижения программного уровня подготовки. Такого рода трудности испытывают прежде всего старшеклассники, изучающие географию на базовом уровне – они не имеют достаточно учебного времени, чтобы освоить весь комплекс необходимых предметных знаний и умений. Предмет направлен на развитие образовательных компетенций, которые относятся к личности ученика и формируются только в процессе выполнения </w:t>
      </w:r>
      <w:r w:rsidRPr="00810001">
        <w:rPr>
          <w:sz w:val="28"/>
          <w:szCs w:val="28"/>
        </w:rPr>
        <w:lastRenderedPageBreak/>
        <w:t>им определенного комплекса действий. Программный материал отражает основные разделы школьного курса географии, которые взяты за основу выделения блоков содержания, подлежащего проверке в</w:t>
      </w:r>
      <w:r w:rsidRPr="00810001">
        <w:rPr>
          <w:spacing w:val="-22"/>
          <w:sz w:val="28"/>
          <w:szCs w:val="28"/>
        </w:rPr>
        <w:t xml:space="preserve"> </w:t>
      </w:r>
      <w:r w:rsidRPr="00810001">
        <w:rPr>
          <w:sz w:val="28"/>
          <w:szCs w:val="28"/>
        </w:rPr>
        <w:t>ЕГЭ:</w:t>
      </w:r>
    </w:p>
    <w:p w:rsidR="002153B8" w:rsidRPr="00810001" w:rsidRDefault="002153B8" w:rsidP="00D35349">
      <w:pPr>
        <w:pStyle w:val="afffff0"/>
        <w:widowControl w:val="0"/>
        <w:numPr>
          <w:ilvl w:val="0"/>
          <w:numId w:val="179"/>
        </w:numPr>
        <w:tabs>
          <w:tab w:val="left" w:pos="933"/>
          <w:tab w:val="left" w:pos="934"/>
        </w:tabs>
        <w:autoSpaceDE w:val="0"/>
        <w:autoSpaceDN w:val="0"/>
        <w:spacing w:after="0" w:line="240" w:lineRule="auto"/>
        <w:contextualSpacing w:val="0"/>
        <w:rPr>
          <w:rFonts w:ascii="Times New Roman" w:hAnsi="Times New Roman"/>
          <w:sz w:val="28"/>
          <w:szCs w:val="28"/>
        </w:rPr>
      </w:pPr>
      <w:r w:rsidRPr="00810001">
        <w:rPr>
          <w:rFonts w:ascii="Times New Roman" w:hAnsi="Times New Roman"/>
          <w:sz w:val="28"/>
          <w:szCs w:val="28"/>
        </w:rPr>
        <w:t>Источники географической</w:t>
      </w:r>
      <w:r w:rsidRPr="00810001">
        <w:rPr>
          <w:rFonts w:ascii="Times New Roman" w:hAnsi="Times New Roman"/>
          <w:spacing w:val="-1"/>
          <w:sz w:val="28"/>
          <w:szCs w:val="28"/>
        </w:rPr>
        <w:t xml:space="preserve"> </w:t>
      </w:r>
      <w:r w:rsidRPr="00810001">
        <w:rPr>
          <w:rFonts w:ascii="Times New Roman" w:hAnsi="Times New Roman"/>
          <w:sz w:val="28"/>
          <w:szCs w:val="28"/>
        </w:rPr>
        <w:t>информации</w:t>
      </w:r>
    </w:p>
    <w:p w:rsidR="002153B8" w:rsidRPr="00810001" w:rsidRDefault="002153B8" w:rsidP="00D35349">
      <w:pPr>
        <w:pStyle w:val="afffff0"/>
        <w:widowControl w:val="0"/>
        <w:numPr>
          <w:ilvl w:val="0"/>
          <w:numId w:val="179"/>
        </w:numPr>
        <w:tabs>
          <w:tab w:val="left" w:pos="933"/>
          <w:tab w:val="left" w:pos="934"/>
        </w:tabs>
        <w:autoSpaceDE w:val="0"/>
        <w:autoSpaceDN w:val="0"/>
        <w:spacing w:after="0" w:line="240" w:lineRule="auto"/>
        <w:contextualSpacing w:val="0"/>
        <w:rPr>
          <w:rFonts w:ascii="Times New Roman" w:hAnsi="Times New Roman"/>
          <w:sz w:val="28"/>
          <w:szCs w:val="28"/>
        </w:rPr>
      </w:pPr>
      <w:r w:rsidRPr="00810001">
        <w:rPr>
          <w:rFonts w:ascii="Times New Roman" w:hAnsi="Times New Roman"/>
          <w:sz w:val="28"/>
          <w:szCs w:val="28"/>
        </w:rPr>
        <w:t>Природа Земли и</w:t>
      </w:r>
      <w:r w:rsidRPr="00810001">
        <w:rPr>
          <w:rFonts w:ascii="Times New Roman" w:hAnsi="Times New Roman"/>
          <w:spacing w:val="-7"/>
          <w:sz w:val="28"/>
          <w:szCs w:val="28"/>
        </w:rPr>
        <w:t xml:space="preserve"> </w:t>
      </w:r>
      <w:r w:rsidRPr="00810001">
        <w:rPr>
          <w:rFonts w:ascii="Times New Roman" w:hAnsi="Times New Roman"/>
          <w:sz w:val="28"/>
          <w:szCs w:val="28"/>
        </w:rPr>
        <w:t>человек</w:t>
      </w:r>
    </w:p>
    <w:p w:rsidR="002153B8" w:rsidRPr="00810001" w:rsidRDefault="002153B8" w:rsidP="00D35349">
      <w:pPr>
        <w:pStyle w:val="afffff0"/>
        <w:widowControl w:val="0"/>
        <w:numPr>
          <w:ilvl w:val="0"/>
          <w:numId w:val="179"/>
        </w:numPr>
        <w:tabs>
          <w:tab w:val="left" w:pos="933"/>
          <w:tab w:val="left" w:pos="934"/>
        </w:tabs>
        <w:autoSpaceDE w:val="0"/>
        <w:autoSpaceDN w:val="0"/>
        <w:spacing w:after="0" w:line="240" w:lineRule="auto"/>
        <w:contextualSpacing w:val="0"/>
        <w:rPr>
          <w:rFonts w:ascii="Times New Roman" w:hAnsi="Times New Roman"/>
          <w:sz w:val="28"/>
          <w:szCs w:val="28"/>
        </w:rPr>
      </w:pPr>
      <w:r w:rsidRPr="00810001">
        <w:rPr>
          <w:rFonts w:ascii="Times New Roman" w:hAnsi="Times New Roman"/>
          <w:sz w:val="28"/>
          <w:szCs w:val="28"/>
        </w:rPr>
        <w:t>Население мира</w:t>
      </w:r>
    </w:p>
    <w:p w:rsidR="002153B8" w:rsidRPr="00810001" w:rsidRDefault="002153B8" w:rsidP="00D35349">
      <w:pPr>
        <w:pStyle w:val="afffff0"/>
        <w:widowControl w:val="0"/>
        <w:numPr>
          <w:ilvl w:val="0"/>
          <w:numId w:val="179"/>
        </w:numPr>
        <w:tabs>
          <w:tab w:val="left" w:pos="933"/>
          <w:tab w:val="left" w:pos="934"/>
        </w:tabs>
        <w:autoSpaceDE w:val="0"/>
        <w:autoSpaceDN w:val="0"/>
        <w:spacing w:after="0" w:line="240" w:lineRule="auto"/>
        <w:contextualSpacing w:val="0"/>
        <w:rPr>
          <w:rFonts w:ascii="Times New Roman" w:hAnsi="Times New Roman"/>
          <w:sz w:val="28"/>
          <w:szCs w:val="28"/>
        </w:rPr>
      </w:pPr>
      <w:r w:rsidRPr="00810001">
        <w:rPr>
          <w:rFonts w:ascii="Times New Roman" w:hAnsi="Times New Roman"/>
          <w:sz w:val="28"/>
          <w:szCs w:val="28"/>
        </w:rPr>
        <w:t>Мировое</w:t>
      </w:r>
      <w:r w:rsidRPr="00810001">
        <w:rPr>
          <w:rFonts w:ascii="Times New Roman" w:hAnsi="Times New Roman"/>
          <w:spacing w:val="-1"/>
          <w:sz w:val="28"/>
          <w:szCs w:val="28"/>
        </w:rPr>
        <w:t xml:space="preserve"> </w:t>
      </w:r>
      <w:r w:rsidRPr="00810001">
        <w:rPr>
          <w:rFonts w:ascii="Times New Roman" w:hAnsi="Times New Roman"/>
          <w:sz w:val="28"/>
          <w:szCs w:val="28"/>
        </w:rPr>
        <w:t>хозяйство</w:t>
      </w:r>
    </w:p>
    <w:p w:rsidR="002153B8" w:rsidRPr="00810001" w:rsidRDefault="002153B8" w:rsidP="00D35349">
      <w:pPr>
        <w:pStyle w:val="afffff0"/>
        <w:widowControl w:val="0"/>
        <w:numPr>
          <w:ilvl w:val="0"/>
          <w:numId w:val="179"/>
        </w:numPr>
        <w:tabs>
          <w:tab w:val="left" w:pos="933"/>
          <w:tab w:val="left" w:pos="934"/>
        </w:tabs>
        <w:autoSpaceDE w:val="0"/>
        <w:autoSpaceDN w:val="0"/>
        <w:spacing w:after="0" w:line="240" w:lineRule="auto"/>
        <w:contextualSpacing w:val="0"/>
        <w:rPr>
          <w:rFonts w:ascii="Times New Roman" w:hAnsi="Times New Roman"/>
          <w:sz w:val="28"/>
          <w:szCs w:val="28"/>
        </w:rPr>
      </w:pPr>
      <w:r w:rsidRPr="00810001">
        <w:rPr>
          <w:rFonts w:ascii="Times New Roman" w:hAnsi="Times New Roman"/>
          <w:sz w:val="28"/>
          <w:szCs w:val="28"/>
        </w:rPr>
        <w:t>Природопользование и</w:t>
      </w:r>
      <w:r w:rsidRPr="00810001">
        <w:rPr>
          <w:rFonts w:ascii="Times New Roman" w:hAnsi="Times New Roman"/>
          <w:spacing w:val="-1"/>
          <w:sz w:val="28"/>
          <w:szCs w:val="28"/>
        </w:rPr>
        <w:t xml:space="preserve"> </w:t>
      </w:r>
      <w:r w:rsidRPr="00810001">
        <w:rPr>
          <w:rFonts w:ascii="Times New Roman" w:hAnsi="Times New Roman"/>
          <w:sz w:val="28"/>
          <w:szCs w:val="28"/>
        </w:rPr>
        <w:t>геоэкология</w:t>
      </w:r>
    </w:p>
    <w:p w:rsidR="002153B8" w:rsidRPr="00810001" w:rsidRDefault="002153B8" w:rsidP="00D35349">
      <w:pPr>
        <w:pStyle w:val="afffff0"/>
        <w:widowControl w:val="0"/>
        <w:numPr>
          <w:ilvl w:val="0"/>
          <w:numId w:val="179"/>
        </w:numPr>
        <w:tabs>
          <w:tab w:val="left" w:pos="933"/>
          <w:tab w:val="left" w:pos="934"/>
        </w:tabs>
        <w:autoSpaceDE w:val="0"/>
        <w:autoSpaceDN w:val="0"/>
        <w:spacing w:after="0" w:line="240" w:lineRule="auto"/>
        <w:contextualSpacing w:val="0"/>
        <w:rPr>
          <w:rFonts w:ascii="Times New Roman" w:hAnsi="Times New Roman"/>
          <w:sz w:val="28"/>
          <w:szCs w:val="28"/>
        </w:rPr>
      </w:pPr>
      <w:r w:rsidRPr="00810001">
        <w:rPr>
          <w:rFonts w:ascii="Times New Roman" w:hAnsi="Times New Roman"/>
          <w:sz w:val="28"/>
          <w:szCs w:val="28"/>
        </w:rPr>
        <w:t>Регионы и страны</w:t>
      </w:r>
      <w:r w:rsidRPr="00810001">
        <w:rPr>
          <w:rFonts w:ascii="Times New Roman" w:hAnsi="Times New Roman"/>
          <w:spacing w:val="-1"/>
          <w:sz w:val="28"/>
          <w:szCs w:val="28"/>
        </w:rPr>
        <w:t xml:space="preserve"> </w:t>
      </w:r>
      <w:r w:rsidRPr="00810001">
        <w:rPr>
          <w:rFonts w:ascii="Times New Roman" w:hAnsi="Times New Roman"/>
          <w:sz w:val="28"/>
          <w:szCs w:val="28"/>
        </w:rPr>
        <w:t>мира</w:t>
      </w:r>
    </w:p>
    <w:p w:rsidR="002153B8" w:rsidRPr="00810001" w:rsidRDefault="002153B8" w:rsidP="00D35349">
      <w:pPr>
        <w:pStyle w:val="afffff0"/>
        <w:widowControl w:val="0"/>
        <w:numPr>
          <w:ilvl w:val="0"/>
          <w:numId w:val="179"/>
        </w:numPr>
        <w:tabs>
          <w:tab w:val="left" w:pos="933"/>
          <w:tab w:val="left" w:pos="934"/>
        </w:tabs>
        <w:autoSpaceDE w:val="0"/>
        <w:autoSpaceDN w:val="0"/>
        <w:spacing w:after="0" w:line="240" w:lineRule="auto"/>
        <w:contextualSpacing w:val="0"/>
        <w:rPr>
          <w:rFonts w:ascii="Times New Roman" w:hAnsi="Times New Roman"/>
          <w:sz w:val="28"/>
          <w:szCs w:val="28"/>
        </w:rPr>
      </w:pPr>
      <w:r w:rsidRPr="00810001">
        <w:rPr>
          <w:rFonts w:ascii="Times New Roman" w:hAnsi="Times New Roman"/>
          <w:sz w:val="28"/>
          <w:szCs w:val="28"/>
        </w:rPr>
        <w:t>География</w:t>
      </w:r>
      <w:r w:rsidRPr="00810001">
        <w:rPr>
          <w:rFonts w:ascii="Times New Roman" w:hAnsi="Times New Roman"/>
          <w:spacing w:val="-1"/>
          <w:sz w:val="28"/>
          <w:szCs w:val="28"/>
        </w:rPr>
        <w:t xml:space="preserve"> </w:t>
      </w:r>
      <w:r w:rsidRPr="00810001">
        <w:rPr>
          <w:rFonts w:ascii="Times New Roman" w:hAnsi="Times New Roman"/>
          <w:sz w:val="28"/>
          <w:szCs w:val="28"/>
        </w:rPr>
        <w:t>России</w:t>
      </w:r>
    </w:p>
    <w:p w:rsidR="002153B8" w:rsidRPr="00810001" w:rsidRDefault="002153B8" w:rsidP="002153B8">
      <w:pPr>
        <w:spacing w:line="240" w:lineRule="auto"/>
        <w:ind w:left="921"/>
        <w:rPr>
          <w:b/>
          <w:szCs w:val="28"/>
        </w:rPr>
      </w:pPr>
      <w:r w:rsidRPr="00810001">
        <w:rPr>
          <w:i/>
          <w:szCs w:val="28"/>
        </w:rPr>
        <w:t xml:space="preserve">Ценностные ориентиры программы </w:t>
      </w:r>
      <w:r w:rsidRPr="00810001">
        <w:rPr>
          <w:szCs w:val="28"/>
        </w:rPr>
        <w:t>курса</w:t>
      </w:r>
      <w:r w:rsidRPr="00810001">
        <w:rPr>
          <w:b/>
          <w:szCs w:val="28"/>
        </w:rPr>
        <w:t>.</w:t>
      </w:r>
    </w:p>
    <w:p w:rsidR="002153B8" w:rsidRPr="00810001" w:rsidRDefault="002153B8" w:rsidP="002153B8">
      <w:pPr>
        <w:pStyle w:val="aff8"/>
        <w:spacing w:line="240" w:lineRule="auto"/>
        <w:ind w:right="230" w:firstLine="708"/>
        <w:jc w:val="both"/>
        <w:rPr>
          <w:sz w:val="28"/>
          <w:szCs w:val="28"/>
        </w:rPr>
      </w:pPr>
      <w:r w:rsidRPr="00810001">
        <w:rPr>
          <w:sz w:val="28"/>
          <w:szCs w:val="28"/>
        </w:rPr>
        <w:t>Содержание программы разработано в соответствии с требованиями современной дидактики и возрастной психологии и направлено на решение задач по формированию у обучающихся системы значимых социальных и межличностных отношений, ценностно-смысловых установок, отражающих личностные и гражданские позиции в деятельности, ценностных ориентаций, мировоззрения как системы обобщенных представлений о мире в целом, об окружающей действительности, других людях и самом себе, готовности руководствоваться ими в образовательной деятельности.</w:t>
      </w:r>
    </w:p>
    <w:p w:rsidR="002153B8" w:rsidRPr="00810001" w:rsidRDefault="002153B8" w:rsidP="002153B8">
      <w:pPr>
        <w:pStyle w:val="aff8"/>
        <w:spacing w:line="240" w:lineRule="auto"/>
        <w:ind w:right="230" w:firstLine="708"/>
        <w:jc w:val="both"/>
        <w:rPr>
          <w:sz w:val="28"/>
          <w:szCs w:val="28"/>
        </w:rPr>
      </w:pPr>
      <w:r w:rsidRPr="00810001">
        <w:rPr>
          <w:sz w:val="28"/>
          <w:szCs w:val="28"/>
        </w:rPr>
        <w:t>В содержание курса входят формирование ключевых компетентностей, социальных навыков, умений на основе системно – деятельностного подхода, который обеспечивает формирование готовности обучающихся к саморазвитию и непрерывному образованию, активную учебно-познавательную деятельность обучающихся.</w:t>
      </w:r>
    </w:p>
    <w:p w:rsidR="002153B8" w:rsidRPr="00810001" w:rsidRDefault="002153B8" w:rsidP="002153B8">
      <w:pPr>
        <w:spacing w:line="240" w:lineRule="auto"/>
        <w:ind w:left="921"/>
        <w:rPr>
          <w:i/>
          <w:szCs w:val="28"/>
        </w:rPr>
      </w:pPr>
      <w:r w:rsidRPr="00810001">
        <w:rPr>
          <w:i/>
          <w:szCs w:val="28"/>
        </w:rPr>
        <w:t>Принципы и особенности содержания Программы:</w:t>
      </w:r>
    </w:p>
    <w:p w:rsidR="00445752" w:rsidRPr="00810001" w:rsidRDefault="002153B8" w:rsidP="00445752">
      <w:pPr>
        <w:pStyle w:val="aff8"/>
        <w:spacing w:line="240" w:lineRule="auto"/>
        <w:ind w:right="237" w:firstLine="708"/>
        <w:jc w:val="both"/>
        <w:rPr>
          <w:sz w:val="28"/>
          <w:szCs w:val="28"/>
        </w:rPr>
      </w:pPr>
      <w:r w:rsidRPr="00810001">
        <w:rPr>
          <w:sz w:val="28"/>
          <w:szCs w:val="28"/>
        </w:rPr>
        <w:t>В системе образования география как учебный предмет занимает важное место в формировании общей картины мира, географической грамотности, необходимой для повседневной жизни, навыков безопасного для человека и</w:t>
      </w:r>
    </w:p>
    <w:p w:rsidR="002153B8" w:rsidRPr="00810001" w:rsidRDefault="00445752" w:rsidP="002153B8">
      <w:pPr>
        <w:pStyle w:val="aff8"/>
        <w:spacing w:before="67" w:line="240" w:lineRule="auto"/>
        <w:ind w:right="232"/>
        <w:jc w:val="both"/>
        <w:rPr>
          <w:sz w:val="28"/>
          <w:szCs w:val="28"/>
        </w:rPr>
      </w:pPr>
      <w:r w:rsidRPr="00810001">
        <w:rPr>
          <w:sz w:val="28"/>
          <w:szCs w:val="28"/>
        </w:rPr>
        <w:t>о</w:t>
      </w:r>
      <w:r w:rsidR="002153B8" w:rsidRPr="00810001">
        <w:rPr>
          <w:sz w:val="28"/>
          <w:szCs w:val="28"/>
        </w:rPr>
        <w:t>кружающей его среды образа жизни, а также в воспитании экологической культуры, формировании собственной позиции по отношению к географической информации, получаемой из СМИ и других источников. География формирует географическое мышление – целостное восприятие всего спектра природных, экономических, социальных</w:t>
      </w:r>
      <w:r w:rsidR="002153B8" w:rsidRPr="00810001">
        <w:rPr>
          <w:spacing w:val="-10"/>
          <w:sz w:val="28"/>
          <w:szCs w:val="28"/>
        </w:rPr>
        <w:t xml:space="preserve"> </w:t>
      </w:r>
      <w:r w:rsidR="002153B8" w:rsidRPr="00810001">
        <w:rPr>
          <w:sz w:val="28"/>
          <w:szCs w:val="28"/>
        </w:rPr>
        <w:t>реалий.</w:t>
      </w:r>
    </w:p>
    <w:p w:rsidR="002153B8" w:rsidRPr="00810001" w:rsidRDefault="002153B8" w:rsidP="002153B8">
      <w:pPr>
        <w:pStyle w:val="aff8"/>
        <w:spacing w:before="1" w:line="240" w:lineRule="auto"/>
        <w:ind w:right="229" w:firstLine="708"/>
        <w:jc w:val="both"/>
        <w:rPr>
          <w:sz w:val="28"/>
          <w:szCs w:val="28"/>
        </w:rPr>
      </w:pPr>
      <w:r w:rsidRPr="00810001">
        <w:rPr>
          <w:i/>
          <w:sz w:val="28"/>
          <w:szCs w:val="28"/>
        </w:rPr>
        <w:t xml:space="preserve">Принцип непрерывности </w:t>
      </w:r>
      <w:r w:rsidRPr="00810001">
        <w:rPr>
          <w:sz w:val="28"/>
          <w:szCs w:val="28"/>
        </w:rPr>
        <w:t xml:space="preserve">в содержании программы прослеживается при переходе от учебных действий, характерных для основной школы и связанных  с овладением учебной деятельностью в единстве мотивационно – смыслового и операционно-технического компонентов, к учебно-профессиональной деятельности, реализующей профессиональные и личностные устремления обучающихся. Ведущее место у обучающихся на уровне среднего общего образования занимают мотивы, связанные с самоопределением и подготовкой к </w:t>
      </w:r>
      <w:r w:rsidRPr="00810001">
        <w:rPr>
          <w:sz w:val="28"/>
          <w:szCs w:val="28"/>
        </w:rPr>
        <w:lastRenderedPageBreak/>
        <w:t>самостоятельной жизни, с дальнейшим образованием и самообразованием. Эти мотивы приобретают личностный смысл и становятся</w:t>
      </w:r>
      <w:r w:rsidRPr="00810001">
        <w:rPr>
          <w:spacing w:val="-9"/>
          <w:sz w:val="28"/>
          <w:szCs w:val="28"/>
        </w:rPr>
        <w:t xml:space="preserve"> </w:t>
      </w:r>
      <w:r w:rsidRPr="00810001">
        <w:rPr>
          <w:sz w:val="28"/>
          <w:szCs w:val="28"/>
        </w:rPr>
        <w:t>действенными.</w:t>
      </w:r>
    </w:p>
    <w:p w:rsidR="002153B8" w:rsidRPr="00810001" w:rsidRDefault="002153B8" w:rsidP="002153B8">
      <w:pPr>
        <w:pStyle w:val="aff8"/>
        <w:spacing w:before="2" w:line="240" w:lineRule="auto"/>
        <w:ind w:right="230" w:firstLine="708"/>
        <w:jc w:val="both"/>
        <w:rPr>
          <w:sz w:val="28"/>
          <w:szCs w:val="28"/>
        </w:rPr>
      </w:pPr>
      <w:r w:rsidRPr="00810001">
        <w:rPr>
          <w:i/>
          <w:sz w:val="28"/>
          <w:szCs w:val="28"/>
        </w:rPr>
        <w:t xml:space="preserve">Принцип доступности и индивидуализации </w:t>
      </w:r>
      <w:r w:rsidRPr="00810001">
        <w:rPr>
          <w:sz w:val="28"/>
          <w:szCs w:val="28"/>
        </w:rPr>
        <w:t>подразумевает выбор главного и существенного в эмпирическом компоненте содержания курса, основанном  на использовании в ходе обучения таких видов деятельности по получению нового знания в рамках школьной географии, которые подводят обучающихся к самостоятельному поиску учебно-теоретических проблем и способности к построению индивидуальной образовательной</w:t>
      </w:r>
      <w:r w:rsidRPr="00810001">
        <w:rPr>
          <w:spacing w:val="-3"/>
          <w:sz w:val="28"/>
          <w:szCs w:val="28"/>
        </w:rPr>
        <w:t xml:space="preserve"> </w:t>
      </w:r>
      <w:r w:rsidRPr="00810001">
        <w:rPr>
          <w:sz w:val="28"/>
          <w:szCs w:val="28"/>
        </w:rPr>
        <w:t>траектории.</w:t>
      </w:r>
    </w:p>
    <w:p w:rsidR="002153B8" w:rsidRPr="00810001" w:rsidRDefault="002153B8" w:rsidP="002153B8">
      <w:pPr>
        <w:pStyle w:val="aff8"/>
        <w:spacing w:line="240" w:lineRule="auto"/>
        <w:ind w:right="228" w:firstLine="708"/>
        <w:jc w:val="both"/>
        <w:rPr>
          <w:sz w:val="28"/>
          <w:szCs w:val="28"/>
        </w:rPr>
      </w:pPr>
      <w:r w:rsidRPr="00810001">
        <w:rPr>
          <w:i/>
          <w:sz w:val="28"/>
          <w:szCs w:val="28"/>
        </w:rPr>
        <w:t xml:space="preserve">Принцип вариативности в организации образовательной деятельности. </w:t>
      </w:r>
      <w:r w:rsidRPr="00810001">
        <w:rPr>
          <w:sz w:val="28"/>
          <w:szCs w:val="28"/>
        </w:rPr>
        <w:t>Методика организации предмета базируется на практико-ориентированных видах учебной деятельности и высокий уровень самостоятельной работы старшеклассников. Основные типы учебных занятий – практические занятия, тренинги, самостоятельная работа. Практические занятия предполагают четкую ориентацию на использование КИМов ФИПИ (электронных и печатных изданий), различных типов заданий КИМов ЕГЭ с целью отработки предметных навыков и умений. Уроки-практикумы, тренинги, самостоятельная работа планируются на основе работы с текстами, документами, выполнения заданий по решению проблемных задач, анализу графической  и статистической информации, завершение таблиц, схем, написание и  анализ эссе и др. Наиболее сложные и важные темы (например, первые установочные занятия) могут быть изучены в ходе проведения школьных лекций: лекций- диалогов, лекций с элементами практических упражнений, дискуссий, с использованием активных, интерактивных методов (работа в малых группах, анализ документов, текстов, кейсов, написание эссе и др.) Важным условием эффективности учебного процесса является использование мультимедийных средств обучения,</w:t>
      </w:r>
      <w:r w:rsidRPr="00810001">
        <w:rPr>
          <w:spacing w:val="-4"/>
          <w:sz w:val="28"/>
          <w:szCs w:val="28"/>
        </w:rPr>
        <w:t xml:space="preserve"> </w:t>
      </w:r>
      <w:r w:rsidRPr="00810001">
        <w:rPr>
          <w:sz w:val="28"/>
          <w:szCs w:val="28"/>
        </w:rPr>
        <w:t>Интернет-ресурсов.</w:t>
      </w:r>
    </w:p>
    <w:p w:rsidR="002153B8" w:rsidRPr="00810001" w:rsidRDefault="002153B8" w:rsidP="002153B8">
      <w:pPr>
        <w:spacing w:line="240" w:lineRule="auto"/>
        <w:ind w:left="921"/>
        <w:rPr>
          <w:i/>
          <w:szCs w:val="28"/>
        </w:rPr>
      </w:pPr>
      <w:r w:rsidRPr="00810001">
        <w:rPr>
          <w:i/>
          <w:szCs w:val="28"/>
        </w:rPr>
        <w:t>Принцип минимакса в организации образовательной деятельности</w:t>
      </w:r>
    </w:p>
    <w:p w:rsidR="002153B8" w:rsidRPr="00810001" w:rsidRDefault="002153B8" w:rsidP="002153B8">
      <w:pPr>
        <w:pStyle w:val="aff8"/>
        <w:spacing w:before="2" w:line="240" w:lineRule="auto"/>
        <w:ind w:right="232" w:firstLine="708"/>
        <w:jc w:val="both"/>
        <w:rPr>
          <w:sz w:val="28"/>
          <w:szCs w:val="28"/>
        </w:rPr>
      </w:pPr>
      <w:r w:rsidRPr="00810001">
        <w:rPr>
          <w:sz w:val="28"/>
          <w:szCs w:val="28"/>
        </w:rPr>
        <w:t>заключается в том, что содержание Программы предлагает изучение курса «Актуальные вопросы школьной географии» каждым обучающимся на максимальном (творческом) уровне, и обеспечивает его усвоение на уровне, не ниже</w:t>
      </w:r>
      <w:r w:rsidRPr="00810001">
        <w:rPr>
          <w:spacing w:val="21"/>
          <w:sz w:val="28"/>
          <w:szCs w:val="28"/>
        </w:rPr>
        <w:t xml:space="preserve"> </w:t>
      </w:r>
      <w:r w:rsidRPr="00810001">
        <w:rPr>
          <w:sz w:val="28"/>
          <w:szCs w:val="28"/>
        </w:rPr>
        <w:t>социально</w:t>
      </w:r>
      <w:r w:rsidRPr="00810001">
        <w:rPr>
          <w:spacing w:val="21"/>
          <w:sz w:val="28"/>
          <w:szCs w:val="28"/>
        </w:rPr>
        <w:t xml:space="preserve"> </w:t>
      </w:r>
      <w:r w:rsidRPr="00810001">
        <w:rPr>
          <w:sz w:val="28"/>
          <w:szCs w:val="28"/>
        </w:rPr>
        <w:t>безопасного</w:t>
      </w:r>
      <w:r w:rsidRPr="00810001">
        <w:rPr>
          <w:spacing w:val="22"/>
          <w:sz w:val="28"/>
          <w:szCs w:val="28"/>
        </w:rPr>
        <w:t xml:space="preserve"> </w:t>
      </w:r>
      <w:r w:rsidRPr="00810001">
        <w:rPr>
          <w:sz w:val="28"/>
          <w:szCs w:val="28"/>
        </w:rPr>
        <w:t>минимума,</w:t>
      </w:r>
      <w:r w:rsidRPr="00810001">
        <w:rPr>
          <w:spacing w:val="20"/>
          <w:sz w:val="28"/>
          <w:szCs w:val="28"/>
        </w:rPr>
        <w:t xml:space="preserve"> </w:t>
      </w:r>
      <w:r w:rsidRPr="00810001">
        <w:rPr>
          <w:sz w:val="28"/>
          <w:szCs w:val="28"/>
        </w:rPr>
        <w:t>отмеченного</w:t>
      </w:r>
      <w:r w:rsidRPr="00810001">
        <w:rPr>
          <w:spacing w:val="22"/>
          <w:sz w:val="28"/>
          <w:szCs w:val="28"/>
        </w:rPr>
        <w:t xml:space="preserve"> </w:t>
      </w:r>
      <w:r w:rsidRPr="00810001">
        <w:rPr>
          <w:sz w:val="28"/>
          <w:szCs w:val="28"/>
        </w:rPr>
        <w:t>в</w:t>
      </w:r>
      <w:r w:rsidRPr="00810001">
        <w:rPr>
          <w:spacing w:val="21"/>
          <w:sz w:val="28"/>
          <w:szCs w:val="28"/>
        </w:rPr>
        <w:t xml:space="preserve"> </w:t>
      </w:r>
      <w:r w:rsidRPr="00810001">
        <w:rPr>
          <w:sz w:val="28"/>
          <w:szCs w:val="28"/>
        </w:rPr>
        <w:t>ФГОС</w:t>
      </w:r>
      <w:r w:rsidRPr="00810001">
        <w:rPr>
          <w:spacing w:val="21"/>
          <w:sz w:val="28"/>
          <w:szCs w:val="28"/>
        </w:rPr>
        <w:t xml:space="preserve"> </w:t>
      </w:r>
      <w:r w:rsidRPr="00810001">
        <w:rPr>
          <w:sz w:val="28"/>
          <w:szCs w:val="28"/>
        </w:rPr>
        <w:t>СОО,</w:t>
      </w:r>
      <w:r w:rsidRPr="00810001">
        <w:rPr>
          <w:spacing w:val="20"/>
          <w:sz w:val="28"/>
          <w:szCs w:val="28"/>
        </w:rPr>
        <w:t xml:space="preserve"> </w:t>
      </w:r>
      <w:r w:rsidRPr="00810001">
        <w:rPr>
          <w:sz w:val="28"/>
          <w:szCs w:val="28"/>
        </w:rPr>
        <w:t>а</w:t>
      </w:r>
      <w:r w:rsidRPr="00810001">
        <w:rPr>
          <w:spacing w:val="22"/>
          <w:sz w:val="28"/>
          <w:szCs w:val="28"/>
        </w:rPr>
        <w:t xml:space="preserve"> </w:t>
      </w:r>
      <w:r w:rsidRPr="00810001">
        <w:rPr>
          <w:sz w:val="28"/>
          <w:szCs w:val="28"/>
        </w:rPr>
        <w:t>каждый</w:t>
      </w:r>
    </w:p>
    <w:p w:rsidR="002153B8" w:rsidRPr="00810001" w:rsidRDefault="00445752" w:rsidP="002153B8">
      <w:pPr>
        <w:pStyle w:val="aff8"/>
        <w:spacing w:before="67" w:line="240" w:lineRule="auto"/>
        <w:ind w:right="231"/>
        <w:jc w:val="both"/>
        <w:rPr>
          <w:sz w:val="28"/>
          <w:szCs w:val="28"/>
        </w:rPr>
      </w:pPr>
      <w:r w:rsidRPr="00810001">
        <w:rPr>
          <w:sz w:val="28"/>
          <w:szCs w:val="28"/>
        </w:rPr>
        <w:t>о</w:t>
      </w:r>
      <w:r w:rsidR="002153B8" w:rsidRPr="00810001">
        <w:rPr>
          <w:sz w:val="28"/>
          <w:szCs w:val="28"/>
        </w:rPr>
        <w:t>бучающийся выбирает конечный уровень по своему возможному максимуму в промежутке между минимальным и максимальным уровнями. Это позволяет правильно сформулировать возникшую проблему и уметь отобрать из своего опыта ту информацию, которая пригодится для решения проблемы; оценить, какой информации не хватает для решения проблемы и где ее искать; найти новую, недостающую информацию и оценить, подходит ли данная информация для решения проблемы.</w:t>
      </w:r>
    </w:p>
    <w:p w:rsidR="002153B8" w:rsidRPr="00810001" w:rsidRDefault="002153B8" w:rsidP="002153B8">
      <w:pPr>
        <w:pStyle w:val="aff8"/>
        <w:spacing w:before="3" w:line="240" w:lineRule="auto"/>
        <w:ind w:right="230" w:firstLine="708"/>
        <w:jc w:val="both"/>
        <w:rPr>
          <w:sz w:val="28"/>
          <w:szCs w:val="28"/>
        </w:rPr>
      </w:pPr>
      <w:r w:rsidRPr="00810001">
        <w:rPr>
          <w:i/>
          <w:sz w:val="28"/>
          <w:szCs w:val="28"/>
        </w:rPr>
        <w:t xml:space="preserve">Системно – деятельностный подход </w:t>
      </w:r>
      <w:r w:rsidRPr="00810001">
        <w:rPr>
          <w:sz w:val="28"/>
          <w:szCs w:val="28"/>
        </w:rPr>
        <w:t xml:space="preserve">определяется характером организации учебной деятельности: форм, методов, средств реализации </w:t>
      </w:r>
      <w:r w:rsidRPr="00810001">
        <w:rPr>
          <w:sz w:val="28"/>
          <w:szCs w:val="28"/>
        </w:rPr>
        <w:lastRenderedPageBreak/>
        <w:t>содержания (технологии преподавания, освоения, обучения); материальной базы как средства системы образования, в том числе с учетом принципа преемственности основного общего и среднего общего образования, который может быть реализован как через содержание, так и через формы, средства, технологии, методы и приемы работы. Содержание программы ориентируется на личность как цель, субъект, результат и главный критерий эффективности, на создание соответствующих условий для саморазвития творческого потенциала личности. Осуществление принципа системно – деятельностного подхода позволяет создать оптимальные условия для реализации потенциальных возможностей каждого</w:t>
      </w:r>
      <w:r w:rsidRPr="00810001">
        <w:rPr>
          <w:spacing w:val="-5"/>
          <w:sz w:val="28"/>
          <w:szCs w:val="28"/>
        </w:rPr>
        <w:t xml:space="preserve"> </w:t>
      </w:r>
      <w:r w:rsidRPr="00810001">
        <w:rPr>
          <w:sz w:val="28"/>
          <w:szCs w:val="28"/>
        </w:rPr>
        <w:t>обучающегося.</w:t>
      </w:r>
    </w:p>
    <w:p w:rsidR="002153B8" w:rsidRPr="00810001" w:rsidRDefault="002153B8" w:rsidP="002153B8">
      <w:pPr>
        <w:pStyle w:val="aff8"/>
        <w:spacing w:line="240" w:lineRule="auto"/>
        <w:ind w:right="228" w:firstLine="708"/>
        <w:jc w:val="both"/>
        <w:rPr>
          <w:sz w:val="28"/>
          <w:szCs w:val="28"/>
        </w:rPr>
      </w:pPr>
      <w:r w:rsidRPr="00810001">
        <w:rPr>
          <w:sz w:val="28"/>
          <w:szCs w:val="28"/>
        </w:rPr>
        <w:t>Содержание предмета в 10 классе включает в себя изучение введения (3 ч), разделов «Источники географической информации» (6 ч),</w:t>
      </w:r>
    </w:p>
    <w:p w:rsidR="002153B8" w:rsidRPr="00810001" w:rsidRDefault="002153B8" w:rsidP="002153B8">
      <w:pPr>
        <w:pStyle w:val="aff8"/>
        <w:spacing w:line="240" w:lineRule="auto"/>
        <w:ind w:right="231"/>
        <w:jc w:val="both"/>
        <w:rPr>
          <w:sz w:val="28"/>
          <w:szCs w:val="28"/>
        </w:rPr>
      </w:pPr>
      <w:r w:rsidRPr="00810001">
        <w:rPr>
          <w:sz w:val="28"/>
          <w:szCs w:val="28"/>
        </w:rPr>
        <w:t>«Природа Земли и человек» (6 ч), «Население» (6 ч), «Мировое хозяйство» (6 ч), «Природопользование и геоэкология»(6 ч), итоговое повторение по курсу за год (2</w:t>
      </w:r>
      <w:r w:rsidRPr="00810001">
        <w:rPr>
          <w:spacing w:val="1"/>
          <w:sz w:val="28"/>
          <w:szCs w:val="28"/>
        </w:rPr>
        <w:t xml:space="preserve"> </w:t>
      </w:r>
      <w:r w:rsidRPr="00810001">
        <w:rPr>
          <w:sz w:val="28"/>
          <w:szCs w:val="28"/>
        </w:rPr>
        <w:t>ч).</w:t>
      </w:r>
    </w:p>
    <w:p w:rsidR="002153B8" w:rsidRPr="00810001" w:rsidRDefault="002153B8" w:rsidP="002153B8">
      <w:pPr>
        <w:pStyle w:val="aff8"/>
        <w:spacing w:line="240" w:lineRule="auto"/>
        <w:ind w:right="228" w:firstLine="708"/>
        <w:jc w:val="both"/>
        <w:rPr>
          <w:sz w:val="28"/>
          <w:szCs w:val="28"/>
        </w:rPr>
      </w:pPr>
      <w:r w:rsidRPr="00810001">
        <w:rPr>
          <w:sz w:val="28"/>
          <w:szCs w:val="28"/>
        </w:rPr>
        <w:t>Содержание предмета в 11 классе включает в себя изучение разделов «Регионы и страны мира» (2 ч), «География России» (20 ч), рефлексивную часть курса (3 ч).</w:t>
      </w:r>
    </w:p>
    <w:p w:rsidR="002153B8" w:rsidRPr="00810001" w:rsidRDefault="002153B8" w:rsidP="00445752">
      <w:pPr>
        <w:pStyle w:val="aff8"/>
        <w:spacing w:line="240" w:lineRule="auto"/>
        <w:ind w:right="231" w:firstLine="708"/>
        <w:jc w:val="both"/>
        <w:rPr>
          <w:sz w:val="28"/>
          <w:szCs w:val="28"/>
        </w:rPr>
      </w:pPr>
      <w:r w:rsidRPr="00810001">
        <w:rPr>
          <w:sz w:val="28"/>
          <w:szCs w:val="28"/>
        </w:rPr>
        <w:t>В процессе обучения педагогу необходимо определиться с учебником или учебным пособием, которое поможет учащимся в освоении программы. В рекомендованном списке – учебник под редакцией Бахчиевой О.А. для 10 и 11 классов (базовый и углублѐнный уровень), а также учебники под редакцией Максаковского В.П., «Экономическая и социальная география мира», ресурсы Интернета, учебные пособия, сборники тестовых заданий.</w:t>
      </w:r>
    </w:p>
    <w:p w:rsidR="002153B8" w:rsidRPr="00810001" w:rsidRDefault="002153B8" w:rsidP="00445752">
      <w:pPr>
        <w:pStyle w:val="10"/>
        <w:keepNext w:val="0"/>
        <w:keepLines w:val="0"/>
        <w:widowControl w:val="0"/>
        <w:tabs>
          <w:tab w:val="clear" w:pos="142"/>
          <w:tab w:val="left" w:pos="3282"/>
        </w:tabs>
        <w:suppressAutoHyphens w:val="0"/>
        <w:autoSpaceDE w:val="0"/>
        <w:autoSpaceDN w:val="0"/>
        <w:spacing w:line="240" w:lineRule="auto"/>
        <w:ind w:left="2214"/>
        <w:jc w:val="left"/>
        <w:rPr>
          <w:sz w:val="24"/>
          <w:szCs w:val="28"/>
        </w:rPr>
      </w:pPr>
      <w:r w:rsidRPr="00810001">
        <w:rPr>
          <w:sz w:val="24"/>
          <w:szCs w:val="28"/>
        </w:rPr>
        <w:t>МЕСТО В УЧЕБНОМ</w:t>
      </w:r>
      <w:r w:rsidRPr="00810001">
        <w:rPr>
          <w:spacing w:val="-3"/>
          <w:sz w:val="24"/>
          <w:szCs w:val="28"/>
        </w:rPr>
        <w:t xml:space="preserve"> </w:t>
      </w:r>
      <w:r w:rsidRPr="00810001">
        <w:rPr>
          <w:sz w:val="24"/>
          <w:szCs w:val="28"/>
        </w:rPr>
        <w:t>ПЛАНЕ</w:t>
      </w:r>
    </w:p>
    <w:p w:rsidR="002153B8" w:rsidRPr="00810001" w:rsidRDefault="002153B8" w:rsidP="00445752">
      <w:pPr>
        <w:pStyle w:val="aff8"/>
        <w:spacing w:before="1" w:line="240" w:lineRule="auto"/>
        <w:ind w:left="212" w:firstLine="709"/>
        <w:rPr>
          <w:sz w:val="28"/>
          <w:szCs w:val="28"/>
        </w:rPr>
      </w:pPr>
      <w:r w:rsidRPr="00810001">
        <w:rPr>
          <w:sz w:val="28"/>
          <w:szCs w:val="28"/>
        </w:rPr>
        <w:t>Программа</w:t>
      </w:r>
      <w:r w:rsidRPr="00810001">
        <w:rPr>
          <w:sz w:val="28"/>
          <w:szCs w:val="28"/>
        </w:rPr>
        <w:tab/>
        <w:t>факультативного учебного</w:t>
      </w:r>
      <w:r w:rsidRPr="00810001">
        <w:rPr>
          <w:sz w:val="28"/>
          <w:szCs w:val="28"/>
        </w:rPr>
        <w:tab/>
        <w:t xml:space="preserve">предмета «Актуальные вопросы школьной географии» рассчитана на 35 (34) учебных часов в 10 классе и 35 (34) учебных часов в 11 классе. </w:t>
      </w:r>
    </w:p>
    <w:p w:rsidR="002153B8" w:rsidRPr="00810001" w:rsidRDefault="002153B8" w:rsidP="00445752">
      <w:pPr>
        <w:spacing w:line="240" w:lineRule="auto"/>
        <w:rPr>
          <w:b/>
          <w:sz w:val="24"/>
          <w:szCs w:val="28"/>
        </w:rPr>
      </w:pPr>
      <w:r w:rsidRPr="00810001">
        <w:rPr>
          <w:b/>
          <w:sz w:val="24"/>
          <w:szCs w:val="28"/>
        </w:rPr>
        <w:t>ПЛАНИРУЕМЫЕ РЕЗУЛЬТАТЫ ОСВОЕНИ ФАКУЛЬТАТИВНОГО  КУРСА «АКТУАЛЬНЫЕ ВОПРОСЫ ШКОЛЬНОЙ ГЕОГРАФИИ»</w:t>
      </w:r>
    </w:p>
    <w:p w:rsidR="002153B8" w:rsidRPr="00810001" w:rsidRDefault="002153B8" w:rsidP="002153B8">
      <w:pPr>
        <w:pStyle w:val="aff8"/>
        <w:spacing w:line="240" w:lineRule="auto"/>
        <w:ind w:right="228" w:firstLine="708"/>
        <w:jc w:val="both"/>
        <w:rPr>
          <w:sz w:val="28"/>
          <w:szCs w:val="28"/>
        </w:rPr>
      </w:pPr>
      <w:r w:rsidRPr="00810001">
        <w:rPr>
          <w:sz w:val="28"/>
          <w:szCs w:val="28"/>
        </w:rPr>
        <w:t>Планируемые результаты освоения программы факультативного  курса «Актуальные вопросы школьной географии» уточняют и конкретизируют общее понимание личностных, метапредметных и предметных результатов как с позиций организации их достижения в образовательной деятельности, так и с позиций оценки достижения этих</w:t>
      </w:r>
      <w:r w:rsidRPr="00810001">
        <w:rPr>
          <w:spacing w:val="-5"/>
          <w:sz w:val="28"/>
          <w:szCs w:val="28"/>
        </w:rPr>
        <w:t xml:space="preserve"> </w:t>
      </w:r>
      <w:r w:rsidRPr="00810001">
        <w:rPr>
          <w:sz w:val="28"/>
          <w:szCs w:val="28"/>
        </w:rPr>
        <w:t>результатов.</w:t>
      </w:r>
    </w:p>
    <w:p w:rsidR="002153B8" w:rsidRPr="00810001" w:rsidRDefault="002153B8" w:rsidP="002153B8">
      <w:pPr>
        <w:pStyle w:val="aff8"/>
        <w:spacing w:before="2" w:line="240" w:lineRule="auto"/>
        <w:ind w:right="234" w:firstLine="708"/>
        <w:jc w:val="both"/>
        <w:rPr>
          <w:sz w:val="28"/>
          <w:szCs w:val="28"/>
        </w:rPr>
      </w:pPr>
      <w:r w:rsidRPr="00810001">
        <w:rPr>
          <w:sz w:val="28"/>
          <w:szCs w:val="28"/>
        </w:rPr>
        <w:t>Результаты изучения курса по выбору обучающихся должны отражать:</w:t>
      </w:r>
    </w:p>
    <w:p w:rsidR="002153B8" w:rsidRPr="00810001" w:rsidRDefault="002153B8" w:rsidP="00D35349">
      <w:pPr>
        <w:pStyle w:val="afffff0"/>
        <w:widowControl w:val="0"/>
        <w:numPr>
          <w:ilvl w:val="0"/>
          <w:numId w:val="178"/>
        </w:numPr>
        <w:tabs>
          <w:tab w:val="left" w:pos="1379"/>
        </w:tabs>
        <w:autoSpaceDE w:val="0"/>
        <w:autoSpaceDN w:val="0"/>
        <w:spacing w:after="0" w:line="240" w:lineRule="auto"/>
        <w:ind w:right="230" w:firstLine="709"/>
        <w:contextualSpacing w:val="0"/>
        <w:jc w:val="both"/>
        <w:rPr>
          <w:rFonts w:ascii="Times New Roman" w:hAnsi="Times New Roman"/>
          <w:sz w:val="28"/>
          <w:szCs w:val="28"/>
        </w:rPr>
      </w:pPr>
      <w:r w:rsidRPr="00810001">
        <w:rPr>
          <w:rFonts w:ascii="Times New Roman" w:hAnsi="Times New Roman"/>
          <w:sz w:val="28"/>
          <w:szCs w:val="28"/>
        </w:rPr>
        <w:t xml:space="preserve">развитие личности обучающихся средствами предлагаемого для изучения учебного предмета, курса: развитие общей культуры обучающихся, их мировоззрения, ценностно-смысловых установок, развитие познавательных, регулятивных и коммуникативных способностей, готовности </w:t>
      </w:r>
      <w:r w:rsidRPr="00810001">
        <w:rPr>
          <w:rFonts w:ascii="Times New Roman" w:hAnsi="Times New Roman"/>
          <w:sz w:val="28"/>
          <w:szCs w:val="28"/>
        </w:rPr>
        <w:lastRenderedPageBreak/>
        <w:t>и способности к саморазвитию и профессиональному</w:t>
      </w:r>
      <w:r w:rsidRPr="00810001">
        <w:rPr>
          <w:rFonts w:ascii="Times New Roman" w:hAnsi="Times New Roman"/>
          <w:spacing w:val="-9"/>
          <w:sz w:val="28"/>
          <w:szCs w:val="28"/>
        </w:rPr>
        <w:t xml:space="preserve"> </w:t>
      </w:r>
      <w:r w:rsidRPr="00810001">
        <w:rPr>
          <w:rFonts w:ascii="Times New Roman" w:hAnsi="Times New Roman"/>
          <w:sz w:val="28"/>
          <w:szCs w:val="28"/>
        </w:rPr>
        <w:t>самоопределению;</w:t>
      </w:r>
    </w:p>
    <w:p w:rsidR="002153B8" w:rsidRPr="00810001" w:rsidRDefault="002153B8" w:rsidP="00D35349">
      <w:pPr>
        <w:pStyle w:val="afffff0"/>
        <w:widowControl w:val="0"/>
        <w:numPr>
          <w:ilvl w:val="0"/>
          <w:numId w:val="178"/>
        </w:numPr>
        <w:tabs>
          <w:tab w:val="left" w:pos="1418"/>
        </w:tabs>
        <w:autoSpaceDE w:val="0"/>
        <w:autoSpaceDN w:val="0"/>
        <w:spacing w:after="0" w:line="240" w:lineRule="auto"/>
        <w:ind w:right="238" w:firstLine="709"/>
        <w:contextualSpacing w:val="0"/>
        <w:jc w:val="both"/>
        <w:rPr>
          <w:rFonts w:ascii="Times New Roman" w:hAnsi="Times New Roman"/>
          <w:sz w:val="28"/>
          <w:szCs w:val="28"/>
        </w:rPr>
      </w:pPr>
      <w:r w:rsidRPr="00810001">
        <w:rPr>
          <w:rFonts w:ascii="Times New Roman" w:hAnsi="Times New Roman"/>
          <w:sz w:val="28"/>
          <w:szCs w:val="28"/>
        </w:rPr>
        <w:t>овладение систематическими знаниями и приобретение опыта осуществления целесообразной и результативной</w:t>
      </w:r>
      <w:r w:rsidRPr="00810001">
        <w:rPr>
          <w:rFonts w:ascii="Times New Roman" w:hAnsi="Times New Roman"/>
          <w:spacing w:val="-10"/>
          <w:sz w:val="28"/>
          <w:szCs w:val="28"/>
        </w:rPr>
        <w:t xml:space="preserve"> </w:t>
      </w:r>
      <w:r w:rsidRPr="00810001">
        <w:rPr>
          <w:rFonts w:ascii="Times New Roman" w:hAnsi="Times New Roman"/>
          <w:sz w:val="28"/>
          <w:szCs w:val="28"/>
        </w:rPr>
        <w:t>деятельности;</w:t>
      </w:r>
    </w:p>
    <w:p w:rsidR="002153B8" w:rsidRPr="00810001" w:rsidRDefault="002153B8" w:rsidP="00D35349">
      <w:pPr>
        <w:pStyle w:val="afffff0"/>
        <w:widowControl w:val="0"/>
        <w:numPr>
          <w:ilvl w:val="0"/>
          <w:numId w:val="178"/>
        </w:numPr>
        <w:tabs>
          <w:tab w:val="left" w:pos="1276"/>
        </w:tabs>
        <w:autoSpaceDE w:val="0"/>
        <w:autoSpaceDN w:val="0"/>
        <w:spacing w:after="0" w:line="240" w:lineRule="auto"/>
        <w:ind w:right="229" w:firstLine="709"/>
        <w:contextualSpacing w:val="0"/>
        <w:jc w:val="both"/>
        <w:rPr>
          <w:rFonts w:ascii="Times New Roman" w:hAnsi="Times New Roman"/>
          <w:sz w:val="28"/>
          <w:szCs w:val="28"/>
        </w:rPr>
      </w:pPr>
      <w:r w:rsidRPr="00810001">
        <w:rPr>
          <w:rFonts w:ascii="Times New Roman" w:hAnsi="Times New Roman"/>
          <w:sz w:val="28"/>
          <w:szCs w:val="28"/>
        </w:rPr>
        <w:t>развитие способности к непрерывному самообразованию, овладению ключевыми компетентностями, составляющими основу умения: самостоятельному приобретению и интеграции знаний, коммуникации и сотрудничеству, эффективному решению (разрешению) проблем, осознанному использованию информационных и коммуникационных технологий, самоорганизации и</w:t>
      </w:r>
      <w:r w:rsidRPr="00810001">
        <w:rPr>
          <w:rFonts w:ascii="Times New Roman" w:hAnsi="Times New Roman"/>
          <w:spacing w:val="-4"/>
          <w:sz w:val="28"/>
          <w:szCs w:val="28"/>
        </w:rPr>
        <w:t xml:space="preserve"> </w:t>
      </w:r>
      <w:r w:rsidRPr="00810001">
        <w:rPr>
          <w:rFonts w:ascii="Times New Roman" w:hAnsi="Times New Roman"/>
          <w:sz w:val="28"/>
          <w:szCs w:val="28"/>
        </w:rPr>
        <w:t>саморегуляции;</w:t>
      </w:r>
    </w:p>
    <w:p w:rsidR="002153B8" w:rsidRPr="00810001" w:rsidRDefault="002153B8" w:rsidP="00D35349">
      <w:pPr>
        <w:pStyle w:val="afffff0"/>
        <w:widowControl w:val="0"/>
        <w:numPr>
          <w:ilvl w:val="0"/>
          <w:numId w:val="178"/>
        </w:numPr>
        <w:tabs>
          <w:tab w:val="left" w:pos="1404"/>
        </w:tabs>
        <w:autoSpaceDE w:val="0"/>
        <w:autoSpaceDN w:val="0"/>
        <w:spacing w:after="0" w:line="240" w:lineRule="auto"/>
        <w:ind w:right="237" w:firstLine="709"/>
        <w:contextualSpacing w:val="0"/>
        <w:jc w:val="both"/>
        <w:rPr>
          <w:rFonts w:ascii="Times New Roman" w:hAnsi="Times New Roman"/>
          <w:sz w:val="28"/>
          <w:szCs w:val="28"/>
        </w:rPr>
      </w:pPr>
      <w:r w:rsidRPr="00810001">
        <w:rPr>
          <w:rFonts w:ascii="Times New Roman" w:hAnsi="Times New Roman"/>
          <w:sz w:val="28"/>
          <w:szCs w:val="28"/>
        </w:rPr>
        <w:t>обеспечение академической мобильности и (или) возможности поддерживать избранное направление</w:t>
      </w:r>
      <w:r w:rsidRPr="00810001">
        <w:rPr>
          <w:rFonts w:ascii="Times New Roman" w:hAnsi="Times New Roman"/>
          <w:spacing w:val="-9"/>
          <w:sz w:val="28"/>
          <w:szCs w:val="28"/>
        </w:rPr>
        <w:t xml:space="preserve"> </w:t>
      </w:r>
      <w:r w:rsidRPr="00810001">
        <w:rPr>
          <w:rFonts w:ascii="Times New Roman" w:hAnsi="Times New Roman"/>
          <w:sz w:val="28"/>
          <w:szCs w:val="28"/>
        </w:rPr>
        <w:t>образования;</w:t>
      </w:r>
    </w:p>
    <w:p w:rsidR="002153B8" w:rsidRPr="00810001" w:rsidRDefault="002153B8" w:rsidP="00D35349">
      <w:pPr>
        <w:pStyle w:val="afffff0"/>
        <w:widowControl w:val="0"/>
        <w:numPr>
          <w:ilvl w:val="0"/>
          <w:numId w:val="178"/>
        </w:numPr>
        <w:tabs>
          <w:tab w:val="left" w:pos="1227"/>
        </w:tabs>
        <w:autoSpaceDE w:val="0"/>
        <w:autoSpaceDN w:val="0"/>
        <w:spacing w:after="0" w:line="240" w:lineRule="auto"/>
        <w:ind w:left="1226" w:hanging="305"/>
        <w:contextualSpacing w:val="0"/>
        <w:rPr>
          <w:rFonts w:ascii="Times New Roman" w:hAnsi="Times New Roman"/>
          <w:sz w:val="28"/>
          <w:szCs w:val="28"/>
        </w:rPr>
      </w:pPr>
      <w:r w:rsidRPr="00810001">
        <w:rPr>
          <w:rFonts w:ascii="Times New Roman" w:hAnsi="Times New Roman"/>
          <w:sz w:val="28"/>
          <w:szCs w:val="28"/>
        </w:rPr>
        <w:t>обеспечение профессиональной ориентации</w:t>
      </w:r>
      <w:r w:rsidRPr="00810001">
        <w:rPr>
          <w:rFonts w:ascii="Times New Roman" w:hAnsi="Times New Roman"/>
          <w:spacing w:val="-2"/>
          <w:sz w:val="28"/>
          <w:szCs w:val="28"/>
        </w:rPr>
        <w:t xml:space="preserve"> </w:t>
      </w:r>
      <w:r w:rsidRPr="00810001">
        <w:rPr>
          <w:rFonts w:ascii="Times New Roman" w:hAnsi="Times New Roman"/>
          <w:sz w:val="28"/>
          <w:szCs w:val="28"/>
        </w:rPr>
        <w:t>обучающихся.</w:t>
      </w:r>
    </w:p>
    <w:p w:rsidR="002153B8" w:rsidRPr="00810001" w:rsidRDefault="002153B8" w:rsidP="002153B8">
      <w:pPr>
        <w:spacing w:line="240" w:lineRule="auto"/>
        <w:ind w:left="921"/>
        <w:rPr>
          <w:i/>
          <w:szCs w:val="28"/>
        </w:rPr>
      </w:pPr>
      <w:r w:rsidRPr="00810001">
        <w:rPr>
          <w:i/>
          <w:szCs w:val="28"/>
        </w:rPr>
        <w:t>Планируемые личностные результаты</w:t>
      </w:r>
    </w:p>
    <w:p w:rsidR="002153B8" w:rsidRPr="00810001" w:rsidRDefault="002153B8" w:rsidP="002153B8">
      <w:pPr>
        <w:pStyle w:val="aff8"/>
        <w:spacing w:before="1" w:line="240" w:lineRule="auto"/>
        <w:ind w:right="232" w:firstLine="708"/>
        <w:jc w:val="both"/>
        <w:rPr>
          <w:sz w:val="28"/>
          <w:szCs w:val="28"/>
        </w:rPr>
      </w:pPr>
      <w:r w:rsidRPr="00810001">
        <w:rPr>
          <w:sz w:val="28"/>
          <w:szCs w:val="28"/>
        </w:rPr>
        <w:t>Включают готовность и способность обучающихся к саморазвитию и личностному самоопределению, сформированность их мотивации к обучению и целенаправленной познавательной деятельности, системы значимых социальных и межличностных отношений, ценностно-смысловых установок, отражающих личностные и гражданские позиции в деятельности, правосознание, экологическую культуру, способность ставить цели и строить жизненные планы, способность к осознанию российской гражданской идентичности в поликультурном социуме.</w:t>
      </w:r>
    </w:p>
    <w:p w:rsidR="002153B8" w:rsidRPr="00810001" w:rsidRDefault="002153B8" w:rsidP="002153B8">
      <w:pPr>
        <w:spacing w:before="67" w:line="240" w:lineRule="auto"/>
        <w:ind w:left="921"/>
        <w:rPr>
          <w:i/>
          <w:szCs w:val="28"/>
        </w:rPr>
      </w:pPr>
      <w:r w:rsidRPr="00810001">
        <w:rPr>
          <w:i/>
          <w:szCs w:val="28"/>
        </w:rPr>
        <w:t>Планируемые метапредметные результаты</w:t>
      </w:r>
    </w:p>
    <w:p w:rsidR="002153B8" w:rsidRPr="00810001" w:rsidRDefault="002153B8" w:rsidP="002153B8">
      <w:pPr>
        <w:pStyle w:val="aff8"/>
        <w:spacing w:before="3" w:line="240" w:lineRule="auto"/>
        <w:ind w:right="238" w:firstLine="708"/>
        <w:jc w:val="both"/>
        <w:rPr>
          <w:sz w:val="28"/>
          <w:szCs w:val="28"/>
        </w:rPr>
      </w:pPr>
      <w:r w:rsidRPr="00810001">
        <w:rPr>
          <w:sz w:val="28"/>
          <w:szCs w:val="28"/>
        </w:rPr>
        <w:t>освоения программы представлены тремя группами универсальных учебных действий (УУД).</w:t>
      </w:r>
    </w:p>
    <w:p w:rsidR="002153B8" w:rsidRPr="00810001" w:rsidRDefault="002153B8" w:rsidP="002153B8">
      <w:pPr>
        <w:spacing w:line="240" w:lineRule="auto"/>
        <w:ind w:left="921"/>
        <w:rPr>
          <w:i/>
          <w:szCs w:val="28"/>
        </w:rPr>
      </w:pPr>
      <w:r w:rsidRPr="00810001">
        <w:rPr>
          <w:i/>
          <w:szCs w:val="28"/>
        </w:rPr>
        <w:t>Регулятивные универсальные учебные действия</w:t>
      </w:r>
    </w:p>
    <w:p w:rsidR="002153B8" w:rsidRPr="00810001" w:rsidRDefault="002153B8" w:rsidP="00D35349">
      <w:pPr>
        <w:pStyle w:val="afffff0"/>
        <w:widowControl w:val="0"/>
        <w:numPr>
          <w:ilvl w:val="0"/>
          <w:numId w:val="177"/>
        </w:numPr>
        <w:tabs>
          <w:tab w:val="left" w:pos="1207"/>
        </w:tabs>
        <w:autoSpaceDE w:val="0"/>
        <w:autoSpaceDN w:val="0"/>
        <w:spacing w:after="0" w:line="240" w:lineRule="auto"/>
        <w:ind w:right="231" w:firstLine="709"/>
        <w:contextualSpacing w:val="0"/>
        <w:jc w:val="both"/>
        <w:rPr>
          <w:rFonts w:ascii="Times New Roman" w:hAnsi="Times New Roman"/>
          <w:sz w:val="28"/>
          <w:szCs w:val="28"/>
        </w:rPr>
      </w:pPr>
      <w:r w:rsidRPr="00810001">
        <w:rPr>
          <w:rFonts w:ascii="Times New Roman" w:hAnsi="Times New Roman"/>
          <w:sz w:val="28"/>
          <w:szCs w:val="28"/>
        </w:rPr>
        <w:t>самостоятельно определять цели, задавать параметры и критерии, по которым можно определить, что цель</w:t>
      </w:r>
      <w:r w:rsidRPr="00810001">
        <w:rPr>
          <w:rFonts w:ascii="Times New Roman" w:hAnsi="Times New Roman"/>
          <w:spacing w:val="-5"/>
          <w:sz w:val="28"/>
          <w:szCs w:val="28"/>
        </w:rPr>
        <w:t xml:space="preserve"> </w:t>
      </w:r>
      <w:r w:rsidRPr="00810001">
        <w:rPr>
          <w:rFonts w:ascii="Times New Roman" w:hAnsi="Times New Roman"/>
          <w:sz w:val="28"/>
          <w:szCs w:val="28"/>
        </w:rPr>
        <w:t>достигнута;</w:t>
      </w:r>
    </w:p>
    <w:p w:rsidR="002153B8" w:rsidRPr="00810001" w:rsidRDefault="002153B8" w:rsidP="00D35349">
      <w:pPr>
        <w:pStyle w:val="afffff0"/>
        <w:widowControl w:val="0"/>
        <w:numPr>
          <w:ilvl w:val="0"/>
          <w:numId w:val="177"/>
        </w:numPr>
        <w:tabs>
          <w:tab w:val="left" w:pos="1207"/>
        </w:tabs>
        <w:autoSpaceDE w:val="0"/>
        <w:autoSpaceDN w:val="0"/>
        <w:spacing w:after="0" w:line="240" w:lineRule="auto"/>
        <w:ind w:right="228" w:firstLine="709"/>
        <w:contextualSpacing w:val="0"/>
        <w:jc w:val="both"/>
        <w:rPr>
          <w:rFonts w:ascii="Times New Roman" w:hAnsi="Times New Roman"/>
          <w:sz w:val="28"/>
          <w:szCs w:val="28"/>
        </w:rPr>
      </w:pPr>
      <w:r w:rsidRPr="00810001">
        <w:rPr>
          <w:rFonts w:ascii="Times New Roman" w:hAnsi="Times New Roman"/>
          <w:sz w:val="28"/>
          <w:szCs w:val="28"/>
        </w:rPr>
        <w:t>оценивать возможные последствия достижения поставленной цели в деятельности, собственной жизни и жизни окружающих людей, основываясь на соображениях этики и</w:t>
      </w:r>
      <w:r w:rsidRPr="00810001">
        <w:rPr>
          <w:rFonts w:ascii="Times New Roman" w:hAnsi="Times New Roman"/>
          <w:spacing w:val="-1"/>
          <w:sz w:val="28"/>
          <w:szCs w:val="28"/>
        </w:rPr>
        <w:t xml:space="preserve"> </w:t>
      </w:r>
      <w:r w:rsidRPr="00810001">
        <w:rPr>
          <w:rFonts w:ascii="Times New Roman" w:hAnsi="Times New Roman"/>
          <w:sz w:val="28"/>
          <w:szCs w:val="28"/>
        </w:rPr>
        <w:t>морали;</w:t>
      </w:r>
    </w:p>
    <w:p w:rsidR="002153B8" w:rsidRPr="00810001" w:rsidRDefault="002153B8" w:rsidP="00D35349">
      <w:pPr>
        <w:pStyle w:val="afffff0"/>
        <w:widowControl w:val="0"/>
        <w:numPr>
          <w:ilvl w:val="0"/>
          <w:numId w:val="177"/>
        </w:numPr>
        <w:tabs>
          <w:tab w:val="left" w:pos="1207"/>
        </w:tabs>
        <w:autoSpaceDE w:val="0"/>
        <w:autoSpaceDN w:val="0"/>
        <w:spacing w:after="0" w:line="240" w:lineRule="auto"/>
        <w:ind w:right="231" w:firstLine="709"/>
        <w:contextualSpacing w:val="0"/>
        <w:jc w:val="both"/>
        <w:rPr>
          <w:rFonts w:ascii="Times New Roman" w:hAnsi="Times New Roman"/>
          <w:sz w:val="28"/>
          <w:szCs w:val="28"/>
        </w:rPr>
      </w:pPr>
      <w:r w:rsidRPr="00810001">
        <w:rPr>
          <w:rFonts w:ascii="Times New Roman" w:hAnsi="Times New Roman"/>
          <w:sz w:val="28"/>
          <w:szCs w:val="28"/>
        </w:rPr>
        <w:t>ставить и формулировать собственные задачи в образовательной деятельности и жизненных ситуациях;</w:t>
      </w:r>
    </w:p>
    <w:p w:rsidR="002153B8" w:rsidRPr="00810001" w:rsidRDefault="002153B8" w:rsidP="00D35349">
      <w:pPr>
        <w:pStyle w:val="afffff0"/>
        <w:widowControl w:val="0"/>
        <w:numPr>
          <w:ilvl w:val="0"/>
          <w:numId w:val="177"/>
        </w:numPr>
        <w:tabs>
          <w:tab w:val="left" w:pos="1207"/>
        </w:tabs>
        <w:autoSpaceDE w:val="0"/>
        <w:autoSpaceDN w:val="0"/>
        <w:spacing w:after="0" w:line="240" w:lineRule="auto"/>
        <w:ind w:right="230" w:firstLine="709"/>
        <w:contextualSpacing w:val="0"/>
        <w:jc w:val="both"/>
        <w:rPr>
          <w:rFonts w:ascii="Times New Roman" w:hAnsi="Times New Roman"/>
          <w:sz w:val="28"/>
          <w:szCs w:val="28"/>
        </w:rPr>
      </w:pPr>
      <w:r w:rsidRPr="00810001">
        <w:rPr>
          <w:rFonts w:ascii="Times New Roman" w:hAnsi="Times New Roman"/>
          <w:sz w:val="28"/>
          <w:szCs w:val="28"/>
        </w:rPr>
        <w:t>оценивать ресурсы, в том числе время и другие нематериальные ресурсы, необходимые для достижения поставленной</w:t>
      </w:r>
      <w:r w:rsidRPr="00810001">
        <w:rPr>
          <w:rFonts w:ascii="Times New Roman" w:hAnsi="Times New Roman"/>
          <w:spacing w:val="-5"/>
          <w:sz w:val="28"/>
          <w:szCs w:val="28"/>
        </w:rPr>
        <w:t xml:space="preserve"> </w:t>
      </w:r>
      <w:r w:rsidRPr="00810001">
        <w:rPr>
          <w:rFonts w:ascii="Times New Roman" w:hAnsi="Times New Roman"/>
          <w:sz w:val="28"/>
          <w:szCs w:val="28"/>
        </w:rPr>
        <w:t>цели;</w:t>
      </w:r>
    </w:p>
    <w:p w:rsidR="002153B8" w:rsidRPr="00810001" w:rsidRDefault="002153B8" w:rsidP="00D35349">
      <w:pPr>
        <w:pStyle w:val="afffff0"/>
        <w:widowControl w:val="0"/>
        <w:numPr>
          <w:ilvl w:val="0"/>
          <w:numId w:val="177"/>
        </w:numPr>
        <w:tabs>
          <w:tab w:val="left" w:pos="1207"/>
        </w:tabs>
        <w:autoSpaceDE w:val="0"/>
        <w:autoSpaceDN w:val="0"/>
        <w:spacing w:before="1" w:after="0" w:line="240" w:lineRule="auto"/>
        <w:ind w:right="230" w:firstLine="709"/>
        <w:contextualSpacing w:val="0"/>
        <w:jc w:val="both"/>
        <w:rPr>
          <w:rFonts w:ascii="Times New Roman" w:hAnsi="Times New Roman"/>
          <w:sz w:val="28"/>
          <w:szCs w:val="28"/>
        </w:rPr>
      </w:pPr>
      <w:r w:rsidRPr="00810001">
        <w:rPr>
          <w:rFonts w:ascii="Times New Roman" w:hAnsi="Times New Roman"/>
          <w:sz w:val="28"/>
          <w:szCs w:val="28"/>
        </w:rPr>
        <w:t>выбирать путь достижения цели, планировать решение поставленных задач, оптимизируя материальные и нематериальные</w:t>
      </w:r>
      <w:r w:rsidRPr="00810001">
        <w:rPr>
          <w:rFonts w:ascii="Times New Roman" w:hAnsi="Times New Roman"/>
          <w:spacing w:val="-3"/>
          <w:sz w:val="28"/>
          <w:szCs w:val="28"/>
        </w:rPr>
        <w:t xml:space="preserve"> </w:t>
      </w:r>
      <w:r w:rsidRPr="00810001">
        <w:rPr>
          <w:rFonts w:ascii="Times New Roman" w:hAnsi="Times New Roman"/>
          <w:sz w:val="28"/>
          <w:szCs w:val="28"/>
        </w:rPr>
        <w:t>затраты;</w:t>
      </w:r>
    </w:p>
    <w:p w:rsidR="002153B8" w:rsidRPr="00810001" w:rsidRDefault="002153B8" w:rsidP="00D35349">
      <w:pPr>
        <w:pStyle w:val="afffff0"/>
        <w:widowControl w:val="0"/>
        <w:numPr>
          <w:ilvl w:val="0"/>
          <w:numId w:val="177"/>
        </w:numPr>
        <w:tabs>
          <w:tab w:val="left" w:pos="1207"/>
        </w:tabs>
        <w:autoSpaceDE w:val="0"/>
        <w:autoSpaceDN w:val="0"/>
        <w:spacing w:after="0" w:line="240" w:lineRule="auto"/>
        <w:ind w:right="229" w:firstLine="709"/>
        <w:contextualSpacing w:val="0"/>
        <w:jc w:val="both"/>
        <w:rPr>
          <w:rFonts w:ascii="Times New Roman" w:hAnsi="Times New Roman"/>
          <w:sz w:val="28"/>
          <w:szCs w:val="28"/>
        </w:rPr>
      </w:pPr>
      <w:r w:rsidRPr="00810001">
        <w:rPr>
          <w:rFonts w:ascii="Times New Roman" w:hAnsi="Times New Roman"/>
          <w:sz w:val="28"/>
          <w:szCs w:val="28"/>
        </w:rPr>
        <w:t>организовывать эффективный поиск ресурсов, необходимых для достижения поставленной</w:t>
      </w:r>
      <w:r w:rsidRPr="00810001">
        <w:rPr>
          <w:rFonts w:ascii="Times New Roman" w:hAnsi="Times New Roman"/>
          <w:spacing w:val="-2"/>
          <w:sz w:val="28"/>
          <w:szCs w:val="28"/>
        </w:rPr>
        <w:t xml:space="preserve"> </w:t>
      </w:r>
      <w:r w:rsidRPr="00810001">
        <w:rPr>
          <w:rFonts w:ascii="Times New Roman" w:hAnsi="Times New Roman"/>
          <w:sz w:val="28"/>
          <w:szCs w:val="28"/>
        </w:rPr>
        <w:t>цели;</w:t>
      </w:r>
    </w:p>
    <w:p w:rsidR="002153B8" w:rsidRPr="00810001" w:rsidRDefault="002153B8" w:rsidP="00D35349">
      <w:pPr>
        <w:pStyle w:val="afffff0"/>
        <w:widowControl w:val="0"/>
        <w:numPr>
          <w:ilvl w:val="0"/>
          <w:numId w:val="177"/>
        </w:numPr>
        <w:tabs>
          <w:tab w:val="left" w:pos="1207"/>
        </w:tabs>
        <w:autoSpaceDE w:val="0"/>
        <w:autoSpaceDN w:val="0"/>
        <w:spacing w:after="0" w:line="240" w:lineRule="auto"/>
        <w:ind w:right="230" w:firstLine="709"/>
        <w:contextualSpacing w:val="0"/>
        <w:jc w:val="both"/>
        <w:rPr>
          <w:rFonts w:ascii="Times New Roman" w:hAnsi="Times New Roman"/>
          <w:sz w:val="28"/>
          <w:szCs w:val="28"/>
        </w:rPr>
      </w:pPr>
      <w:r w:rsidRPr="00810001">
        <w:rPr>
          <w:rFonts w:ascii="Times New Roman" w:hAnsi="Times New Roman"/>
          <w:sz w:val="28"/>
          <w:szCs w:val="28"/>
        </w:rPr>
        <w:t>сопоставлять полученный результат деятельности с поставленной заранее</w:t>
      </w:r>
      <w:r w:rsidRPr="00810001">
        <w:rPr>
          <w:rFonts w:ascii="Times New Roman" w:hAnsi="Times New Roman"/>
          <w:spacing w:val="-1"/>
          <w:sz w:val="28"/>
          <w:szCs w:val="28"/>
        </w:rPr>
        <w:t xml:space="preserve"> </w:t>
      </w:r>
      <w:r w:rsidRPr="00810001">
        <w:rPr>
          <w:rFonts w:ascii="Times New Roman" w:hAnsi="Times New Roman"/>
          <w:sz w:val="28"/>
          <w:szCs w:val="28"/>
        </w:rPr>
        <w:t>целью.</w:t>
      </w:r>
    </w:p>
    <w:p w:rsidR="002153B8" w:rsidRPr="00810001" w:rsidRDefault="002153B8" w:rsidP="002153B8">
      <w:pPr>
        <w:spacing w:line="240" w:lineRule="auto"/>
        <w:ind w:left="921"/>
        <w:rPr>
          <w:i/>
          <w:szCs w:val="28"/>
        </w:rPr>
      </w:pPr>
      <w:r w:rsidRPr="00810001">
        <w:rPr>
          <w:i/>
          <w:szCs w:val="28"/>
        </w:rPr>
        <w:t>Познавательные универсальные учебные действия</w:t>
      </w:r>
    </w:p>
    <w:p w:rsidR="002153B8" w:rsidRPr="00810001" w:rsidRDefault="002153B8" w:rsidP="00D35349">
      <w:pPr>
        <w:pStyle w:val="afffff0"/>
        <w:widowControl w:val="0"/>
        <w:numPr>
          <w:ilvl w:val="0"/>
          <w:numId w:val="177"/>
        </w:numPr>
        <w:tabs>
          <w:tab w:val="left" w:pos="1346"/>
        </w:tabs>
        <w:autoSpaceDE w:val="0"/>
        <w:autoSpaceDN w:val="0"/>
        <w:spacing w:before="1" w:after="0" w:line="240" w:lineRule="auto"/>
        <w:ind w:right="227" w:firstLine="709"/>
        <w:contextualSpacing w:val="0"/>
        <w:jc w:val="both"/>
        <w:rPr>
          <w:rFonts w:ascii="Times New Roman" w:hAnsi="Times New Roman"/>
          <w:sz w:val="28"/>
          <w:szCs w:val="28"/>
        </w:rPr>
      </w:pPr>
      <w:r w:rsidRPr="00810001">
        <w:rPr>
          <w:rFonts w:ascii="Times New Roman" w:hAnsi="Times New Roman"/>
          <w:sz w:val="28"/>
          <w:szCs w:val="28"/>
        </w:rPr>
        <w:lastRenderedPageBreak/>
        <w:t>искать и находить обобщенные способы решения задач, в том числе, осуществлять развернутый информационный поиск и ставить на его основе новые (учебные и познавательные)</w:t>
      </w:r>
      <w:r w:rsidRPr="00810001">
        <w:rPr>
          <w:rFonts w:ascii="Times New Roman" w:hAnsi="Times New Roman"/>
          <w:spacing w:val="-2"/>
          <w:sz w:val="28"/>
          <w:szCs w:val="28"/>
        </w:rPr>
        <w:t xml:space="preserve"> </w:t>
      </w:r>
      <w:r w:rsidRPr="00810001">
        <w:rPr>
          <w:rFonts w:ascii="Times New Roman" w:hAnsi="Times New Roman"/>
          <w:sz w:val="28"/>
          <w:szCs w:val="28"/>
        </w:rPr>
        <w:t>задачи;</w:t>
      </w:r>
    </w:p>
    <w:p w:rsidR="002153B8" w:rsidRPr="00810001" w:rsidRDefault="002153B8" w:rsidP="00D35349">
      <w:pPr>
        <w:pStyle w:val="afffff0"/>
        <w:widowControl w:val="0"/>
        <w:numPr>
          <w:ilvl w:val="0"/>
          <w:numId w:val="177"/>
        </w:numPr>
        <w:tabs>
          <w:tab w:val="left" w:pos="1346"/>
        </w:tabs>
        <w:autoSpaceDE w:val="0"/>
        <w:autoSpaceDN w:val="0"/>
        <w:spacing w:after="0" w:line="240" w:lineRule="auto"/>
        <w:ind w:right="231" w:firstLine="709"/>
        <w:contextualSpacing w:val="0"/>
        <w:jc w:val="both"/>
        <w:rPr>
          <w:rFonts w:ascii="Times New Roman" w:hAnsi="Times New Roman"/>
          <w:sz w:val="28"/>
          <w:szCs w:val="28"/>
        </w:rPr>
      </w:pPr>
      <w:r w:rsidRPr="00810001">
        <w:rPr>
          <w:rFonts w:ascii="Times New Roman" w:hAnsi="Times New Roman"/>
          <w:sz w:val="28"/>
          <w:szCs w:val="28"/>
        </w:rPr>
        <w:t>критически оценивать и интерпретировать информацию с разных позиций, распознавать и фиксировать противоречия в информационных источниках;</w:t>
      </w:r>
    </w:p>
    <w:p w:rsidR="002153B8" w:rsidRPr="00810001" w:rsidRDefault="002153B8" w:rsidP="00D35349">
      <w:pPr>
        <w:pStyle w:val="afffff0"/>
        <w:widowControl w:val="0"/>
        <w:numPr>
          <w:ilvl w:val="0"/>
          <w:numId w:val="177"/>
        </w:numPr>
        <w:tabs>
          <w:tab w:val="left" w:pos="1346"/>
        </w:tabs>
        <w:autoSpaceDE w:val="0"/>
        <w:autoSpaceDN w:val="0"/>
        <w:spacing w:after="0" w:line="240" w:lineRule="auto"/>
        <w:ind w:right="229" w:firstLine="709"/>
        <w:contextualSpacing w:val="0"/>
        <w:jc w:val="both"/>
        <w:rPr>
          <w:rFonts w:ascii="Times New Roman" w:hAnsi="Times New Roman"/>
          <w:sz w:val="28"/>
          <w:szCs w:val="28"/>
        </w:rPr>
      </w:pPr>
      <w:r w:rsidRPr="00810001">
        <w:rPr>
          <w:rFonts w:ascii="Times New Roman" w:hAnsi="Times New Roman"/>
          <w:sz w:val="28"/>
          <w:szCs w:val="28"/>
        </w:rPr>
        <w:t>использовать различные модельно-схематические средства для представления существенных связей и отношений, а также противоречий, выявленных в информационных</w:t>
      </w:r>
      <w:r w:rsidRPr="00810001">
        <w:rPr>
          <w:rFonts w:ascii="Times New Roman" w:hAnsi="Times New Roman"/>
          <w:spacing w:val="-1"/>
          <w:sz w:val="28"/>
          <w:szCs w:val="28"/>
        </w:rPr>
        <w:t xml:space="preserve"> </w:t>
      </w:r>
      <w:r w:rsidRPr="00810001">
        <w:rPr>
          <w:rFonts w:ascii="Times New Roman" w:hAnsi="Times New Roman"/>
          <w:sz w:val="28"/>
          <w:szCs w:val="28"/>
        </w:rPr>
        <w:t>источниках;</w:t>
      </w:r>
    </w:p>
    <w:p w:rsidR="002153B8" w:rsidRPr="00810001" w:rsidRDefault="002153B8" w:rsidP="00D35349">
      <w:pPr>
        <w:pStyle w:val="afffff0"/>
        <w:widowControl w:val="0"/>
        <w:numPr>
          <w:ilvl w:val="0"/>
          <w:numId w:val="177"/>
        </w:numPr>
        <w:tabs>
          <w:tab w:val="left" w:pos="1346"/>
        </w:tabs>
        <w:autoSpaceDE w:val="0"/>
        <w:autoSpaceDN w:val="0"/>
        <w:spacing w:after="0" w:line="240" w:lineRule="auto"/>
        <w:ind w:right="229" w:firstLine="709"/>
        <w:contextualSpacing w:val="0"/>
        <w:jc w:val="both"/>
        <w:rPr>
          <w:rFonts w:ascii="Times New Roman" w:hAnsi="Times New Roman"/>
          <w:sz w:val="28"/>
          <w:szCs w:val="28"/>
        </w:rPr>
      </w:pPr>
      <w:r w:rsidRPr="00810001">
        <w:rPr>
          <w:rFonts w:ascii="Times New Roman" w:hAnsi="Times New Roman"/>
          <w:sz w:val="28"/>
          <w:szCs w:val="28"/>
        </w:rPr>
        <w:t>находить и приводить критические аргументы в отношении действий и суждений другого; спокойно и разумно относиться к  критическим замечаниям в отношении собственного суждения, рассматривать их как ресурс собственного</w:t>
      </w:r>
      <w:r w:rsidRPr="00810001">
        <w:rPr>
          <w:rFonts w:ascii="Times New Roman" w:hAnsi="Times New Roman"/>
          <w:spacing w:val="-2"/>
          <w:sz w:val="28"/>
          <w:szCs w:val="28"/>
        </w:rPr>
        <w:t xml:space="preserve"> </w:t>
      </w:r>
      <w:r w:rsidRPr="00810001">
        <w:rPr>
          <w:rFonts w:ascii="Times New Roman" w:hAnsi="Times New Roman"/>
          <w:sz w:val="28"/>
          <w:szCs w:val="28"/>
        </w:rPr>
        <w:t>развития;</w:t>
      </w:r>
    </w:p>
    <w:p w:rsidR="002153B8" w:rsidRPr="00810001" w:rsidRDefault="002153B8" w:rsidP="00D35349">
      <w:pPr>
        <w:pStyle w:val="afffff0"/>
        <w:widowControl w:val="0"/>
        <w:numPr>
          <w:ilvl w:val="0"/>
          <w:numId w:val="177"/>
        </w:numPr>
        <w:tabs>
          <w:tab w:val="left" w:pos="1346"/>
        </w:tabs>
        <w:autoSpaceDE w:val="0"/>
        <w:autoSpaceDN w:val="0"/>
        <w:spacing w:before="1" w:after="0" w:line="240" w:lineRule="auto"/>
        <w:ind w:right="229" w:firstLine="709"/>
        <w:contextualSpacing w:val="0"/>
        <w:jc w:val="both"/>
        <w:rPr>
          <w:rFonts w:ascii="Times New Roman" w:hAnsi="Times New Roman"/>
          <w:sz w:val="28"/>
          <w:szCs w:val="28"/>
        </w:rPr>
      </w:pPr>
      <w:r w:rsidRPr="00810001">
        <w:rPr>
          <w:rFonts w:ascii="Times New Roman" w:hAnsi="Times New Roman"/>
          <w:sz w:val="28"/>
          <w:szCs w:val="28"/>
        </w:rPr>
        <w:t>выходить за рамки учебного предмета и осуществлять целенаправленный поиск возможностей для широкого переноса средств и способов</w:t>
      </w:r>
      <w:r w:rsidRPr="00810001">
        <w:rPr>
          <w:rFonts w:ascii="Times New Roman" w:hAnsi="Times New Roman"/>
          <w:spacing w:val="-2"/>
          <w:sz w:val="28"/>
          <w:szCs w:val="28"/>
        </w:rPr>
        <w:t xml:space="preserve"> </w:t>
      </w:r>
      <w:r w:rsidRPr="00810001">
        <w:rPr>
          <w:rFonts w:ascii="Times New Roman" w:hAnsi="Times New Roman"/>
          <w:sz w:val="28"/>
          <w:szCs w:val="28"/>
        </w:rPr>
        <w:t>действия;</w:t>
      </w:r>
    </w:p>
    <w:p w:rsidR="002153B8" w:rsidRPr="00810001" w:rsidRDefault="002153B8" w:rsidP="00D35349">
      <w:pPr>
        <w:pStyle w:val="afffff0"/>
        <w:widowControl w:val="0"/>
        <w:numPr>
          <w:ilvl w:val="0"/>
          <w:numId w:val="177"/>
        </w:numPr>
        <w:tabs>
          <w:tab w:val="left" w:pos="1346"/>
        </w:tabs>
        <w:autoSpaceDE w:val="0"/>
        <w:autoSpaceDN w:val="0"/>
        <w:spacing w:after="0" w:line="240" w:lineRule="auto"/>
        <w:ind w:right="232" w:firstLine="709"/>
        <w:contextualSpacing w:val="0"/>
        <w:jc w:val="both"/>
        <w:rPr>
          <w:rFonts w:ascii="Times New Roman" w:hAnsi="Times New Roman"/>
          <w:sz w:val="28"/>
          <w:szCs w:val="28"/>
        </w:rPr>
      </w:pPr>
      <w:r w:rsidRPr="00810001">
        <w:rPr>
          <w:rFonts w:ascii="Times New Roman" w:hAnsi="Times New Roman"/>
          <w:sz w:val="28"/>
          <w:szCs w:val="28"/>
        </w:rPr>
        <w:t>выстраивать индивидуальную образовательную траекторию, учитывая ограничения со стороны других участников и ресурсные</w:t>
      </w:r>
      <w:r w:rsidRPr="00810001">
        <w:rPr>
          <w:rFonts w:ascii="Times New Roman" w:hAnsi="Times New Roman"/>
          <w:spacing w:val="-9"/>
          <w:sz w:val="28"/>
          <w:szCs w:val="28"/>
        </w:rPr>
        <w:t xml:space="preserve"> </w:t>
      </w:r>
      <w:r w:rsidRPr="00810001">
        <w:rPr>
          <w:rFonts w:ascii="Times New Roman" w:hAnsi="Times New Roman"/>
          <w:sz w:val="28"/>
          <w:szCs w:val="28"/>
        </w:rPr>
        <w:t>ограничения;</w:t>
      </w:r>
    </w:p>
    <w:p w:rsidR="002153B8" w:rsidRPr="00810001" w:rsidRDefault="002153B8" w:rsidP="00D35349">
      <w:pPr>
        <w:pStyle w:val="afffff0"/>
        <w:widowControl w:val="0"/>
        <w:numPr>
          <w:ilvl w:val="0"/>
          <w:numId w:val="177"/>
        </w:numPr>
        <w:tabs>
          <w:tab w:val="left" w:pos="1345"/>
          <w:tab w:val="left" w:pos="1346"/>
        </w:tabs>
        <w:autoSpaceDE w:val="0"/>
        <w:autoSpaceDN w:val="0"/>
        <w:spacing w:after="0" w:line="240" w:lineRule="auto"/>
        <w:ind w:left="1346" w:hanging="425"/>
        <w:contextualSpacing w:val="0"/>
        <w:rPr>
          <w:rFonts w:ascii="Times New Roman" w:hAnsi="Times New Roman"/>
          <w:sz w:val="28"/>
          <w:szCs w:val="28"/>
        </w:rPr>
      </w:pPr>
      <w:r w:rsidRPr="00810001">
        <w:rPr>
          <w:rFonts w:ascii="Times New Roman" w:hAnsi="Times New Roman"/>
          <w:sz w:val="28"/>
          <w:szCs w:val="28"/>
        </w:rPr>
        <w:t>менять и удерживать разные позиции в познавательной</w:t>
      </w:r>
      <w:r w:rsidRPr="00810001">
        <w:rPr>
          <w:rFonts w:ascii="Times New Roman" w:hAnsi="Times New Roman"/>
          <w:spacing w:val="-15"/>
          <w:sz w:val="28"/>
          <w:szCs w:val="28"/>
        </w:rPr>
        <w:t xml:space="preserve"> </w:t>
      </w:r>
      <w:r w:rsidRPr="00810001">
        <w:rPr>
          <w:rFonts w:ascii="Times New Roman" w:hAnsi="Times New Roman"/>
          <w:sz w:val="28"/>
          <w:szCs w:val="28"/>
        </w:rPr>
        <w:t>деятельности.</w:t>
      </w:r>
    </w:p>
    <w:p w:rsidR="002153B8" w:rsidRPr="00810001" w:rsidRDefault="002153B8" w:rsidP="002153B8">
      <w:pPr>
        <w:spacing w:before="1" w:line="240" w:lineRule="auto"/>
        <w:ind w:left="921"/>
        <w:rPr>
          <w:i/>
          <w:szCs w:val="28"/>
        </w:rPr>
      </w:pPr>
      <w:r w:rsidRPr="00810001">
        <w:rPr>
          <w:i/>
          <w:szCs w:val="28"/>
        </w:rPr>
        <w:t>Коммуникативные универсальные учебные действия</w:t>
      </w:r>
    </w:p>
    <w:p w:rsidR="002153B8" w:rsidRPr="00810001" w:rsidRDefault="002153B8" w:rsidP="00D35349">
      <w:pPr>
        <w:pStyle w:val="afffff0"/>
        <w:widowControl w:val="0"/>
        <w:numPr>
          <w:ilvl w:val="0"/>
          <w:numId w:val="177"/>
        </w:numPr>
        <w:tabs>
          <w:tab w:val="left" w:pos="1207"/>
        </w:tabs>
        <w:autoSpaceDE w:val="0"/>
        <w:autoSpaceDN w:val="0"/>
        <w:spacing w:after="0" w:line="240" w:lineRule="auto"/>
        <w:ind w:right="229" w:firstLine="709"/>
        <w:contextualSpacing w:val="0"/>
        <w:jc w:val="both"/>
        <w:rPr>
          <w:rFonts w:ascii="Times New Roman" w:hAnsi="Times New Roman"/>
          <w:sz w:val="28"/>
          <w:szCs w:val="28"/>
        </w:rPr>
      </w:pPr>
      <w:r w:rsidRPr="00810001">
        <w:rPr>
          <w:rFonts w:ascii="Times New Roman" w:hAnsi="Times New Roman"/>
          <w:sz w:val="28"/>
          <w:szCs w:val="28"/>
        </w:rPr>
        <w:t xml:space="preserve">осуществлять деловую коммуникацию как со сверстниками, так и </w:t>
      </w:r>
      <w:r w:rsidRPr="00810001">
        <w:rPr>
          <w:rFonts w:ascii="Times New Roman" w:hAnsi="Times New Roman"/>
          <w:spacing w:val="-3"/>
          <w:sz w:val="28"/>
          <w:szCs w:val="28"/>
        </w:rPr>
        <w:t xml:space="preserve">со </w:t>
      </w:r>
      <w:r w:rsidRPr="00810001">
        <w:rPr>
          <w:rFonts w:ascii="Times New Roman" w:hAnsi="Times New Roman"/>
          <w:sz w:val="28"/>
          <w:szCs w:val="28"/>
        </w:rPr>
        <w:t>взрослыми (как внутри образовательной организации, так и за ее</w:t>
      </w:r>
      <w:r w:rsidRPr="00810001">
        <w:rPr>
          <w:rFonts w:ascii="Times New Roman" w:hAnsi="Times New Roman"/>
          <w:spacing w:val="40"/>
          <w:sz w:val="28"/>
          <w:szCs w:val="28"/>
        </w:rPr>
        <w:t xml:space="preserve"> </w:t>
      </w:r>
      <w:r w:rsidRPr="00810001">
        <w:rPr>
          <w:rFonts w:ascii="Times New Roman" w:hAnsi="Times New Roman"/>
          <w:sz w:val="28"/>
          <w:szCs w:val="28"/>
        </w:rPr>
        <w:t>пределами),</w:t>
      </w:r>
    </w:p>
    <w:p w:rsidR="002153B8" w:rsidRPr="00810001" w:rsidRDefault="002153B8" w:rsidP="002153B8">
      <w:pPr>
        <w:pStyle w:val="aff8"/>
        <w:spacing w:before="67" w:line="240" w:lineRule="auto"/>
        <w:rPr>
          <w:sz w:val="28"/>
          <w:szCs w:val="28"/>
        </w:rPr>
      </w:pPr>
      <w:r w:rsidRPr="00810001">
        <w:rPr>
          <w:sz w:val="28"/>
          <w:szCs w:val="28"/>
        </w:rPr>
        <w:t>подбирать партнеров для деловой коммуникации исходя из соображений результативности взаимодействия, а не личных симпатий;</w:t>
      </w:r>
    </w:p>
    <w:p w:rsidR="002153B8" w:rsidRPr="00810001" w:rsidRDefault="002153B8" w:rsidP="00D35349">
      <w:pPr>
        <w:pStyle w:val="afffff0"/>
        <w:widowControl w:val="0"/>
        <w:numPr>
          <w:ilvl w:val="0"/>
          <w:numId w:val="177"/>
        </w:numPr>
        <w:tabs>
          <w:tab w:val="left" w:pos="1207"/>
        </w:tabs>
        <w:autoSpaceDE w:val="0"/>
        <w:autoSpaceDN w:val="0"/>
        <w:spacing w:after="0" w:line="240" w:lineRule="auto"/>
        <w:ind w:right="229" w:firstLine="709"/>
        <w:contextualSpacing w:val="0"/>
        <w:jc w:val="both"/>
        <w:rPr>
          <w:rFonts w:ascii="Times New Roman" w:hAnsi="Times New Roman"/>
          <w:sz w:val="28"/>
          <w:szCs w:val="28"/>
        </w:rPr>
      </w:pPr>
      <w:r w:rsidRPr="00810001">
        <w:rPr>
          <w:rFonts w:ascii="Times New Roman" w:hAnsi="Times New Roman"/>
          <w:sz w:val="28"/>
          <w:szCs w:val="28"/>
        </w:rPr>
        <w:t>при осуществлении групповой работы быть как руководителем, так и членом команды в разных ролях (генератор идей, критик, исполнитель, выступающий, эксперт и</w:t>
      </w:r>
      <w:r w:rsidRPr="00810001">
        <w:rPr>
          <w:rFonts w:ascii="Times New Roman" w:hAnsi="Times New Roman"/>
          <w:spacing w:val="-1"/>
          <w:sz w:val="28"/>
          <w:szCs w:val="28"/>
        </w:rPr>
        <w:t xml:space="preserve"> </w:t>
      </w:r>
      <w:r w:rsidRPr="00810001">
        <w:rPr>
          <w:rFonts w:ascii="Times New Roman" w:hAnsi="Times New Roman"/>
          <w:sz w:val="28"/>
          <w:szCs w:val="28"/>
        </w:rPr>
        <w:t>т.д.);</w:t>
      </w:r>
    </w:p>
    <w:p w:rsidR="002153B8" w:rsidRPr="00810001" w:rsidRDefault="002153B8" w:rsidP="00D35349">
      <w:pPr>
        <w:pStyle w:val="afffff0"/>
        <w:widowControl w:val="0"/>
        <w:numPr>
          <w:ilvl w:val="0"/>
          <w:numId w:val="177"/>
        </w:numPr>
        <w:tabs>
          <w:tab w:val="left" w:pos="1207"/>
        </w:tabs>
        <w:autoSpaceDE w:val="0"/>
        <w:autoSpaceDN w:val="0"/>
        <w:spacing w:after="0" w:line="240" w:lineRule="auto"/>
        <w:ind w:right="228" w:firstLine="709"/>
        <w:contextualSpacing w:val="0"/>
        <w:jc w:val="both"/>
        <w:rPr>
          <w:rFonts w:ascii="Times New Roman" w:hAnsi="Times New Roman"/>
          <w:sz w:val="28"/>
          <w:szCs w:val="28"/>
        </w:rPr>
      </w:pPr>
      <w:r w:rsidRPr="00810001">
        <w:rPr>
          <w:rFonts w:ascii="Times New Roman" w:hAnsi="Times New Roman"/>
          <w:sz w:val="28"/>
          <w:szCs w:val="28"/>
        </w:rPr>
        <w:t>координировать и выполнять работу в условиях реального, виртуального и комбинированного</w:t>
      </w:r>
      <w:r w:rsidRPr="00810001">
        <w:rPr>
          <w:rFonts w:ascii="Times New Roman" w:hAnsi="Times New Roman"/>
          <w:spacing w:val="3"/>
          <w:sz w:val="28"/>
          <w:szCs w:val="28"/>
        </w:rPr>
        <w:t xml:space="preserve"> </w:t>
      </w:r>
      <w:r w:rsidRPr="00810001">
        <w:rPr>
          <w:rFonts w:ascii="Times New Roman" w:hAnsi="Times New Roman"/>
          <w:sz w:val="28"/>
          <w:szCs w:val="28"/>
        </w:rPr>
        <w:t>взаимодействия;</w:t>
      </w:r>
    </w:p>
    <w:p w:rsidR="002153B8" w:rsidRPr="00810001" w:rsidRDefault="002153B8" w:rsidP="00D35349">
      <w:pPr>
        <w:pStyle w:val="afffff0"/>
        <w:widowControl w:val="0"/>
        <w:numPr>
          <w:ilvl w:val="0"/>
          <w:numId w:val="177"/>
        </w:numPr>
        <w:tabs>
          <w:tab w:val="left" w:pos="1207"/>
        </w:tabs>
        <w:autoSpaceDE w:val="0"/>
        <w:autoSpaceDN w:val="0"/>
        <w:spacing w:after="0" w:line="240" w:lineRule="auto"/>
        <w:ind w:right="228" w:firstLine="709"/>
        <w:contextualSpacing w:val="0"/>
        <w:jc w:val="both"/>
        <w:rPr>
          <w:rFonts w:ascii="Times New Roman" w:hAnsi="Times New Roman"/>
          <w:sz w:val="28"/>
          <w:szCs w:val="28"/>
        </w:rPr>
      </w:pPr>
      <w:r w:rsidRPr="00810001">
        <w:rPr>
          <w:rFonts w:ascii="Times New Roman" w:hAnsi="Times New Roman"/>
          <w:sz w:val="28"/>
          <w:szCs w:val="28"/>
        </w:rPr>
        <w:t>развернуто, логично и точно излагать свою точку зрения с использованием адекватных (устных и письменных) языковых</w:t>
      </w:r>
      <w:r w:rsidRPr="00810001">
        <w:rPr>
          <w:rFonts w:ascii="Times New Roman" w:hAnsi="Times New Roman"/>
          <w:spacing w:val="-5"/>
          <w:sz w:val="28"/>
          <w:szCs w:val="28"/>
        </w:rPr>
        <w:t xml:space="preserve"> </w:t>
      </w:r>
      <w:r w:rsidRPr="00810001">
        <w:rPr>
          <w:rFonts w:ascii="Times New Roman" w:hAnsi="Times New Roman"/>
          <w:sz w:val="28"/>
          <w:szCs w:val="28"/>
        </w:rPr>
        <w:t>средств;</w:t>
      </w:r>
    </w:p>
    <w:p w:rsidR="002153B8" w:rsidRPr="00810001" w:rsidRDefault="002153B8" w:rsidP="00D35349">
      <w:pPr>
        <w:pStyle w:val="afffff0"/>
        <w:widowControl w:val="0"/>
        <w:numPr>
          <w:ilvl w:val="0"/>
          <w:numId w:val="177"/>
        </w:numPr>
        <w:tabs>
          <w:tab w:val="left" w:pos="1207"/>
        </w:tabs>
        <w:autoSpaceDE w:val="0"/>
        <w:autoSpaceDN w:val="0"/>
        <w:spacing w:after="0" w:line="240" w:lineRule="auto"/>
        <w:ind w:right="230" w:firstLine="709"/>
        <w:contextualSpacing w:val="0"/>
        <w:jc w:val="both"/>
        <w:rPr>
          <w:rFonts w:ascii="Times New Roman" w:hAnsi="Times New Roman"/>
          <w:sz w:val="28"/>
          <w:szCs w:val="28"/>
        </w:rPr>
      </w:pPr>
      <w:r w:rsidRPr="00810001">
        <w:rPr>
          <w:rFonts w:ascii="Times New Roman" w:hAnsi="Times New Roman"/>
          <w:sz w:val="28"/>
          <w:szCs w:val="28"/>
        </w:rPr>
        <w:t>распознавать конфликтогенные ситуации и предотвращать конфликты до их активной фазы, выстраивать деловую и образовательную коммуникацию, избегая личностных оценочных суждений.</w:t>
      </w:r>
    </w:p>
    <w:p w:rsidR="002153B8" w:rsidRPr="00810001" w:rsidRDefault="002153B8" w:rsidP="002153B8">
      <w:pPr>
        <w:spacing w:line="240" w:lineRule="auto"/>
        <w:ind w:left="921"/>
        <w:rPr>
          <w:i/>
          <w:szCs w:val="28"/>
        </w:rPr>
      </w:pPr>
      <w:r w:rsidRPr="00810001">
        <w:rPr>
          <w:i/>
          <w:szCs w:val="28"/>
        </w:rPr>
        <w:t>Планируемые предметные результаты</w:t>
      </w:r>
    </w:p>
    <w:p w:rsidR="002153B8" w:rsidRPr="00810001" w:rsidRDefault="002153B8" w:rsidP="002153B8">
      <w:pPr>
        <w:pStyle w:val="aff8"/>
        <w:spacing w:line="240" w:lineRule="auto"/>
        <w:ind w:left="921"/>
        <w:rPr>
          <w:sz w:val="28"/>
          <w:szCs w:val="28"/>
        </w:rPr>
      </w:pPr>
      <w:r w:rsidRPr="00810001">
        <w:rPr>
          <w:sz w:val="28"/>
          <w:szCs w:val="28"/>
        </w:rPr>
        <w:t>В результате обучения по Программе учебного (элективного) курса</w:t>
      </w:r>
    </w:p>
    <w:p w:rsidR="002153B8" w:rsidRPr="00810001" w:rsidRDefault="002153B8" w:rsidP="002153B8">
      <w:pPr>
        <w:spacing w:line="240" w:lineRule="auto"/>
        <w:ind w:left="212"/>
        <w:rPr>
          <w:szCs w:val="28"/>
        </w:rPr>
      </w:pPr>
      <w:r w:rsidRPr="00810001">
        <w:rPr>
          <w:szCs w:val="28"/>
        </w:rPr>
        <w:t xml:space="preserve">«Актуальные вопросы школьной географии» </w:t>
      </w:r>
      <w:r w:rsidRPr="00810001">
        <w:rPr>
          <w:i/>
          <w:szCs w:val="28"/>
        </w:rPr>
        <w:t>обучающийся научится</w:t>
      </w:r>
      <w:r w:rsidRPr="00810001">
        <w:rPr>
          <w:szCs w:val="28"/>
        </w:rPr>
        <w:t>:</w:t>
      </w:r>
    </w:p>
    <w:p w:rsidR="002153B8" w:rsidRPr="00810001" w:rsidRDefault="002153B8" w:rsidP="00D35349">
      <w:pPr>
        <w:pStyle w:val="afffff0"/>
        <w:widowControl w:val="0"/>
        <w:numPr>
          <w:ilvl w:val="0"/>
          <w:numId w:val="177"/>
        </w:numPr>
        <w:tabs>
          <w:tab w:val="left" w:pos="1207"/>
        </w:tabs>
        <w:autoSpaceDE w:val="0"/>
        <w:autoSpaceDN w:val="0"/>
        <w:spacing w:after="0" w:line="240" w:lineRule="auto"/>
        <w:ind w:right="229" w:firstLine="709"/>
        <w:contextualSpacing w:val="0"/>
        <w:jc w:val="both"/>
        <w:rPr>
          <w:rFonts w:ascii="Times New Roman" w:hAnsi="Times New Roman"/>
          <w:sz w:val="28"/>
          <w:szCs w:val="28"/>
        </w:rPr>
      </w:pPr>
      <w:r w:rsidRPr="00810001">
        <w:rPr>
          <w:rFonts w:ascii="Times New Roman" w:hAnsi="Times New Roman"/>
          <w:sz w:val="28"/>
          <w:szCs w:val="28"/>
        </w:rPr>
        <w:t>понимать значение географии как науки и объяснять ее роль в решении проблем</w:t>
      </w:r>
      <w:r w:rsidRPr="00810001">
        <w:rPr>
          <w:rFonts w:ascii="Times New Roman" w:hAnsi="Times New Roman"/>
          <w:spacing w:val="-1"/>
          <w:sz w:val="28"/>
          <w:szCs w:val="28"/>
        </w:rPr>
        <w:t xml:space="preserve"> </w:t>
      </w:r>
      <w:r w:rsidRPr="00810001">
        <w:rPr>
          <w:rFonts w:ascii="Times New Roman" w:hAnsi="Times New Roman"/>
          <w:sz w:val="28"/>
          <w:szCs w:val="28"/>
        </w:rPr>
        <w:t>человечества;</w:t>
      </w:r>
    </w:p>
    <w:p w:rsidR="002153B8" w:rsidRPr="00810001" w:rsidRDefault="002153B8" w:rsidP="00D35349">
      <w:pPr>
        <w:pStyle w:val="afffff0"/>
        <w:widowControl w:val="0"/>
        <w:numPr>
          <w:ilvl w:val="0"/>
          <w:numId w:val="177"/>
        </w:numPr>
        <w:tabs>
          <w:tab w:val="left" w:pos="1207"/>
        </w:tabs>
        <w:autoSpaceDE w:val="0"/>
        <w:autoSpaceDN w:val="0"/>
        <w:spacing w:after="0" w:line="240" w:lineRule="auto"/>
        <w:ind w:right="231" w:firstLine="709"/>
        <w:contextualSpacing w:val="0"/>
        <w:jc w:val="both"/>
        <w:rPr>
          <w:rFonts w:ascii="Times New Roman" w:hAnsi="Times New Roman"/>
          <w:sz w:val="28"/>
          <w:szCs w:val="28"/>
        </w:rPr>
      </w:pPr>
      <w:r w:rsidRPr="00810001">
        <w:rPr>
          <w:rFonts w:ascii="Times New Roman" w:hAnsi="Times New Roman"/>
          <w:sz w:val="28"/>
          <w:szCs w:val="28"/>
        </w:rPr>
        <w:t xml:space="preserve">определять количественные и качественные характеристики </w:t>
      </w:r>
      <w:r w:rsidRPr="00810001">
        <w:rPr>
          <w:rFonts w:ascii="Times New Roman" w:hAnsi="Times New Roman"/>
          <w:sz w:val="28"/>
          <w:szCs w:val="28"/>
        </w:rPr>
        <w:lastRenderedPageBreak/>
        <w:t>географических объектов, процессов, явлений с помощью измерений, наблюдений,</w:t>
      </w:r>
      <w:r w:rsidRPr="00810001">
        <w:rPr>
          <w:rFonts w:ascii="Times New Roman" w:hAnsi="Times New Roman"/>
          <w:spacing w:val="-1"/>
          <w:sz w:val="28"/>
          <w:szCs w:val="28"/>
        </w:rPr>
        <w:t xml:space="preserve"> </w:t>
      </w:r>
      <w:r w:rsidRPr="00810001">
        <w:rPr>
          <w:rFonts w:ascii="Times New Roman" w:hAnsi="Times New Roman"/>
          <w:sz w:val="28"/>
          <w:szCs w:val="28"/>
        </w:rPr>
        <w:t>исследований;</w:t>
      </w:r>
    </w:p>
    <w:p w:rsidR="002153B8" w:rsidRPr="00810001" w:rsidRDefault="002153B8" w:rsidP="00D35349">
      <w:pPr>
        <w:pStyle w:val="afffff0"/>
        <w:widowControl w:val="0"/>
        <w:numPr>
          <w:ilvl w:val="0"/>
          <w:numId w:val="177"/>
        </w:numPr>
        <w:tabs>
          <w:tab w:val="left" w:pos="1207"/>
        </w:tabs>
        <w:autoSpaceDE w:val="0"/>
        <w:autoSpaceDN w:val="0"/>
        <w:spacing w:after="0" w:line="240" w:lineRule="auto"/>
        <w:ind w:right="229" w:firstLine="709"/>
        <w:contextualSpacing w:val="0"/>
        <w:jc w:val="both"/>
        <w:rPr>
          <w:rFonts w:ascii="Times New Roman" w:hAnsi="Times New Roman"/>
          <w:sz w:val="28"/>
          <w:szCs w:val="28"/>
        </w:rPr>
      </w:pPr>
      <w:r w:rsidRPr="00810001">
        <w:rPr>
          <w:rFonts w:ascii="Times New Roman" w:hAnsi="Times New Roman"/>
          <w:sz w:val="28"/>
          <w:szCs w:val="28"/>
        </w:rPr>
        <w:t>составлять таблицы, картосхемы, диаграммы, простейшие карты, модели, отражающие географические закономерности различных явлений и процессов, их территориальные</w:t>
      </w:r>
      <w:r w:rsidRPr="00810001">
        <w:rPr>
          <w:rFonts w:ascii="Times New Roman" w:hAnsi="Times New Roman"/>
          <w:spacing w:val="-1"/>
          <w:sz w:val="28"/>
          <w:szCs w:val="28"/>
        </w:rPr>
        <w:t xml:space="preserve"> </w:t>
      </w:r>
      <w:r w:rsidRPr="00810001">
        <w:rPr>
          <w:rFonts w:ascii="Times New Roman" w:hAnsi="Times New Roman"/>
          <w:sz w:val="28"/>
          <w:szCs w:val="28"/>
        </w:rPr>
        <w:t>взаимодействия;</w:t>
      </w:r>
    </w:p>
    <w:p w:rsidR="002153B8" w:rsidRPr="00810001" w:rsidRDefault="002153B8" w:rsidP="00D35349">
      <w:pPr>
        <w:pStyle w:val="afffff0"/>
        <w:widowControl w:val="0"/>
        <w:numPr>
          <w:ilvl w:val="0"/>
          <w:numId w:val="177"/>
        </w:numPr>
        <w:tabs>
          <w:tab w:val="left" w:pos="1207"/>
        </w:tabs>
        <w:autoSpaceDE w:val="0"/>
        <w:autoSpaceDN w:val="0"/>
        <w:spacing w:after="0" w:line="240" w:lineRule="auto"/>
        <w:ind w:right="229" w:firstLine="709"/>
        <w:contextualSpacing w:val="0"/>
        <w:jc w:val="both"/>
        <w:rPr>
          <w:rFonts w:ascii="Times New Roman" w:hAnsi="Times New Roman"/>
          <w:sz w:val="28"/>
          <w:szCs w:val="28"/>
        </w:rPr>
      </w:pPr>
      <w:r w:rsidRPr="00810001">
        <w:rPr>
          <w:rFonts w:ascii="Times New Roman" w:hAnsi="Times New Roman"/>
          <w:sz w:val="28"/>
          <w:szCs w:val="28"/>
        </w:rPr>
        <w:t>сопоставлять и анализировать географические карты различной тематики для выявления закономерностей социально-экономических, природных и геоэкологических процессов и</w:t>
      </w:r>
      <w:r w:rsidRPr="00810001">
        <w:rPr>
          <w:rFonts w:ascii="Times New Roman" w:hAnsi="Times New Roman"/>
          <w:spacing w:val="-3"/>
          <w:sz w:val="28"/>
          <w:szCs w:val="28"/>
        </w:rPr>
        <w:t xml:space="preserve"> </w:t>
      </w:r>
      <w:r w:rsidRPr="00810001">
        <w:rPr>
          <w:rFonts w:ascii="Times New Roman" w:hAnsi="Times New Roman"/>
          <w:sz w:val="28"/>
          <w:szCs w:val="28"/>
        </w:rPr>
        <w:t>явлений;</w:t>
      </w:r>
    </w:p>
    <w:p w:rsidR="002153B8" w:rsidRPr="00810001" w:rsidRDefault="002153B8" w:rsidP="00D35349">
      <w:pPr>
        <w:pStyle w:val="afffff0"/>
        <w:widowControl w:val="0"/>
        <w:numPr>
          <w:ilvl w:val="0"/>
          <w:numId w:val="177"/>
        </w:numPr>
        <w:tabs>
          <w:tab w:val="left" w:pos="1207"/>
        </w:tabs>
        <w:autoSpaceDE w:val="0"/>
        <w:autoSpaceDN w:val="0"/>
        <w:spacing w:after="0" w:line="240" w:lineRule="auto"/>
        <w:ind w:right="229" w:firstLine="709"/>
        <w:contextualSpacing w:val="0"/>
        <w:jc w:val="both"/>
        <w:rPr>
          <w:rFonts w:ascii="Times New Roman" w:hAnsi="Times New Roman"/>
          <w:sz w:val="28"/>
          <w:szCs w:val="28"/>
        </w:rPr>
      </w:pPr>
      <w:r w:rsidRPr="00810001">
        <w:rPr>
          <w:rFonts w:ascii="Times New Roman" w:hAnsi="Times New Roman"/>
          <w:sz w:val="28"/>
          <w:szCs w:val="28"/>
        </w:rPr>
        <w:t>сравнивать географические объекты между собой по заданным критериям;</w:t>
      </w:r>
    </w:p>
    <w:p w:rsidR="002153B8" w:rsidRPr="00810001" w:rsidRDefault="002153B8" w:rsidP="00D35349">
      <w:pPr>
        <w:pStyle w:val="afffff0"/>
        <w:widowControl w:val="0"/>
        <w:numPr>
          <w:ilvl w:val="0"/>
          <w:numId w:val="177"/>
        </w:numPr>
        <w:tabs>
          <w:tab w:val="left" w:pos="1207"/>
        </w:tabs>
        <w:autoSpaceDE w:val="0"/>
        <w:autoSpaceDN w:val="0"/>
        <w:spacing w:after="0" w:line="240" w:lineRule="auto"/>
        <w:ind w:right="229" w:firstLine="709"/>
        <w:contextualSpacing w:val="0"/>
        <w:jc w:val="both"/>
        <w:rPr>
          <w:rFonts w:ascii="Times New Roman" w:hAnsi="Times New Roman"/>
          <w:sz w:val="28"/>
          <w:szCs w:val="28"/>
        </w:rPr>
      </w:pPr>
      <w:r w:rsidRPr="00810001">
        <w:rPr>
          <w:rFonts w:ascii="Times New Roman" w:hAnsi="Times New Roman"/>
          <w:sz w:val="28"/>
          <w:szCs w:val="28"/>
        </w:rPr>
        <w:t>выявлять закономерности и тенденции развития социально- экономических и экологических процессов и явлений на основе картографических и статистических источников</w:t>
      </w:r>
      <w:r w:rsidRPr="00810001">
        <w:rPr>
          <w:rFonts w:ascii="Times New Roman" w:hAnsi="Times New Roman"/>
          <w:spacing w:val="-3"/>
          <w:sz w:val="28"/>
          <w:szCs w:val="28"/>
        </w:rPr>
        <w:t xml:space="preserve"> </w:t>
      </w:r>
      <w:r w:rsidRPr="00810001">
        <w:rPr>
          <w:rFonts w:ascii="Times New Roman" w:hAnsi="Times New Roman"/>
          <w:sz w:val="28"/>
          <w:szCs w:val="28"/>
        </w:rPr>
        <w:t>информации;</w:t>
      </w:r>
    </w:p>
    <w:p w:rsidR="002153B8" w:rsidRPr="00810001" w:rsidRDefault="002153B8" w:rsidP="00D35349">
      <w:pPr>
        <w:pStyle w:val="afffff0"/>
        <w:widowControl w:val="0"/>
        <w:numPr>
          <w:ilvl w:val="0"/>
          <w:numId w:val="177"/>
        </w:numPr>
        <w:tabs>
          <w:tab w:val="left" w:pos="1207"/>
        </w:tabs>
        <w:autoSpaceDE w:val="0"/>
        <w:autoSpaceDN w:val="0"/>
        <w:spacing w:after="0" w:line="240" w:lineRule="auto"/>
        <w:ind w:right="231" w:firstLine="709"/>
        <w:contextualSpacing w:val="0"/>
        <w:jc w:val="both"/>
        <w:rPr>
          <w:rFonts w:ascii="Times New Roman" w:hAnsi="Times New Roman"/>
          <w:sz w:val="28"/>
          <w:szCs w:val="28"/>
        </w:rPr>
      </w:pPr>
      <w:r w:rsidRPr="00810001">
        <w:rPr>
          <w:rFonts w:ascii="Times New Roman" w:hAnsi="Times New Roman"/>
          <w:sz w:val="28"/>
          <w:szCs w:val="28"/>
        </w:rPr>
        <w:t>раскрывать причинно-следственные связи природно-хозяйственных явлений и</w:t>
      </w:r>
      <w:r w:rsidRPr="00810001">
        <w:rPr>
          <w:rFonts w:ascii="Times New Roman" w:hAnsi="Times New Roman"/>
          <w:spacing w:val="-2"/>
          <w:sz w:val="28"/>
          <w:szCs w:val="28"/>
        </w:rPr>
        <w:t xml:space="preserve"> </w:t>
      </w:r>
      <w:r w:rsidRPr="00810001">
        <w:rPr>
          <w:rFonts w:ascii="Times New Roman" w:hAnsi="Times New Roman"/>
          <w:sz w:val="28"/>
          <w:szCs w:val="28"/>
        </w:rPr>
        <w:t>процессов;</w:t>
      </w:r>
    </w:p>
    <w:p w:rsidR="002153B8" w:rsidRPr="00810001" w:rsidRDefault="002153B8" w:rsidP="00D35349">
      <w:pPr>
        <w:pStyle w:val="afffff0"/>
        <w:widowControl w:val="0"/>
        <w:numPr>
          <w:ilvl w:val="0"/>
          <w:numId w:val="177"/>
        </w:numPr>
        <w:tabs>
          <w:tab w:val="left" w:pos="1207"/>
        </w:tabs>
        <w:autoSpaceDE w:val="0"/>
        <w:autoSpaceDN w:val="0"/>
        <w:spacing w:after="0" w:line="240" w:lineRule="auto"/>
        <w:ind w:right="230" w:firstLine="709"/>
        <w:contextualSpacing w:val="0"/>
        <w:jc w:val="both"/>
        <w:rPr>
          <w:rFonts w:ascii="Times New Roman" w:hAnsi="Times New Roman"/>
          <w:sz w:val="28"/>
          <w:szCs w:val="28"/>
        </w:rPr>
      </w:pPr>
      <w:r w:rsidRPr="00810001">
        <w:rPr>
          <w:rFonts w:ascii="Times New Roman" w:hAnsi="Times New Roman"/>
          <w:sz w:val="28"/>
          <w:szCs w:val="28"/>
        </w:rPr>
        <w:t>выделять и объяснять существенные признаки географических объектов и</w:t>
      </w:r>
      <w:r w:rsidRPr="00810001">
        <w:rPr>
          <w:rFonts w:ascii="Times New Roman" w:hAnsi="Times New Roman"/>
          <w:spacing w:val="-3"/>
          <w:sz w:val="28"/>
          <w:szCs w:val="28"/>
        </w:rPr>
        <w:t xml:space="preserve"> </w:t>
      </w:r>
      <w:r w:rsidRPr="00810001">
        <w:rPr>
          <w:rFonts w:ascii="Times New Roman" w:hAnsi="Times New Roman"/>
          <w:sz w:val="28"/>
          <w:szCs w:val="28"/>
        </w:rPr>
        <w:t>явлений;</w:t>
      </w:r>
    </w:p>
    <w:p w:rsidR="002153B8" w:rsidRPr="00810001" w:rsidRDefault="002153B8" w:rsidP="00D35349">
      <w:pPr>
        <w:pStyle w:val="afffff0"/>
        <w:widowControl w:val="0"/>
        <w:numPr>
          <w:ilvl w:val="0"/>
          <w:numId w:val="177"/>
        </w:numPr>
        <w:tabs>
          <w:tab w:val="left" w:pos="1207"/>
        </w:tabs>
        <w:autoSpaceDE w:val="0"/>
        <w:autoSpaceDN w:val="0"/>
        <w:spacing w:after="0" w:line="240" w:lineRule="auto"/>
        <w:ind w:right="230" w:firstLine="709"/>
        <w:contextualSpacing w:val="0"/>
        <w:jc w:val="both"/>
        <w:rPr>
          <w:rFonts w:ascii="Times New Roman" w:hAnsi="Times New Roman"/>
          <w:sz w:val="28"/>
          <w:szCs w:val="28"/>
        </w:rPr>
      </w:pPr>
      <w:r w:rsidRPr="00810001">
        <w:rPr>
          <w:rFonts w:ascii="Times New Roman" w:hAnsi="Times New Roman"/>
          <w:sz w:val="28"/>
          <w:szCs w:val="28"/>
        </w:rPr>
        <w:t>выявлять и объяснять географические аспекты различных текущих событий и</w:t>
      </w:r>
      <w:r w:rsidRPr="00810001">
        <w:rPr>
          <w:rFonts w:ascii="Times New Roman" w:hAnsi="Times New Roman"/>
          <w:spacing w:val="-2"/>
          <w:sz w:val="28"/>
          <w:szCs w:val="28"/>
        </w:rPr>
        <w:t xml:space="preserve"> </w:t>
      </w:r>
      <w:r w:rsidRPr="00810001">
        <w:rPr>
          <w:rFonts w:ascii="Times New Roman" w:hAnsi="Times New Roman"/>
          <w:sz w:val="28"/>
          <w:szCs w:val="28"/>
        </w:rPr>
        <w:t>ситуаций;</w:t>
      </w:r>
    </w:p>
    <w:p w:rsidR="002153B8" w:rsidRPr="00810001" w:rsidRDefault="002153B8" w:rsidP="00D35349">
      <w:pPr>
        <w:pStyle w:val="afffff0"/>
        <w:widowControl w:val="0"/>
        <w:numPr>
          <w:ilvl w:val="0"/>
          <w:numId w:val="177"/>
        </w:numPr>
        <w:tabs>
          <w:tab w:val="left" w:pos="1207"/>
        </w:tabs>
        <w:autoSpaceDE w:val="0"/>
        <w:autoSpaceDN w:val="0"/>
        <w:spacing w:after="0" w:line="240" w:lineRule="auto"/>
        <w:ind w:right="229" w:firstLine="709"/>
        <w:contextualSpacing w:val="0"/>
        <w:jc w:val="both"/>
        <w:rPr>
          <w:rFonts w:ascii="Times New Roman" w:hAnsi="Times New Roman"/>
          <w:sz w:val="28"/>
          <w:szCs w:val="28"/>
        </w:rPr>
      </w:pPr>
      <w:r w:rsidRPr="00810001">
        <w:rPr>
          <w:rFonts w:ascii="Times New Roman" w:hAnsi="Times New Roman"/>
          <w:sz w:val="28"/>
          <w:szCs w:val="28"/>
        </w:rPr>
        <w:t>описывать изменения геосистем в результате природных и антропогенных</w:t>
      </w:r>
      <w:r w:rsidRPr="00810001">
        <w:rPr>
          <w:rFonts w:ascii="Times New Roman" w:hAnsi="Times New Roman"/>
          <w:spacing w:val="1"/>
          <w:sz w:val="28"/>
          <w:szCs w:val="28"/>
        </w:rPr>
        <w:t xml:space="preserve"> </w:t>
      </w:r>
      <w:r w:rsidRPr="00810001">
        <w:rPr>
          <w:rFonts w:ascii="Times New Roman" w:hAnsi="Times New Roman"/>
          <w:sz w:val="28"/>
          <w:szCs w:val="28"/>
        </w:rPr>
        <w:t>воздействий;</w:t>
      </w:r>
    </w:p>
    <w:p w:rsidR="002153B8" w:rsidRPr="00810001" w:rsidRDefault="002153B8" w:rsidP="00D35349">
      <w:pPr>
        <w:pStyle w:val="afffff0"/>
        <w:widowControl w:val="0"/>
        <w:numPr>
          <w:ilvl w:val="0"/>
          <w:numId w:val="177"/>
        </w:numPr>
        <w:tabs>
          <w:tab w:val="left" w:pos="1207"/>
        </w:tabs>
        <w:autoSpaceDE w:val="0"/>
        <w:autoSpaceDN w:val="0"/>
        <w:spacing w:after="0" w:line="240" w:lineRule="auto"/>
        <w:ind w:right="228" w:firstLine="709"/>
        <w:contextualSpacing w:val="0"/>
        <w:jc w:val="both"/>
        <w:rPr>
          <w:rFonts w:ascii="Times New Roman" w:hAnsi="Times New Roman"/>
          <w:sz w:val="28"/>
          <w:szCs w:val="28"/>
        </w:rPr>
      </w:pPr>
      <w:r w:rsidRPr="00810001">
        <w:rPr>
          <w:rFonts w:ascii="Times New Roman" w:hAnsi="Times New Roman"/>
          <w:sz w:val="28"/>
          <w:szCs w:val="28"/>
        </w:rPr>
        <w:t>решать задачи по определению состояния окружающей среды, ее пригодности для жизни</w:t>
      </w:r>
      <w:r w:rsidRPr="00810001">
        <w:rPr>
          <w:rFonts w:ascii="Times New Roman" w:hAnsi="Times New Roman"/>
          <w:spacing w:val="-2"/>
          <w:sz w:val="28"/>
          <w:szCs w:val="28"/>
        </w:rPr>
        <w:t xml:space="preserve"> </w:t>
      </w:r>
      <w:r w:rsidRPr="00810001">
        <w:rPr>
          <w:rFonts w:ascii="Times New Roman" w:hAnsi="Times New Roman"/>
          <w:sz w:val="28"/>
          <w:szCs w:val="28"/>
        </w:rPr>
        <w:t>человека;</w:t>
      </w:r>
    </w:p>
    <w:p w:rsidR="002153B8" w:rsidRPr="00810001" w:rsidRDefault="002153B8" w:rsidP="00D35349">
      <w:pPr>
        <w:pStyle w:val="afffff0"/>
        <w:widowControl w:val="0"/>
        <w:numPr>
          <w:ilvl w:val="0"/>
          <w:numId w:val="177"/>
        </w:numPr>
        <w:tabs>
          <w:tab w:val="left" w:pos="1207"/>
        </w:tabs>
        <w:autoSpaceDE w:val="0"/>
        <w:autoSpaceDN w:val="0"/>
        <w:spacing w:after="0" w:line="240" w:lineRule="auto"/>
        <w:ind w:right="230" w:firstLine="709"/>
        <w:contextualSpacing w:val="0"/>
        <w:jc w:val="both"/>
        <w:rPr>
          <w:rFonts w:ascii="Times New Roman" w:hAnsi="Times New Roman"/>
          <w:sz w:val="28"/>
          <w:szCs w:val="28"/>
        </w:rPr>
      </w:pPr>
      <w:r w:rsidRPr="00810001">
        <w:rPr>
          <w:rFonts w:ascii="Times New Roman" w:hAnsi="Times New Roman"/>
          <w:sz w:val="28"/>
          <w:szCs w:val="28"/>
        </w:rPr>
        <w:t>оценивать демографическую ситуацию, процессы урбанизации, миграции в странах и регионах</w:t>
      </w:r>
      <w:r w:rsidRPr="00810001">
        <w:rPr>
          <w:rFonts w:ascii="Times New Roman" w:hAnsi="Times New Roman"/>
          <w:spacing w:val="2"/>
          <w:sz w:val="28"/>
          <w:szCs w:val="28"/>
        </w:rPr>
        <w:t xml:space="preserve"> </w:t>
      </w:r>
      <w:r w:rsidRPr="00810001">
        <w:rPr>
          <w:rFonts w:ascii="Times New Roman" w:hAnsi="Times New Roman"/>
          <w:sz w:val="28"/>
          <w:szCs w:val="28"/>
        </w:rPr>
        <w:t>мира;</w:t>
      </w:r>
    </w:p>
    <w:p w:rsidR="002153B8" w:rsidRPr="00810001" w:rsidRDefault="002153B8" w:rsidP="00D35349">
      <w:pPr>
        <w:pStyle w:val="afffff0"/>
        <w:widowControl w:val="0"/>
        <w:numPr>
          <w:ilvl w:val="0"/>
          <w:numId w:val="177"/>
        </w:numPr>
        <w:tabs>
          <w:tab w:val="left" w:pos="1207"/>
        </w:tabs>
        <w:autoSpaceDE w:val="0"/>
        <w:autoSpaceDN w:val="0"/>
        <w:spacing w:before="67" w:after="0" w:line="240" w:lineRule="auto"/>
        <w:ind w:right="229" w:firstLine="709"/>
        <w:contextualSpacing w:val="0"/>
        <w:jc w:val="both"/>
        <w:rPr>
          <w:rFonts w:ascii="Times New Roman" w:hAnsi="Times New Roman"/>
          <w:sz w:val="28"/>
          <w:szCs w:val="28"/>
        </w:rPr>
      </w:pPr>
      <w:r w:rsidRPr="00810001">
        <w:rPr>
          <w:rFonts w:ascii="Times New Roman" w:hAnsi="Times New Roman"/>
          <w:sz w:val="28"/>
          <w:szCs w:val="28"/>
        </w:rPr>
        <w:t>объяснять состав, структуру и закономерности размещения населения мира, регионов, стран и их</w:t>
      </w:r>
      <w:r w:rsidRPr="00810001">
        <w:rPr>
          <w:rFonts w:ascii="Times New Roman" w:hAnsi="Times New Roman"/>
          <w:spacing w:val="-5"/>
          <w:sz w:val="28"/>
          <w:szCs w:val="28"/>
        </w:rPr>
        <w:t xml:space="preserve"> </w:t>
      </w:r>
      <w:r w:rsidRPr="00810001">
        <w:rPr>
          <w:rFonts w:ascii="Times New Roman" w:hAnsi="Times New Roman"/>
          <w:sz w:val="28"/>
          <w:szCs w:val="28"/>
        </w:rPr>
        <w:t>частей;</w:t>
      </w:r>
    </w:p>
    <w:p w:rsidR="002153B8" w:rsidRPr="00810001" w:rsidRDefault="002153B8" w:rsidP="00D35349">
      <w:pPr>
        <w:pStyle w:val="afffff0"/>
        <w:widowControl w:val="0"/>
        <w:numPr>
          <w:ilvl w:val="0"/>
          <w:numId w:val="177"/>
        </w:numPr>
        <w:tabs>
          <w:tab w:val="left" w:pos="1207"/>
        </w:tabs>
        <w:autoSpaceDE w:val="0"/>
        <w:autoSpaceDN w:val="0"/>
        <w:spacing w:after="0" w:line="240" w:lineRule="auto"/>
        <w:ind w:firstLine="709"/>
        <w:contextualSpacing w:val="0"/>
        <w:rPr>
          <w:rFonts w:ascii="Times New Roman" w:hAnsi="Times New Roman"/>
          <w:sz w:val="28"/>
          <w:szCs w:val="28"/>
        </w:rPr>
      </w:pPr>
      <w:r w:rsidRPr="00810001">
        <w:rPr>
          <w:rFonts w:ascii="Times New Roman" w:hAnsi="Times New Roman"/>
          <w:sz w:val="28"/>
          <w:szCs w:val="28"/>
        </w:rPr>
        <w:t>характеризовать географию рынка</w:t>
      </w:r>
      <w:r w:rsidRPr="00810001">
        <w:rPr>
          <w:rFonts w:ascii="Times New Roman" w:hAnsi="Times New Roman"/>
          <w:spacing w:val="-2"/>
          <w:sz w:val="28"/>
          <w:szCs w:val="28"/>
        </w:rPr>
        <w:t xml:space="preserve"> </w:t>
      </w:r>
      <w:r w:rsidRPr="00810001">
        <w:rPr>
          <w:rFonts w:ascii="Times New Roman" w:hAnsi="Times New Roman"/>
          <w:sz w:val="28"/>
          <w:szCs w:val="28"/>
        </w:rPr>
        <w:t>труда;</w:t>
      </w:r>
    </w:p>
    <w:p w:rsidR="002153B8" w:rsidRPr="00810001" w:rsidRDefault="002153B8" w:rsidP="00D35349">
      <w:pPr>
        <w:pStyle w:val="afffff0"/>
        <w:widowControl w:val="0"/>
        <w:numPr>
          <w:ilvl w:val="0"/>
          <w:numId w:val="177"/>
        </w:numPr>
        <w:tabs>
          <w:tab w:val="left" w:pos="1207"/>
        </w:tabs>
        <w:autoSpaceDE w:val="0"/>
        <w:autoSpaceDN w:val="0"/>
        <w:spacing w:after="0" w:line="240" w:lineRule="auto"/>
        <w:ind w:right="229" w:firstLine="709"/>
        <w:contextualSpacing w:val="0"/>
        <w:jc w:val="both"/>
        <w:rPr>
          <w:rFonts w:ascii="Times New Roman" w:hAnsi="Times New Roman"/>
          <w:sz w:val="28"/>
          <w:szCs w:val="28"/>
        </w:rPr>
      </w:pPr>
      <w:r w:rsidRPr="00810001">
        <w:rPr>
          <w:rFonts w:ascii="Times New Roman" w:hAnsi="Times New Roman"/>
          <w:sz w:val="28"/>
          <w:szCs w:val="28"/>
        </w:rPr>
        <w:t>рассчитывать численность населения с учетом естественного движения и миграции населения стран, регионов</w:t>
      </w:r>
      <w:r w:rsidRPr="00810001">
        <w:rPr>
          <w:rFonts w:ascii="Times New Roman" w:hAnsi="Times New Roman"/>
          <w:spacing w:val="-3"/>
          <w:sz w:val="28"/>
          <w:szCs w:val="28"/>
        </w:rPr>
        <w:t xml:space="preserve"> </w:t>
      </w:r>
      <w:r w:rsidRPr="00810001">
        <w:rPr>
          <w:rFonts w:ascii="Times New Roman" w:hAnsi="Times New Roman"/>
          <w:sz w:val="28"/>
          <w:szCs w:val="28"/>
        </w:rPr>
        <w:t>мира;</w:t>
      </w:r>
    </w:p>
    <w:p w:rsidR="002153B8" w:rsidRPr="00810001" w:rsidRDefault="002153B8" w:rsidP="00D35349">
      <w:pPr>
        <w:pStyle w:val="afffff0"/>
        <w:widowControl w:val="0"/>
        <w:numPr>
          <w:ilvl w:val="0"/>
          <w:numId w:val="177"/>
        </w:numPr>
        <w:tabs>
          <w:tab w:val="left" w:pos="1207"/>
        </w:tabs>
        <w:autoSpaceDE w:val="0"/>
        <w:autoSpaceDN w:val="0"/>
        <w:spacing w:after="0" w:line="240" w:lineRule="auto"/>
        <w:ind w:right="229" w:firstLine="709"/>
        <w:contextualSpacing w:val="0"/>
        <w:jc w:val="both"/>
        <w:rPr>
          <w:rFonts w:ascii="Times New Roman" w:hAnsi="Times New Roman"/>
          <w:sz w:val="28"/>
          <w:szCs w:val="28"/>
        </w:rPr>
      </w:pPr>
      <w:r w:rsidRPr="00810001">
        <w:rPr>
          <w:rFonts w:ascii="Times New Roman" w:hAnsi="Times New Roman"/>
          <w:sz w:val="28"/>
          <w:szCs w:val="28"/>
        </w:rPr>
        <w:t>анализировать факторы и объяснять закономерности размещения отраслей хозяйства отдельных стран и регионов</w:t>
      </w:r>
      <w:r w:rsidRPr="00810001">
        <w:rPr>
          <w:rFonts w:ascii="Times New Roman" w:hAnsi="Times New Roman"/>
          <w:spacing w:val="-5"/>
          <w:sz w:val="28"/>
          <w:szCs w:val="28"/>
        </w:rPr>
        <w:t xml:space="preserve"> </w:t>
      </w:r>
      <w:r w:rsidRPr="00810001">
        <w:rPr>
          <w:rFonts w:ascii="Times New Roman" w:hAnsi="Times New Roman"/>
          <w:sz w:val="28"/>
          <w:szCs w:val="28"/>
        </w:rPr>
        <w:t>мира;</w:t>
      </w:r>
    </w:p>
    <w:p w:rsidR="002153B8" w:rsidRPr="00810001" w:rsidRDefault="002153B8" w:rsidP="00D35349">
      <w:pPr>
        <w:pStyle w:val="afffff0"/>
        <w:widowControl w:val="0"/>
        <w:numPr>
          <w:ilvl w:val="0"/>
          <w:numId w:val="177"/>
        </w:numPr>
        <w:tabs>
          <w:tab w:val="left" w:pos="1207"/>
        </w:tabs>
        <w:autoSpaceDE w:val="0"/>
        <w:autoSpaceDN w:val="0"/>
        <w:spacing w:before="1" w:after="0" w:line="240" w:lineRule="auto"/>
        <w:ind w:right="229" w:firstLine="709"/>
        <w:contextualSpacing w:val="0"/>
        <w:jc w:val="both"/>
        <w:rPr>
          <w:rFonts w:ascii="Times New Roman" w:hAnsi="Times New Roman"/>
          <w:sz w:val="28"/>
          <w:szCs w:val="28"/>
        </w:rPr>
      </w:pPr>
      <w:r w:rsidRPr="00810001">
        <w:rPr>
          <w:rFonts w:ascii="Times New Roman" w:hAnsi="Times New Roman"/>
          <w:sz w:val="28"/>
          <w:szCs w:val="28"/>
        </w:rPr>
        <w:t>характеризовать отраслевую структуру хозяйства отдельных стран и регионов</w:t>
      </w:r>
      <w:r w:rsidRPr="00810001">
        <w:rPr>
          <w:rFonts w:ascii="Times New Roman" w:hAnsi="Times New Roman"/>
          <w:spacing w:val="-1"/>
          <w:sz w:val="28"/>
          <w:szCs w:val="28"/>
        </w:rPr>
        <w:t xml:space="preserve"> </w:t>
      </w:r>
      <w:r w:rsidRPr="00810001">
        <w:rPr>
          <w:rFonts w:ascii="Times New Roman" w:hAnsi="Times New Roman"/>
          <w:sz w:val="28"/>
          <w:szCs w:val="28"/>
        </w:rPr>
        <w:t>мира;</w:t>
      </w:r>
    </w:p>
    <w:p w:rsidR="002153B8" w:rsidRPr="00810001" w:rsidRDefault="002153B8" w:rsidP="00D35349">
      <w:pPr>
        <w:pStyle w:val="afffff0"/>
        <w:widowControl w:val="0"/>
        <w:numPr>
          <w:ilvl w:val="0"/>
          <w:numId w:val="177"/>
        </w:numPr>
        <w:tabs>
          <w:tab w:val="left" w:pos="1207"/>
        </w:tabs>
        <w:autoSpaceDE w:val="0"/>
        <w:autoSpaceDN w:val="0"/>
        <w:spacing w:after="0" w:line="240" w:lineRule="auto"/>
        <w:ind w:firstLine="709"/>
        <w:contextualSpacing w:val="0"/>
        <w:rPr>
          <w:rFonts w:ascii="Times New Roman" w:hAnsi="Times New Roman"/>
          <w:sz w:val="28"/>
          <w:szCs w:val="28"/>
        </w:rPr>
      </w:pPr>
      <w:r w:rsidRPr="00810001">
        <w:rPr>
          <w:rFonts w:ascii="Times New Roman" w:hAnsi="Times New Roman"/>
          <w:sz w:val="28"/>
          <w:szCs w:val="28"/>
        </w:rPr>
        <w:t>приводить примеры, объясняющие географическое разделение</w:t>
      </w:r>
      <w:r w:rsidRPr="00810001">
        <w:rPr>
          <w:rFonts w:ascii="Times New Roman" w:hAnsi="Times New Roman"/>
          <w:spacing w:val="-9"/>
          <w:sz w:val="28"/>
          <w:szCs w:val="28"/>
        </w:rPr>
        <w:t xml:space="preserve"> </w:t>
      </w:r>
      <w:r w:rsidRPr="00810001">
        <w:rPr>
          <w:rFonts w:ascii="Times New Roman" w:hAnsi="Times New Roman"/>
          <w:sz w:val="28"/>
          <w:szCs w:val="28"/>
        </w:rPr>
        <w:t>труда;</w:t>
      </w:r>
    </w:p>
    <w:p w:rsidR="002153B8" w:rsidRPr="00810001" w:rsidRDefault="002153B8" w:rsidP="00D35349">
      <w:pPr>
        <w:pStyle w:val="afffff0"/>
        <w:widowControl w:val="0"/>
        <w:numPr>
          <w:ilvl w:val="0"/>
          <w:numId w:val="177"/>
        </w:numPr>
        <w:tabs>
          <w:tab w:val="left" w:pos="1207"/>
        </w:tabs>
        <w:autoSpaceDE w:val="0"/>
        <w:autoSpaceDN w:val="0"/>
        <w:spacing w:after="0" w:line="240" w:lineRule="auto"/>
        <w:ind w:right="230" w:firstLine="709"/>
        <w:contextualSpacing w:val="0"/>
        <w:jc w:val="both"/>
        <w:rPr>
          <w:rFonts w:ascii="Times New Roman" w:hAnsi="Times New Roman"/>
          <w:sz w:val="28"/>
          <w:szCs w:val="28"/>
        </w:rPr>
      </w:pPr>
      <w:r w:rsidRPr="00810001">
        <w:rPr>
          <w:rFonts w:ascii="Times New Roman" w:hAnsi="Times New Roman"/>
          <w:sz w:val="28"/>
          <w:szCs w:val="28"/>
        </w:rPr>
        <w:t>определять принадлежность стран к одному из уровней экономического развития, используя показатель внутреннего валового продукта;</w:t>
      </w:r>
    </w:p>
    <w:p w:rsidR="002153B8" w:rsidRPr="00810001" w:rsidRDefault="002153B8" w:rsidP="00D35349">
      <w:pPr>
        <w:pStyle w:val="afffff0"/>
        <w:widowControl w:val="0"/>
        <w:numPr>
          <w:ilvl w:val="0"/>
          <w:numId w:val="177"/>
        </w:numPr>
        <w:tabs>
          <w:tab w:val="left" w:pos="1207"/>
        </w:tabs>
        <w:autoSpaceDE w:val="0"/>
        <w:autoSpaceDN w:val="0"/>
        <w:spacing w:before="2" w:after="0" w:line="240" w:lineRule="auto"/>
        <w:ind w:right="229" w:firstLine="709"/>
        <w:contextualSpacing w:val="0"/>
        <w:jc w:val="both"/>
        <w:rPr>
          <w:rFonts w:ascii="Times New Roman" w:hAnsi="Times New Roman"/>
          <w:sz w:val="28"/>
          <w:szCs w:val="28"/>
        </w:rPr>
      </w:pPr>
      <w:r w:rsidRPr="00810001">
        <w:rPr>
          <w:rFonts w:ascii="Times New Roman" w:hAnsi="Times New Roman"/>
          <w:sz w:val="28"/>
          <w:szCs w:val="28"/>
        </w:rPr>
        <w:t>оценивать ресурсообеспеченность стран и регионов при помощи различных источников информации в современных условиях функционирования</w:t>
      </w:r>
      <w:r w:rsidRPr="00810001">
        <w:rPr>
          <w:rFonts w:ascii="Times New Roman" w:hAnsi="Times New Roman"/>
          <w:spacing w:val="-2"/>
          <w:sz w:val="28"/>
          <w:szCs w:val="28"/>
        </w:rPr>
        <w:t xml:space="preserve"> </w:t>
      </w:r>
      <w:r w:rsidRPr="00810001">
        <w:rPr>
          <w:rFonts w:ascii="Times New Roman" w:hAnsi="Times New Roman"/>
          <w:sz w:val="28"/>
          <w:szCs w:val="28"/>
        </w:rPr>
        <w:t>экономики;</w:t>
      </w:r>
    </w:p>
    <w:p w:rsidR="002153B8" w:rsidRPr="00810001" w:rsidRDefault="002153B8" w:rsidP="00D35349">
      <w:pPr>
        <w:pStyle w:val="afffff0"/>
        <w:widowControl w:val="0"/>
        <w:numPr>
          <w:ilvl w:val="0"/>
          <w:numId w:val="177"/>
        </w:numPr>
        <w:tabs>
          <w:tab w:val="left" w:pos="1207"/>
        </w:tabs>
        <w:autoSpaceDE w:val="0"/>
        <w:autoSpaceDN w:val="0"/>
        <w:spacing w:after="0" w:line="240" w:lineRule="auto"/>
        <w:ind w:firstLine="709"/>
        <w:contextualSpacing w:val="0"/>
        <w:rPr>
          <w:rFonts w:ascii="Times New Roman" w:hAnsi="Times New Roman"/>
          <w:sz w:val="28"/>
          <w:szCs w:val="28"/>
        </w:rPr>
      </w:pPr>
      <w:r w:rsidRPr="00810001">
        <w:rPr>
          <w:rFonts w:ascii="Times New Roman" w:hAnsi="Times New Roman"/>
          <w:sz w:val="28"/>
          <w:szCs w:val="28"/>
        </w:rPr>
        <w:t>оценивать место отдельных стран и регионов в мировом</w:t>
      </w:r>
      <w:r w:rsidRPr="00810001">
        <w:rPr>
          <w:rFonts w:ascii="Times New Roman" w:hAnsi="Times New Roman"/>
          <w:spacing w:val="-12"/>
          <w:sz w:val="28"/>
          <w:szCs w:val="28"/>
        </w:rPr>
        <w:t xml:space="preserve"> </w:t>
      </w:r>
      <w:r w:rsidRPr="00810001">
        <w:rPr>
          <w:rFonts w:ascii="Times New Roman" w:hAnsi="Times New Roman"/>
          <w:sz w:val="28"/>
          <w:szCs w:val="28"/>
        </w:rPr>
        <w:t>хозяйстве;</w:t>
      </w:r>
    </w:p>
    <w:p w:rsidR="002153B8" w:rsidRPr="00810001" w:rsidRDefault="002153B8" w:rsidP="00D35349">
      <w:pPr>
        <w:pStyle w:val="afffff0"/>
        <w:widowControl w:val="0"/>
        <w:numPr>
          <w:ilvl w:val="0"/>
          <w:numId w:val="177"/>
        </w:numPr>
        <w:tabs>
          <w:tab w:val="left" w:pos="1207"/>
        </w:tabs>
        <w:autoSpaceDE w:val="0"/>
        <w:autoSpaceDN w:val="0"/>
        <w:spacing w:after="0" w:line="240" w:lineRule="auto"/>
        <w:ind w:right="230" w:firstLine="709"/>
        <w:contextualSpacing w:val="0"/>
        <w:jc w:val="both"/>
        <w:rPr>
          <w:rFonts w:ascii="Times New Roman" w:hAnsi="Times New Roman"/>
          <w:sz w:val="28"/>
          <w:szCs w:val="28"/>
        </w:rPr>
      </w:pPr>
      <w:r w:rsidRPr="00810001">
        <w:rPr>
          <w:rFonts w:ascii="Times New Roman" w:hAnsi="Times New Roman"/>
          <w:sz w:val="28"/>
          <w:szCs w:val="28"/>
        </w:rPr>
        <w:lastRenderedPageBreak/>
        <w:t>оценивать роль России в мировом хозяйстве, системе международных финансово-экономических и политических</w:t>
      </w:r>
      <w:r w:rsidRPr="00810001">
        <w:rPr>
          <w:rFonts w:ascii="Times New Roman" w:hAnsi="Times New Roman"/>
          <w:spacing w:val="-1"/>
          <w:sz w:val="28"/>
          <w:szCs w:val="28"/>
        </w:rPr>
        <w:t xml:space="preserve"> </w:t>
      </w:r>
      <w:r w:rsidRPr="00810001">
        <w:rPr>
          <w:rFonts w:ascii="Times New Roman" w:hAnsi="Times New Roman"/>
          <w:sz w:val="28"/>
          <w:szCs w:val="28"/>
        </w:rPr>
        <w:t>отношений;</w:t>
      </w:r>
    </w:p>
    <w:p w:rsidR="002153B8" w:rsidRPr="00810001" w:rsidRDefault="002153B8" w:rsidP="00D35349">
      <w:pPr>
        <w:pStyle w:val="afffff0"/>
        <w:widowControl w:val="0"/>
        <w:numPr>
          <w:ilvl w:val="0"/>
          <w:numId w:val="177"/>
        </w:numPr>
        <w:tabs>
          <w:tab w:val="left" w:pos="1207"/>
        </w:tabs>
        <w:autoSpaceDE w:val="0"/>
        <w:autoSpaceDN w:val="0"/>
        <w:spacing w:after="0" w:line="240" w:lineRule="auto"/>
        <w:ind w:right="228" w:firstLine="709"/>
        <w:contextualSpacing w:val="0"/>
        <w:jc w:val="both"/>
        <w:rPr>
          <w:rFonts w:ascii="Times New Roman" w:hAnsi="Times New Roman"/>
          <w:sz w:val="28"/>
          <w:szCs w:val="28"/>
        </w:rPr>
      </w:pPr>
      <w:r w:rsidRPr="00810001">
        <w:rPr>
          <w:rFonts w:ascii="Times New Roman" w:hAnsi="Times New Roman"/>
          <w:sz w:val="28"/>
          <w:szCs w:val="28"/>
        </w:rPr>
        <w:t>объяснять влияние глобальных проблем человечества на жизнь населения и развитие мирового</w:t>
      </w:r>
      <w:r w:rsidRPr="00810001">
        <w:rPr>
          <w:rFonts w:ascii="Times New Roman" w:hAnsi="Times New Roman"/>
          <w:spacing w:val="-3"/>
          <w:sz w:val="28"/>
          <w:szCs w:val="28"/>
        </w:rPr>
        <w:t xml:space="preserve"> </w:t>
      </w:r>
      <w:r w:rsidRPr="00810001">
        <w:rPr>
          <w:rFonts w:ascii="Times New Roman" w:hAnsi="Times New Roman"/>
          <w:sz w:val="28"/>
          <w:szCs w:val="28"/>
        </w:rPr>
        <w:t>хозяйства.</w:t>
      </w:r>
    </w:p>
    <w:p w:rsidR="002153B8" w:rsidRPr="00810001" w:rsidRDefault="002153B8" w:rsidP="002153B8">
      <w:pPr>
        <w:spacing w:line="240" w:lineRule="auto"/>
        <w:ind w:left="921"/>
        <w:rPr>
          <w:szCs w:val="28"/>
        </w:rPr>
      </w:pPr>
      <w:r w:rsidRPr="00810001">
        <w:rPr>
          <w:szCs w:val="28"/>
        </w:rPr>
        <w:t xml:space="preserve">Обучающийся </w:t>
      </w:r>
      <w:r w:rsidRPr="00810001">
        <w:rPr>
          <w:i/>
          <w:szCs w:val="28"/>
        </w:rPr>
        <w:t>получит возможность научиться</w:t>
      </w:r>
      <w:r w:rsidRPr="00810001">
        <w:rPr>
          <w:szCs w:val="28"/>
        </w:rPr>
        <w:t>:</w:t>
      </w:r>
    </w:p>
    <w:p w:rsidR="002153B8" w:rsidRPr="00810001" w:rsidRDefault="002153B8" w:rsidP="00D35349">
      <w:pPr>
        <w:pStyle w:val="afffff0"/>
        <w:widowControl w:val="0"/>
        <w:numPr>
          <w:ilvl w:val="0"/>
          <w:numId w:val="177"/>
        </w:numPr>
        <w:tabs>
          <w:tab w:val="left" w:pos="1207"/>
        </w:tabs>
        <w:autoSpaceDE w:val="0"/>
        <w:autoSpaceDN w:val="0"/>
        <w:spacing w:after="0" w:line="240" w:lineRule="auto"/>
        <w:ind w:right="230" w:firstLine="709"/>
        <w:contextualSpacing w:val="0"/>
        <w:jc w:val="both"/>
        <w:rPr>
          <w:rFonts w:ascii="Times New Roman" w:hAnsi="Times New Roman"/>
          <w:sz w:val="28"/>
          <w:szCs w:val="28"/>
        </w:rPr>
      </w:pPr>
      <w:r w:rsidRPr="00810001">
        <w:rPr>
          <w:rFonts w:ascii="Times New Roman" w:hAnsi="Times New Roman"/>
          <w:sz w:val="28"/>
          <w:szCs w:val="28"/>
        </w:rPr>
        <w:t>характеризовать процессы, происходящие в географической среде; сравнивать процессы между собой, делать выводы на основе</w:t>
      </w:r>
      <w:r w:rsidRPr="00810001">
        <w:rPr>
          <w:rFonts w:ascii="Times New Roman" w:hAnsi="Times New Roman"/>
          <w:spacing w:val="-17"/>
          <w:sz w:val="28"/>
          <w:szCs w:val="28"/>
        </w:rPr>
        <w:t xml:space="preserve"> </w:t>
      </w:r>
      <w:r w:rsidRPr="00810001">
        <w:rPr>
          <w:rFonts w:ascii="Times New Roman" w:hAnsi="Times New Roman"/>
          <w:sz w:val="28"/>
          <w:szCs w:val="28"/>
        </w:rPr>
        <w:t>сравнения;</w:t>
      </w:r>
    </w:p>
    <w:p w:rsidR="002153B8" w:rsidRPr="00810001" w:rsidRDefault="002153B8" w:rsidP="00D35349">
      <w:pPr>
        <w:pStyle w:val="afffff0"/>
        <w:widowControl w:val="0"/>
        <w:numPr>
          <w:ilvl w:val="0"/>
          <w:numId w:val="177"/>
        </w:numPr>
        <w:tabs>
          <w:tab w:val="left" w:pos="1207"/>
        </w:tabs>
        <w:autoSpaceDE w:val="0"/>
        <w:autoSpaceDN w:val="0"/>
        <w:spacing w:after="0" w:line="240" w:lineRule="auto"/>
        <w:ind w:right="229" w:firstLine="709"/>
        <w:contextualSpacing w:val="0"/>
        <w:jc w:val="both"/>
        <w:rPr>
          <w:rFonts w:ascii="Times New Roman" w:hAnsi="Times New Roman"/>
          <w:sz w:val="28"/>
          <w:szCs w:val="28"/>
        </w:rPr>
      </w:pPr>
      <w:r w:rsidRPr="00810001">
        <w:rPr>
          <w:rFonts w:ascii="Times New Roman" w:hAnsi="Times New Roman"/>
          <w:sz w:val="28"/>
          <w:szCs w:val="28"/>
        </w:rPr>
        <w:t>переводить один вид информации в другой посредством анализа статистических данных, чтения географических карт, работы с графиками и диаграммами;</w:t>
      </w:r>
    </w:p>
    <w:p w:rsidR="002153B8" w:rsidRPr="00810001" w:rsidRDefault="002153B8" w:rsidP="00D35349">
      <w:pPr>
        <w:pStyle w:val="afffff0"/>
        <w:widowControl w:val="0"/>
        <w:numPr>
          <w:ilvl w:val="0"/>
          <w:numId w:val="177"/>
        </w:numPr>
        <w:tabs>
          <w:tab w:val="left" w:pos="1207"/>
        </w:tabs>
        <w:autoSpaceDE w:val="0"/>
        <w:autoSpaceDN w:val="0"/>
        <w:spacing w:after="0" w:line="240" w:lineRule="auto"/>
        <w:ind w:right="229" w:firstLine="709"/>
        <w:contextualSpacing w:val="0"/>
        <w:jc w:val="both"/>
        <w:rPr>
          <w:rFonts w:ascii="Times New Roman" w:hAnsi="Times New Roman"/>
          <w:sz w:val="28"/>
          <w:szCs w:val="28"/>
        </w:rPr>
      </w:pPr>
      <w:r w:rsidRPr="00810001">
        <w:rPr>
          <w:rFonts w:ascii="Times New Roman" w:hAnsi="Times New Roman"/>
          <w:sz w:val="28"/>
          <w:szCs w:val="28"/>
        </w:rPr>
        <w:t>составлять географические описания населения, хозяйства и экологической обстановки отдельных стран и регионов</w:t>
      </w:r>
      <w:r w:rsidRPr="00810001">
        <w:rPr>
          <w:rFonts w:ascii="Times New Roman" w:hAnsi="Times New Roman"/>
          <w:spacing w:val="-7"/>
          <w:sz w:val="28"/>
          <w:szCs w:val="28"/>
        </w:rPr>
        <w:t xml:space="preserve"> </w:t>
      </w:r>
      <w:r w:rsidRPr="00810001">
        <w:rPr>
          <w:rFonts w:ascii="Times New Roman" w:hAnsi="Times New Roman"/>
          <w:sz w:val="28"/>
          <w:szCs w:val="28"/>
        </w:rPr>
        <w:t>мира;</w:t>
      </w:r>
    </w:p>
    <w:p w:rsidR="002153B8" w:rsidRPr="00810001" w:rsidRDefault="002153B8" w:rsidP="00D35349">
      <w:pPr>
        <w:pStyle w:val="afffff0"/>
        <w:widowControl w:val="0"/>
        <w:numPr>
          <w:ilvl w:val="0"/>
          <w:numId w:val="177"/>
        </w:numPr>
        <w:tabs>
          <w:tab w:val="left" w:pos="1207"/>
        </w:tabs>
        <w:autoSpaceDE w:val="0"/>
        <w:autoSpaceDN w:val="0"/>
        <w:spacing w:after="0" w:line="240" w:lineRule="auto"/>
        <w:ind w:right="230" w:firstLine="709"/>
        <w:contextualSpacing w:val="0"/>
        <w:jc w:val="both"/>
        <w:rPr>
          <w:rFonts w:ascii="Times New Roman" w:hAnsi="Times New Roman"/>
          <w:sz w:val="28"/>
          <w:szCs w:val="28"/>
        </w:rPr>
      </w:pPr>
      <w:r w:rsidRPr="00810001">
        <w:rPr>
          <w:rFonts w:ascii="Times New Roman" w:hAnsi="Times New Roman"/>
          <w:sz w:val="28"/>
          <w:szCs w:val="28"/>
        </w:rPr>
        <w:t>делать прогнозы развития географических систем и комплексов в результате изменения их</w:t>
      </w:r>
      <w:r w:rsidRPr="00810001">
        <w:rPr>
          <w:rFonts w:ascii="Times New Roman" w:hAnsi="Times New Roman"/>
          <w:spacing w:val="-1"/>
          <w:sz w:val="28"/>
          <w:szCs w:val="28"/>
        </w:rPr>
        <w:t xml:space="preserve"> </w:t>
      </w:r>
      <w:r w:rsidRPr="00810001">
        <w:rPr>
          <w:rFonts w:ascii="Times New Roman" w:hAnsi="Times New Roman"/>
          <w:sz w:val="28"/>
          <w:szCs w:val="28"/>
        </w:rPr>
        <w:t>компонентов;</w:t>
      </w:r>
    </w:p>
    <w:p w:rsidR="002153B8" w:rsidRPr="00810001" w:rsidRDefault="002153B8" w:rsidP="00D35349">
      <w:pPr>
        <w:pStyle w:val="afffff0"/>
        <w:widowControl w:val="0"/>
        <w:numPr>
          <w:ilvl w:val="0"/>
          <w:numId w:val="177"/>
        </w:numPr>
        <w:tabs>
          <w:tab w:val="left" w:pos="1207"/>
        </w:tabs>
        <w:autoSpaceDE w:val="0"/>
        <w:autoSpaceDN w:val="0"/>
        <w:spacing w:after="0" w:line="240" w:lineRule="auto"/>
        <w:ind w:right="230" w:firstLine="709"/>
        <w:contextualSpacing w:val="0"/>
        <w:jc w:val="both"/>
        <w:rPr>
          <w:rFonts w:ascii="Times New Roman" w:hAnsi="Times New Roman"/>
          <w:sz w:val="28"/>
          <w:szCs w:val="28"/>
        </w:rPr>
      </w:pPr>
      <w:r w:rsidRPr="00810001">
        <w:rPr>
          <w:rFonts w:ascii="Times New Roman" w:hAnsi="Times New Roman"/>
          <w:sz w:val="28"/>
          <w:szCs w:val="28"/>
        </w:rPr>
        <w:t>выделять наиболее важные экологические, социально-экономические проблемы;</w:t>
      </w:r>
    </w:p>
    <w:p w:rsidR="002153B8" w:rsidRPr="00810001" w:rsidRDefault="002153B8" w:rsidP="00D35349">
      <w:pPr>
        <w:pStyle w:val="afffff0"/>
        <w:widowControl w:val="0"/>
        <w:numPr>
          <w:ilvl w:val="0"/>
          <w:numId w:val="177"/>
        </w:numPr>
        <w:tabs>
          <w:tab w:val="left" w:pos="1207"/>
        </w:tabs>
        <w:autoSpaceDE w:val="0"/>
        <w:autoSpaceDN w:val="0"/>
        <w:spacing w:after="0" w:line="240" w:lineRule="auto"/>
        <w:ind w:right="229" w:firstLine="709"/>
        <w:contextualSpacing w:val="0"/>
        <w:jc w:val="both"/>
        <w:rPr>
          <w:rFonts w:ascii="Times New Roman" w:hAnsi="Times New Roman"/>
          <w:sz w:val="28"/>
          <w:szCs w:val="28"/>
        </w:rPr>
      </w:pPr>
      <w:r w:rsidRPr="00810001">
        <w:rPr>
          <w:rFonts w:ascii="Times New Roman" w:hAnsi="Times New Roman"/>
          <w:sz w:val="28"/>
          <w:szCs w:val="28"/>
        </w:rPr>
        <w:t>давать научное объяснение процессам, явлениям, закономерностям, протекающим в географической</w:t>
      </w:r>
      <w:r w:rsidRPr="00810001">
        <w:rPr>
          <w:rFonts w:ascii="Times New Roman" w:hAnsi="Times New Roman"/>
          <w:spacing w:val="-1"/>
          <w:sz w:val="28"/>
          <w:szCs w:val="28"/>
        </w:rPr>
        <w:t xml:space="preserve"> </w:t>
      </w:r>
      <w:r w:rsidRPr="00810001">
        <w:rPr>
          <w:rFonts w:ascii="Times New Roman" w:hAnsi="Times New Roman"/>
          <w:sz w:val="28"/>
          <w:szCs w:val="28"/>
        </w:rPr>
        <w:t>оболочке;</w:t>
      </w:r>
    </w:p>
    <w:p w:rsidR="002153B8" w:rsidRPr="00810001" w:rsidRDefault="002153B8" w:rsidP="00D35349">
      <w:pPr>
        <w:pStyle w:val="afffff0"/>
        <w:widowControl w:val="0"/>
        <w:numPr>
          <w:ilvl w:val="0"/>
          <w:numId w:val="177"/>
        </w:numPr>
        <w:tabs>
          <w:tab w:val="left" w:pos="1207"/>
        </w:tabs>
        <w:autoSpaceDE w:val="0"/>
        <w:autoSpaceDN w:val="0"/>
        <w:spacing w:after="0" w:line="240" w:lineRule="auto"/>
        <w:ind w:right="229" w:firstLine="709"/>
        <w:contextualSpacing w:val="0"/>
        <w:jc w:val="both"/>
        <w:rPr>
          <w:rFonts w:ascii="Times New Roman" w:hAnsi="Times New Roman"/>
          <w:sz w:val="28"/>
          <w:szCs w:val="28"/>
        </w:rPr>
      </w:pPr>
      <w:r w:rsidRPr="00810001">
        <w:rPr>
          <w:rFonts w:ascii="Times New Roman" w:hAnsi="Times New Roman"/>
          <w:sz w:val="28"/>
          <w:szCs w:val="28"/>
        </w:rPr>
        <w:t>понимать и характеризовать причины возникновения процессов и явлений, влияющих на безопасность окружающей</w:t>
      </w:r>
      <w:r w:rsidRPr="00810001">
        <w:rPr>
          <w:rFonts w:ascii="Times New Roman" w:hAnsi="Times New Roman"/>
          <w:spacing w:val="-7"/>
          <w:sz w:val="28"/>
          <w:szCs w:val="28"/>
        </w:rPr>
        <w:t xml:space="preserve"> </w:t>
      </w:r>
      <w:r w:rsidRPr="00810001">
        <w:rPr>
          <w:rFonts w:ascii="Times New Roman" w:hAnsi="Times New Roman"/>
          <w:sz w:val="28"/>
          <w:szCs w:val="28"/>
        </w:rPr>
        <w:t>среды;</w:t>
      </w:r>
    </w:p>
    <w:p w:rsidR="002153B8" w:rsidRPr="00810001" w:rsidRDefault="002153B8" w:rsidP="00D35349">
      <w:pPr>
        <w:pStyle w:val="afffff0"/>
        <w:widowControl w:val="0"/>
        <w:numPr>
          <w:ilvl w:val="0"/>
          <w:numId w:val="177"/>
        </w:numPr>
        <w:tabs>
          <w:tab w:val="left" w:pos="1207"/>
        </w:tabs>
        <w:autoSpaceDE w:val="0"/>
        <w:autoSpaceDN w:val="0"/>
        <w:spacing w:after="0" w:line="240" w:lineRule="auto"/>
        <w:ind w:right="229" w:firstLine="709"/>
        <w:contextualSpacing w:val="0"/>
        <w:jc w:val="both"/>
        <w:rPr>
          <w:rFonts w:ascii="Times New Roman" w:hAnsi="Times New Roman"/>
          <w:sz w:val="28"/>
          <w:szCs w:val="28"/>
        </w:rPr>
      </w:pPr>
      <w:r w:rsidRPr="00810001">
        <w:rPr>
          <w:rFonts w:ascii="Times New Roman" w:hAnsi="Times New Roman"/>
          <w:sz w:val="28"/>
          <w:szCs w:val="28"/>
        </w:rPr>
        <w:t>оценивать характер взаимодействия деятельности человека и компонентов природы в разных географических условиях с точки зрения концепции устойчивого</w:t>
      </w:r>
      <w:r w:rsidRPr="00810001">
        <w:rPr>
          <w:rFonts w:ascii="Times New Roman" w:hAnsi="Times New Roman"/>
          <w:spacing w:val="1"/>
          <w:sz w:val="28"/>
          <w:szCs w:val="28"/>
        </w:rPr>
        <w:t xml:space="preserve"> </w:t>
      </w:r>
      <w:r w:rsidRPr="00810001">
        <w:rPr>
          <w:rFonts w:ascii="Times New Roman" w:hAnsi="Times New Roman"/>
          <w:sz w:val="28"/>
          <w:szCs w:val="28"/>
        </w:rPr>
        <w:t>развития;</w:t>
      </w:r>
    </w:p>
    <w:p w:rsidR="002153B8" w:rsidRPr="00810001" w:rsidRDefault="002153B8" w:rsidP="00D35349">
      <w:pPr>
        <w:pStyle w:val="afffff0"/>
        <w:widowControl w:val="0"/>
        <w:numPr>
          <w:ilvl w:val="0"/>
          <w:numId w:val="177"/>
        </w:numPr>
        <w:tabs>
          <w:tab w:val="left" w:pos="1207"/>
        </w:tabs>
        <w:autoSpaceDE w:val="0"/>
        <w:autoSpaceDN w:val="0"/>
        <w:spacing w:after="0" w:line="240" w:lineRule="auto"/>
        <w:ind w:right="229" w:firstLine="709"/>
        <w:contextualSpacing w:val="0"/>
        <w:jc w:val="both"/>
        <w:rPr>
          <w:rFonts w:ascii="Times New Roman" w:hAnsi="Times New Roman"/>
          <w:sz w:val="28"/>
          <w:szCs w:val="28"/>
        </w:rPr>
      </w:pPr>
      <w:r w:rsidRPr="00810001">
        <w:rPr>
          <w:rFonts w:ascii="Times New Roman" w:hAnsi="Times New Roman"/>
          <w:sz w:val="28"/>
          <w:szCs w:val="28"/>
        </w:rPr>
        <w:t>раскрывать сущность интеграционных процессов в мировом сообществе;</w:t>
      </w:r>
    </w:p>
    <w:p w:rsidR="002153B8" w:rsidRPr="00810001" w:rsidRDefault="002153B8" w:rsidP="00D35349">
      <w:pPr>
        <w:pStyle w:val="afffff0"/>
        <w:widowControl w:val="0"/>
        <w:numPr>
          <w:ilvl w:val="0"/>
          <w:numId w:val="177"/>
        </w:numPr>
        <w:tabs>
          <w:tab w:val="left" w:pos="1207"/>
        </w:tabs>
        <w:autoSpaceDE w:val="0"/>
        <w:autoSpaceDN w:val="0"/>
        <w:spacing w:before="67" w:after="0" w:line="240" w:lineRule="auto"/>
        <w:ind w:right="230" w:firstLine="709"/>
        <w:contextualSpacing w:val="0"/>
        <w:jc w:val="both"/>
        <w:rPr>
          <w:rFonts w:ascii="Times New Roman" w:hAnsi="Times New Roman"/>
          <w:sz w:val="28"/>
          <w:szCs w:val="28"/>
        </w:rPr>
      </w:pPr>
      <w:r w:rsidRPr="00810001">
        <w:rPr>
          <w:rFonts w:ascii="Times New Roman" w:hAnsi="Times New Roman"/>
          <w:sz w:val="28"/>
          <w:szCs w:val="28"/>
        </w:rPr>
        <w:t>прогнозировать и оценивать изменения политической карты мира под влиянием международных</w:t>
      </w:r>
      <w:r w:rsidRPr="00810001">
        <w:rPr>
          <w:rFonts w:ascii="Times New Roman" w:hAnsi="Times New Roman"/>
          <w:spacing w:val="-1"/>
          <w:sz w:val="28"/>
          <w:szCs w:val="28"/>
        </w:rPr>
        <w:t xml:space="preserve"> </w:t>
      </w:r>
      <w:r w:rsidRPr="00810001">
        <w:rPr>
          <w:rFonts w:ascii="Times New Roman" w:hAnsi="Times New Roman"/>
          <w:sz w:val="28"/>
          <w:szCs w:val="28"/>
        </w:rPr>
        <w:t>отношений;</w:t>
      </w:r>
    </w:p>
    <w:p w:rsidR="002153B8" w:rsidRPr="00810001" w:rsidRDefault="002153B8" w:rsidP="00D35349">
      <w:pPr>
        <w:pStyle w:val="afffff0"/>
        <w:widowControl w:val="0"/>
        <w:numPr>
          <w:ilvl w:val="0"/>
          <w:numId w:val="177"/>
        </w:numPr>
        <w:tabs>
          <w:tab w:val="left" w:pos="1207"/>
        </w:tabs>
        <w:autoSpaceDE w:val="0"/>
        <w:autoSpaceDN w:val="0"/>
        <w:spacing w:after="0" w:line="240" w:lineRule="auto"/>
        <w:ind w:right="230" w:firstLine="709"/>
        <w:contextualSpacing w:val="0"/>
        <w:jc w:val="both"/>
        <w:rPr>
          <w:rFonts w:ascii="Times New Roman" w:hAnsi="Times New Roman"/>
          <w:sz w:val="28"/>
          <w:szCs w:val="28"/>
        </w:rPr>
      </w:pPr>
      <w:r w:rsidRPr="00810001">
        <w:rPr>
          <w:rFonts w:ascii="Times New Roman" w:hAnsi="Times New Roman"/>
          <w:sz w:val="28"/>
          <w:szCs w:val="28"/>
        </w:rPr>
        <w:t>оценивать социально-экономические последствия изменения современной политической карты мира;</w:t>
      </w:r>
    </w:p>
    <w:p w:rsidR="002153B8" w:rsidRPr="00810001" w:rsidRDefault="002153B8" w:rsidP="00D35349">
      <w:pPr>
        <w:pStyle w:val="afffff0"/>
        <w:widowControl w:val="0"/>
        <w:numPr>
          <w:ilvl w:val="0"/>
          <w:numId w:val="177"/>
        </w:numPr>
        <w:tabs>
          <w:tab w:val="left" w:pos="1207"/>
        </w:tabs>
        <w:autoSpaceDE w:val="0"/>
        <w:autoSpaceDN w:val="0"/>
        <w:spacing w:after="0" w:line="240" w:lineRule="auto"/>
        <w:ind w:right="228" w:firstLine="709"/>
        <w:contextualSpacing w:val="0"/>
        <w:jc w:val="both"/>
        <w:rPr>
          <w:rFonts w:ascii="Times New Roman" w:hAnsi="Times New Roman"/>
          <w:sz w:val="28"/>
          <w:szCs w:val="28"/>
        </w:rPr>
      </w:pPr>
      <w:r w:rsidRPr="00810001">
        <w:rPr>
          <w:rFonts w:ascii="Times New Roman" w:hAnsi="Times New Roman"/>
          <w:sz w:val="28"/>
          <w:szCs w:val="28"/>
        </w:rPr>
        <w:t>оценивать геополитические риски, вызванные социально- экономическими и геоэкологическими процессами, происходящими в</w:t>
      </w:r>
      <w:r w:rsidRPr="00810001">
        <w:rPr>
          <w:rFonts w:ascii="Times New Roman" w:hAnsi="Times New Roman"/>
          <w:spacing w:val="-13"/>
          <w:sz w:val="28"/>
          <w:szCs w:val="28"/>
        </w:rPr>
        <w:t xml:space="preserve"> </w:t>
      </w:r>
      <w:r w:rsidRPr="00810001">
        <w:rPr>
          <w:rFonts w:ascii="Times New Roman" w:hAnsi="Times New Roman"/>
          <w:sz w:val="28"/>
          <w:szCs w:val="28"/>
        </w:rPr>
        <w:t>мире;</w:t>
      </w:r>
    </w:p>
    <w:p w:rsidR="002153B8" w:rsidRPr="00810001" w:rsidRDefault="002153B8" w:rsidP="00D35349">
      <w:pPr>
        <w:pStyle w:val="afffff0"/>
        <w:widowControl w:val="0"/>
        <w:numPr>
          <w:ilvl w:val="0"/>
          <w:numId w:val="177"/>
        </w:numPr>
        <w:tabs>
          <w:tab w:val="left" w:pos="1207"/>
        </w:tabs>
        <w:autoSpaceDE w:val="0"/>
        <w:autoSpaceDN w:val="0"/>
        <w:spacing w:after="0" w:line="240" w:lineRule="auto"/>
        <w:ind w:right="229" w:firstLine="709"/>
        <w:contextualSpacing w:val="0"/>
        <w:jc w:val="both"/>
        <w:rPr>
          <w:rFonts w:ascii="Times New Roman" w:hAnsi="Times New Roman"/>
          <w:sz w:val="28"/>
          <w:szCs w:val="28"/>
        </w:rPr>
      </w:pPr>
      <w:r w:rsidRPr="00810001">
        <w:rPr>
          <w:rFonts w:ascii="Times New Roman" w:hAnsi="Times New Roman"/>
          <w:sz w:val="28"/>
          <w:szCs w:val="28"/>
        </w:rPr>
        <w:t>оценивать изменение отраслевой структуры отдельных стран и регионов</w:t>
      </w:r>
      <w:r w:rsidRPr="00810001">
        <w:rPr>
          <w:rFonts w:ascii="Times New Roman" w:hAnsi="Times New Roman"/>
          <w:spacing w:val="-1"/>
          <w:sz w:val="28"/>
          <w:szCs w:val="28"/>
        </w:rPr>
        <w:t xml:space="preserve"> </w:t>
      </w:r>
      <w:r w:rsidRPr="00810001">
        <w:rPr>
          <w:rFonts w:ascii="Times New Roman" w:hAnsi="Times New Roman"/>
          <w:sz w:val="28"/>
          <w:szCs w:val="28"/>
        </w:rPr>
        <w:t>мира;</w:t>
      </w:r>
    </w:p>
    <w:p w:rsidR="002153B8" w:rsidRPr="00810001" w:rsidRDefault="002153B8" w:rsidP="00D35349">
      <w:pPr>
        <w:pStyle w:val="afffff0"/>
        <w:widowControl w:val="0"/>
        <w:numPr>
          <w:ilvl w:val="0"/>
          <w:numId w:val="177"/>
        </w:numPr>
        <w:tabs>
          <w:tab w:val="left" w:pos="1207"/>
        </w:tabs>
        <w:autoSpaceDE w:val="0"/>
        <w:autoSpaceDN w:val="0"/>
        <w:spacing w:after="0" w:line="240" w:lineRule="auto"/>
        <w:ind w:firstLine="709"/>
        <w:contextualSpacing w:val="0"/>
        <w:rPr>
          <w:rFonts w:ascii="Times New Roman" w:hAnsi="Times New Roman"/>
          <w:sz w:val="28"/>
          <w:szCs w:val="28"/>
        </w:rPr>
      </w:pPr>
      <w:r w:rsidRPr="00810001">
        <w:rPr>
          <w:rFonts w:ascii="Times New Roman" w:hAnsi="Times New Roman"/>
          <w:sz w:val="28"/>
          <w:szCs w:val="28"/>
        </w:rPr>
        <w:t>оценивать влияние отдельных стран и регионов на мировое</w:t>
      </w:r>
      <w:r w:rsidRPr="00810001">
        <w:rPr>
          <w:rFonts w:ascii="Times New Roman" w:hAnsi="Times New Roman"/>
          <w:spacing w:val="-20"/>
          <w:sz w:val="28"/>
          <w:szCs w:val="28"/>
        </w:rPr>
        <w:t xml:space="preserve"> </w:t>
      </w:r>
      <w:r w:rsidRPr="00810001">
        <w:rPr>
          <w:rFonts w:ascii="Times New Roman" w:hAnsi="Times New Roman"/>
          <w:sz w:val="28"/>
          <w:szCs w:val="28"/>
        </w:rPr>
        <w:t>хозяйство;</w:t>
      </w:r>
    </w:p>
    <w:p w:rsidR="002153B8" w:rsidRPr="00810001" w:rsidRDefault="002153B8" w:rsidP="00D35349">
      <w:pPr>
        <w:pStyle w:val="afffff0"/>
        <w:widowControl w:val="0"/>
        <w:numPr>
          <w:ilvl w:val="0"/>
          <w:numId w:val="177"/>
        </w:numPr>
        <w:tabs>
          <w:tab w:val="left" w:pos="1207"/>
        </w:tabs>
        <w:autoSpaceDE w:val="0"/>
        <w:autoSpaceDN w:val="0"/>
        <w:spacing w:after="0" w:line="240" w:lineRule="auto"/>
        <w:ind w:firstLine="709"/>
        <w:contextualSpacing w:val="0"/>
        <w:rPr>
          <w:rFonts w:ascii="Times New Roman" w:hAnsi="Times New Roman"/>
          <w:sz w:val="28"/>
          <w:szCs w:val="28"/>
        </w:rPr>
      </w:pPr>
      <w:r w:rsidRPr="00810001">
        <w:rPr>
          <w:rFonts w:ascii="Times New Roman" w:hAnsi="Times New Roman"/>
          <w:sz w:val="28"/>
          <w:szCs w:val="28"/>
        </w:rPr>
        <w:t>анализировать региональную политику отдельных стран и</w:t>
      </w:r>
      <w:r w:rsidRPr="00810001">
        <w:rPr>
          <w:rFonts w:ascii="Times New Roman" w:hAnsi="Times New Roman"/>
          <w:spacing w:val="-14"/>
          <w:sz w:val="28"/>
          <w:szCs w:val="28"/>
        </w:rPr>
        <w:t xml:space="preserve"> </w:t>
      </w:r>
      <w:r w:rsidRPr="00810001">
        <w:rPr>
          <w:rFonts w:ascii="Times New Roman" w:hAnsi="Times New Roman"/>
          <w:sz w:val="28"/>
          <w:szCs w:val="28"/>
        </w:rPr>
        <w:t>регионов;</w:t>
      </w:r>
    </w:p>
    <w:p w:rsidR="002153B8" w:rsidRPr="00810001" w:rsidRDefault="002153B8" w:rsidP="00D35349">
      <w:pPr>
        <w:pStyle w:val="afffff0"/>
        <w:widowControl w:val="0"/>
        <w:numPr>
          <w:ilvl w:val="0"/>
          <w:numId w:val="177"/>
        </w:numPr>
        <w:tabs>
          <w:tab w:val="left" w:pos="1207"/>
        </w:tabs>
        <w:autoSpaceDE w:val="0"/>
        <w:autoSpaceDN w:val="0"/>
        <w:spacing w:after="0" w:line="240" w:lineRule="auto"/>
        <w:ind w:right="231" w:firstLine="709"/>
        <w:contextualSpacing w:val="0"/>
        <w:jc w:val="both"/>
        <w:rPr>
          <w:rFonts w:ascii="Times New Roman" w:hAnsi="Times New Roman"/>
          <w:sz w:val="28"/>
          <w:szCs w:val="28"/>
        </w:rPr>
      </w:pPr>
      <w:r w:rsidRPr="00810001">
        <w:rPr>
          <w:rFonts w:ascii="Times New Roman" w:hAnsi="Times New Roman"/>
          <w:sz w:val="28"/>
          <w:szCs w:val="28"/>
        </w:rPr>
        <w:t>анализировать основные направления международных исследований малоизученных территорий;</w:t>
      </w:r>
    </w:p>
    <w:p w:rsidR="002153B8" w:rsidRPr="00810001" w:rsidRDefault="002153B8" w:rsidP="00D35349">
      <w:pPr>
        <w:pStyle w:val="afffff0"/>
        <w:widowControl w:val="0"/>
        <w:numPr>
          <w:ilvl w:val="0"/>
          <w:numId w:val="177"/>
        </w:numPr>
        <w:tabs>
          <w:tab w:val="left" w:pos="1207"/>
        </w:tabs>
        <w:autoSpaceDE w:val="0"/>
        <w:autoSpaceDN w:val="0"/>
        <w:spacing w:after="0" w:line="240" w:lineRule="auto"/>
        <w:ind w:right="229" w:firstLine="709"/>
        <w:contextualSpacing w:val="0"/>
        <w:jc w:val="both"/>
        <w:rPr>
          <w:rFonts w:ascii="Times New Roman" w:hAnsi="Times New Roman"/>
          <w:sz w:val="28"/>
          <w:szCs w:val="28"/>
        </w:rPr>
      </w:pPr>
      <w:r w:rsidRPr="00810001">
        <w:rPr>
          <w:rFonts w:ascii="Times New Roman" w:hAnsi="Times New Roman"/>
          <w:sz w:val="28"/>
          <w:szCs w:val="28"/>
        </w:rPr>
        <w:t>выявлять особенности современного геополитического и геоэкономического положения России, ее роль в международном географическом разделении труда;</w:t>
      </w:r>
    </w:p>
    <w:p w:rsidR="002153B8" w:rsidRPr="00810001" w:rsidRDefault="002153B8" w:rsidP="00D35349">
      <w:pPr>
        <w:pStyle w:val="afffff0"/>
        <w:widowControl w:val="0"/>
        <w:numPr>
          <w:ilvl w:val="0"/>
          <w:numId w:val="177"/>
        </w:numPr>
        <w:tabs>
          <w:tab w:val="left" w:pos="1207"/>
        </w:tabs>
        <w:autoSpaceDE w:val="0"/>
        <w:autoSpaceDN w:val="0"/>
        <w:spacing w:after="0" w:line="240" w:lineRule="auto"/>
        <w:ind w:right="227" w:firstLine="709"/>
        <w:contextualSpacing w:val="0"/>
        <w:jc w:val="both"/>
        <w:rPr>
          <w:rFonts w:ascii="Times New Roman" w:hAnsi="Times New Roman"/>
          <w:sz w:val="28"/>
          <w:szCs w:val="28"/>
        </w:rPr>
      </w:pPr>
      <w:r w:rsidRPr="00810001">
        <w:rPr>
          <w:rFonts w:ascii="Times New Roman" w:hAnsi="Times New Roman"/>
          <w:sz w:val="28"/>
          <w:szCs w:val="28"/>
        </w:rPr>
        <w:t>понимать принципы выделения и устанавливать соотношения между государственной территорией и исключительной экономической зоной</w:t>
      </w:r>
      <w:r w:rsidRPr="00810001">
        <w:rPr>
          <w:rFonts w:ascii="Times New Roman" w:hAnsi="Times New Roman"/>
          <w:spacing w:val="-19"/>
          <w:sz w:val="28"/>
          <w:szCs w:val="28"/>
        </w:rPr>
        <w:t xml:space="preserve"> </w:t>
      </w:r>
      <w:r w:rsidRPr="00810001">
        <w:rPr>
          <w:rFonts w:ascii="Times New Roman" w:hAnsi="Times New Roman"/>
          <w:sz w:val="28"/>
          <w:szCs w:val="28"/>
        </w:rPr>
        <w:lastRenderedPageBreak/>
        <w:t>России;</w:t>
      </w:r>
    </w:p>
    <w:p w:rsidR="002153B8" w:rsidRPr="00810001" w:rsidRDefault="002153B8" w:rsidP="00D35349">
      <w:pPr>
        <w:pStyle w:val="afffff0"/>
        <w:widowControl w:val="0"/>
        <w:numPr>
          <w:ilvl w:val="0"/>
          <w:numId w:val="177"/>
        </w:numPr>
        <w:tabs>
          <w:tab w:val="left" w:pos="1207"/>
        </w:tabs>
        <w:autoSpaceDE w:val="0"/>
        <w:autoSpaceDN w:val="0"/>
        <w:spacing w:after="0" w:line="240" w:lineRule="auto"/>
        <w:ind w:right="229" w:firstLine="709"/>
        <w:contextualSpacing w:val="0"/>
        <w:jc w:val="both"/>
        <w:rPr>
          <w:rFonts w:ascii="Times New Roman" w:hAnsi="Times New Roman"/>
          <w:sz w:val="28"/>
          <w:szCs w:val="28"/>
        </w:rPr>
      </w:pPr>
      <w:r w:rsidRPr="00810001">
        <w:rPr>
          <w:rFonts w:ascii="Times New Roman" w:hAnsi="Times New Roman"/>
          <w:sz w:val="28"/>
          <w:szCs w:val="28"/>
        </w:rPr>
        <w:t>давать оценку международной деятельности, направленной на решение глобальных проблем</w:t>
      </w:r>
      <w:r w:rsidRPr="00810001">
        <w:rPr>
          <w:rFonts w:ascii="Times New Roman" w:hAnsi="Times New Roman"/>
          <w:spacing w:val="-1"/>
          <w:sz w:val="28"/>
          <w:szCs w:val="28"/>
        </w:rPr>
        <w:t xml:space="preserve"> </w:t>
      </w:r>
      <w:r w:rsidRPr="00810001">
        <w:rPr>
          <w:rFonts w:ascii="Times New Roman" w:hAnsi="Times New Roman"/>
          <w:sz w:val="28"/>
          <w:szCs w:val="28"/>
        </w:rPr>
        <w:t>человечества.</w:t>
      </w:r>
    </w:p>
    <w:p w:rsidR="002153B8" w:rsidRPr="00810001" w:rsidRDefault="002153B8" w:rsidP="00445752">
      <w:pPr>
        <w:pStyle w:val="10"/>
        <w:keepNext w:val="0"/>
        <w:keepLines w:val="0"/>
        <w:widowControl w:val="0"/>
        <w:tabs>
          <w:tab w:val="clear" w:pos="142"/>
          <w:tab w:val="left" w:pos="3149"/>
        </w:tabs>
        <w:suppressAutoHyphens w:val="0"/>
        <w:autoSpaceDE w:val="0"/>
        <w:autoSpaceDN w:val="0"/>
        <w:spacing w:line="240" w:lineRule="auto"/>
        <w:ind w:left="3148"/>
        <w:jc w:val="left"/>
        <w:rPr>
          <w:szCs w:val="28"/>
        </w:rPr>
      </w:pPr>
      <w:r w:rsidRPr="00810001">
        <w:rPr>
          <w:szCs w:val="28"/>
        </w:rPr>
        <w:t>СОДЕРЖАНИЕ</w:t>
      </w:r>
      <w:r w:rsidRPr="00810001">
        <w:rPr>
          <w:spacing w:val="-3"/>
          <w:szCs w:val="28"/>
        </w:rPr>
        <w:t xml:space="preserve"> </w:t>
      </w:r>
      <w:r w:rsidRPr="00810001">
        <w:rPr>
          <w:szCs w:val="28"/>
        </w:rPr>
        <w:t>ПРОГРАММЫ</w:t>
      </w:r>
    </w:p>
    <w:p w:rsidR="002153B8" w:rsidRPr="00810001" w:rsidRDefault="002153B8" w:rsidP="00D35349">
      <w:pPr>
        <w:pStyle w:val="afffff0"/>
        <w:widowControl w:val="0"/>
        <w:numPr>
          <w:ilvl w:val="0"/>
          <w:numId w:val="176"/>
        </w:numPr>
        <w:tabs>
          <w:tab w:val="left" w:pos="1629"/>
          <w:tab w:val="left" w:pos="1630"/>
        </w:tabs>
        <w:autoSpaceDE w:val="0"/>
        <w:autoSpaceDN w:val="0"/>
        <w:spacing w:after="0" w:line="240" w:lineRule="auto"/>
        <w:contextualSpacing w:val="0"/>
        <w:rPr>
          <w:rFonts w:ascii="Times New Roman" w:hAnsi="Times New Roman"/>
          <w:sz w:val="28"/>
          <w:szCs w:val="28"/>
        </w:rPr>
      </w:pPr>
      <w:r w:rsidRPr="00810001">
        <w:rPr>
          <w:rFonts w:ascii="Times New Roman" w:hAnsi="Times New Roman"/>
          <w:sz w:val="28"/>
          <w:szCs w:val="28"/>
        </w:rPr>
        <w:t>Введение:</w:t>
      </w:r>
    </w:p>
    <w:p w:rsidR="002153B8" w:rsidRPr="00810001" w:rsidRDefault="002153B8" w:rsidP="002153B8">
      <w:pPr>
        <w:pStyle w:val="aff8"/>
        <w:spacing w:line="240" w:lineRule="auto"/>
        <w:ind w:right="232" w:firstLine="708"/>
        <w:jc w:val="both"/>
        <w:rPr>
          <w:sz w:val="28"/>
          <w:szCs w:val="28"/>
        </w:rPr>
      </w:pPr>
      <w:r w:rsidRPr="00810001">
        <w:rPr>
          <w:sz w:val="28"/>
          <w:szCs w:val="28"/>
        </w:rPr>
        <w:t>Особенности процедуры проведения итоговой аттестации по географии. Нормативно-правовые и другие документы, определяющие порядок проведения и иные сведения, связанные с данной процедурой. Особенности экзаменационной работы по географии, структура КИМов, демонстрационные версии контрольных измерительных материалов (КИМ).</w:t>
      </w:r>
    </w:p>
    <w:p w:rsidR="002153B8" w:rsidRPr="00810001" w:rsidRDefault="002153B8" w:rsidP="00D35349">
      <w:pPr>
        <w:pStyle w:val="afffff0"/>
        <w:widowControl w:val="0"/>
        <w:numPr>
          <w:ilvl w:val="0"/>
          <w:numId w:val="176"/>
        </w:numPr>
        <w:tabs>
          <w:tab w:val="left" w:pos="1629"/>
          <w:tab w:val="left" w:pos="1630"/>
        </w:tabs>
        <w:autoSpaceDE w:val="0"/>
        <w:autoSpaceDN w:val="0"/>
        <w:spacing w:after="0" w:line="240" w:lineRule="auto"/>
        <w:contextualSpacing w:val="0"/>
        <w:rPr>
          <w:rFonts w:ascii="Times New Roman" w:hAnsi="Times New Roman"/>
          <w:sz w:val="28"/>
          <w:szCs w:val="28"/>
        </w:rPr>
      </w:pPr>
      <w:r w:rsidRPr="00810001">
        <w:rPr>
          <w:rFonts w:ascii="Times New Roman" w:hAnsi="Times New Roman"/>
          <w:sz w:val="28"/>
          <w:szCs w:val="28"/>
        </w:rPr>
        <w:t>Источники географической</w:t>
      </w:r>
      <w:r w:rsidRPr="00810001">
        <w:rPr>
          <w:rFonts w:ascii="Times New Roman" w:hAnsi="Times New Roman"/>
          <w:spacing w:val="-1"/>
          <w:sz w:val="28"/>
          <w:szCs w:val="28"/>
        </w:rPr>
        <w:t xml:space="preserve"> </w:t>
      </w:r>
      <w:r w:rsidRPr="00810001">
        <w:rPr>
          <w:rFonts w:ascii="Times New Roman" w:hAnsi="Times New Roman"/>
          <w:sz w:val="28"/>
          <w:szCs w:val="28"/>
        </w:rPr>
        <w:t>информации:</w:t>
      </w:r>
    </w:p>
    <w:p w:rsidR="002153B8" w:rsidRPr="00810001" w:rsidRDefault="002153B8" w:rsidP="002153B8">
      <w:pPr>
        <w:pStyle w:val="aff8"/>
        <w:spacing w:line="240" w:lineRule="auto"/>
        <w:ind w:right="233" w:firstLine="708"/>
        <w:jc w:val="both"/>
        <w:rPr>
          <w:sz w:val="28"/>
          <w:szCs w:val="28"/>
        </w:rPr>
      </w:pPr>
      <w:r w:rsidRPr="00810001">
        <w:rPr>
          <w:sz w:val="28"/>
          <w:szCs w:val="28"/>
        </w:rPr>
        <w:t>План местности. Географическая карта. Их основные параметры и элементы. Выдающиеся географические исследования, открытия и путешествия. Отработка основных умений: измерения по картам расстояний, направлений; определение географических координат; анализ плана местности и построение профиля местности по</w:t>
      </w:r>
      <w:r w:rsidRPr="00810001">
        <w:rPr>
          <w:spacing w:val="-1"/>
          <w:sz w:val="28"/>
          <w:szCs w:val="28"/>
        </w:rPr>
        <w:t xml:space="preserve"> </w:t>
      </w:r>
      <w:r w:rsidRPr="00810001">
        <w:rPr>
          <w:sz w:val="28"/>
          <w:szCs w:val="28"/>
        </w:rPr>
        <w:t>плану.</w:t>
      </w:r>
    </w:p>
    <w:p w:rsidR="002153B8" w:rsidRPr="00810001" w:rsidRDefault="002153B8" w:rsidP="00D35349">
      <w:pPr>
        <w:pStyle w:val="afffff0"/>
        <w:widowControl w:val="0"/>
        <w:numPr>
          <w:ilvl w:val="0"/>
          <w:numId w:val="176"/>
        </w:numPr>
        <w:tabs>
          <w:tab w:val="left" w:pos="1629"/>
          <w:tab w:val="left" w:pos="1630"/>
        </w:tabs>
        <w:autoSpaceDE w:val="0"/>
        <w:autoSpaceDN w:val="0"/>
        <w:spacing w:before="1" w:after="0" w:line="240" w:lineRule="auto"/>
        <w:contextualSpacing w:val="0"/>
        <w:rPr>
          <w:rFonts w:ascii="Times New Roman" w:hAnsi="Times New Roman"/>
          <w:sz w:val="28"/>
          <w:szCs w:val="28"/>
        </w:rPr>
      </w:pPr>
      <w:r w:rsidRPr="00810001">
        <w:rPr>
          <w:rFonts w:ascii="Times New Roman" w:hAnsi="Times New Roman"/>
          <w:sz w:val="28"/>
          <w:szCs w:val="28"/>
        </w:rPr>
        <w:t>Природа Земли и</w:t>
      </w:r>
      <w:r w:rsidRPr="00810001">
        <w:rPr>
          <w:rFonts w:ascii="Times New Roman" w:hAnsi="Times New Roman"/>
          <w:spacing w:val="-5"/>
          <w:sz w:val="28"/>
          <w:szCs w:val="28"/>
        </w:rPr>
        <w:t xml:space="preserve"> </w:t>
      </w:r>
      <w:r w:rsidRPr="00810001">
        <w:rPr>
          <w:rFonts w:ascii="Times New Roman" w:hAnsi="Times New Roman"/>
          <w:sz w:val="28"/>
          <w:szCs w:val="28"/>
        </w:rPr>
        <w:t>человек:</w:t>
      </w:r>
    </w:p>
    <w:p w:rsidR="002153B8" w:rsidRPr="00810001" w:rsidRDefault="002153B8" w:rsidP="002153B8">
      <w:pPr>
        <w:pStyle w:val="aff8"/>
        <w:spacing w:line="240" w:lineRule="auto"/>
        <w:ind w:right="229" w:firstLine="708"/>
        <w:jc w:val="both"/>
        <w:rPr>
          <w:sz w:val="28"/>
          <w:szCs w:val="28"/>
        </w:rPr>
      </w:pPr>
      <w:r w:rsidRPr="00810001">
        <w:rPr>
          <w:sz w:val="28"/>
          <w:szCs w:val="28"/>
        </w:rPr>
        <w:t>Земля как планета Солнечной системы. Географическая оболочка, основные свойства и закономерности. Природные комплексы. Взаимосвязи географических явлений и процессов в геосферах. Определение географических объектов и явлений по их существенным признакам. Земля как планета Солнечной системы. Географическая оболочка, основные свойства и закономерности. Природные комплексы. Взаимосвязи географических явлений и процессов в геосферах. Определение географических объектов и явлений по их существенным признакам. Решение задач на</w:t>
      </w:r>
      <w:r w:rsidRPr="00810001">
        <w:rPr>
          <w:spacing w:val="53"/>
          <w:sz w:val="28"/>
          <w:szCs w:val="28"/>
        </w:rPr>
        <w:t xml:space="preserve"> </w:t>
      </w:r>
      <w:r w:rsidRPr="00810001">
        <w:rPr>
          <w:sz w:val="28"/>
          <w:szCs w:val="28"/>
        </w:rPr>
        <w:t>определение поясного и</w:t>
      </w:r>
    </w:p>
    <w:p w:rsidR="002153B8" w:rsidRPr="00810001" w:rsidRDefault="002153B8" w:rsidP="002153B8">
      <w:pPr>
        <w:pStyle w:val="aff8"/>
        <w:spacing w:before="67" w:line="240" w:lineRule="auto"/>
        <w:ind w:right="137"/>
        <w:rPr>
          <w:sz w:val="28"/>
          <w:szCs w:val="28"/>
        </w:rPr>
      </w:pPr>
      <w:r w:rsidRPr="00810001">
        <w:rPr>
          <w:sz w:val="28"/>
          <w:szCs w:val="28"/>
        </w:rPr>
        <w:t>местного время и задач на определение географической широты в зависимости от угла падения солнечных лучей.</w:t>
      </w:r>
    </w:p>
    <w:p w:rsidR="002153B8" w:rsidRPr="00810001" w:rsidRDefault="002153B8" w:rsidP="00D35349">
      <w:pPr>
        <w:pStyle w:val="afffff0"/>
        <w:widowControl w:val="0"/>
        <w:numPr>
          <w:ilvl w:val="0"/>
          <w:numId w:val="176"/>
        </w:numPr>
        <w:tabs>
          <w:tab w:val="left" w:pos="1629"/>
          <w:tab w:val="left" w:pos="1630"/>
        </w:tabs>
        <w:autoSpaceDE w:val="0"/>
        <w:autoSpaceDN w:val="0"/>
        <w:spacing w:after="0" w:line="240" w:lineRule="auto"/>
        <w:contextualSpacing w:val="0"/>
        <w:rPr>
          <w:rFonts w:ascii="Times New Roman" w:hAnsi="Times New Roman"/>
          <w:sz w:val="28"/>
          <w:szCs w:val="28"/>
        </w:rPr>
      </w:pPr>
      <w:r w:rsidRPr="00810001">
        <w:rPr>
          <w:rFonts w:ascii="Times New Roman" w:hAnsi="Times New Roman"/>
          <w:sz w:val="28"/>
          <w:szCs w:val="28"/>
        </w:rPr>
        <w:t>Население</w:t>
      </w:r>
      <w:r w:rsidRPr="00810001">
        <w:rPr>
          <w:rFonts w:ascii="Times New Roman" w:hAnsi="Times New Roman"/>
          <w:spacing w:val="-1"/>
          <w:sz w:val="28"/>
          <w:szCs w:val="28"/>
        </w:rPr>
        <w:t xml:space="preserve"> </w:t>
      </w:r>
      <w:r w:rsidRPr="00810001">
        <w:rPr>
          <w:rFonts w:ascii="Times New Roman" w:hAnsi="Times New Roman"/>
          <w:sz w:val="28"/>
          <w:szCs w:val="28"/>
        </w:rPr>
        <w:t>мира:</w:t>
      </w:r>
    </w:p>
    <w:p w:rsidR="002153B8" w:rsidRPr="00810001" w:rsidRDefault="002153B8" w:rsidP="002153B8">
      <w:pPr>
        <w:pStyle w:val="aff8"/>
        <w:spacing w:line="240" w:lineRule="auto"/>
        <w:ind w:right="230" w:firstLine="708"/>
        <w:jc w:val="both"/>
        <w:rPr>
          <w:sz w:val="28"/>
          <w:szCs w:val="28"/>
        </w:rPr>
      </w:pPr>
      <w:r w:rsidRPr="00810001">
        <w:rPr>
          <w:sz w:val="28"/>
          <w:szCs w:val="28"/>
        </w:rPr>
        <w:t>Особенности населения. Анализ демографических ситуаций в мире. Этногеография. Определение демографических процессов и явлений по их существенным признакам. Анализ статистической и графической информации (работа со статистическими таблицами, полово – возрастными пирамидами). Определение демографических показателей по формулам.</w:t>
      </w:r>
    </w:p>
    <w:p w:rsidR="002153B8" w:rsidRPr="00810001" w:rsidRDefault="002153B8" w:rsidP="00D35349">
      <w:pPr>
        <w:pStyle w:val="afffff0"/>
        <w:widowControl w:val="0"/>
        <w:numPr>
          <w:ilvl w:val="0"/>
          <w:numId w:val="176"/>
        </w:numPr>
        <w:tabs>
          <w:tab w:val="left" w:pos="1629"/>
          <w:tab w:val="left" w:pos="1630"/>
        </w:tabs>
        <w:autoSpaceDE w:val="0"/>
        <w:autoSpaceDN w:val="0"/>
        <w:spacing w:after="0" w:line="240" w:lineRule="auto"/>
        <w:contextualSpacing w:val="0"/>
        <w:rPr>
          <w:rFonts w:ascii="Times New Roman" w:hAnsi="Times New Roman"/>
          <w:sz w:val="28"/>
          <w:szCs w:val="28"/>
        </w:rPr>
      </w:pPr>
      <w:r w:rsidRPr="00810001">
        <w:rPr>
          <w:rFonts w:ascii="Times New Roman" w:hAnsi="Times New Roman"/>
          <w:sz w:val="28"/>
          <w:szCs w:val="28"/>
        </w:rPr>
        <w:t>Мировое</w:t>
      </w:r>
      <w:r w:rsidRPr="00810001">
        <w:rPr>
          <w:rFonts w:ascii="Times New Roman" w:hAnsi="Times New Roman"/>
          <w:spacing w:val="-1"/>
          <w:sz w:val="28"/>
          <w:szCs w:val="28"/>
        </w:rPr>
        <w:t xml:space="preserve"> </w:t>
      </w:r>
      <w:r w:rsidRPr="00810001">
        <w:rPr>
          <w:rFonts w:ascii="Times New Roman" w:hAnsi="Times New Roman"/>
          <w:sz w:val="28"/>
          <w:szCs w:val="28"/>
        </w:rPr>
        <w:t>хозяйство:</w:t>
      </w:r>
    </w:p>
    <w:p w:rsidR="002153B8" w:rsidRPr="00810001" w:rsidRDefault="002153B8" w:rsidP="002153B8">
      <w:pPr>
        <w:pStyle w:val="aff8"/>
        <w:spacing w:line="240" w:lineRule="auto"/>
        <w:ind w:right="235" w:firstLine="708"/>
        <w:jc w:val="both"/>
        <w:rPr>
          <w:sz w:val="28"/>
          <w:szCs w:val="28"/>
        </w:rPr>
      </w:pPr>
      <w:r w:rsidRPr="00810001">
        <w:rPr>
          <w:sz w:val="28"/>
          <w:szCs w:val="28"/>
        </w:rPr>
        <w:t>Понятие Мировое хозяйство. Этапы формирования, основные центры. Международное географическое разделение труда. Экономическая интеграция. Отраслевая и территориальная структура мирового хозяйства. География основных отраслей мирового хозяйства.</w:t>
      </w:r>
    </w:p>
    <w:p w:rsidR="002153B8" w:rsidRPr="00810001" w:rsidRDefault="002153B8" w:rsidP="00D35349">
      <w:pPr>
        <w:pStyle w:val="afffff0"/>
        <w:widowControl w:val="0"/>
        <w:numPr>
          <w:ilvl w:val="0"/>
          <w:numId w:val="176"/>
        </w:numPr>
        <w:tabs>
          <w:tab w:val="left" w:pos="1629"/>
          <w:tab w:val="left" w:pos="1630"/>
        </w:tabs>
        <w:autoSpaceDE w:val="0"/>
        <w:autoSpaceDN w:val="0"/>
        <w:spacing w:before="2" w:after="0" w:line="240" w:lineRule="auto"/>
        <w:contextualSpacing w:val="0"/>
        <w:rPr>
          <w:rFonts w:ascii="Times New Roman" w:hAnsi="Times New Roman"/>
          <w:sz w:val="28"/>
          <w:szCs w:val="28"/>
        </w:rPr>
      </w:pPr>
      <w:r w:rsidRPr="00810001">
        <w:rPr>
          <w:rFonts w:ascii="Times New Roman" w:hAnsi="Times New Roman"/>
          <w:sz w:val="28"/>
          <w:szCs w:val="28"/>
        </w:rPr>
        <w:t>Природопользование и</w:t>
      </w:r>
      <w:r w:rsidRPr="00810001">
        <w:rPr>
          <w:rFonts w:ascii="Times New Roman" w:hAnsi="Times New Roman"/>
          <w:spacing w:val="-1"/>
          <w:sz w:val="28"/>
          <w:szCs w:val="28"/>
        </w:rPr>
        <w:t xml:space="preserve"> </w:t>
      </w:r>
      <w:r w:rsidRPr="00810001">
        <w:rPr>
          <w:rFonts w:ascii="Times New Roman" w:hAnsi="Times New Roman"/>
          <w:sz w:val="28"/>
          <w:szCs w:val="28"/>
        </w:rPr>
        <w:t>геоэкология:</w:t>
      </w:r>
    </w:p>
    <w:p w:rsidR="002153B8" w:rsidRPr="00810001" w:rsidRDefault="002153B8" w:rsidP="002153B8">
      <w:pPr>
        <w:pStyle w:val="aff8"/>
        <w:spacing w:line="240" w:lineRule="auto"/>
        <w:ind w:right="237" w:firstLine="708"/>
        <w:jc w:val="both"/>
        <w:rPr>
          <w:sz w:val="28"/>
          <w:szCs w:val="28"/>
        </w:rPr>
      </w:pPr>
      <w:r w:rsidRPr="00810001">
        <w:rPr>
          <w:sz w:val="28"/>
          <w:szCs w:val="28"/>
        </w:rPr>
        <w:lastRenderedPageBreak/>
        <w:t>Основные виды природных ресурсов. Размещение основных видов ресурсов. Ресурсообеспеченность. Анализ геоэкологических ситуаций. Основные виды природопользования.</w:t>
      </w:r>
    </w:p>
    <w:p w:rsidR="002153B8" w:rsidRPr="00810001" w:rsidRDefault="002153B8" w:rsidP="00D35349">
      <w:pPr>
        <w:pStyle w:val="afffff0"/>
        <w:widowControl w:val="0"/>
        <w:numPr>
          <w:ilvl w:val="0"/>
          <w:numId w:val="176"/>
        </w:numPr>
        <w:tabs>
          <w:tab w:val="left" w:pos="1629"/>
          <w:tab w:val="left" w:pos="1630"/>
        </w:tabs>
        <w:autoSpaceDE w:val="0"/>
        <w:autoSpaceDN w:val="0"/>
        <w:spacing w:after="0" w:line="240" w:lineRule="auto"/>
        <w:contextualSpacing w:val="0"/>
        <w:rPr>
          <w:rFonts w:ascii="Times New Roman" w:hAnsi="Times New Roman"/>
          <w:sz w:val="28"/>
          <w:szCs w:val="28"/>
        </w:rPr>
      </w:pPr>
      <w:r w:rsidRPr="00810001">
        <w:rPr>
          <w:rFonts w:ascii="Times New Roman" w:hAnsi="Times New Roman"/>
          <w:sz w:val="28"/>
          <w:szCs w:val="28"/>
        </w:rPr>
        <w:t>Регионы и страны</w:t>
      </w:r>
      <w:r w:rsidRPr="00810001">
        <w:rPr>
          <w:rFonts w:ascii="Times New Roman" w:hAnsi="Times New Roman"/>
          <w:spacing w:val="-1"/>
          <w:sz w:val="28"/>
          <w:szCs w:val="28"/>
        </w:rPr>
        <w:t xml:space="preserve"> </w:t>
      </w:r>
      <w:r w:rsidRPr="00810001">
        <w:rPr>
          <w:rFonts w:ascii="Times New Roman" w:hAnsi="Times New Roman"/>
          <w:sz w:val="28"/>
          <w:szCs w:val="28"/>
        </w:rPr>
        <w:t>мира:</w:t>
      </w:r>
    </w:p>
    <w:p w:rsidR="002153B8" w:rsidRPr="00810001" w:rsidRDefault="002153B8" w:rsidP="002153B8">
      <w:pPr>
        <w:pStyle w:val="aff8"/>
        <w:spacing w:line="240" w:lineRule="auto"/>
        <w:ind w:right="230" w:firstLine="708"/>
        <w:jc w:val="both"/>
        <w:rPr>
          <w:sz w:val="28"/>
          <w:szCs w:val="28"/>
        </w:rPr>
      </w:pPr>
      <w:r w:rsidRPr="00810001">
        <w:rPr>
          <w:sz w:val="28"/>
          <w:szCs w:val="28"/>
        </w:rPr>
        <w:t>Современная политическая карта мира. Многообразие стран современного мира и их основные типы. Государственный строй, формы правления. Различия стран по уровню хозяйственного развития и природным особенностям. Особенности географического положения, природы, населения и хозяйства крупных стран мира. Определение стран по описанию. Знакомство с программной географической номенклатурой по</w:t>
      </w:r>
      <w:r w:rsidRPr="00810001">
        <w:rPr>
          <w:spacing w:val="-4"/>
          <w:sz w:val="28"/>
          <w:szCs w:val="28"/>
        </w:rPr>
        <w:t xml:space="preserve"> </w:t>
      </w:r>
      <w:r w:rsidRPr="00810001">
        <w:rPr>
          <w:sz w:val="28"/>
          <w:szCs w:val="28"/>
        </w:rPr>
        <w:t>курсу.</w:t>
      </w:r>
    </w:p>
    <w:p w:rsidR="002153B8" w:rsidRPr="00810001" w:rsidRDefault="002153B8" w:rsidP="00D35349">
      <w:pPr>
        <w:pStyle w:val="afffff0"/>
        <w:widowControl w:val="0"/>
        <w:numPr>
          <w:ilvl w:val="0"/>
          <w:numId w:val="176"/>
        </w:numPr>
        <w:tabs>
          <w:tab w:val="left" w:pos="1629"/>
          <w:tab w:val="left" w:pos="1630"/>
        </w:tabs>
        <w:autoSpaceDE w:val="0"/>
        <w:autoSpaceDN w:val="0"/>
        <w:spacing w:after="0" w:line="240" w:lineRule="auto"/>
        <w:contextualSpacing w:val="0"/>
        <w:rPr>
          <w:rFonts w:ascii="Times New Roman" w:hAnsi="Times New Roman"/>
          <w:sz w:val="28"/>
          <w:szCs w:val="28"/>
        </w:rPr>
      </w:pPr>
      <w:r w:rsidRPr="00810001">
        <w:rPr>
          <w:rFonts w:ascii="Times New Roman" w:hAnsi="Times New Roman"/>
          <w:sz w:val="28"/>
          <w:szCs w:val="28"/>
        </w:rPr>
        <w:t>География</w:t>
      </w:r>
      <w:r w:rsidRPr="00810001">
        <w:rPr>
          <w:rFonts w:ascii="Times New Roman" w:hAnsi="Times New Roman"/>
          <w:spacing w:val="-1"/>
          <w:sz w:val="28"/>
          <w:szCs w:val="28"/>
        </w:rPr>
        <w:t xml:space="preserve"> </w:t>
      </w:r>
      <w:r w:rsidRPr="00810001">
        <w:rPr>
          <w:rFonts w:ascii="Times New Roman" w:hAnsi="Times New Roman"/>
          <w:sz w:val="28"/>
          <w:szCs w:val="28"/>
        </w:rPr>
        <w:t>России:</w:t>
      </w:r>
    </w:p>
    <w:p w:rsidR="002153B8" w:rsidRPr="00810001" w:rsidRDefault="002153B8" w:rsidP="002153B8">
      <w:pPr>
        <w:pStyle w:val="aff8"/>
        <w:spacing w:line="240" w:lineRule="auto"/>
        <w:ind w:right="233" w:firstLine="708"/>
        <w:jc w:val="both"/>
        <w:rPr>
          <w:sz w:val="28"/>
          <w:szCs w:val="28"/>
        </w:rPr>
      </w:pPr>
      <w:r w:rsidRPr="00810001">
        <w:rPr>
          <w:sz w:val="28"/>
          <w:szCs w:val="28"/>
        </w:rPr>
        <w:t>Географическое положение и границы России. Субъекты Российской Федерации. Особенности природы. Население. Народы. Хозяйство. Определение региона по его краткому описанию. Россия в современном мире. Знакомство с программной географической номенклатурой по курсу.</w:t>
      </w:r>
    </w:p>
    <w:p w:rsidR="002153B8" w:rsidRPr="00810001" w:rsidRDefault="002153B8" w:rsidP="00D35349">
      <w:pPr>
        <w:pStyle w:val="afffff0"/>
        <w:widowControl w:val="0"/>
        <w:numPr>
          <w:ilvl w:val="0"/>
          <w:numId w:val="176"/>
        </w:numPr>
        <w:tabs>
          <w:tab w:val="left" w:pos="1629"/>
          <w:tab w:val="left" w:pos="1630"/>
        </w:tabs>
        <w:autoSpaceDE w:val="0"/>
        <w:autoSpaceDN w:val="0"/>
        <w:spacing w:before="1" w:after="0" w:line="240" w:lineRule="auto"/>
        <w:contextualSpacing w:val="0"/>
        <w:rPr>
          <w:rFonts w:ascii="Times New Roman" w:hAnsi="Times New Roman"/>
          <w:sz w:val="28"/>
          <w:szCs w:val="28"/>
        </w:rPr>
      </w:pPr>
      <w:r w:rsidRPr="00810001">
        <w:rPr>
          <w:rFonts w:ascii="Times New Roman" w:hAnsi="Times New Roman"/>
          <w:sz w:val="28"/>
          <w:szCs w:val="28"/>
        </w:rPr>
        <w:t>Рефлексивная часть</w:t>
      </w:r>
      <w:r w:rsidRPr="00810001">
        <w:rPr>
          <w:rFonts w:ascii="Times New Roman" w:hAnsi="Times New Roman"/>
          <w:spacing w:val="-5"/>
          <w:sz w:val="28"/>
          <w:szCs w:val="28"/>
        </w:rPr>
        <w:t xml:space="preserve"> </w:t>
      </w:r>
      <w:r w:rsidRPr="00810001">
        <w:rPr>
          <w:rFonts w:ascii="Times New Roman" w:hAnsi="Times New Roman"/>
          <w:sz w:val="28"/>
          <w:szCs w:val="28"/>
        </w:rPr>
        <w:t>курса:</w:t>
      </w:r>
    </w:p>
    <w:p w:rsidR="002153B8" w:rsidRPr="00810001" w:rsidRDefault="002153B8" w:rsidP="002153B8">
      <w:pPr>
        <w:pStyle w:val="aff8"/>
        <w:spacing w:line="240" w:lineRule="auto"/>
        <w:ind w:right="233" w:firstLine="708"/>
        <w:jc w:val="both"/>
      </w:pPr>
      <w:r w:rsidRPr="00810001">
        <w:rPr>
          <w:sz w:val="28"/>
          <w:szCs w:val="28"/>
        </w:rPr>
        <w:t>Проведение репетиционного тестирования (в традиционной или компьютерной формах) и анализ его результативности</w:t>
      </w:r>
      <w:r w:rsidRPr="00810001">
        <w:t>.</w:t>
      </w:r>
    </w:p>
    <w:p w:rsidR="002748CE" w:rsidRPr="00810001" w:rsidRDefault="00C067B2" w:rsidP="004E4B7D">
      <w:pPr>
        <w:autoSpaceDE w:val="0"/>
        <w:autoSpaceDN w:val="0"/>
        <w:adjustRightInd w:val="0"/>
        <w:spacing w:line="240" w:lineRule="auto"/>
        <w:ind w:left="284" w:firstLine="567"/>
        <w:jc w:val="left"/>
        <w:rPr>
          <w:b/>
          <w:szCs w:val="28"/>
        </w:rPr>
      </w:pPr>
      <w:r w:rsidRPr="00810001">
        <w:rPr>
          <w:b/>
          <w:szCs w:val="28"/>
        </w:rPr>
        <w:t>Факультативный курс</w:t>
      </w:r>
    </w:p>
    <w:p w:rsidR="00C067B2" w:rsidRPr="00810001" w:rsidRDefault="00C067B2" w:rsidP="004E4B7D">
      <w:pPr>
        <w:autoSpaceDE w:val="0"/>
        <w:autoSpaceDN w:val="0"/>
        <w:adjustRightInd w:val="0"/>
        <w:spacing w:line="240" w:lineRule="auto"/>
        <w:ind w:left="284" w:firstLine="567"/>
        <w:jc w:val="left"/>
        <w:rPr>
          <w:b/>
          <w:szCs w:val="28"/>
        </w:rPr>
      </w:pPr>
      <w:r w:rsidRPr="00810001">
        <w:rPr>
          <w:b/>
          <w:szCs w:val="28"/>
        </w:rPr>
        <w:t>Математические основы информатики</w:t>
      </w:r>
    </w:p>
    <w:p w:rsidR="00C067B2" w:rsidRPr="00810001" w:rsidRDefault="00C067B2" w:rsidP="00C067B2">
      <w:pPr>
        <w:tabs>
          <w:tab w:val="left" w:pos="11340"/>
        </w:tabs>
        <w:spacing w:line="240" w:lineRule="auto"/>
        <w:ind w:firstLine="426"/>
      </w:pPr>
      <w:r w:rsidRPr="00810001">
        <w:t>Факультативный курс «Математические основы информатики» является предметно – ориентированным и предназначен для расширения теоретических и практических знаний учащихся 10-11 – х классов общеобразовательных учреждений. Необходимость создания этого курса была вызвана следующими причинами:</w:t>
      </w:r>
    </w:p>
    <w:p w:rsidR="00C067B2" w:rsidRPr="00810001" w:rsidRDefault="00C067B2" w:rsidP="00C067B2">
      <w:pPr>
        <w:tabs>
          <w:tab w:val="left" w:pos="11340"/>
        </w:tabs>
        <w:spacing w:line="240" w:lineRule="auto"/>
        <w:ind w:firstLine="426"/>
      </w:pPr>
      <w:r w:rsidRPr="00810001">
        <w:t>Расширить рамки школьного курса информатики с последующим повышением интереса к предмету.</w:t>
      </w:r>
    </w:p>
    <w:p w:rsidR="00C067B2" w:rsidRPr="00810001" w:rsidRDefault="00C067B2" w:rsidP="00C067B2">
      <w:pPr>
        <w:tabs>
          <w:tab w:val="left" w:pos="11340"/>
        </w:tabs>
        <w:spacing w:line="240" w:lineRule="auto"/>
        <w:ind w:firstLine="426"/>
      </w:pPr>
      <w:r w:rsidRPr="00810001">
        <w:t>Необходимостью воспитывать эстетическую и практическую грамотность школьников на уроках информатики через личностно-ориентированный подход в обучении, гуманистическую направленность обучения.</w:t>
      </w:r>
    </w:p>
    <w:p w:rsidR="00C067B2" w:rsidRPr="00810001" w:rsidRDefault="00C067B2" w:rsidP="00C067B2">
      <w:pPr>
        <w:tabs>
          <w:tab w:val="left" w:pos="11340"/>
        </w:tabs>
        <w:spacing w:line="240" w:lineRule="auto"/>
        <w:ind w:firstLine="426"/>
      </w:pPr>
      <w:r w:rsidRPr="00810001">
        <w:t>Способствовать удовлетворению познавательных интересов в различных областях деятельности человека, создавая, тем самым, предпосылки для развития творческого потенциала учащихся.</w:t>
      </w:r>
    </w:p>
    <w:p w:rsidR="00C067B2" w:rsidRPr="00810001" w:rsidRDefault="00C067B2" w:rsidP="00C067B2">
      <w:pPr>
        <w:tabs>
          <w:tab w:val="left" w:pos="11340"/>
        </w:tabs>
        <w:spacing w:line="240" w:lineRule="auto"/>
        <w:ind w:firstLine="426"/>
      </w:pPr>
      <w:r w:rsidRPr="00810001">
        <w:t>Данный курс содержит вопросы, которым в базовом школьном предмете Информатика и ИКТ уделено мало времени (или вообще не уделено) и которые призваны помочь профессиональному ориентированию и самоопределению школьников. Предлагаемый курс знакомит учащихся с задачами логической и дискретно-математической направленности, и некоторыми методами их решения с использованием возможностей компьютера для наглядной иллюстрации процесса решения.</w:t>
      </w:r>
    </w:p>
    <w:p w:rsidR="00C067B2" w:rsidRPr="00810001" w:rsidRDefault="00C067B2" w:rsidP="00C067B2">
      <w:pPr>
        <w:tabs>
          <w:tab w:val="left" w:pos="11340"/>
        </w:tabs>
        <w:spacing w:line="240" w:lineRule="auto"/>
        <w:ind w:firstLine="426"/>
      </w:pPr>
      <w:r w:rsidRPr="00810001">
        <w:lastRenderedPageBreak/>
        <w:t>Данный курс может быть эффективно использован в 10-11-х классах с любой степенью подготовленности, способствует развитию познавательных интересов, мышления учащихся, показывает пути взаимодействия науки и цифровой техники, расширяет представления о сферах применения информатики, даёт возможность подготовиться к сознательному выбору профиля обучения и дальнейшей специализации.</w:t>
      </w:r>
    </w:p>
    <w:p w:rsidR="00C067B2" w:rsidRPr="00810001" w:rsidRDefault="00C067B2" w:rsidP="00C067B2">
      <w:pPr>
        <w:tabs>
          <w:tab w:val="left" w:pos="11340"/>
        </w:tabs>
        <w:spacing w:line="240" w:lineRule="auto"/>
        <w:ind w:firstLine="426"/>
      </w:pPr>
      <w:r w:rsidRPr="00810001">
        <w:t>В рабочей программе отражены требования к уровню подготовки выпускников, содержание предмета, тематическое планирование.</w:t>
      </w:r>
    </w:p>
    <w:p w:rsidR="00C067B2" w:rsidRPr="00810001" w:rsidRDefault="00C067B2" w:rsidP="00C067B2">
      <w:pPr>
        <w:tabs>
          <w:tab w:val="left" w:pos="11340"/>
        </w:tabs>
        <w:spacing w:line="240" w:lineRule="auto"/>
        <w:ind w:firstLine="426"/>
      </w:pPr>
      <w:r w:rsidRPr="00810001">
        <w:t>Основные цели курса:</w:t>
      </w:r>
    </w:p>
    <w:p w:rsidR="00C067B2" w:rsidRPr="00810001" w:rsidRDefault="00C067B2" w:rsidP="00C067B2">
      <w:pPr>
        <w:tabs>
          <w:tab w:val="left" w:pos="11340"/>
        </w:tabs>
        <w:spacing w:line="240" w:lineRule="auto"/>
        <w:ind w:firstLine="426"/>
      </w:pPr>
      <w:r w:rsidRPr="00810001">
        <w:t>Образовательная – совершенствование знаний и умений учащихся в решение прикладных задач через расширение, углубление, обобщение знаний, умений;</w:t>
      </w:r>
    </w:p>
    <w:p w:rsidR="00C067B2" w:rsidRPr="00810001" w:rsidRDefault="00C067B2" w:rsidP="00C067B2">
      <w:pPr>
        <w:tabs>
          <w:tab w:val="left" w:pos="11340"/>
        </w:tabs>
        <w:spacing w:line="240" w:lineRule="auto"/>
        <w:ind w:firstLine="426"/>
      </w:pPr>
      <w:r w:rsidRPr="00810001">
        <w:t>Развивающие – развитие математических и технических способностей учащихся, мыслительных операций анализа, синтеза, обобщения, классификации, конкретизации; формирование у учащихся интереса к предмету; развитие исследовательских и творческих умений учащихся;</w:t>
      </w:r>
    </w:p>
    <w:p w:rsidR="00C067B2" w:rsidRPr="00810001" w:rsidRDefault="00C067B2" w:rsidP="00C067B2">
      <w:pPr>
        <w:tabs>
          <w:tab w:val="left" w:pos="11340"/>
        </w:tabs>
        <w:spacing w:line="240" w:lineRule="auto"/>
        <w:ind w:firstLine="426"/>
      </w:pPr>
      <w:r w:rsidRPr="00810001">
        <w:t>Воспитывающая – воспитание математической культуры.</w:t>
      </w:r>
    </w:p>
    <w:p w:rsidR="00C067B2" w:rsidRPr="00810001" w:rsidRDefault="00C067B2" w:rsidP="00C067B2">
      <w:pPr>
        <w:tabs>
          <w:tab w:val="left" w:pos="11340"/>
        </w:tabs>
        <w:spacing w:line="240" w:lineRule="auto"/>
        <w:ind w:firstLine="426"/>
      </w:pPr>
      <w:r w:rsidRPr="00810001">
        <w:t>Задачи курса:</w:t>
      </w:r>
    </w:p>
    <w:p w:rsidR="00C067B2" w:rsidRPr="00810001" w:rsidRDefault="00C067B2" w:rsidP="00D35349">
      <w:pPr>
        <w:pStyle w:val="afffff0"/>
        <w:numPr>
          <w:ilvl w:val="0"/>
          <w:numId w:val="181"/>
        </w:numPr>
        <w:tabs>
          <w:tab w:val="left" w:pos="11340"/>
        </w:tabs>
        <w:spacing w:line="240" w:lineRule="auto"/>
        <w:ind w:left="284" w:hanging="142"/>
        <w:rPr>
          <w:rFonts w:ascii="Times New Roman" w:hAnsi="Times New Roman"/>
          <w:sz w:val="28"/>
          <w:szCs w:val="28"/>
        </w:rPr>
      </w:pPr>
      <w:r w:rsidRPr="00810001">
        <w:rPr>
          <w:rFonts w:ascii="Times New Roman" w:hAnsi="Times New Roman"/>
          <w:sz w:val="28"/>
          <w:szCs w:val="28"/>
        </w:rPr>
        <w:t>научить учащихся применять аппарат алгебры логики, элементы теории графов, формулы Хартли и Шеннона к решению прикладных задач;</w:t>
      </w:r>
    </w:p>
    <w:p w:rsidR="00C067B2" w:rsidRPr="00810001" w:rsidRDefault="00C067B2" w:rsidP="00D35349">
      <w:pPr>
        <w:pStyle w:val="afffff0"/>
        <w:numPr>
          <w:ilvl w:val="0"/>
          <w:numId w:val="181"/>
        </w:numPr>
        <w:tabs>
          <w:tab w:val="left" w:pos="11340"/>
        </w:tabs>
        <w:spacing w:line="240" w:lineRule="auto"/>
        <w:ind w:left="284" w:hanging="142"/>
        <w:rPr>
          <w:rFonts w:ascii="Times New Roman" w:hAnsi="Times New Roman"/>
          <w:sz w:val="28"/>
          <w:szCs w:val="28"/>
        </w:rPr>
      </w:pPr>
      <w:r w:rsidRPr="00810001">
        <w:rPr>
          <w:rFonts w:ascii="Times New Roman" w:hAnsi="Times New Roman"/>
          <w:sz w:val="28"/>
          <w:szCs w:val="28"/>
        </w:rPr>
        <w:t>помочь овладеть рядом технических и интеллектуальных умений на уровне свободного их использования;</w:t>
      </w:r>
    </w:p>
    <w:p w:rsidR="00C067B2" w:rsidRPr="00810001" w:rsidRDefault="00C067B2" w:rsidP="00D35349">
      <w:pPr>
        <w:pStyle w:val="afffff0"/>
        <w:numPr>
          <w:ilvl w:val="0"/>
          <w:numId w:val="181"/>
        </w:numPr>
        <w:tabs>
          <w:tab w:val="left" w:pos="11340"/>
        </w:tabs>
        <w:spacing w:line="240" w:lineRule="auto"/>
        <w:ind w:left="284" w:hanging="142"/>
        <w:rPr>
          <w:rFonts w:ascii="Times New Roman" w:hAnsi="Times New Roman"/>
          <w:sz w:val="28"/>
          <w:szCs w:val="28"/>
        </w:rPr>
      </w:pPr>
      <w:r w:rsidRPr="00810001">
        <w:rPr>
          <w:rFonts w:ascii="Times New Roman" w:hAnsi="Times New Roman"/>
          <w:sz w:val="28"/>
          <w:szCs w:val="28"/>
        </w:rPr>
        <w:t>объяснить учащимся важность применения компьютерного моделирования в дальнейшей профессиональной деятельности;</w:t>
      </w:r>
    </w:p>
    <w:p w:rsidR="00C067B2" w:rsidRPr="00810001" w:rsidRDefault="00C067B2" w:rsidP="00D35349">
      <w:pPr>
        <w:pStyle w:val="afffff0"/>
        <w:numPr>
          <w:ilvl w:val="0"/>
          <w:numId w:val="181"/>
        </w:numPr>
        <w:tabs>
          <w:tab w:val="left" w:pos="11340"/>
        </w:tabs>
        <w:spacing w:line="240" w:lineRule="auto"/>
        <w:ind w:left="284" w:hanging="142"/>
        <w:rPr>
          <w:rFonts w:ascii="Times New Roman" w:hAnsi="Times New Roman"/>
          <w:sz w:val="28"/>
          <w:szCs w:val="28"/>
        </w:rPr>
      </w:pPr>
      <w:r w:rsidRPr="00810001">
        <w:rPr>
          <w:rFonts w:ascii="Times New Roman" w:hAnsi="Times New Roman"/>
          <w:sz w:val="28"/>
          <w:szCs w:val="28"/>
        </w:rPr>
        <w:t>расширить представления учащихся о сферах применения прикладных задач в естественных науках, в цифровой технике;</w:t>
      </w:r>
    </w:p>
    <w:p w:rsidR="00C067B2" w:rsidRPr="00810001" w:rsidRDefault="00C067B2" w:rsidP="00D35349">
      <w:pPr>
        <w:pStyle w:val="afffff0"/>
        <w:numPr>
          <w:ilvl w:val="0"/>
          <w:numId w:val="181"/>
        </w:numPr>
        <w:tabs>
          <w:tab w:val="left" w:pos="11340"/>
        </w:tabs>
        <w:spacing w:line="240" w:lineRule="auto"/>
        <w:ind w:left="284" w:hanging="142"/>
        <w:rPr>
          <w:rFonts w:ascii="Times New Roman" w:hAnsi="Times New Roman"/>
          <w:sz w:val="28"/>
          <w:szCs w:val="28"/>
        </w:rPr>
      </w:pPr>
      <w:r w:rsidRPr="00810001">
        <w:rPr>
          <w:rFonts w:ascii="Times New Roman" w:hAnsi="Times New Roman"/>
          <w:sz w:val="28"/>
          <w:szCs w:val="28"/>
        </w:rPr>
        <w:t>развить технические и математические способности учащихся и устойчивый интерес к предмету;</w:t>
      </w:r>
    </w:p>
    <w:p w:rsidR="00C067B2" w:rsidRPr="00810001" w:rsidRDefault="00C067B2" w:rsidP="00D35349">
      <w:pPr>
        <w:pStyle w:val="afffff0"/>
        <w:numPr>
          <w:ilvl w:val="0"/>
          <w:numId w:val="181"/>
        </w:numPr>
        <w:tabs>
          <w:tab w:val="left" w:pos="11340"/>
        </w:tabs>
        <w:spacing w:line="240" w:lineRule="auto"/>
        <w:ind w:left="284" w:hanging="142"/>
        <w:rPr>
          <w:rFonts w:ascii="Times New Roman" w:hAnsi="Times New Roman"/>
          <w:sz w:val="28"/>
          <w:szCs w:val="28"/>
        </w:rPr>
      </w:pPr>
      <w:r w:rsidRPr="00810001">
        <w:rPr>
          <w:rFonts w:ascii="Times New Roman" w:hAnsi="Times New Roman"/>
          <w:sz w:val="28"/>
          <w:szCs w:val="28"/>
        </w:rPr>
        <w:t>выработать навыки работы с конспектом лекций, с научной литературой</w:t>
      </w:r>
      <w:r w:rsidRPr="00810001">
        <w:t xml:space="preserve">. </w:t>
      </w:r>
      <w:r w:rsidRPr="00810001">
        <w:rPr>
          <w:rFonts w:ascii="Times New Roman" w:hAnsi="Times New Roman"/>
          <w:sz w:val="28"/>
          <w:szCs w:val="28"/>
        </w:rPr>
        <w:t>Данный курс имеет общеобразовательное значение.</w:t>
      </w:r>
    </w:p>
    <w:p w:rsidR="00C067B2" w:rsidRPr="00810001" w:rsidRDefault="00C067B2" w:rsidP="00C067B2">
      <w:pPr>
        <w:tabs>
          <w:tab w:val="left" w:pos="11340"/>
        </w:tabs>
        <w:spacing w:line="240" w:lineRule="auto"/>
        <w:ind w:firstLine="426"/>
      </w:pPr>
      <w:r w:rsidRPr="00810001">
        <w:t>Новизна: теоретический материал и система заданий позволяет расширить рамки школьного курса Информатики и ИКТ; акцент в преподавании делается на практическое применение приобретённых навыков.</w:t>
      </w:r>
    </w:p>
    <w:p w:rsidR="00C067B2" w:rsidRPr="00810001" w:rsidRDefault="00C067B2" w:rsidP="00C067B2">
      <w:pPr>
        <w:tabs>
          <w:tab w:val="left" w:pos="11340"/>
        </w:tabs>
        <w:spacing w:line="240" w:lineRule="auto"/>
        <w:ind w:firstLine="426"/>
      </w:pPr>
      <w:r w:rsidRPr="00810001">
        <w:t>Прикладная направленность курса рассматривается с точки зрения двух взаимосвязанных функций:</w:t>
      </w:r>
    </w:p>
    <w:p w:rsidR="00C067B2" w:rsidRPr="00810001" w:rsidRDefault="00C067B2" w:rsidP="00C067B2">
      <w:pPr>
        <w:tabs>
          <w:tab w:val="left" w:pos="11340"/>
        </w:tabs>
        <w:spacing w:line="240" w:lineRule="auto"/>
        <w:ind w:firstLine="426"/>
      </w:pPr>
      <w:r w:rsidRPr="00810001">
        <w:t>Мировоззренческая функция реализуется при использовании математики в других школьных учебных предметах, а также при абстракциях различных уровней, знакомстве с элементами математического моделирования реальных состояний или процессов, конструирования и рассмотрения возникающих алгоритмов, программ;</w:t>
      </w:r>
    </w:p>
    <w:p w:rsidR="00C067B2" w:rsidRPr="00810001" w:rsidRDefault="00C067B2" w:rsidP="00C067B2">
      <w:pPr>
        <w:tabs>
          <w:tab w:val="left" w:pos="11340"/>
        </w:tabs>
        <w:spacing w:line="240" w:lineRule="auto"/>
        <w:ind w:firstLine="426"/>
      </w:pPr>
      <w:r w:rsidRPr="00810001">
        <w:t>Социально - педагогическая функция реализуется при профессиональной ориентации школьников.</w:t>
      </w:r>
    </w:p>
    <w:p w:rsidR="00C067B2" w:rsidRPr="00810001" w:rsidRDefault="00C067B2" w:rsidP="00C067B2">
      <w:pPr>
        <w:tabs>
          <w:tab w:val="left" w:pos="11340"/>
        </w:tabs>
        <w:spacing w:line="240" w:lineRule="auto"/>
        <w:ind w:firstLine="426"/>
      </w:pPr>
      <w:r w:rsidRPr="00810001">
        <w:lastRenderedPageBreak/>
        <w:t>Место факультативного курса «Математические основы информатики» в Учебном плане</w:t>
      </w:r>
    </w:p>
    <w:p w:rsidR="00C067B2" w:rsidRPr="00810001" w:rsidRDefault="00C067B2" w:rsidP="00C067B2">
      <w:pPr>
        <w:tabs>
          <w:tab w:val="left" w:pos="11340"/>
        </w:tabs>
        <w:spacing w:line="240" w:lineRule="auto"/>
        <w:ind w:firstLine="426"/>
      </w:pPr>
      <w:r w:rsidRPr="00810001">
        <w:t>В соответствии с региональным (национально-региональным) компонентом и компонентов образовательного учреждения учебного плана школы на данный факультативный курс отводится 70 часов (35 часов + 35 часов) (1 час в неделю два года).</w:t>
      </w:r>
    </w:p>
    <w:p w:rsidR="00C067B2" w:rsidRPr="00810001" w:rsidRDefault="00C067B2" w:rsidP="00C067B2">
      <w:pPr>
        <w:tabs>
          <w:tab w:val="left" w:pos="11340"/>
        </w:tabs>
        <w:spacing w:line="240" w:lineRule="auto"/>
        <w:ind w:firstLine="426"/>
      </w:pPr>
      <w:r w:rsidRPr="00810001">
        <w:t>Основное содержание факультативного курса</w:t>
      </w:r>
    </w:p>
    <w:p w:rsidR="00C067B2" w:rsidRPr="00810001" w:rsidRDefault="00C067B2" w:rsidP="00C067B2">
      <w:pPr>
        <w:tabs>
          <w:tab w:val="left" w:pos="11340"/>
        </w:tabs>
        <w:spacing w:line="240" w:lineRule="auto"/>
        <w:ind w:firstLine="426"/>
      </w:pPr>
      <w:r w:rsidRPr="00810001">
        <w:t>Системы счисления. (10 ч.)</w:t>
      </w:r>
    </w:p>
    <w:p w:rsidR="00C067B2" w:rsidRPr="00810001" w:rsidRDefault="00C067B2" w:rsidP="00C067B2">
      <w:pPr>
        <w:tabs>
          <w:tab w:val="left" w:pos="11340"/>
        </w:tabs>
        <w:spacing w:line="240" w:lineRule="auto"/>
        <w:ind w:firstLine="426"/>
      </w:pPr>
      <w:r w:rsidRPr="00810001">
        <w:t>Представление информации в компьютере (11 ч.)</w:t>
      </w:r>
    </w:p>
    <w:p w:rsidR="00C067B2" w:rsidRPr="00810001" w:rsidRDefault="00C067B2" w:rsidP="00C067B2">
      <w:pPr>
        <w:tabs>
          <w:tab w:val="left" w:pos="11340"/>
        </w:tabs>
        <w:spacing w:line="240" w:lineRule="auto"/>
        <w:ind w:firstLine="426"/>
      </w:pPr>
      <w:r w:rsidRPr="00810001">
        <w:t>Введение в алгебру логики. (13 ч.)</w:t>
      </w:r>
    </w:p>
    <w:p w:rsidR="00C067B2" w:rsidRPr="00810001" w:rsidRDefault="00C067B2" w:rsidP="00C067B2">
      <w:pPr>
        <w:tabs>
          <w:tab w:val="left" w:pos="11340"/>
        </w:tabs>
        <w:spacing w:line="240" w:lineRule="auto"/>
        <w:ind w:firstLine="426"/>
      </w:pPr>
      <w:r w:rsidRPr="00810001">
        <w:t>Элементы теории алгоритмов. (12 ч.)</w:t>
      </w:r>
    </w:p>
    <w:p w:rsidR="00C067B2" w:rsidRPr="00810001" w:rsidRDefault="00C067B2" w:rsidP="00C067B2">
      <w:pPr>
        <w:tabs>
          <w:tab w:val="left" w:pos="11340"/>
        </w:tabs>
        <w:spacing w:line="240" w:lineRule="auto"/>
        <w:ind w:firstLine="426"/>
      </w:pPr>
      <w:r w:rsidRPr="00810001">
        <w:t>Основы теории информации. (9 ч.)</w:t>
      </w:r>
    </w:p>
    <w:p w:rsidR="00C067B2" w:rsidRPr="00810001" w:rsidRDefault="00C067B2" w:rsidP="00C067B2">
      <w:pPr>
        <w:tabs>
          <w:tab w:val="left" w:pos="11340"/>
        </w:tabs>
        <w:spacing w:line="240" w:lineRule="auto"/>
        <w:ind w:firstLine="426"/>
      </w:pPr>
      <w:r w:rsidRPr="00810001">
        <w:t>Математические основы вычислительной геометрии и компьютерной графики. (11 ч.)</w:t>
      </w:r>
    </w:p>
    <w:p w:rsidR="00C067B2" w:rsidRPr="00810001" w:rsidRDefault="00C067B2" w:rsidP="00C067B2">
      <w:pPr>
        <w:tabs>
          <w:tab w:val="left" w:pos="11340"/>
        </w:tabs>
        <w:spacing w:line="240" w:lineRule="auto"/>
        <w:ind w:firstLine="426"/>
      </w:pPr>
      <w:r w:rsidRPr="00810001">
        <w:t>Резерв (1+3 ч.)</w:t>
      </w:r>
    </w:p>
    <w:p w:rsidR="00C067B2" w:rsidRPr="00810001" w:rsidRDefault="00C067B2" w:rsidP="00C067B2">
      <w:pPr>
        <w:tabs>
          <w:tab w:val="left" w:pos="11340"/>
        </w:tabs>
        <w:spacing w:line="240" w:lineRule="auto"/>
        <w:ind w:firstLine="426"/>
      </w:pPr>
      <w:r w:rsidRPr="00810001">
        <w:t>Требования к уровню подготовки учащихся В результате изучения факультативного курса ученик должен:</w:t>
      </w:r>
    </w:p>
    <w:p w:rsidR="00C067B2" w:rsidRPr="00810001" w:rsidRDefault="00C067B2" w:rsidP="00C067B2">
      <w:pPr>
        <w:tabs>
          <w:tab w:val="left" w:pos="11340"/>
        </w:tabs>
        <w:spacing w:line="240" w:lineRule="auto"/>
        <w:ind w:firstLine="426"/>
      </w:pPr>
      <w:r w:rsidRPr="00810001">
        <w:t xml:space="preserve"> знать:</w:t>
      </w:r>
    </w:p>
    <w:p w:rsidR="00C067B2" w:rsidRPr="00810001" w:rsidRDefault="00C067B2" w:rsidP="00C067B2">
      <w:pPr>
        <w:tabs>
          <w:tab w:val="left" w:pos="11340"/>
        </w:tabs>
        <w:spacing w:line="240" w:lineRule="auto"/>
        <w:ind w:firstLine="426"/>
      </w:pPr>
      <w:r w:rsidRPr="00810001">
        <w:t>основы алгоритмизации и программирования;</w:t>
      </w:r>
    </w:p>
    <w:p w:rsidR="00C067B2" w:rsidRPr="00810001" w:rsidRDefault="00C067B2" w:rsidP="00C067B2">
      <w:pPr>
        <w:tabs>
          <w:tab w:val="left" w:pos="11340"/>
        </w:tabs>
        <w:spacing w:line="240" w:lineRule="auto"/>
        <w:ind w:firstLine="426"/>
      </w:pPr>
      <w:r w:rsidRPr="00810001">
        <w:t>законы алгебры логики;</w:t>
      </w:r>
    </w:p>
    <w:p w:rsidR="00C067B2" w:rsidRPr="00810001" w:rsidRDefault="00C067B2" w:rsidP="00C067B2">
      <w:pPr>
        <w:tabs>
          <w:tab w:val="left" w:pos="11340"/>
        </w:tabs>
        <w:spacing w:line="240" w:lineRule="auto"/>
        <w:ind w:firstLine="426"/>
      </w:pPr>
      <w:r w:rsidRPr="00810001">
        <w:t>элементы теории графов;</w:t>
      </w:r>
    </w:p>
    <w:p w:rsidR="00C067B2" w:rsidRPr="00810001" w:rsidRDefault="00C067B2" w:rsidP="00C067B2">
      <w:pPr>
        <w:tabs>
          <w:tab w:val="left" w:pos="11340"/>
        </w:tabs>
        <w:spacing w:line="240" w:lineRule="auto"/>
        <w:ind w:firstLine="426"/>
      </w:pPr>
      <w:r w:rsidRPr="00810001">
        <w:t>позиционные системы счисления.</w:t>
      </w:r>
    </w:p>
    <w:p w:rsidR="00C067B2" w:rsidRPr="00810001" w:rsidRDefault="00C067B2" w:rsidP="00C067B2">
      <w:pPr>
        <w:tabs>
          <w:tab w:val="left" w:pos="11340"/>
        </w:tabs>
        <w:spacing w:line="240" w:lineRule="auto"/>
        <w:ind w:firstLine="426"/>
      </w:pPr>
      <w:r w:rsidRPr="00810001">
        <w:t xml:space="preserve"> уметь:</w:t>
      </w:r>
    </w:p>
    <w:p w:rsidR="00C067B2" w:rsidRPr="00810001" w:rsidRDefault="00C067B2" w:rsidP="00C067B2">
      <w:pPr>
        <w:tabs>
          <w:tab w:val="left" w:pos="11340"/>
        </w:tabs>
        <w:spacing w:line="240" w:lineRule="auto"/>
        <w:ind w:firstLine="426"/>
      </w:pPr>
      <w:r w:rsidRPr="00810001">
        <w:t>использовать основные виды алгоритмов (линейные, ветвление, циклы, рекурсивные) при решении прикладных задач;</w:t>
      </w:r>
    </w:p>
    <w:p w:rsidR="00C067B2" w:rsidRPr="00810001" w:rsidRDefault="00C067B2" w:rsidP="00C067B2">
      <w:pPr>
        <w:tabs>
          <w:tab w:val="left" w:pos="11340"/>
        </w:tabs>
        <w:spacing w:line="240" w:lineRule="auto"/>
        <w:ind w:firstLine="426"/>
      </w:pPr>
      <w:r w:rsidRPr="00810001">
        <w:t>представлять табличные модели в виде графических и, наоборот;</w:t>
      </w:r>
    </w:p>
    <w:p w:rsidR="00C067B2" w:rsidRPr="00810001" w:rsidRDefault="00C067B2" w:rsidP="00C067B2">
      <w:pPr>
        <w:tabs>
          <w:tab w:val="left" w:pos="11340"/>
        </w:tabs>
        <w:spacing w:line="240" w:lineRule="auto"/>
        <w:ind w:firstLine="426"/>
      </w:pPr>
      <w:r w:rsidRPr="00810001">
        <w:t>переходить от одного основания к другому в позиционных системах счисления;</w:t>
      </w:r>
    </w:p>
    <w:p w:rsidR="00C067B2" w:rsidRPr="00810001" w:rsidRDefault="00C067B2" w:rsidP="00C067B2">
      <w:pPr>
        <w:tabs>
          <w:tab w:val="left" w:pos="11340"/>
        </w:tabs>
        <w:spacing w:line="240" w:lineRule="auto"/>
        <w:ind w:firstLine="426"/>
      </w:pPr>
      <w:r w:rsidRPr="00810001">
        <w:t>находить информацию в разных источниках, обобщать и систематизировать её, использовать навыки работы с научной литературой</w:t>
      </w:r>
    </w:p>
    <w:p w:rsidR="00C067B2" w:rsidRPr="00810001" w:rsidRDefault="00C067B2" w:rsidP="00C067B2">
      <w:pPr>
        <w:tabs>
          <w:tab w:val="left" w:pos="11340"/>
        </w:tabs>
        <w:spacing w:line="240" w:lineRule="auto"/>
        <w:ind w:firstLine="426"/>
      </w:pPr>
      <w:r w:rsidRPr="00810001">
        <w:t>Формы контроля уровня достижений учащихся и критерии оценки</w:t>
      </w:r>
    </w:p>
    <w:p w:rsidR="00C067B2" w:rsidRPr="00810001" w:rsidRDefault="00C067B2" w:rsidP="00C067B2">
      <w:pPr>
        <w:tabs>
          <w:tab w:val="left" w:pos="11340"/>
        </w:tabs>
        <w:spacing w:line="240" w:lineRule="auto"/>
        <w:ind w:firstLine="426"/>
      </w:pPr>
      <w:r w:rsidRPr="00810001">
        <w:t>Факультативный курс предусматривает безотметочное обучение.</w:t>
      </w:r>
    </w:p>
    <w:p w:rsidR="004E10F8" w:rsidRPr="00810001" w:rsidRDefault="004E10F8" w:rsidP="004E10F8">
      <w:pPr>
        <w:spacing w:line="240" w:lineRule="auto"/>
        <w:ind w:firstLine="540"/>
        <w:rPr>
          <w:b/>
          <w:szCs w:val="28"/>
          <w:lang w:eastAsia="ru-RU"/>
        </w:rPr>
      </w:pPr>
    </w:p>
    <w:p w:rsidR="004E10F8" w:rsidRPr="00810001" w:rsidRDefault="004E10F8" w:rsidP="004E10F8">
      <w:pPr>
        <w:spacing w:line="240" w:lineRule="auto"/>
        <w:ind w:firstLine="540"/>
        <w:rPr>
          <w:b/>
          <w:szCs w:val="28"/>
          <w:lang w:eastAsia="ru-RU"/>
        </w:rPr>
      </w:pPr>
      <w:r w:rsidRPr="00810001">
        <w:rPr>
          <w:b/>
          <w:szCs w:val="28"/>
          <w:lang w:eastAsia="ru-RU"/>
        </w:rPr>
        <w:t>Факультативный курс</w:t>
      </w:r>
    </w:p>
    <w:p w:rsidR="004E10F8" w:rsidRPr="00810001" w:rsidRDefault="004E10F8" w:rsidP="004E10F8">
      <w:pPr>
        <w:spacing w:line="240" w:lineRule="auto"/>
        <w:ind w:firstLine="540"/>
        <w:rPr>
          <w:b/>
          <w:szCs w:val="28"/>
          <w:lang w:eastAsia="ru-RU"/>
        </w:rPr>
      </w:pPr>
      <w:r w:rsidRPr="00810001">
        <w:rPr>
          <w:b/>
          <w:szCs w:val="28"/>
          <w:lang w:eastAsia="ru-RU"/>
        </w:rPr>
        <w:t>Химическая лаборатория знаний</w:t>
      </w:r>
    </w:p>
    <w:p w:rsidR="004E10F8" w:rsidRPr="00810001" w:rsidRDefault="004E10F8" w:rsidP="004E10F8">
      <w:pPr>
        <w:spacing w:after="100" w:afterAutospacing="1" w:line="240" w:lineRule="auto"/>
        <w:ind w:firstLine="540"/>
        <w:rPr>
          <w:szCs w:val="28"/>
          <w:lang w:eastAsia="ru-RU"/>
        </w:rPr>
      </w:pPr>
    </w:p>
    <w:p w:rsidR="004E10F8" w:rsidRPr="00810001" w:rsidRDefault="004E10F8" w:rsidP="004E10F8">
      <w:pPr>
        <w:spacing w:after="100" w:afterAutospacing="1" w:line="240" w:lineRule="auto"/>
        <w:ind w:firstLine="540"/>
        <w:rPr>
          <w:szCs w:val="28"/>
          <w:lang w:eastAsia="ru-RU"/>
        </w:rPr>
      </w:pPr>
      <w:r w:rsidRPr="00810001">
        <w:rPr>
          <w:szCs w:val="28"/>
          <w:lang w:eastAsia="ru-RU"/>
        </w:rPr>
        <w:t>Предлагаемый факультатив рассчитан на учащихся 10-11 классов.</w:t>
      </w:r>
    </w:p>
    <w:p w:rsidR="004E10F8" w:rsidRPr="00810001" w:rsidRDefault="004E10F8" w:rsidP="004E10F8">
      <w:pPr>
        <w:spacing w:after="100" w:afterAutospacing="1" w:line="240" w:lineRule="auto"/>
        <w:rPr>
          <w:szCs w:val="28"/>
          <w:lang w:eastAsia="ru-RU"/>
        </w:rPr>
      </w:pPr>
      <w:r w:rsidRPr="00810001">
        <w:rPr>
          <w:bCs/>
          <w:iCs/>
          <w:szCs w:val="28"/>
          <w:lang w:eastAsia="ru-RU"/>
        </w:rPr>
        <w:t>Цель курса</w:t>
      </w:r>
      <w:r w:rsidRPr="00810001">
        <w:rPr>
          <w:szCs w:val="28"/>
          <w:lang w:eastAsia="ru-RU"/>
        </w:rPr>
        <w:t xml:space="preserve"> расширение знаний, формирование умений и навыков у обучающихся по решению расчетных задач и упражнений по химии, развитие познавательной активности и самостоятельности.</w:t>
      </w:r>
    </w:p>
    <w:p w:rsidR="004E10F8" w:rsidRPr="00810001" w:rsidRDefault="004E10F8" w:rsidP="004E10F8">
      <w:pPr>
        <w:spacing w:after="100" w:afterAutospacing="1" w:line="240" w:lineRule="auto"/>
        <w:rPr>
          <w:b/>
          <w:i/>
          <w:szCs w:val="28"/>
          <w:lang w:eastAsia="ru-RU"/>
        </w:rPr>
      </w:pPr>
      <w:r w:rsidRPr="00810001">
        <w:rPr>
          <w:b/>
          <w:i/>
          <w:szCs w:val="28"/>
          <w:lang w:eastAsia="ru-RU"/>
        </w:rPr>
        <w:lastRenderedPageBreak/>
        <w:t>Особенности курса:</w:t>
      </w:r>
    </w:p>
    <w:p w:rsidR="004E10F8" w:rsidRPr="00810001" w:rsidRDefault="004E10F8" w:rsidP="00D35349">
      <w:pPr>
        <w:numPr>
          <w:ilvl w:val="0"/>
          <w:numId w:val="182"/>
        </w:numPr>
        <w:suppressAutoHyphens w:val="0"/>
        <w:spacing w:after="100" w:afterAutospacing="1" w:line="240" w:lineRule="auto"/>
        <w:jc w:val="left"/>
        <w:rPr>
          <w:szCs w:val="28"/>
          <w:lang w:eastAsia="ru-RU"/>
        </w:rPr>
      </w:pPr>
      <w:r w:rsidRPr="00810001">
        <w:rPr>
          <w:szCs w:val="28"/>
          <w:lang w:eastAsia="ru-RU"/>
        </w:rPr>
        <w:t>использование знаний по математике, физике, биологии</w:t>
      </w:r>
    </w:p>
    <w:p w:rsidR="004E10F8" w:rsidRPr="00810001" w:rsidRDefault="004E10F8" w:rsidP="00D35349">
      <w:pPr>
        <w:numPr>
          <w:ilvl w:val="0"/>
          <w:numId w:val="182"/>
        </w:numPr>
        <w:suppressAutoHyphens w:val="0"/>
        <w:spacing w:after="100" w:afterAutospacing="1" w:line="240" w:lineRule="auto"/>
        <w:jc w:val="left"/>
        <w:rPr>
          <w:szCs w:val="28"/>
          <w:lang w:eastAsia="ru-RU"/>
        </w:rPr>
      </w:pPr>
      <w:r w:rsidRPr="00810001">
        <w:rPr>
          <w:szCs w:val="28"/>
          <w:lang w:eastAsia="ru-RU"/>
        </w:rPr>
        <w:t>составление авторских задач и их решение</w:t>
      </w:r>
    </w:p>
    <w:p w:rsidR="004E10F8" w:rsidRPr="00810001" w:rsidRDefault="004E10F8" w:rsidP="00D35349">
      <w:pPr>
        <w:numPr>
          <w:ilvl w:val="0"/>
          <w:numId w:val="182"/>
        </w:numPr>
        <w:suppressAutoHyphens w:val="0"/>
        <w:spacing w:after="100" w:afterAutospacing="1" w:line="240" w:lineRule="auto"/>
        <w:jc w:val="left"/>
        <w:rPr>
          <w:szCs w:val="28"/>
          <w:lang w:eastAsia="ru-RU"/>
        </w:rPr>
      </w:pPr>
      <w:r w:rsidRPr="00810001">
        <w:rPr>
          <w:szCs w:val="28"/>
          <w:lang w:eastAsia="ru-RU"/>
        </w:rPr>
        <w:t xml:space="preserve">использование местного материала для составления условий задач </w:t>
      </w:r>
    </w:p>
    <w:p w:rsidR="004E10F8" w:rsidRPr="00810001" w:rsidRDefault="004E10F8" w:rsidP="004E10F8">
      <w:pPr>
        <w:spacing w:after="100" w:afterAutospacing="1" w:line="240" w:lineRule="auto"/>
        <w:ind w:firstLine="540"/>
        <w:rPr>
          <w:szCs w:val="28"/>
          <w:lang w:eastAsia="ru-RU"/>
        </w:rPr>
      </w:pPr>
      <w:r w:rsidRPr="00810001">
        <w:rPr>
          <w:szCs w:val="28"/>
          <w:lang w:eastAsia="ru-RU"/>
        </w:rPr>
        <w:t>Для повышения интереса к теоретическим вопросам и закрепления изученного материала, предусмотрены уроки-практикумы по составлению схем превращений, отражающих генетическую связь между классами неорганических и органических веществ и составлению расчетных задач, с указанием способов их решения.</w:t>
      </w:r>
    </w:p>
    <w:p w:rsidR="004E10F8" w:rsidRPr="00810001" w:rsidRDefault="004E10F8" w:rsidP="004E10F8">
      <w:pPr>
        <w:spacing w:after="100" w:afterAutospacing="1" w:line="240" w:lineRule="auto"/>
        <w:ind w:firstLine="540"/>
        <w:rPr>
          <w:szCs w:val="28"/>
          <w:lang w:eastAsia="ru-RU"/>
        </w:rPr>
      </w:pPr>
      <w:r w:rsidRPr="00810001">
        <w:rPr>
          <w:szCs w:val="28"/>
          <w:lang w:eastAsia="ru-RU"/>
        </w:rPr>
        <w:t>При разработке программы факультатива акцент делался на те вопросы, которые в базовом курсе химии основной и средней школы рассматриваются недостаточно полно или не рассматриваются совсем, но входят в программы вступительных экзаменов в вузы. Задачи и упражнения подобраны, так что занятия по их решению проходят параллельно с изучаемым материалом на уроках. Формы контроля за уровнем достижений учащихся - текущие и итоговые контрольные работы. Курс рассчитан на 70часов (1 час в неделю в 10 и 11 классах).</w:t>
      </w:r>
    </w:p>
    <w:p w:rsidR="004E10F8" w:rsidRPr="00810001" w:rsidRDefault="004E10F8" w:rsidP="004E10F8">
      <w:pPr>
        <w:spacing w:after="100" w:afterAutospacing="1" w:line="240" w:lineRule="auto"/>
        <w:ind w:firstLine="540"/>
        <w:rPr>
          <w:szCs w:val="28"/>
          <w:lang w:eastAsia="ru-RU"/>
        </w:rPr>
      </w:pPr>
      <w:r w:rsidRPr="00810001">
        <w:rPr>
          <w:b/>
          <w:szCs w:val="28"/>
          <w:lang w:eastAsia="ru-RU"/>
        </w:rPr>
        <w:t>Содержание программы факультатива для 10 класса:</w:t>
      </w:r>
    </w:p>
    <w:p w:rsidR="004E10F8" w:rsidRPr="00810001" w:rsidRDefault="004E10F8" w:rsidP="004E10F8">
      <w:pPr>
        <w:spacing w:after="100" w:afterAutospacing="1" w:line="240" w:lineRule="auto"/>
        <w:ind w:firstLine="540"/>
        <w:contextualSpacing/>
        <w:jc w:val="center"/>
        <w:rPr>
          <w:szCs w:val="28"/>
          <w:lang w:eastAsia="ru-RU"/>
        </w:rPr>
      </w:pPr>
      <w:r w:rsidRPr="00810001">
        <w:rPr>
          <w:szCs w:val="28"/>
          <w:lang w:eastAsia="ru-RU"/>
        </w:rPr>
        <w:t>Введение</w:t>
      </w:r>
    </w:p>
    <w:p w:rsidR="004E10F8" w:rsidRPr="00810001" w:rsidRDefault="004E10F8" w:rsidP="004E10F8">
      <w:pPr>
        <w:spacing w:after="100" w:afterAutospacing="1" w:line="240" w:lineRule="auto"/>
        <w:ind w:firstLine="540"/>
        <w:contextualSpacing/>
        <w:rPr>
          <w:szCs w:val="28"/>
          <w:lang w:eastAsia="ru-RU"/>
        </w:rPr>
      </w:pPr>
      <w:r w:rsidRPr="00810001">
        <w:rPr>
          <w:szCs w:val="28"/>
          <w:lang w:eastAsia="ru-RU"/>
        </w:rPr>
        <w:t>Тема 1. Предельные углеводороды</w:t>
      </w:r>
    </w:p>
    <w:p w:rsidR="004E10F8" w:rsidRPr="00810001" w:rsidRDefault="004E10F8" w:rsidP="00D35349">
      <w:pPr>
        <w:numPr>
          <w:ilvl w:val="0"/>
          <w:numId w:val="183"/>
        </w:numPr>
        <w:tabs>
          <w:tab w:val="clear" w:pos="540"/>
        </w:tabs>
        <w:suppressAutoHyphens w:val="0"/>
        <w:spacing w:after="100" w:afterAutospacing="1" w:line="240" w:lineRule="auto"/>
        <w:ind w:left="426" w:firstLine="0"/>
        <w:contextualSpacing/>
        <w:jc w:val="left"/>
        <w:rPr>
          <w:szCs w:val="28"/>
          <w:lang w:eastAsia="ru-RU"/>
        </w:rPr>
      </w:pPr>
      <w:r w:rsidRPr="00810001">
        <w:rPr>
          <w:szCs w:val="28"/>
          <w:lang w:eastAsia="ru-RU"/>
        </w:rPr>
        <w:t xml:space="preserve">Алканы. История открытия </w:t>
      </w:r>
    </w:p>
    <w:p w:rsidR="004E10F8" w:rsidRPr="00810001" w:rsidRDefault="004E10F8" w:rsidP="00D35349">
      <w:pPr>
        <w:numPr>
          <w:ilvl w:val="0"/>
          <w:numId w:val="183"/>
        </w:numPr>
        <w:tabs>
          <w:tab w:val="clear" w:pos="540"/>
        </w:tabs>
        <w:suppressAutoHyphens w:val="0"/>
        <w:spacing w:after="100" w:afterAutospacing="1" w:line="240" w:lineRule="auto"/>
        <w:ind w:left="426" w:firstLine="0"/>
        <w:contextualSpacing/>
        <w:jc w:val="left"/>
        <w:rPr>
          <w:szCs w:val="28"/>
          <w:lang w:eastAsia="ru-RU"/>
        </w:rPr>
      </w:pPr>
      <w:r w:rsidRPr="00810001">
        <w:rPr>
          <w:szCs w:val="28"/>
          <w:lang w:eastAsia="ru-RU"/>
        </w:rPr>
        <w:t>Алканы. Составление формул</w:t>
      </w:r>
    </w:p>
    <w:p w:rsidR="004E10F8" w:rsidRPr="00810001" w:rsidRDefault="004E10F8" w:rsidP="00D35349">
      <w:pPr>
        <w:numPr>
          <w:ilvl w:val="0"/>
          <w:numId w:val="183"/>
        </w:numPr>
        <w:tabs>
          <w:tab w:val="clear" w:pos="540"/>
        </w:tabs>
        <w:suppressAutoHyphens w:val="0"/>
        <w:spacing w:after="100" w:afterAutospacing="1" w:line="240" w:lineRule="auto"/>
        <w:ind w:left="426" w:firstLine="0"/>
        <w:contextualSpacing/>
        <w:jc w:val="left"/>
        <w:rPr>
          <w:szCs w:val="28"/>
          <w:lang w:eastAsia="ru-RU"/>
        </w:rPr>
      </w:pPr>
      <w:r w:rsidRPr="00810001">
        <w:rPr>
          <w:szCs w:val="28"/>
          <w:lang w:eastAsia="ru-RU"/>
        </w:rPr>
        <w:t>Алканы. Изомерия углеводородного скелета</w:t>
      </w:r>
    </w:p>
    <w:p w:rsidR="004E10F8" w:rsidRPr="00810001" w:rsidRDefault="004E10F8" w:rsidP="00D35349">
      <w:pPr>
        <w:numPr>
          <w:ilvl w:val="0"/>
          <w:numId w:val="183"/>
        </w:numPr>
        <w:tabs>
          <w:tab w:val="clear" w:pos="540"/>
        </w:tabs>
        <w:suppressAutoHyphens w:val="0"/>
        <w:spacing w:after="100" w:afterAutospacing="1" w:line="240" w:lineRule="auto"/>
        <w:ind w:left="426" w:firstLine="0"/>
        <w:contextualSpacing/>
        <w:jc w:val="left"/>
        <w:rPr>
          <w:szCs w:val="28"/>
          <w:lang w:eastAsia="ru-RU"/>
        </w:rPr>
      </w:pPr>
      <w:r w:rsidRPr="00810001">
        <w:rPr>
          <w:szCs w:val="28"/>
          <w:lang w:eastAsia="ru-RU"/>
        </w:rPr>
        <w:t>Алканы. Природные источники для их получения</w:t>
      </w:r>
    </w:p>
    <w:p w:rsidR="004E10F8" w:rsidRPr="00810001" w:rsidRDefault="004E10F8" w:rsidP="004E10F8">
      <w:pPr>
        <w:tabs>
          <w:tab w:val="num" w:pos="720"/>
        </w:tabs>
        <w:spacing w:after="100" w:afterAutospacing="1" w:line="240" w:lineRule="auto"/>
        <w:contextualSpacing/>
        <w:rPr>
          <w:szCs w:val="28"/>
          <w:lang w:eastAsia="ru-RU"/>
        </w:rPr>
      </w:pPr>
      <w:r w:rsidRPr="00810001">
        <w:rPr>
          <w:szCs w:val="28"/>
          <w:lang w:eastAsia="ru-RU"/>
        </w:rPr>
        <w:t>Тема 2. Непредельные углеводороды :</w:t>
      </w:r>
    </w:p>
    <w:p w:rsidR="004E10F8" w:rsidRPr="00810001" w:rsidRDefault="004E10F8" w:rsidP="009A578A">
      <w:pPr>
        <w:numPr>
          <w:ilvl w:val="0"/>
          <w:numId w:val="184"/>
        </w:numPr>
        <w:tabs>
          <w:tab w:val="clear" w:pos="1260"/>
        </w:tabs>
        <w:suppressAutoHyphens w:val="0"/>
        <w:spacing w:after="100" w:afterAutospacing="1" w:line="240" w:lineRule="auto"/>
        <w:ind w:left="426" w:firstLine="0"/>
        <w:contextualSpacing/>
        <w:jc w:val="left"/>
        <w:rPr>
          <w:szCs w:val="28"/>
          <w:lang w:eastAsia="ru-RU"/>
        </w:rPr>
      </w:pPr>
      <w:r w:rsidRPr="00810001">
        <w:rPr>
          <w:szCs w:val="28"/>
          <w:lang w:eastAsia="ru-RU"/>
        </w:rPr>
        <w:t>Алкены. Составление формул</w:t>
      </w:r>
    </w:p>
    <w:p w:rsidR="004E10F8" w:rsidRPr="00810001" w:rsidRDefault="004E10F8" w:rsidP="009A578A">
      <w:pPr>
        <w:numPr>
          <w:ilvl w:val="0"/>
          <w:numId w:val="184"/>
        </w:numPr>
        <w:tabs>
          <w:tab w:val="clear" w:pos="1260"/>
        </w:tabs>
        <w:suppressAutoHyphens w:val="0"/>
        <w:spacing w:after="100" w:afterAutospacing="1" w:line="240" w:lineRule="auto"/>
        <w:ind w:left="426" w:firstLine="0"/>
        <w:contextualSpacing/>
        <w:jc w:val="left"/>
        <w:rPr>
          <w:szCs w:val="28"/>
          <w:lang w:eastAsia="ru-RU"/>
        </w:rPr>
      </w:pPr>
      <w:r w:rsidRPr="00810001">
        <w:rPr>
          <w:szCs w:val="28"/>
          <w:lang w:eastAsia="ru-RU"/>
        </w:rPr>
        <w:t>Алкены. Изомерия углеводородного скелета</w:t>
      </w:r>
    </w:p>
    <w:p w:rsidR="004E10F8" w:rsidRPr="00810001" w:rsidRDefault="004E10F8" w:rsidP="009A578A">
      <w:pPr>
        <w:numPr>
          <w:ilvl w:val="0"/>
          <w:numId w:val="184"/>
        </w:numPr>
        <w:suppressAutoHyphens w:val="0"/>
        <w:spacing w:after="100" w:afterAutospacing="1" w:line="240" w:lineRule="auto"/>
        <w:ind w:left="426" w:firstLine="0"/>
        <w:contextualSpacing/>
        <w:jc w:val="left"/>
        <w:rPr>
          <w:szCs w:val="28"/>
          <w:lang w:eastAsia="ru-RU"/>
        </w:rPr>
      </w:pPr>
      <w:r w:rsidRPr="00810001">
        <w:rPr>
          <w:szCs w:val="28"/>
          <w:lang w:eastAsia="ru-RU"/>
        </w:rPr>
        <w:t>Алкены. Природные источники для их получения</w:t>
      </w:r>
    </w:p>
    <w:p w:rsidR="004E10F8" w:rsidRPr="00810001" w:rsidRDefault="004E10F8" w:rsidP="009A578A">
      <w:pPr>
        <w:numPr>
          <w:ilvl w:val="0"/>
          <w:numId w:val="184"/>
        </w:numPr>
        <w:suppressAutoHyphens w:val="0"/>
        <w:spacing w:after="100" w:afterAutospacing="1" w:line="240" w:lineRule="auto"/>
        <w:ind w:left="426" w:firstLine="0"/>
        <w:contextualSpacing/>
        <w:jc w:val="left"/>
        <w:rPr>
          <w:szCs w:val="28"/>
          <w:lang w:eastAsia="ru-RU"/>
        </w:rPr>
      </w:pPr>
      <w:r w:rsidRPr="00810001">
        <w:rPr>
          <w:szCs w:val="28"/>
          <w:lang w:eastAsia="ru-RU"/>
        </w:rPr>
        <w:t>Алкины. Составление формул</w:t>
      </w:r>
    </w:p>
    <w:p w:rsidR="004E10F8" w:rsidRPr="00810001" w:rsidRDefault="004E10F8" w:rsidP="009A578A">
      <w:pPr>
        <w:numPr>
          <w:ilvl w:val="0"/>
          <w:numId w:val="184"/>
        </w:numPr>
        <w:suppressAutoHyphens w:val="0"/>
        <w:spacing w:after="100" w:afterAutospacing="1" w:line="240" w:lineRule="auto"/>
        <w:ind w:left="426" w:firstLine="0"/>
        <w:contextualSpacing/>
        <w:jc w:val="left"/>
        <w:rPr>
          <w:szCs w:val="28"/>
          <w:lang w:eastAsia="ru-RU"/>
        </w:rPr>
      </w:pPr>
      <w:r w:rsidRPr="00810001">
        <w:rPr>
          <w:szCs w:val="28"/>
          <w:lang w:eastAsia="ru-RU"/>
        </w:rPr>
        <w:t>Алкины. Изомерия углеводородного скелета</w:t>
      </w:r>
    </w:p>
    <w:p w:rsidR="004E10F8" w:rsidRPr="00810001" w:rsidRDefault="004E10F8" w:rsidP="009A578A">
      <w:pPr>
        <w:numPr>
          <w:ilvl w:val="0"/>
          <w:numId w:val="184"/>
        </w:numPr>
        <w:suppressAutoHyphens w:val="0"/>
        <w:spacing w:after="100" w:afterAutospacing="1" w:line="240" w:lineRule="auto"/>
        <w:ind w:left="426" w:firstLine="0"/>
        <w:contextualSpacing/>
        <w:jc w:val="left"/>
        <w:rPr>
          <w:szCs w:val="28"/>
          <w:lang w:eastAsia="ru-RU"/>
        </w:rPr>
      </w:pPr>
      <w:r w:rsidRPr="00810001">
        <w:rPr>
          <w:szCs w:val="28"/>
          <w:lang w:eastAsia="ru-RU"/>
        </w:rPr>
        <w:t>Алкены. Природные источники для их получения</w:t>
      </w:r>
    </w:p>
    <w:p w:rsidR="004E10F8" w:rsidRPr="00810001" w:rsidRDefault="004E10F8" w:rsidP="004E10F8">
      <w:pPr>
        <w:tabs>
          <w:tab w:val="num" w:pos="720"/>
        </w:tabs>
        <w:spacing w:after="100" w:afterAutospacing="1" w:line="240" w:lineRule="auto"/>
        <w:ind w:left="540"/>
        <w:contextualSpacing/>
        <w:rPr>
          <w:szCs w:val="28"/>
          <w:lang w:eastAsia="ru-RU"/>
        </w:rPr>
      </w:pPr>
      <w:r w:rsidRPr="00810001">
        <w:rPr>
          <w:szCs w:val="28"/>
          <w:lang w:eastAsia="ru-RU"/>
        </w:rPr>
        <w:t xml:space="preserve">Тема 3. Природные источники углеводородов </w:t>
      </w:r>
    </w:p>
    <w:p w:rsidR="004E10F8" w:rsidRPr="00810001" w:rsidRDefault="004E10F8" w:rsidP="00D35349">
      <w:pPr>
        <w:numPr>
          <w:ilvl w:val="0"/>
          <w:numId w:val="185"/>
        </w:numPr>
        <w:tabs>
          <w:tab w:val="clear" w:pos="1260"/>
        </w:tabs>
        <w:suppressAutoHyphens w:val="0"/>
        <w:spacing w:after="100" w:afterAutospacing="1" w:line="240" w:lineRule="auto"/>
        <w:ind w:left="426" w:firstLine="0"/>
        <w:contextualSpacing/>
        <w:jc w:val="left"/>
        <w:rPr>
          <w:szCs w:val="28"/>
          <w:lang w:eastAsia="ru-RU"/>
        </w:rPr>
      </w:pPr>
      <w:r w:rsidRPr="00810001">
        <w:rPr>
          <w:szCs w:val="28"/>
          <w:lang w:eastAsia="ru-RU"/>
        </w:rPr>
        <w:t>Ароматические углеводороды</w:t>
      </w:r>
    </w:p>
    <w:p w:rsidR="004E10F8" w:rsidRPr="00810001" w:rsidRDefault="004E10F8" w:rsidP="00D35349">
      <w:pPr>
        <w:numPr>
          <w:ilvl w:val="0"/>
          <w:numId w:val="185"/>
        </w:numPr>
        <w:tabs>
          <w:tab w:val="clear" w:pos="1260"/>
        </w:tabs>
        <w:suppressAutoHyphens w:val="0"/>
        <w:spacing w:after="100" w:afterAutospacing="1" w:line="240" w:lineRule="auto"/>
        <w:ind w:left="426" w:firstLine="0"/>
        <w:contextualSpacing/>
        <w:jc w:val="left"/>
        <w:rPr>
          <w:szCs w:val="28"/>
          <w:lang w:eastAsia="ru-RU"/>
        </w:rPr>
      </w:pPr>
      <w:r w:rsidRPr="00810001">
        <w:rPr>
          <w:szCs w:val="28"/>
          <w:lang w:eastAsia="ru-RU"/>
        </w:rPr>
        <w:t>Природные источники углеводородов</w:t>
      </w:r>
    </w:p>
    <w:p w:rsidR="004E10F8" w:rsidRPr="00810001" w:rsidRDefault="004E10F8" w:rsidP="004E10F8">
      <w:pPr>
        <w:spacing w:after="100" w:afterAutospacing="1" w:line="240" w:lineRule="auto"/>
        <w:ind w:left="426" w:firstLine="0"/>
        <w:contextualSpacing/>
        <w:rPr>
          <w:szCs w:val="28"/>
          <w:lang w:eastAsia="ru-RU"/>
        </w:rPr>
      </w:pPr>
      <w:r w:rsidRPr="00810001">
        <w:rPr>
          <w:szCs w:val="28"/>
          <w:lang w:eastAsia="ru-RU"/>
        </w:rPr>
        <w:t xml:space="preserve">Тема 4. Полезная и вредная органика спирты </w:t>
      </w:r>
    </w:p>
    <w:p w:rsidR="004E10F8" w:rsidRPr="00810001" w:rsidRDefault="004E10F8" w:rsidP="00D35349">
      <w:pPr>
        <w:numPr>
          <w:ilvl w:val="0"/>
          <w:numId w:val="186"/>
        </w:numPr>
        <w:tabs>
          <w:tab w:val="clear" w:pos="1260"/>
        </w:tabs>
        <w:suppressAutoHyphens w:val="0"/>
        <w:spacing w:after="100" w:afterAutospacing="1" w:line="240" w:lineRule="auto"/>
        <w:ind w:left="426" w:firstLine="0"/>
        <w:contextualSpacing/>
        <w:jc w:val="left"/>
        <w:rPr>
          <w:szCs w:val="28"/>
          <w:lang w:eastAsia="ru-RU"/>
        </w:rPr>
      </w:pPr>
      <w:r w:rsidRPr="00810001">
        <w:rPr>
          <w:szCs w:val="28"/>
          <w:lang w:eastAsia="ru-RU"/>
        </w:rPr>
        <w:t>Действие спиртов на живые организмы</w:t>
      </w:r>
    </w:p>
    <w:p w:rsidR="004E10F8" w:rsidRPr="00810001" w:rsidRDefault="004E10F8" w:rsidP="00D35349">
      <w:pPr>
        <w:numPr>
          <w:ilvl w:val="0"/>
          <w:numId w:val="186"/>
        </w:numPr>
        <w:tabs>
          <w:tab w:val="clear" w:pos="1260"/>
        </w:tabs>
        <w:suppressAutoHyphens w:val="0"/>
        <w:spacing w:after="100" w:afterAutospacing="1" w:line="240" w:lineRule="auto"/>
        <w:ind w:left="426" w:firstLine="0"/>
        <w:contextualSpacing/>
        <w:jc w:val="left"/>
        <w:rPr>
          <w:szCs w:val="28"/>
          <w:lang w:eastAsia="ru-RU"/>
        </w:rPr>
      </w:pPr>
      <w:r w:rsidRPr="00810001">
        <w:rPr>
          <w:szCs w:val="28"/>
          <w:lang w:eastAsia="ru-RU"/>
        </w:rPr>
        <w:t>Спирт-польза или вред…</w:t>
      </w:r>
    </w:p>
    <w:p w:rsidR="004E10F8" w:rsidRPr="00810001" w:rsidRDefault="004E10F8" w:rsidP="00D35349">
      <w:pPr>
        <w:numPr>
          <w:ilvl w:val="0"/>
          <w:numId w:val="186"/>
        </w:numPr>
        <w:tabs>
          <w:tab w:val="clear" w:pos="1260"/>
        </w:tabs>
        <w:suppressAutoHyphens w:val="0"/>
        <w:spacing w:after="100" w:afterAutospacing="1" w:line="240" w:lineRule="auto"/>
        <w:ind w:left="426" w:firstLine="0"/>
        <w:contextualSpacing/>
        <w:jc w:val="left"/>
        <w:rPr>
          <w:szCs w:val="28"/>
          <w:lang w:eastAsia="ru-RU"/>
        </w:rPr>
      </w:pPr>
      <w:r w:rsidRPr="00810001">
        <w:rPr>
          <w:szCs w:val="28"/>
          <w:lang w:eastAsia="ru-RU"/>
        </w:rPr>
        <w:lastRenderedPageBreak/>
        <w:t>Почему новая мебель- это красиво, но вредно</w:t>
      </w:r>
    </w:p>
    <w:p w:rsidR="004E10F8" w:rsidRPr="00810001" w:rsidRDefault="004E10F8" w:rsidP="00D35349">
      <w:pPr>
        <w:numPr>
          <w:ilvl w:val="0"/>
          <w:numId w:val="186"/>
        </w:numPr>
        <w:tabs>
          <w:tab w:val="clear" w:pos="1260"/>
        </w:tabs>
        <w:suppressAutoHyphens w:val="0"/>
        <w:spacing w:after="100" w:afterAutospacing="1" w:line="240" w:lineRule="auto"/>
        <w:ind w:left="426" w:firstLine="0"/>
        <w:contextualSpacing/>
        <w:jc w:val="left"/>
        <w:rPr>
          <w:szCs w:val="28"/>
          <w:lang w:eastAsia="ru-RU"/>
        </w:rPr>
      </w:pPr>
      <w:r w:rsidRPr="00810001">
        <w:rPr>
          <w:szCs w:val="28"/>
          <w:lang w:eastAsia="ru-RU"/>
        </w:rPr>
        <w:t>Какие химические вещества влияют на продолжительность жизни</w:t>
      </w:r>
    </w:p>
    <w:p w:rsidR="004E10F8" w:rsidRPr="00810001" w:rsidRDefault="004E10F8" w:rsidP="00D35349">
      <w:pPr>
        <w:numPr>
          <w:ilvl w:val="0"/>
          <w:numId w:val="186"/>
        </w:numPr>
        <w:tabs>
          <w:tab w:val="clear" w:pos="1260"/>
        </w:tabs>
        <w:suppressAutoHyphens w:val="0"/>
        <w:spacing w:after="100" w:afterAutospacing="1" w:line="240" w:lineRule="auto"/>
        <w:ind w:left="426" w:firstLine="0"/>
        <w:contextualSpacing/>
        <w:jc w:val="left"/>
        <w:rPr>
          <w:szCs w:val="28"/>
          <w:lang w:eastAsia="ru-RU"/>
        </w:rPr>
      </w:pPr>
      <w:r w:rsidRPr="00810001">
        <w:rPr>
          <w:szCs w:val="28"/>
          <w:lang w:eastAsia="ru-RU"/>
        </w:rPr>
        <w:t>Богатство страны. Газ и нефть</w:t>
      </w:r>
    </w:p>
    <w:p w:rsidR="004E10F8" w:rsidRPr="00810001" w:rsidRDefault="004E10F8" w:rsidP="00D35349">
      <w:pPr>
        <w:numPr>
          <w:ilvl w:val="0"/>
          <w:numId w:val="186"/>
        </w:numPr>
        <w:tabs>
          <w:tab w:val="clear" w:pos="1260"/>
        </w:tabs>
        <w:suppressAutoHyphens w:val="0"/>
        <w:spacing w:after="100" w:afterAutospacing="1" w:line="240" w:lineRule="auto"/>
        <w:ind w:left="426" w:firstLine="0"/>
        <w:contextualSpacing/>
        <w:jc w:val="left"/>
        <w:rPr>
          <w:szCs w:val="28"/>
          <w:lang w:eastAsia="ru-RU"/>
        </w:rPr>
      </w:pPr>
      <w:r w:rsidRPr="00810001">
        <w:rPr>
          <w:szCs w:val="28"/>
          <w:lang w:eastAsia="ru-RU"/>
        </w:rPr>
        <w:t>Теории происхождения нефти и газа</w:t>
      </w:r>
    </w:p>
    <w:p w:rsidR="004E10F8" w:rsidRPr="00810001" w:rsidRDefault="004E10F8" w:rsidP="00D35349">
      <w:pPr>
        <w:numPr>
          <w:ilvl w:val="0"/>
          <w:numId w:val="186"/>
        </w:numPr>
        <w:tabs>
          <w:tab w:val="clear" w:pos="1260"/>
        </w:tabs>
        <w:suppressAutoHyphens w:val="0"/>
        <w:spacing w:after="100" w:afterAutospacing="1" w:line="240" w:lineRule="auto"/>
        <w:ind w:left="426" w:firstLine="0"/>
        <w:contextualSpacing/>
        <w:jc w:val="left"/>
        <w:rPr>
          <w:szCs w:val="28"/>
          <w:lang w:eastAsia="ru-RU"/>
        </w:rPr>
      </w:pPr>
      <w:r w:rsidRPr="00810001">
        <w:rPr>
          <w:szCs w:val="28"/>
          <w:lang w:eastAsia="ru-RU"/>
        </w:rPr>
        <w:t>Мыловарение</w:t>
      </w:r>
    </w:p>
    <w:p w:rsidR="004E10F8" w:rsidRPr="00810001" w:rsidRDefault="004E10F8" w:rsidP="00D35349">
      <w:pPr>
        <w:numPr>
          <w:ilvl w:val="0"/>
          <w:numId w:val="186"/>
        </w:numPr>
        <w:tabs>
          <w:tab w:val="clear" w:pos="1260"/>
        </w:tabs>
        <w:suppressAutoHyphens w:val="0"/>
        <w:spacing w:after="100" w:afterAutospacing="1" w:line="240" w:lineRule="auto"/>
        <w:ind w:left="426" w:firstLine="0"/>
        <w:contextualSpacing/>
        <w:jc w:val="left"/>
        <w:rPr>
          <w:szCs w:val="28"/>
          <w:lang w:eastAsia="ru-RU"/>
        </w:rPr>
      </w:pPr>
      <w:r w:rsidRPr="00810001">
        <w:rPr>
          <w:szCs w:val="28"/>
          <w:lang w:eastAsia="ru-RU"/>
        </w:rPr>
        <w:t>Очищающее действие мыла</w:t>
      </w:r>
    </w:p>
    <w:p w:rsidR="004E10F8" w:rsidRPr="00810001" w:rsidRDefault="004E10F8" w:rsidP="004E10F8">
      <w:pPr>
        <w:tabs>
          <w:tab w:val="num" w:pos="720"/>
        </w:tabs>
        <w:spacing w:after="100" w:afterAutospacing="1" w:line="240" w:lineRule="auto"/>
        <w:ind w:left="540"/>
        <w:contextualSpacing/>
        <w:rPr>
          <w:szCs w:val="28"/>
          <w:lang w:eastAsia="ru-RU"/>
        </w:rPr>
      </w:pPr>
      <w:r w:rsidRPr="00810001">
        <w:rPr>
          <w:szCs w:val="28"/>
          <w:lang w:eastAsia="ru-RU"/>
        </w:rPr>
        <w:t>Тема 5. Химия и питание</w:t>
      </w:r>
    </w:p>
    <w:p w:rsidR="004E10F8" w:rsidRPr="00810001" w:rsidRDefault="004E10F8" w:rsidP="00D35349">
      <w:pPr>
        <w:numPr>
          <w:ilvl w:val="0"/>
          <w:numId w:val="187"/>
        </w:numPr>
        <w:tabs>
          <w:tab w:val="clear" w:pos="1260"/>
        </w:tabs>
        <w:suppressAutoHyphens w:val="0"/>
        <w:spacing w:after="100" w:afterAutospacing="1" w:line="240" w:lineRule="auto"/>
        <w:ind w:left="426" w:firstLine="0"/>
        <w:contextualSpacing/>
        <w:jc w:val="left"/>
        <w:rPr>
          <w:szCs w:val="28"/>
          <w:lang w:eastAsia="ru-RU"/>
        </w:rPr>
      </w:pPr>
      <w:r w:rsidRPr="00810001">
        <w:rPr>
          <w:szCs w:val="28"/>
          <w:lang w:eastAsia="ru-RU"/>
        </w:rPr>
        <w:t>Состав продуктов питания</w:t>
      </w:r>
    </w:p>
    <w:p w:rsidR="004E10F8" w:rsidRPr="00810001" w:rsidRDefault="004E10F8" w:rsidP="00D35349">
      <w:pPr>
        <w:numPr>
          <w:ilvl w:val="0"/>
          <w:numId w:val="187"/>
        </w:numPr>
        <w:tabs>
          <w:tab w:val="clear" w:pos="1260"/>
        </w:tabs>
        <w:suppressAutoHyphens w:val="0"/>
        <w:spacing w:after="100" w:afterAutospacing="1" w:line="240" w:lineRule="auto"/>
        <w:ind w:left="426" w:firstLine="0"/>
        <w:contextualSpacing/>
        <w:jc w:val="left"/>
        <w:rPr>
          <w:szCs w:val="28"/>
          <w:lang w:eastAsia="ru-RU"/>
        </w:rPr>
      </w:pPr>
      <w:r w:rsidRPr="00810001">
        <w:rPr>
          <w:szCs w:val="28"/>
          <w:lang w:eastAsia="ru-RU"/>
        </w:rPr>
        <w:t>Калорийность продуктов</w:t>
      </w:r>
    </w:p>
    <w:p w:rsidR="004E10F8" w:rsidRPr="00810001" w:rsidRDefault="004E10F8" w:rsidP="004E10F8">
      <w:pPr>
        <w:spacing w:before="100" w:beforeAutospacing="1" w:after="100" w:afterAutospacing="1" w:line="240" w:lineRule="auto"/>
        <w:ind w:left="540" w:firstLine="0"/>
        <w:rPr>
          <w:b/>
          <w:sz w:val="36"/>
          <w:szCs w:val="36"/>
          <w:lang w:eastAsia="ru-RU"/>
        </w:rPr>
      </w:pPr>
      <w:r w:rsidRPr="00810001">
        <w:rPr>
          <w:b/>
          <w:sz w:val="36"/>
          <w:szCs w:val="36"/>
          <w:lang w:eastAsia="ru-RU"/>
        </w:rPr>
        <w:t>Содержание программы факультатива для 11 класса:</w:t>
      </w:r>
    </w:p>
    <w:p w:rsidR="004E10F8" w:rsidRPr="00810001" w:rsidRDefault="004E10F8" w:rsidP="004E10F8">
      <w:pPr>
        <w:spacing w:before="100" w:beforeAutospacing="1" w:after="100" w:afterAutospacing="1" w:line="240" w:lineRule="auto"/>
        <w:ind w:left="284" w:hanging="142"/>
        <w:contextualSpacing/>
        <w:rPr>
          <w:szCs w:val="28"/>
          <w:lang w:eastAsia="ru-RU"/>
        </w:rPr>
      </w:pPr>
      <w:r w:rsidRPr="00810001">
        <w:rPr>
          <w:szCs w:val="28"/>
          <w:lang w:eastAsia="ru-RU"/>
        </w:rPr>
        <w:t>Введение</w:t>
      </w:r>
    </w:p>
    <w:p w:rsidR="004E10F8" w:rsidRPr="00810001" w:rsidRDefault="004E10F8" w:rsidP="004E10F8">
      <w:pPr>
        <w:spacing w:before="100" w:beforeAutospacing="1" w:after="100" w:afterAutospacing="1" w:line="240" w:lineRule="auto"/>
        <w:ind w:left="284" w:firstLine="0"/>
        <w:contextualSpacing/>
        <w:rPr>
          <w:szCs w:val="28"/>
          <w:lang w:eastAsia="ru-RU"/>
        </w:rPr>
      </w:pPr>
      <w:r w:rsidRPr="00810001">
        <w:rPr>
          <w:szCs w:val="28"/>
          <w:lang w:eastAsia="ru-RU"/>
        </w:rPr>
        <w:t xml:space="preserve">Тема 1. Основные понятия химии </w:t>
      </w:r>
    </w:p>
    <w:p w:rsidR="004E10F8" w:rsidRPr="00810001" w:rsidRDefault="004E10F8" w:rsidP="00D35349">
      <w:pPr>
        <w:numPr>
          <w:ilvl w:val="0"/>
          <w:numId w:val="188"/>
        </w:numPr>
        <w:tabs>
          <w:tab w:val="clear" w:pos="1260"/>
        </w:tabs>
        <w:suppressAutoHyphens w:val="0"/>
        <w:spacing w:before="100" w:beforeAutospacing="1" w:after="100" w:afterAutospacing="1" w:line="240" w:lineRule="auto"/>
        <w:ind w:left="284" w:firstLine="0"/>
        <w:contextualSpacing/>
        <w:jc w:val="left"/>
        <w:rPr>
          <w:szCs w:val="28"/>
          <w:lang w:eastAsia="ru-RU"/>
        </w:rPr>
      </w:pPr>
      <w:r w:rsidRPr="00810001">
        <w:rPr>
          <w:szCs w:val="28"/>
          <w:lang w:eastAsia="ru-RU"/>
        </w:rPr>
        <w:t>относительные атомные и молекулярные массы</w:t>
      </w:r>
    </w:p>
    <w:p w:rsidR="004E10F8" w:rsidRPr="00810001" w:rsidRDefault="004E10F8" w:rsidP="00D35349">
      <w:pPr>
        <w:numPr>
          <w:ilvl w:val="0"/>
          <w:numId w:val="188"/>
        </w:numPr>
        <w:tabs>
          <w:tab w:val="clear" w:pos="1260"/>
        </w:tabs>
        <w:suppressAutoHyphens w:val="0"/>
        <w:spacing w:before="100" w:beforeAutospacing="1" w:after="100" w:afterAutospacing="1" w:line="240" w:lineRule="auto"/>
        <w:ind w:left="284" w:firstLine="0"/>
        <w:contextualSpacing/>
        <w:jc w:val="left"/>
        <w:rPr>
          <w:szCs w:val="28"/>
          <w:lang w:eastAsia="ru-RU"/>
        </w:rPr>
      </w:pPr>
      <w:r w:rsidRPr="00810001">
        <w:rPr>
          <w:szCs w:val="28"/>
          <w:lang w:eastAsia="ru-RU"/>
        </w:rPr>
        <w:t>постоянство состава вещества</w:t>
      </w:r>
    </w:p>
    <w:p w:rsidR="004E10F8" w:rsidRPr="00810001" w:rsidRDefault="004E10F8" w:rsidP="00D35349">
      <w:pPr>
        <w:numPr>
          <w:ilvl w:val="0"/>
          <w:numId w:val="188"/>
        </w:numPr>
        <w:tabs>
          <w:tab w:val="clear" w:pos="1260"/>
        </w:tabs>
        <w:suppressAutoHyphens w:val="0"/>
        <w:spacing w:before="100" w:beforeAutospacing="1" w:after="100" w:afterAutospacing="1" w:line="240" w:lineRule="auto"/>
        <w:ind w:left="284" w:firstLine="0"/>
        <w:contextualSpacing/>
        <w:jc w:val="left"/>
        <w:rPr>
          <w:szCs w:val="28"/>
          <w:lang w:eastAsia="ru-RU"/>
        </w:rPr>
      </w:pPr>
      <w:r w:rsidRPr="00810001">
        <w:rPr>
          <w:szCs w:val="28"/>
          <w:lang w:eastAsia="ru-RU"/>
        </w:rPr>
        <w:t>химические формулы и расчеты по ним</w:t>
      </w:r>
    </w:p>
    <w:p w:rsidR="004E10F8" w:rsidRPr="00810001" w:rsidRDefault="004E10F8" w:rsidP="00D35349">
      <w:pPr>
        <w:numPr>
          <w:ilvl w:val="0"/>
          <w:numId w:val="188"/>
        </w:numPr>
        <w:tabs>
          <w:tab w:val="clear" w:pos="1260"/>
        </w:tabs>
        <w:suppressAutoHyphens w:val="0"/>
        <w:spacing w:before="100" w:beforeAutospacing="1" w:after="100" w:afterAutospacing="1" w:line="240" w:lineRule="auto"/>
        <w:ind w:left="284" w:firstLine="0"/>
        <w:contextualSpacing/>
        <w:jc w:val="left"/>
        <w:rPr>
          <w:szCs w:val="28"/>
          <w:lang w:eastAsia="ru-RU"/>
        </w:rPr>
      </w:pPr>
      <w:r w:rsidRPr="00810001">
        <w:rPr>
          <w:szCs w:val="28"/>
          <w:lang w:eastAsia="ru-RU"/>
        </w:rPr>
        <w:t>количество вещества</w:t>
      </w:r>
    </w:p>
    <w:p w:rsidR="004E10F8" w:rsidRPr="00810001" w:rsidRDefault="004E10F8" w:rsidP="00D35349">
      <w:pPr>
        <w:numPr>
          <w:ilvl w:val="0"/>
          <w:numId w:val="188"/>
        </w:numPr>
        <w:tabs>
          <w:tab w:val="clear" w:pos="1260"/>
        </w:tabs>
        <w:suppressAutoHyphens w:val="0"/>
        <w:spacing w:before="100" w:beforeAutospacing="1" w:after="100" w:afterAutospacing="1" w:line="240" w:lineRule="auto"/>
        <w:ind w:left="284" w:firstLine="0"/>
        <w:contextualSpacing/>
        <w:jc w:val="left"/>
        <w:rPr>
          <w:szCs w:val="28"/>
          <w:lang w:eastAsia="ru-RU"/>
        </w:rPr>
      </w:pPr>
      <w:r w:rsidRPr="00810001">
        <w:rPr>
          <w:szCs w:val="28"/>
          <w:lang w:eastAsia="ru-RU"/>
        </w:rPr>
        <w:t>моль</w:t>
      </w:r>
    </w:p>
    <w:p w:rsidR="004E10F8" w:rsidRPr="00810001" w:rsidRDefault="004E10F8" w:rsidP="00D35349">
      <w:pPr>
        <w:numPr>
          <w:ilvl w:val="0"/>
          <w:numId w:val="188"/>
        </w:numPr>
        <w:tabs>
          <w:tab w:val="clear" w:pos="1260"/>
        </w:tabs>
        <w:suppressAutoHyphens w:val="0"/>
        <w:spacing w:before="100" w:beforeAutospacing="1" w:after="100" w:afterAutospacing="1" w:line="240" w:lineRule="auto"/>
        <w:ind w:left="284" w:firstLine="0"/>
        <w:contextualSpacing/>
        <w:jc w:val="left"/>
        <w:rPr>
          <w:szCs w:val="28"/>
          <w:lang w:eastAsia="ru-RU"/>
        </w:rPr>
      </w:pPr>
      <w:r w:rsidRPr="00810001">
        <w:rPr>
          <w:szCs w:val="28"/>
          <w:lang w:eastAsia="ru-RU"/>
        </w:rPr>
        <w:t>молярная масса</w:t>
      </w:r>
    </w:p>
    <w:p w:rsidR="004E10F8" w:rsidRPr="00810001" w:rsidRDefault="004E10F8" w:rsidP="00D35349">
      <w:pPr>
        <w:numPr>
          <w:ilvl w:val="0"/>
          <w:numId w:val="188"/>
        </w:numPr>
        <w:tabs>
          <w:tab w:val="clear" w:pos="1260"/>
        </w:tabs>
        <w:suppressAutoHyphens w:val="0"/>
        <w:spacing w:before="100" w:beforeAutospacing="1" w:after="100" w:afterAutospacing="1" w:line="240" w:lineRule="auto"/>
        <w:ind w:left="284" w:firstLine="0"/>
        <w:contextualSpacing/>
        <w:jc w:val="left"/>
        <w:rPr>
          <w:szCs w:val="28"/>
          <w:lang w:eastAsia="ru-RU"/>
        </w:rPr>
      </w:pPr>
      <w:r w:rsidRPr="00810001">
        <w:rPr>
          <w:szCs w:val="28"/>
          <w:lang w:eastAsia="ru-RU"/>
        </w:rPr>
        <w:t>расчеты по химическим уравнениям</w:t>
      </w:r>
    </w:p>
    <w:p w:rsidR="004E10F8" w:rsidRPr="00810001" w:rsidRDefault="004E10F8" w:rsidP="004E10F8">
      <w:pPr>
        <w:spacing w:before="100" w:beforeAutospacing="1" w:after="100" w:afterAutospacing="1" w:line="240" w:lineRule="auto"/>
        <w:ind w:left="284" w:firstLine="0"/>
        <w:contextualSpacing/>
        <w:rPr>
          <w:szCs w:val="28"/>
          <w:lang w:eastAsia="ru-RU"/>
        </w:rPr>
      </w:pPr>
      <w:r w:rsidRPr="00810001">
        <w:rPr>
          <w:szCs w:val="28"/>
          <w:lang w:eastAsia="ru-RU"/>
        </w:rPr>
        <w:t xml:space="preserve">Тема 2. Кислород. Оксиды. Горение </w:t>
      </w:r>
    </w:p>
    <w:p w:rsidR="004E10F8" w:rsidRPr="00810001" w:rsidRDefault="004E10F8" w:rsidP="00D35349">
      <w:pPr>
        <w:numPr>
          <w:ilvl w:val="0"/>
          <w:numId w:val="189"/>
        </w:numPr>
        <w:tabs>
          <w:tab w:val="clear" w:pos="1260"/>
        </w:tabs>
        <w:suppressAutoHyphens w:val="0"/>
        <w:spacing w:before="100" w:beforeAutospacing="1" w:after="100" w:afterAutospacing="1" w:line="240" w:lineRule="auto"/>
        <w:ind w:left="284" w:firstLine="0"/>
        <w:contextualSpacing/>
        <w:jc w:val="left"/>
        <w:rPr>
          <w:szCs w:val="28"/>
          <w:lang w:eastAsia="ru-RU"/>
        </w:rPr>
      </w:pPr>
      <w:r w:rsidRPr="00810001">
        <w:rPr>
          <w:szCs w:val="28"/>
          <w:lang w:eastAsia="ru-RU"/>
        </w:rPr>
        <w:t>получение и свойства кислорода</w:t>
      </w:r>
    </w:p>
    <w:p w:rsidR="004E10F8" w:rsidRPr="00810001" w:rsidRDefault="004E10F8" w:rsidP="00D35349">
      <w:pPr>
        <w:numPr>
          <w:ilvl w:val="0"/>
          <w:numId w:val="189"/>
        </w:numPr>
        <w:tabs>
          <w:tab w:val="clear" w:pos="1260"/>
        </w:tabs>
        <w:suppressAutoHyphens w:val="0"/>
        <w:spacing w:before="100" w:beforeAutospacing="1" w:after="100" w:afterAutospacing="1" w:line="240" w:lineRule="auto"/>
        <w:ind w:left="284" w:firstLine="0"/>
        <w:contextualSpacing/>
        <w:jc w:val="left"/>
        <w:rPr>
          <w:szCs w:val="28"/>
          <w:lang w:eastAsia="ru-RU"/>
        </w:rPr>
      </w:pPr>
      <w:r w:rsidRPr="00810001">
        <w:rPr>
          <w:szCs w:val="28"/>
          <w:lang w:eastAsia="ru-RU"/>
        </w:rPr>
        <w:t>воздух</w:t>
      </w:r>
    </w:p>
    <w:p w:rsidR="004E10F8" w:rsidRPr="00810001" w:rsidRDefault="004E10F8" w:rsidP="00D35349">
      <w:pPr>
        <w:numPr>
          <w:ilvl w:val="0"/>
          <w:numId w:val="189"/>
        </w:numPr>
        <w:tabs>
          <w:tab w:val="clear" w:pos="1260"/>
        </w:tabs>
        <w:suppressAutoHyphens w:val="0"/>
        <w:spacing w:before="100" w:beforeAutospacing="1" w:after="100" w:afterAutospacing="1" w:line="240" w:lineRule="auto"/>
        <w:ind w:left="284" w:firstLine="0"/>
        <w:contextualSpacing/>
        <w:jc w:val="left"/>
        <w:rPr>
          <w:szCs w:val="28"/>
          <w:lang w:eastAsia="ru-RU"/>
        </w:rPr>
      </w:pPr>
      <w:r w:rsidRPr="00810001">
        <w:rPr>
          <w:szCs w:val="28"/>
          <w:lang w:eastAsia="ru-RU"/>
        </w:rPr>
        <w:t>горение</w:t>
      </w:r>
    </w:p>
    <w:p w:rsidR="004E10F8" w:rsidRPr="00810001" w:rsidRDefault="004E10F8" w:rsidP="00D35349">
      <w:pPr>
        <w:numPr>
          <w:ilvl w:val="0"/>
          <w:numId w:val="189"/>
        </w:numPr>
        <w:tabs>
          <w:tab w:val="clear" w:pos="1260"/>
        </w:tabs>
        <w:suppressAutoHyphens w:val="0"/>
        <w:spacing w:before="100" w:beforeAutospacing="1" w:after="100" w:afterAutospacing="1" w:line="240" w:lineRule="auto"/>
        <w:ind w:left="284" w:firstLine="0"/>
        <w:contextualSpacing/>
        <w:jc w:val="left"/>
        <w:rPr>
          <w:szCs w:val="28"/>
          <w:lang w:eastAsia="ru-RU"/>
        </w:rPr>
      </w:pPr>
      <w:r w:rsidRPr="00810001">
        <w:rPr>
          <w:szCs w:val="28"/>
          <w:lang w:eastAsia="ru-RU"/>
        </w:rPr>
        <w:t xml:space="preserve">тепловой эффект химических реакций </w:t>
      </w:r>
    </w:p>
    <w:p w:rsidR="004E10F8" w:rsidRPr="00810001" w:rsidRDefault="004E10F8" w:rsidP="004E10F8">
      <w:pPr>
        <w:spacing w:before="100" w:beforeAutospacing="1" w:after="100" w:afterAutospacing="1" w:line="240" w:lineRule="auto"/>
        <w:ind w:left="284" w:firstLine="0"/>
        <w:contextualSpacing/>
        <w:rPr>
          <w:szCs w:val="28"/>
          <w:lang w:eastAsia="ru-RU"/>
        </w:rPr>
      </w:pPr>
      <w:r w:rsidRPr="00810001">
        <w:rPr>
          <w:szCs w:val="28"/>
          <w:lang w:eastAsia="ru-RU"/>
        </w:rPr>
        <w:t>Тема 3. вещества: опасные и необходимые</w:t>
      </w:r>
    </w:p>
    <w:p w:rsidR="004E10F8" w:rsidRPr="00810001" w:rsidRDefault="004E10F8" w:rsidP="00D35349">
      <w:pPr>
        <w:numPr>
          <w:ilvl w:val="0"/>
          <w:numId w:val="190"/>
        </w:numPr>
        <w:tabs>
          <w:tab w:val="clear" w:pos="1260"/>
        </w:tabs>
        <w:suppressAutoHyphens w:val="0"/>
        <w:spacing w:before="100" w:beforeAutospacing="1" w:after="100" w:afterAutospacing="1" w:line="240" w:lineRule="auto"/>
        <w:ind w:left="284" w:firstLine="0"/>
        <w:contextualSpacing/>
        <w:jc w:val="left"/>
        <w:rPr>
          <w:szCs w:val="28"/>
          <w:lang w:eastAsia="ru-RU"/>
        </w:rPr>
      </w:pPr>
      <w:r w:rsidRPr="00810001">
        <w:rPr>
          <w:szCs w:val="28"/>
          <w:lang w:eastAsia="ru-RU"/>
        </w:rPr>
        <w:t>получение и свойства водорода</w:t>
      </w:r>
    </w:p>
    <w:p w:rsidR="004E10F8" w:rsidRPr="00810001" w:rsidRDefault="004E10F8" w:rsidP="00D35349">
      <w:pPr>
        <w:numPr>
          <w:ilvl w:val="0"/>
          <w:numId w:val="190"/>
        </w:numPr>
        <w:tabs>
          <w:tab w:val="clear" w:pos="1260"/>
        </w:tabs>
        <w:suppressAutoHyphens w:val="0"/>
        <w:spacing w:before="100" w:beforeAutospacing="1" w:after="100" w:afterAutospacing="1" w:line="240" w:lineRule="auto"/>
        <w:ind w:left="284" w:firstLine="0"/>
        <w:contextualSpacing/>
        <w:jc w:val="left"/>
        <w:rPr>
          <w:szCs w:val="28"/>
          <w:lang w:eastAsia="ru-RU"/>
        </w:rPr>
      </w:pPr>
      <w:r w:rsidRPr="00810001">
        <w:rPr>
          <w:szCs w:val="28"/>
          <w:lang w:eastAsia="ru-RU"/>
        </w:rPr>
        <w:t>кислоты , необходимые и опасные</w:t>
      </w:r>
    </w:p>
    <w:p w:rsidR="004E10F8" w:rsidRPr="00810001" w:rsidRDefault="004E10F8" w:rsidP="00D35349">
      <w:pPr>
        <w:numPr>
          <w:ilvl w:val="0"/>
          <w:numId w:val="190"/>
        </w:numPr>
        <w:tabs>
          <w:tab w:val="clear" w:pos="1260"/>
        </w:tabs>
        <w:suppressAutoHyphens w:val="0"/>
        <w:spacing w:before="100" w:beforeAutospacing="1" w:after="100" w:afterAutospacing="1" w:line="240" w:lineRule="auto"/>
        <w:ind w:left="284" w:firstLine="0"/>
        <w:contextualSpacing/>
        <w:jc w:val="left"/>
        <w:rPr>
          <w:szCs w:val="28"/>
          <w:lang w:eastAsia="ru-RU"/>
        </w:rPr>
      </w:pPr>
      <w:r w:rsidRPr="00810001">
        <w:rPr>
          <w:szCs w:val="28"/>
          <w:lang w:eastAsia="ru-RU"/>
        </w:rPr>
        <w:t>соли, полезные и ядовитые</w:t>
      </w:r>
    </w:p>
    <w:p w:rsidR="004E10F8" w:rsidRPr="00810001" w:rsidRDefault="004E10F8" w:rsidP="004E10F8">
      <w:pPr>
        <w:spacing w:before="100" w:beforeAutospacing="1" w:after="100" w:afterAutospacing="1" w:line="240" w:lineRule="auto"/>
        <w:ind w:left="284" w:firstLine="0"/>
        <w:contextualSpacing/>
        <w:rPr>
          <w:szCs w:val="28"/>
          <w:lang w:eastAsia="ru-RU"/>
        </w:rPr>
      </w:pPr>
      <w:r w:rsidRPr="00810001">
        <w:rPr>
          <w:szCs w:val="28"/>
          <w:lang w:eastAsia="ru-RU"/>
        </w:rPr>
        <w:t xml:space="preserve">Тема 4. разнообразие растворов </w:t>
      </w:r>
    </w:p>
    <w:p w:rsidR="004E10F8" w:rsidRPr="00810001" w:rsidRDefault="004E10F8" w:rsidP="00D35349">
      <w:pPr>
        <w:numPr>
          <w:ilvl w:val="0"/>
          <w:numId w:val="191"/>
        </w:numPr>
        <w:tabs>
          <w:tab w:val="clear" w:pos="1260"/>
        </w:tabs>
        <w:suppressAutoHyphens w:val="0"/>
        <w:spacing w:before="100" w:beforeAutospacing="1" w:after="100" w:afterAutospacing="1" w:line="240" w:lineRule="auto"/>
        <w:ind w:left="284" w:firstLine="0"/>
        <w:contextualSpacing/>
        <w:jc w:val="left"/>
        <w:rPr>
          <w:szCs w:val="28"/>
          <w:lang w:eastAsia="ru-RU"/>
        </w:rPr>
      </w:pPr>
      <w:r w:rsidRPr="00810001">
        <w:rPr>
          <w:szCs w:val="28"/>
          <w:lang w:eastAsia="ru-RU"/>
        </w:rPr>
        <w:t>растворы: кислые, соленые, сладкие, горькие</w:t>
      </w:r>
    </w:p>
    <w:p w:rsidR="004E10F8" w:rsidRPr="00810001" w:rsidRDefault="004E10F8" w:rsidP="00D35349">
      <w:pPr>
        <w:numPr>
          <w:ilvl w:val="0"/>
          <w:numId w:val="191"/>
        </w:numPr>
        <w:tabs>
          <w:tab w:val="clear" w:pos="1260"/>
        </w:tabs>
        <w:suppressAutoHyphens w:val="0"/>
        <w:spacing w:before="100" w:beforeAutospacing="1" w:after="100" w:afterAutospacing="1" w:line="240" w:lineRule="auto"/>
        <w:ind w:left="284" w:firstLine="0"/>
        <w:contextualSpacing/>
        <w:jc w:val="left"/>
        <w:rPr>
          <w:szCs w:val="28"/>
          <w:lang w:eastAsia="ru-RU"/>
        </w:rPr>
      </w:pPr>
      <w:r w:rsidRPr="00810001">
        <w:rPr>
          <w:szCs w:val="28"/>
          <w:lang w:eastAsia="ru-RU"/>
        </w:rPr>
        <w:t>вода, её целебные свойства. Святая вода</w:t>
      </w:r>
    </w:p>
    <w:p w:rsidR="004E10F8" w:rsidRPr="00810001" w:rsidRDefault="004E10F8" w:rsidP="004E10F8">
      <w:pPr>
        <w:spacing w:before="100" w:beforeAutospacing="1" w:after="100" w:afterAutospacing="1" w:line="240" w:lineRule="auto"/>
        <w:ind w:left="284" w:firstLine="0"/>
        <w:contextualSpacing/>
        <w:rPr>
          <w:szCs w:val="28"/>
          <w:lang w:eastAsia="ru-RU"/>
        </w:rPr>
      </w:pPr>
      <w:r w:rsidRPr="00810001">
        <w:rPr>
          <w:szCs w:val="28"/>
          <w:lang w:eastAsia="ru-RU"/>
        </w:rPr>
        <w:t>Тема 5. Классы неорганических соединений. Изотопы</w:t>
      </w:r>
    </w:p>
    <w:p w:rsidR="004E10F8" w:rsidRPr="00810001" w:rsidRDefault="004E10F8" w:rsidP="00D35349">
      <w:pPr>
        <w:numPr>
          <w:ilvl w:val="0"/>
          <w:numId w:val="192"/>
        </w:numPr>
        <w:tabs>
          <w:tab w:val="clear" w:pos="1260"/>
        </w:tabs>
        <w:suppressAutoHyphens w:val="0"/>
        <w:spacing w:before="100" w:beforeAutospacing="1" w:after="100" w:afterAutospacing="1" w:line="240" w:lineRule="auto"/>
        <w:ind w:left="284" w:firstLine="0"/>
        <w:contextualSpacing/>
        <w:jc w:val="left"/>
        <w:rPr>
          <w:szCs w:val="28"/>
          <w:lang w:eastAsia="ru-RU"/>
        </w:rPr>
      </w:pPr>
      <w:r w:rsidRPr="00810001">
        <w:rPr>
          <w:szCs w:val="28"/>
          <w:lang w:eastAsia="ru-RU"/>
        </w:rPr>
        <w:t xml:space="preserve">классы неорганических соединений </w:t>
      </w:r>
    </w:p>
    <w:p w:rsidR="004E10F8" w:rsidRPr="00810001" w:rsidRDefault="004E10F8" w:rsidP="00D35349">
      <w:pPr>
        <w:numPr>
          <w:ilvl w:val="0"/>
          <w:numId w:val="192"/>
        </w:numPr>
        <w:tabs>
          <w:tab w:val="clear" w:pos="1260"/>
        </w:tabs>
        <w:suppressAutoHyphens w:val="0"/>
        <w:spacing w:before="100" w:beforeAutospacing="1" w:after="100" w:afterAutospacing="1" w:line="240" w:lineRule="auto"/>
        <w:ind w:left="284" w:firstLine="0"/>
        <w:contextualSpacing/>
        <w:jc w:val="left"/>
        <w:rPr>
          <w:szCs w:val="28"/>
          <w:lang w:eastAsia="ru-RU"/>
        </w:rPr>
      </w:pPr>
      <w:r w:rsidRPr="00810001">
        <w:rPr>
          <w:szCs w:val="28"/>
          <w:lang w:eastAsia="ru-RU"/>
        </w:rPr>
        <w:t>изотопы</w:t>
      </w:r>
    </w:p>
    <w:p w:rsidR="004E10F8" w:rsidRPr="00810001" w:rsidRDefault="004E10F8" w:rsidP="004E10F8">
      <w:pPr>
        <w:spacing w:before="100" w:beforeAutospacing="1" w:after="100" w:afterAutospacing="1" w:line="240" w:lineRule="auto"/>
        <w:ind w:left="284" w:firstLine="0"/>
        <w:contextualSpacing/>
        <w:rPr>
          <w:szCs w:val="28"/>
          <w:lang w:eastAsia="ru-RU"/>
        </w:rPr>
      </w:pPr>
      <w:r w:rsidRPr="00810001">
        <w:rPr>
          <w:szCs w:val="28"/>
          <w:lang w:eastAsia="ru-RU"/>
        </w:rPr>
        <w:t xml:space="preserve">Тема 6. Закон Авагадро. Галогены </w:t>
      </w:r>
    </w:p>
    <w:p w:rsidR="004E10F8" w:rsidRPr="00810001" w:rsidRDefault="004E10F8" w:rsidP="00D35349">
      <w:pPr>
        <w:numPr>
          <w:ilvl w:val="0"/>
          <w:numId w:val="193"/>
        </w:numPr>
        <w:tabs>
          <w:tab w:val="clear" w:pos="1260"/>
        </w:tabs>
        <w:suppressAutoHyphens w:val="0"/>
        <w:spacing w:before="100" w:beforeAutospacing="1" w:after="100" w:afterAutospacing="1" w:line="240" w:lineRule="auto"/>
        <w:ind w:left="284" w:firstLine="0"/>
        <w:contextualSpacing/>
        <w:jc w:val="left"/>
        <w:rPr>
          <w:szCs w:val="28"/>
          <w:lang w:eastAsia="ru-RU"/>
        </w:rPr>
      </w:pPr>
      <w:r w:rsidRPr="00810001">
        <w:rPr>
          <w:szCs w:val="28"/>
          <w:lang w:eastAsia="ru-RU"/>
        </w:rPr>
        <w:t>закон Авогадро</w:t>
      </w:r>
    </w:p>
    <w:p w:rsidR="004E10F8" w:rsidRPr="00810001" w:rsidRDefault="004E10F8" w:rsidP="00D35349">
      <w:pPr>
        <w:numPr>
          <w:ilvl w:val="0"/>
          <w:numId w:val="193"/>
        </w:numPr>
        <w:tabs>
          <w:tab w:val="clear" w:pos="1260"/>
        </w:tabs>
        <w:suppressAutoHyphens w:val="0"/>
        <w:spacing w:before="100" w:beforeAutospacing="1" w:after="100" w:afterAutospacing="1" w:line="240" w:lineRule="auto"/>
        <w:ind w:left="284" w:firstLine="0"/>
        <w:contextualSpacing/>
        <w:jc w:val="left"/>
        <w:rPr>
          <w:szCs w:val="28"/>
          <w:lang w:eastAsia="ru-RU"/>
        </w:rPr>
      </w:pPr>
      <w:r w:rsidRPr="00810001">
        <w:rPr>
          <w:szCs w:val="28"/>
          <w:lang w:eastAsia="ru-RU"/>
        </w:rPr>
        <w:t>галогены</w:t>
      </w:r>
    </w:p>
    <w:p w:rsidR="004E10F8" w:rsidRPr="00810001" w:rsidRDefault="004E10F8" w:rsidP="004E10F8">
      <w:pPr>
        <w:spacing w:before="100" w:beforeAutospacing="1" w:after="100" w:afterAutospacing="1" w:line="240" w:lineRule="auto"/>
        <w:ind w:left="284" w:firstLine="0"/>
        <w:contextualSpacing/>
        <w:rPr>
          <w:szCs w:val="28"/>
          <w:lang w:eastAsia="ru-RU"/>
        </w:rPr>
      </w:pPr>
      <w:r w:rsidRPr="00810001">
        <w:rPr>
          <w:szCs w:val="28"/>
          <w:lang w:eastAsia="ru-RU"/>
        </w:rPr>
        <w:t xml:space="preserve">Тема 7. Наш быт </w:t>
      </w:r>
    </w:p>
    <w:p w:rsidR="004E10F8" w:rsidRPr="00810001" w:rsidRDefault="004E10F8" w:rsidP="00D35349">
      <w:pPr>
        <w:numPr>
          <w:ilvl w:val="0"/>
          <w:numId w:val="194"/>
        </w:numPr>
        <w:tabs>
          <w:tab w:val="clear" w:pos="1260"/>
        </w:tabs>
        <w:suppressAutoHyphens w:val="0"/>
        <w:spacing w:before="100" w:beforeAutospacing="1" w:after="100" w:afterAutospacing="1" w:line="240" w:lineRule="auto"/>
        <w:ind w:left="284" w:firstLine="0"/>
        <w:contextualSpacing/>
        <w:jc w:val="left"/>
        <w:rPr>
          <w:szCs w:val="28"/>
          <w:lang w:eastAsia="ru-RU"/>
        </w:rPr>
      </w:pPr>
      <w:r w:rsidRPr="00810001">
        <w:rPr>
          <w:szCs w:val="28"/>
          <w:lang w:eastAsia="ru-RU"/>
        </w:rPr>
        <w:t xml:space="preserve">Состав, польза или вред лекарственных препаратов </w:t>
      </w:r>
    </w:p>
    <w:p w:rsidR="004E10F8" w:rsidRPr="00810001" w:rsidRDefault="004E10F8" w:rsidP="00D35349">
      <w:pPr>
        <w:numPr>
          <w:ilvl w:val="0"/>
          <w:numId w:val="194"/>
        </w:numPr>
        <w:tabs>
          <w:tab w:val="clear" w:pos="1260"/>
        </w:tabs>
        <w:suppressAutoHyphens w:val="0"/>
        <w:spacing w:before="100" w:beforeAutospacing="1" w:after="100" w:afterAutospacing="1" w:line="240" w:lineRule="auto"/>
        <w:ind w:left="284" w:firstLine="0"/>
        <w:contextualSpacing/>
        <w:jc w:val="left"/>
        <w:rPr>
          <w:szCs w:val="28"/>
          <w:lang w:eastAsia="ru-RU"/>
        </w:rPr>
      </w:pPr>
      <w:r w:rsidRPr="00810001">
        <w:rPr>
          <w:szCs w:val="28"/>
          <w:lang w:eastAsia="ru-RU"/>
        </w:rPr>
        <w:lastRenderedPageBreak/>
        <w:t>Зубные порошки: где польза и где вред?</w:t>
      </w:r>
    </w:p>
    <w:p w:rsidR="004E10F8" w:rsidRPr="00810001" w:rsidRDefault="004E10F8" w:rsidP="00D35349">
      <w:pPr>
        <w:numPr>
          <w:ilvl w:val="0"/>
          <w:numId w:val="194"/>
        </w:numPr>
        <w:tabs>
          <w:tab w:val="clear" w:pos="1260"/>
        </w:tabs>
        <w:suppressAutoHyphens w:val="0"/>
        <w:spacing w:before="100" w:beforeAutospacing="1" w:after="100" w:afterAutospacing="1" w:line="240" w:lineRule="auto"/>
        <w:ind w:left="284" w:firstLine="0"/>
        <w:contextualSpacing/>
        <w:jc w:val="left"/>
        <w:rPr>
          <w:szCs w:val="28"/>
          <w:lang w:eastAsia="ru-RU"/>
        </w:rPr>
      </w:pPr>
      <w:r w:rsidRPr="00810001">
        <w:rPr>
          <w:szCs w:val="28"/>
          <w:lang w:eastAsia="ru-RU"/>
        </w:rPr>
        <w:t>Явление синерезиса</w:t>
      </w:r>
    </w:p>
    <w:p w:rsidR="004E10F8" w:rsidRPr="00810001" w:rsidRDefault="004E10F8" w:rsidP="004E10F8">
      <w:pPr>
        <w:spacing w:before="100" w:beforeAutospacing="1" w:after="100" w:afterAutospacing="1" w:line="240" w:lineRule="auto"/>
        <w:ind w:left="284" w:firstLine="0"/>
        <w:contextualSpacing/>
        <w:rPr>
          <w:szCs w:val="28"/>
          <w:lang w:eastAsia="ru-RU"/>
        </w:rPr>
      </w:pPr>
      <w:r w:rsidRPr="00810001">
        <w:rPr>
          <w:szCs w:val="28"/>
          <w:lang w:eastAsia="ru-RU"/>
        </w:rPr>
        <w:t>Тема 8. Современная химия</w:t>
      </w:r>
    </w:p>
    <w:p w:rsidR="004E10F8" w:rsidRPr="00810001" w:rsidRDefault="004E10F8" w:rsidP="00D35349">
      <w:pPr>
        <w:numPr>
          <w:ilvl w:val="0"/>
          <w:numId w:val="195"/>
        </w:numPr>
        <w:tabs>
          <w:tab w:val="clear" w:pos="1260"/>
        </w:tabs>
        <w:suppressAutoHyphens w:val="0"/>
        <w:spacing w:before="100" w:beforeAutospacing="1" w:after="100" w:afterAutospacing="1" w:line="240" w:lineRule="auto"/>
        <w:ind w:left="284" w:firstLine="0"/>
        <w:contextualSpacing/>
        <w:jc w:val="left"/>
        <w:rPr>
          <w:szCs w:val="28"/>
          <w:lang w:eastAsia="ru-RU"/>
        </w:rPr>
      </w:pPr>
      <w:r w:rsidRPr="00810001">
        <w:rPr>
          <w:szCs w:val="28"/>
          <w:lang w:eastAsia="ru-RU"/>
        </w:rPr>
        <w:t>Мономеры. ВМС</w:t>
      </w:r>
    </w:p>
    <w:p w:rsidR="004E10F8" w:rsidRPr="00810001" w:rsidRDefault="004E10F8" w:rsidP="00D35349">
      <w:pPr>
        <w:numPr>
          <w:ilvl w:val="0"/>
          <w:numId w:val="195"/>
        </w:numPr>
        <w:tabs>
          <w:tab w:val="clear" w:pos="1260"/>
        </w:tabs>
        <w:suppressAutoHyphens w:val="0"/>
        <w:spacing w:before="100" w:beforeAutospacing="1" w:after="100" w:afterAutospacing="1" w:line="240" w:lineRule="auto"/>
        <w:ind w:left="284" w:firstLine="0"/>
        <w:contextualSpacing/>
        <w:jc w:val="left"/>
        <w:rPr>
          <w:szCs w:val="28"/>
          <w:lang w:eastAsia="ru-RU"/>
        </w:rPr>
      </w:pPr>
      <w:r w:rsidRPr="00810001">
        <w:rPr>
          <w:szCs w:val="28"/>
          <w:lang w:eastAsia="ru-RU"/>
        </w:rPr>
        <w:t>Полимеры. Синтез акрилонитрила</w:t>
      </w:r>
    </w:p>
    <w:p w:rsidR="004E10F8" w:rsidRPr="00810001" w:rsidRDefault="004E10F8" w:rsidP="004E10F8">
      <w:pPr>
        <w:spacing w:before="100" w:beforeAutospacing="1" w:after="100" w:afterAutospacing="1" w:line="240" w:lineRule="auto"/>
        <w:ind w:left="284" w:firstLine="0"/>
        <w:contextualSpacing/>
        <w:rPr>
          <w:szCs w:val="28"/>
          <w:lang w:eastAsia="ru-RU"/>
        </w:rPr>
      </w:pPr>
      <w:r w:rsidRPr="00810001">
        <w:rPr>
          <w:szCs w:val="28"/>
          <w:lang w:eastAsia="ru-RU"/>
        </w:rPr>
        <w:t>Тема 9. Пища и Металлы?</w:t>
      </w:r>
    </w:p>
    <w:p w:rsidR="004E10F8" w:rsidRPr="00810001" w:rsidRDefault="004E10F8" w:rsidP="00D35349">
      <w:pPr>
        <w:numPr>
          <w:ilvl w:val="0"/>
          <w:numId w:val="196"/>
        </w:numPr>
        <w:tabs>
          <w:tab w:val="clear" w:pos="1260"/>
        </w:tabs>
        <w:suppressAutoHyphens w:val="0"/>
        <w:spacing w:before="100" w:beforeAutospacing="1" w:after="100" w:afterAutospacing="1" w:line="240" w:lineRule="auto"/>
        <w:ind w:left="284" w:firstLine="0"/>
        <w:contextualSpacing/>
        <w:jc w:val="left"/>
        <w:rPr>
          <w:szCs w:val="28"/>
          <w:lang w:eastAsia="ru-RU"/>
        </w:rPr>
      </w:pPr>
      <w:r w:rsidRPr="00810001">
        <w:rPr>
          <w:szCs w:val="28"/>
          <w:lang w:eastAsia="ru-RU"/>
        </w:rPr>
        <w:t xml:space="preserve">Влияние тяжелых металлов на организм </w:t>
      </w:r>
    </w:p>
    <w:p w:rsidR="004E10F8" w:rsidRPr="00810001" w:rsidRDefault="004E10F8" w:rsidP="00D35349">
      <w:pPr>
        <w:numPr>
          <w:ilvl w:val="0"/>
          <w:numId w:val="196"/>
        </w:numPr>
        <w:tabs>
          <w:tab w:val="clear" w:pos="1260"/>
        </w:tabs>
        <w:suppressAutoHyphens w:val="0"/>
        <w:spacing w:before="100" w:beforeAutospacing="1" w:after="100" w:afterAutospacing="1" w:line="240" w:lineRule="auto"/>
        <w:ind w:left="284" w:firstLine="0"/>
        <w:contextualSpacing/>
        <w:jc w:val="left"/>
        <w:rPr>
          <w:szCs w:val="28"/>
          <w:lang w:eastAsia="ru-RU"/>
        </w:rPr>
      </w:pPr>
      <w:r w:rsidRPr="00810001">
        <w:rPr>
          <w:szCs w:val="28"/>
          <w:lang w:eastAsia="ru-RU"/>
        </w:rPr>
        <w:t xml:space="preserve">Вредные вещества, которые мы употребляем с пищей </w:t>
      </w:r>
    </w:p>
    <w:p w:rsidR="004E10F8" w:rsidRPr="00810001" w:rsidRDefault="004E10F8" w:rsidP="00D35349">
      <w:pPr>
        <w:numPr>
          <w:ilvl w:val="0"/>
          <w:numId w:val="196"/>
        </w:numPr>
        <w:tabs>
          <w:tab w:val="clear" w:pos="1260"/>
        </w:tabs>
        <w:suppressAutoHyphens w:val="0"/>
        <w:spacing w:before="100" w:beforeAutospacing="1" w:after="100" w:afterAutospacing="1" w:line="240" w:lineRule="auto"/>
        <w:ind w:left="284" w:firstLine="0"/>
        <w:contextualSpacing/>
        <w:jc w:val="left"/>
        <w:rPr>
          <w:szCs w:val="28"/>
          <w:lang w:eastAsia="ru-RU"/>
        </w:rPr>
      </w:pPr>
      <w:r w:rsidRPr="00810001">
        <w:rPr>
          <w:szCs w:val="28"/>
          <w:lang w:eastAsia="ru-RU"/>
        </w:rPr>
        <w:t>Мы едим металлы?</w:t>
      </w:r>
    </w:p>
    <w:p w:rsidR="004E10F8" w:rsidRPr="00810001" w:rsidRDefault="004E10F8" w:rsidP="00D35349">
      <w:pPr>
        <w:numPr>
          <w:ilvl w:val="0"/>
          <w:numId w:val="196"/>
        </w:numPr>
        <w:tabs>
          <w:tab w:val="clear" w:pos="1260"/>
        </w:tabs>
        <w:suppressAutoHyphens w:val="0"/>
        <w:spacing w:before="100" w:beforeAutospacing="1" w:after="100" w:afterAutospacing="1" w:line="240" w:lineRule="auto"/>
        <w:ind w:left="284" w:firstLine="0"/>
        <w:contextualSpacing/>
        <w:jc w:val="left"/>
        <w:rPr>
          <w:szCs w:val="28"/>
          <w:lang w:eastAsia="ru-RU"/>
        </w:rPr>
      </w:pPr>
      <w:r w:rsidRPr="00810001">
        <w:rPr>
          <w:szCs w:val="28"/>
          <w:lang w:eastAsia="ru-RU"/>
        </w:rPr>
        <w:t>Газированные напитки: польза или вред?</w:t>
      </w:r>
    </w:p>
    <w:p w:rsidR="004E10F8" w:rsidRPr="00810001" w:rsidRDefault="004E10F8" w:rsidP="00D35349">
      <w:pPr>
        <w:numPr>
          <w:ilvl w:val="0"/>
          <w:numId w:val="196"/>
        </w:numPr>
        <w:tabs>
          <w:tab w:val="clear" w:pos="1260"/>
        </w:tabs>
        <w:suppressAutoHyphens w:val="0"/>
        <w:spacing w:before="100" w:beforeAutospacing="1" w:after="100" w:afterAutospacing="1" w:line="240" w:lineRule="auto"/>
        <w:ind w:left="284" w:firstLine="0"/>
        <w:contextualSpacing/>
        <w:jc w:val="left"/>
        <w:rPr>
          <w:szCs w:val="28"/>
          <w:lang w:eastAsia="ru-RU"/>
        </w:rPr>
      </w:pPr>
      <w:r w:rsidRPr="00810001">
        <w:rPr>
          <w:szCs w:val="28"/>
          <w:lang w:eastAsia="ru-RU"/>
        </w:rPr>
        <w:t>Нанотехнолигии в химии</w:t>
      </w:r>
    </w:p>
    <w:p w:rsidR="004E10F8" w:rsidRPr="00810001" w:rsidRDefault="004E10F8" w:rsidP="004E10F8">
      <w:pPr>
        <w:ind w:firstLine="0"/>
        <w:contextualSpacing/>
        <w:rPr>
          <w:szCs w:val="28"/>
          <w:lang w:eastAsia="ru-RU"/>
        </w:rPr>
      </w:pPr>
    </w:p>
    <w:p w:rsidR="004E10F8" w:rsidRPr="00810001" w:rsidRDefault="004E10F8" w:rsidP="004E10F8">
      <w:pPr>
        <w:spacing w:before="100" w:beforeAutospacing="1" w:after="100" w:afterAutospacing="1" w:line="240" w:lineRule="auto"/>
        <w:rPr>
          <w:szCs w:val="28"/>
          <w:lang w:eastAsia="ru-RU"/>
        </w:rPr>
      </w:pPr>
      <w:r w:rsidRPr="00810001">
        <w:rPr>
          <w:b/>
          <w:bCs/>
          <w:szCs w:val="28"/>
          <w:lang w:eastAsia="ru-RU"/>
        </w:rPr>
        <w:t xml:space="preserve">В результате изучения курса факультатива обучающийся должен </w:t>
      </w:r>
    </w:p>
    <w:p w:rsidR="004E10F8" w:rsidRPr="00810001" w:rsidRDefault="004E10F8" w:rsidP="004E10F8">
      <w:pPr>
        <w:spacing w:before="100" w:beforeAutospacing="1" w:after="100" w:afterAutospacing="1" w:line="240" w:lineRule="auto"/>
        <w:rPr>
          <w:b/>
          <w:bCs/>
          <w:szCs w:val="28"/>
          <w:u w:val="single"/>
          <w:lang w:eastAsia="ru-RU"/>
        </w:rPr>
      </w:pPr>
      <w:r w:rsidRPr="00810001">
        <w:rPr>
          <w:b/>
          <w:bCs/>
          <w:szCs w:val="28"/>
          <w:u w:val="single"/>
          <w:lang w:eastAsia="ru-RU"/>
        </w:rPr>
        <w:t>Знать/понимать:</w:t>
      </w:r>
    </w:p>
    <w:p w:rsidR="004E10F8" w:rsidRPr="00810001" w:rsidRDefault="004E10F8" w:rsidP="00D35349">
      <w:pPr>
        <w:numPr>
          <w:ilvl w:val="0"/>
          <w:numId w:val="199"/>
        </w:numPr>
        <w:suppressAutoHyphens w:val="0"/>
        <w:spacing w:before="100" w:beforeAutospacing="1" w:after="100" w:afterAutospacing="1" w:line="240" w:lineRule="auto"/>
        <w:jc w:val="left"/>
        <w:rPr>
          <w:szCs w:val="28"/>
          <w:lang w:eastAsia="ru-RU"/>
        </w:rPr>
      </w:pPr>
      <w:r w:rsidRPr="00810001">
        <w:rPr>
          <w:bCs/>
          <w:szCs w:val="28"/>
          <w:lang w:eastAsia="ru-RU"/>
        </w:rPr>
        <w:t>химические свойства разных классов неорганических и органических соединений;</w:t>
      </w:r>
    </w:p>
    <w:p w:rsidR="004E10F8" w:rsidRPr="00810001" w:rsidRDefault="004E10F8" w:rsidP="00D35349">
      <w:pPr>
        <w:numPr>
          <w:ilvl w:val="0"/>
          <w:numId w:val="199"/>
        </w:numPr>
        <w:suppressAutoHyphens w:val="0"/>
        <w:spacing w:before="100" w:beforeAutospacing="1" w:after="100" w:afterAutospacing="1" w:line="240" w:lineRule="auto"/>
        <w:jc w:val="left"/>
        <w:rPr>
          <w:szCs w:val="28"/>
          <w:lang w:eastAsia="ru-RU"/>
        </w:rPr>
      </w:pPr>
      <w:r w:rsidRPr="00810001">
        <w:rPr>
          <w:bCs/>
          <w:szCs w:val="28"/>
          <w:lang w:eastAsia="ru-RU"/>
        </w:rPr>
        <w:t>признаки, условия и сущность химических реакций;</w:t>
      </w:r>
    </w:p>
    <w:p w:rsidR="004E10F8" w:rsidRPr="00810001" w:rsidRDefault="004E10F8" w:rsidP="00D35349">
      <w:pPr>
        <w:numPr>
          <w:ilvl w:val="0"/>
          <w:numId w:val="199"/>
        </w:numPr>
        <w:suppressAutoHyphens w:val="0"/>
        <w:spacing w:before="100" w:beforeAutospacing="1" w:after="100" w:afterAutospacing="1" w:line="240" w:lineRule="auto"/>
        <w:jc w:val="left"/>
        <w:rPr>
          <w:szCs w:val="28"/>
          <w:lang w:eastAsia="ru-RU"/>
        </w:rPr>
      </w:pPr>
      <w:r w:rsidRPr="00810001">
        <w:rPr>
          <w:bCs/>
          <w:szCs w:val="28"/>
          <w:lang w:eastAsia="ru-RU"/>
        </w:rPr>
        <w:t>химическую номенклатуру</w:t>
      </w:r>
    </w:p>
    <w:p w:rsidR="004E10F8" w:rsidRPr="00810001" w:rsidRDefault="004E10F8" w:rsidP="004E10F8">
      <w:pPr>
        <w:spacing w:before="100" w:beforeAutospacing="1" w:after="100" w:afterAutospacing="1" w:line="240" w:lineRule="auto"/>
        <w:rPr>
          <w:szCs w:val="28"/>
          <w:lang w:eastAsia="ru-RU"/>
        </w:rPr>
      </w:pPr>
      <w:r w:rsidRPr="00810001">
        <w:rPr>
          <w:b/>
          <w:bCs/>
          <w:szCs w:val="28"/>
          <w:u w:val="single"/>
          <w:lang w:eastAsia="ru-RU"/>
        </w:rPr>
        <w:t>Уметь:</w:t>
      </w:r>
    </w:p>
    <w:p w:rsidR="004E10F8" w:rsidRPr="00810001" w:rsidRDefault="004E10F8" w:rsidP="00D35349">
      <w:pPr>
        <w:numPr>
          <w:ilvl w:val="0"/>
          <w:numId w:val="197"/>
        </w:numPr>
        <w:suppressAutoHyphens w:val="0"/>
        <w:spacing w:before="100" w:beforeAutospacing="1" w:after="100" w:afterAutospacing="1" w:line="240" w:lineRule="auto"/>
        <w:jc w:val="left"/>
        <w:rPr>
          <w:szCs w:val="28"/>
          <w:lang w:eastAsia="ru-RU"/>
        </w:rPr>
      </w:pPr>
      <w:r w:rsidRPr="00810001">
        <w:rPr>
          <w:b/>
          <w:bCs/>
          <w:i/>
          <w:iCs/>
          <w:szCs w:val="28"/>
          <w:lang w:eastAsia="ru-RU"/>
        </w:rPr>
        <w:t>Называть</w:t>
      </w:r>
      <w:r w:rsidRPr="00810001">
        <w:rPr>
          <w:bCs/>
          <w:szCs w:val="28"/>
          <w:lang w:eastAsia="ru-RU"/>
        </w:rPr>
        <w:t>: Химические формулы веществ по тривиальной и международной номенклатуре</w:t>
      </w:r>
      <w:r w:rsidRPr="00810001">
        <w:rPr>
          <w:b/>
          <w:bCs/>
          <w:szCs w:val="28"/>
          <w:lang w:eastAsia="ru-RU"/>
        </w:rPr>
        <w:t xml:space="preserve"> </w:t>
      </w:r>
    </w:p>
    <w:p w:rsidR="004E10F8" w:rsidRPr="00810001" w:rsidRDefault="004E10F8" w:rsidP="00D35349">
      <w:pPr>
        <w:numPr>
          <w:ilvl w:val="0"/>
          <w:numId w:val="197"/>
        </w:numPr>
        <w:suppressAutoHyphens w:val="0"/>
        <w:spacing w:before="100" w:beforeAutospacing="1" w:after="100" w:afterAutospacing="1" w:line="240" w:lineRule="auto"/>
        <w:jc w:val="left"/>
        <w:rPr>
          <w:szCs w:val="28"/>
          <w:lang w:eastAsia="ru-RU"/>
        </w:rPr>
      </w:pPr>
      <w:r w:rsidRPr="00810001">
        <w:rPr>
          <w:b/>
          <w:bCs/>
          <w:i/>
          <w:iCs/>
          <w:szCs w:val="28"/>
          <w:lang w:eastAsia="ru-RU"/>
        </w:rPr>
        <w:t>Определять</w:t>
      </w:r>
      <w:r w:rsidRPr="00810001">
        <w:rPr>
          <w:b/>
          <w:bCs/>
          <w:szCs w:val="28"/>
          <w:lang w:eastAsia="ru-RU"/>
        </w:rPr>
        <w:t xml:space="preserve">: </w:t>
      </w:r>
      <w:r w:rsidRPr="00810001">
        <w:rPr>
          <w:szCs w:val="28"/>
          <w:lang w:eastAsia="ru-RU"/>
        </w:rPr>
        <w:t xml:space="preserve">Наличие вредных и полезных химических соединений в продуктах питания </w:t>
      </w:r>
    </w:p>
    <w:p w:rsidR="004E10F8" w:rsidRPr="00810001" w:rsidRDefault="004E10F8" w:rsidP="00D35349">
      <w:pPr>
        <w:numPr>
          <w:ilvl w:val="0"/>
          <w:numId w:val="197"/>
        </w:numPr>
        <w:suppressAutoHyphens w:val="0"/>
        <w:spacing w:before="100" w:beforeAutospacing="1" w:after="100" w:afterAutospacing="1" w:line="240" w:lineRule="auto"/>
        <w:jc w:val="left"/>
        <w:rPr>
          <w:szCs w:val="28"/>
          <w:lang w:eastAsia="ru-RU"/>
        </w:rPr>
      </w:pPr>
      <w:r w:rsidRPr="00810001">
        <w:rPr>
          <w:b/>
          <w:bCs/>
          <w:i/>
          <w:iCs/>
          <w:szCs w:val="28"/>
          <w:lang w:eastAsia="ru-RU"/>
        </w:rPr>
        <w:t>Проводить</w:t>
      </w:r>
      <w:r w:rsidRPr="00810001">
        <w:rPr>
          <w:b/>
          <w:bCs/>
          <w:szCs w:val="28"/>
          <w:lang w:eastAsia="ru-RU"/>
        </w:rPr>
        <w:t xml:space="preserve"> </w:t>
      </w:r>
      <w:r w:rsidRPr="00810001">
        <w:rPr>
          <w:szCs w:val="28"/>
          <w:lang w:eastAsia="ru-RU"/>
        </w:rPr>
        <w:t>расчеты по химическим формулам и уравнениям реакций;</w:t>
      </w:r>
    </w:p>
    <w:p w:rsidR="002B684D" w:rsidRPr="00810001" w:rsidRDefault="004E10F8" w:rsidP="0097441D">
      <w:pPr>
        <w:numPr>
          <w:ilvl w:val="0"/>
          <w:numId w:val="198"/>
        </w:numPr>
        <w:suppressAutoHyphens w:val="0"/>
        <w:spacing w:before="100" w:beforeAutospacing="1" w:after="100" w:afterAutospacing="1" w:line="240" w:lineRule="auto"/>
        <w:jc w:val="left"/>
        <w:rPr>
          <w:szCs w:val="28"/>
          <w:lang w:eastAsia="ru-RU"/>
        </w:rPr>
      </w:pPr>
      <w:r w:rsidRPr="00810001">
        <w:rPr>
          <w:b/>
          <w:bCs/>
          <w:i/>
          <w:iCs/>
          <w:szCs w:val="28"/>
          <w:lang w:eastAsia="ru-RU"/>
        </w:rPr>
        <w:t>Осуществлять</w:t>
      </w:r>
      <w:r w:rsidRPr="00810001">
        <w:rPr>
          <w:b/>
          <w:bCs/>
          <w:szCs w:val="28"/>
          <w:lang w:eastAsia="ru-RU"/>
        </w:rPr>
        <w:t xml:space="preserve"> </w:t>
      </w:r>
      <w:r w:rsidRPr="00810001">
        <w:rPr>
          <w:szCs w:val="28"/>
          <w:lang w:eastAsia="ru-RU"/>
        </w:rPr>
        <w:t>самостоятельный поиск химической информации с использованием различных источников (справочных, научных и научно-популярных изданий, компьютерных баз данных, ресурсов Интернета).</w:t>
      </w:r>
    </w:p>
    <w:p w:rsidR="002B684D" w:rsidRPr="00810001" w:rsidRDefault="002B684D" w:rsidP="002B684D">
      <w:pPr>
        <w:ind w:left="540" w:right="355" w:firstLine="0"/>
        <w:jc w:val="left"/>
        <w:rPr>
          <w:b/>
          <w:szCs w:val="28"/>
        </w:rPr>
      </w:pPr>
      <w:r w:rsidRPr="00810001">
        <w:rPr>
          <w:b/>
          <w:szCs w:val="28"/>
        </w:rPr>
        <w:t>Факультативный курс</w:t>
      </w:r>
    </w:p>
    <w:p w:rsidR="002B684D" w:rsidRPr="00810001" w:rsidRDefault="002B684D" w:rsidP="002B684D">
      <w:pPr>
        <w:ind w:left="540" w:right="355" w:firstLine="0"/>
        <w:jc w:val="left"/>
        <w:rPr>
          <w:szCs w:val="28"/>
        </w:rPr>
      </w:pPr>
      <w:r w:rsidRPr="00810001">
        <w:rPr>
          <w:b/>
          <w:szCs w:val="28"/>
        </w:rPr>
        <w:t>Решение физических задач</w:t>
      </w:r>
    </w:p>
    <w:p w:rsidR="002B684D" w:rsidRPr="00810001" w:rsidRDefault="002B684D" w:rsidP="002B684D">
      <w:pPr>
        <w:spacing w:line="276" w:lineRule="auto"/>
        <w:ind w:left="540" w:right="355" w:firstLine="0"/>
        <w:rPr>
          <w:szCs w:val="28"/>
        </w:rPr>
      </w:pPr>
      <w:r w:rsidRPr="00810001">
        <w:rPr>
          <w:szCs w:val="28"/>
        </w:rPr>
        <w:t>Планирование составлено на основе Программы общеобразовательных учреждений по физике для 10-11 классов в соответствии с требованиями к реализации ФГОС СОО  по физике в общеобразовательных учреждениях.</w:t>
      </w:r>
    </w:p>
    <w:p w:rsidR="002B684D" w:rsidRPr="00810001" w:rsidRDefault="002B684D" w:rsidP="002B684D">
      <w:pPr>
        <w:spacing w:line="276" w:lineRule="auto"/>
        <w:ind w:left="540" w:right="355" w:firstLine="0"/>
        <w:rPr>
          <w:szCs w:val="28"/>
        </w:rPr>
      </w:pPr>
    </w:p>
    <w:p w:rsidR="002B684D" w:rsidRPr="00810001" w:rsidRDefault="002B684D" w:rsidP="002B684D">
      <w:pPr>
        <w:spacing w:line="276" w:lineRule="auto"/>
        <w:ind w:left="540" w:right="355" w:firstLine="0"/>
        <w:rPr>
          <w:szCs w:val="28"/>
        </w:rPr>
      </w:pPr>
      <w:r w:rsidRPr="00810001">
        <w:rPr>
          <w:szCs w:val="28"/>
        </w:rPr>
        <w:lastRenderedPageBreak/>
        <w:t xml:space="preserve">Программа раскрывает содержание федерального стандарта </w:t>
      </w:r>
      <w:r w:rsidR="0097441D" w:rsidRPr="00810001">
        <w:rPr>
          <w:szCs w:val="28"/>
        </w:rPr>
        <w:t xml:space="preserve">среднего </w:t>
      </w:r>
      <w:r w:rsidRPr="00810001">
        <w:rPr>
          <w:szCs w:val="28"/>
        </w:rPr>
        <w:t xml:space="preserve">общего образования средствами </w:t>
      </w:r>
      <w:r w:rsidR="0097441D" w:rsidRPr="00810001">
        <w:rPr>
          <w:szCs w:val="28"/>
        </w:rPr>
        <w:t>факультативного</w:t>
      </w:r>
      <w:r w:rsidRPr="00810001">
        <w:rPr>
          <w:szCs w:val="28"/>
        </w:rPr>
        <w:t xml:space="preserve"> курса дополнения курса физики дополнительными учебными часами для отработки практических навыков.</w:t>
      </w:r>
    </w:p>
    <w:p w:rsidR="002B684D" w:rsidRPr="00810001" w:rsidRDefault="002B684D" w:rsidP="002B684D">
      <w:pPr>
        <w:spacing w:line="276" w:lineRule="auto"/>
        <w:ind w:left="540" w:right="355" w:firstLine="0"/>
        <w:rPr>
          <w:szCs w:val="28"/>
        </w:rPr>
      </w:pPr>
    </w:p>
    <w:p w:rsidR="002B684D" w:rsidRPr="00810001" w:rsidRDefault="002B684D" w:rsidP="002B684D">
      <w:pPr>
        <w:spacing w:line="276" w:lineRule="auto"/>
        <w:ind w:left="540" w:right="355" w:firstLine="0"/>
        <w:rPr>
          <w:szCs w:val="28"/>
        </w:rPr>
      </w:pPr>
      <w:r w:rsidRPr="00810001">
        <w:rPr>
          <w:szCs w:val="28"/>
        </w:rPr>
        <w:t>Количество часов по учебному плану — 70.</w:t>
      </w:r>
    </w:p>
    <w:p w:rsidR="002B684D" w:rsidRPr="00810001" w:rsidRDefault="002B684D" w:rsidP="002B684D">
      <w:pPr>
        <w:spacing w:line="276" w:lineRule="auto"/>
        <w:ind w:left="540" w:right="355" w:firstLine="0"/>
        <w:rPr>
          <w:szCs w:val="28"/>
        </w:rPr>
      </w:pPr>
      <w:r w:rsidRPr="00810001">
        <w:rPr>
          <w:szCs w:val="28"/>
        </w:rPr>
        <w:t>Общее количество часов в неделю — 1.</w:t>
      </w:r>
    </w:p>
    <w:p w:rsidR="002B684D" w:rsidRPr="00810001" w:rsidRDefault="002B684D" w:rsidP="002B684D">
      <w:pPr>
        <w:spacing w:line="276" w:lineRule="auto"/>
        <w:ind w:left="540" w:right="355" w:firstLine="0"/>
        <w:rPr>
          <w:szCs w:val="28"/>
        </w:rPr>
      </w:pPr>
      <w:r w:rsidRPr="00810001">
        <w:rPr>
          <w:szCs w:val="28"/>
        </w:rPr>
        <w:t xml:space="preserve">                                                                                                                       </w:t>
      </w:r>
    </w:p>
    <w:p w:rsidR="002B684D" w:rsidRPr="00810001" w:rsidRDefault="002B684D" w:rsidP="002B684D">
      <w:pPr>
        <w:shd w:val="clear" w:color="auto" w:fill="FFFFFF"/>
        <w:spacing w:line="240" w:lineRule="auto"/>
        <w:ind w:firstLine="360"/>
        <w:rPr>
          <w:color w:val="000000"/>
          <w:szCs w:val="28"/>
        </w:rPr>
      </w:pPr>
      <w:r w:rsidRPr="00810001">
        <w:rPr>
          <w:color w:val="000000"/>
          <w:szCs w:val="28"/>
        </w:rPr>
        <w:t xml:space="preserve">Рабочая программа факультативного курса по физике «Решение физических задач»  </w:t>
      </w:r>
      <w:r w:rsidRPr="00810001">
        <w:t xml:space="preserve">10-11 классов в объёме 68 часов составлена применительно к программе под редакцией Г.Я.Мякишева, Б.Б.Буховцева в соответствии с концепцией базового  обучения учащихся. </w:t>
      </w:r>
      <w:r w:rsidRPr="00810001">
        <w:rPr>
          <w:color w:val="000000"/>
          <w:szCs w:val="28"/>
        </w:rPr>
        <w:t>Курс рассчитан на 2 года обучения</w:t>
      </w:r>
    </w:p>
    <w:p w:rsidR="002B684D" w:rsidRPr="00810001" w:rsidRDefault="002B684D" w:rsidP="002B684D">
      <w:pPr>
        <w:spacing w:before="280" w:after="280" w:line="240" w:lineRule="auto"/>
        <w:rPr>
          <w:bCs/>
          <w:szCs w:val="28"/>
        </w:rPr>
      </w:pPr>
      <w:r w:rsidRPr="00810001">
        <w:rPr>
          <w:bCs/>
          <w:szCs w:val="28"/>
        </w:rPr>
        <w:t xml:space="preserve">Цели курса: </w:t>
      </w:r>
      <w:r w:rsidRPr="00810001">
        <w:rPr>
          <w:szCs w:val="28"/>
        </w:rPr>
        <w:t>развитие познавательных интересов, интеллектуальных и творческих способностей в процессе решения физи</w:t>
      </w:r>
      <w:r w:rsidRPr="00810001">
        <w:rPr>
          <w:szCs w:val="28"/>
        </w:rPr>
        <w:softHyphen/>
        <w:t>ческих задач и самостоятельного приобретения новых знаний;</w:t>
      </w:r>
      <w:r w:rsidRPr="00810001">
        <w:rPr>
          <w:bCs/>
          <w:szCs w:val="28"/>
        </w:rPr>
        <w:t xml:space="preserve"> </w:t>
      </w:r>
      <w:r w:rsidRPr="00810001">
        <w:rPr>
          <w:szCs w:val="28"/>
        </w:rPr>
        <w:t>совершенствование полученных в основном курсе знаний и умений;</w:t>
      </w:r>
      <w:r w:rsidRPr="00810001">
        <w:rPr>
          <w:bCs/>
          <w:szCs w:val="28"/>
        </w:rPr>
        <w:t xml:space="preserve"> </w:t>
      </w:r>
      <w:r w:rsidRPr="00810001">
        <w:rPr>
          <w:szCs w:val="28"/>
        </w:rPr>
        <w:t>развитие навыка применения знания по физике для объяснения явлений природы, свойств вещества, решения физических за</w:t>
      </w:r>
      <w:r w:rsidRPr="00810001">
        <w:rPr>
          <w:szCs w:val="28"/>
        </w:rPr>
        <w:softHyphen/>
        <w:t>дач, самостоятельного приобретения знаний и оценки новой информации физического содержания.</w:t>
      </w:r>
    </w:p>
    <w:p w:rsidR="002B684D" w:rsidRPr="00810001" w:rsidRDefault="002B684D" w:rsidP="002B684D">
      <w:pPr>
        <w:spacing w:before="280" w:after="280" w:line="240" w:lineRule="auto"/>
        <w:jc w:val="center"/>
        <w:rPr>
          <w:b/>
          <w:bCs/>
          <w:szCs w:val="28"/>
        </w:rPr>
      </w:pPr>
      <w:r w:rsidRPr="00810001">
        <w:rPr>
          <w:b/>
          <w:bCs/>
          <w:szCs w:val="28"/>
        </w:rPr>
        <w:t xml:space="preserve"> Общая характеристика курса</w:t>
      </w:r>
    </w:p>
    <w:p w:rsidR="002B684D" w:rsidRPr="00810001" w:rsidRDefault="002B684D" w:rsidP="002B684D">
      <w:pPr>
        <w:spacing w:line="240" w:lineRule="auto"/>
        <w:ind w:firstLine="708"/>
        <w:rPr>
          <w:szCs w:val="28"/>
        </w:rPr>
      </w:pPr>
      <w:r w:rsidRPr="00810001">
        <w:rPr>
          <w:szCs w:val="28"/>
        </w:rPr>
        <w:t>Процесс решения задач служит одним из средств овладения системой научных знаний  по тому или иному  учебному предмету. Особенно велика его роль при обучении физике, где задачи выступают действенным средством формирования основополагающих  физических знаний и умений. В процессе решения обучающиеся овладевают методами исследования различных явлений природы, знакомятся с новыми прогрессивными идеями и взглядами, с открытиями отечественных ученых, с достижениями отечественной науки и техники, с новыми профессиями.</w:t>
      </w:r>
    </w:p>
    <w:p w:rsidR="002B684D" w:rsidRPr="00810001" w:rsidRDefault="002B684D" w:rsidP="002B684D">
      <w:pPr>
        <w:spacing w:line="240" w:lineRule="auto"/>
        <w:ind w:firstLine="708"/>
        <w:rPr>
          <w:szCs w:val="28"/>
        </w:rPr>
      </w:pPr>
      <w:r w:rsidRPr="00810001">
        <w:rPr>
          <w:szCs w:val="28"/>
        </w:rPr>
        <w:t>Программа элективного курса ориентирует учителя на дальней</w:t>
      </w:r>
      <w:r w:rsidRPr="00810001">
        <w:rPr>
          <w:szCs w:val="28"/>
        </w:rPr>
        <w:softHyphen/>
        <w:t>шее совершенствование уже усвоенных обучающимися зна</w:t>
      </w:r>
      <w:r w:rsidRPr="00810001">
        <w:rPr>
          <w:szCs w:val="28"/>
        </w:rPr>
        <w:softHyphen/>
        <w:t>ний и умений. Для этого вся программа  делится на не</w:t>
      </w:r>
      <w:r w:rsidRPr="00810001">
        <w:rPr>
          <w:szCs w:val="28"/>
        </w:rPr>
        <w:softHyphen/>
        <w:t>сколько разделов. В программе выделены основные разделы школьного курса физики, в начале изучения которых с учащимися повторяются основные законы и формулы данного раздела. При подборе задач по каждому разделу можно использовать вычислительные, качественные, графические, экспериментальные задачи.</w:t>
      </w:r>
    </w:p>
    <w:p w:rsidR="002B684D" w:rsidRPr="00810001" w:rsidRDefault="002B684D" w:rsidP="002B684D">
      <w:pPr>
        <w:spacing w:line="240" w:lineRule="auto"/>
        <w:ind w:firstLine="708"/>
        <w:rPr>
          <w:szCs w:val="28"/>
        </w:rPr>
      </w:pPr>
      <w:r w:rsidRPr="00810001">
        <w:rPr>
          <w:szCs w:val="28"/>
        </w:rPr>
        <w:t>Большое значение уделяется алгоритму, который формирует мыслительные операции: анализ условия задачи, догадка, проект решения, выдвижение гипотезы (решение), вывод.</w:t>
      </w:r>
    </w:p>
    <w:p w:rsidR="002B684D" w:rsidRPr="00810001" w:rsidRDefault="002B684D" w:rsidP="002B684D">
      <w:pPr>
        <w:spacing w:line="240" w:lineRule="auto"/>
        <w:ind w:firstLine="708"/>
        <w:rPr>
          <w:szCs w:val="28"/>
        </w:rPr>
      </w:pPr>
    </w:p>
    <w:p w:rsidR="002B684D" w:rsidRPr="00810001" w:rsidRDefault="002B684D" w:rsidP="002B684D">
      <w:pPr>
        <w:spacing w:line="240" w:lineRule="auto"/>
        <w:jc w:val="center"/>
        <w:rPr>
          <w:b/>
          <w:bCs/>
        </w:rPr>
      </w:pPr>
      <w:r w:rsidRPr="00810001">
        <w:rPr>
          <w:b/>
          <w:bCs/>
        </w:rPr>
        <w:t>Принципы отбора содержания и организации учебного материала</w:t>
      </w:r>
    </w:p>
    <w:p w:rsidR="002B684D" w:rsidRPr="00810001" w:rsidRDefault="002B684D" w:rsidP="009A578A">
      <w:pPr>
        <w:widowControl w:val="0"/>
        <w:numPr>
          <w:ilvl w:val="0"/>
          <w:numId w:val="204"/>
        </w:numPr>
        <w:spacing w:line="240" w:lineRule="auto"/>
        <w:ind w:left="0" w:firstLine="709"/>
      </w:pPr>
      <w:r w:rsidRPr="00810001">
        <w:t>соответствие содержания задач уровню классической физики;</w:t>
      </w:r>
    </w:p>
    <w:p w:rsidR="002B684D" w:rsidRPr="00810001" w:rsidRDefault="002B684D" w:rsidP="009A578A">
      <w:pPr>
        <w:widowControl w:val="0"/>
        <w:numPr>
          <w:ilvl w:val="0"/>
          <w:numId w:val="204"/>
        </w:numPr>
        <w:spacing w:line="240" w:lineRule="auto"/>
        <w:ind w:left="0" w:firstLine="709"/>
      </w:pPr>
      <w:r w:rsidRPr="00810001">
        <w:t>соответствие содержания и форм предъявления задач требованиям государственных программ по физике;</w:t>
      </w:r>
    </w:p>
    <w:p w:rsidR="002B684D" w:rsidRPr="00810001" w:rsidRDefault="002B684D" w:rsidP="009A578A">
      <w:pPr>
        <w:widowControl w:val="0"/>
        <w:numPr>
          <w:ilvl w:val="0"/>
          <w:numId w:val="204"/>
        </w:numPr>
        <w:spacing w:line="240" w:lineRule="auto"/>
        <w:ind w:left="0" w:firstLine="709"/>
      </w:pPr>
      <w:r w:rsidRPr="00810001">
        <w:t>возможность формирования посредством содержания задач и методов их решения научного мировоззрения и научного подхода к изучению явлений природы, адекватных стилю мышления, в рамках которого может быть решена задача;</w:t>
      </w:r>
    </w:p>
    <w:p w:rsidR="002B684D" w:rsidRPr="00810001" w:rsidRDefault="002B684D" w:rsidP="002B684D">
      <w:pPr>
        <w:widowControl w:val="0"/>
        <w:spacing w:line="240" w:lineRule="auto"/>
      </w:pPr>
    </w:p>
    <w:p w:rsidR="002B684D" w:rsidRPr="00810001" w:rsidRDefault="002B684D" w:rsidP="002B684D">
      <w:pPr>
        <w:pStyle w:val="WW-"/>
        <w:spacing w:before="0" w:after="0"/>
        <w:ind w:firstLine="709"/>
        <w:jc w:val="center"/>
        <w:rPr>
          <w:b/>
          <w:bCs/>
          <w:sz w:val="28"/>
          <w:szCs w:val="24"/>
        </w:rPr>
      </w:pPr>
      <w:r w:rsidRPr="00810001">
        <w:rPr>
          <w:b/>
          <w:bCs/>
          <w:sz w:val="28"/>
          <w:szCs w:val="24"/>
        </w:rPr>
        <w:t>Общие рекомендации к проведению занятий</w:t>
      </w:r>
    </w:p>
    <w:p w:rsidR="002B684D" w:rsidRPr="00810001" w:rsidRDefault="002B684D" w:rsidP="002B684D">
      <w:pPr>
        <w:pStyle w:val="WW-"/>
        <w:spacing w:before="0" w:after="0"/>
        <w:ind w:firstLine="709"/>
        <w:jc w:val="both"/>
        <w:rPr>
          <w:sz w:val="28"/>
          <w:szCs w:val="24"/>
        </w:rPr>
      </w:pPr>
      <w:r w:rsidRPr="00810001">
        <w:rPr>
          <w:sz w:val="28"/>
          <w:szCs w:val="24"/>
        </w:rPr>
        <w:t>При изучении курса могут возникнуть  сложности, связанные с тем, что навыков по большинству разделов курса физики на уровне основной школы недостаточно для осознанного восприятия ряда рассматриваемых вопросов и задач.</w:t>
      </w:r>
    </w:p>
    <w:p w:rsidR="002B684D" w:rsidRPr="00810001" w:rsidRDefault="002B684D" w:rsidP="002B684D">
      <w:pPr>
        <w:pStyle w:val="WW-"/>
        <w:spacing w:before="0" w:after="0"/>
        <w:ind w:firstLine="709"/>
        <w:jc w:val="both"/>
        <w:rPr>
          <w:sz w:val="28"/>
          <w:szCs w:val="24"/>
        </w:rPr>
      </w:pPr>
      <w:r w:rsidRPr="00810001">
        <w:rPr>
          <w:sz w:val="28"/>
          <w:szCs w:val="24"/>
        </w:rPr>
        <w:t>Большая часть материала, составляющая содержание прикладного курса, соответствует государственному образовательному стандарту физического образования на общеобразовательном уровне, в связи с чем курс не столько расширяет круг предметных знаний учащихся, сколько углубляет их, предоставляя дополнительное время для отработки практических навыков.</w:t>
      </w:r>
    </w:p>
    <w:p w:rsidR="002B684D" w:rsidRPr="00810001" w:rsidRDefault="002B684D" w:rsidP="002B684D">
      <w:pPr>
        <w:pStyle w:val="WW-"/>
        <w:overflowPunct w:val="0"/>
        <w:autoSpaceDE w:val="0"/>
        <w:spacing w:before="0" w:after="0"/>
        <w:ind w:firstLine="709"/>
        <w:rPr>
          <w:sz w:val="28"/>
          <w:szCs w:val="25"/>
        </w:rPr>
      </w:pPr>
    </w:p>
    <w:p w:rsidR="002B684D" w:rsidRPr="00810001" w:rsidRDefault="002B684D" w:rsidP="002B684D">
      <w:pPr>
        <w:pStyle w:val="WW-"/>
        <w:spacing w:before="0" w:after="0"/>
        <w:ind w:firstLine="709"/>
        <w:jc w:val="center"/>
        <w:rPr>
          <w:b/>
          <w:bCs/>
          <w:sz w:val="28"/>
          <w:szCs w:val="24"/>
        </w:rPr>
      </w:pPr>
      <w:r w:rsidRPr="00810001">
        <w:rPr>
          <w:b/>
          <w:bCs/>
          <w:sz w:val="28"/>
          <w:szCs w:val="24"/>
        </w:rPr>
        <w:t>Методы и организационные формы обучения</w:t>
      </w:r>
    </w:p>
    <w:p w:rsidR="002B684D" w:rsidRPr="00810001" w:rsidRDefault="002B684D" w:rsidP="002B684D">
      <w:pPr>
        <w:pStyle w:val="WW-"/>
        <w:spacing w:before="0" w:after="0"/>
        <w:ind w:firstLine="709"/>
        <w:jc w:val="both"/>
        <w:rPr>
          <w:sz w:val="28"/>
          <w:szCs w:val="24"/>
        </w:rPr>
      </w:pPr>
      <w:r w:rsidRPr="00810001">
        <w:rPr>
          <w:sz w:val="28"/>
          <w:szCs w:val="24"/>
        </w:rPr>
        <w:t xml:space="preserve">Для реализации целей и задач данного прикладного курса предполагается использовать следующие формы занятий: практикумы по решению задач, самостоятельная работа учащихся, консультации, выполнение работ в формате ЕГЭ. На занятиях применяются коллективные и индивидуальные формы работы: анализ условия и обсуждение решения задач, подготовка к единому тестированию, подбор и составление задач на тему и т.д. Предполагается также выполнение домашних заданий по решению задач.   </w:t>
      </w:r>
    </w:p>
    <w:p w:rsidR="002B684D" w:rsidRPr="00810001" w:rsidRDefault="002B684D" w:rsidP="002B684D">
      <w:pPr>
        <w:pStyle w:val="WW-"/>
        <w:spacing w:before="0" w:after="0"/>
        <w:ind w:firstLine="709"/>
        <w:rPr>
          <w:b/>
          <w:bCs/>
          <w:sz w:val="28"/>
          <w:szCs w:val="24"/>
        </w:rPr>
      </w:pPr>
      <w:r w:rsidRPr="00810001">
        <w:rPr>
          <w:b/>
          <w:bCs/>
          <w:sz w:val="28"/>
          <w:szCs w:val="24"/>
        </w:rPr>
        <w:t>Средства обучения</w:t>
      </w:r>
    </w:p>
    <w:p w:rsidR="002B684D" w:rsidRPr="00810001" w:rsidRDefault="002B684D" w:rsidP="002B684D">
      <w:pPr>
        <w:overflowPunct w:val="0"/>
        <w:spacing w:line="240" w:lineRule="auto"/>
      </w:pPr>
      <w:r w:rsidRPr="00810001">
        <w:t>Основными средствами обучения при изучении прикладного курса являются:</w:t>
      </w:r>
    </w:p>
    <w:p w:rsidR="002B684D" w:rsidRPr="00810001" w:rsidRDefault="002B684D" w:rsidP="002B684D">
      <w:pPr>
        <w:widowControl w:val="0"/>
        <w:numPr>
          <w:ilvl w:val="0"/>
          <w:numId w:val="202"/>
        </w:numPr>
        <w:overflowPunct w:val="0"/>
        <w:autoSpaceDE w:val="0"/>
        <w:spacing w:line="240" w:lineRule="auto"/>
        <w:ind w:left="0" w:firstLine="709"/>
        <w:jc w:val="left"/>
      </w:pPr>
      <w:r w:rsidRPr="00810001">
        <w:t>Физические приборы.</w:t>
      </w:r>
    </w:p>
    <w:p w:rsidR="002B684D" w:rsidRPr="00810001" w:rsidRDefault="002B684D" w:rsidP="002B684D">
      <w:pPr>
        <w:widowControl w:val="0"/>
        <w:numPr>
          <w:ilvl w:val="0"/>
          <w:numId w:val="202"/>
        </w:numPr>
        <w:overflowPunct w:val="0"/>
        <w:autoSpaceDE w:val="0"/>
        <w:spacing w:line="240" w:lineRule="auto"/>
        <w:ind w:left="0" w:firstLine="709"/>
        <w:jc w:val="left"/>
      </w:pPr>
      <w:r w:rsidRPr="00810001">
        <w:t>Графические иллюстрации (схемы, чертежи, графики).</w:t>
      </w:r>
    </w:p>
    <w:p w:rsidR="002B684D" w:rsidRPr="00810001" w:rsidRDefault="002B684D" w:rsidP="002B684D">
      <w:pPr>
        <w:widowControl w:val="0"/>
        <w:numPr>
          <w:ilvl w:val="0"/>
          <w:numId w:val="202"/>
        </w:numPr>
        <w:overflowPunct w:val="0"/>
        <w:autoSpaceDE w:val="0"/>
        <w:spacing w:line="240" w:lineRule="auto"/>
        <w:ind w:left="0" w:firstLine="709"/>
        <w:jc w:val="left"/>
      </w:pPr>
      <w:r w:rsidRPr="00810001">
        <w:t>Дидактические материалы.</w:t>
      </w:r>
    </w:p>
    <w:p w:rsidR="002B684D" w:rsidRPr="00810001" w:rsidRDefault="002B684D" w:rsidP="002B684D">
      <w:pPr>
        <w:widowControl w:val="0"/>
        <w:numPr>
          <w:ilvl w:val="0"/>
          <w:numId w:val="202"/>
        </w:numPr>
        <w:overflowPunct w:val="0"/>
        <w:autoSpaceDE w:val="0"/>
        <w:spacing w:line="240" w:lineRule="auto"/>
        <w:ind w:left="0" w:firstLine="709"/>
        <w:jc w:val="left"/>
      </w:pPr>
      <w:r w:rsidRPr="00810001">
        <w:t>Учебники физики для старших классов средней школы.</w:t>
      </w:r>
    </w:p>
    <w:p w:rsidR="002B684D" w:rsidRPr="00810001" w:rsidRDefault="002B684D" w:rsidP="002B684D">
      <w:pPr>
        <w:widowControl w:val="0"/>
        <w:numPr>
          <w:ilvl w:val="0"/>
          <w:numId w:val="202"/>
        </w:numPr>
        <w:overflowPunct w:val="0"/>
        <w:autoSpaceDE w:val="0"/>
        <w:spacing w:line="240" w:lineRule="auto"/>
        <w:ind w:left="0" w:firstLine="709"/>
        <w:jc w:val="left"/>
      </w:pPr>
      <w:r w:rsidRPr="00810001">
        <w:t>Учебные пособия по физике, сборники задач.</w:t>
      </w:r>
    </w:p>
    <w:p w:rsidR="002B684D" w:rsidRPr="00810001" w:rsidRDefault="002B684D" w:rsidP="002B684D">
      <w:pPr>
        <w:overflowPunct w:val="0"/>
        <w:spacing w:line="240" w:lineRule="auto"/>
      </w:pPr>
    </w:p>
    <w:p w:rsidR="002B684D" w:rsidRPr="00810001" w:rsidRDefault="002B684D" w:rsidP="002B684D">
      <w:pPr>
        <w:pStyle w:val="WW-"/>
        <w:spacing w:before="0" w:after="0"/>
        <w:ind w:firstLine="709"/>
        <w:rPr>
          <w:b/>
          <w:bCs/>
          <w:sz w:val="28"/>
          <w:szCs w:val="24"/>
        </w:rPr>
      </w:pPr>
      <w:r w:rsidRPr="00810001">
        <w:rPr>
          <w:b/>
          <w:bCs/>
          <w:sz w:val="28"/>
          <w:szCs w:val="24"/>
        </w:rPr>
        <w:t>Ожидаемыми результатами занятий являются:</w:t>
      </w:r>
    </w:p>
    <w:p w:rsidR="002B684D" w:rsidRPr="00810001" w:rsidRDefault="002B684D" w:rsidP="002B684D">
      <w:pPr>
        <w:pStyle w:val="WW-"/>
        <w:numPr>
          <w:ilvl w:val="0"/>
          <w:numId w:val="203"/>
        </w:numPr>
        <w:spacing w:before="0" w:after="0"/>
        <w:ind w:left="0" w:firstLine="709"/>
        <w:rPr>
          <w:sz w:val="28"/>
          <w:szCs w:val="24"/>
        </w:rPr>
      </w:pPr>
      <w:r w:rsidRPr="00810001">
        <w:rPr>
          <w:sz w:val="28"/>
          <w:szCs w:val="24"/>
        </w:rPr>
        <w:t>расширение знаний об основных алгоритмах решения задач, различных методах приемах решения задач;</w:t>
      </w:r>
    </w:p>
    <w:p w:rsidR="002B684D" w:rsidRPr="00810001" w:rsidRDefault="002B684D" w:rsidP="002B684D">
      <w:pPr>
        <w:pStyle w:val="WW-"/>
        <w:numPr>
          <w:ilvl w:val="0"/>
          <w:numId w:val="203"/>
        </w:numPr>
        <w:spacing w:before="0" w:after="0"/>
        <w:ind w:left="0" w:firstLine="709"/>
        <w:rPr>
          <w:sz w:val="28"/>
          <w:szCs w:val="24"/>
        </w:rPr>
      </w:pPr>
      <w:r w:rsidRPr="00810001">
        <w:rPr>
          <w:sz w:val="28"/>
          <w:szCs w:val="24"/>
        </w:rPr>
        <w:t xml:space="preserve">развитие познавательных интересов, интеллектуальных и творческих </w:t>
      </w:r>
      <w:r w:rsidRPr="00810001">
        <w:rPr>
          <w:sz w:val="28"/>
          <w:szCs w:val="24"/>
        </w:rPr>
        <w:lastRenderedPageBreak/>
        <w:t>способностей на основе опыта самостоятельного приобретения новых знаний, анализа и оценки новой информации;</w:t>
      </w:r>
    </w:p>
    <w:p w:rsidR="002B684D" w:rsidRPr="00810001" w:rsidRDefault="002B684D" w:rsidP="002B684D">
      <w:pPr>
        <w:pStyle w:val="WW-"/>
        <w:numPr>
          <w:ilvl w:val="0"/>
          <w:numId w:val="203"/>
        </w:numPr>
        <w:spacing w:before="0" w:after="0"/>
        <w:ind w:left="0" w:firstLine="709"/>
        <w:rPr>
          <w:sz w:val="28"/>
          <w:szCs w:val="24"/>
        </w:rPr>
      </w:pPr>
      <w:r w:rsidRPr="00810001">
        <w:rPr>
          <w:sz w:val="28"/>
          <w:szCs w:val="24"/>
        </w:rPr>
        <w:t>сознательное самоопределение ученика относительно профиля дальнейшего обучения или профессиональной деятельности;</w:t>
      </w:r>
    </w:p>
    <w:p w:rsidR="002B684D" w:rsidRPr="00810001" w:rsidRDefault="002B684D" w:rsidP="002B684D">
      <w:pPr>
        <w:pStyle w:val="WW-"/>
        <w:numPr>
          <w:ilvl w:val="0"/>
          <w:numId w:val="203"/>
        </w:numPr>
        <w:spacing w:before="0" w:after="0"/>
        <w:ind w:left="0" w:firstLine="709"/>
        <w:rPr>
          <w:sz w:val="28"/>
          <w:szCs w:val="24"/>
        </w:rPr>
      </w:pPr>
      <w:r w:rsidRPr="00810001">
        <w:rPr>
          <w:sz w:val="28"/>
          <w:szCs w:val="24"/>
        </w:rPr>
        <w:t>получение представлений о роли физики в познании мира, физических и математических методах исследования.</w:t>
      </w:r>
    </w:p>
    <w:p w:rsidR="002B684D" w:rsidRPr="00810001" w:rsidRDefault="002B684D" w:rsidP="002B684D">
      <w:pPr>
        <w:pStyle w:val="WW-"/>
        <w:spacing w:before="0" w:after="0"/>
        <w:ind w:firstLine="709"/>
        <w:rPr>
          <w:b/>
          <w:bCs/>
          <w:sz w:val="28"/>
          <w:szCs w:val="24"/>
        </w:rPr>
      </w:pPr>
      <w:r w:rsidRPr="00810001">
        <w:rPr>
          <w:b/>
          <w:bCs/>
          <w:sz w:val="28"/>
          <w:szCs w:val="24"/>
        </w:rPr>
        <w:t>Требования к уровню освоения содержания курса:</w:t>
      </w:r>
    </w:p>
    <w:p w:rsidR="002B684D" w:rsidRPr="00810001" w:rsidRDefault="002B684D" w:rsidP="002B684D">
      <w:pPr>
        <w:pStyle w:val="WW-"/>
        <w:spacing w:before="0" w:after="0"/>
        <w:ind w:firstLine="709"/>
        <w:rPr>
          <w:iCs/>
          <w:sz w:val="28"/>
          <w:szCs w:val="24"/>
        </w:rPr>
      </w:pPr>
      <w:r w:rsidRPr="00810001">
        <w:rPr>
          <w:iCs/>
          <w:sz w:val="28"/>
          <w:szCs w:val="24"/>
        </w:rPr>
        <w:t xml:space="preserve">Учащиеся должны </w:t>
      </w:r>
      <w:r w:rsidRPr="00810001">
        <w:rPr>
          <w:b/>
          <w:iCs/>
          <w:sz w:val="28"/>
          <w:szCs w:val="24"/>
        </w:rPr>
        <w:t>уметь</w:t>
      </w:r>
      <w:r w:rsidRPr="00810001">
        <w:rPr>
          <w:iCs/>
          <w:sz w:val="28"/>
          <w:szCs w:val="24"/>
        </w:rPr>
        <w:t>:</w:t>
      </w:r>
    </w:p>
    <w:p w:rsidR="002B684D" w:rsidRPr="00810001" w:rsidRDefault="002B684D" w:rsidP="002B684D">
      <w:pPr>
        <w:widowControl w:val="0"/>
        <w:numPr>
          <w:ilvl w:val="0"/>
          <w:numId w:val="201"/>
        </w:numPr>
        <w:spacing w:line="240" w:lineRule="auto"/>
        <w:ind w:left="0" w:firstLine="709"/>
        <w:jc w:val="left"/>
      </w:pPr>
      <w:r w:rsidRPr="00810001">
        <w:t>анализировать физическое явление;</w:t>
      </w:r>
    </w:p>
    <w:p w:rsidR="002B684D" w:rsidRPr="00810001" w:rsidRDefault="002B684D" w:rsidP="002B684D">
      <w:pPr>
        <w:widowControl w:val="0"/>
        <w:numPr>
          <w:ilvl w:val="0"/>
          <w:numId w:val="201"/>
        </w:numPr>
        <w:spacing w:line="240" w:lineRule="auto"/>
        <w:ind w:left="0" w:firstLine="709"/>
        <w:jc w:val="left"/>
      </w:pPr>
      <w:r w:rsidRPr="00810001">
        <w:t>проговаривать вслух решение;</w:t>
      </w:r>
    </w:p>
    <w:p w:rsidR="002B684D" w:rsidRPr="00810001" w:rsidRDefault="002B684D" w:rsidP="002B684D">
      <w:pPr>
        <w:widowControl w:val="0"/>
        <w:numPr>
          <w:ilvl w:val="0"/>
          <w:numId w:val="201"/>
        </w:numPr>
        <w:spacing w:line="240" w:lineRule="auto"/>
        <w:ind w:left="0" w:firstLine="709"/>
        <w:jc w:val="left"/>
      </w:pPr>
      <w:r w:rsidRPr="00810001">
        <w:t>анализировать полученный ответ;</w:t>
      </w:r>
    </w:p>
    <w:p w:rsidR="002B684D" w:rsidRPr="00810001" w:rsidRDefault="002B684D" w:rsidP="002B684D">
      <w:pPr>
        <w:widowControl w:val="0"/>
        <w:numPr>
          <w:ilvl w:val="0"/>
          <w:numId w:val="201"/>
        </w:numPr>
        <w:spacing w:line="240" w:lineRule="auto"/>
        <w:ind w:left="0" w:firstLine="709"/>
        <w:jc w:val="left"/>
      </w:pPr>
      <w:r w:rsidRPr="00810001">
        <w:t>классифицировать предложенную задачу;</w:t>
      </w:r>
    </w:p>
    <w:p w:rsidR="002B684D" w:rsidRPr="00810001" w:rsidRDefault="002B684D" w:rsidP="002B684D">
      <w:pPr>
        <w:widowControl w:val="0"/>
        <w:numPr>
          <w:ilvl w:val="0"/>
          <w:numId w:val="201"/>
        </w:numPr>
        <w:spacing w:line="240" w:lineRule="auto"/>
        <w:ind w:left="0" w:firstLine="709"/>
        <w:jc w:val="left"/>
      </w:pPr>
      <w:r w:rsidRPr="00810001">
        <w:t>составлять простейшие задачи;</w:t>
      </w:r>
    </w:p>
    <w:p w:rsidR="002B684D" w:rsidRPr="00810001" w:rsidRDefault="002B684D" w:rsidP="002B684D">
      <w:pPr>
        <w:widowControl w:val="0"/>
        <w:numPr>
          <w:ilvl w:val="0"/>
          <w:numId w:val="201"/>
        </w:numPr>
        <w:spacing w:line="240" w:lineRule="auto"/>
        <w:ind w:left="0" w:firstLine="709"/>
        <w:jc w:val="left"/>
      </w:pPr>
      <w:r w:rsidRPr="00810001">
        <w:t>последовательно выполнять и проговаривать этапы решения задачи средней трудности;</w:t>
      </w:r>
    </w:p>
    <w:p w:rsidR="002B684D" w:rsidRPr="00810001" w:rsidRDefault="002B684D" w:rsidP="002B684D">
      <w:pPr>
        <w:widowControl w:val="0"/>
        <w:numPr>
          <w:ilvl w:val="0"/>
          <w:numId w:val="201"/>
        </w:numPr>
        <w:spacing w:line="240" w:lineRule="auto"/>
        <w:ind w:left="0" w:firstLine="709"/>
        <w:jc w:val="left"/>
      </w:pPr>
      <w:r w:rsidRPr="00810001">
        <w:t>выбирать рациональный способ решения задачи;</w:t>
      </w:r>
    </w:p>
    <w:p w:rsidR="002B684D" w:rsidRPr="00810001" w:rsidRDefault="002B684D" w:rsidP="002B684D">
      <w:pPr>
        <w:widowControl w:val="0"/>
        <w:numPr>
          <w:ilvl w:val="0"/>
          <w:numId w:val="201"/>
        </w:numPr>
        <w:spacing w:line="240" w:lineRule="auto"/>
        <w:ind w:left="0" w:firstLine="709"/>
        <w:jc w:val="left"/>
      </w:pPr>
      <w:r w:rsidRPr="00810001">
        <w:t>решать комбинированные задачи;</w:t>
      </w:r>
    </w:p>
    <w:p w:rsidR="002B684D" w:rsidRPr="00810001" w:rsidRDefault="002B684D" w:rsidP="002B684D">
      <w:pPr>
        <w:widowControl w:val="0"/>
        <w:numPr>
          <w:ilvl w:val="0"/>
          <w:numId w:val="201"/>
        </w:numPr>
        <w:spacing w:line="240" w:lineRule="auto"/>
        <w:ind w:left="0" w:firstLine="709"/>
        <w:jc w:val="left"/>
      </w:pPr>
      <w:r w:rsidRPr="00810001">
        <w:t>владеть различными методами решения задач:   аналитическим, графическим, экспериментальным и т.д.;</w:t>
      </w:r>
    </w:p>
    <w:p w:rsidR="002B684D" w:rsidRPr="00810001" w:rsidRDefault="002B684D" w:rsidP="002B684D">
      <w:pPr>
        <w:overflowPunct w:val="0"/>
        <w:spacing w:line="240" w:lineRule="auto"/>
      </w:pPr>
      <w:r w:rsidRPr="00810001">
        <w:t>- владеть методами самоконтроля и самооценки</w:t>
      </w:r>
    </w:p>
    <w:p w:rsidR="002B684D" w:rsidRPr="00810001" w:rsidRDefault="002B684D" w:rsidP="002B684D">
      <w:pPr>
        <w:pStyle w:val="21"/>
        <w:keepLines w:val="0"/>
        <w:numPr>
          <w:ilvl w:val="1"/>
          <w:numId w:val="200"/>
        </w:numPr>
        <w:tabs>
          <w:tab w:val="clear" w:pos="142"/>
        </w:tabs>
        <w:spacing w:before="240" w:after="60" w:line="240" w:lineRule="auto"/>
        <w:jc w:val="center"/>
      </w:pPr>
      <w:r w:rsidRPr="00810001">
        <w:t>Содержание курса</w:t>
      </w:r>
    </w:p>
    <w:p w:rsidR="002B684D" w:rsidRPr="00810001" w:rsidRDefault="002B684D" w:rsidP="002B684D">
      <w:pPr>
        <w:pStyle w:val="afffff6"/>
        <w:spacing w:line="240" w:lineRule="auto"/>
        <w:ind w:firstLine="0"/>
        <w:jc w:val="center"/>
      </w:pPr>
      <w:r w:rsidRPr="00810001">
        <w:t>10 -11 классы</w:t>
      </w:r>
    </w:p>
    <w:p w:rsidR="002B684D" w:rsidRPr="00810001" w:rsidRDefault="002B684D" w:rsidP="002B684D">
      <w:pPr>
        <w:spacing w:line="240" w:lineRule="auto"/>
        <w:rPr>
          <w:b/>
          <w:szCs w:val="28"/>
        </w:rPr>
      </w:pPr>
      <w:r w:rsidRPr="00810001">
        <w:rPr>
          <w:b/>
          <w:szCs w:val="28"/>
        </w:rPr>
        <w:t>Равномерное движение.  (3 ч)</w:t>
      </w:r>
    </w:p>
    <w:p w:rsidR="002B684D" w:rsidRPr="00810001" w:rsidRDefault="002B684D" w:rsidP="002B684D">
      <w:pPr>
        <w:spacing w:line="240" w:lineRule="auto"/>
        <w:rPr>
          <w:szCs w:val="28"/>
        </w:rPr>
      </w:pPr>
      <w:r w:rsidRPr="00810001">
        <w:rPr>
          <w:szCs w:val="28"/>
        </w:rPr>
        <w:t xml:space="preserve">Перемещение. Скорость. Уравнение равномерного движения. Графическое представление движения. </w:t>
      </w:r>
    </w:p>
    <w:p w:rsidR="002B684D" w:rsidRPr="00810001" w:rsidRDefault="002B684D" w:rsidP="002B684D">
      <w:pPr>
        <w:spacing w:line="240" w:lineRule="auto"/>
        <w:rPr>
          <w:b/>
          <w:szCs w:val="28"/>
        </w:rPr>
      </w:pPr>
      <w:r w:rsidRPr="00810001">
        <w:rPr>
          <w:b/>
          <w:szCs w:val="28"/>
        </w:rPr>
        <w:t>Равноускоренное движение (3 ч)</w:t>
      </w:r>
    </w:p>
    <w:p w:rsidR="002B684D" w:rsidRPr="00810001" w:rsidRDefault="002B684D" w:rsidP="002B684D">
      <w:pPr>
        <w:spacing w:line="240" w:lineRule="auto"/>
        <w:rPr>
          <w:szCs w:val="28"/>
        </w:rPr>
      </w:pPr>
      <w:r w:rsidRPr="00810001">
        <w:rPr>
          <w:szCs w:val="28"/>
        </w:rPr>
        <w:t>Ускорение. Равноускоренное движение. Равнозамедленное и равноускоренное движение. Перемещение при равноускоренном движении. Свободное падение. Ускорение свободного падения. Начальная скорость. Движение тела брошенного вертикально вверх.</w:t>
      </w:r>
    </w:p>
    <w:p w:rsidR="002B684D" w:rsidRPr="00810001" w:rsidRDefault="002B684D" w:rsidP="002B684D">
      <w:pPr>
        <w:spacing w:line="240" w:lineRule="auto"/>
        <w:rPr>
          <w:szCs w:val="28"/>
        </w:rPr>
      </w:pPr>
    </w:p>
    <w:p w:rsidR="002B684D" w:rsidRPr="00810001" w:rsidRDefault="002B684D" w:rsidP="002B684D">
      <w:pPr>
        <w:spacing w:line="240" w:lineRule="auto"/>
        <w:rPr>
          <w:b/>
          <w:szCs w:val="28"/>
        </w:rPr>
      </w:pPr>
      <w:r w:rsidRPr="00810001">
        <w:rPr>
          <w:b/>
          <w:szCs w:val="28"/>
        </w:rPr>
        <w:t>Движение материальной точки по окружности (3 ч)</w:t>
      </w:r>
    </w:p>
    <w:p w:rsidR="002B684D" w:rsidRPr="00810001" w:rsidRDefault="002B684D" w:rsidP="002B684D">
      <w:pPr>
        <w:spacing w:line="240" w:lineRule="auto"/>
        <w:rPr>
          <w:szCs w:val="28"/>
        </w:rPr>
      </w:pPr>
      <w:r w:rsidRPr="00810001">
        <w:rPr>
          <w:szCs w:val="28"/>
        </w:rPr>
        <w:t xml:space="preserve">Период обращения и частота обращения. Перемещение и скорость при криволинейном движении. Центростремительное ускорение. </w:t>
      </w:r>
    </w:p>
    <w:p w:rsidR="002B684D" w:rsidRPr="00810001" w:rsidRDefault="002B684D" w:rsidP="002B684D">
      <w:pPr>
        <w:spacing w:line="240" w:lineRule="auto"/>
        <w:rPr>
          <w:b/>
          <w:bCs/>
          <w:szCs w:val="28"/>
        </w:rPr>
      </w:pPr>
      <w:r w:rsidRPr="00810001">
        <w:rPr>
          <w:b/>
          <w:bCs/>
          <w:szCs w:val="28"/>
        </w:rPr>
        <w:t>Силы. (3ч)</w:t>
      </w:r>
    </w:p>
    <w:p w:rsidR="002B684D" w:rsidRPr="00810001" w:rsidRDefault="002B684D" w:rsidP="002B684D">
      <w:pPr>
        <w:spacing w:line="240" w:lineRule="auto"/>
        <w:rPr>
          <w:szCs w:val="28"/>
        </w:rPr>
      </w:pPr>
      <w:r w:rsidRPr="00810001">
        <w:rPr>
          <w:szCs w:val="28"/>
        </w:rPr>
        <w:t>Силы в природе. Законы Ньютона. Закон всемирного тяготения. Движение тела под действием нескольких сил.</w:t>
      </w:r>
    </w:p>
    <w:p w:rsidR="002B684D" w:rsidRPr="00810001" w:rsidRDefault="002B684D" w:rsidP="002B684D">
      <w:pPr>
        <w:spacing w:line="240" w:lineRule="auto"/>
        <w:rPr>
          <w:b/>
          <w:szCs w:val="28"/>
        </w:rPr>
      </w:pPr>
      <w:r w:rsidRPr="00810001">
        <w:rPr>
          <w:b/>
          <w:szCs w:val="28"/>
        </w:rPr>
        <w:t>Импульс. Закон сохранения импульса (3 ч)</w:t>
      </w:r>
    </w:p>
    <w:p w:rsidR="002B684D" w:rsidRPr="00810001" w:rsidRDefault="002B684D" w:rsidP="002B684D">
      <w:pPr>
        <w:spacing w:line="240" w:lineRule="auto"/>
        <w:rPr>
          <w:szCs w:val="28"/>
        </w:rPr>
      </w:pPr>
      <w:r w:rsidRPr="00810001">
        <w:rPr>
          <w:szCs w:val="28"/>
        </w:rPr>
        <w:t>Импульс тела. Импульс силы. Явление отдачи. Замкнутые системы. Абсолютно упругое и неупругое столкновение.</w:t>
      </w:r>
    </w:p>
    <w:p w:rsidR="002B684D" w:rsidRPr="00810001" w:rsidRDefault="002B684D" w:rsidP="002B684D">
      <w:pPr>
        <w:spacing w:line="240" w:lineRule="auto"/>
        <w:rPr>
          <w:b/>
          <w:szCs w:val="28"/>
        </w:rPr>
      </w:pPr>
      <w:r w:rsidRPr="00810001">
        <w:rPr>
          <w:b/>
          <w:szCs w:val="28"/>
        </w:rPr>
        <w:lastRenderedPageBreak/>
        <w:t>Работа и энергия в механике.   Закон сохранения механической энергии (4 ч)</w:t>
      </w:r>
    </w:p>
    <w:p w:rsidR="002B684D" w:rsidRPr="00810001" w:rsidRDefault="002B684D" w:rsidP="002B684D">
      <w:pPr>
        <w:spacing w:line="240" w:lineRule="auto"/>
        <w:rPr>
          <w:szCs w:val="28"/>
        </w:rPr>
      </w:pPr>
      <w:r w:rsidRPr="00810001">
        <w:rPr>
          <w:szCs w:val="28"/>
        </w:rPr>
        <w:t>Потенциальная и кинетическая энергия. Работа. Теоремы о потенциальной и кинетической энергии. Полная механическая энергия.</w:t>
      </w:r>
    </w:p>
    <w:p w:rsidR="002B684D" w:rsidRPr="00810001" w:rsidRDefault="002B684D" w:rsidP="002B684D">
      <w:pPr>
        <w:spacing w:line="240" w:lineRule="auto"/>
        <w:rPr>
          <w:b/>
          <w:szCs w:val="28"/>
        </w:rPr>
      </w:pPr>
      <w:r w:rsidRPr="00810001">
        <w:rPr>
          <w:b/>
          <w:szCs w:val="28"/>
        </w:rPr>
        <w:t>Статика и гидростатика (1 ч)</w:t>
      </w:r>
    </w:p>
    <w:p w:rsidR="002B684D" w:rsidRPr="00810001" w:rsidRDefault="002B684D" w:rsidP="002B684D">
      <w:pPr>
        <w:spacing w:line="240" w:lineRule="auto"/>
        <w:rPr>
          <w:szCs w:val="28"/>
        </w:rPr>
      </w:pPr>
      <w:r w:rsidRPr="00810001">
        <w:rPr>
          <w:szCs w:val="28"/>
        </w:rPr>
        <w:t xml:space="preserve">Условия равновесия тел. Момент силы. Центр тяжести тела. </w:t>
      </w:r>
    </w:p>
    <w:p w:rsidR="002B684D" w:rsidRPr="00810001" w:rsidRDefault="002B684D" w:rsidP="002B684D">
      <w:pPr>
        <w:spacing w:line="240" w:lineRule="auto"/>
        <w:rPr>
          <w:b/>
          <w:szCs w:val="28"/>
        </w:rPr>
      </w:pPr>
      <w:r w:rsidRPr="00810001">
        <w:rPr>
          <w:b/>
          <w:szCs w:val="28"/>
        </w:rPr>
        <w:t>Основы молекулярно-кинетической теории (5 ч)</w:t>
      </w:r>
    </w:p>
    <w:p w:rsidR="002B684D" w:rsidRPr="00810001" w:rsidRDefault="002B684D" w:rsidP="002B684D">
      <w:pPr>
        <w:spacing w:line="240" w:lineRule="auto"/>
        <w:rPr>
          <w:szCs w:val="28"/>
        </w:rPr>
      </w:pPr>
      <w:r w:rsidRPr="00810001">
        <w:rPr>
          <w:szCs w:val="28"/>
        </w:rPr>
        <w:t>Количество вещества. Масса и размер молекул. Основное</w:t>
      </w:r>
      <w:r w:rsidRPr="00810001">
        <w:rPr>
          <w:b/>
          <w:szCs w:val="28"/>
        </w:rPr>
        <w:t xml:space="preserve"> </w:t>
      </w:r>
      <w:r w:rsidRPr="00810001">
        <w:rPr>
          <w:szCs w:val="28"/>
        </w:rPr>
        <w:t>уравнение МКТ. Энергия теплового движения молекул. Зависимость давления газа от концентрации молекул и температуры. Скорость молекул газа. Уравнение состояния идеального газа. Изопроцессы.</w:t>
      </w:r>
    </w:p>
    <w:p w:rsidR="002B684D" w:rsidRPr="00810001" w:rsidRDefault="002B684D" w:rsidP="002B684D">
      <w:pPr>
        <w:spacing w:line="240" w:lineRule="auto"/>
        <w:rPr>
          <w:b/>
          <w:szCs w:val="28"/>
        </w:rPr>
      </w:pPr>
      <w:r w:rsidRPr="00810001">
        <w:rPr>
          <w:b/>
          <w:szCs w:val="28"/>
        </w:rPr>
        <w:t>Основы термодинамики (4 ч)</w:t>
      </w:r>
    </w:p>
    <w:p w:rsidR="002B684D" w:rsidRPr="00810001" w:rsidRDefault="002B684D" w:rsidP="002B684D">
      <w:pPr>
        <w:spacing w:line="240" w:lineRule="auto"/>
        <w:rPr>
          <w:szCs w:val="28"/>
        </w:rPr>
      </w:pPr>
      <w:r w:rsidRPr="00810001">
        <w:rPr>
          <w:szCs w:val="28"/>
        </w:rPr>
        <w:t>Внутренняя энергия одноатомного газа. Работа и количество теплоты. Первый закон термодинамики. Адиабатный процесс. Изменение внутренней энергии в процессе совершения работы. Тепловые двигатели.</w:t>
      </w:r>
    </w:p>
    <w:p w:rsidR="002B684D" w:rsidRPr="00810001" w:rsidRDefault="002B684D" w:rsidP="002B684D">
      <w:pPr>
        <w:spacing w:line="240" w:lineRule="auto"/>
        <w:rPr>
          <w:b/>
          <w:szCs w:val="28"/>
        </w:rPr>
      </w:pPr>
      <w:r w:rsidRPr="00810001">
        <w:rPr>
          <w:b/>
          <w:szCs w:val="28"/>
        </w:rPr>
        <w:t>Электрическое поле (5 ч)</w:t>
      </w:r>
    </w:p>
    <w:p w:rsidR="002B684D" w:rsidRPr="00810001" w:rsidRDefault="002B684D" w:rsidP="002B684D">
      <w:pPr>
        <w:spacing w:line="240" w:lineRule="auto"/>
        <w:rPr>
          <w:szCs w:val="28"/>
        </w:rPr>
      </w:pPr>
      <w:r w:rsidRPr="00810001">
        <w:rPr>
          <w:szCs w:val="28"/>
        </w:rPr>
        <w:t>Закон Кулона. Напряженность поля. Проводники в электрическом поле. Поле заряженного шара и пластины. Энергия заряженного тела в электрическом поле. Разность потенциалов. Электроемкость конденсатора. Энергия заряженного конденсатора.</w:t>
      </w:r>
    </w:p>
    <w:p w:rsidR="002B684D" w:rsidRPr="00810001" w:rsidRDefault="002B684D" w:rsidP="002B684D">
      <w:pPr>
        <w:spacing w:line="240" w:lineRule="auto"/>
        <w:rPr>
          <w:b/>
          <w:szCs w:val="28"/>
        </w:rPr>
      </w:pPr>
      <w:r w:rsidRPr="00810001">
        <w:rPr>
          <w:b/>
          <w:szCs w:val="28"/>
        </w:rPr>
        <w:t>Законы постоянного тока (2 ч)</w:t>
      </w:r>
    </w:p>
    <w:p w:rsidR="002B684D" w:rsidRPr="00810001" w:rsidRDefault="002B684D" w:rsidP="002B684D">
      <w:pPr>
        <w:spacing w:line="240" w:lineRule="auto"/>
        <w:rPr>
          <w:szCs w:val="28"/>
        </w:rPr>
      </w:pPr>
      <w:r w:rsidRPr="00810001">
        <w:rPr>
          <w:szCs w:val="28"/>
        </w:rPr>
        <w:t xml:space="preserve">Сила тока. Сопротивление. Закон Ома. Работа и мощность тока. Электродвижущая сила. Закон Ома для замкнутой цепи. </w:t>
      </w:r>
    </w:p>
    <w:p w:rsidR="002B684D" w:rsidRPr="00810001" w:rsidRDefault="002B684D" w:rsidP="002B684D">
      <w:pPr>
        <w:spacing w:line="240" w:lineRule="auto"/>
        <w:rPr>
          <w:szCs w:val="28"/>
        </w:rPr>
      </w:pPr>
    </w:p>
    <w:p w:rsidR="002B684D" w:rsidRPr="00810001" w:rsidRDefault="002B684D" w:rsidP="002B684D">
      <w:pPr>
        <w:spacing w:line="240" w:lineRule="auto"/>
        <w:rPr>
          <w:b/>
          <w:szCs w:val="28"/>
        </w:rPr>
      </w:pPr>
      <w:r w:rsidRPr="00810001">
        <w:rPr>
          <w:b/>
          <w:szCs w:val="28"/>
        </w:rPr>
        <w:t>Электромагнитные колебания (6 ч)</w:t>
      </w:r>
    </w:p>
    <w:p w:rsidR="002B684D" w:rsidRPr="00810001" w:rsidRDefault="002B684D" w:rsidP="002B684D">
      <w:pPr>
        <w:spacing w:line="240" w:lineRule="auto"/>
        <w:rPr>
          <w:szCs w:val="28"/>
        </w:rPr>
      </w:pPr>
      <w:r w:rsidRPr="00810001">
        <w:rPr>
          <w:szCs w:val="28"/>
        </w:rPr>
        <w:t xml:space="preserve">Магнитное поле тока. Магнитная индукция. Магнитный поток. Закон Ампера. Сила Лоренца. Магнитные свойства вещества. </w:t>
      </w:r>
    </w:p>
    <w:p w:rsidR="002B684D" w:rsidRPr="00810001" w:rsidRDefault="002B684D" w:rsidP="002B684D">
      <w:pPr>
        <w:spacing w:line="240" w:lineRule="auto"/>
        <w:rPr>
          <w:b/>
          <w:szCs w:val="28"/>
        </w:rPr>
      </w:pPr>
      <w:r w:rsidRPr="00810001">
        <w:rPr>
          <w:b/>
          <w:szCs w:val="28"/>
        </w:rPr>
        <w:t>Электромагнитные волны (11ч)</w:t>
      </w:r>
    </w:p>
    <w:p w:rsidR="002B684D" w:rsidRPr="00810001" w:rsidRDefault="002B684D" w:rsidP="002B684D">
      <w:pPr>
        <w:spacing w:line="240" w:lineRule="auto"/>
        <w:rPr>
          <w:szCs w:val="28"/>
        </w:rPr>
      </w:pPr>
      <w:r w:rsidRPr="00810001">
        <w:rPr>
          <w:szCs w:val="28"/>
        </w:rPr>
        <w:t>Различные свойства электромагнитных волн: скорость, отражение, преломление, интерференция, дифракция, поляризация. Геометрическая оптика: линзы. Релятивистская динамика.</w:t>
      </w:r>
    </w:p>
    <w:p w:rsidR="002B684D" w:rsidRPr="00810001" w:rsidRDefault="002B684D" w:rsidP="002B684D">
      <w:pPr>
        <w:spacing w:line="240" w:lineRule="auto"/>
        <w:rPr>
          <w:b/>
          <w:bCs/>
          <w:szCs w:val="28"/>
        </w:rPr>
      </w:pPr>
      <w:r w:rsidRPr="00810001">
        <w:rPr>
          <w:b/>
          <w:bCs/>
          <w:szCs w:val="28"/>
        </w:rPr>
        <w:t>Световые кванты (3ч)</w:t>
      </w:r>
    </w:p>
    <w:p w:rsidR="002B684D" w:rsidRPr="00810001" w:rsidRDefault="002B684D" w:rsidP="002B684D">
      <w:pPr>
        <w:spacing w:line="240" w:lineRule="auto"/>
        <w:rPr>
          <w:szCs w:val="28"/>
        </w:rPr>
      </w:pPr>
      <w:r w:rsidRPr="00810001">
        <w:rPr>
          <w:szCs w:val="28"/>
        </w:rPr>
        <w:t>Фотоны. Теория фотоэффекта.</w:t>
      </w:r>
    </w:p>
    <w:p w:rsidR="002B684D" w:rsidRPr="00810001" w:rsidRDefault="002B684D" w:rsidP="002B684D">
      <w:pPr>
        <w:spacing w:line="240" w:lineRule="auto"/>
        <w:rPr>
          <w:b/>
          <w:bCs/>
          <w:szCs w:val="28"/>
        </w:rPr>
      </w:pPr>
      <w:r w:rsidRPr="00810001">
        <w:rPr>
          <w:b/>
          <w:bCs/>
          <w:szCs w:val="28"/>
        </w:rPr>
        <w:t>Физика атомного ядра (8 часов)</w:t>
      </w:r>
    </w:p>
    <w:p w:rsidR="002B684D" w:rsidRPr="00810001" w:rsidRDefault="002B684D" w:rsidP="002B684D">
      <w:pPr>
        <w:spacing w:line="240" w:lineRule="auto"/>
        <w:rPr>
          <w:szCs w:val="28"/>
        </w:rPr>
      </w:pPr>
      <w:r w:rsidRPr="00810001">
        <w:rPr>
          <w:szCs w:val="28"/>
        </w:rPr>
        <w:t>Состав ядер атомов. Дефект масс. Энергия связи. Ядерные реакции. Действие  радиоактивного излучения на живые организмы.</w:t>
      </w:r>
    </w:p>
    <w:p w:rsidR="002B684D" w:rsidRPr="00810001" w:rsidRDefault="002B684D" w:rsidP="002B684D">
      <w:pPr>
        <w:spacing w:line="240" w:lineRule="auto"/>
        <w:rPr>
          <w:b/>
          <w:bCs/>
          <w:szCs w:val="28"/>
        </w:rPr>
      </w:pPr>
      <w:r w:rsidRPr="00810001">
        <w:rPr>
          <w:b/>
          <w:bCs/>
          <w:szCs w:val="28"/>
        </w:rPr>
        <w:t>Повторение (7 часов)</w:t>
      </w:r>
    </w:p>
    <w:p w:rsidR="002B684D" w:rsidRPr="00810001" w:rsidRDefault="002B684D" w:rsidP="002B684D">
      <w:pPr>
        <w:spacing w:line="240" w:lineRule="auto"/>
        <w:rPr>
          <w:szCs w:val="28"/>
        </w:rPr>
      </w:pPr>
      <w:r w:rsidRPr="00810001">
        <w:rPr>
          <w:szCs w:val="28"/>
        </w:rPr>
        <w:t>Кинематика. Динамика. Законы сохранения. Основы МКТ и термодинамики. Законы постоянного тока.</w:t>
      </w:r>
    </w:p>
    <w:p w:rsidR="004E10F8" w:rsidRPr="00810001" w:rsidRDefault="004E10F8" w:rsidP="004E10F8">
      <w:pPr>
        <w:ind w:left="284"/>
        <w:contextualSpacing/>
        <w:rPr>
          <w:szCs w:val="28"/>
          <w:lang w:eastAsia="ru-RU"/>
        </w:rPr>
      </w:pPr>
      <w:r w:rsidRPr="00810001">
        <w:rPr>
          <w:szCs w:val="28"/>
          <w:lang w:eastAsia="ru-RU"/>
        </w:rPr>
        <w:br w:type="page"/>
      </w:r>
    </w:p>
    <w:p w:rsidR="00C067B2" w:rsidRPr="00810001" w:rsidRDefault="004E10F8" w:rsidP="004E10F8">
      <w:pPr>
        <w:ind w:left="284" w:firstLine="0"/>
        <w:contextualSpacing/>
        <w:rPr>
          <w:szCs w:val="28"/>
        </w:rPr>
      </w:pPr>
      <w:r w:rsidRPr="00810001">
        <w:rPr>
          <w:szCs w:val="28"/>
          <w:lang w:eastAsia="ru-RU"/>
        </w:rPr>
        <w:lastRenderedPageBreak/>
        <w:br w:type="page"/>
      </w:r>
      <w:r w:rsidRPr="00810001">
        <w:rPr>
          <w:szCs w:val="28"/>
          <w:lang w:eastAsia="ru-RU"/>
        </w:rPr>
        <w:lastRenderedPageBreak/>
        <w:br w:type="page"/>
      </w:r>
    </w:p>
    <w:p w:rsidR="00445752" w:rsidRPr="00810001" w:rsidRDefault="00445752" w:rsidP="004E4B7D">
      <w:pPr>
        <w:autoSpaceDE w:val="0"/>
        <w:autoSpaceDN w:val="0"/>
        <w:adjustRightInd w:val="0"/>
        <w:spacing w:line="240" w:lineRule="auto"/>
        <w:ind w:left="284" w:firstLine="567"/>
        <w:jc w:val="left"/>
        <w:rPr>
          <w:b/>
          <w:szCs w:val="28"/>
        </w:rPr>
      </w:pPr>
    </w:p>
    <w:p w:rsidR="00401080" w:rsidRPr="00810001" w:rsidRDefault="00F377E6" w:rsidP="00AB1BD6">
      <w:pPr>
        <w:pStyle w:val="21"/>
        <w:tabs>
          <w:tab w:val="clear" w:pos="142"/>
        </w:tabs>
        <w:spacing w:line="240" w:lineRule="auto"/>
        <w:ind w:left="284" w:firstLine="567"/>
      </w:pPr>
      <w:bookmarkStart w:id="136" w:name="_Toc453968196"/>
      <w:r w:rsidRPr="00810001">
        <w:t>II.</w:t>
      </w:r>
      <w:r w:rsidR="00401080" w:rsidRPr="00810001">
        <w:t>3.</w:t>
      </w:r>
      <w:r w:rsidRPr="00810001">
        <w:t> </w:t>
      </w:r>
      <w:r w:rsidR="00401080" w:rsidRPr="00810001">
        <w:t>Программа воспитания и социализации обучающихся при получении среднего общего образования</w:t>
      </w:r>
      <w:bookmarkEnd w:id="135"/>
      <w:bookmarkEnd w:id="136"/>
      <w:r w:rsidR="00AD6D24" w:rsidRPr="00810001">
        <w:t xml:space="preserve"> </w:t>
      </w:r>
    </w:p>
    <w:p w:rsidR="0031403B" w:rsidRPr="00810001" w:rsidRDefault="0031403B" w:rsidP="004E4B7D">
      <w:pPr>
        <w:spacing w:line="240" w:lineRule="auto"/>
        <w:ind w:left="284" w:firstLine="567"/>
      </w:pPr>
    </w:p>
    <w:p w:rsidR="004C3D49" w:rsidRPr="00810001" w:rsidRDefault="00AD6D24" w:rsidP="004E4B7D">
      <w:pPr>
        <w:spacing w:line="240" w:lineRule="auto"/>
        <w:ind w:left="284" w:firstLine="567"/>
      </w:pPr>
      <w:r w:rsidRPr="00810001">
        <w:t>П</w:t>
      </w:r>
      <w:r w:rsidR="004C3D49" w:rsidRPr="00810001">
        <w:t xml:space="preserve">рограмма воспитания и социализации обучающихся (далее </w:t>
      </w:r>
      <w:r w:rsidR="005B40C6" w:rsidRPr="00810001">
        <w:t xml:space="preserve">– </w:t>
      </w:r>
      <w:r w:rsidR="004C3D49" w:rsidRPr="00810001">
        <w:t xml:space="preserve">Программа) </w:t>
      </w:r>
      <w:r w:rsidR="00822608" w:rsidRPr="00810001">
        <w:t>строится</w:t>
      </w:r>
      <w:r w:rsidR="004C3D49" w:rsidRPr="00810001">
        <w:t xml:space="preserve"> на основе социокультурных, духовно-нравственных ценностей и принятых в обществе правил и норм поведения в интересах человека, семьи, общества и государства и направлена на воспитание взаимоуважения, трудолюбия, гражданственности, патриотизма, ответственности, правовой культуры, бережного отношен</w:t>
      </w:r>
      <w:r w:rsidR="008C050E" w:rsidRPr="00810001">
        <w:t>ия к природе и окружающей среде</w:t>
      </w:r>
      <w:r w:rsidR="004C3D49" w:rsidRPr="00810001">
        <w:t>.</w:t>
      </w:r>
    </w:p>
    <w:p w:rsidR="004C3D49" w:rsidRPr="00810001" w:rsidRDefault="004C3D49" w:rsidP="004E4B7D">
      <w:pPr>
        <w:spacing w:line="240" w:lineRule="auto"/>
        <w:ind w:left="284" w:firstLine="567"/>
      </w:pPr>
      <w:r w:rsidRPr="00810001">
        <w:t xml:space="preserve">Программа </w:t>
      </w:r>
      <w:r w:rsidR="00AD65B4" w:rsidRPr="00810001">
        <w:t>обеспечивает</w:t>
      </w:r>
      <w:r w:rsidRPr="00810001">
        <w:t>:</w:t>
      </w:r>
    </w:p>
    <w:p w:rsidR="00A6747D" w:rsidRPr="00810001" w:rsidRDefault="004C3D49" w:rsidP="00D03105">
      <w:pPr>
        <w:numPr>
          <w:ilvl w:val="0"/>
          <w:numId w:val="129"/>
        </w:numPr>
        <w:spacing w:line="240" w:lineRule="auto"/>
        <w:ind w:left="284" w:firstLine="567"/>
      </w:pPr>
      <w:r w:rsidRPr="00810001">
        <w:t xml:space="preserve">достижение обучающимися личностных результатов освоения образовательной программы среднего общего образования в соответствии с требованиями </w:t>
      </w:r>
      <w:r w:rsidR="00A15116" w:rsidRPr="00810001">
        <w:t>ФГОС СОО</w:t>
      </w:r>
      <w:r w:rsidRPr="00810001">
        <w:t>;</w:t>
      </w:r>
    </w:p>
    <w:p w:rsidR="00A6747D" w:rsidRPr="00810001" w:rsidRDefault="004C3D49" w:rsidP="00D03105">
      <w:pPr>
        <w:numPr>
          <w:ilvl w:val="0"/>
          <w:numId w:val="129"/>
        </w:numPr>
        <w:spacing w:line="240" w:lineRule="auto"/>
        <w:ind w:left="284" w:firstLine="567"/>
      </w:pPr>
      <w:r w:rsidRPr="00810001">
        <w:t>формирование уклада жизни организации, осуществляющей образовательную деятельность, учитывающего историко-культурную и этническую специфику региона, в котором находится организация, осуществляющая образовательную деятельность, а также потребности и индивидуальные социальные инициативы обучающихся, особенности их социального взаимодействия вне организации, осуществляющей образовательную деятельность, характера профессиональных предпочтений.</w:t>
      </w:r>
    </w:p>
    <w:p w:rsidR="004C3D49" w:rsidRPr="00810001" w:rsidRDefault="004C3D49" w:rsidP="004E4B7D">
      <w:pPr>
        <w:spacing w:line="240" w:lineRule="auto"/>
        <w:ind w:left="284" w:firstLine="567"/>
      </w:pPr>
      <w:r w:rsidRPr="00810001">
        <w:t xml:space="preserve">Программа </w:t>
      </w:r>
      <w:r w:rsidR="00AD65B4" w:rsidRPr="00810001">
        <w:t>содержит</w:t>
      </w:r>
      <w:r w:rsidRPr="00810001">
        <w:t xml:space="preserve">: </w:t>
      </w:r>
    </w:p>
    <w:p w:rsidR="004C3D49" w:rsidRPr="00810001" w:rsidRDefault="004C3D49" w:rsidP="004E4B7D">
      <w:pPr>
        <w:spacing w:line="240" w:lineRule="auto"/>
        <w:ind w:left="284" w:firstLine="567"/>
      </w:pPr>
      <w:r w:rsidRPr="00810001">
        <w:t>1) цель и задачи духовно-нравственного развития, воспитания, социализации обучающихся;</w:t>
      </w:r>
    </w:p>
    <w:p w:rsidR="004C3D49" w:rsidRPr="00810001" w:rsidRDefault="004C3D49" w:rsidP="004E4B7D">
      <w:pPr>
        <w:spacing w:line="240" w:lineRule="auto"/>
        <w:ind w:left="284" w:firstLine="567"/>
      </w:pPr>
      <w:r w:rsidRPr="00810001">
        <w:t>2) основные направления и ценностные основы духовно-нравственного развития, воспитания и социализации;</w:t>
      </w:r>
    </w:p>
    <w:p w:rsidR="004C3D49" w:rsidRPr="00810001" w:rsidRDefault="004C3D49" w:rsidP="004E4B7D">
      <w:pPr>
        <w:spacing w:line="240" w:lineRule="auto"/>
        <w:ind w:left="284" w:firstLine="567"/>
      </w:pPr>
      <w:r w:rsidRPr="00810001">
        <w:t>3) содержание, виды деятельности и формы занятий с обучающимися по каждому из направлений духовно-нравственного развития, воспитания и социализации обучающихся;</w:t>
      </w:r>
    </w:p>
    <w:p w:rsidR="004C3D49" w:rsidRPr="00810001" w:rsidRDefault="004C3D49" w:rsidP="004E4B7D">
      <w:pPr>
        <w:spacing w:line="240" w:lineRule="auto"/>
        <w:ind w:left="284" w:firstLine="567"/>
      </w:pPr>
      <w:r w:rsidRPr="00810001">
        <w:t>4) модель организации работы по духовно-нравственному развитию, воспитанию и социализации обучающихся;</w:t>
      </w:r>
    </w:p>
    <w:p w:rsidR="004C3D49" w:rsidRPr="00810001" w:rsidRDefault="004C3D49" w:rsidP="004E4B7D">
      <w:pPr>
        <w:spacing w:line="240" w:lineRule="auto"/>
        <w:ind w:left="284" w:firstLine="567"/>
      </w:pPr>
      <w:r w:rsidRPr="00810001">
        <w:t>5) описание форм и методов организации социально значимой деятельности обучающихся;</w:t>
      </w:r>
    </w:p>
    <w:p w:rsidR="004C3D49" w:rsidRPr="00810001" w:rsidRDefault="004C3D49" w:rsidP="004E4B7D">
      <w:pPr>
        <w:spacing w:line="240" w:lineRule="auto"/>
        <w:ind w:left="284" w:firstLine="567"/>
      </w:pPr>
      <w:r w:rsidRPr="00810001">
        <w:t>6) описание основных технологий взаимодействия и сотрудничества субъектов воспитательного процесса и социальных институтов;</w:t>
      </w:r>
    </w:p>
    <w:p w:rsidR="004C3D49" w:rsidRPr="00810001" w:rsidRDefault="004C3D49" w:rsidP="004E4B7D">
      <w:pPr>
        <w:spacing w:line="240" w:lineRule="auto"/>
        <w:ind w:left="284" w:firstLine="567"/>
      </w:pPr>
      <w:r w:rsidRPr="00810001">
        <w:t>7) описание методов и форм профессиональной ориентации в организации, осуществляющей образовательную деятельность;</w:t>
      </w:r>
    </w:p>
    <w:p w:rsidR="004C3D49" w:rsidRPr="00810001" w:rsidRDefault="004C3D49" w:rsidP="004E4B7D">
      <w:pPr>
        <w:spacing w:line="240" w:lineRule="auto"/>
        <w:ind w:left="284" w:firstLine="567"/>
      </w:pPr>
      <w:r w:rsidRPr="00810001">
        <w:t xml:space="preserve">8) описание </w:t>
      </w:r>
      <w:r w:rsidR="004D3083" w:rsidRPr="00810001">
        <w:t>мер, направленных на формирование у</w:t>
      </w:r>
      <w:r w:rsidRPr="00810001">
        <w:t xml:space="preserve"> обучающихся экологической культуры, культуры здорового и безопасного образа жизни, включая мероприятия по обучению правилам безопасного поведения на дорогах;</w:t>
      </w:r>
    </w:p>
    <w:p w:rsidR="004C3D49" w:rsidRPr="00810001" w:rsidRDefault="004C3D49" w:rsidP="004E4B7D">
      <w:pPr>
        <w:spacing w:line="240" w:lineRule="auto"/>
        <w:ind w:left="284" w:firstLine="567"/>
      </w:pPr>
      <w:r w:rsidRPr="00810001">
        <w:lastRenderedPageBreak/>
        <w:t>9) описание форм и методов повышения педагогической культуры родителей (законных представителей) обучающихся;</w:t>
      </w:r>
    </w:p>
    <w:p w:rsidR="004C3D49" w:rsidRPr="00810001" w:rsidRDefault="004C3D49" w:rsidP="004E4B7D">
      <w:pPr>
        <w:spacing w:line="240" w:lineRule="auto"/>
        <w:ind w:left="284" w:firstLine="567"/>
      </w:pPr>
      <w:r w:rsidRPr="00810001">
        <w:t xml:space="preserve">10) планируемые результаты духовно-нравственного развития, воспитания и социализации обучающихся, их профессиональной ориентации, </w:t>
      </w:r>
      <w:r w:rsidR="000065AD" w:rsidRPr="00810001">
        <w:t>формирования</w:t>
      </w:r>
      <w:r w:rsidR="00B22534" w:rsidRPr="00810001">
        <w:t xml:space="preserve"> </w:t>
      </w:r>
      <w:r w:rsidRPr="00810001">
        <w:t>безопасного, здорового и экологически целесообразного образа жизни;</w:t>
      </w:r>
    </w:p>
    <w:p w:rsidR="004C3D49" w:rsidRPr="00810001" w:rsidRDefault="004C3D49" w:rsidP="004E4B7D">
      <w:pPr>
        <w:spacing w:line="240" w:lineRule="auto"/>
        <w:ind w:left="284" w:firstLine="567"/>
      </w:pPr>
      <w:r w:rsidRPr="00810001">
        <w:t>11) критерии и показатели эффективности деятельности организации, осуществляющей образовательную деятельность, по обеспечению воспитания и социализации обучающихся.</w:t>
      </w:r>
    </w:p>
    <w:p w:rsidR="004C3D49" w:rsidRPr="00810001" w:rsidRDefault="004C3D49" w:rsidP="004E4B7D">
      <w:pPr>
        <w:spacing w:line="240" w:lineRule="auto"/>
        <w:ind w:left="284" w:firstLine="567"/>
      </w:pPr>
      <w:r w:rsidRPr="00810001">
        <w:t xml:space="preserve">Содержательный раздел (программы) определяет общее содержание среднего общего образования и включает образовательные программы, ориентированные на достижение личностных, предметных и метапредметных результатов, в том числе программу воспитания и социализации обучающихся, </w:t>
      </w:r>
      <w:r w:rsidR="008C050E" w:rsidRPr="00810001">
        <w:t>предусматривающую</w:t>
      </w:r>
      <w:r w:rsidRPr="00810001">
        <w:t xml:space="preserve"> такие направления, как духовно-нравственное развитие, воспитание обучающихся, их социализаци</w:t>
      </w:r>
      <w:r w:rsidR="000065AD" w:rsidRPr="00810001">
        <w:t>я</w:t>
      </w:r>
      <w:r w:rsidRPr="00810001">
        <w:t xml:space="preserve"> и профессиональн</w:t>
      </w:r>
      <w:r w:rsidR="000065AD" w:rsidRPr="00810001">
        <w:t>ая</w:t>
      </w:r>
      <w:r w:rsidRPr="00810001">
        <w:t xml:space="preserve"> ориентаци</w:t>
      </w:r>
      <w:r w:rsidR="000065AD" w:rsidRPr="00810001">
        <w:t>я</w:t>
      </w:r>
      <w:r w:rsidRPr="00810001">
        <w:t>, формирование экологической культуры, культуры здорового и безопасного образа жизни.</w:t>
      </w:r>
    </w:p>
    <w:p w:rsidR="004C3D49" w:rsidRPr="00810001" w:rsidRDefault="004C3D49" w:rsidP="004E4B7D">
      <w:pPr>
        <w:spacing w:line="240" w:lineRule="auto"/>
        <w:ind w:left="284" w:firstLine="567"/>
      </w:pPr>
      <w:r w:rsidRPr="00810001">
        <w:t xml:space="preserve">Планируемые результаты освоения обучающимися </w:t>
      </w:r>
      <w:r w:rsidR="00F50248" w:rsidRPr="00810001">
        <w:t xml:space="preserve">основной </w:t>
      </w:r>
      <w:r w:rsidRPr="00810001">
        <w:t xml:space="preserve">образовательной программы среднего общего образования </w:t>
      </w:r>
      <w:r w:rsidR="00AD65B4" w:rsidRPr="00810001">
        <w:t>являются</w:t>
      </w:r>
      <w:r w:rsidRPr="00810001">
        <w:t xml:space="preserve"> содержательной и критериальной основой для разработки программ развития универсальных учебных действий, воспитания и социализации.</w:t>
      </w:r>
    </w:p>
    <w:p w:rsidR="007B668E" w:rsidRPr="00810001" w:rsidRDefault="007B668E" w:rsidP="004E4B7D">
      <w:pPr>
        <w:spacing w:line="240" w:lineRule="auto"/>
        <w:ind w:left="284" w:firstLine="567"/>
      </w:pPr>
      <w:r w:rsidRPr="00810001">
        <w:t xml:space="preserve">Цель реализации модели воспитательной работы – создание в школе инновационной модели духовно-нравственного, гражданского и патриотического воспитания и социализации обучающихся в условиях введения ФГОС, а также условий для ее успешной реализации в образовательном пространстве школы. </w:t>
      </w:r>
    </w:p>
    <w:p w:rsidR="007B668E" w:rsidRPr="00810001" w:rsidRDefault="007B668E" w:rsidP="004E4B7D">
      <w:pPr>
        <w:spacing w:line="240" w:lineRule="auto"/>
        <w:ind w:left="284" w:firstLine="567"/>
      </w:pPr>
      <w:r w:rsidRPr="00810001">
        <w:t xml:space="preserve">Задачи реализации данной модели: </w:t>
      </w:r>
    </w:p>
    <w:p w:rsidR="007B668E" w:rsidRPr="00810001" w:rsidRDefault="007B668E" w:rsidP="004E4B7D">
      <w:pPr>
        <w:spacing w:line="240" w:lineRule="auto"/>
        <w:ind w:left="284" w:firstLine="567"/>
      </w:pPr>
      <w:r w:rsidRPr="00810001">
        <w:t xml:space="preserve"> Создание системы духовно-нравственного, гражданско-правового, патриотического воспитания </w:t>
      </w:r>
    </w:p>
    <w:p w:rsidR="007B668E" w:rsidRPr="00810001" w:rsidRDefault="007B668E" w:rsidP="004E4B7D">
      <w:pPr>
        <w:spacing w:line="240" w:lineRule="auto"/>
        <w:ind w:left="284" w:firstLine="567"/>
      </w:pPr>
      <w:r w:rsidRPr="00810001">
        <w:t xml:space="preserve"> Согласование и координация действий педагогического коллектива </w:t>
      </w:r>
    </w:p>
    <w:p w:rsidR="007B668E" w:rsidRPr="00810001" w:rsidRDefault="007B668E" w:rsidP="004E4B7D">
      <w:pPr>
        <w:spacing w:line="240" w:lineRule="auto"/>
        <w:ind w:left="284" w:firstLine="567"/>
      </w:pPr>
      <w:r w:rsidRPr="00810001">
        <w:t xml:space="preserve"> Просвещение родителей </w:t>
      </w:r>
    </w:p>
    <w:p w:rsidR="007B668E" w:rsidRPr="00810001" w:rsidRDefault="007B668E" w:rsidP="004E4B7D">
      <w:pPr>
        <w:spacing w:line="240" w:lineRule="auto"/>
        <w:ind w:left="284" w:firstLine="567"/>
      </w:pPr>
      <w:r w:rsidRPr="00810001">
        <w:t xml:space="preserve"> Консолидация и координация деятельности ОУ, семьи и общественности </w:t>
      </w:r>
    </w:p>
    <w:p w:rsidR="007B668E" w:rsidRPr="00810001" w:rsidRDefault="007B668E" w:rsidP="004E4B7D">
      <w:pPr>
        <w:spacing w:line="240" w:lineRule="auto"/>
        <w:ind w:left="284" w:firstLine="567"/>
      </w:pPr>
      <w:r w:rsidRPr="00810001">
        <w:t xml:space="preserve"> Вовлечение в воспитательный процесс социальных партнеров. </w:t>
      </w:r>
    </w:p>
    <w:p w:rsidR="007B668E" w:rsidRPr="00810001" w:rsidRDefault="007B668E" w:rsidP="004E4B7D">
      <w:pPr>
        <w:spacing w:line="240" w:lineRule="auto"/>
        <w:ind w:left="284" w:firstLine="567"/>
      </w:pPr>
    </w:p>
    <w:p w:rsidR="007B668E" w:rsidRPr="00810001" w:rsidRDefault="007B668E" w:rsidP="004E4B7D">
      <w:pPr>
        <w:spacing w:line="240" w:lineRule="auto"/>
        <w:ind w:left="284" w:firstLine="567"/>
      </w:pPr>
      <w:r w:rsidRPr="00810001">
        <w:t xml:space="preserve">Таким образом, задачи направлены на: </w:t>
      </w:r>
    </w:p>
    <w:p w:rsidR="007B668E" w:rsidRPr="00810001" w:rsidRDefault="007B668E" w:rsidP="004E4B7D">
      <w:pPr>
        <w:spacing w:line="240" w:lineRule="auto"/>
        <w:ind w:left="284" w:firstLine="567"/>
      </w:pPr>
      <w:r w:rsidRPr="00810001">
        <w:t xml:space="preserve"> создание эффективной системы духовно-нравственного, гражданско-правового, патриотического воспитания через урочную и внеурочную деятельность; </w:t>
      </w:r>
    </w:p>
    <w:p w:rsidR="007B668E" w:rsidRPr="00810001" w:rsidRDefault="007B668E" w:rsidP="004E4B7D">
      <w:pPr>
        <w:spacing w:line="240" w:lineRule="auto"/>
        <w:ind w:left="284" w:firstLine="567"/>
      </w:pPr>
      <w:r w:rsidRPr="00810001">
        <w:t xml:space="preserve"> организацию условий для жизни и развития воспитательной модели; </w:t>
      </w:r>
    </w:p>
    <w:p w:rsidR="007B668E" w:rsidRPr="00810001" w:rsidRDefault="007B668E" w:rsidP="004E4B7D">
      <w:pPr>
        <w:spacing w:line="240" w:lineRule="auto"/>
        <w:ind w:left="284" w:firstLine="567"/>
      </w:pPr>
      <w:r w:rsidRPr="00810001">
        <w:t xml:space="preserve"> согласование и координацию совместных действий педагогического коллектива, общественности, социальных партнеров школы, семьи в вопросе </w:t>
      </w:r>
      <w:r w:rsidRPr="00810001">
        <w:lastRenderedPageBreak/>
        <w:t xml:space="preserve">духовно-нравственного, гражданско-правового, патриотического воспитания и социализации наших учащихся. </w:t>
      </w:r>
    </w:p>
    <w:p w:rsidR="007B668E" w:rsidRPr="00810001" w:rsidRDefault="007B668E" w:rsidP="004E4B7D">
      <w:pPr>
        <w:spacing w:line="240" w:lineRule="auto"/>
        <w:ind w:left="284" w:firstLine="567"/>
      </w:pPr>
    </w:p>
    <w:p w:rsidR="007B668E" w:rsidRPr="00810001" w:rsidRDefault="007B668E" w:rsidP="004E4B7D">
      <w:pPr>
        <w:spacing w:line="240" w:lineRule="auto"/>
        <w:ind w:left="284" w:firstLine="567"/>
      </w:pPr>
      <w:r w:rsidRPr="00810001">
        <w:t xml:space="preserve">В соответствии с задачами воспитания в основу модели были положены 6 ключевых направлений: </w:t>
      </w:r>
    </w:p>
    <w:p w:rsidR="007B668E" w:rsidRPr="00810001" w:rsidRDefault="007B668E" w:rsidP="004E4B7D">
      <w:pPr>
        <w:spacing w:line="240" w:lineRule="auto"/>
        <w:ind w:left="284" w:firstLine="567"/>
      </w:pPr>
      <w:r w:rsidRPr="00810001">
        <w:t xml:space="preserve">1) воспитание гражданственности, патриотизма, уважения к правам, свободам и обязанностям человека; </w:t>
      </w:r>
    </w:p>
    <w:p w:rsidR="007B668E" w:rsidRPr="00810001" w:rsidRDefault="007B668E" w:rsidP="004E4B7D">
      <w:pPr>
        <w:spacing w:line="240" w:lineRule="auto"/>
        <w:ind w:left="284" w:firstLine="567"/>
      </w:pPr>
      <w:r w:rsidRPr="00810001">
        <w:t xml:space="preserve">2) воспитание нравственных чувств и этического сознания; </w:t>
      </w:r>
    </w:p>
    <w:p w:rsidR="007B668E" w:rsidRPr="00810001" w:rsidRDefault="007B668E" w:rsidP="004E4B7D">
      <w:pPr>
        <w:spacing w:line="240" w:lineRule="auto"/>
        <w:ind w:left="284" w:firstLine="567"/>
      </w:pPr>
      <w:r w:rsidRPr="00810001">
        <w:t xml:space="preserve">3) воспитание трудолюбия, творческого отношения к учению, труду, жизни; </w:t>
      </w:r>
    </w:p>
    <w:p w:rsidR="007B668E" w:rsidRPr="00810001" w:rsidRDefault="007B668E" w:rsidP="004E4B7D">
      <w:pPr>
        <w:spacing w:line="240" w:lineRule="auto"/>
        <w:ind w:left="284" w:firstLine="567"/>
      </w:pPr>
      <w:r w:rsidRPr="00810001">
        <w:t xml:space="preserve">4) воспитание ценностного отношения к природе, окружающей среде; </w:t>
      </w:r>
    </w:p>
    <w:p w:rsidR="007B668E" w:rsidRPr="00810001" w:rsidRDefault="007B668E" w:rsidP="004E4B7D">
      <w:pPr>
        <w:spacing w:line="240" w:lineRule="auto"/>
        <w:ind w:left="284" w:firstLine="567"/>
      </w:pPr>
      <w:r w:rsidRPr="00810001">
        <w:t xml:space="preserve">5) воспитание ценностного отношения к прекрасному, формирование представлений об эстетических идеалах и ценностях; </w:t>
      </w:r>
    </w:p>
    <w:p w:rsidR="004C3D49" w:rsidRPr="00810001" w:rsidRDefault="007B668E" w:rsidP="004E4B7D">
      <w:pPr>
        <w:spacing w:line="240" w:lineRule="auto"/>
        <w:ind w:left="284" w:firstLine="567"/>
      </w:pPr>
      <w:r w:rsidRPr="00810001">
        <w:t>6) формирование ценностного отношения к здоровью и здоровому образу жизни.</w:t>
      </w:r>
    </w:p>
    <w:p w:rsidR="0060642B" w:rsidRPr="00810001" w:rsidRDefault="0060642B" w:rsidP="004E4B7D">
      <w:pPr>
        <w:spacing w:line="240" w:lineRule="auto"/>
        <w:ind w:left="284" w:firstLine="567"/>
      </w:pPr>
      <w:r w:rsidRPr="00810001">
        <w:t xml:space="preserve">Фундаментальными (ключевыми) идеями являются формируемые ценности на каждом этапе получаемого образования (основного и среднего): </w:t>
      </w:r>
    </w:p>
    <w:p w:rsidR="0060642B" w:rsidRPr="00810001" w:rsidRDefault="0060642B" w:rsidP="004E4B7D">
      <w:pPr>
        <w:spacing w:line="240" w:lineRule="auto"/>
        <w:ind w:left="284" w:firstLine="567"/>
      </w:pPr>
      <w:r w:rsidRPr="00810001">
        <w:t xml:space="preserve"> гражданско-патриотического воспитания, </w:t>
      </w:r>
    </w:p>
    <w:p w:rsidR="0060642B" w:rsidRPr="00810001" w:rsidRDefault="0060642B" w:rsidP="004E4B7D">
      <w:pPr>
        <w:spacing w:line="240" w:lineRule="auto"/>
        <w:ind w:left="284" w:firstLine="567"/>
      </w:pPr>
      <w:r w:rsidRPr="00810001">
        <w:t xml:space="preserve"> духовно-нравственного воспитания, </w:t>
      </w:r>
    </w:p>
    <w:p w:rsidR="0060642B" w:rsidRPr="00810001" w:rsidRDefault="0060642B" w:rsidP="004E4B7D">
      <w:pPr>
        <w:spacing w:line="240" w:lineRule="auto"/>
        <w:ind w:left="284" w:firstLine="567"/>
      </w:pPr>
      <w:r w:rsidRPr="00810001">
        <w:t xml:space="preserve"> сохранения здоровья; </w:t>
      </w:r>
    </w:p>
    <w:p w:rsidR="0060642B" w:rsidRPr="00810001" w:rsidRDefault="0060642B" w:rsidP="004E4B7D">
      <w:pPr>
        <w:spacing w:line="240" w:lineRule="auto"/>
        <w:ind w:left="284" w:firstLine="567"/>
      </w:pPr>
      <w:r w:rsidRPr="00810001">
        <w:t xml:space="preserve"> достижений учащихся. </w:t>
      </w:r>
    </w:p>
    <w:p w:rsidR="0060642B" w:rsidRPr="00810001" w:rsidRDefault="0060642B" w:rsidP="004E4B7D">
      <w:pPr>
        <w:spacing w:line="240" w:lineRule="auto"/>
        <w:ind w:left="284" w:firstLine="567"/>
      </w:pPr>
      <w:r w:rsidRPr="00810001">
        <w:t xml:space="preserve">Для средней школы данный перечень расширен, в него добавлены: </w:t>
      </w:r>
    </w:p>
    <w:p w:rsidR="0060642B" w:rsidRPr="00810001" w:rsidRDefault="0060642B" w:rsidP="004E4B7D">
      <w:pPr>
        <w:spacing w:line="240" w:lineRule="auto"/>
        <w:ind w:left="284" w:firstLine="567"/>
      </w:pPr>
      <w:r w:rsidRPr="00810001">
        <w:t xml:space="preserve"> формирования лидерских качеств; </w:t>
      </w:r>
    </w:p>
    <w:p w:rsidR="0060642B" w:rsidRPr="00810001" w:rsidRDefault="0060642B" w:rsidP="004E4B7D">
      <w:pPr>
        <w:spacing w:line="240" w:lineRule="auto"/>
        <w:ind w:left="284" w:firstLine="567"/>
      </w:pPr>
      <w:r w:rsidRPr="00810001">
        <w:t xml:space="preserve"> правовая социализация и адаптация; </w:t>
      </w:r>
    </w:p>
    <w:p w:rsidR="0060642B" w:rsidRPr="00810001" w:rsidRDefault="0060642B" w:rsidP="004E4B7D">
      <w:pPr>
        <w:spacing w:line="240" w:lineRule="auto"/>
        <w:ind w:left="284" w:firstLine="567"/>
      </w:pPr>
      <w:r w:rsidRPr="00810001">
        <w:t xml:space="preserve"> профессиональное самоопределение. </w:t>
      </w:r>
    </w:p>
    <w:p w:rsidR="0060642B" w:rsidRPr="00810001" w:rsidRDefault="0060642B" w:rsidP="004E4B7D">
      <w:pPr>
        <w:spacing w:line="240" w:lineRule="auto"/>
        <w:ind w:left="284" w:firstLine="567"/>
      </w:pPr>
    </w:p>
    <w:p w:rsidR="004C3D49" w:rsidRPr="00810001" w:rsidRDefault="004C3D49" w:rsidP="004E4B7D">
      <w:pPr>
        <w:pStyle w:val="30"/>
        <w:spacing w:line="240" w:lineRule="auto"/>
        <w:ind w:left="284" w:firstLine="567"/>
      </w:pPr>
      <w:bookmarkStart w:id="137" w:name="_Toc410654044"/>
      <w:bookmarkStart w:id="138" w:name="_Toc284662818"/>
      <w:bookmarkStart w:id="139" w:name="_Toc284663445"/>
      <w:bookmarkStart w:id="140" w:name="_Toc409691719"/>
      <w:bookmarkStart w:id="141" w:name="_Toc435412722"/>
      <w:bookmarkStart w:id="142" w:name="_Toc453968197"/>
      <w:r w:rsidRPr="00810001">
        <w:t>II.3. 1. Цель и задачи духовно-нравственного развития, воспитания и</w:t>
      </w:r>
      <w:bookmarkStart w:id="143" w:name="_Toc410654045"/>
      <w:bookmarkStart w:id="144" w:name="_Toc284663446"/>
      <w:bookmarkEnd w:id="137"/>
      <w:bookmarkEnd w:id="138"/>
      <w:bookmarkEnd w:id="139"/>
      <w:bookmarkEnd w:id="140"/>
      <w:bookmarkEnd w:id="141"/>
      <w:bookmarkEnd w:id="143"/>
      <w:bookmarkEnd w:id="144"/>
      <w:r w:rsidR="00B22534" w:rsidRPr="00810001">
        <w:t xml:space="preserve"> </w:t>
      </w:r>
      <w:r w:rsidRPr="00810001">
        <w:t>социализации обучающихся</w:t>
      </w:r>
      <w:bookmarkEnd w:id="142"/>
    </w:p>
    <w:p w:rsidR="004C3D49" w:rsidRPr="00810001" w:rsidRDefault="004C3D49" w:rsidP="004E4B7D">
      <w:pPr>
        <w:spacing w:line="240" w:lineRule="auto"/>
        <w:ind w:left="284" w:firstLine="567"/>
      </w:pPr>
      <w:r w:rsidRPr="00810001">
        <w:rPr>
          <w:b/>
        </w:rPr>
        <w:t>Целью духовно-нравственного развития, воспитания и социализации</w:t>
      </w:r>
      <w:r w:rsidRPr="00810001">
        <w:t xml:space="preserve"> обучающихся является воспитание высоконравственного, творческого, компетентного гражданина России, принимающего судьбу своей страны как свою личную, осознающего ответственность за ее настоящее и будущее, укорененного в духовных и культурных традициях многонационального народа Российской Федерации, подготовленного к жизненному самоопределению. Важным аспектом духовно-нравственного развития, воспитания и социализации обучающихся является подготовка обучающегося к реализации своего потенциала в условиях современного общества.</w:t>
      </w:r>
    </w:p>
    <w:p w:rsidR="004C3D49" w:rsidRPr="00810001" w:rsidRDefault="004C3D49" w:rsidP="004E4B7D">
      <w:pPr>
        <w:spacing w:line="240" w:lineRule="auto"/>
        <w:ind w:left="284" w:firstLine="567"/>
      </w:pPr>
      <w:r w:rsidRPr="00810001">
        <w:t xml:space="preserve">Задачи духовно-нравственного развития, воспитания и социализации обучающихся: </w:t>
      </w:r>
    </w:p>
    <w:p w:rsidR="00A6747D" w:rsidRPr="00810001" w:rsidRDefault="004C3D49" w:rsidP="00D03105">
      <w:pPr>
        <w:numPr>
          <w:ilvl w:val="0"/>
          <w:numId w:val="129"/>
        </w:numPr>
        <w:spacing w:line="240" w:lineRule="auto"/>
        <w:ind w:left="284" w:firstLine="567"/>
      </w:pPr>
      <w:r w:rsidRPr="00810001">
        <w:t xml:space="preserve">освоение обучающимися ценностно-нормативного и деятельностно-практического аспекта отношений человека с человеком, патриота с Родиной, </w:t>
      </w:r>
      <w:r w:rsidRPr="00810001">
        <w:lastRenderedPageBreak/>
        <w:t>гражданина с правовым государством и гражданским обществом, человека с природой, с искусством и т.д.;</w:t>
      </w:r>
    </w:p>
    <w:p w:rsidR="00A6747D" w:rsidRPr="00810001" w:rsidRDefault="004C3D49" w:rsidP="00D03105">
      <w:pPr>
        <w:numPr>
          <w:ilvl w:val="0"/>
          <w:numId w:val="129"/>
        </w:numPr>
        <w:spacing w:line="240" w:lineRule="auto"/>
        <w:ind w:left="284" w:firstLine="567"/>
      </w:pPr>
      <w:r w:rsidRPr="00810001">
        <w:t>вовлечение обучающегося в процессы самопознания, самопонимания, содействие обучающимся в соотнесении представлений о собственных возможностях, интересах, ограничениях с запросами и требованиями окружающих людей, общества, государства; помощь в личностном самоопределении, проектировании индивидуальных образовательных траекторий и образа будущей профессиональной деятельности, поддержка деятельности обучающегося по саморазвитию;</w:t>
      </w:r>
    </w:p>
    <w:p w:rsidR="00A6747D" w:rsidRPr="00810001" w:rsidRDefault="004C3D49" w:rsidP="00D03105">
      <w:pPr>
        <w:numPr>
          <w:ilvl w:val="0"/>
          <w:numId w:val="129"/>
        </w:numPr>
        <w:spacing w:line="240" w:lineRule="auto"/>
        <w:ind w:left="284" w:firstLine="567"/>
      </w:pPr>
      <w:r w:rsidRPr="00810001">
        <w:t xml:space="preserve">овладение обучающимся социальными, регулятивными и коммуникативными компетенциями, обеспечивающими </w:t>
      </w:r>
      <w:r w:rsidR="00124053" w:rsidRPr="00810001">
        <w:t>е</w:t>
      </w:r>
      <w:r w:rsidRPr="00810001">
        <w:t>м</w:t>
      </w:r>
      <w:r w:rsidR="00124053" w:rsidRPr="00810001">
        <w:t>у</w:t>
      </w:r>
      <w:r w:rsidRPr="00810001">
        <w:t xml:space="preserve"> индивидуальную успешность в общении с окружающими, результативность в социальных практиках, </w:t>
      </w:r>
      <w:r w:rsidR="00124053" w:rsidRPr="00810001">
        <w:t xml:space="preserve">в </w:t>
      </w:r>
      <w:r w:rsidRPr="00810001">
        <w:t xml:space="preserve">процессе сотрудничества со сверстниками, старшими и младшими. </w:t>
      </w:r>
    </w:p>
    <w:p w:rsidR="00410F4B" w:rsidRPr="00810001" w:rsidRDefault="00410F4B" w:rsidP="004E4B7D">
      <w:pPr>
        <w:spacing w:line="240" w:lineRule="auto"/>
        <w:ind w:left="284" w:firstLine="567"/>
      </w:pPr>
      <w:r w:rsidRPr="00810001">
        <w:t xml:space="preserve">Мониторинг эффективности реализации программы воспитания и социализации обучающихся представляет собой систему диагностических исследований, направленных на комплексную оценку результатов эффективности реализации образовательным учреждением Программы воспитания и социализации обучающихся. </w:t>
      </w:r>
    </w:p>
    <w:p w:rsidR="00410F4B" w:rsidRPr="00810001" w:rsidRDefault="00410F4B" w:rsidP="004E4B7D">
      <w:pPr>
        <w:spacing w:line="240" w:lineRule="auto"/>
        <w:ind w:left="284" w:firstLine="567"/>
      </w:pPr>
      <w:r w:rsidRPr="00810001">
        <w:t xml:space="preserve">В качестве основных показателей и объектов исследования эффективности реализации образовательным учреждением Программы воспитания и социализации обучающихся выступают: </w:t>
      </w:r>
    </w:p>
    <w:p w:rsidR="00410F4B" w:rsidRPr="00810001" w:rsidRDefault="00410F4B" w:rsidP="004E4B7D">
      <w:pPr>
        <w:spacing w:line="240" w:lineRule="auto"/>
        <w:ind w:left="284" w:firstLine="567"/>
      </w:pPr>
      <w:r w:rsidRPr="00810001">
        <w:t xml:space="preserve">1. Особенности развития личностной, социальной, экологической, трудовой (профессиональной) и здоровьесберегающей культуры обучающихся. </w:t>
      </w:r>
    </w:p>
    <w:p w:rsidR="00410F4B" w:rsidRPr="00810001" w:rsidRDefault="00410F4B" w:rsidP="004E4B7D">
      <w:pPr>
        <w:spacing w:line="240" w:lineRule="auto"/>
        <w:ind w:left="284" w:firstLine="567"/>
      </w:pPr>
      <w:r w:rsidRPr="00810001">
        <w:t xml:space="preserve">2. Социально-педагогическая среда, общая психологическая атмосфера и нравственный уклад школьной жизни в образовательном учреждении. </w:t>
      </w:r>
    </w:p>
    <w:p w:rsidR="00410F4B" w:rsidRPr="00810001" w:rsidRDefault="00410F4B" w:rsidP="004E4B7D">
      <w:pPr>
        <w:spacing w:line="240" w:lineRule="auto"/>
        <w:ind w:left="284" w:firstLine="567"/>
      </w:pPr>
      <w:r w:rsidRPr="00810001">
        <w:t xml:space="preserve">3. Особенности детско-родительских отношений и степень включённости родителей (законных представителей) в образовательный и воспитательный процесс. </w:t>
      </w:r>
    </w:p>
    <w:p w:rsidR="00410F4B" w:rsidRPr="00810001" w:rsidRDefault="00410F4B" w:rsidP="004E4B7D">
      <w:pPr>
        <w:spacing w:line="240" w:lineRule="auto"/>
        <w:ind w:left="284" w:firstLine="567"/>
      </w:pPr>
      <w:r w:rsidRPr="00810001">
        <w:t xml:space="preserve">Основные принципы организации мониторинга эффективности реализации образовательным учреждением Программы воспитания и социализации обучающихся: </w:t>
      </w:r>
    </w:p>
    <w:p w:rsidR="00410F4B" w:rsidRPr="00810001" w:rsidRDefault="00410F4B" w:rsidP="004E4B7D">
      <w:pPr>
        <w:spacing w:line="240" w:lineRule="auto"/>
        <w:ind w:left="284" w:firstLine="567"/>
      </w:pPr>
      <w:r w:rsidRPr="00810001">
        <w:t xml:space="preserve">• принцип системности предполагает изучение планируемых результатов развития обучающихся в качестве составных (системных) элементов общего процесса воспитания и социализации обучающихся; </w:t>
      </w:r>
    </w:p>
    <w:p w:rsidR="00410F4B" w:rsidRPr="00810001" w:rsidRDefault="00410F4B" w:rsidP="004E4B7D">
      <w:pPr>
        <w:spacing w:line="240" w:lineRule="auto"/>
        <w:ind w:left="284" w:firstLine="567"/>
      </w:pPr>
      <w:r w:rsidRPr="00810001">
        <w:t xml:space="preserve">• принцип личностно – социально -деятельностного подхода ориентирует исследование эффективности деятельности образовательного учреждения на изучение процесса воспитания и социализации обучающихся в единстве основных социальных факторов их развития — социальной среды, воспитания, деятельности личности, её внутренней активности; </w:t>
      </w:r>
    </w:p>
    <w:p w:rsidR="00410F4B" w:rsidRPr="00810001" w:rsidRDefault="00410F4B" w:rsidP="004E4B7D">
      <w:pPr>
        <w:spacing w:line="240" w:lineRule="auto"/>
        <w:ind w:left="284" w:firstLine="567"/>
      </w:pPr>
      <w:r w:rsidRPr="00810001">
        <w:t xml:space="preserve">•принцип объективности предполагает формализованность оценки (независимость исследования и интерпретации данных) и предусматривает необходимость принимать все меры для исключения пристрастий, личных </w:t>
      </w:r>
      <w:r w:rsidRPr="00810001">
        <w:lastRenderedPageBreak/>
        <w:t xml:space="preserve">взглядов, предубеждений, корпоративной солидарности и недостаточной профессиональной компетентности специалистов в процессе исследования; </w:t>
      </w:r>
    </w:p>
    <w:p w:rsidR="00410F4B" w:rsidRPr="00810001" w:rsidRDefault="00410F4B" w:rsidP="004E4B7D">
      <w:pPr>
        <w:spacing w:line="240" w:lineRule="auto"/>
        <w:ind w:left="284" w:firstLine="567"/>
      </w:pPr>
      <w:r w:rsidRPr="00810001">
        <w:t xml:space="preserve">• принцип детерминизма (причинной обусловленности) указывает на обусловленность, взаимодействие и влияние различных социальных, педагогических и психологических факторов на воспитание и социализацию обучающихся; </w:t>
      </w:r>
    </w:p>
    <w:p w:rsidR="00410F4B" w:rsidRPr="00810001" w:rsidRDefault="00410F4B" w:rsidP="004E4B7D">
      <w:pPr>
        <w:spacing w:line="240" w:lineRule="auto"/>
        <w:ind w:left="284" w:firstLine="567"/>
      </w:pPr>
      <w:r w:rsidRPr="00810001">
        <w:t xml:space="preserve">• принцип признания безусловного уважения прав предполагает отказ от прямых негативных оценок и личностных характеристик обучающихся. </w:t>
      </w:r>
    </w:p>
    <w:p w:rsidR="00410F4B" w:rsidRPr="00810001" w:rsidRDefault="00410F4B" w:rsidP="004E4B7D">
      <w:pPr>
        <w:spacing w:line="240" w:lineRule="auto"/>
        <w:ind w:left="284" w:firstLine="567"/>
      </w:pPr>
      <w:r w:rsidRPr="00810001">
        <w:t xml:space="preserve">Образовательное учреждение должно соблюдать моральные и правовые нормы исследования, создавать условия для проведения мониторинга эффективности реализации образовательным учреждением Программы воспитания и социализации обучающихся. </w:t>
      </w:r>
    </w:p>
    <w:p w:rsidR="00410F4B" w:rsidRPr="00810001" w:rsidRDefault="00410F4B" w:rsidP="004E4B7D">
      <w:pPr>
        <w:spacing w:line="240" w:lineRule="auto"/>
        <w:ind w:left="284" w:firstLine="567"/>
      </w:pPr>
      <w:r w:rsidRPr="00810001">
        <w:t xml:space="preserve">Методологический инструментарий мониторинга воспитания и социализации обучающихся предусматривает использование следующих методов: </w:t>
      </w:r>
    </w:p>
    <w:p w:rsidR="00410F4B" w:rsidRPr="00810001" w:rsidRDefault="00410F4B" w:rsidP="004E4B7D">
      <w:pPr>
        <w:spacing w:line="240" w:lineRule="auto"/>
        <w:ind w:left="284" w:firstLine="567"/>
      </w:pPr>
      <w:r w:rsidRPr="00810001">
        <w:t xml:space="preserve">Тестирование (метод тестов) — исследовательский метод, позволяющий выявить степень соответствия планируемых и реально достигаемых результатов воспитания и социализации обучающихся путём анализа результатов и способов выполнения обучающимися ряда специально разработанных заданий. </w:t>
      </w:r>
    </w:p>
    <w:p w:rsidR="00410F4B" w:rsidRPr="00810001" w:rsidRDefault="00410F4B" w:rsidP="004E4B7D">
      <w:pPr>
        <w:spacing w:line="240" w:lineRule="auto"/>
        <w:ind w:left="284" w:firstLine="567"/>
      </w:pPr>
      <w:r w:rsidRPr="00810001">
        <w:t>Опрос — получение информации, заключённой в словесных сообщениях обучающихся. Для оценки эффективности деятельности образовательного учреждения по воспитанию и социализации обучающихся используются следующие виды опроса:</w:t>
      </w:r>
    </w:p>
    <w:p w:rsidR="00410F4B" w:rsidRPr="00810001" w:rsidRDefault="00410F4B" w:rsidP="004E4B7D">
      <w:pPr>
        <w:spacing w:line="240" w:lineRule="auto"/>
        <w:ind w:left="284" w:firstLine="567"/>
      </w:pPr>
      <w:r w:rsidRPr="00810001">
        <w:t xml:space="preserve">• анкетирование — эмпирический социально-психологический метод получения информации на основании ответов обучающихся на специально подготовленные вопросы анкеты; </w:t>
      </w:r>
    </w:p>
    <w:p w:rsidR="00410F4B" w:rsidRPr="00810001" w:rsidRDefault="00410F4B" w:rsidP="004E4B7D">
      <w:pPr>
        <w:spacing w:line="240" w:lineRule="auto"/>
        <w:ind w:left="284" w:firstLine="567"/>
      </w:pPr>
      <w:r w:rsidRPr="00810001">
        <w:t xml:space="preserve">• интервью — вербально-коммуникативный метод, предполагающий проведение разговора между исследователем и обучающимися по заранее разработанному плану, составленному в соответствии с задачами исследования процесса воспитания и социализации обучающихся. В ходе интервью исследователь не высказывает своего мнения и открыто не демонстрирует своей личной оценки ответов обучающихся или задаваемых вопросов, что создаёт благоприятную атмосферу общения и условия для получения более достоверных результатов; </w:t>
      </w:r>
    </w:p>
    <w:p w:rsidR="00410F4B" w:rsidRPr="00810001" w:rsidRDefault="00410F4B" w:rsidP="004E4B7D">
      <w:pPr>
        <w:spacing w:line="240" w:lineRule="auto"/>
        <w:ind w:left="284" w:firstLine="567"/>
      </w:pPr>
      <w:r w:rsidRPr="00810001">
        <w:t xml:space="preserve">• беседа — специфический метод исследования, заключающийся в проведении тематически направленного диалога между исследователем и учащимися с целью получения сведений об особенностях процесса воспитания и социализации обучающихся. </w:t>
      </w:r>
    </w:p>
    <w:p w:rsidR="00410F4B" w:rsidRPr="00810001" w:rsidRDefault="00410F4B" w:rsidP="004E4B7D">
      <w:pPr>
        <w:spacing w:line="240" w:lineRule="auto"/>
        <w:ind w:left="284" w:firstLine="567"/>
      </w:pPr>
      <w:r w:rsidRPr="00810001">
        <w:t xml:space="preserve">Психолого-педагогическое наблюдение — описательный психолого-педагогический метод исследования, заключающийся в целенаправленном восприятии и фиксации особенностей, закономерностей развития и воспитания </w:t>
      </w:r>
      <w:r w:rsidRPr="00810001">
        <w:lastRenderedPageBreak/>
        <w:t xml:space="preserve">обучающихся. В рамках мониторинга предусматривается использование следующих видов наблюдения: </w:t>
      </w:r>
    </w:p>
    <w:p w:rsidR="00410F4B" w:rsidRPr="00810001" w:rsidRDefault="00410F4B" w:rsidP="004E4B7D">
      <w:pPr>
        <w:spacing w:line="240" w:lineRule="auto"/>
        <w:ind w:left="284" w:firstLine="567"/>
      </w:pPr>
      <w:r w:rsidRPr="00810001">
        <w:t xml:space="preserve">• включённое наблюдение — наблюдатель находится в реальных деловых или неформальных отношениях с обучающимися, за которыми он наблюдает и которых он оценивает; </w:t>
      </w:r>
    </w:p>
    <w:p w:rsidR="00410F4B" w:rsidRPr="00810001" w:rsidRDefault="00410F4B" w:rsidP="004E4B7D">
      <w:pPr>
        <w:spacing w:line="240" w:lineRule="auto"/>
        <w:ind w:left="284" w:firstLine="567"/>
      </w:pPr>
      <w:r w:rsidRPr="00810001">
        <w:t>• узкоспециальное наблюдение — направлено на фиксирование строго определённых параметров (психолого-педагогических явлений) воспитания и социализации обучающихся.</w:t>
      </w:r>
    </w:p>
    <w:p w:rsidR="00410F4B" w:rsidRPr="00810001" w:rsidRDefault="00410F4B" w:rsidP="004E4B7D">
      <w:pPr>
        <w:spacing w:line="240" w:lineRule="auto"/>
        <w:ind w:left="284" w:firstLine="567"/>
      </w:pPr>
      <w:r w:rsidRPr="00810001">
        <w:t xml:space="preserve">Критериями эффективности реализации учебным учреждением воспитательной и развивающей программы является динамика основных показателей воспитания и социализации обучающихся: </w:t>
      </w:r>
    </w:p>
    <w:p w:rsidR="00410F4B" w:rsidRPr="00810001" w:rsidRDefault="00410F4B" w:rsidP="004E4B7D">
      <w:pPr>
        <w:spacing w:line="240" w:lineRule="auto"/>
        <w:ind w:left="284" w:firstLine="567"/>
      </w:pPr>
      <w:r w:rsidRPr="00810001">
        <w:t xml:space="preserve">1. Динамика развития личностной, социальной, экологической, трудовой (профессиональной) и здоровьесберегающей культуры обучающихся. </w:t>
      </w:r>
    </w:p>
    <w:p w:rsidR="00410F4B" w:rsidRPr="00810001" w:rsidRDefault="00410F4B" w:rsidP="004E4B7D">
      <w:pPr>
        <w:spacing w:line="240" w:lineRule="auto"/>
        <w:ind w:left="284" w:firstLine="567"/>
      </w:pPr>
      <w:r w:rsidRPr="00810001">
        <w:t xml:space="preserve">2. Динамика (характер изменения) социальной, психолого-педагогической и нравственной атмосферы в образовательном учреждении. </w:t>
      </w:r>
    </w:p>
    <w:p w:rsidR="00410F4B" w:rsidRPr="00810001" w:rsidRDefault="00410F4B" w:rsidP="004E4B7D">
      <w:pPr>
        <w:spacing w:line="240" w:lineRule="auto"/>
        <w:ind w:left="284" w:firstLine="567"/>
      </w:pPr>
      <w:r w:rsidRPr="00810001">
        <w:t xml:space="preserve">3. Динамика детско-родительских отношений и степени включённости родителей (законных представителей) в образовательный и воспитательный процесс. </w:t>
      </w:r>
    </w:p>
    <w:p w:rsidR="00410F4B" w:rsidRPr="00810001" w:rsidRDefault="00410F4B" w:rsidP="004E4B7D">
      <w:pPr>
        <w:spacing w:line="240" w:lineRule="auto"/>
        <w:ind w:left="284" w:firstLine="567"/>
      </w:pPr>
    </w:p>
    <w:p w:rsidR="00410F4B" w:rsidRPr="00810001" w:rsidRDefault="00410F4B" w:rsidP="004E4B7D">
      <w:pPr>
        <w:spacing w:line="240" w:lineRule="auto"/>
        <w:ind w:left="284" w:firstLine="567"/>
      </w:pPr>
      <w:r w:rsidRPr="00810001">
        <w:t xml:space="preserve">Критерии, по которым изучается динамика процесса воспитания и социализации обучающихся </w:t>
      </w:r>
    </w:p>
    <w:p w:rsidR="00410F4B" w:rsidRPr="00810001" w:rsidRDefault="00410F4B" w:rsidP="004E4B7D">
      <w:pPr>
        <w:spacing w:line="240" w:lineRule="auto"/>
        <w:ind w:left="284" w:firstLine="567"/>
      </w:pPr>
      <w:r w:rsidRPr="00810001">
        <w:t xml:space="preserve">1. Положительная динамика (тенденция повышения уровня нравственного развития обучающихся) — увеличение значений выделенных показателей воспитания и социализации обучающихся на интерпретационном этапе по сравнению с результатами контрольного этапа исследования (диагностический). </w:t>
      </w:r>
    </w:p>
    <w:p w:rsidR="00410F4B" w:rsidRPr="00810001" w:rsidRDefault="00410F4B" w:rsidP="004E4B7D">
      <w:pPr>
        <w:spacing w:line="240" w:lineRule="auto"/>
        <w:ind w:left="284" w:firstLine="567"/>
      </w:pPr>
      <w:r w:rsidRPr="00810001">
        <w:t xml:space="preserve">2. Инертность положительной динамики подразумевает отсутствие характеристик положительной динамики и возможное увеличение отрицательных значений показателей воспитания и социализации обучающихся на интерпретационном этапе по сравнению с результатами контрольного этапа исследования (диагностический); </w:t>
      </w:r>
    </w:p>
    <w:p w:rsidR="00410F4B" w:rsidRPr="00810001" w:rsidRDefault="00410F4B" w:rsidP="004E4B7D">
      <w:pPr>
        <w:spacing w:line="240" w:lineRule="auto"/>
        <w:ind w:left="284" w:firstLine="567"/>
      </w:pPr>
      <w:r w:rsidRPr="00810001">
        <w:t>3. Устойчивость (стабильность) исследуемых показателей духовно-нравственного развития, воспитания и социализации обучающихся на интерпретационном и контрольным этапах исследования. При условии соответствия содержания сформировавшихся смысловых систем у подростков, в педагогическом коллективе и детско-родительских отношениях общепринятым моральным нормам устойчивость исследуемых показателей может являться одной из характеристик положительной динамики процесса воспитания и социализации обучающихся.</w:t>
      </w:r>
    </w:p>
    <w:p w:rsidR="00410F4B" w:rsidRPr="00810001" w:rsidRDefault="00410F4B" w:rsidP="004E4B7D">
      <w:pPr>
        <w:spacing w:line="240" w:lineRule="auto"/>
        <w:ind w:left="284" w:firstLine="567"/>
      </w:pPr>
      <w:r w:rsidRPr="00810001">
        <w:t xml:space="preserve">Следует обратить внимание на то, что несоответствие содержания, методов воспитания и социализации обучающихся возрастным особенностям развития личности, формальное отношение со стороны преподавателей и </w:t>
      </w:r>
      <w:r w:rsidRPr="00810001">
        <w:lastRenderedPageBreak/>
        <w:t>неблагоприятный психологический климат в учебном учреждении могут стать причиной инертности положительной динамики и появления тенденций отрицательной динамики процесса воспитания и социализации обучающихся.</w:t>
      </w:r>
    </w:p>
    <w:p w:rsidR="004C3D49" w:rsidRPr="00810001" w:rsidRDefault="004C3D49" w:rsidP="004E4B7D">
      <w:pPr>
        <w:spacing w:line="240" w:lineRule="auto"/>
        <w:ind w:left="284" w:firstLine="567"/>
      </w:pPr>
    </w:p>
    <w:p w:rsidR="004C3D49" w:rsidRPr="00810001" w:rsidRDefault="004C3D49" w:rsidP="004E4B7D">
      <w:pPr>
        <w:pStyle w:val="30"/>
        <w:spacing w:line="240" w:lineRule="auto"/>
        <w:ind w:left="284" w:firstLine="567"/>
      </w:pPr>
      <w:bookmarkStart w:id="145" w:name="_Toc435412723"/>
      <w:bookmarkStart w:id="146" w:name="_Toc453968198"/>
      <w:bookmarkEnd w:id="145"/>
      <w:r w:rsidRPr="00810001">
        <w:t>II.3.2. Основные направления и ценностные основы духовно-нравственного развития, воспитания и социализации</w:t>
      </w:r>
      <w:bookmarkEnd w:id="146"/>
    </w:p>
    <w:p w:rsidR="004C3D49" w:rsidRPr="00810001" w:rsidRDefault="004C3D49" w:rsidP="004E4B7D">
      <w:pPr>
        <w:spacing w:line="240" w:lineRule="auto"/>
        <w:ind w:left="284" w:firstLine="567"/>
      </w:pPr>
      <w:r w:rsidRPr="00810001">
        <w:t>Основные направления духовно-нравственного развития, воспитания и социализации на уровне среднего общего образования реализуются в сферах:</w:t>
      </w:r>
    </w:p>
    <w:p w:rsidR="00A6747D" w:rsidRPr="00810001" w:rsidRDefault="004C3D49" w:rsidP="00D03105">
      <w:pPr>
        <w:numPr>
          <w:ilvl w:val="0"/>
          <w:numId w:val="129"/>
        </w:numPr>
        <w:spacing w:line="240" w:lineRule="auto"/>
        <w:ind w:left="284" w:firstLine="567"/>
      </w:pPr>
      <w:r w:rsidRPr="00810001">
        <w:t>отношения обучающихся к России как к Родине (Отечеству) (включает подготовку к патриотическому служению);</w:t>
      </w:r>
    </w:p>
    <w:p w:rsidR="00A6747D" w:rsidRPr="00810001" w:rsidRDefault="004C3D49" w:rsidP="00D03105">
      <w:pPr>
        <w:numPr>
          <w:ilvl w:val="0"/>
          <w:numId w:val="129"/>
        </w:numPr>
        <w:spacing w:line="240" w:lineRule="auto"/>
        <w:ind w:left="284" w:firstLine="567"/>
      </w:pPr>
      <w:r w:rsidRPr="00810001">
        <w:t>отношения обучающихся с окружающими людьми (включает подготовку к общению со сверстниками, старшими и младшими);</w:t>
      </w:r>
    </w:p>
    <w:p w:rsidR="00A6747D" w:rsidRPr="00810001" w:rsidRDefault="004C3D49" w:rsidP="00D03105">
      <w:pPr>
        <w:numPr>
          <w:ilvl w:val="0"/>
          <w:numId w:val="129"/>
        </w:numPr>
        <w:spacing w:line="240" w:lineRule="auto"/>
        <w:ind w:left="284" w:firstLine="567"/>
      </w:pPr>
      <w:r w:rsidRPr="00810001">
        <w:t>отношения обучающихся к семье и родителям (включает подготовку личности к семейной жизни);</w:t>
      </w:r>
    </w:p>
    <w:p w:rsidR="00A6747D" w:rsidRPr="00810001" w:rsidRDefault="004C3D49" w:rsidP="00D03105">
      <w:pPr>
        <w:numPr>
          <w:ilvl w:val="0"/>
          <w:numId w:val="129"/>
        </w:numPr>
        <w:spacing w:line="240" w:lineRule="auto"/>
        <w:ind w:left="284" w:firstLine="567"/>
      </w:pPr>
      <w:r w:rsidRPr="00810001">
        <w:t>отношения обучающихся к закону, государству и к гражданскому обществу (включает подготовку личности к общественной жизни);</w:t>
      </w:r>
    </w:p>
    <w:p w:rsidR="00A6747D" w:rsidRPr="00810001" w:rsidRDefault="004C3D49" w:rsidP="00D03105">
      <w:pPr>
        <w:numPr>
          <w:ilvl w:val="0"/>
          <w:numId w:val="129"/>
        </w:numPr>
        <w:spacing w:line="240" w:lineRule="auto"/>
        <w:ind w:left="284" w:firstLine="567"/>
      </w:pPr>
      <w:r w:rsidRPr="00810001">
        <w:t>отношения обучающихся к себе, своему здоровью, к познанию себя, самоопределению и самосовершенствованию (включает подготовку к непрерывному образованию в рамках осуществления жизненных планов);</w:t>
      </w:r>
    </w:p>
    <w:p w:rsidR="00A6747D" w:rsidRPr="00810001" w:rsidRDefault="004C3D49" w:rsidP="00D03105">
      <w:pPr>
        <w:numPr>
          <w:ilvl w:val="0"/>
          <w:numId w:val="129"/>
        </w:numPr>
        <w:spacing w:line="240" w:lineRule="auto"/>
        <w:ind w:left="284" w:firstLine="567"/>
      </w:pPr>
      <w:r w:rsidRPr="00810001">
        <w:t xml:space="preserve">отношения обучающихся к окружающему миру, к живой природе, художественной культуре (включает формирование у обучающихся научного мировоззрения); </w:t>
      </w:r>
    </w:p>
    <w:p w:rsidR="00A6747D" w:rsidRPr="00810001" w:rsidRDefault="004C3D49" w:rsidP="00D03105">
      <w:pPr>
        <w:numPr>
          <w:ilvl w:val="0"/>
          <w:numId w:val="129"/>
        </w:numPr>
        <w:spacing w:line="240" w:lineRule="auto"/>
        <w:ind w:left="284" w:firstLine="567"/>
      </w:pPr>
      <w:r w:rsidRPr="00810001">
        <w:t xml:space="preserve">трудовых и социально-экономических отношений (включает подготовку личности к трудовой деятельности). </w:t>
      </w:r>
    </w:p>
    <w:p w:rsidR="004C3D49" w:rsidRPr="00810001" w:rsidRDefault="004C3D49" w:rsidP="004E4B7D">
      <w:pPr>
        <w:spacing w:line="240" w:lineRule="auto"/>
        <w:ind w:left="284" w:firstLine="567"/>
      </w:pPr>
      <w:r w:rsidRPr="00810001">
        <w:rPr>
          <w:b/>
        </w:rPr>
        <w:t>Ценностные основы духовно-нравственного развития, воспитания и социализации обучающихся</w:t>
      </w:r>
      <w:r w:rsidRPr="00810001">
        <w:t xml:space="preserve"> на уровне среднего общего образования </w:t>
      </w:r>
      <w:r w:rsidR="00D1393E" w:rsidRPr="00810001">
        <w:t>–</w:t>
      </w:r>
      <w:r w:rsidRPr="00810001">
        <w:t xml:space="preserve"> базовые национальные ценности российского общества, сформулированные в Конституции Российской Федерации, в Федеральном законе от 29 декабря 2012</w:t>
      </w:r>
      <w:r w:rsidR="00D1393E" w:rsidRPr="00810001">
        <w:t> </w:t>
      </w:r>
      <w:r w:rsidRPr="00810001">
        <w:t>г. №</w:t>
      </w:r>
      <w:r w:rsidR="00D1393E" w:rsidRPr="00810001">
        <w:t> </w:t>
      </w:r>
      <w:r w:rsidRPr="00810001">
        <w:t xml:space="preserve">273-ФЗ «Об образовании в Российской Федерации», в тексте </w:t>
      </w:r>
      <w:r w:rsidR="00A15116" w:rsidRPr="00810001">
        <w:t>ФГОС СОО</w:t>
      </w:r>
      <w:r w:rsidRPr="00810001">
        <w:t>.</w:t>
      </w:r>
    </w:p>
    <w:p w:rsidR="004C3D49" w:rsidRPr="00810001" w:rsidRDefault="004C3D49" w:rsidP="004E4B7D">
      <w:pPr>
        <w:spacing w:line="240" w:lineRule="auto"/>
        <w:ind w:left="284" w:firstLine="567"/>
      </w:pPr>
      <w:r w:rsidRPr="00810001">
        <w:t>Базовые национальные ценности российского общества определяются положениями Конституции Российской Федерации:</w:t>
      </w:r>
    </w:p>
    <w:p w:rsidR="004C3D49" w:rsidRPr="00810001" w:rsidRDefault="004C3D49" w:rsidP="004E4B7D">
      <w:pPr>
        <w:spacing w:line="240" w:lineRule="auto"/>
        <w:ind w:left="284" w:firstLine="567"/>
      </w:pPr>
      <w:r w:rsidRPr="00810001">
        <w:t>«Российская Федерация — Россия есть демократическое федеративное правовое государство с республиканской формой правления» (Гл.</w:t>
      </w:r>
      <w:r w:rsidR="00D1393E" w:rsidRPr="00810001">
        <w:t> </w:t>
      </w:r>
      <w:r w:rsidRPr="00810001">
        <w:rPr>
          <w:lang w:val="en-US"/>
        </w:rPr>
        <w:t>I</w:t>
      </w:r>
      <w:r w:rsidRPr="00810001">
        <w:t>, ст.</w:t>
      </w:r>
      <w:r w:rsidR="00D1393E" w:rsidRPr="00810001">
        <w:t> </w:t>
      </w:r>
      <w:r w:rsidRPr="00810001">
        <w:t>1);</w:t>
      </w:r>
    </w:p>
    <w:p w:rsidR="004C3D49" w:rsidRPr="00810001" w:rsidRDefault="004C3D49" w:rsidP="004E4B7D">
      <w:pPr>
        <w:spacing w:line="240" w:lineRule="auto"/>
        <w:ind w:left="284" w:firstLine="567"/>
      </w:pPr>
      <w:r w:rsidRPr="00810001">
        <w:t>«Человек, его права и свободы являются высшей ценностью» (Гл.</w:t>
      </w:r>
      <w:r w:rsidR="00D1393E" w:rsidRPr="00810001">
        <w:t> </w:t>
      </w:r>
      <w:r w:rsidRPr="00810001">
        <w:rPr>
          <w:lang w:val="en-US"/>
        </w:rPr>
        <w:t>I</w:t>
      </w:r>
      <w:r w:rsidRPr="00810001">
        <w:t>, ст.</w:t>
      </w:r>
      <w:r w:rsidR="00D1393E" w:rsidRPr="00810001">
        <w:t> </w:t>
      </w:r>
      <w:r w:rsidRPr="00810001">
        <w:t>2);</w:t>
      </w:r>
    </w:p>
    <w:p w:rsidR="004C3D49" w:rsidRPr="00810001" w:rsidRDefault="004C3D49" w:rsidP="004E4B7D">
      <w:pPr>
        <w:spacing w:line="240" w:lineRule="auto"/>
        <w:ind w:left="284" w:firstLine="567"/>
      </w:pPr>
      <w:r w:rsidRPr="00810001">
        <w:t>«Российская Федерация — социальное государство, политика которого направлена на создание условий, обеспечивающих достойную жизнь и свободное развитие человека» (Гл.</w:t>
      </w:r>
      <w:r w:rsidR="00D1393E" w:rsidRPr="00810001">
        <w:t> </w:t>
      </w:r>
      <w:r w:rsidRPr="00810001">
        <w:t>I, ст.</w:t>
      </w:r>
      <w:r w:rsidR="00D1393E" w:rsidRPr="00810001">
        <w:t> </w:t>
      </w:r>
      <w:r w:rsidRPr="00810001">
        <w:t>7);</w:t>
      </w:r>
    </w:p>
    <w:p w:rsidR="004C3D49" w:rsidRPr="00810001" w:rsidRDefault="004C3D49" w:rsidP="004E4B7D">
      <w:pPr>
        <w:spacing w:line="240" w:lineRule="auto"/>
        <w:ind w:left="284" w:firstLine="567"/>
      </w:pPr>
      <w:r w:rsidRPr="00810001">
        <w:t>«В Российской Федерации признаются и защищаются равным образом частная, государственная, муниципальная и иные формы собственности» (Гл. I, ст.</w:t>
      </w:r>
      <w:r w:rsidR="00D1393E" w:rsidRPr="00810001">
        <w:t> </w:t>
      </w:r>
      <w:r w:rsidRPr="00810001">
        <w:t>8);</w:t>
      </w:r>
    </w:p>
    <w:p w:rsidR="004C3D49" w:rsidRPr="00810001" w:rsidRDefault="004C3D49" w:rsidP="004E4B7D">
      <w:pPr>
        <w:spacing w:line="240" w:lineRule="auto"/>
        <w:ind w:left="284" w:firstLine="567"/>
      </w:pPr>
      <w:r w:rsidRPr="00810001">
        <w:lastRenderedPageBreak/>
        <w:t>«В Российской Федерации признаются и гарантируются права и свободы человека и гражданина согласно общепризнанным принципам и нормам международного права и в соответствии с настоящей Конституцией. Основные права и свободы человека неотчуждаемы и принадлежат каждому от рождения. Осуществление прав и свобод человека и гражданина не должно нарушать права и свободы других лиц» (Гл.</w:t>
      </w:r>
      <w:r w:rsidR="005149E4" w:rsidRPr="00810001">
        <w:t> </w:t>
      </w:r>
      <w:r w:rsidRPr="00810001">
        <w:t>I, ст.</w:t>
      </w:r>
      <w:r w:rsidR="005149E4" w:rsidRPr="00810001">
        <w:t> </w:t>
      </w:r>
      <w:r w:rsidRPr="00810001">
        <w:t>17).</w:t>
      </w:r>
    </w:p>
    <w:p w:rsidR="004C3D49" w:rsidRPr="00810001" w:rsidRDefault="004C3D49" w:rsidP="004E4B7D">
      <w:pPr>
        <w:spacing w:line="240" w:lineRule="auto"/>
        <w:ind w:left="284" w:firstLine="567"/>
      </w:pPr>
      <w:r w:rsidRPr="00810001">
        <w:t>Базовые национальные ценности российского общества применительно к системе образования определены положениями Федерального закона от 29</w:t>
      </w:r>
      <w:r w:rsidR="005149E4" w:rsidRPr="00810001">
        <w:t> </w:t>
      </w:r>
      <w:r w:rsidRPr="00810001">
        <w:t>декабря 2012</w:t>
      </w:r>
      <w:r w:rsidR="005149E4" w:rsidRPr="00810001">
        <w:t> </w:t>
      </w:r>
      <w:r w:rsidRPr="00810001">
        <w:t>г. №</w:t>
      </w:r>
      <w:r w:rsidR="005149E4" w:rsidRPr="00810001">
        <w:t> </w:t>
      </w:r>
      <w:r w:rsidRPr="00810001">
        <w:t>273-ФЗ «Об образовании в Российской Федерации»:</w:t>
      </w:r>
    </w:p>
    <w:p w:rsidR="004C3D49" w:rsidRPr="00810001" w:rsidRDefault="004C3D49" w:rsidP="004E4B7D">
      <w:pPr>
        <w:spacing w:line="240" w:lineRule="auto"/>
        <w:ind w:left="284" w:firstLine="567"/>
      </w:pPr>
      <w:r w:rsidRPr="00810001">
        <w:t>«…гуманистический характер образования, приоритет жизни и здоровья человека, прав и свобод личности, свободного развития личности, воспитание взаимоуважения, трудолюбия, гражданственности, патриотизма, ответственности, правовой культуры, бережного отношения к природе и окружающей среде, рационального природопользования &lt;…&gt;;</w:t>
      </w:r>
    </w:p>
    <w:p w:rsidR="004C3D49" w:rsidRPr="00810001" w:rsidRDefault="004C3D49" w:rsidP="004E4B7D">
      <w:pPr>
        <w:spacing w:line="240" w:lineRule="auto"/>
        <w:ind w:left="284" w:firstLine="567"/>
      </w:pPr>
      <w:r w:rsidRPr="00810001">
        <w:t xml:space="preserve">…демократический характер управления образованием, обеспечение прав педагогических работников, обучающихся, родителей </w:t>
      </w:r>
      <w:hyperlink r:id="rId41">
        <w:r w:rsidRPr="00810001">
          <w:t>(законных представителей)</w:t>
        </w:r>
      </w:hyperlink>
      <w:r w:rsidRPr="00810001">
        <w:t xml:space="preserve"> несовершеннолетних обучающихся на участие в управлении образовательными организациями;</w:t>
      </w:r>
    </w:p>
    <w:p w:rsidR="004C3D49" w:rsidRPr="00810001" w:rsidRDefault="004C3D49" w:rsidP="004E4B7D">
      <w:pPr>
        <w:spacing w:line="240" w:lineRule="auto"/>
        <w:ind w:left="284" w:firstLine="567"/>
      </w:pPr>
      <w:r w:rsidRPr="00810001">
        <w:t>…недопустимость ограничения или устранения конкуренции в сфере образования;</w:t>
      </w:r>
    </w:p>
    <w:p w:rsidR="004C3D49" w:rsidRPr="00810001" w:rsidRDefault="004C3D49" w:rsidP="004E4B7D">
      <w:pPr>
        <w:spacing w:line="240" w:lineRule="auto"/>
        <w:ind w:left="284" w:firstLine="567"/>
      </w:pPr>
      <w:r w:rsidRPr="00810001">
        <w:t>…сочетание государственного и договорного регулирования отношений в сфере образования» (ст.</w:t>
      </w:r>
      <w:r w:rsidR="005149E4" w:rsidRPr="00810001">
        <w:t> </w:t>
      </w:r>
      <w:r w:rsidRPr="00810001">
        <w:t>3).</w:t>
      </w:r>
    </w:p>
    <w:p w:rsidR="004C3D49" w:rsidRPr="00810001" w:rsidRDefault="004C3D49" w:rsidP="004E4B7D">
      <w:pPr>
        <w:spacing w:line="240" w:lineRule="auto"/>
        <w:ind w:left="284" w:firstLine="567"/>
      </w:pPr>
      <w:r w:rsidRPr="00810001">
        <w:t>В тексте «Стратегии развития воспитания в Российской Федерации на период до 2025 года» (утверждена распоряжением Правительства Российской Федерации от 29</w:t>
      </w:r>
      <w:r w:rsidR="005149E4" w:rsidRPr="00810001">
        <w:t> </w:t>
      </w:r>
      <w:r w:rsidRPr="00810001">
        <w:t>мая 2015</w:t>
      </w:r>
      <w:r w:rsidR="005149E4" w:rsidRPr="00810001">
        <w:t> </w:t>
      </w:r>
      <w:r w:rsidRPr="00810001">
        <w:t>г. №</w:t>
      </w:r>
      <w:r w:rsidR="005149E4" w:rsidRPr="00810001">
        <w:t> </w:t>
      </w:r>
      <w:r w:rsidRPr="00810001">
        <w:t xml:space="preserve">996-р) отмечается: «Стратегия опирается на систему духовно-нравственных ценностей, сложившихся в процессе культурного развития России, таких, как человеколюбие, справедливость, честь, совесть, воля, личное достоинство, вера в добро и стремление к исполнению нравственного долга перед самим собой, своей семьей и своим Отечеством». </w:t>
      </w:r>
    </w:p>
    <w:p w:rsidR="004C3D49" w:rsidRPr="00810001" w:rsidRDefault="004C3D49" w:rsidP="004E4B7D">
      <w:pPr>
        <w:spacing w:line="240" w:lineRule="auto"/>
        <w:ind w:left="284" w:firstLine="567"/>
      </w:pPr>
      <w:r w:rsidRPr="00810001">
        <w:t>В «Стратегии развития воспитания в Российской Федерации на период до 2025 года» определены приоритеты государственной политики в области воспитания:</w:t>
      </w:r>
    </w:p>
    <w:p w:rsidR="00A6747D" w:rsidRPr="00810001" w:rsidRDefault="004C3D49" w:rsidP="00D03105">
      <w:pPr>
        <w:numPr>
          <w:ilvl w:val="0"/>
          <w:numId w:val="129"/>
        </w:numPr>
        <w:spacing w:line="240" w:lineRule="auto"/>
        <w:ind w:left="284" w:firstLine="567"/>
      </w:pPr>
      <w:r w:rsidRPr="00810001">
        <w:t>создание условий для воспитания здоровой, счастливой, свободной, ориентированной на труд личности;</w:t>
      </w:r>
    </w:p>
    <w:p w:rsidR="00A6747D" w:rsidRPr="00810001" w:rsidRDefault="004C3D49" w:rsidP="00D03105">
      <w:pPr>
        <w:numPr>
          <w:ilvl w:val="0"/>
          <w:numId w:val="129"/>
        </w:numPr>
        <w:spacing w:line="240" w:lineRule="auto"/>
        <w:ind w:left="284" w:firstLine="567"/>
      </w:pPr>
      <w:r w:rsidRPr="00810001">
        <w:t>формирование у детей высокого уровня духовно-нравственного развития, чувства причастности к историко-культурной общности российского народа и судьбе России;</w:t>
      </w:r>
    </w:p>
    <w:p w:rsidR="00A6747D" w:rsidRPr="00810001" w:rsidRDefault="004C3D49" w:rsidP="00D03105">
      <w:pPr>
        <w:numPr>
          <w:ilvl w:val="0"/>
          <w:numId w:val="129"/>
        </w:numPr>
        <w:spacing w:line="240" w:lineRule="auto"/>
        <w:ind w:left="284" w:firstLine="567"/>
      </w:pPr>
      <w:r w:rsidRPr="00810001">
        <w:t>поддержка единства и целостности, преемственности и непрерывности воспитания;</w:t>
      </w:r>
    </w:p>
    <w:p w:rsidR="00A6747D" w:rsidRPr="00810001" w:rsidRDefault="004C3D49" w:rsidP="00D03105">
      <w:pPr>
        <w:numPr>
          <w:ilvl w:val="0"/>
          <w:numId w:val="129"/>
        </w:numPr>
        <w:spacing w:line="240" w:lineRule="auto"/>
        <w:ind w:left="284" w:firstLine="567"/>
      </w:pPr>
      <w:r w:rsidRPr="00810001">
        <w:t>поддержка общественных институтов, которые являются носителями духовных ценностей;</w:t>
      </w:r>
    </w:p>
    <w:p w:rsidR="00A6747D" w:rsidRPr="00810001" w:rsidRDefault="004C3D49" w:rsidP="00D03105">
      <w:pPr>
        <w:numPr>
          <w:ilvl w:val="0"/>
          <w:numId w:val="129"/>
        </w:numPr>
        <w:spacing w:line="240" w:lineRule="auto"/>
        <w:ind w:left="284" w:firstLine="567"/>
      </w:pPr>
      <w:r w:rsidRPr="00810001">
        <w:lastRenderedPageBreak/>
        <w:t>формирование уважения к русскому языку как государственному языку Российской Федерации, являющемуся основой гражданской идентичности россиян и главным фактором национального самоопределения;</w:t>
      </w:r>
    </w:p>
    <w:p w:rsidR="00A6747D" w:rsidRPr="00810001" w:rsidRDefault="004C3D49" w:rsidP="00D03105">
      <w:pPr>
        <w:numPr>
          <w:ilvl w:val="0"/>
          <w:numId w:val="129"/>
        </w:numPr>
        <w:spacing w:line="240" w:lineRule="auto"/>
        <w:ind w:left="284" w:firstLine="567"/>
      </w:pPr>
      <w:r w:rsidRPr="00810001">
        <w:t>обеспечение защиты прав и соблюдение законных интересов каждого ребенка, в том числе гарантий доступности ресурсов системы образования, физической культуры и спорта, культуры и воспитания;</w:t>
      </w:r>
    </w:p>
    <w:p w:rsidR="00A6747D" w:rsidRPr="00810001" w:rsidRDefault="004C3D49" w:rsidP="00D03105">
      <w:pPr>
        <w:numPr>
          <w:ilvl w:val="0"/>
          <w:numId w:val="129"/>
        </w:numPr>
        <w:spacing w:line="240" w:lineRule="auto"/>
        <w:ind w:left="284" w:firstLine="567"/>
      </w:pPr>
      <w:r w:rsidRPr="00810001">
        <w:t>формирование внутренней позиции личности по отношению к окружающей социальной действительности;</w:t>
      </w:r>
    </w:p>
    <w:p w:rsidR="00A6747D" w:rsidRPr="00810001" w:rsidRDefault="004C3D49" w:rsidP="00D03105">
      <w:pPr>
        <w:numPr>
          <w:ilvl w:val="0"/>
          <w:numId w:val="129"/>
        </w:numPr>
        <w:spacing w:line="240" w:lineRule="auto"/>
        <w:ind w:left="284" w:firstLine="567"/>
      </w:pPr>
      <w:r w:rsidRPr="00810001">
        <w:t xml:space="preserve">развитие кооперации и сотрудничества субъектов системы воспитания (семьи, общества, государства, образовательных, научных, традиционных религиозных организаций, учреждений культуры и спорта, средств массовой информации, бизнес-сообществ) </w:t>
      </w:r>
      <w:r w:rsidR="005149E4" w:rsidRPr="00810001">
        <w:t xml:space="preserve">на основе признания определяющей роли семьи и соблюдения прав родителей </w:t>
      </w:r>
      <w:r w:rsidRPr="00810001">
        <w:t>с целью совершенствования содержания и условий воспитания подрастающего поколения России.</w:t>
      </w:r>
    </w:p>
    <w:p w:rsidR="004C3D49" w:rsidRPr="00810001" w:rsidRDefault="00A45DE8" w:rsidP="004E4B7D">
      <w:pPr>
        <w:spacing w:line="240" w:lineRule="auto"/>
        <w:ind w:left="284" w:firstLine="567"/>
      </w:pPr>
      <w:r w:rsidRPr="00810001">
        <w:t xml:space="preserve">Во ФГОС СОО обозначены </w:t>
      </w:r>
      <w:r w:rsidR="004C3D49" w:rsidRPr="00810001">
        <w:t>базовые национальные ценности российского общества: патриотизм, социальную солидарность, гражданственность, семью, здоровье, труд и творчество, науку, традиционные религии России, искусство, природу, человечество.</w:t>
      </w:r>
    </w:p>
    <w:p w:rsidR="004C3D49" w:rsidRPr="00810001" w:rsidRDefault="00A45DE8" w:rsidP="004E4B7D">
      <w:pPr>
        <w:spacing w:line="240" w:lineRule="auto"/>
        <w:ind w:left="284" w:firstLine="567"/>
      </w:pPr>
      <w:r w:rsidRPr="00810001">
        <w:t xml:space="preserve">ФГОС СОО </w:t>
      </w:r>
      <w:r w:rsidR="004C3D49" w:rsidRPr="00810001">
        <w:t xml:space="preserve">определяет базовые национальные ценности российского общества в формулировке личностных результатов освоения основной образовательной программы </w:t>
      </w:r>
      <w:r w:rsidR="00F50248" w:rsidRPr="00810001">
        <w:t>среднего</w:t>
      </w:r>
      <w:r w:rsidR="00B22534" w:rsidRPr="00810001">
        <w:t xml:space="preserve"> </w:t>
      </w:r>
      <w:r w:rsidR="004C3D49" w:rsidRPr="00810001">
        <w:t>общего образования: «Усвоение гуманистических, демократических и традиционных ценностей многонационального российского общества… формирование осознанного, уважительного и доброжелательного отношения к другому человеку, его мнению, мировоззрению, культуре, языку, вере, гражданской позиции, к истории, культуре, религии, традициям, языкам, ценностям народов России и народов мира; готовности и способности вести диалог с другими людьми и достигать в нем взаимопонимания» (Текст ФГОС СОО</w:t>
      </w:r>
      <w:r w:rsidR="00A669F6" w:rsidRPr="00810001">
        <w:t>.</w:t>
      </w:r>
      <w:r w:rsidR="004C3D49" w:rsidRPr="00810001">
        <w:t xml:space="preserve"> Раздел IV</w:t>
      </w:r>
      <w:r w:rsidR="00A669F6" w:rsidRPr="00810001">
        <w:t>.</w:t>
      </w:r>
      <w:r w:rsidR="004C3D49" w:rsidRPr="00810001">
        <w:t xml:space="preserve"> Требования к результатам освоения </w:t>
      </w:r>
      <w:r w:rsidR="00F50248" w:rsidRPr="00810001">
        <w:t xml:space="preserve">основной </w:t>
      </w:r>
      <w:r w:rsidR="004C3D49" w:rsidRPr="00810001">
        <w:t>образовательной программы среднего общего образования</w:t>
      </w:r>
      <w:r w:rsidR="00A669F6" w:rsidRPr="00810001">
        <w:t>,</w:t>
      </w:r>
      <w:r w:rsidR="004C3D49" w:rsidRPr="00810001">
        <w:t xml:space="preserve"> п.</w:t>
      </w:r>
      <w:r w:rsidR="00D17945" w:rsidRPr="00810001">
        <w:t> </w:t>
      </w:r>
      <w:r w:rsidR="004C3D49" w:rsidRPr="00810001">
        <w:t>24).</w:t>
      </w:r>
    </w:p>
    <w:p w:rsidR="004C3D49" w:rsidRPr="00810001" w:rsidRDefault="004C3D49" w:rsidP="004E4B7D">
      <w:pPr>
        <w:spacing w:line="240" w:lineRule="auto"/>
        <w:ind w:left="284" w:firstLine="567"/>
      </w:pPr>
    </w:p>
    <w:p w:rsidR="004C3D49" w:rsidRPr="00810001" w:rsidRDefault="004C3D49" w:rsidP="004E4B7D">
      <w:pPr>
        <w:pStyle w:val="30"/>
        <w:spacing w:line="240" w:lineRule="auto"/>
        <w:ind w:left="284" w:firstLine="567"/>
      </w:pPr>
      <w:bookmarkStart w:id="147" w:name="_Toc435412724"/>
      <w:bookmarkStart w:id="148" w:name="_Toc453968199"/>
      <w:bookmarkEnd w:id="147"/>
      <w:r w:rsidRPr="00810001">
        <w:t>II.</w:t>
      </w:r>
      <w:r w:rsidR="00D17945" w:rsidRPr="00810001">
        <w:t>3</w:t>
      </w:r>
      <w:r w:rsidRPr="00810001">
        <w:t>.3. Содержание, виды деятельности и формы занятий с обучающимися по каждому из направлений духовно-нравственного развития, воспитания и социализации обучающихся</w:t>
      </w:r>
      <w:bookmarkEnd w:id="148"/>
    </w:p>
    <w:p w:rsidR="004C3D49" w:rsidRPr="00810001" w:rsidRDefault="004C3D49" w:rsidP="004E4B7D">
      <w:pPr>
        <w:spacing w:line="240" w:lineRule="auto"/>
        <w:ind w:left="284" w:firstLine="567"/>
      </w:pPr>
      <w:r w:rsidRPr="00810001">
        <w:t>Воспитание, социализация и духовно-нравственное развитие в сфере отношения обучающихся к России как к Родине (Отечеству) предполагают: воспитание патриотизма, чувства гордости за свой край, за свою Родину, прошлое и настоящее народов Российской Федерации, ответственности за будущее России, уважения к своему народу, народам России, уважения государственных символов (герба, флага, гимна); готовности к защите интересов Отечества.</w:t>
      </w:r>
    </w:p>
    <w:p w:rsidR="004C3D49" w:rsidRPr="00810001" w:rsidRDefault="004C3D49" w:rsidP="004E4B7D">
      <w:pPr>
        <w:spacing w:line="240" w:lineRule="auto"/>
        <w:ind w:left="284" w:firstLine="567"/>
      </w:pPr>
      <w:r w:rsidRPr="00810001">
        <w:lastRenderedPageBreak/>
        <w:t xml:space="preserve">Для воспитания обучающихся в сфере отношения к России как к Родине (Отечеству) используются: </w:t>
      </w:r>
    </w:p>
    <w:p w:rsidR="00A6747D" w:rsidRPr="00810001" w:rsidRDefault="004C3D49" w:rsidP="00D03105">
      <w:pPr>
        <w:numPr>
          <w:ilvl w:val="0"/>
          <w:numId w:val="129"/>
        </w:numPr>
        <w:spacing w:line="240" w:lineRule="auto"/>
        <w:ind w:left="284" w:firstLine="567"/>
      </w:pPr>
      <w:r w:rsidRPr="00810001">
        <w:t>туристско-краеведческая, художественно-эстетическая, спортивная, познавательная и другие виды деятельности;</w:t>
      </w:r>
    </w:p>
    <w:p w:rsidR="00A6747D" w:rsidRPr="00810001" w:rsidRDefault="004C3D49" w:rsidP="00D03105">
      <w:pPr>
        <w:numPr>
          <w:ilvl w:val="0"/>
          <w:numId w:val="129"/>
        </w:numPr>
        <w:spacing w:line="240" w:lineRule="auto"/>
        <w:ind w:left="284" w:firstLine="567"/>
      </w:pPr>
      <w:r w:rsidRPr="00810001">
        <w:t>туристические п</w:t>
      </w:r>
      <w:r w:rsidR="00D43F99" w:rsidRPr="00810001">
        <w:t>оходы, краеведческие экспедиции</w:t>
      </w:r>
      <w:r w:rsidRPr="00810001">
        <w:t>;</w:t>
      </w:r>
    </w:p>
    <w:p w:rsidR="00A6747D" w:rsidRPr="00810001" w:rsidRDefault="004C3D49" w:rsidP="00D03105">
      <w:pPr>
        <w:numPr>
          <w:ilvl w:val="0"/>
          <w:numId w:val="129"/>
        </w:numPr>
        <w:spacing w:line="240" w:lineRule="auto"/>
        <w:ind w:left="284" w:firstLine="567"/>
      </w:pPr>
      <w:r w:rsidRPr="00810001">
        <w:t xml:space="preserve">общегосударственные, региональные и корпоративные ритуалы (ритуалы </w:t>
      </w:r>
      <w:r w:rsidR="00D43F99" w:rsidRPr="00810001">
        <w:t xml:space="preserve"> </w:t>
      </w:r>
      <w:r w:rsidR="00B22534" w:rsidRPr="00810001">
        <w:t>школы</w:t>
      </w:r>
      <w:r w:rsidR="00D43F99" w:rsidRPr="00810001">
        <w:t>);</w:t>
      </w:r>
      <w:r w:rsidRPr="00810001">
        <w:t>развитие у подрастающего поколения уважения к историческим символам и памятникам Отечества;</w:t>
      </w:r>
    </w:p>
    <w:p w:rsidR="00A6747D" w:rsidRPr="00810001" w:rsidRDefault="004C3D49" w:rsidP="00D03105">
      <w:pPr>
        <w:numPr>
          <w:ilvl w:val="0"/>
          <w:numId w:val="129"/>
        </w:numPr>
        <w:spacing w:line="240" w:lineRule="auto"/>
        <w:ind w:left="284" w:firstLine="567"/>
      </w:pPr>
      <w:r w:rsidRPr="00810001">
        <w:t>потенциал учебных предметов предметных областей «</w:t>
      </w:r>
      <w:r w:rsidR="004744C3" w:rsidRPr="00810001">
        <w:t>Русский язык и литература</w:t>
      </w:r>
      <w:r w:rsidRPr="00810001">
        <w:t xml:space="preserve">», </w:t>
      </w:r>
      <w:r w:rsidR="004744C3" w:rsidRPr="00810001">
        <w:t xml:space="preserve">«Родной язык и родная литература», </w:t>
      </w:r>
      <w:r w:rsidRPr="00810001">
        <w:t>«Общественные науки», обеспечивающих ориентацию обучающихся в современных общественно-политических процессах, происходящих в России и мире;</w:t>
      </w:r>
    </w:p>
    <w:p w:rsidR="00A6747D" w:rsidRPr="00810001" w:rsidRDefault="004C3D49" w:rsidP="00D03105">
      <w:pPr>
        <w:numPr>
          <w:ilvl w:val="0"/>
          <w:numId w:val="129"/>
        </w:numPr>
        <w:spacing w:line="240" w:lineRule="auto"/>
        <w:ind w:left="284" w:firstLine="567"/>
      </w:pPr>
      <w:r w:rsidRPr="00810001">
        <w:t>детская литература (приобщение детей к классическим и современным высокохудожественным отечественным и мировым произведениям искусства и литературы).</w:t>
      </w:r>
    </w:p>
    <w:p w:rsidR="004C3D49" w:rsidRPr="00810001" w:rsidRDefault="004C3D49" w:rsidP="004E4B7D">
      <w:pPr>
        <w:spacing w:line="240" w:lineRule="auto"/>
        <w:ind w:left="284" w:firstLine="567"/>
      </w:pPr>
      <w:r w:rsidRPr="00810001">
        <w:t>Воспитание обучающихся в сфере отношения к России как к Родине (Отечеству) включает:</w:t>
      </w:r>
    </w:p>
    <w:p w:rsidR="00A6747D" w:rsidRPr="00810001" w:rsidRDefault="004C3D49" w:rsidP="00D03105">
      <w:pPr>
        <w:numPr>
          <w:ilvl w:val="0"/>
          <w:numId w:val="129"/>
        </w:numPr>
        <w:spacing w:line="240" w:lineRule="auto"/>
        <w:ind w:left="284" w:firstLine="567"/>
      </w:pPr>
      <w:r w:rsidRPr="00810001">
        <w:t xml:space="preserve">воспитание уважения к культуре, языкам, традициям и обычаям народов, проживающих в Российской Федерации; </w:t>
      </w:r>
    </w:p>
    <w:p w:rsidR="00A6747D" w:rsidRPr="00810001" w:rsidRDefault="004C3D49" w:rsidP="00D03105">
      <w:pPr>
        <w:numPr>
          <w:ilvl w:val="0"/>
          <w:numId w:val="129"/>
        </w:numPr>
        <w:spacing w:line="240" w:lineRule="auto"/>
        <w:ind w:left="284" w:firstLine="567"/>
      </w:pPr>
      <w:r w:rsidRPr="00810001">
        <w:t xml:space="preserve">взаимодействие с библиотеками, приобщение к сокровищнице мировой и отечественной культуры, в том числе с использованием информационных технологий; </w:t>
      </w:r>
    </w:p>
    <w:p w:rsidR="00A6747D" w:rsidRPr="00810001" w:rsidRDefault="004C3D49" w:rsidP="00D03105">
      <w:pPr>
        <w:numPr>
          <w:ilvl w:val="0"/>
          <w:numId w:val="129"/>
        </w:numPr>
        <w:spacing w:line="240" w:lineRule="auto"/>
        <w:ind w:left="284" w:firstLine="567"/>
      </w:pPr>
      <w:r w:rsidRPr="00810001">
        <w:t>обеспечение доступности музейной и театральной культуры для детей, развитие музейной и театральной педагогики.</w:t>
      </w:r>
    </w:p>
    <w:p w:rsidR="004C3D49" w:rsidRPr="00810001" w:rsidRDefault="004C3D49" w:rsidP="004E4B7D">
      <w:pPr>
        <w:spacing w:line="240" w:lineRule="auto"/>
        <w:ind w:left="284" w:firstLine="567"/>
      </w:pPr>
      <w:r w:rsidRPr="00810001">
        <w:t>Воспитание, социализация и духовно-нравственное развитие в сфере отношений с окружающими людьми предполагают формирование:</w:t>
      </w:r>
    </w:p>
    <w:p w:rsidR="00A6747D" w:rsidRPr="00810001" w:rsidRDefault="004C3D49" w:rsidP="00D03105">
      <w:pPr>
        <w:numPr>
          <w:ilvl w:val="0"/>
          <w:numId w:val="129"/>
        </w:numPr>
        <w:spacing w:line="240" w:lineRule="auto"/>
        <w:ind w:left="284" w:firstLine="567"/>
      </w:pPr>
      <w:r w:rsidRPr="00810001">
        <w:t xml:space="preserve">толерантного сознания и поведения в поликультурном мире, готовности и способности вести диалог с другими людьми, достигать в нем взаимопонимания, находить общие цели и сотрудничать для их достижения; </w:t>
      </w:r>
    </w:p>
    <w:p w:rsidR="00A6747D" w:rsidRPr="00810001" w:rsidRDefault="004C3D49" w:rsidP="00D03105">
      <w:pPr>
        <w:numPr>
          <w:ilvl w:val="0"/>
          <w:numId w:val="129"/>
        </w:numPr>
        <w:spacing w:line="240" w:lineRule="auto"/>
        <w:ind w:left="284" w:firstLine="567"/>
      </w:pPr>
      <w:r w:rsidRPr="00810001">
        <w:t>способностей к сопереживанию и формированию позитивного отношения к людям, в том числе к лицам с ограниченными возможностями здоровья и инвалидам;</w:t>
      </w:r>
    </w:p>
    <w:p w:rsidR="00A6747D" w:rsidRPr="00810001" w:rsidRDefault="004C3D49" w:rsidP="00D03105">
      <w:pPr>
        <w:numPr>
          <w:ilvl w:val="0"/>
          <w:numId w:val="129"/>
        </w:numPr>
        <w:spacing w:line="240" w:lineRule="auto"/>
        <w:ind w:left="284" w:firstLine="567"/>
      </w:pPr>
      <w:r w:rsidRPr="00810001">
        <w:t xml:space="preserve">мировоззрения, соответствующего современному уровню развития науки и общественной практики, основанного на диалоге культур, а также </w:t>
      </w:r>
      <w:r w:rsidR="008C050E" w:rsidRPr="00810001">
        <w:t xml:space="preserve">на признании </w:t>
      </w:r>
      <w:r w:rsidRPr="00810001">
        <w:t xml:space="preserve">различных форм общественного сознания, </w:t>
      </w:r>
      <w:r w:rsidR="008C050E" w:rsidRPr="00810001">
        <w:t xml:space="preserve">предполагающего </w:t>
      </w:r>
      <w:r w:rsidRPr="00810001">
        <w:t>осознание своего места в поликультурном мире;</w:t>
      </w:r>
    </w:p>
    <w:p w:rsidR="00A6747D" w:rsidRPr="00810001" w:rsidRDefault="004C3D49" w:rsidP="00D03105">
      <w:pPr>
        <w:numPr>
          <w:ilvl w:val="0"/>
          <w:numId w:val="129"/>
        </w:numPr>
        <w:spacing w:line="240" w:lineRule="auto"/>
        <w:ind w:left="284" w:firstLine="567"/>
      </w:pPr>
      <w:r w:rsidRPr="00810001">
        <w:t>выраженной в поведении нравственной позиции, в том числе способности к сознательному выбору добра, нравственного сознания и поведения на основе усвоения общечеловеческих ценностей и нравственных чувств (чести, долга, справедливости, милосердия и дружелюбия);</w:t>
      </w:r>
    </w:p>
    <w:p w:rsidR="00A6747D" w:rsidRPr="00810001" w:rsidRDefault="004C3D49" w:rsidP="00D03105">
      <w:pPr>
        <w:numPr>
          <w:ilvl w:val="0"/>
          <w:numId w:val="129"/>
        </w:numPr>
        <w:spacing w:line="240" w:lineRule="auto"/>
        <w:ind w:left="284" w:firstLine="567"/>
      </w:pPr>
      <w:r w:rsidRPr="00810001">
        <w:lastRenderedPageBreak/>
        <w:t xml:space="preserve">компетенций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 </w:t>
      </w:r>
    </w:p>
    <w:p w:rsidR="00A6747D" w:rsidRPr="00810001" w:rsidRDefault="004C3D49" w:rsidP="00D03105">
      <w:pPr>
        <w:numPr>
          <w:ilvl w:val="0"/>
          <w:numId w:val="129"/>
        </w:numPr>
        <w:spacing w:line="240" w:lineRule="auto"/>
        <w:ind w:left="284" w:firstLine="567"/>
      </w:pPr>
      <w:r w:rsidRPr="00810001">
        <w:t xml:space="preserve">развитие культуры межнационального общения; </w:t>
      </w:r>
    </w:p>
    <w:p w:rsidR="00A6747D" w:rsidRPr="00810001" w:rsidRDefault="004C3D49" w:rsidP="00D03105">
      <w:pPr>
        <w:numPr>
          <w:ilvl w:val="0"/>
          <w:numId w:val="129"/>
        </w:numPr>
        <w:spacing w:line="240" w:lineRule="auto"/>
        <w:ind w:left="284" w:firstLine="567"/>
      </w:pPr>
      <w:r w:rsidRPr="00810001">
        <w:t xml:space="preserve">развитие в детской среде ответственности, принципов коллективизма и социальной солидарности. </w:t>
      </w:r>
    </w:p>
    <w:p w:rsidR="004C3D49" w:rsidRPr="00810001" w:rsidRDefault="004C3D49" w:rsidP="004E4B7D">
      <w:pPr>
        <w:spacing w:line="240" w:lineRule="auto"/>
        <w:ind w:left="284" w:firstLine="567"/>
      </w:pPr>
      <w:r w:rsidRPr="00810001">
        <w:t xml:space="preserve">Воспитание, социализация и духовно-нравственное развитие </w:t>
      </w:r>
      <w:r w:rsidRPr="00810001">
        <w:rPr>
          <w:bCs/>
        </w:rPr>
        <w:t>в сфере семейных отношений</w:t>
      </w:r>
      <w:r w:rsidRPr="00810001">
        <w:t xml:space="preserve"> предполагают формирование у обучающихся:</w:t>
      </w:r>
    </w:p>
    <w:p w:rsidR="00A6747D" w:rsidRPr="00810001" w:rsidRDefault="004C3D49" w:rsidP="00D03105">
      <w:pPr>
        <w:pStyle w:val="-310"/>
        <w:numPr>
          <w:ilvl w:val="0"/>
          <w:numId w:val="130"/>
        </w:numPr>
        <w:spacing w:line="240" w:lineRule="auto"/>
        <w:ind w:left="284" w:firstLine="567"/>
      </w:pPr>
      <w:r w:rsidRPr="00810001">
        <w:t>уважительного отношения к родителям, готовности понять их позицию, принять их заботу, готовности договариваться с родителями и членами семьи в решении вопросов ведения домашнего хозяйства, распределения семейных обязанностей;</w:t>
      </w:r>
    </w:p>
    <w:p w:rsidR="00A6747D" w:rsidRPr="00810001" w:rsidRDefault="004C3D49" w:rsidP="00D03105">
      <w:pPr>
        <w:numPr>
          <w:ilvl w:val="0"/>
          <w:numId w:val="130"/>
        </w:numPr>
        <w:spacing w:line="240" w:lineRule="auto"/>
        <w:ind w:left="284" w:firstLine="567"/>
      </w:pPr>
      <w:r w:rsidRPr="00810001">
        <w:t>ответственного отношения к созданию и сохранени</w:t>
      </w:r>
      <w:r w:rsidR="00A669F6" w:rsidRPr="00810001">
        <w:t>ю</w:t>
      </w:r>
      <w:r w:rsidRPr="00810001">
        <w:t xml:space="preserve"> семьи на основе осознанного принятия ценностей семейной жизни.</w:t>
      </w:r>
    </w:p>
    <w:p w:rsidR="004C3D49" w:rsidRPr="00810001" w:rsidRDefault="004C3D49" w:rsidP="004E4B7D">
      <w:pPr>
        <w:spacing w:line="240" w:lineRule="auto"/>
        <w:ind w:left="284" w:firstLine="567"/>
      </w:pPr>
      <w:r w:rsidRPr="00810001">
        <w:t>Для воспитания, социализации и духовно-нравственного развития в</w:t>
      </w:r>
      <w:r w:rsidR="000C16F6" w:rsidRPr="00810001">
        <w:t xml:space="preserve"> </w:t>
      </w:r>
      <w:r w:rsidRPr="00810001">
        <w:t>сфере отношений с окружающими людьми и в семье</w:t>
      </w:r>
      <w:r w:rsidR="000C16F6" w:rsidRPr="00810001">
        <w:t xml:space="preserve"> </w:t>
      </w:r>
      <w:r w:rsidRPr="00810001">
        <w:t>используются:</w:t>
      </w:r>
    </w:p>
    <w:p w:rsidR="00A6747D" w:rsidRPr="00810001" w:rsidRDefault="004C3D49" w:rsidP="00D03105">
      <w:pPr>
        <w:numPr>
          <w:ilvl w:val="0"/>
          <w:numId w:val="129"/>
        </w:numPr>
        <w:spacing w:line="240" w:lineRule="auto"/>
        <w:ind w:left="284" w:firstLine="567"/>
      </w:pPr>
      <w:r w:rsidRPr="00810001">
        <w:t xml:space="preserve">добровольческая, коммуникативная, познавательная, игровая, рефлексивно-оценочная, художественно-эстетическая и другие виды деятельности; </w:t>
      </w:r>
    </w:p>
    <w:p w:rsidR="00A6747D" w:rsidRPr="00810001" w:rsidRDefault="004C3D49" w:rsidP="00D03105">
      <w:pPr>
        <w:numPr>
          <w:ilvl w:val="0"/>
          <w:numId w:val="129"/>
        </w:numPr>
        <w:spacing w:line="240" w:lineRule="auto"/>
        <w:ind w:left="284" w:firstLine="567"/>
      </w:pPr>
      <w:r w:rsidRPr="00810001">
        <w:t>дискуссионные формы, просмотр и обсуждение актуальных фильмов, театральных спектаклей, постановка обучающимися спектаклей в школьном театре, разыгрывание ситуаций для решения моральных дилемм и осуществления нравственного выбора и иные разновидности занятий;</w:t>
      </w:r>
    </w:p>
    <w:p w:rsidR="00A6747D" w:rsidRPr="00810001" w:rsidRDefault="004C3D49" w:rsidP="00D03105">
      <w:pPr>
        <w:numPr>
          <w:ilvl w:val="0"/>
          <w:numId w:val="129"/>
        </w:numPr>
        <w:spacing w:line="240" w:lineRule="auto"/>
        <w:ind w:left="284" w:firstLine="567"/>
      </w:pPr>
      <w:r w:rsidRPr="00810001">
        <w:t>потенциал учебных предметов предметных областей «</w:t>
      </w:r>
      <w:r w:rsidR="004744C3" w:rsidRPr="00810001">
        <w:t>Русский язык и литература</w:t>
      </w:r>
      <w:r w:rsidR="00AD65B4" w:rsidRPr="00810001">
        <w:t>», Родной язык и родная литерату</w:t>
      </w:r>
      <w:r w:rsidR="004744C3" w:rsidRPr="00810001">
        <w:t>ра</w:t>
      </w:r>
      <w:r w:rsidRPr="00810001">
        <w:t>» и «Общественные науки», обеспечивающих ориентацию обучающихся в сфере отношений с окружающими людьми;</w:t>
      </w:r>
    </w:p>
    <w:p w:rsidR="00A6747D" w:rsidRPr="00810001" w:rsidRDefault="004C3D49" w:rsidP="00D03105">
      <w:pPr>
        <w:numPr>
          <w:ilvl w:val="0"/>
          <w:numId w:val="129"/>
        </w:numPr>
        <w:spacing w:line="240" w:lineRule="auto"/>
        <w:ind w:left="284" w:firstLine="567"/>
      </w:pPr>
      <w:r w:rsidRPr="00810001">
        <w:t xml:space="preserve">сотрудничество с традиционными религиозными общинами. </w:t>
      </w:r>
    </w:p>
    <w:p w:rsidR="004C3D49" w:rsidRPr="00810001" w:rsidRDefault="004C3D49" w:rsidP="004E4B7D">
      <w:pPr>
        <w:spacing w:line="240" w:lineRule="auto"/>
        <w:ind w:left="284" w:firstLine="567"/>
      </w:pPr>
      <w:r w:rsidRPr="00810001">
        <w:t>Воспитание, социализация и духовно-нравственное развитие в сфере отношения к закону, государству и гражданскому обществу</w:t>
      </w:r>
      <w:r w:rsidR="000C16F6" w:rsidRPr="00810001">
        <w:t xml:space="preserve"> </w:t>
      </w:r>
      <w:r w:rsidR="00A669F6" w:rsidRPr="00810001">
        <w:t>предусматривают</w:t>
      </w:r>
      <w:r w:rsidRPr="00810001">
        <w:t>:</w:t>
      </w:r>
    </w:p>
    <w:p w:rsidR="00A6747D" w:rsidRPr="00810001" w:rsidRDefault="004C3D49" w:rsidP="00D03105">
      <w:pPr>
        <w:numPr>
          <w:ilvl w:val="0"/>
          <w:numId w:val="129"/>
        </w:numPr>
        <w:spacing w:line="240" w:lineRule="auto"/>
        <w:ind w:left="284" w:firstLine="567"/>
      </w:pPr>
      <w:r w:rsidRPr="00810001">
        <w:t xml:space="preserve">формирование российской гражданской идентичности, гражданской позиции активного и ответственного члена российского общества, осознающего свои конституционные права и обязанности, уважающего закон и правопорядок, обладающего чувством собственного достоинства, осознанно принимающего традиционные национальные и общечеловеческие гуманистические и демократические ценности; </w:t>
      </w:r>
    </w:p>
    <w:p w:rsidR="00A6747D" w:rsidRPr="00810001" w:rsidRDefault="004C3D49" w:rsidP="00D03105">
      <w:pPr>
        <w:numPr>
          <w:ilvl w:val="0"/>
          <w:numId w:val="129"/>
        </w:numPr>
        <w:spacing w:line="240" w:lineRule="auto"/>
        <w:ind w:left="284" w:firstLine="567"/>
      </w:pPr>
      <w:r w:rsidRPr="00810001">
        <w:t>развитие правовой и политической культуры детей, расширение конструктивного участия в принятии решений, затрагивающих их права и интересы, в том числе в различных формах общественной самоорганизации, самоуправления, общественно значимой деятельности; развитие в детской среде ответственности, принципов коллективизма и социальной солидарности;</w:t>
      </w:r>
    </w:p>
    <w:p w:rsidR="00A6747D" w:rsidRPr="00810001" w:rsidRDefault="004C3D49" w:rsidP="00D03105">
      <w:pPr>
        <w:numPr>
          <w:ilvl w:val="0"/>
          <w:numId w:val="129"/>
        </w:numPr>
        <w:spacing w:line="240" w:lineRule="auto"/>
        <w:ind w:left="284" w:firstLine="567"/>
      </w:pPr>
      <w:r w:rsidRPr="00810001">
        <w:lastRenderedPageBreak/>
        <w:t xml:space="preserve">формирование приверженности идеям интернационализма, дружбы, равенства, взаимопомощи народов; воспитание уважительного отношения к национальному достоинству людей, их чувствам, религиозным убеждениям; </w:t>
      </w:r>
    </w:p>
    <w:p w:rsidR="00A6747D" w:rsidRPr="00810001" w:rsidRDefault="004C3D49" w:rsidP="00D03105">
      <w:pPr>
        <w:numPr>
          <w:ilvl w:val="0"/>
          <w:numId w:val="129"/>
        </w:numPr>
        <w:spacing w:line="240" w:lineRule="auto"/>
        <w:ind w:left="284" w:firstLine="567"/>
      </w:pPr>
      <w:r w:rsidRPr="00810001">
        <w:t xml:space="preserve">формирование установок личности, позволяющих противостоять идеологии экстремизма, национализма, ксенофобии, коррупции, дискриминации по социальным, религиозным, расовым, национальным признакам и другим негативным социальным явлениям. Формирование антикоррупционного мировоззрения. </w:t>
      </w:r>
    </w:p>
    <w:p w:rsidR="004C3D49" w:rsidRPr="00810001" w:rsidRDefault="004C3D49" w:rsidP="004E4B7D">
      <w:pPr>
        <w:spacing w:line="240" w:lineRule="auto"/>
        <w:ind w:left="284" w:firstLine="567"/>
      </w:pPr>
      <w:r w:rsidRPr="00810001">
        <w:t>Воспитание, социализация и духовно-нравственное развитие в данной области осуществляются:</w:t>
      </w:r>
    </w:p>
    <w:p w:rsidR="00A6747D" w:rsidRPr="00810001" w:rsidRDefault="004C3D49" w:rsidP="00D03105">
      <w:pPr>
        <w:numPr>
          <w:ilvl w:val="0"/>
          <w:numId w:val="129"/>
        </w:numPr>
        <w:spacing w:line="240" w:lineRule="auto"/>
        <w:ind w:left="284" w:firstLine="567"/>
      </w:pPr>
      <w:r w:rsidRPr="00810001">
        <w:t>в рамках общественной (участие в самоуправлении), проектной, добровольческой, игровой, коммуникативной и других видов деятельности;</w:t>
      </w:r>
    </w:p>
    <w:p w:rsidR="00A6747D" w:rsidRPr="00810001" w:rsidRDefault="004C3D49" w:rsidP="00D03105">
      <w:pPr>
        <w:numPr>
          <w:ilvl w:val="0"/>
          <w:numId w:val="129"/>
        </w:numPr>
        <w:spacing w:line="240" w:lineRule="auto"/>
        <w:ind w:left="284" w:firstLine="567"/>
      </w:pPr>
      <w:r w:rsidRPr="00810001">
        <w:t>в следующих формах занятий: деловые игры, имитационные модели, социальные тренажеры;</w:t>
      </w:r>
    </w:p>
    <w:p w:rsidR="00A6747D" w:rsidRPr="00810001" w:rsidRDefault="004C3D49" w:rsidP="00D03105">
      <w:pPr>
        <w:numPr>
          <w:ilvl w:val="0"/>
          <w:numId w:val="129"/>
        </w:numPr>
        <w:spacing w:line="240" w:lineRule="auto"/>
        <w:ind w:left="284" w:firstLine="567"/>
      </w:pPr>
      <w:r w:rsidRPr="00810001">
        <w:t>с использованием потенциала учебных предметов предметной области «Общественные науки», обеспечивающих ориентацию обучающихся в сфере отношений к закону, государству и гражданскому обществу.</w:t>
      </w:r>
    </w:p>
    <w:p w:rsidR="004C3D49" w:rsidRPr="00810001" w:rsidRDefault="004C3D49" w:rsidP="004E4B7D">
      <w:pPr>
        <w:spacing w:line="240" w:lineRule="auto"/>
        <w:ind w:left="284" w:firstLine="567"/>
      </w:pPr>
      <w:r w:rsidRPr="00810001">
        <w:t>Воспитание, социализация и духовно-нравственное развитие в сфере отношения обучающихся к себе, своему здоровью, познанию себя, обеспечение самоопределения, самосовершенствования предполагают:</w:t>
      </w:r>
    </w:p>
    <w:p w:rsidR="00A6747D" w:rsidRPr="00810001" w:rsidRDefault="004C3D49" w:rsidP="00D03105">
      <w:pPr>
        <w:numPr>
          <w:ilvl w:val="0"/>
          <w:numId w:val="129"/>
        </w:numPr>
        <w:spacing w:line="240" w:lineRule="auto"/>
        <w:ind w:left="284" w:firstLine="567"/>
      </w:pPr>
      <w:r w:rsidRPr="00810001">
        <w:t>воспитание здоровой, счастливой, свободной личности, формирование способности ставить цели и строить жизненные планы;</w:t>
      </w:r>
    </w:p>
    <w:p w:rsidR="00A6747D" w:rsidRPr="00810001" w:rsidRDefault="004C3D49" w:rsidP="00D03105">
      <w:pPr>
        <w:numPr>
          <w:ilvl w:val="0"/>
          <w:numId w:val="129"/>
        </w:numPr>
        <w:spacing w:line="240" w:lineRule="auto"/>
        <w:ind w:left="284" w:firstLine="567"/>
      </w:pPr>
      <w:r w:rsidRPr="00810001">
        <w:t xml:space="preserve">реализацию обучающимися практик саморазвития и самовоспитания в соответствии с общечеловеческими ценностями и идеалами гражданского общества; формирование позитивных жизненных ориентиров и планов; </w:t>
      </w:r>
    </w:p>
    <w:p w:rsidR="00A6747D" w:rsidRPr="00810001" w:rsidRDefault="004C3D49" w:rsidP="00D03105">
      <w:pPr>
        <w:numPr>
          <w:ilvl w:val="0"/>
          <w:numId w:val="129"/>
        </w:numPr>
        <w:spacing w:line="240" w:lineRule="auto"/>
        <w:ind w:left="284" w:firstLine="567"/>
      </w:pPr>
      <w:r w:rsidRPr="00810001">
        <w:t>формирование у обучающихся готовности и способности к самостоятельной, творческой и ответственной деятельности;</w:t>
      </w:r>
    </w:p>
    <w:p w:rsidR="00A6747D" w:rsidRPr="00810001" w:rsidRDefault="004C3D49" w:rsidP="00D03105">
      <w:pPr>
        <w:numPr>
          <w:ilvl w:val="0"/>
          <w:numId w:val="129"/>
        </w:numPr>
        <w:spacing w:line="240" w:lineRule="auto"/>
        <w:ind w:left="284" w:firstLine="567"/>
      </w:pPr>
      <w:r w:rsidRPr="00810001">
        <w:t>формирование у обучающихся готовности и способности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rsidR="00A6747D" w:rsidRPr="00810001" w:rsidRDefault="004C3D49" w:rsidP="00D03105">
      <w:pPr>
        <w:numPr>
          <w:ilvl w:val="0"/>
          <w:numId w:val="129"/>
        </w:numPr>
        <w:spacing w:line="240" w:lineRule="auto"/>
        <w:ind w:left="284" w:firstLine="567"/>
      </w:pPr>
      <w:r w:rsidRPr="00810001">
        <w:t>формирование у подрастающего поколения ответственного отношения к своему здоровью и потребности в здоровом образе жизни, физическом самосовершенствовании, занятиях спортивно-оздоровительной деятельностью; развитие культуры безопасной жизнедеятельности, профилактику наркотической и алкогольной зависимости, табакокурения и других вредных привычек; формирование бережного, ответственного и компетентного отношения к физическому и психологическому здоровью</w:t>
      </w:r>
      <w:r w:rsidR="002841DF" w:rsidRPr="00810001">
        <w:t xml:space="preserve"> –</w:t>
      </w:r>
      <w:r w:rsidRPr="00810001">
        <w:t xml:space="preserve"> как собственному, так и других людей; </w:t>
      </w:r>
      <w:r w:rsidR="002841DF" w:rsidRPr="00810001">
        <w:t>умение</w:t>
      </w:r>
      <w:r w:rsidR="000C16F6" w:rsidRPr="00810001">
        <w:t xml:space="preserve"> </w:t>
      </w:r>
      <w:r w:rsidRPr="00810001">
        <w:t>оказывать первую помощь; развитие культуры здорового питания;</w:t>
      </w:r>
    </w:p>
    <w:p w:rsidR="00A6747D" w:rsidRPr="00810001" w:rsidRDefault="004C3D49" w:rsidP="00D03105">
      <w:pPr>
        <w:numPr>
          <w:ilvl w:val="0"/>
          <w:numId w:val="129"/>
        </w:numPr>
        <w:spacing w:line="240" w:lineRule="auto"/>
        <w:ind w:left="284" w:firstLine="567"/>
      </w:pPr>
      <w:r w:rsidRPr="00810001">
        <w:t xml:space="preserve">содействие в осознанной выработке собственной позиции по отношению к общественно-политическим событиям прошлого и настоящего на </w:t>
      </w:r>
      <w:r w:rsidRPr="00810001">
        <w:lastRenderedPageBreak/>
        <w:t>основе осознания и осмысления истории, духовных ценностей и достижений нашей страны.</w:t>
      </w:r>
    </w:p>
    <w:p w:rsidR="004C3D49" w:rsidRPr="00810001" w:rsidRDefault="004C3D49" w:rsidP="004E4B7D">
      <w:pPr>
        <w:spacing w:line="240" w:lineRule="auto"/>
        <w:ind w:left="284" w:firstLine="567"/>
      </w:pPr>
      <w:r w:rsidRPr="00810001">
        <w:t>Для осуществления воспитания, социализации и духовно-нравственного развития в сфере отношения обучающихся к себе, своему здоровью, познанию себя, для обеспечения самоопределения, самосовершенствования используются:</w:t>
      </w:r>
    </w:p>
    <w:p w:rsidR="00A6747D" w:rsidRPr="00810001" w:rsidRDefault="004C3D49" w:rsidP="00D03105">
      <w:pPr>
        <w:numPr>
          <w:ilvl w:val="0"/>
          <w:numId w:val="129"/>
        </w:numPr>
        <w:spacing w:line="240" w:lineRule="auto"/>
        <w:ind w:left="284" w:firstLine="567"/>
      </w:pPr>
      <w:r w:rsidRPr="00810001">
        <w:t>проектная (индивидуальные и коллективные проекты), учебно-познавательная, рефлексивно-оценочная, коммуникативная, физкультурно-оздоровительная и другие виды деятельности;</w:t>
      </w:r>
    </w:p>
    <w:p w:rsidR="00A6747D" w:rsidRPr="00810001" w:rsidRDefault="004C3D49" w:rsidP="00D03105">
      <w:pPr>
        <w:numPr>
          <w:ilvl w:val="0"/>
          <w:numId w:val="129"/>
        </w:numPr>
        <w:spacing w:line="240" w:lineRule="auto"/>
        <w:ind w:left="284" w:firstLine="567"/>
      </w:pPr>
      <w:r w:rsidRPr="00810001">
        <w:t>индивидуальные проекты самосовершенствования, читательские конференции, дискуссии, просветительские беседы, встречи с экспертами (психологами, врачами, людьми, получившими общественное признание);</w:t>
      </w:r>
    </w:p>
    <w:p w:rsidR="00A6747D" w:rsidRPr="00810001" w:rsidRDefault="004C3D49" w:rsidP="00D03105">
      <w:pPr>
        <w:numPr>
          <w:ilvl w:val="0"/>
          <w:numId w:val="129"/>
        </w:numPr>
        <w:spacing w:line="240" w:lineRule="auto"/>
        <w:ind w:left="284" w:firstLine="567"/>
      </w:pPr>
      <w:r w:rsidRPr="00810001">
        <w:t>массовые общественно-спортивные мероприятия и привлечение к участию в них детей;</w:t>
      </w:r>
    </w:p>
    <w:p w:rsidR="00A6747D" w:rsidRPr="00810001" w:rsidRDefault="004C3D49" w:rsidP="00D03105">
      <w:pPr>
        <w:numPr>
          <w:ilvl w:val="0"/>
          <w:numId w:val="129"/>
        </w:numPr>
        <w:spacing w:line="240" w:lineRule="auto"/>
        <w:ind w:left="284" w:firstLine="567"/>
      </w:pPr>
      <w:r w:rsidRPr="00810001">
        <w:t>потенциал учебных предметов предметных областей «</w:t>
      </w:r>
      <w:r w:rsidR="004744C3" w:rsidRPr="00810001">
        <w:t>Русский язык и литература», «Родной язык и родная литература</w:t>
      </w:r>
      <w:r w:rsidRPr="00810001">
        <w:t xml:space="preserve">», «Общественные науки», «Физическая культура, экология и основы безопасности жизнедеятельности», обеспечивающих ориентацию обучающихся в сфере отношения Человека к себе, к своему здоровью, к познанию себя. </w:t>
      </w:r>
    </w:p>
    <w:p w:rsidR="004C3D49" w:rsidRPr="00810001" w:rsidRDefault="004C3D49" w:rsidP="004E4B7D">
      <w:pPr>
        <w:spacing w:line="240" w:lineRule="auto"/>
        <w:ind w:left="284" w:firstLine="567"/>
      </w:pPr>
      <w:r w:rsidRPr="00810001">
        <w:t>Воспитание, социализация и духовно-нравственное развитие в сфере отношения к окружающему миру, к живой природе, художественной культуре предусматривают:</w:t>
      </w:r>
    </w:p>
    <w:p w:rsidR="00A6747D" w:rsidRPr="00810001" w:rsidRDefault="004C3D49" w:rsidP="00D03105">
      <w:pPr>
        <w:numPr>
          <w:ilvl w:val="0"/>
          <w:numId w:val="129"/>
        </w:numPr>
        <w:spacing w:line="240" w:lineRule="auto"/>
        <w:ind w:left="284" w:firstLine="567"/>
      </w:pPr>
      <w:r w:rsidRPr="00810001">
        <w:t xml:space="preserve">формирование мировоззрения, соответствующего современному уровню развития науки; </w:t>
      </w:r>
    </w:p>
    <w:p w:rsidR="00A6747D" w:rsidRPr="00810001" w:rsidRDefault="004C3D49" w:rsidP="00D03105">
      <w:pPr>
        <w:numPr>
          <w:ilvl w:val="0"/>
          <w:numId w:val="129"/>
        </w:numPr>
        <w:spacing w:line="240" w:lineRule="auto"/>
        <w:ind w:left="284" w:firstLine="567"/>
      </w:pPr>
      <w:r w:rsidRPr="00810001">
        <w:t xml:space="preserve">развитие у обучающихся экологической культуры, бережного отношения к родной земле, природным богатствам России и мира, понимание влияния социально-экономических процессов на состояние природной и социальной среды; воспитание чувства ответственности за состояние природных ресурсов, </w:t>
      </w:r>
      <w:r w:rsidR="002841DF" w:rsidRPr="00810001">
        <w:t xml:space="preserve">формирование </w:t>
      </w:r>
      <w:r w:rsidRPr="00810001">
        <w:t>умений и навыков разумного природопользования, нетерпимого отношения к действиям, приносящим вред экологии; приобретение опыта эколого-направленной деятельности;</w:t>
      </w:r>
    </w:p>
    <w:p w:rsidR="00A6747D" w:rsidRPr="00810001" w:rsidRDefault="004C3D49" w:rsidP="00D03105">
      <w:pPr>
        <w:numPr>
          <w:ilvl w:val="0"/>
          <w:numId w:val="129"/>
        </w:numPr>
        <w:spacing w:line="240" w:lineRule="auto"/>
        <w:ind w:left="284" w:firstLine="567"/>
      </w:pPr>
      <w:r w:rsidRPr="00810001">
        <w:t>воспитание эстетического отношения к миру, включая эстетику быта, научного и технического творчества, спорта, общественных отношений.</w:t>
      </w:r>
    </w:p>
    <w:p w:rsidR="004C3D49" w:rsidRPr="00810001" w:rsidRDefault="004C3D49" w:rsidP="004E4B7D">
      <w:pPr>
        <w:spacing w:line="240" w:lineRule="auto"/>
        <w:ind w:left="284" w:firstLine="567"/>
      </w:pPr>
      <w:r w:rsidRPr="00810001">
        <w:t>Для реализации задач воспитания, социализации и духовно-нравственного развития в сфере отношения к окружающему миру, живой природе, художественной культуре используются:</w:t>
      </w:r>
    </w:p>
    <w:p w:rsidR="00A6747D" w:rsidRPr="00810001" w:rsidRDefault="004C3D49" w:rsidP="00D03105">
      <w:pPr>
        <w:numPr>
          <w:ilvl w:val="0"/>
          <w:numId w:val="129"/>
        </w:numPr>
        <w:spacing w:line="240" w:lineRule="auto"/>
        <w:ind w:left="284" w:firstLine="567"/>
      </w:pPr>
      <w:r w:rsidRPr="00810001">
        <w:t>художественно-эстетическая (в том числе продуктивная), научно-исследовательская, проектная, природоохранная, коммуникативная и другие виды деятельности;</w:t>
      </w:r>
    </w:p>
    <w:p w:rsidR="00A6747D" w:rsidRPr="00810001" w:rsidRDefault="004C3D49" w:rsidP="00D03105">
      <w:pPr>
        <w:numPr>
          <w:ilvl w:val="0"/>
          <w:numId w:val="129"/>
        </w:numPr>
        <w:spacing w:line="240" w:lineRule="auto"/>
        <w:ind w:left="284" w:firstLine="567"/>
      </w:pPr>
      <w:r w:rsidRPr="00810001">
        <w:t>экскурсии в музеи, на выставки, экологичес</w:t>
      </w:r>
      <w:r w:rsidR="00D43F99" w:rsidRPr="00810001">
        <w:t>кие акции, другие формы занятий.</w:t>
      </w:r>
    </w:p>
    <w:p w:rsidR="008C050E" w:rsidRPr="00810001" w:rsidRDefault="004C3D49" w:rsidP="004E4B7D">
      <w:pPr>
        <w:spacing w:line="240" w:lineRule="auto"/>
        <w:ind w:left="284" w:firstLine="567"/>
      </w:pPr>
      <w:r w:rsidRPr="00810001">
        <w:lastRenderedPageBreak/>
        <w:t>Воспитание, социализация и духовно-нравственное развитие в сфере трудовых и социально-экономических отношений</w:t>
      </w:r>
      <w:r w:rsidR="000C16F6" w:rsidRPr="00810001">
        <w:t xml:space="preserve"> </w:t>
      </w:r>
      <w:r w:rsidRPr="00810001">
        <w:t>предполагают</w:t>
      </w:r>
      <w:r w:rsidR="008C050E" w:rsidRPr="00810001">
        <w:t>:</w:t>
      </w:r>
    </w:p>
    <w:p w:rsidR="008C050E" w:rsidRPr="00810001" w:rsidRDefault="004C3D49" w:rsidP="00D03105">
      <w:pPr>
        <w:numPr>
          <w:ilvl w:val="0"/>
          <w:numId w:val="135"/>
        </w:numPr>
        <w:spacing w:line="240" w:lineRule="auto"/>
        <w:ind w:left="284" w:firstLine="567"/>
      </w:pPr>
      <w:r w:rsidRPr="00810001">
        <w:t xml:space="preserve">осознанный выбор будущей профессии и возможностей реализации собственных жизненных планов; </w:t>
      </w:r>
    </w:p>
    <w:p w:rsidR="00C622DE" w:rsidRPr="00810001" w:rsidRDefault="004C3D49" w:rsidP="00D03105">
      <w:pPr>
        <w:numPr>
          <w:ilvl w:val="0"/>
          <w:numId w:val="135"/>
        </w:numPr>
        <w:spacing w:line="240" w:lineRule="auto"/>
        <w:ind w:left="284" w:firstLine="567"/>
      </w:pPr>
      <w:r w:rsidRPr="00810001">
        <w:t>формирование отношения к профессиональной деятельности как возможности участия в решении личных, общественных, государств</w:t>
      </w:r>
      <w:r w:rsidR="00C622DE" w:rsidRPr="00810001">
        <w:t>енных, общенациональных проблем;</w:t>
      </w:r>
    </w:p>
    <w:p w:rsidR="00C622DE" w:rsidRPr="00810001" w:rsidRDefault="00C622DE" w:rsidP="00D03105">
      <w:pPr>
        <w:numPr>
          <w:ilvl w:val="0"/>
          <w:numId w:val="135"/>
        </w:numPr>
        <w:spacing w:line="240" w:lineRule="auto"/>
        <w:ind w:left="284" w:firstLine="567"/>
      </w:pPr>
      <w:r w:rsidRPr="00810001">
        <w:t>воспитание</w:t>
      </w:r>
      <w:r w:rsidR="004C3D49" w:rsidRPr="00810001">
        <w:t xml:space="preserve"> у детей уважения к труду и людям труда, трудовым достижениям; </w:t>
      </w:r>
    </w:p>
    <w:p w:rsidR="004C3D49" w:rsidRPr="00810001" w:rsidRDefault="00C622DE" w:rsidP="00D03105">
      <w:pPr>
        <w:numPr>
          <w:ilvl w:val="0"/>
          <w:numId w:val="135"/>
        </w:numPr>
        <w:spacing w:line="240" w:lineRule="auto"/>
        <w:ind w:left="284" w:firstLine="567"/>
      </w:pPr>
      <w:r w:rsidRPr="00810001">
        <w:t>формирование</w:t>
      </w:r>
      <w:r w:rsidR="004C3D49" w:rsidRPr="00810001">
        <w:t xml:space="preserve"> у детей умений и навыков самообслуживания, потребности трудиться, добросовестно, ответственно и </w:t>
      </w:r>
      <w:r w:rsidR="002841DF" w:rsidRPr="00810001">
        <w:t>творчески относиться</w:t>
      </w:r>
      <w:r w:rsidR="000C16F6" w:rsidRPr="00810001">
        <w:t xml:space="preserve"> </w:t>
      </w:r>
      <w:r w:rsidR="004C3D49" w:rsidRPr="00810001">
        <w:t>к разным видам трудовой деятельности, включая обучение и выполнение домашних обязанностей.</w:t>
      </w:r>
    </w:p>
    <w:p w:rsidR="004C3D49" w:rsidRPr="00810001" w:rsidRDefault="004C3D49" w:rsidP="004E4B7D">
      <w:pPr>
        <w:spacing w:line="240" w:lineRule="auto"/>
        <w:ind w:left="284" w:firstLine="567"/>
      </w:pPr>
      <w:r w:rsidRPr="00810001">
        <w:t>Для воспитания, социализации и духовно-нравственного развития в сфере трудовых и социально-экономических отношений используются:</w:t>
      </w:r>
    </w:p>
    <w:p w:rsidR="00A6747D" w:rsidRPr="00810001" w:rsidRDefault="004C3D49" w:rsidP="00D03105">
      <w:pPr>
        <w:numPr>
          <w:ilvl w:val="0"/>
          <w:numId w:val="129"/>
        </w:numPr>
        <w:spacing w:line="240" w:lineRule="auto"/>
        <w:ind w:left="284" w:firstLine="567"/>
      </w:pPr>
      <w:r w:rsidRPr="00810001">
        <w:t xml:space="preserve">познавательная, игровая, предметно-практическая, коммуникативная и другие виды деятельности; </w:t>
      </w:r>
    </w:p>
    <w:p w:rsidR="00A6747D" w:rsidRPr="00810001" w:rsidRDefault="004C3D49" w:rsidP="00D03105">
      <w:pPr>
        <w:numPr>
          <w:ilvl w:val="0"/>
          <w:numId w:val="129"/>
        </w:numPr>
        <w:spacing w:line="240" w:lineRule="auto"/>
        <w:ind w:left="284" w:firstLine="567"/>
      </w:pPr>
      <w:r w:rsidRPr="00810001">
        <w:t xml:space="preserve">формы занятий: профориентационное тестирование и консультирование, экскурсии на производство, встречи с представителями различных профессий, работниками и предпринимателями, формирование информационных банков </w:t>
      </w:r>
      <w:r w:rsidR="007B3936" w:rsidRPr="00810001">
        <w:t xml:space="preserve">– </w:t>
      </w:r>
      <w:r w:rsidRPr="00810001">
        <w:t>с использованием интерактивных форм, имитационных моделей, социальных тренажеров, деловых игр;</w:t>
      </w:r>
    </w:p>
    <w:p w:rsidR="00A6747D" w:rsidRPr="00810001" w:rsidRDefault="004C3D49" w:rsidP="00D03105">
      <w:pPr>
        <w:numPr>
          <w:ilvl w:val="0"/>
          <w:numId w:val="129"/>
        </w:numPr>
        <w:spacing w:line="240" w:lineRule="auto"/>
        <w:ind w:left="284" w:firstLine="567"/>
      </w:pPr>
      <w:r w:rsidRPr="00810001">
        <w:t xml:space="preserve">потенциал учебных предметов предметной области «Общественные науки», обеспечивающей ориентацию обучающихся в сфере трудовых и социально-экономических отношений. </w:t>
      </w:r>
    </w:p>
    <w:p w:rsidR="004C3D49" w:rsidRPr="00810001" w:rsidRDefault="004C3D49" w:rsidP="004E4B7D">
      <w:pPr>
        <w:spacing w:line="240" w:lineRule="auto"/>
        <w:ind w:left="284" w:firstLine="567"/>
      </w:pPr>
      <w:r w:rsidRPr="00810001">
        <w:t xml:space="preserve">В этой области воспитания </w:t>
      </w:r>
      <w:r w:rsidR="00C622DE" w:rsidRPr="00810001">
        <w:t xml:space="preserve">обеспечивается </w:t>
      </w:r>
      <w:r w:rsidRPr="00810001">
        <w:t xml:space="preserve"> привлекательност</w:t>
      </w:r>
      <w:r w:rsidR="00C622DE" w:rsidRPr="00810001">
        <w:t xml:space="preserve">ь </w:t>
      </w:r>
      <w:r w:rsidRPr="00810001">
        <w:t xml:space="preserve">науки для подрастающего поколения, поддержка научно-технического творчества детей, </w:t>
      </w:r>
      <w:r w:rsidR="007B3936" w:rsidRPr="00810001">
        <w:t>создаются условия</w:t>
      </w:r>
      <w:r w:rsidR="000C16F6" w:rsidRPr="00810001">
        <w:t xml:space="preserve"> </w:t>
      </w:r>
      <w:r w:rsidRPr="00810001">
        <w:t xml:space="preserve">для получения детьми достоверной информации о передовых достижениях и открытиях мировой и отечественной науки, </w:t>
      </w:r>
      <w:r w:rsidR="007B3936" w:rsidRPr="00810001">
        <w:t>повышается</w:t>
      </w:r>
      <w:r w:rsidR="000C16F6" w:rsidRPr="00810001">
        <w:t xml:space="preserve"> </w:t>
      </w:r>
      <w:r w:rsidRPr="00810001">
        <w:t>заинтересованност</w:t>
      </w:r>
      <w:r w:rsidR="007B3936" w:rsidRPr="00810001">
        <w:t>ь</w:t>
      </w:r>
      <w:r w:rsidRPr="00810001">
        <w:t xml:space="preserve"> подрастающего поколения в научных познаниях об устройстве мира и общества.</w:t>
      </w:r>
    </w:p>
    <w:p w:rsidR="004C3D49" w:rsidRPr="00810001" w:rsidRDefault="004C3D49" w:rsidP="004E4B7D">
      <w:pPr>
        <w:spacing w:line="240" w:lineRule="auto"/>
        <w:ind w:left="284" w:firstLine="567"/>
      </w:pPr>
    </w:p>
    <w:p w:rsidR="004C3D49" w:rsidRPr="00810001" w:rsidRDefault="004C3D49" w:rsidP="004E4B7D">
      <w:pPr>
        <w:pStyle w:val="30"/>
        <w:spacing w:line="240" w:lineRule="auto"/>
        <w:ind w:left="284" w:firstLine="567"/>
      </w:pPr>
      <w:bookmarkStart w:id="149" w:name="_Toc435412725"/>
      <w:bookmarkStart w:id="150" w:name="_Toc453968200"/>
      <w:bookmarkEnd w:id="149"/>
      <w:r w:rsidRPr="00810001">
        <w:t>II.3.4. Модель организации работы по духовно-нравственному развитию, воспитанию и социализации обучающихся</w:t>
      </w:r>
      <w:bookmarkEnd w:id="150"/>
    </w:p>
    <w:p w:rsidR="004C3D49" w:rsidRPr="00810001" w:rsidRDefault="004C3D49" w:rsidP="004E4B7D">
      <w:pPr>
        <w:spacing w:line="240" w:lineRule="auto"/>
        <w:ind w:left="284" w:firstLine="567"/>
      </w:pPr>
      <w:r w:rsidRPr="00810001">
        <w:t xml:space="preserve">Соответствующая деятельность </w:t>
      </w:r>
      <w:r w:rsidR="000C16F6" w:rsidRPr="00810001">
        <w:t xml:space="preserve">школы </w:t>
      </w:r>
      <w:r w:rsidRPr="00810001">
        <w:t xml:space="preserve">представлена в виде организационной модели </w:t>
      </w:r>
      <w:r w:rsidR="00033757" w:rsidRPr="00810001">
        <w:t>д</w:t>
      </w:r>
      <w:r w:rsidRPr="00810001">
        <w:t>уховно-нравственно</w:t>
      </w:r>
      <w:r w:rsidR="00033757" w:rsidRPr="00810001">
        <w:t>го</w:t>
      </w:r>
      <w:r w:rsidRPr="00810001">
        <w:t xml:space="preserve"> развити</w:t>
      </w:r>
      <w:r w:rsidR="00033757" w:rsidRPr="00810001">
        <w:t>я</w:t>
      </w:r>
      <w:r w:rsidRPr="00810001">
        <w:t>, воспитани</w:t>
      </w:r>
      <w:r w:rsidR="00033757" w:rsidRPr="00810001">
        <w:t>я</w:t>
      </w:r>
      <w:r w:rsidRPr="00810001">
        <w:t xml:space="preserve"> и социализаци</w:t>
      </w:r>
      <w:r w:rsidR="00033757" w:rsidRPr="00810001">
        <w:t>и</w:t>
      </w:r>
      <w:r w:rsidRPr="00810001">
        <w:t xml:space="preserve"> обучающихся </w:t>
      </w:r>
      <w:r w:rsidR="00033757" w:rsidRPr="00810001">
        <w:t xml:space="preserve">и </w:t>
      </w:r>
      <w:r w:rsidRPr="00810001">
        <w:t>осуществля</w:t>
      </w:r>
      <w:r w:rsidR="00033757" w:rsidRPr="00810001">
        <w:t>е</w:t>
      </w:r>
      <w:r w:rsidRPr="00810001">
        <w:t>тся:</w:t>
      </w:r>
    </w:p>
    <w:p w:rsidR="00A6747D" w:rsidRPr="00810001" w:rsidRDefault="004C3D49" w:rsidP="00D03105">
      <w:pPr>
        <w:numPr>
          <w:ilvl w:val="0"/>
          <w:numId w:val="129"/>
        </w:numPr>
        <w:spacing w:line="240" w:lineRule="auto"/>
        <w:ind w:left="284" w:firstLine="567"/>
      </w:pPr>
      <w:r w:rsidRPr="00810001">
        <w:t xml:space="preserve">на основе базовых национальных ценностей российского общества; </w:t>
      </w:r>
    </w:p>
    <w:p w:rsidR="00A6747D" w:rsidRPr="00810001" w:rsidRDefault="004C3D49" w:rsidP="00D03105">
      <w:pPr>
        <w:numPr>
          <w:ilvl w:val="0"/>
          <w:numId w:val="129"/>
        </w:numPr>
        <w:spacing w:line="240" w:lineRule="auto"/>
        <w:ind w:left="284" w:firstLine="567"/>
      </w:pPr>
      <w:r w:rsidRPr="00810001">
        <w:t>при формировании уклада жизни организации, осуществляющей образовательную деятельность;</w:t>
      </w:r>
    </w:p>
    <w:p w:rsidR="00A6747D" w:rsidRPr="00810001" w:rsidRDefault="004C3D49" w:rsidP="00D03105">
      <w:pPr>
        <w:numPr>
          <w:ilvl w:val="0"/>
          <w:numId w:val="129"/>
        </w:numPr>
        <w:spacing w:line="240" w:lineRule="auto"/>
        <w:ind w:left="284" w:firstLine="567"/>
      </w:pPr>
      <w:r w:rsidRPr="00810001">
        <w:t>в процессе урочной и внеурочной деятельности;</w:t>
      </w:r>
    </w:p>
    <w:p w:rsidR="00A6747D" w:rsidRPr="00810001" w:rsidRDefault="004C3D49" w:rsidP="00D03105">
      <w:pPr>
        <w:numPr>
          <w:ilvl w:val="0"/>
          <w:numId w:val="129"/>
        </w:numPr>
        <w:spacing w:line="240" w:lineRule="auto"/>
        <w:ind w:left="284" w:firstLine="567"/>
      </w:pPr>
      <w:r w:rsidRPr="00810001">
        <w:lastRenderedPageBreak/>
        <w:t xml:space="preserve">в рамках сетевой формы реализации образовательных программ, образовательных технологий, </w:t>
      </w:r>
    </w:p>
    <w:p w:rsidR="00A6747D" w:rsidRPr="00810001" w:rsidRDefault="004C3D49" w:rsidP="00D03105">
      <w:pPr>
        <w:numPr>
          <w:ilvl w:val="0"/>
          <w:numId w:val="129"/>
        </w:numPr>
        <w:spacing w:line="240" w:lineRule="auto"/>
        <w:ind w:left="284" w:firstLine="567"/>
      </w:pPr>
      <w:r w:rsidRPr="00810001">
        <w:t>с учетом историко-культурной и этнической специфики региона, потребностей всех участников образовательных отношений (обучающихся и их родителей (законных представителей) и т. д.),</w:t>
      </w:r>
    </w:p>
    <w:p w:rsidR="00A6747D" w:rsidRPr="00810001" w:rsidRDefault="004C3D49" w:rsidP="00D03105">
      <w:pPr>
        <w:numPr>
          <w:ilvl w:val="0"/>
          <w:numId w:val="129"/>
        </w:numPr>
        <w:spacing w:line="240" w:lineRule="auto"/>
        <w:ind w:left="284" w:firstLine="567"/>
      </w:pPr>
      <w:r w:rsidRPr="00810001">
        <w:t>с созданием специальных условий для различных категорий обучающихся (в том числе детей с ограниченными возможностями здоровья и детей-инвалидов, а также одаренных детей).</w:t>
      </w:r>
    </w:p>
    <w:p w:rsidR="004C3D49" w:rsidRPr="00810001" w:rsidRDefault="004C3D49" w:rsidP="004E4B7D">
      <w:pPr>
        <w:spacing w:line="240" w:lineRule="auto"/>
        <w:ind w:left="284" w:firstLine="567"/>
      </w:pPr>
      <w:r w:rsidRPr="00810001">
        <w:t xml:space="preserve">Определяющим способом деятельности по духовно-нравственному развитию, воспитанию и социализации является формирование </w:t>
      </w:r>
      <w:r w:rsidRPr="00810001">
        <w:rPr>
          <w:b/>
        </w:rPr>
        <w:t>уклада школьной жизни</w:t>
      </w:r>
      <w:r w:rsidRPr="00810001">
        <w:t xml:space="preserve">: </w:t>
      </w:r>
    </w:p>
    <w:p w:rsidR="00A6747D" w:rsidRPr="00810001" w:rsidRDefault="004C3D49" w:rsidP="00D03105">
      <w:pPr>
        <w:numPr>
          <w:ilvl w:val="0"/>
          <w:numId w:val="129"/>
        </w:numPr>
        <w:spacing w:line="240" w:lineRule="auto"/>
        <w:ind w:left="284" w:firstLine="567"/>
      </w:pPr>
      <w:r w:rsidRPr="00810001">
        <w:t xml:space="preserve">обеспечивающего создание социальной среды развития обучающихся; </w:t>
      </w:r>
    </w:p>
    <w:p w:rsidR="00A6747D" w:rsidRPr="00810001" w:rsidRDefault="004C3D49" w:rsidP="00D03105">
      <w:pPr>
        <w:numPr>
          <w:ilvl w:val="0"/>
          <w:numId w:val="129"/>
        </w:numPr>
        <w:spacing w:line="240" w:lineRule="auto"/>
        <w:ind w:left="284" w:firstLine="567"/>
      </w:pPr>
      <w:r w:rsidRPr="00810001">
        <w:t xml:space="preserve">включающего урочную и внеурочную деятельность (общественно значимую работу, систему воспитательных мероприятий, культурных и социальных практик); </w:t>
      </w:r>
    </w:p>
    <w:p w:rsidR="00A6747D" w:rsidRPr="00810001" w:rsidRDefault="004C3D49" w:rsidP="00D03105">
      <w:pPr>
        <w:numPr>
          <w:ilvl w:val="0"/>
          <w:numId w:val="129"/>
        </w:numPr>
        <w:spacing w:line="240" w:lineRule="auto"/>
        <w:ind w:left="284" w:firstLine="567"/>
      </w:pPr>
      <w:r w:rsidRPr="00810001">
        <w:t xml:space="preserve">основанного на системе базовых национальных ценностей российского общества; </w:t>
      </w:r>
    </w:p>
    <w:p w:rsidR="00A6747D" w:rsidRPr="00810001" w:rsidRDefault="004C3D49" w:rsidP="00D03105">
      <w:pPr>
        <w:numPr>
          <w:ilvl w:val="0"/>
          <w:numId w:val="129"/>
        </w:numPr>
        <w:spacing w:line="240" w:lineRule="auto"/>
        <w:ind w:left="284" w:firstLine="567"/>
      </w:pPr>
      <w:r w:rsidRPr="00810001">
        <w:t xml:space="preserve">учитывающего историко-культурную и этническую специфику </w:t>
      </w:r>
      <w:r w:rsidR="00D43F99" w:rsidRPr="00810001">
        <w:t>Краснодарского края</w:t>
      </w:r>
      <w:r w:rsidRPr="00810001">
        <w:t>, потребности обучающихся и их родителей (законных представителей).</w:t>
      </w:r>
    </w:p>
    <w:p w:rsidR="004C3D49" w:rsidRPr="00810001" w:rsidRDefault="004C3D49" w:rsidP="004E4B7D">
      <w:pPr>
        <w:spacing w:line="240" w:lineRule="auto"/>
        <w:ind w:left="284" w:firstLine="567"/>
      </w:pPr>
    </w:p>
    <w:p w:rsidR="004C3D49" w:rsidRPr="00810001" w:rsidRDefault="004C3D49" w:rsidP="004E4B7D">
      <w:pPr>
        <w:pStyle w:val="30"/>
        <w:spacing w:line="240" w:lineRule="auto"/>
        <w:ind w:left="284" w:firstLine="567"/>
      </w:pPr>
      <w:bookmarkStart w:id="151" w:name="_Toc435412726"/>
      <w:bookmarkStart w:id="152" w:name="_Toc453968201"/>
      <w:bookmarkEnd w:id="151"/>
      <w:r w:rsidRPr="00810001">
        <w:t>II.</w:t>
      </w:r>
      <w:r w:rsidRPr="00810001">
        <w:rPr>
          <w:rStyle w:val="31"/>
          <w:b/>
        </w:rPr>
        <w:t>3.5. Описание форм и методов организации социально значимой деятельности обучающихся</w:t>
      </w:r>
      <w:bookmarkEnd w:id="152"/>
    </w:p>
    <w:p w:rsidR="004C3D49" w:rsidRPr="00810001" w:rsidRDefault="004C3D49" w:rsidP="004E4B7D">
      <w:pPr>
        <w:spacing w:line="240" w:lineRule="auto"/>
        <w:ind w:left="284" w:firstLine="567"/>
      </w:pPr>
      <w:r w:rsidRPr="00810001">
        <w:t>Организация социально значимой деятельности обучающихся может осуществляется в рамках их участия:</w:t>
      </w:r>
    </w:p>
    <w:p w:rsidR="00A6747D" w:rsidRPr="00810001" w:rsidRDefault="00FB03AC" w:rsidP="00D03105">
      <w:pPr>
        <w:numPr>
          <w:ilvl w:val="0"/>
          <w:numId w:val="129"/>
        </w:numPr>
        <w:spacing w:line="240" w:lineRule="auto"/>
        <w:ind w:left="284" w:firstLine="567"/>
      </w:pPr>
      <w:r w:rsidRPr="00810001">
        <w:t xml:space="preserve">в </w:t>
      </w:r>
      <w:r w:rsidR="004C3D49" w:rsidRPr="00810001">
        <w:t xml:space="preserve">общественных объединениях, где происходит содействие реализации и развитию лидерского и творческого потенциала детей; </w:t>
      </w:r>
    </w:p>
    <w:p w:rsidR="00A6747D" w:rsidRPr="00810001" w:rsidRDefault="004C3D49" w:rsidP="00D03105">
      <w:pPr>
        <w:numPr>
          <w:ilvl w:val="0"/>
          <w:numId w:val="129"/>
        </w:numPr>
        <w:spacing w:line="240" w:lineRule="auto"/>
        <w:ind w:left="284" w:firstLine="567"/>
      </w:pPr>
      <w:r w:rsidRPr="00810001">
        <w:t xml:space="preserve">ученическом самоуправлении и управлении образовательной деятельностью; </w:t>
      </w:r>
    </w:p>
    <w:p w:rsidR="00A6747D" w:rsidRPr="00810001" w:rsidRDefault="004C3D49" w:rsidP="00D03105">
      <w:pPr>
        <w:numPr>
          <w:ilvl w:val="0"/>
          <w:numId w:val="129"/>
        </w:numPr>
        <w:spacing w:line="240" w:lineRule="auto"/>
        <w:ind w:left="284" w:firstLine="567"/>
      </w:pPr>
      <w:r w:rsidRPr="00810001">
        <w:t>социально значимых познавательных, творческих, культурных, краеведческих, спортивных и благотворительных проектах, в волонтерском движении.</w:t>
      </w:r>
    </w:p>
    <w:p w:rsidR="004C3D49" w:rsidRPr="00810001" w:rsidRDefault="00FB03AC" w:rsidP="004E4B7D">
      <w:pPr>
        <w:spacing w:line="240" w:lineRule="auto"/>
        <w:ind w:left="284" w:firstLine="567"/>
      </w:pPr>
      <w:r w:rsidRPr="00810001">
        <w:t>Приобретение</w:t>
      </w:r>
      <w:r w:rsidR="000C16F6" w:rsidRPr="00810001">
        <w:t xml:space="preserve"> </w:t>
      </w:r>
      <w:r w:rsidR="004C3D49" w:rsidRPr="00810001">
        <w:t>опыта общественной деятельности обучающихся осуществляется в процессе участия в  преобразовании среды образовательной организации и социальной среды населенного пункта путем разработки и реализации школьниками социальных проектов и программ.</w:t>
      </w:r>
    </w:p>
    <w:p w:rsidR="004C3D49" w:rsidRPr="00810001" w:rsidRDefault="004C3D49" w:rsidP="004E4B7D">
      <w:pPr>
        <w:spacing w:line="240" w:lineRule="auto"/>
        <w:ind w:left="284" w:firstLine="567"/>
      </w:pPr>
      <w:r w:rsidRPr="00810001">
        <w:t xml:space="preserve">Разработка социальных проектов и программ включает следующие формы и методы организации социально значимой деятельности: </w:t>
      </w:r>
    </w:p>
    <w:p w:rsidR="00A6747D" w:rsidRPr="00810001" w:rsidRDefault="004C3D49" w:rsidP="00D03105">
      <w:pPr>
        <w:numPr>
          <w:ilvl w:val="0"/>
          <w:numId w:val="129"/>
        </w:numPr>
        <w:spacing w:line="240" w:lineRule="auto"/>
        <w:ind w:left="284" w:firstLine="567"/>
      </w:pPr>
      <w:r w:rsidRPr="00810001">
        <w:t>определение обучающимися своей позиции в образовательной организации и в населенном пункте;</w:t>
      </w:r>
    </w:p>
    <w:p w:rsidR="00A6747D" w:rsidRPr="00810001" w:rsidRDefault="004C3D49" w:rsidP="00D03105">
      <w:pPr>
        <w:numPr>
          <w:ilvl w:val="0"/>
          <w:numId w:val="129"/>
        </w:numPr>
        <w:spacing w:line="240" w:lineRule="auto"/>
        <w:ind w:left="284" w:firstLine="567"/>
      </w:pPr>
      <w:r w:rsidRPr="00810001">
        <w:lastRenderedPageBreak/>
        <w:t>определение границ среды как объекта социально значимой деятельности обучающихся (среда образовательной организации, микрорайон</w:t>
      </w:r>
      <w:r w:rsidR="00FB03AC" w:rsidRPr="00810001">
        <w:t>а</w:t>
      </w:r>
      <w:r w:rsidRPr="00810001">
        <w:t>, социальная среда населенного пункта и д</w:t>
      </w:r>
      <w:r w:rsidR="00FB03AC" w:rsidRPr="00810001">
        <w:t>р</w:t>
      </w:r>
      <w:r w:rsidRPr="00810001">
        <w:t>.);</w:t>
      </w:r>
    </w:p>
    <w:p w:rsidR="00A6747D" w:rsidRPr="00810001" w:rsidRDefault="004C3D49" w:rsidP="00D03105">
      <w:pPr>
        <w:numPr>
          <w:ilvl w:val="0"/>
          <w:numId w:val="129"/>
        </w:numPr>
        <w:spacing w:line="240" w:lineRule="auto"/>
        <w:ind w:left="284" w:firstLine="567"/>
      </w:pPr>
      <w:r w:rsidRPr="00810001">
        <w:t>определение значимых лиц – источников информации и общественных экспертов (педагогически</w:t>
      </w:r>
      <w:r w:rsidR="0000021B" w:rsidRPr="00810001">
        <w:t>х</w:t>
      </w:r>
      <w:r w:rsidRPr="00810001">
        <w:t xml:space="preserve"> работник</w:t>
      </w:r>
      <w:r w:rsidR="0000021B" w:rsidRPr="00810001">
        <w:t>ов</w:t>
      </w:r>
      <w:r w:rsidRPr="00810001">
        <w:t xml:space="preserve"> образовательной организации, родител</w:t>
      </w:r>
      <w:r w:rsidR="0000021B" w:rsidRPr="00810001">
        <w:t>ей</w:t>
      </w:r>
      <w:r w:rsidRPr="00810001">
        <w:t>, представител</w:t>
      </w:r>
      <w:r w:rsidR="0000021B" w:rsidRPr="00810001">
        <w:t>ей</w:t>
      </w:r>
      <w:r w:rsidRPr="00810001">
        <w:t xml:space="preserve"> различных организаций и общественности и д</w:t>
      </w:r>
      <w:r w:rsidR="00145024" w:rsidRPr="00810001">
        <w:t>р</w:t>
      </w:r>
      <w:r w:rsidRPr="00810001">
        <w:t xml:space="preserve">.); </w:t>
      </w:r>
    </w:p>
    <w:p w:rsidR="00A6747D" w:rsidRPr="00810001" w:rsidRDefault="004C3D49" w:rsidP="00D03105">
      <w:pPr>
        <w:numPr>
          <w:ilvl w:val="0"/>
          <w:numId w:val="129"/>
        </w:numPr>
        <w:spacing w:line="240" w:lineRule="auto"/>
        <w:ind w:left="284" w:firstLine="567"/>
      </w:pPr>
      <w:r w:rsidRPr="00810001">
        <w:t>разработк</w:t>
      </w:r>
      <w:r w:rsidR="0000021B" w:rsidRPr="00810001">
        <w:t>у</w:t>
      </w:r>
      <w:r w:rsidRPr="00810001">
        <w:t xml:space="preserve"> форм и организационн</w:t>
      </w:r>
      <w:r w:rsidR="0000021B" w:rsidRPr="00810001">
        <w:t>ую</w:t>
      </w:r>
      <w:r w:rsidRPr="00810001">
        <w:t xml:space="preserve"> подготовк</w:t>
      </w:r>
      <w:r w:rsidR="0000021B" w:rsidRPr="00810001">
        <w:t>у</w:t>
      </w:r>
      <w:r w:rsidRPr="00810001">
        <w:t xml:space="preserve"> непосредственных и виртуальных интервью и консультаций;</w:t>
      </w:r>
    </w:p>
    <w:p w:rsidR="00A6747D" w:rsidRPr="00810001" w:rsidRDefault="004C3D49" w:rsidP="00D03105">
      <w:pPr>
        <w:numPr>
          <w:ilvl w:val="0"/>
          <w:numId w:val="129"/>
        </w:numPr>
        <w:spacing w:line="240" w:lineRule="auto"/>
        <w:ind w:left="284" w:firstLine="567"/>
      </w:pPr>
      <w:r w:rsidRPr="00810001">
        <w:t>проведение непосредственных и виртуальных интервью и консультаций с источниками информации и общественными экспертами о существующих социальных проблемах;</w:t>
      </w:r>
    </w:p>
    <w:p w:rsidR="00A6747D" w:rsidRPr="00810001" w:rsidRDefault="004C3D49" w:rsidP="00D03105">
      <w:pPr>
        <w:numPr>
          <w:ilvl w:val="0"/>
          <w:numId w:val="129"/>
        </w:numPr>
        <w:spacing w:line="240" w:lineRule="auto"/>
        <w:ind w:left="284" w:firstLine="567"/>
      </w:pPr>
      <w:r w:rsidRPr="00810001">
        <w:t>обработк</w:t>
      </w:r>
      <w:r w:rsidR="0000021B" w:rsidRPr="00810001">
        <w:t>у</w:t>
      </w:r>
      <w:r w:rsidRPr="00810001">
        <w:t xml:space="preserve"> собранной информации, анализ и рефлекси</w:t>
      </w:r>
      <w:r w:rsidR="0000021B" w:rsidRPr="00810001">
        <w:t>ю</w:t>
      </w:r>
      <w:r w:rsidRPr="00810001">
        <w:t xml:space="preserve">, </w:t>
      </w:r>
      <w:r w:rsidR="00E5668C" w:rsidRPr="00810001">
        <w:t>формулирование</w:t>
      </w:r>
      <w:r w:rsidR="000C16F6" w:rsidRPr="00810001">
        <w:t xml:space="preserve"> </w:t>
      </w:r>
      <w:r w:rsidRPr="00810001">
        <w:t>обучающимися дебютных идей и разработк</w:t>
      </w:r>
      <w:r w:rsidR="0000021B" w:rsidRPr="00810001">
        <w:t>у</w:t>
      </w:r>
      <w:r w:rsidRPr="00810001">
        <w:t xml:space="preserve"> социальных инициатив (общественная актуальность проблем, степень соответствия интересам обучающихся, наличие ресурсов, готовность к социальному действию);</w:t>
      </w:r>
    </w:p>
    <w:p w:rsidR="00A6747D" w:rsidRPr="00810001" w:rsidRDefault="004C3D49" w:rsidP="00D03105">
      <w:pPr>
        <w:numPr>
          <w:ilvl w:val="0"/>
          <w:numId w:val="129"/>
        </w:numPr>
        <w:spacing w:line="240" w:lineRule="auto"/>
        <w:ind w:left="284" w:firstLine="567"/>
      </w:pPr>
      <w:r w:rsidRPr="00810001">
        <w:t>разработк</w:t>
      </w:r>
      <w:r w:rsidR="0000021B" w:rsidRPr="00810001">
        <w:t>у</w:t>
      </w:r>
      <w:r w:rsidRPr="00810001">
        <w:t>, публичн</w:t>
      </w:r>
      <w:r w:rsidR="0000021B" w:rsidRPr="00810001">
        <w:t>ую</w:t>
      </w:r>
      <w:r w:rsidRPr="00810001">
        <w:t xml:space="preserve"> общественн</w:t>
      </w:r>
      <w:r w:rsidR="0000021B" w:rsidRPr="00810001">
        <w:t>ую</w:t>
      </w:r>
      <w:r w:rsidRPr="00810001">
        <w:t xml:space="preserve"> экспертиз</w:t>
      </w:r>
      <w:r w:rsidR="0000021B" w:rsidRPr="00810001">
        <w:t>у</w:t>
      </w:r>
      <w:r w:rsidRPr="00810001">
        <w:t xml:space="preserve"> социальных проектов, определение очередности в реализации социальных проектов и программ;</w:t>
      </w:r>
    </w:p>
    <w:p w:rsidR="00A6747D" w:rsidRPr="00810001" w:rsidRDefault="004C3D49" w:rsidP="00D03105">
      <w:pPr>
        <w:numPr>
          <w:ilvl w:val="0"/>
          <w:numId w:val="129"/>
        </w:numPr>
        <w:spacing w:line="240" w:lineRule="auto"/>
        <w:ind w:left="284" w:firstLine="567"/>
      </w:pPr>
      <w:r w:rsidRPr="00810001">
        <w:t>организаци</w:t>
      </w:r>
      <w:r w:rsidR="0000021B" w:rsidRPr="00810001">
        <w:t>ю</w:t>
      </w:r>
      <w:r w:rsidRPr="00810001">
        <w:t xml:space="preserve"> сбора пожертвований (фандрайзинг), поиск спонсоров и меценатов для ресурсного обеспечения социальных проектов и программ;</w:t>
      </w:r>
    </w:p>
    <w:p w:rsidR="00A6747D" w:rsidRPr="00810001" w:rsidRDefault="004C3D49" w:rsidP="00D03105">
      <w:pPr>
        <w:numPr>
          <w:ilvl w:val="0"/>
          <w:numId w:val="129"/>
        </w:numPr>
        <w:spacing w:line="240" w:lineRule="auto"/>
        <w:ind w:left="284" w:firstLine="567"/>
      </w:pPr>
      <w:r w:rsidRPr="00810001">
        <w:t>планирование и контроль за исполнением совместных действий обучающихся по реализации социального проекта</w:t>
      </w:r>
      <w:r w:rsidR="00E5668C" w:rsidRPr="00810001">
        <w:t>;</w:t>
      </w:r>
    </w:p>
    <w:p w:rsidR="00A6747D" w:rsidRPr="00810001" w:rsidRDefault="004C3D49" w:rsidP="00D03105">
      <w:pPr>
        <w:numPr>
          <w:ilvl w:val="0"/>
          <w:numId w:val="129"/>
        </w:numPr>
        <w:spacing w:line="240" w:lineRule="auto"/>
        <w:ind w:left="284" w:firstLine="567"/>
      </w:pPr>
      <w:r w:rsidRPr="00810001">
        <w:t>завершение реализации социального проекта, публичн</w:t>
      </w:r>
      <w:r w:rsidR="0000021B" w:rsidRPr="00810001">
        <w:t>ую презентацию</w:t>
      </w:r>
      <w:r w:rsidRPr="00810001">
        <w:t xml:space="preserve"> результатов (в том числе в СМИ, в сети Интернет), анализ и рефлекси</w:t>
      </w:r>
      <w:r w:rsidR="0000021B" w:rsidRPr="00810001">
        <w:t>ю</w:t>
      </w:r>
      <w:r w:rsidRPr="00810001">
        <w:t xml:space="preserve"> совместных действий.</w:t>
      </w:r>
    </w:p>
    <w:p w:rsidR="004C3D49" w:rsidRPr="00810001" w:rsidRDefault="004C3D49" w:rsidP="004E4B7D">
      <w:pPr>
        <w:spacing w:line="240" w:lineRule="auto"/>
        <w:ind w:left="284" w:firstLine="567"/>
      </w:pPr>
      <w:r w:rsidRPr="00810001">
        <w:t>Формами организации социально значимой деятельности обучающихся являются:</w:t>
      </w:r>
    </w:p>
    <w:p w:rsidR="00A6747D" w:rsidRPr="00810001" w:rsidRDefault="004C3D49" w:rsidP="00D03105">
      <w:pPr>
        <w:numPr>
          <w:ilvl w:val="0"/>
          <w:numId w:val="129"/>
        </w:numPr>
        <w:spacing w:line="240" w:lineRule="auto"/>
        <w:ind w:left="284" w:firstLine="567"/>
      </w:pPr>
      <w:r w:rsidRPr="00810001">
        <w:t xml:space="preserve">деятельность в органах ученического самоуправления, в </w:t>
      </w:r>
      <w:r w:rsidR="00E5668C" w:rsidRPr="00810001">
        <w:t>у</w:t>
      </w:r>
      <w:r w:rsidRPr="00810001">
        <w:t>правляющем совете образовательной организации;</w:t>
      </w:r>
    </w:p>
    <w:p w:rsidR="00A6747D" w:rsidRPr="00810001" w:rsidRDefault="004C3D49" w:rsidP="00D03105">
      <w:pPr>
        <w:numPr>
          <w:ilvl w:val="0"/>
          <w:numId w:val="129"/>
        </w:numPr>
        <w:spacing w:line="240" w:lineRule="auto"/>
        <w:ind w:left="284" w:firstLine="567"/>
      </w:pPr>
      <w:r w:rsidRPr="00810001">
        <w:t>деятельность в проектной команде (по социальному и культурному проектированию) на уровне образовательной организации;</w:t>
      </w:r>
    </w:p>
    <w:p w:rsidR="00A6747D" w:rsidRPr="00810001" w:rsidRDefault="004C3D49" w:rsidP="00D03105">
      <w:pPr>
        <w:numPr>
          <w:ilvl w:val="0"/>
          <w:numId w:val="129"/>
        </w:numPr>
        <w:spacing w:line="240" w:lineRule="auto"/>
        <w:ind w:left="284" w:firstLine="567"/>
      </w:pPr>
      <w:r w:rsidRPr="00810001">
        <w:t>подготовка и проведение социальных опросов по различным темам и для различных аудиторий по заказу организаций и отдельных лиц;</w:t>
      </w:r>
    </w:p>
    <w:p w:rsidR="00A6747D" w:rsidRPr="00810001" w:rsidRDefault="004C3D49" w:rsidP="00D03105">
      <w:pPr>
        <w:numPr>
          <w:ilvl w:val="0"/>
          <w:numId w:val="129"/>
        </w:numPr>
        <w:spacing w:line="240" w:lineRule="auto"/>
        <w:ind w:left="284" w:firstLine="567"/>
      </w:pPr>
      <w:r w:rsidRPr="00810001">
        <w:t>сотрудничество со школьными и территориальными СМИ;</w:t>
      </w:r>
    </w:p>
    <w:p w:rsidR="00A6747D" w:rsidRPr="00810001" w:rsidRDefault="004C3D49" w:rsidP="00D03105">
      <w:pPr>
        <w:numPr>
          <w:ilvl w:val="0"/>
          <w:numId w:val="129"/>
        </w:numPr>
        <w:spacing w:line="240" w:lineRule="auto"/>
        <w:ind w:left="284" w:firstLine="567"/>
      </w:pPr>
      <w:r w:rsidRPr="00810001">
        <w:t>участие в подготовке и проведении внеурочных мероприятий (тематических вечеров, диспутов, предметных недель, выставок и пр.);</w:t>
      </w:r>
    </w:p>
    <w:p w:rsidR="00A6747D" w:rsidRPr="00810001" w:rsidRDefault="004C3D49" w:rsidP="00D03105">
      <w:pPr>
        <w:numPr>
          <w:ilvl w:val="0"/>
          <w:numId w:val="129"/>
        </w:numPr>
        <w:spacing w:line="240" w:lineRule="auto"/>
        <w:ind w:left="284" w:firstLine="567"/>
      </w:pPr>
      <w:r w:rsidRPr="00810001">
        <w:t>участие в работе клубов по интересам;</w:t>
      </w:r>
    </w:p>
    <w:p w:rsidR="00A6747D" w:rsidRPr="00810001" w:rsidRDefault="004C3D49" w:rsidP="00D03105">
      <w:pPr>
        <w:numPr>
          <w:ilvl w:val="0"/>
          <w:numId w:val="129"/>
        </w:numPr>
        <w:spacing w:line="240" w:lineRule="auto"/>
        <w:ind w:left="284" w:firstLine="567"/>
      </w:pPr>
      <w:r w:rsidRPr="00810001">
        <w:t xml:space="preserve">участие </w:t>
      </w:r>
      <w:r w:rsidR="00E5668C" w:rsidRPr="00810001">
        <w:t xml:space="preserve">в </w:t>
      </w:r>
      <w:r w:rsidRPr="00810001">
        <w:t xml:space="preserve">социальных акциях (школьных и внешкольных), в рейдах, трудовых десантах, экспедициях, походах в образовательной организации и за </w:t>
      </w:r>
      <w:r w:rsidR="00E5668C" w:rsidRPr="00810001">
        <w:t xml:space="preserve">ее </w:t>
      </w:r>
      <w:r w:rsidRPr="00810001">
        <w:t>пределами;</w:t>
      </w:r>
    </w:p>
    <w:p w:rsidR="00A6747D" w:rsidRPr="00810001" w:rsidRDefault="004C3D49" w:rsidP="00D03105">
      <w:pPr>
        <w:numPr>
          <w:ilvl w:val="0"/>
          <w:numId w:val="129"/>
        </w:numPr>
        <w:spacing w:line="240" w:lineRule="auto"/>
        <w:ind w:left="284" w:firstLine="567"/>
      </w:pPr>
      <w:r w:rsidRPr="00810001">
        <w:lastRenderedPageBreak/>
        <w:t>организация и участие в благотворительных программах и акциях на различном уровне, участие в волонтерском движении;</w:t>
      </w:r>
    </w:p>
    <w:p w:rsidR="00A6747D" w:rsidRPr="00810001" w:rsidRDefault="004C3D49" w:rsidP="00D03105">
      <w:pPr>
        <w:numPr>
          <w:ilvl w:val="0"/>
          <w:numId w:val="129"/>
        </w:numPr>
        <w:spacing w:line="240" w:lineRule="auto"/>
        <w:ind w:left="284" w:firstLine="567"/>
      </w:pPr>
      <w:r w:rsidRPr="00810001">
        <w:t>участие в шефской деятельности над воспитанниками дошкольных образовательных организаций;</w:t>
      </w:r>
    </w:p>
    <w:p w:rsidR="00A6747D" w:rsidRPr="00810001" w:rsidRDefault="004C3D49" w:rsidP="00D03105">
      <w:pPr>
        <w:numPr>
          <w:ilvl w:val="0"/>
          <w:numId w:val="129"/>
        </w:numPr>
        <w:spacing w:line="240" w:lineRule="auto"/>
        <w:ind w:left="284" w:firstLine="567"/>
      </w:pPr>
      <w:r w:rsidRPr="00810001">
        <w:t>участие в проектах образовательных и общественных организаций.</w:t>
      </w:r>
    </w:p>
    <w:p w:rsidR="004C3D49" w:rsidRPr="00810001" w:rsidRDefault="004C3D49" w:rsidP="004E4B7D">
      <w:pPr>
        <w:spacing w:line="240" w:lineRule="auto"/>
        <w:ind w:left="284" w:firstLine="567"/>
      </w:pPr>
    </w:p>
    <w:p w:rsidR="004C3D49" w:rsidRPr="00810001" w:rsidRDefault="004C3D49" w:rsidP="004E4B7D">
      <w:pPr>
        <w:pStyle w:val="30"/>
        <w:spacing w:line="240" w:lineRule="auto"/>
        <w:ind w:left="284" w:firstLine="567"/>
      </w:pPr>
      <w:bookmarkStart w:id="153" w:name="_Toc435412727"/>
      <w:bookmarkStart w:id="154" w:name="_Toc453968202"/>
      <w:bookmarkEnd w:id="153"/>
      <w:r w:rsidRPr="00810001">
        <w:t>II.3.6. Описание основных технологий взаимодействия и сотрудничества субъектов воспитательного процесса и социальных институтов</w:t>
      </w:r>
      <w:bookmarkEnd w:id="154"/>
    </w:p>
    <w:p w:rsidR="004C3D49" w:rsidRPr="00810001" w:rsidRDefault="004C3D49" w:rsidP="004E4B7D">
      <w:pPr>
        <w:spacing w:line="240" w:lineRule="auto"/>
        <w:ind w:left="284" w:firstLine="567"/>
      </w:pPr>
      <w:r w:rsidRPr="00810001">
        <w:t>Технологии взаимодействия субъектов воспитательного процесса и социальных институтов разворачиваются в рамках двух парадигм: парадигмы традиционного содружества и парадигмы взаимовыгодного партнерства.</w:t>
      </w:r>
    </w:p>
    <w:p w:rsidR="004C3D49" w:rsidRPr="00810001" w:rsidRDefault="004C3D49" w:rsidP="004E4B7D">
      <w:pPr>
        <w:spacing w:line="240" w:lineRule="auto"/>
        <w:ind w:left="284" w:firstLine="567"/>
      </w:pPr>
      <w:r w:rsidRPr="00810001">
        <w:rPr>
          <w:b/>
        </w:rPr>
        <w:t>Парадигма традиционного содружества</w:t>
      </w:r>
      <w:r w:rsidRPr="00810001">
        <w:t xml:space="preserve"> субъектов воспитательного процесса и социальных институтов строится на представлении о единстве взглядов и интересов участников, чьи взаимоотношения имеют бескорыстный характер, основаны на доверии, искренности. Примером традиционного содружества выступает шефство. В рамках традиционного содружества реализуется технология разовых благотворительных акций, когда представители социального института (например, шефствующее предприятие) в качестве подарка обучающимся организуют праздник, экскурсию и п</w:t>
      </w:r>
      <w:r w:rsidR="00E5668C" w:rsidRPr="00810001">
        <w:t>р</w:t>
      </w:r>
      <w:r w:rsidRPr="00810001">
        <w:t>.; в свою очередь школьники под руководством педагогических работников организуют субботник на территории шефствующей организации, проводят концерт и т.п. Парадигма традиционного содружества может реализовываться как обмен подарками. Если отношения между образовательной организацией и шефами становятся регулярными (в дни тех или иных праздников или памятных дат), то обучающиеся и представители шефствующей организации воспринимают друг друга как хороших знакомых, стараются порадовать добрых знакомых. Такая практика может быть описана как технология дружеского общения. В случае дружеского общения взаимодействие с шефами (подшефными) становится важным атрибутом уклада жизни образовательной организации; субъекты воспитательного процесса апеллируют в общении со старшеклассниками к социальным ожиданиям шефов (подшефных). Технологии разовых благотворительных акций и дружеского общения могут реализовываться во взаимодействии родительского сообщества и сообщества обучающихся, роль классного руководителя будет состоять в формировании положительных социальных ожиданий, стимулировании доверия и искренности.</w:t>
      </w:r>
    </w:p>
    <w:p w:rsidR="004C3D49" w:rsidRPr="00810001" w:rsidRDefault="004C3D49" w:rsidP="004E4B7D">
      <w:pPr>
        <w:spacing w:line="240" w:lineRule="auto"/>
        <w:ind w:left="284" w:firstLine="567"/>
      </w:pPr>
      <w:r w:rsidRPr="00810001">
        <w:rPr>
          <w:b/>
        </w:rPr>
        <w:t>Парадигма взаимовыгодного партнерства</w:t>
      </w:r>
      <w:r w:rsidRPr="00810001">
        <w:t xml:space="preserve"> предусматривает признание неполного совпадения взглядов и интересов участников отношений, более того, наличи</w:t>
      </w:r>
      <w:r w:rsidR="00721AB7" w:rsidRPr="00810001">
        <w:t>е</w:t>
      </w:r>
      <w:r w:rsidRPr="00810001">
        <w:t xml:space="preserve"> взаимоисключающих интересов; в то же время допускается возможность нахождения отдельных ситуаций, когда цели участников близки или может быть достигнут временный компромисс. В этом случае в ходе </w:t>
      </w:r>
      <w:r w:rsidRPr="00810001">
        <w:lastRenderedPageBreak/>
        <w:t>переговоров достигаются договоренности, разрабатываются и реализуются отдельные социальные проекты. Потребность в переговорах субъектов воспитательного процесса и представителей социальных институтов возникает регулярно, поэтому технология достижения соглашени</w:t>
      </w:r>
      <w:r w:rsidR="00721AB7" w:rsidRPr="00810001">
        <w:t>я</w:t>
      </w:r>
      <w:r w:rsidRPr="00810001">
        <w:t xml:space="preserve"> постоянно является актуальной. Технология социального проектирования в этом случае призвана обеспечить эффективность расходования ресурсов всеми партнерами, так как каждый ориентирован на наиболее полную реализацию своих интересов. Так может складываться взаимодействие между педагогическими работниками образовательной организации и семьей обучающегося в этой организации. </w:t>
      </w:r>
    </w:p>
    <w:p w:rsidR="004C3D49" w:rsidRPr="00810001" w:rsidRDefault="004C3D49" w:rsidP="004E4B7D">
      <w:pPr>
        <w:spacing w:line="240" w:lineRule="auto"/>
        <w:ind w:left="284" w:firstLine="567"/>
      </w:pPr>
    </w:p>
    <w:p w:rsidR="004C3D49" w:rsidRPr="00810001" w:rsidRDefault="004C3D49" w:rsidP="004E4B7D">
      <w:pPr>
        <w:pStyle w:val="30"/>
        <w:spacing w:line="240" w:lineRule="auto"/>
        <w:ind w:left="284" w:firstLine="567"/>
      </w:pPr>
      <w:bookmarkStart w:id="155" w:name="_Toc435412728"/>
      <w:bookmarkStart w:id="156" w:name="_Toc453968203"/>
      <w:bookmarkEnd w:id="155"/>
      <w:r w:rsidRPr="00810001">
        <w:t>II.3.7. Описание методов и форм профессиональной ориентации в организации, осуществляющей образовательную деятельность</w:t>
      </w:r>
      <w:bookmarkEnd w:id="156"/>
    </w:p>
    <w:p w:rsidR="003E2F89" w:rsidRPr="00810001" w:rsidRDefault="00DF7FDC" w:rsidP="004E4B7D">
      <w:pPr>
        <w:spacing w:line="240" w:lineRule="auto"/>
        <w:ind w:left="284" w:firstLine="567"/>
      </w:pPr>
      <w:r w:rsidRPr="00810001">
        <w:t>В школе организована  профориентационная работа</w:t>
      </w:r>
      <w:r w:rsidR="003E2F89" w:rsidRPr="00810001">
        <w:t>.</w:t>
      </w:r>
    </w:p>
    <w:p w:rsidR="00B837FB" w:rsidRPr="00810001" w:rsidRDefault="00B837FB" w:rsidP="004E4B7D">
      <w:pPr>
        <w:spacing w:line="240" w:lineRule="auto"/>
        <w:ind w:left="284" w:firstLine="567"/>
      </w:pPr>
      <w:r w:rsidRPr="00810001">
        <w:t xml:space="preserve">Основной целью профориентационной работы </w:t>
      </w:r>
      <w:r w:rsidR="00DF7FDC" w:rsidRPr="00810001">
        <w:t>школы</w:t>
      </w:r>
      <w:r w:rsidRPr="00810001">
        <w:t xml:space="preserve"> является привлечение педагогических коллективов школ и учреждений профессионального образования, учащихся и их родителей, руководителей предприятий и организаций к активной работе по профессиональной ориентации молодежи, приведению образовательных интересов школьников в соответствие с потребностями рынка труда.</w:t>
      </w:r>
    </w:p>
    <w:p w:rsidR="00B837FB" w:rsidRPr="00810001" w:rsidRDefault="00DF7FDC" w:rsidP="004E4B7D">
      <w:pPr>
        <w:spacing w:line="240" w:lineRule="auto"/>
        <w:ind w:left="284" w:firstLine="567"/>
      </w:pPr>
      <w:r w:rsidRPr="00810001">
        <w:t>Задач</w:t>
      </w:r>
      <w:r w:rsidR="00B837FB" w:rsidRPr="00810001">
        <w:t>:</w:t>
      </w:r>
    </w:p>
    <w:p w:rsidR="00B837FB" w:rsidRPr="00810001" w:rsidRDefault="00B837FB" w:rsidP="004E4B7D">
      <w:pPr>
        <w:spacing w:line="240" w:lineRule="auto"/>
        <w:ind w:left="284" w:firstLine="567"/>
      </w:pPr>
      <w:r w:rsidRPr="00810001">
        <w:t>- оказание профориентационной поддержки учащимся в ходе выбора профиля обучения и сферы  будущей профессиональной деятельности;</w:t>
      </w:r>
    </w:p>
    <w:p w:rsidR="00B837FB" w:rsidRPr="00810001" w:rsidRDefault="00B837FB" w:rsidP="004E4B7D">
      <w:pPr>
        <w:spacing w:line="240" w:lineRule="auto"/>
        <w:ind w:left="284" w:firstLine="567"/>
      </w:pPr>
      <w:r w:rsidRPr="00810001">
        <w:t>- выработка у учащихся сознательного отношения к труду, профессиональное самоопределение в соответствии с возможностями, способностями и с учетом требований рынка труда;</w:t>
      </w:r>
    </w:p>
    <w:p w:rsidR="00B837FB" w:rsidRPr="00810001" w:rsidRDefault="00B837FB" w:rsidP="004E4B7D">
      <w:pPr>
        <w:spacing w:line="240" w:lineRule="auto"/>
        <w:ind w:left="284" w:firstLine="567"/>
      </w:pPr>
      <w:r w:rsidRPr="00810001">
        <w:t>-</w:t>
      </w:r>
      <w:r w:rsidRPr="00810001">
        <w:tab/>
        <w:t>возрождение уважения к труду и престижа рабочих профессий;</w:t>
      </w:r>
    </w:p>
    <w:p w:rsidR="00B837FB" w:rsidRPr="00810001" w:rsidRDefault="00B837FB" w:rsidP="004E4B7D">
      <w:pPr>
        <w:spacing w:line="240" w:lineRule="auto"/>
        <w:ind w:left="284" w:firstLine="567"/>
      </w:pPr>
      <w:r w:rsidRPr="00810001">
        <w:t>-информационное сопровождение профориентационной работы (возможности рынка образовательных услуг, потребности рынка труда, оплата и условия труда);</w:t>
      </w:r>
    </w:p>
    <w:p w:rsidR="003E2F89" w:rsidRPr="00810001" w:rsidRDefault="00B837FB" w:rsidP="004E4B7D">
      <w:pPr>
        <w:spacing w:line="240" w:lineRule="auto"/>
        <w:ind w:left="284" w:firstLine="567"/>
      </w:pPr>
      <w:r w:rsidRPr="00810001">
        <w:t>-формирование контингента обучающихся в учреждениях начального и среднего профессионального образования по рабочим профессиям.</w:t>
      </w:r>
    </w:p>
    <w:p w:rsidR="00DF7FDC" w:rsidRPr="00810001" w:rsidRDefault="00947B4B" w:rsidP="004E4B7D">
      <w:pPr>
        <w:spacing w:line="240" w:lineRule="auto"/>
        <w:ind w:left="284" w:firstLine="567"/>
      </w:pPr>
      <w:r w:rsidRPr="00810001">
        <w:t xml:space="preserve">Работа реализуется через образовательный процесс, внеурочную и внешкольную работу с учащимися, взаимодействие с учреждениями начального и среднего профессионального образования и руководителями предприятий (организаций). </w:t>
      </w:r>
    </w:p>
    <w:p w:rsidR="00947B4B" w:rsidRPr="00810001" w:rsidRDefault="00947B4B" w:rsidP="004E4B7D">
      <w:pPr>
        <w:spacing w:line="240" w:lineRule="auto"/>
        <w:ind w:left="284" w:firstLine="567"/>
      </w:pPr>
      <w:r w:rsidRPr="00810001">
        <w:t>Работа с учителями:</w:t>
      </w:r>
    </w:p>
    <w:p w:rsidR="00947B4B" w:rsidRPr="00810001" w:rsidRDefault="00947B4B" w:rsidP="004E4B7D">
      <w:pPr>
        <w:spacing w:line="240" w:lineRule="auto"/>
        <w:ind w:left="284" w:firstLine="567"/>
      </w:pPr>
      <w:r w:rsidRPr="00810001">
        <w:t>-обеспечение профориентационной направленности уроков, формирование у учащихся трудовых навыков;</w:t>
      </w:r>
    </w:p>
    <w:p w:rsidR="00947B4B" w:rsidRPr="00810001" w:rsidRDefault="00947B4B" w:rsidP="004E4B7D">
      <w:pPr>
        <w:spacing w:line="240" w:lineRule="auto"/>
        <w:ind w:left="284" w:firstLine="567"/>
      </w:pPr>
      <w:r w:rsidRPr="00810001">
        <w:t xml:space="preserve">-эффективное использование материально-технических и учебных ресурсов школьного кабинета технологии и учебно-производственных мастерских (лабораторий) учреждений начального и среднего </w:t>
      </w:r>
      <w:r w:rsidRPr="00810001">
        <w:lastRenderedPageBreak/>
        <w:t>профессионального образования для формирования позитивного отношения к рабочим профессиям;</w:t>
      </w:r>
    </w:p>
    <w:p w:rsidR="00947B4B" w:rsidRPr="00810001" w:rsidRDefault="00947B4B" w:rsidP="004E4B7D">
      <w:pPr>
        <w:spacing w:line="240" w:lineRule="auto"/>
        <w:ind w:left="284" w:firstLine="567"/>
      </w:pPr>
      <w:r w:rsidRPr="00810001">
        <w:t>-</w:t>
      </w:r>
      <w:r w:rsidRPr="00810001">
        <w:tab/>
        <w:t>проведение мастер-классов по профессиям, семинаров-практикумов.</w:t>
      </w:r>
    </w:p>
    <w:p w:rsidR="00947B4B" w:rsidRPr="00810001" w:rsidRDefault="00947B4B" w:rsidP="004E4B7D">
      <w:pPr>
        <w:spacing w:line="240" w:lineRule="auto"/>
        <w:ind w:left="284" w:firstLine="567"/>
      </w:pPr>
      <w:r w:rsidRPr="00810001">
        <w:t>Работа с учащимися:</w:t>
      </w:r>
    </w:p>
    <w:p w:rsidR="00947B4B" w:rsidRPr="00810001" w:rsidRDefault="00947B4B" w:rsidP="004E4B7D">
      <w:pPr>
        <w:spacing w:line="240" w:lineRule="auto"/>
        <w:ind w:left="284" w:firstLine="567"/>
      </w:pPr>
      <w:r w:rsidRPr="00810001">
        <w:t>-индивидуальные и групповые профориентационные беседы, диспуты, конференции;</w:t>
      </w:r>
    </w:p>
    <w:p w:rsidR="00947B4B" w:rsidRPr="00810001" w:rsidRDefault="00947B4B" w:rsidP="004E4B7D">
      <w:pPr>
        <w:spacing w:line="240" w:lineRule="auto"/>
        <w:ind w:left="284" w:firstLine="567"/>
      </w:pPr>
      <w:r w:rsidRPr="00810001">
        <w:t>-консультирование по выбору профиля обучения (индивидуальное, групповое), анкетирование учащихся по вопросу их самоопределения в профессии;</w:t>
      </w:r>
    </w:p>
    <w:p w:rsidR="00947B4B" w:rsidRPr="00810001" w:rsidRDefault="00947B4B" w:rsidP="004E4B7D">
      <w:pPr>
        <w:spacing w:line="240" w:lineRule="auto"/>
        <w:ind w:left="284" w:firstLine="567"/>
      </w:pPr>
      <w:r w:rsidRPr="00810001">
        <w:t>-посещение Дней открытых дверей в учреждениях начального и среднего профессионального образования;</w:t>
      </w:r>
      <w:r w:rsidRPr="00810001">
        <w:tab/>
      </w:r>
    </w:p>
    <w:p w:rsidR="00947B4B" w:rsidRPr="00810001" w:rsidRDefault="00947B4B" w:rsidP="004E4B7D">
      <w:pPr>
        <w:spacing w:line="240" w:lineRule="auto"/>
        <w:ind w:left="284" w:firstLine="567"/>
      </w:pPr>
      <w:r w:rsidRPr="00810001">
        <w:t>-тематические и комплексные экскурсии учащихся на предприятия;</w:t>
      </w:r>
    </w:p>
    <w:p w:rsidR="00947B4B" w:rsidRPr="00810001" w:rsidRDefault="00947B4B" w:rsidP="004E4B7D">
      <w:pPr>
        <w:spacing w:line="240" w:lineRule="auto"/>
        <w:ind w:left="284" w:firstLine="567"/>
      </w:pPr>
      <w:r w:rsidRPr="00810001">
        <w:t>-встречи с работниками предприятий, учреждений профессионального образования;</w:t>
      </w:r>
    </w:p>
    <w:p w:rsidR="00947B4B" w:rsidRPr="00810001" w:rsidRDefault="00947B4B" w:rsidP="004E4B7D">
      <w:pPr>
        <w:spacing w:line="240" w:lineRule="auto"/>
        <w:ind w:left="284" w:firstLine="567"/>
      </w:pPr>
      <w:r w:rsidRPr="00810001">
        <w:t>-встречи с выпускниками школы, обучающимися в учреждениях начального и среднего профессионального образования;</w:t>
      </w:r>
    </w:p>
    <w:p w:rsidR="00947B4B" w:rsidRPr="00810001" w:rsidRDefault="00947B4B" w:rsidP="004E4B7D">
      <w:pPr>
        <w:spacing w:line="240" w:lineRule="auto"/>
        <w:ind w:left="284" w:firstLine="567"/>
      </w:pPr>
      <w:r w:rsidRPr="00810001">
        <w:t>-творческие конкурсы учащихся школ и обучающихся учреждений начального и среднего профессионального образования;</w:t>
      </w:r>
    </w:p>
    <w:p w:rsidR="00B837FB" w:rsidRPr="00810001" w:rsidRDefault="00947B4B" w:rsidP="004E4B7D">
      <w:pPr>
        <w:spacing w:line="240" w:lineRule="auto"/>
        <w:ind w:left="284" w:firstLine="567"/>
      </w:pPr>
      <w:r w:rsidRPr="00810001">
        <w:t>-оформление информационных стендов по профориентационной работе по направлениям: возможности рынка образовательных услуг, потребности рынка труда, оплата и условия труда.</w:t>
      </w:r>
    </w:p>
    <w:p w:rsidR="004E27B4" w:rsidRPr="00810001" w:rsidRDefault="004E27B4" w:rsidP="004E4B7D">
      <w:pPr>
        <w:spacing w:line="240" w:lineRule="auto"/>
        <w:ind w:left="284" w:firstLine="567"/>
      </w:pPr>
      <w:r w:rsidRPr="00810001">
        <w:t>Работа ведется по направлениям:</w:t>
      </w:r>
    </w:p>
    <w:p w:rsidR="004E27B4" w:rsidRPr="00810001" w:rsidRDefault="004E27B4" w:rsidP="004E4B7D">
      <w:pPr>
        <w:spacing w:line="240" w:lineRule="auto"/>
        <w:ind w:left="284" w:firstLine="567"/>
      </w:pPr>
      <w:r w:rsidRPr="00810001">
        <w:t></w:t>
      </w:r>
      <w:r w:rsidRPr="00810001">
        <w:tab/>
        <w:t>Работа с учителями- предметниками и классными руководителями.</w:t>
      </w:r>
    </w:p>
    <w:p w:rsidR="004E27B4" w:rsidRPr="00810001" w:rsidRDefault="004E27B4" w:rsidP="004E4B7D">
      <w:pPr>
        <w:spacing w:line="240" w:lineRule="auto"/>
        <w:ind w:left="284" w:firstLine="567"/>
      </w:pPr>
      <w:r w:rsidRPr="00810001">
        <w:t></w:t>
      </w:r>
      <w:r w:rsidRPr="00810001">
        <w:tab/>
        <w:t>Работа с учащимися</w:t>
      </w:r>
    </w:p>
    <w:p w:rsidR="004E27B4" w:rsidRPr="00810001" w:rsidRDefault="004E27B4" w:rsidP="004E4B7D">
      <w:pPr>
        <w:spacing w:line="240" w:lineRule="auto"/>
        <w:ind w:left="284" w:firstLine="567"/>
      </w:pPr>
      <w:r w:rsidRPr="00810001">
        <w:t></w:t>
      </w:r>
      <w:r w:rsidRPr="00810001">
        <w:tab/>
        <w:t>Работа с родителями</w:t>
      </w:r>
    </w:p>
    <w:p w:rsidR="004E27B4" w:rsidRPr="00810001" w:rsidRDefault="004E27B4" w:rsidP="004E4B7D">
      <w:pPr>
        <w:spacing w:line="240" w:lineRule="auto"/>
        <w:ind w:left="284" w:firstLine="567"/>
      </w:pPr>
      <w:r w:rsidRPr="00810001">
        <w:t></w:t>
      </w:r>
      <w:r w:rsidRPr="00810001">
        <w:tab/>
        <w:t>Работа с социумом</w:t>
      </w:r>
    </w:p>
    <w:p w:rsidR="004E27B4" w:rsidRPr="00810001" w:rsidRDefault="004E27B4" w:rsidP="004E4B7D">
      <w:pPr>
        <w:spacing w:line="240" w:lineRule="auto"/>
        <w:ind w:left="284" w:firstLine="567"/>
      </w:pPr>
      <w:r w:rsidRPr="00810001">
        <w:t></w:t>
      </w:r>
      <w:r w:rsidRPr="00810001">
        <w:tab/>
        <w:t>Материалы о мире профессий</w:t>
      </w:r>
    </w:p>
    <w:p w:rsidR="004E27B4" w:rsidRPr="00810001" w:rsidRDefault="004E27B4" w:rsidP="004E4B7D">
      <w:pPr>
        <w:spacing w:line="240" w:lineRule="auto"/>
        <w:ind w:left="284" w:firstLine="567"/>
      </w:pPr>
      <w:r w:rsidRPr="00810001">
        <w:t></w:t>
      </w:r>
      <w:r w:rsidRPr="00810001">
        <w:tab/>
        <w:t>Советы психолога по выбору профессии</w:t>
      </w:r>
    </w:p>
    <w:p w:rsidR="004E27B4" w:rsidRPr="00810001" w:rsidRDefault="004E27B4" w:rsidP="004E4B7D">
      <w:pPr>
        <w:spacing w:line="240" w:lineRule="auto"/>
        <w:ind w:left="284" w:firstLine="567"/>
      </w:pPr>
      <w:r w:rsidRPr="00810001">
        <w:t></w:t>
      </w:r>
      <w:r w:rsidRPr="00810001">
        <w:tab/>
        <w:t>Справочно - информационные материалы</w:t>
      </w:r>
    </w:p>
    <w:p w:rsidR="004E27B4" w:rsidRPr="00810001" w:rsidRDefault="004E27B4" w:rsidP="004E4B7D">
      <w:pPr>
        <w:spacing w:line="240" w:lineRule="auto"/>
        <w:ind w:left="284" w:firstLine="567"/>
      </w:pPr>
      <w:r w:rsidRPr="00810001">
        <w:t></w:t>
      </w:r>
      <w:r w:rsidRPr="00810001">
        <w:tab/>
        <w:t>Информационно – правовые материалы.</w:t>
      </w:r>
    </w:p>
    <w:p w:rsidR="004E27B4" w:rsidRPr="00810001" w:rsidRDefault="004E27B4" w:rsidP="004E4B7D">
      <w:pPr>
        <w:spacing w:line="240" w:lineRule="auto"/>
        <w:ind w:left="284" w:firstLine="567"/>
      </w:pPr>
      <w:r w:rsidRPr="00810001">
        <w:t>Все обозначенные направления требуют исследования как социологическими, так и психологическими методами с целью получения информации об особенностях формирования профессиональных ориентаций учащихся старших классов. Анализ накопленного опыта в области теории и практики профориентации, выявленных противоречий, путей их развития и решения позволяет следующим образом сформулировать определение профори</w:t>
      </w:r>
      <w:r w:rsidR="00DF7FDC" w:rsidRPr="00810001">
        <w:t>ен</w:t>
      </w:r>
      <w:r w:rsidRPr="00810001">
        <w:t xml:space="preserve">тации: это многоаспектная, целостная система научно-практической деятельности общественных институтов, ответственных за подготовку подрастающего поколения к выбору профессии и решающих комплекс социально-экономических, психолого-педагогических задач по формированию у школьников профессионального самоопределения, соответствующего </w:t>
      </w:r>
      <w:r w:rsidRPr="00810001">
        <w:lastRenderedPageBreak/>
        <w:t>индивидуальным особенностям каждой личности и запросам общества в кадрах высокой квалификации.</w:t>
      </w:r>
    </w:p>
    <w:p w:rsidR="004E27B4" w:rsidRPr="00810001" w:rsidRDefault="004E27B4" w:rsidP="004E4B7D">
      <w:pPr>
        <w:spacing w:line="240" w:lineRule="auto"/>
        <w:ind w:left="284" w:firstLine="567"/>
      </w:pPr>
    </w:p>
    <w:p w:rsidR="004E27B4" w:rsidRPr="00810001" w:rsidRDefault="004E27B4" w:rsidP="004E4B7D">
      <w:pPr>
        <w:spacing w:line="240" w:lineRule="auto"/>
        <w:ind w:left="284" w:firstLine="567"/>
      </w:pPr>
      <w:r w:rsidRPr="00810001">
        <w:t xml:space="preserve">Профориентационная работа занимает важное место в деятельности </w:t>
      </w:r>
      <w:r w:rsidR="00DF7FDC" w:rsidRPr="00810001">
        <w:t>школы</w:t>
      </w:r>
      <w:r w:rsidRPr="00810001">
        <w:t>, так как она связывает систему образования с экономической системой страны, потребностями учащихся с их будущим. Для благополучия общества необходимо, чтобы каждый выпускник школы находил, возможно, более полное применение своим интересам, склонностям, не терял напрасно время, силы в поисках своего места в системе общественного производства, на котором мог бы принести наибольшую пользу и получить глубокое удовлетворение от своего труда.</w:t>
      </w:r>
    </w:p>
    <w:p w:rsidR="004E27B4" w:rsidRPr="00810001" w:rsidRDefault="004E27B4" w:rsidP="004E4B7D">
      <w:pPr>
        <w:spacing w:line="240" w:lineRule="auto"/>
        <w:ind w:left="284" w:firstLine="567"/>
      </w:pPr>
    </w:p>
    <w:p w:rsidR="004E27B4" w:rsidRPr="00810001" w:rsidRDefault="004E27B4" w:rsidP="004E4B7D">
      <w:pPr>
        <w:spacing w:line="240" w:lineRule="auto"/>
        <w:ind w:left="284" w:firstLine="567"/>
      </w:pPr>
      <w:r w:rsidRPr="00810001">
        <w:t>Вся деятельность строится с соблюдением следующих принципов:</w:t>
      </w:r>
    </w:p>
    <w:p w:rsidR="004E27B4" w:rsidRPr="00810001" w:rsidRDefault="004E27B4" w:rsidP="004E4B7D">
      <w:pPr>
        <w:spacing w:line="240" w:lineRule="auto"/>
        <w:ind w:left="284" w:firstLine="567"/>
      </w:pPr>
      <w:r w:rsidRPr="00810001">
        <w:t></w:t>
      </w:r>
      <w:r w:rsidRPr="00810001">
        <w:tab/>
        <w:t>Систематичность и преемственность - профориентационная работа не должна ограничиваться работой только со старшеклассниками. Эта работа ведется с первого по выпускной класс.</w:t>
      </w:r>
    </w:p>
    <w:p w:rsidR="004E27B4" w:rsidRPr="00810001" w:rsidRDefault="004E27B4" w:rsidP="004E4B7D">
      <w:pPr>
        <w:spacing w:line="240" w:lineRule="auto"/>
        <w:ind w:left="284" w:firstLine="567"/>
      </w:pPr>
      <w:r w:rsidRPr="00810001">
        <w:t></w:t>
      </w:r>
      <w:r w:rsidRPr="00810001">
        <w:tab/>
        <w:t>Дифференцированный и индивидуальный подход к учащимся в зависимости от возраста и уровня сформированности их интересов, от различий в ценностных ориентациях и жизненных планах, от уровня успеваемости.</w:t>
      </w:r>
    </w:p>
    <w:p w:rsidR="004E27B4" w:rsidRPr="00810001" w:rsidRDefault="004E27B4" w:rsidP="004E4B7D">
      <w:pPr>
        <w:spacing w:line="240" w:lineRule="auto"/>
        <w:ind w:left="284" w:firstLine="567"/>
      </w:pPr>
      <w:r w:rsidRPr="00810001">
        <w:t></w:t>
      </w:r>
      <w:r w:rsidRPr="00810001">
        <w:tab/>
        <w:t>Оптимальное сочетание массовых, групповых и индивидуальных форм профориентационной работы с учащимися и родителями.</w:t>
      </w:r>
    </w:p>
    <w:p w:rsidR="004E27B4" w:rsidRPr="00810001" w:rsidRDefault="004E27B4" w:rsidP="004E4B7D">
      <w:pPr>
        <w:spacing w:line="240" w:lineRule="auto"/>
        <w:ind w:left="284" w:firstLine="567"/>
      </w:pPr>
      <w:r w:rsidRPr="00810001">
        <w:t></w:t>
      </w:r>
      <w:r w:rsidRPr="00810001">
        <w:tab/>
        <w:t>Взаимосвязь школы, семьи, профессиональных учебных заведений, центров профориентации молодежи, службы занятости, общественных молодежных организаций.</w:t>
      </w:r>
    </w:p>
    <w:p w:rsidR="004E27B4" w:rsidRPr="00810001" w:rsidRDefault="004E27B4" w:rsidP="004E4B7D">
      <w:pPr>
        <w:spacing w:line="240" w:lineRule="auto"/>
        <w:ind w:left="284" w:firstLine="567"/>
      </w:pPr>
      <w:r w:rsidRPr="00810001">
        <w:t></w:t>
      </w:r>
      <w:r w:rsidRPr="00810001">
        <w:tab/>
        <w:t>Связь профориентации с жизнью (органическое единство потребностями общества в кадрах).</w:t>
      </w:r>
    </w:p>
    <w:p w:rsidR="004E27B4" w:rsidRPr="00810001" w:rsidRDefault="004E27B4" w:rsidP="004E4B7D">
      <w:pPr>
        <w:spacing w:line="240" w:lineRule="auto"/>
        <w:ind w:left="284" w:firstLine="567"/>
      </w:pPr>
    </w:p>
    <w:p w:rsidR="004E27B4" w:rsidRPr="00810001" w:rsidRDefault="004E27B4" w:rsidP="004E4B7D">
      <w:pPr>
        <w:spacing w:line="240" w:lineRule="auto"/>
        <w:ind w:left="284" w:firstLine="567"/>
      </w:pPr>
      <w:r w:rsidRPr="00810001">
        <w:t xml:space="preserve">Профориентация система общественного и педагогического воздействия на молодёжь, с целью её подготовки к сознательному выбору профессии, система государственных мероприятий, обеспечивающая научно обоснованный выбор профессии. В </w:t>
      </w:r>
      <w:r w:rsidR="00D812F9" w:rsidRPr="00810001">
        <w:t>школе</w:t>
      </w:r>
      <w:r w:rsidRPr="00810001">
        <w:t xml:space="preserve"> профориентационная работа проводится под руководством директора, его заместителем, классными руководителями, школьным психологом, социальным педагогом, библиотекарем, медицинским работником и  включает в себя сведения о мире профессий, личностных и профессионально важных качествах человека, существенных для самоопределения, о системе учебных заведений и путях получения профессии, о потребностях общества в кадрах. А также включает в себя формирование склонностей и профессиональных интересов </w:t>
      </w:r>
      <w:r w:rsidR="00D812F9" w:rsidRPr="00810001">
        <w:t>школьников</w:t>
      </w:r>
      <w:r w:rsidRPr="00810001">
        <w:t xml:space="preserve">. Сущность педагогической работы по профессиональному воспитанию заключается в том, чтобы побуждать учащихся к участию в разнообразных формах учебной и внеклассной работы, к активной пробе сил. Это позволяет на практическом опыте узнать и определить свои склонности и способности. Склонность </w:t>
      </w:r>
      <w:r w:rsidRPr="00810001">
        <w:lastRenderedPageBreak/>
        <w:t xml:space="preserve">развивается в процессе деятельности, а профессиональные знания успешно накапливаются при наличии профессиональных интересов. Важно, чтобы школьник пробовал себя в самых различных видах деятельности. И конечно  изучение личности учащегося и на этой основе выдача профессиональных рекомендаций. Профессиональная консультация чаще всего носит индивидуальный характер. </w:t>
      </w:r>
    </w:p>
    <w:p w:rsidR="004E27B4" w:rsidRPr="00810001" w:rsidRDefault="004E27B4" w:rsidP="004E4B7D">
      <w:pPr>
        <w:spacing w:line="240" w:lineRule="auto"/>
        <w:ind w:left="284" w:firstLine="567"/>
      </w:pPr>
    </w:p>
    <w:p w:rsidR="00947B4B" w:rsidRPr="00810001" w:rsidRDefault="004E27B4" w:rsidP="004E4B7D">
      <w:pPr>
        <w:spacing w:line="240" w:lineRule="auto"/>
        <w:ind w:left="284" w:firstLine="567"/>
      </w:pPr>
      <w:r w:rsidRPr="00810001">
        <w:t xml:space="preserve">Противоречия, которые возникают у обучающихся связанны с профессиональным самоопределением между их склонностями, способностями и требованиями избираемой профессии; осознанием уровня своего общего развития; притязаниями и реальными возможностями; склонностью и представлениям о престиже профессии; желанием заранее попробовать себя в избираемой профессиональной деятельности и отсутствием таковой возможности в </w:t>
      </w:r>
      <w:r w:rsidR="00D812F9" w:rsidRPr="00810001">
        <w:t>школе</w:t>
      </w:r>
      <w:r w:rsidRPr="00810001">
        <w:t xml:space="preserve">; несоответствием здоровья, характера, привычек требованиям, предъявляемым профессией. Для старшеклассников, выстраивающих свою карьерную траекторию, очень важно направление, связанное с раскрытием содержания профессий, способами получения как квалифицированной, так и не квалифицированной работы, социальных гарантий и профессиональных перспектив.     </w:t>
      </w:r>
    </w:p>
    <w:p w:rsidR="00947B4B" w:rsidRPr="00810001" w:rsidRDefault="00947B4B" w:rsidP="004E4B7D">
      <w:pPr>
        <w:spacing w:line="240" w:lineRule="auto"/>
        <w:ind w:left="284" w:firstLine="567"/>
      </w:pPr>
    </w:p>
    <w:p w:rsidR="004C3D49" w:rsidRPr="00810001" w:rsidRDefault="004C3D49" w:rsidP="004E4B7D">
      <w:pPr>
        <w:spacing w:line="240" w:lineRule="auto"/>
        <w:ind w:left="284" w:firstLine="567"/>
      </w:pPr>
      <w:r w:rsidRPr="00810001">
        <w:t>Методами профессиональной ориентации обучающихся в организации, осуществляющей образовательную деятельность</w:t>
      </w:r>
      <w:r w:rsidR="00DD57D5" w:rsidRPr="00810001">
        <w:t>,</w:t>
      </w:r>
      <w:r w:rsidRPr="00810001">
        <w:t xml:space="preserve"> являются следующие.</w:t>
      </w:r>
    </w:p>
    <w:p w:rsidR="004C3D49" w:rsidRPr="00810001" w:rsidRDefault="004C3D49" w:rsidP="004E4B7D">
      <w:pPr>
        <w:spacing w:line="240" w:lineRule="auto"/>
        <w:ind w:left="284" w:firstLine="567"/>
      </w:pPr>
      <w:r w:rsidRPr="00810001">
        <w:rPr>
          <w:b/>
        </w:rPr>
        <w:t>Метод профконсультирования</w:t>
      </w:r>
      <w:r w:rsidRPr="00810001">
        <w:t xml:space="preserve"> обучающихся </w:t>
      </w:r>
      <w:r w:rsidR="00DD57D5" w:rsidRPr="00810001">
        <w:t>–</w:t>
      </w:r>
      <w:r w:rsidRPr="00810001">
        <w:t xml:space="preserve">организация коммуникации относительно позиционирования обучающегося в профессионально-трудовой области. Для осуществления профконсультирования привлекаются квалифицированные специалисты </w:t>
      </w:r>
      <w:r w:rsidR="00DD57D5" w:rsidRPr="00810001">
        <w:t>–</w:t>
      </w:r>
      <w:r w:rsidRPr="00810001">
        <w:t xml:space="preserve">работники соответствующих служб. </w:t>
      </w:r>
    </w:p>
    <w:p w:rsidR="004C3D49" w:rsidRPr="00810001" w:rsidRDefault="004C3D49" w:rsidP="004E4B7D">
      <w:pPr>
        <w:spacing w:line="240" w:lineRule="auto"/>
        <w:ind w:left="284" w:firstLine="567"/>
      </w:pPr>
      <w:r w:rsidRPr="00810001">
        <w:rPr>
          <w:b/>
        </w:rPr>
        <w:t>Метод исследования</w:t>
      </w:r>
      <w:r w:rsidRPr="00810001">
        <w:t xml:space="preserve"> обучающимся профессионально-трудовой области и себя как потенциального участника этих отношений (активное познание).</w:t>
      </w:r>
    </w:p>
    <w:p w:rsidR="00DD57D5" w:rsidRPr="00810001" w:rsidRDefault="004C3D49" w:rsidP="004E4B7D">
      <w:pPr>
        <w:spacing w:line="240" w:lineRule="auto"/>
        <w:ind w:left="284" w:firstLine="567"/>
      </w:pPr>
      <w:r w:rsidRPr="00810001">
        <w:rPr>
          <w:b/>
        </w:rPr>
        <w:t xml:space="preserve">Метод предъявления обучающемуся сведений о профессиях, специфике труда </w:t>
      </w:r>
      <w:r w:rsidRPr="00810001">
        <w:t xml:space="preserve">и т.д. (реактивное познание). «Ярмарка профессий» как форма организации профессиональной ориентации обучающихся предполагает публичную презентацию различных профессиональных занятий с целью актуализировать, расширить, уточнить, закрепить у школьников представления о профессиях в игровой форме, имитирующей ярмарочное гуляние. Общая методическая схема предусматривает оборудование на некоторой территории площадок («торговых палаток»), на которых разворачиваются презентации; участники имеют возможность свободно </w:t>
      </w:r>
      <w:r w:rsidR="00DD57D5" w:rsidRPr="00810001">
        <w:t>передвигаться</w:t>
      </w:r>
      <w:r w:rsidR="00D812F9" w:rsidRPr="00810001">
        <w:t xml:space="preserve"> </w:t>
      </w:r>
      <w:r w:rsidRPr="00810001">
        <w:t xml:space="preserve">по территории ярмарки от площадки к площадке в произвольном порядке. В «Ярмарке профессий» могут принимать участие не только обучающиеся, но и их родители, специально приглашенные квалифицированные признанные специалисты. Дни открытых дверей в качестве формы организации профессиональной ориентации </w:t>
      </w:r>
      <w:r w:rsidRPr="00810001">
        <w:lastRenderedPageBreak/>
        <w:t xml:space="preserve">обучающихся наиболее часто проводятся на базе организаций профессионального образования и организаций высшего образования и призваны </w:t>
      </w:r>
      <w:r w:rsidR="00DD57D5" w:rsidRPr="00810001">
        <w:t>представить</w:t>
      </w:r>
      <w:r w:rsidR="00D812F9" w:rsidRPr="00810001">
        <w:t xml:space="preserve"> </w:t>
      </w:r>
      <w:r w:rsidRPr="00810001">
        <w:t>спектр реализуемых образовательных программ</w:t>
      </w:r>
      <w:r w:rsidR="00DD57D5" w:rsidRPr="00810001">
        <w:t>.</w:t>
      </w:r>
      <w:r w:rsidR="00D812F9" w:rsidRPr="00810001">
        <w:t xml:space="preserve"> </w:t>
      </w:r>
      <w:r w:rsidR="00DD57D5" w:rsidRPr="00810001">
        <w:t>В</w:t>
      </w:r>
      <w:r w:rsidRPr="00810001">
        <w:t xml:space="preserve"> ходе такого рода мероприятий пропагандируются различные варианты профессионального образования, котор</w:t>
      </w:r>
      <w:r w:rsidR="00555A48" w:rsidRPr="00810001">
        <w:t>ое</w:t>
      </w:r>
      <w:r w:rsidRPr="00810001">
        <w:t xml:space="preserve"> осуществля</w:t>
      </w:r>
      <w:r w:rsidR="00555A48" w:rsidRPr="00810001">
        <w:t>е</w:t>
      </w:r>
      <w:r w:rsidRPr="00810001">
        <w:t>тся в это</w:t>
      </w:r>
      <w:r w:rsidR="00555A48" w:rsidRPr="00810001">
        <w:t>й</w:t>
      </w:r>
      <w:r w:rsidRPr="00810001">
        <w:t xml:space="preserve"> образовательной организации.</w:t>
      </w:r>
    </w:p>
    <w:p w:rsidR="004C3D49" w:rsidRPr="00810001" w:rsidRDefault="004C3D49" w:rsidP="004E4B7D">
      <w:pPr>
        <w:spacing w:line="240" w:lineRule="auto"/>
        <w:ind w:left="284" w:firstLine="567"/>
      </w:pPr>
      <w:r w:rsidRPr="00810001">
        <w:t>Экскурсия как форма организации профессиональной ориентации обучающихся представляет собой путешествие с познавательной целью, в ходе которого экскурсанту предъявляются (в том числе специально подготовленным профессионалом-экскурсоводом) объекты и материалы, освещающие те или иные виды профессиональной деятельности. Профориентационные экскурсии организуются на предприятия (посещение производства), в музеи или на тематические экспозиции, в организации профессионального образования. Опираясь на возможности современных электронных устройств, следует использовать такую форму, как виртуальная экскурсия по производствам, образовательным организациям.</w:t>
      </w:r>
    </w:p>
    <w:p w:rsidR="004C3D49" w:rsidRPr="00810001" w:rsidRDefault="004C3D49" w:rsidP="004E4B7D">
      <w:pPr>
        <w:spacing w:line="240" w:lineRule="auto"/>
        <w:ind w:left="284" w:firstLine="567"/>
      </w:pPr>
      <w:r w:rsidRPr="00810001">
        <w:rPr>
          <w:b/>
        </w:rPr>
        <w:t>Метод публичной демонстрации</w:t>
      </w:r>
      <w:r w:rsidRPr="00810001">
        <w:t xml:space="preserve"> самим обучающимся своих профессиональных планов, предпочтений либо способностей в той или иной сфере.</w:t>
      </w:r>
    </w:p>
    <w:p w:rsidR="004C3D49" w:rsidRPr="00810001" w:rsidRDefault="004C3D49" w:rsidP="004E4B7D">
      <w:pPr>
        <w:spacing w:line="240" w:lineRule="auto"/>
        <w:ind w:left="284" w:firstLine="567"/>
      </w:pPr>
      <w:r w:rsidRPr="00810001">
        <w:t xml:space="preserve">Предметная неделя в качестве формы организации профессиональной ориентации обучающихся включает </w:t>
      </w:r>
      <w:r w:rsidR="002E37DB" w:rsidRPr="00810001">
        <w:t xml:space="preserve">в себя </w:t>
      </w:r>
      <w:r w:rsidRPr="00810001">
        <w:t>набор разнообразных мероприятий, организуемых в течение календарной недели</w:t>
      </w:r>
      <w:r w:rsidR="002E37DB" w:rsidRPr="00810001">
        <w:t>.</w:t>
      </w:r>
      <w:r w:rsidR="00D812F9" w:rsidRPr="00810001">
        <w:t xml:space="preserve"> </w:t>
      </w:r>
      <w:r w:rsidR="002E37DB" w:rsidRPr="00810001">
        <w:t>С</w:t>
      </w:r>
      <w:r w:rsidRPr="00810001">
        <w:t xml:space="preserve">одержательно предметная неделя связана с каким-либо предметом или предметной областью («Неделя математики», «Неделя биологии», «Неделя истории»). Предметная неделя может состоять из презентаций проектов и публичных отчетов об их реализации, конкурсов знатоков по предмету/предметам, встреч с интересными людьми, избравшими профессию, близкую к этой предметной сфере. </w:t>
      </w:r>
    </w:p>
    <w:p w:rsidR="004C3D49" w:rsidRPr="00810001" w:rsidRDefault="004C3D49" w:rsidP="004E4B7D">
      <w:pPr>
        <w:spacing w:line="240" w:lineRule="auto"/>
        <w:ind w:left="284" w:firstLine="567"/>
      </w:pPr>
      <w:r w:rsidRPr="00810001">
        <w:rPr>
          <w:b/>
        </w:rPr>
        <w:t>Метод профессиональных проб</w:t>
      </w:r>
      <w:r w:rsidR="002E37DB" w:rsidRPr="00810001">
        <w:t>–</w:t>
      </w:r>
      <w:r w:rsidRPr="00810001">
        <w:t>кратковременное исполнение обучающимся обязанностей работника на его рабочем месте</w:t>
      </w:r>
      <w:r w:rsidR="002E37DB" w:rsidRPr="00810001">
        <w:t>;</w:t>
      </w:r>
      <w:r w:rsidRPr="00810001">
        <w:t xml:space="preserve"> профессиональные пробы могут реализовываться в ходе производственной практики, при организации детско-взрослых производств на базе образовательных организаций. </w:t>
      </w:r>
    </w:p>
    <w:p w:rsidR="004C3D49" w:rsidRPr="00810001" w:rsidRDefault="004C3D49" w:rsidP="004E4B7D">
      <w:pPr>
        <w:spacing w:line="240" w:lineRule="auto"/>
        <w:ind w:left="284" w:firstLine="567"/>
      </w:pPr>
      <w:r w:rsidRPr="00810001">
        <w:t>Конкурсы профессионального мастерства как форма организации профессиональной ориентации обучающихся строятся как соревнование лиц, работающих по одной специальности, с целью определить наиболее высоко квалифицированного работника. Обучающиеся, созерцая представление, имеют возможность увидеть ту или иную профессию в позитивном свете</w:t>
      </w:r>
      <w:r w:rsidR="002E37DB" w:rsidRPr="00810001">
        <w:t>.В</w:t>
      </w:r>
      <w:r w:rsidRPr="00810001">
        <w:t xml:space="preserve"> процессе сопереживания конкурсанту у школьников возникает интерес к какой-либо профессии. </w:t>
      </w:r>
    </w:p>
    <w:p w:rsidR="004C3D49" w:rsidRPr="00810001" w:rsidRDefault="004C3D49" w:rsidP="004E4B7D">
      <w:pPr>
        <w:spacing w:line="240" w:lineRule="auto"/>
        <w:ind w:left="284" w:firstLine="567"/>
      </w:pPr>
      <w:r w:rsidRPr="00810001">
        <w:rPr>
          <w:b/>
        </w:rPr>
        <w:t>Метод моделирования условий труда и имитации обучающимся решения производственных задач</w:t>
      </w:r>
      <w:r w:rsidR="002E37DB" w:rsidRPr="00810001">
        <w:t>–</w:t>
      </w:r>
      <w:r w:rsidRPr="00810001">
        <w:t>деловая игра, в ходе которой имитируется исполнение обучающимся обязанностей работника.</w:t>
      </w:r>
    </w:p>
    <w:p w:rsidR="004C3D49" w:rsidRPr="00810001" w:rsidRDefault="004C3D49" w:rsidP="004E4B7D">
      <w:pPr>
        <w:spacing w:line="240" w:lineRule="auto"/>
        <w:ind w:left="284" w:firstLine="567"/>
      </w:pPr>
      <w:r w:rsidRPr="00810001">
        <w:lastRenderedPageBreak/>
        <w:t xml:space="preserve">Олимпиады по предметам (предметным областям) в качестве формы организации профессиональной ориентации обучающихся предусматривают участие наиболее подготовленных или способных в данной сфере. Олимпиады по предмету (предметным областям) стимулируют познавательный интерес. </w:t>
      </w:r>
    </w:p>
    <w:p w:rsidR="004C3D49" w:rsidRPr="00810001" w:rsidRDefault="004C3D49" w:rsidP="004E4B7D">
      <w:pPr>
        <w:spacing w:line="240" w:lineRule="auto"/>
        <w:ind w:left="284" w:firstLine="567"/>
      </w:pPr>
    </w:p>
    <w:p w:rsidR="004C3D49" w:rsidRPr="00810001" w:rsidRDefault="004C3D49" w:rsidP="004E4B7D">
      <w:pPr>
        <w:pStyle w:val="30"/>
        <w:spacing w:line="240" w:lineRule="auto"/>
        <w:ind w:left="284" w:firstLine="567"/>
      </w:pPr>
      <w:bookmarkStart w:id="157" w:name="_Toc435412729"/>
      <w:bookmarkStart w:id="158" w:name="_Toc453968204"/>
      <w:bookmarkEnd w:id="157"/>
      <w:r w:rsidRPr="00810001">
        <w:t>II.3.8. Описание форм и методов формирования у обучающихся экологической культуры, культуры здорового и безопасного образа жизни, включая мероприятия по обучению правилам безопасного поведения на дорогах</w:t>
      </w:r>
      <w:bookmarkEnd w:id="158"/>
    </w:p>
    <w:p w:rsidR="004C3D49" w:rsidRPr="00810001" w:rsidRDefault="004C3D49" w:rsidP="004E4B7D">
      <w:pPr>
        <w:spacing w:line="240" w:lineRule="auto"/>
        <w:ind w:left="284" w:firstLine="567"/>
      </w:pPr>
      <w:r w:rsidRPr="00810001">
        <w:rPr>
          <w:b/>
        </w:rPr>
        <w:t>Методы рациональной организации</w:t>
      </w:r>
      <w:r w:rsidRPr="00810001">
        <w:t xml:space="preserve"> урочной и внеурочной деятельности</w:t>
      </w:r>
      <w:r w:rsidR="00A560D6" w:rsidRPr="00810001">
        <w:t xml:space="preserve"> </w:t>
      </w:r>
      <w:r w:rsidRPr="00810001">
        <w:t>предусматривают объединение участников образовательных отношений в практиках общественно-профессиональной экспертизы образовательной среды отдельного ученического класса, где роль координатора призван сыграть классный руководитель. Сферами рационализации урочной и внеурочной деятельности являются: организация занятий (уроков); обеспечение использования различных каналов восприятия информации; учет зоны работоспособности обучающихся; распределение интенсивности умственной деятельности; использование здоровьесберегающих технологий.</w:t>
      </w:r>
    </w:p>
    <w:p w:rsidR="004C3D49" w:rsidRPr="00810001" w:rsidRDefault="004C3D49" w:rsidP="004E4B7D">
      <w:pPr>
        <w:spacing w:line="240" w:lineRule="auto"/>
        <w:ind w:left="284" w:firstLine="567"/>
      </w:pPr>
      <w:r w:rsidRPr="00810001">
        <w:rPr>
          <w:b/>
        </w:rPr>
        <w:t>Мероприятия</w:t>
      </w:r>
      <w:r w:rsidRPr="00810001">
        <w:t xml:space="preserve"> формируют у обучающихся: способность составлять рациональный режим дня и отдыха; следовать рациональному режиму дня и отдыха на основе знаний о динамике работоспособности, утомляемости, напряженности разных видов деятельности; выбирать оптимальный режим дня с учетом учебных и внеучебных нагрузок; умение планировать и рационально распределять учебные нагрузки и отдых в период подготовки к экзаменам; знание и умение эффективно использовать индивидуальные особенности работоспособности; знание основ профилактики переутомления и перенапряжения. </w:t>
      </w:r>
    </w:p>
    <w:p w:rsidR="004C3D49" w:rsidRPr="00810001" w:rsidRDefault="004C3D49" w:rsidP="004E4B7D">
      <w:pPr>
        <w:spacing w:line="240" w:lineRule="auto"/>
        <w:ind w:left="284" w:firstLine="567"/>
      </w:pPr>
      <w:r w:rsidRPr="00810001">
        <w:rPr>
          <w:b/>
        </w:rPr>
        <w:t>Методы организации физкультурно-спортивной и оздоровительной работы</w:t>
      </w:r>
      <w:r w:rsidRPr="00810001">
        <w:t xml:space="preserve"> предполагают формирование групп школьников на основе их интересов в сфере физической культуры и спорта (спортивные клубы и секции), организацию тренировок в клубах и секциях, проведение регулярных оздоровительных процедур и периодических акций, подготовку и проведение спортивных соревнований. Формами физкультурно-спортивной и оздоровительной работы являются: спартакиада, спортивная эстафета, спортивный праздник. </w:t>
      </w:r>
    </w:p>
    <w:p w:rsidR="004C3D49" w:rsidRPr="00810001" w:rsidRDefault="004C3D49" w:rsidP="004E4B7D">
      <w:pPr>
        <w:spacing w:line="240" w:lineRule="auto"/>
        <w:ind w:left="284" w:firstLine="567"/>
      </w:pPr>
      <w:r w:rsidRPr="00810001">
        <w:rPr>
          <w:b/>
        </w:rPr>
        <w:t>Методы профилактической работы</w:t>
      </w:r>
      <w:r w:rsidRPr="00810001">
        <w:t xml:space="preserve"> предусматривают определение «зон риска» (выявление обучающихся, вызывающих наибольшее опасение; выявление источников опасений </w:t>
      </w:r>
      <w:r w:rsidR="004D3D88" w:rsidRPr="00810001">
        <w:t>–</w:t>
      </w:r>
      <w:r w:rsidRPr="00810001">
        <w:t xml:space="preserve"> групп и лиц, объектов и т.д.), разработку и реализацию комплекса адресных мер; использование возможностей профильных организаций </w:t>
      </w:r>
      <w:r w:rsidR="00E32403" w:rsidRPr="00810001">
        <w:t>–</w:t>
      </w:r>
      <w:r w:rsidRPr="00810001">
        <w:t>медицинских, правоохранительных, социальных и д</w:t>
      </w:r>
      <w:r w:rsidR="00E32403" w:rsidRPr="00810001">
        <w:t>р</w:t>
      </w:r>
      <w:r w:rsidRPr="00810001">
        <w:t xml:space="preserve">. Профилактика чаще всего связана с предупреждением употребления психоактивных веществ обучающимися, а также с проблемами детского </w:t>
      </w:r>
      <w:r w:rsidRPr="00810001">
        <w:lastRenderedPageBreak/>
        <w:t>дорожно-транспортного травматизма. В ученическом классе профилактическую работу организует классный руководитель.</w:t>
      </w:r>
    </w:p>
    <w:p w:rsidR="004C3D49" w:rsidRPr="00810001" w:rsidRDefault="004C3D49" w:rsidP="004E4B7D">
      <w:pPr>
        <w:spacing w:line="240" w:lineRule="auto"/>
        <w:ind w:left="284" w:firstLine="567"/>
      </w:pPr>
      <w:r w:rsidRPr="00810001">
        <w:rPr>
          <w:b/>
        </w:rPr>
        <w:t>Методы просветительской и методической работы</w:t>
      </w:r>
      <w:r w:rsidRPr="00810001">
        <w:t xml:space="preserve"> с участниками образовательных отношений рассчитаны на большие, нерасчлененные на устойчивые учебные группы и неоформленные (официально не зарегистрированные) аудитории. Могут быть реализованы в следующих формах: </w:t>
      </w:r>
    </w:p>
    <w:p w:rsidR="00A6747D" w:rsidRPr="00810001" w:rsidRDefault="004C3D49" w:rsidP="00D03105">
      <w:pPr>
        <w:numPr>
          <w:ilvl w:val="0"/>
          <w:numId w:val="129"/>
        </w:numPr>
        <w:spacing w:line="240" w:lineRule="auto"/>
        <w:ind w:left="284" w:firstLine="567"/>
      </w:pPr>
      <w:r w:rsidRPr="00810001">
        <w:t>внешней (привлечение возможностей других учреждений и организаций</w:t>
      </w:r>
      <w:r w:rsidR="00BA01B3" w:rsidRPr="00810001">
        <w:t xml:space="preserve"> –</w:t>
      </w:r>
      <w:r w:rsidRPr="00810001">
        <w:t xml:space="preserve"> спортивных клубов, лечебных учреждений, стадионов, библиотек и д</w:t>
      </w:r>
      <w:r w:rsidR="00BA01B3" w:rsidRPr="00810001">
        <w:t>р</w:t>
      </w:r>
      <w:r w:rsidRPr="00810001">
        <w:t>.);</w:t>
      </w:r>
    </w:p>
    <w:p w:rsidR="00A6747D" w:rsidRPr="00810001" w:rsidRDefault="004C3D49" w:rsidP="00D03105">
      <w:pPr>
        <w:numPr>
          <w:ilvl w:val="0"/>
          <w:numId w:val="129"/>
        </w:numPr>
        <w:spacing w:line="240" w:lineRule="auto"/>
        <w:ind w:left="284" w:firstLine="567"/>
      </w:pPr>
      <w:r w:rsidRPr="00810001">
        <w:t xml:space="preserve">внутренней (получение информации организуется в общеобразовательной школе, при этом один коллектив обучающихся выступает источником информации для другого коллектива); </w:t>
      </w:r>
    </w:p>
    <w:p w:rsidR="00A6747D" w:rsidRPr="00810001" w:rsidRDefault="004C3D49" w:rsidP="00D03105">
      <w:pPr>
        <w:numPr>
          <w:ilvl w:val="0"/>
          <w:numId w:val="129"/>
        </w:numPr>
        <w:spacing w:line="240" w:lineRule="auto"/>
        <w:ind w:left="284" w:firstLine="567"/>
      </w:pPr>
      <w:r w:rsidRPr="00810001">
        <w:t xml:space="preserve">программной (системной, органически вписанной в образовательную деятельность, служит раскрытию ценностных аспектов здорового и безопасного образа жизни, обеспечивает межпредметные связи); </w:t>
      </w:r>
    </w:p>
    <w:p w:rsidR="00A6747D" w:rsidRPr="00810001" w:rsidRDefault="004C3D49" w:rsidP="00D03105">
      <w:pPr>
        <w:numPr>
          <w:ilvl w:val="0"/>
          <w:numId w:val="129"/>
        </w:numPr>
        <w:spacing w:line="240" w:lineRule="auto"/>
        <w:ind w:left="284" w:firstLine="567"/>
      </w:pPr>
      <w:r w:rsidRPr="00810001">
        <w:t xml:space="preserve">стихийной (осуществляется ситуативно как ответ на возникающие в жизни школы, ученического сообщества проблемные ситуации, вопросы, затруднения, несовпадение мнений и т.д.; может быть </w:t>
      </w:r>
      <w:r w:rsidR="00C622DE" w:rsidRPr="00810001">
        <w:t>организована</w:t>
      </w:r>
      <w:r w:rsidRPr="00810001">
        <w:t xml:space="preserve"> как некоторое событие, выходящее из ряда традиционных занятий и совместных дел, или организована как естественное разрешение проблемной ситуации). </w:t>
      </w:r>
    </w:p>
    <w:p w:rsidR="004C3D49" w:rsidRPr="00810001" w:rsidRDefault="004C3D49" w:rsidP="004E4B7D">
      <w:pPr>
        <w:spacing w:line="240" w:lineRule="auto"/>
        <w:ind w:left="284" w:firstLine="567"/>
      </w:pPr>
      <w:r w:rsidRPr="00810001">
        <w:t>Просвещение осуществляется через лекции, беседы, диспуты, выступления в средствах массовой информации, экскурсионные программы, библиотечные и концертные абонементы, передвижные выставки. В просветительской работе целесообразно использовать информационные ресурсы сети Интернет.</w:t>
      </w:r>
    </w:p>
    <w:p w:rsidR="004C3D49" w:rsidRPr="00810001" w:rsidRDefault="004C3D49" w:rsidP="004E4B7D">
      <w:pPr>
        <w:spacing w:line="240" w:lineRule="auto"/>
        <w:ind w:left="284" w:firstLine="567"/>
      </w:pPr>
      <w:r w:rsidRPr="00810001">
        <w:t>Мероприятия</w:t>
      </w:r>
      <w:r w:rsidR="00D812F9" w:rsidRPr="00810001">
        <w:t xml:space="preserve"> </w:t>
      </w:r>
      <w:r w:rsidRPr="00810001">
        <w:t xml:space="preserve">формируют у обучающихся: представление о необходимой и достаточной двигательной активности, элементах и правилах закаливания, о выборе соответствующих возрасту физических нагрузок и их </w:t>
      </w:r>
      <w:r w:rsidR="00BA01B3" w:rsidRPr="00810001">
        <w:t>видов</w:t>
      </w:r>
      <w:r w:rsidRPr="00810001">
        <w:t xml:space="preserve">; представление о рисках для здоровья неадекватных нагрузок и использования биостимуляторов; потребность в двигательной активности и ежедневных занятиях физической культурой; умение осознанно выбирать индивидуальные программы двигательной активности, включающие малые виды физкультуры (зарядка) и регулярные занятия спортом. Для реализации этого комплекса необходима интеграция с курсом физической культуры. </w:t>
      </w:r>
    </w:p>
    <w:p w:rsidR="004C3D49" w:rsidRPr="00810001" w:rsidRDefault="004C3D49" w:rsidP="004E4B7D">
      <w:pPr>
        <w:spacing w:line="240" w:lineRule="auto"/>
        <w:ind w:left="284" w:firstLine="567"/>
      </w:pPr>
      <w:r w:rsidRPr="00810001">
        <w:t>Мероприятия</w:t>
      </w:r>
      <w:r w:rsidR="00D812F9" w:rsidRPr="00810001">
        <w:t xml:space="preserve"> </w:t>
      </w:r>
      <w:r w:rsidRPr="00810001">
        <w:t xml:space="preserve">формируют у обучающихся: навыки оценки собственного функционального состояния (напряжения, утомления, переутомления) по субъективным показателям (пульс, дыхание, состояние кожных покровов) с учетом собственных индивидуальных особенностей; навыки работы в условиях стрессовых ситуаций; владение элементами саморегуляции для снятия эмоционального и физического напряжения; навыки контроля за собственным состоянием, чувствами в стрессовых ситуациях; представление о влиянии позитивных и негативных эмоций на здоровье, </w:t>
      </w:r>
      <w:r w:rsidR="00BA01B3" w:rsidRPr="00810001">
        <w:t xml:space="preserve">о </w:t>
      </w:r>
      <w:r w:rsidRPr="00810001">
        <w:t xml:space="preserve">факторах, их вызывающих, и </w:t>
      </w:r>
      <w:r w:rsidRPr="00810001">
        <w:lastRenderedPageBreak/>
        <w:t xml:space="preserve">условиях снижения риска негативных влияний; навыки эмоциональной разгрузки и их использование в повседневной жизни; навыки управления своим эмоциональным состоянием и поведением. В результате реализации данного комплекса обучающиеся получают представление о возможностях управления своим физическим и психологическим состоянием без использования медикаментозных и тонизирующих средств. </w:t>
      </w:r>
    </w:p>
    <w:p w:rsidR="004C3D49" w:rsidRPr="00810001" w:rsidRDefault="004C3D49" w:rsidP="004E4B7D">
      <w:pPr>
        <w:spacing w:line="240" w:lineRule="auto"/>
        <w:ind w:left="284" w:firstLine="567"/>
      </w:pPr>
      <w:r w:rsidRPr="00810001">
        <w:t xml:space="preserve">Мероприятия формируют у обучающихся: представление о рациональном питании как важной составляющей части здорового образа жизни; знание о правилах питания, </w:t>
      </w:r>
      <w:r w:rsidR="00913564" w:rsidRPr="00810001">
        <w:t>способствующих</w:t>
      </w:r>
      <w:r w:rsidR="00D812F9" w:rsidRPr="00810001">
        <w:t xml:space="preserve"> </w:t>
      </w:r>
      <w:r w:rsidRPr="00810001">
        <w:t>сохранени</w:t>
      </w:r>
      <w:r w:rsidR="00913564" w:rsidRPr="00810001">
        <w:t>ю</w:t>
      </w:r>
      <w:r w:rsidRPr="00810001">
        <w:t xml:space="preserve"> и </w:t>
      </w:r>
      <w:r w:rsidR="00913564" w:rsidRPr="00810001">
        <w:t>укреплению</w:t>
      </w:r>
      <w:r w:rsidR="00D812F9" w:rsidRPr="00810001">
        <w:t xml:space="preserve"> </w:t>
      </w:r>
      <w:r w:rsidRPr="00810001">
        <w:t xml:space="preserve">здоровья; готовность соблюдать правила рационального питания; знание правил этикета, связанных с питанием, осознание того, что навыки этикета являются неотъемлемой частью общей культуры личности; представление о социокультурных аспектах питания, его связи с культурой и историей народа; интерес к народным традициям, связанным с питанием и здоровьем, расширение знаний об истории и традициях своего народа. </w:t>
      </w:r>
    </w:p>
    <w:p w:rsidR="004C3D49" w:rsidRPr="00810001" w:rsidRDefault="004C3D49" w:rsidP="004E4B7D">
      <w:pPr>
        <w:spacing w:line="240" w:lineRule="auto"/>
        <w:ind w:left="284" w:firstLine="567"/>
      </w:pPr>
    </w:p>
    <w:p w:rsidR="004C3D49" w:rsidRPr="00810001" w:rsidRDefault="004C3D49" w:rsidP="004E4B7D">
      <w:pPr>
        <w:spacing w:line="240" w:lineRule="auto"/>
        <w:ind w:left="284" w:firstLine="567"/>
        <w:rPr>
          <w:b/>
        </w:rPr>
      </w:pPr>
      <w:bookmarkStart w:id="159" w:name="_Toc435412730"/>
      <w:bookmarkStart w:id="160" w:name="_Toc453968205"/>
      <w:bookmarkEnd w:id="159"/>
      <w:r w:rsidRPr="00810001">
        <w:rPr>
          <w:rStyle w:val="31"/>
        </w:rPr>
        <w:t>II.3.9. Описание форм и методов повышения педагогической культуры родителей (законных представителей) обучающихся</w:t>
      </w:r>
      <w:bookmarkEnd w:id="160"/>
    </w:p>
    <w:p w:rsidR="004C3D49" w:rsidRPr="00810001" w:rsidRDefault="004C3D49" w:rsidP="004E4B7D">
      <w:pPr>
        <w:spacing w:line="240" w:lineRule="auto"/>
        <w:ind w:left="284" w:firstLine="567"/>
      </w:pPr>
      <w:r w:rsidRPr="00810001">
        <w:t xml:space="preserve">Повышение педагогической культуры родителей (законных представителей) обучающихся осуществляется с учетом многообразия их позиций и социальных ролей: </w:t>
      </w:r>
    </w:p>
    <w:p w:rsidR="00A6747D" w:rsidRPr="00810001" w:rsidRDefault="004C3D49" w:rsidP="00D03105">
      <w:pPr>
        <w:numPr>
          <w:ilvl w:val="0"/>
          <w:numId w:val="129"/>
        </w:numPr>
        <w:spacing w:line="240" w:lineRule="auto"/>
        <w:ind w:left="284" w:firstLine="567"/>
      </w:pPr>
      <w:r w:rsidRPr="00810001">
        <w:t>как источник</w:t>
      </w:r>
      <w:r w:rsidR="00913564" w:rsidRPr="00810001">
        <w:t>а</w:t>
      </w:r>
      <w:r w:rsidRPr="00810001">
        <w:t xml:space="preserve"> родительского запроса к школе на физическое, социально-психологическое, академическое (в сфере обучения) благополучие ребенка; эксперт</w:t>
      </w:r>
      <w:r w:rsidR="00913564" w:rsidRPr="00810001">
        <w:t>а</w:t>
      </w:r>
      <w:r w:rsidRPr="00810001">
        <w:t xml:space="preserve"> результатов деятельности образовательной организации;</w:t>
      </w:r>
    </w:p>
    <w:p w:rsidR="00A6747D" w:rsidRPr="00810001" w:rsidRDefault="004C3D49" w:rsidP="00D03105">
      <w:pPr>
        <w:numPr>
          <w:ilvl w:val="0"/>
          <w:numId w:val="129"/>
        </w:numPr>
        <w:spacing w:line="240" w:lineRule="auto"/>
        <w:ind w:left="284" w:firstLine="567"/>
      </w:pPr>
      <w:r w:rsidRPr="00810001">
        <w:t>как обладател</w:t>
      </w:r>
      <w:r w:rsidR="00913564" w:rsidRPr="00810001">
        <w:t>я</w:t>
      </w:r>
      <w:r w:rsidRPr="00810001">
        <w:t xml:space="preserve"> и распорядител</w:t>
      </w:r>
      <w:r w:rsidR="00913564" w:rsidRPr="00810001">
        <w:t>я</w:t>
      </w:r>
      <w:r w:rsidRPr="00810001">
        <w:t xml:space="preserve"> ресурсов для воспитания и социализации;</w:t>
      </w:r>
    </w:p>
    <w:p w:rsidR="00A6747D" w:rsidRPr="00810001" w:rsidRDefault="003301E5" w:rsidP="00D03105">
      <w:pPr>
        <w:numPr>
          <w:ilvl w:val="0"/>
          <w:numId w:val="129"/>
        </w:numPr>
        <w:spacing w:line="240" w:lineRule="auto"/>
        <w:ind w:left="284" w:firstLine="567"/>
      </w:pPr>
      <w:r w:rsidRPr="00810001">
        <w:t xml:space="preserve">как </w:t>
      </w:r>
      <w:r w:rsidR="004C3D49" w:rsidRPr="00810001">
        <w:t>непосредственн</w:t>
      </w:r>
      <w:r w:rsidR="00913564" w:rsidRPr="00810001">
        <w:t>ого</w:t>
      </w:r>
      <w:r w:rsidR="004C3D49" w:rsidRPr="00810001">
        <w:t xml:space="preserve"> воспитател</w:t>
      </w:r>
      <w:r w:rsidR="00913564" w:rsidRPr="00810001">
        <w:t>я</w:t>
      </w:r>
      <w:r w:rsidR="004C3D49" w:rsidRPr="00810001">
        <w:t xml:space="preserve"> (в рамках школьного и семейного воспитания).</w:t>
      </w:r>
    </w:p>
    <w:p w:rsidR="004C3D49" w:rsidRPr="00810001" w:rsidRDefault="004C3D49" w:rsidP="004E4B7D">
      <w:pPr>
        <w:spacing w:line="240" w:lineRule="auto"/>
        <w:ind w:left="284" w:firstLine="567"/>
      </w:pPr>
      <w:r w:rsidRPr="00810001">
        <w:rPr>
          <w:b/>
        </w:rPr>
        <w:t xml:space="preserve">Формами и методами </w:t>
      </w:r>
      <w:r w:rsidRPr="00810001">
        <w:t>повышения педагогической культуры родителей (законных представителей) обучающихся являются:</w:t>
      </w:r>
    </w:p>
    <w:p w:rsidR="00A6747D" w:rsidRPr="00810001" w:rsidRDefault="004C3D49" w:rsidP="00D03105">
      <w:pPr>
        <w:numPr>
          <w:ilvl w:val="0"/>
          <w:numId w:val="129"/>
        </w:numPr>
        <w:spacing w:line="240" w:lineRule="auto"/>
        <w:ind w:left="284" w:firstLine="567"/>
      </w:pPr>
      <w:r w:rsidRPr="00810001">
        <w:t>вовлечение родителей в управление образовательной деятельностью, решение проблем, возникающих в жизни образовательной организации; участие в решении и анализе проблем, принятии решений и даже их реализации в той или иной форме;</w:t>
      </w:r>
    </w:p>
    <w:p w:rsidR="00A6747D" w:rsidRPr="00810001" w:rsidRDefault="004C3D49" w:rsidP="00D03105">
      <w:pPr>
        <w:numPr>
          <w:ilvl w:val="0"/>
          <w:numId w:val="129"/>
        </w:numPr>
        <w:spacing w:line="240" w:lineRule="auto"/>
        <w:ind w:left="284" w:firstLine="567"/>
      </w:pPr>
      <w:r w:rsidRPr="00810001">
        <w:t>переговоры педагогов с родителями с учетом недопустимости директивного навязывания родителям обучающихся взглядов, оценок, помощи в воспитании их детей; использование педагогами по отношению к родителям методов требования и убеждения как исключительно крайн</w:t>
      </w:r>
      <w:r w:rsidR="00913564" w:rsidRPr="00810001">
        <w:t>ей</w:t>
      </w:r>
      <w:r w:rsidRPr="00810001">
        <w:t xml:space="preserve"> мер</w:t>
      </w:r>
      <w:r w:rsidR="00913564" w:rsidRPr="00810001">
        <w:t>ы</w:t>
      </w:r>
      <w:r w:rsidRPr="00810001">
        <w:t>;</w:t>
      </w:r>
    </w:p>
    <w:p w:rsidR="00A6747D" w:rsidRPr="00810001" w:rsidRDefault="004C3D49" w:rsidP="00D03105">
      <w:pPr>
        <w:numPr>
          <w:ilvl w:val="0"/>
          <w:numId w:val="129"/>
        </w:numPr>
        <w:spacing w:line="240" w:lineRule="auto"/>
        <w:ind w:left="284" w:firstLine="567"/>
      </w:pPr>
      <w:r w:rsidRPr="00810001">
        <w:t>консультирование педагогическими работниками родителей (только в случае вербализованного запроса со стороны родителей);</w:t>
      </w:r>
    </w:p>
    <w:p w:rsidR="00A6747D" w:rsidRPr="00810001" w:rsidRDefault="004C3D49" w:rsidP="00D03105">
      <w:pPr>
        <w:numPr>
          <w:ilvl w:val="0"/>
          <w:numId w:val="129"/>
        </w:numPr>
        <w:spacing w:line="240" w:lineRule="auto"/>
        <w:ind w:left="284" w:firstLine="567"/>
      </w:pPr>
      <w:r w:rsidRPr="00810001">
        <w:t>содействие в формулиров</w:t>
      </w:r>
      <w:r w:rsidR="00913564" w:rsidRPr="00810001">
        <w:t>ании</w:t>
      </w:r>
      <w:r w:rsidRPr="00810001">
        <w:t xml:space="preserve"> родительского запроса образовательной организации, в определении родителями объема собственных </w:t>
      </w:r>
      <w:r w:rsidRPr="00810001">
        <w:lastRenderedPageBreak/>
        <w:t>ресурсов, которые они готовы передавать и использовать в реализации цели и задач воспитания и социализации.</w:t>
      </w:r>
    </w:p>
    <w:p w:rsidR="004C3D49" w:rsidRPr="00810001" w:rsidRDefault="004C3D49" w:rsidP="004E4B7D">
      <w:pPr>
        <w:spacing w:line="240" w:lineRule="auto"/>
        <w:ind w:left="284" w:firstLine="567"/>
      </w:pPr>
    </w:p>
    <w:p w:rsidR="004C3D49" w:rsidRPr="00810001" w:rsidRDefault="004C3D49" w:rsidP="004E4B7D">
      <w:pPr>
        <w:spacing w:line="240" w:lineRule="auto"/>
        <w:ind w:left="284" w:firstLine="567"/>
        <w:rPr>
          <w:rStyle w:val="31"/>
        </w:rPr>
      </w:pPr>
      <w:bookmarkStart w:id="161" w:name="_Toc435412731"/>
      <w:bookmarkStart w:id="162" w:name="_Toc453968206"/>
      <w:bookmarkEnd w:id="161"/>
      <w:r w:rsidRPr="00810001">
        <w:rPr>
          <w:rStyle w:val="31"/>
        </w:rPr>
        <w:t>II.3.10. Планируемые результаты духовно-нравственного развития, воспитания и социализации обучающихся, их профессиональной ориентации, формирования безопасного, здорового и экологически целесообразного образа жизни</w:t>
      </w:r>
      <w:bookmarkEnd w:id="162"/>
    </w:p>
    <w:p w:rsidR="004C3D49" w:rsidRPr="00810001" w:rsidRDefault="004C3D49" w:rsidP="004E4B7D">
      <w:pPr>
        <w:spacing w:line="240" w:lineRule="auto"/>
        <w:ind w:left="284" w:firstLine="567"/>
      </w:pPr>
      <w:r w:rsidRPr="00810001">
        <w:t xml:space="preserve">Результаты духовно-нравственного развития, воспитания и социализация </w:t>
      </w:r>
      <w:r w:rsidRPr="00810001">
        <w:rPr>
          <w:b/>
        </w:rPr>
        <w:t>в сфере отношения обучающихся к себе, своему здоровью, познанию себя</w:t>
      </w:r>
      <w:r w:rsidRPr="00810001">
        <w:t>:</w:t>
      </w:r>
    </w:p>
    <w:p w:rsidR="00A6747D" w:rsidRPr="00810001" w:rsidRDefault="004C3D49" w:rsidP="00D03105">
      <w:pPr>
        <w:numPr>
          <w:ilvl w:val="0"/>
          <w:numId w:val="129"/>
        </w:numPr>
        <w:spacing w:line="240" w:lineRule="auto"/>
        <w:ind w:left="284" w:firstLine="567"/>
      </w:pPr>
      <w:r w:rsidRPr="00810001">
        <w:t>ориентация обучающихся на достижение личного счастья, реализацию позитивных жизненных перспектив, готовность и способность к личностному самоопределению, способность ставить цели и строить жизненные планы;</w:t>
      </w:r>
    </w:p>
    <w:p w:rsidR="00A6747D" w:rsidRPr="00810001" w:rsidRDefault="004C3D49" w:rsidP="00D03105">
      <w:pPr>
        <w:numPr>
          <w:ilvl w:val="0"/>
          <w:numId w:val="129"/>
        </w:numPr>
        <w:spacing w:line="240" w:lineRule="auto"/>
        <w:ind w:left="284" w:firstLine="567"/>
      </w:pPr>
      <w:r w:rsidRPr="00810001">
        <w:t>готовность и способность обеспечить себе и своим близким достойную жизнь в процессе самостоятельной, творческой и ответственной деятельности;</w:t>
      </w:r>
    </w:p>
    <w:p w:rsidR="00A6747D" w:rsidRPr="00810001" w:rsidRDefault="004C3D49" w:rsidP="00D03105">
      <w:pPr>
        <w:numPr>
          <w:ilvl w:val="0"/>
          <w:numId w:val="129"/>
        </w:numPr>
        <w:spacing w:line="240" w:lineRule="auto"/>
        <w:ind w:left="284" w:firstLine="567"/>
      </w:pPr>
      <w:r w:rsidRPr="00810001">
        <w:t>готовность и способность обучающихся к отстаиванию личного достоинства, собственного мнения, готовность и способность вырабатывать собственную позицию по отношению к общественно-политическим событиям прошлого и настоящего на основе осознания и осмысления истории, духовных ценностей и достижений нашей страны;</w:t>
      </w:r>
    </w:p>
    <w:p w:rsidR="00A6747D" w:rsidRPr="00810001" w:rsidRDefault="004C3D49" w:rsidP="00D03105">
      <w:pPr>
        <w:numPr>
          <w:ilvl w:val="0"/>
          <w:numId w:val="129"/>
        </w:numPr>
        <w:spacing w:line="240" w:lineRule="auto"/>
        <w:ind w:left="284" w:firstLine="567"/>
      </w:pPr>
      <w:r w:rsidRPr="00810001">
        <w:t>готовность и способность обучающихся к саморазвитию и самовоспитанию в соответствии с общечеловеческими ценностями и идеалами гражданского общества; потребность в физическом самосовершенствовании, занятиях спортивно-оздоровительной деятельностью;</w:t>
      </w:r>
    </w:p>
    <w:p w:rsidR="00A6747D" w:rsidRPr="00810001" w:rsidRDefault="004C3D49" w:rsidP="00D03105">
      <w:pPr>
        <w:numPr>
          <w:ilvl w:val="0"/>
          <w:numId w:val="129"/>
        </w:numPr>
        <w:spacing w:line="240" w:lineRule="auto"/>
        <w:ind w:left="284" w:firstLine="567"/>
      </w:pPr>
      <w:r w:rsidRPr="00810001">
        <w:t xml:space="preserve">принятие и реализация ценностей здорового и безопасного образа жизни, бережное, ответственное и компетентное отношение к собственному физическому и психологическому здоровью; </w:t>
      </w:r>
    </w:p>
    <w:p w:rsidR="00A6747D" w:rsidRPr="00810001" w:rsidRDefault="004C3D49" w:rsidP="00D03105">
      <w:pPr>
        <w:numPr>
          <w:ilvl w:val="0"/>
          <w:numId w:val="129"/>
        </w:numPr>
        <w:spacing w:line="240" w:lineRule="auto"/>
        <w:ind w:left="284" w:firstLine="567"/>
      </w:pPr>
      <w:r w:rsidRPr="00810001">
        <w:t>неприятие вредных привычек: курения, употребления алкоголя, наркотиков.</w:t>
      </w:r>
    </w:p>
    <w:p w:rsidR="004C3D49" w:rsidRPr="00810001" w:rsidRDefault="004C3D49" w:rsidP="004E4B7D">
      <w:pPr>
        <w:spacing w:line="240" w:lineRule="auto"/>
        <w:ind w:left="284" w:firstLine="567"/>
        <w:rPr>
          <w:b/>
        </w:rPr>
      </w:pPr>
      <w:r w:rsidRPr="00810001">
        <w:t>Результаты духовно-нравственного развития, воспитания и социализаци</w:t>
      </w:r>
      <w:r w:rsidR="00E12713" w:rsidRPr="00810001">
        <w:t>и</w:t>
      </w:r>
      <w:r w:rsidRPr="00810001">
        <w:rPr>
          <w:b/>
        </w:rPr>
        <w:t>в сфере отношения обучающихся к России как к Родине (Отечеству)</w:t>
      </w:r>
      <w:r w:rsidRPr="00810001">
        <w:t>:</w:t>
      </w:r>
    </w:p>
    <w:p w:rsidR="00A6747D" w:rsidRPr="00810001" w:rsidRDefault="004C3D49" w:rsidP="00D03105">
      <w:pPr>
        <w:numPr>
          <w:ilvl w:val="0"/>
          <w:numId w:val="129"/>
        </w:numPr>
        <w:spacing w:line="240" w:lineRule="auto"/>
        <w:ind w:left="284" w:firstLine="567"/>
      </w:pPr>
      <w:r w:rsidRPr="00810001">
        <w:t xml:space="preserve">российская идентичность, способность к осознанию российской идентичности в поликультурном социуме, чувство причастности к историко-культурной общности российского народа и судьбе России, патриотизм, готовность к служению Отечеству, его защите; </w:t>
      </w:r>
    </w:p>
    <w:p w:rsidR="00A6747D" w:rsidRPr="00810001" w:rsidRDefault="004C3D49" w:rsidP="00D03105">
      <w:pPr>
        <w:numPr>
          <w:ilvl w:val="0"/>
          <w:numId w:val="129"/>
        </w:numPr>
        <w:spacing w:line="240" w:lineRule="auto"/>
        <w:ind w:left="284" w:firstLine="567"/>
      </w:pPr>
      <w:r w:rsidRPr="00810001">
        <w:t xml:space="preserve">уважение к своему народу, чувство ответственности перед Родиной, гордости за свой край, свою Родину, прошлое и настоящее многонационального народа России, уважение </w:t>
      </w:r>
      <w:r w:rsidR="00913564" w:rsidRPr="00810001">
        <w:t xml:space="preserve">к </w:t>
      </w:r>
      <w:r w:rsidRPr="00810001">
        <w:t>государственны</w:t>
      </w:r>
      <w:r w:rsidR="00913564" w:rsidRPr="00810001">
        <w:t>м</w:t>
      </w:r>
      <w:r w:rsidRPr="00810001">
        <w:t xml:space="preserve"> символ</w:t>
      </w:r>
      <w:r w:rsidR="00913564" w:rsidRPr="00810001">
        <w:t>ам</w:t>
      </w:r>
      <w:r w:rsidRPr="00810001">
        <w:t xml:space="preserve"> (герб</w:t>
      </w:r>
      <w:r w:rsidR="00913564" w:rsidRPr="00810001">
        <w:t>у</w:t>
      </w:r>
      <w:r w:rsidRPr="00810001">
        <w:t>, флаг</w:t>
      </w:r>
      <w:r w:rsidR="00913564" w:rsidRPr="00810001">
        <w:t>у</w:t>
      </w:r>
      <w:r w:rsidRPr="00810001">
        <w:t>, гимн</w:t>
      </w:r>
      <w:r w:rsidR="00913564" w:rsidRPr="00810001">
        <w:t>у</w:t>
      </w:r>
      <w:r w:rsidRPr="00810001">
        <w:t>);</w:t>
      </w:r>
    </w:p>
    <w:p w:rsidR="00A6747D" w:rsidRPr="00810001" w:rsidRDefault="004C3D49" w:rsidP="00D03105">
      <w:pPr>
        <w:numPr>
          <w:ilvl w:val="0"/>
          <w:numId w:val="129"/>
        </w:numPr>
        <w:spacing w:line="240" w:lineRule="auto"/>
        <w:ind w:left="284" w:firstLine="567"/>
      </w:pPr>
      <w:r w:rsidRPr="00810001">
        <w:t>формирование уважения к русскому языку как государственному языку Российской Федерации, являющемуся основой российской идентичности и главным фактором национального самоопределения;</w:t>
      </w:r>
    </w:p>
    <w:p w:rsidR="00A6747D" w:rsidRPr="00810001" w:rsidRDefault="004C3D49" w:rsidP="00D03105">
      <w:pPr>
        <w:numPr>
          <w:ilvl w:val="0"/>
          <w:numId w:val="129"/>
        </w:numPr>
        <w:spacing w:line="240" w:lineRule="auto"/>
        <w:ind w:left="284" w:firstLine="567"/>
      </w:pPr>
      <w:r w:rsidRPr="00810001">
        <w:lastRenderedPageBreak/>
        <w:t xml:space="preserve">воспитание уважения к культуре, языкам, традициям и обычаям народов, проживающих в Российской Федерации. </w:t>
      </w:r>
    </w:p>
    <w:p w:rsidR="004C3D49" w:rsidRPr="00810001" w:rsidRDefault="004C3D49" w:rsidP="004E4B7D">
      <w:pPr>
        <w:spacing w:line="240" w:lineRule="auto"/>
        <w:ind w:left="284" w:firstLine="567"/>
      </w:pPr>
      <w:r w:rsidRPr="00810001">
        <w:t xml:space="preserve">Результаты духовно-нравственного развития, воспитания и социализации в </w:t>
      </w:r>
      <w:r w:rsidRPr="00810001">
        <w:rPr>
          <w:b/>
          <w:bCs/>
        </w:rPr>
        <w:t>сфере отношения обучающихся к закону, государству и к гражданскому обществу</w:t>
      </w:r>
      <w:r w:rsidRPr="00810001">
        <w:t xml:space="preserve">: </w:t>
      </w:r>
    </w:p>
    <w:p w:rsidR="00A6747D" w:rsidRPr="00810001" w:rsidRDefault="004C3D49" w:rsidP="00D03105">
      <w:pPr>
        <w:numPr>
          <w:ilvl w:val="0"/>
          <w:numId w:val="129"/>
        </w:numPr>
        <w:spacing w:line="240" w:lineRule="auto"/>
        <w:ind w:left="284" w:firstLine="567"/>
      </w:pPr>
      <w:r w:rsidRPr="00810001">
        <w:t>гражданственность, гражданская позиция активного и ответственного члена российского общества, осознающего свои конституционные права и обязанности, уважающего закон и правопорядок, осознанно принимающего традиционные национальные и общечеловеческие гуманистические и демократические ценности, готового к участию в общественной жизни;</w:t>
      </w:r>
    </w:p>
    <w:p w:rsidR="00A6747D" w:rsidRPr="00810001" w:rsidRDefault="004C3D49" w:rsidP="00D03105">
      <w:pPr>
        <w:numPr>
          <w:ilvl w:val="0"/>
          <w:numId w:val="129"/>
        </w:numPr>
        <w:spacing w:line="240" w:lineRule="auto"/>
        <w:ind w:left="284" w:firstLine="567"/>
      </w:pPr>
      <w:r w:rsidRPr="00810001">
        <w:t>признание неотчуждаемости основных прав и свобод человека, которые принадлежат каждому от рождения, готовность к осуществлению собственных прав и свобод без нарушения прав и свобод других лиц,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Российской Федерации; правовая и политическая грамотность;</w:t>
      </w:r>
    </w:p>
    <w:p w:rsidR="00A6747D" w:rsidRPr="00810001" w:rsidRDefault="004C3D49" w:rsidP="00D03105">
      <w:pPr>
        <w:numPr>
          <w:ilvl w:val="0"/>
          <w:numId w:val="129"/>
        </w:numPr>
        <w:spacing w:line="240" w:lineRule="auto"/>
        <w:ind w:left="284" w:firstLine="567"/>
      </w:pPr>
      <w:r w:rsidRPr="00810001">
        <w:t>мировоззрение, соответствующее современному уровню развития науки и общественной практики, основанное на диалоге культур, а также различных форм общественного сознания</w:t>
      </w:r>
      <w:r w:rsidR="000664DA" w:rsidRPr="00810001">
        <w:t>;</w:t>
      </w:r>
      <w:r w:rsidRPr="00810001">
        <w:t xml:space="preserve"> осознание своего места в поликультурном мире; интериоризация ценностей демократии и социальной солидарности, готовность к договорному регулированию отношений в группе или социальной организации;</w:t>
      </w:r>
    </w:p>
    <w:p w:rsidR="00A6747D" w:rsidRPr="00810001" w:rsidRDefault="004C3D49" w:rsidP="00D03105">
      <w:pPr>
        <w:numPr>
          <w:ilvl w:val="0"/>
          <w:numId w:val="129"/>
        </w:numPr>
        <w:spacing w:line="240" w:lineRule="auto"/>
        <w:ind w:left="284" w:firstLine="567"/>
      </w:pPr>
      <w:r w:rsidRPr="00810001">
        <w:t xml:space="preserve">готовность обучающихся к конструктивному участию в принятии решений, затрагивающих их права и интересы, в том числе в различных формах общественной самоорганизации, самоуправления, общественно значимой деятельности; </w:t>
      </w:r>
    </w:p>
    <w:p w:rsidR="00A6747D" w:rsidRPr="00810001" w:rsidRDefault="004C3D49" w:rsidP="00D03105">
      <w:pPr>
        <w:numPr>
          <w:ilvl w:val="0"/>
          <w:numId w:val="129"/>
        </w:numPr>
        <w:spacing w:line="240" w:lineRule="auto"/>
        <w:ind w:left="284" w:firstLine="567"/>
      </w:pPr>
      <w:r w:rsidRPr="00810001">
        <w:t>приверженность идеям интернационализма, дружбы, равенства, взаимопомощи народов; воспитание уважительного отношения к национальному достоинству людей, их чувствам, религиозным убеждениям;</w:t>
      </w:r>
    </w:p>
    <w:p w:rsidR="00A6747D" w:rsidRPr="00810001" w:rsidRDefault="004C3D49" w:rsidP="00D03105">
      <w:pPr>
        <w:numPr>
          <w:ilvl w:val="0"/>
          <w:numId w:val="129"/>
        </w:numPr>
        <w:spacing w:line="240" w:lineRule="auto"/>
        <w:ind w:left="284" w:firstLine="567"/>
      </w:pPr>
      <w:r w:rsidRPr="00810001">
        <w:t xml:space="preserve">готовность обучающихся противостоять идеологии экстремизма, национализма, ксенофобии, коррупции, дискриминации по социальным, религиозным, расовым, национальным признакам и другим негативным социальным явлениям. </w:t>
      </w:r>
    </w:p>
    <w:p w:rsidR="004C3D49" w:rsidRPr="00810001" w:rsidRDefault="004C3D49" w:rsidP="004E4B7D">
      <w:pPr>
        <w:spacing w:line="240" w:lineRule="auto"/>
        <w:ind w:left="284" w:firstLine="567"/>
        <w:rPr>
          <w:b/>
        </w:rPr>
      </w:pPr>
      <w:r w:rsidRPr="00810001">
        <w:t xml:space="preserve">Результаты духовно-нравственного развития, воспитания и социализации </w:t>
      </w:r>
      <w:r w:rsidRPr="00810001">
        <w:rPr>
          <w:b/>
        </w:rPr>
        <w:t>в сфере отношений обучающихся с окружающими людьми</w:t>
      </w:r>
      <w:r w:rsidRPr="00810001">
        <w:t>:</w:t>
      </w:r>
    </w:p>
    <w:p w:rsidR="00A6747D" w:rsidRPr="00810001" w:rsidRDefault="004C3D49" w:rsidP="00D03105">
      <w:pPr>
        <w:numPr>
          <w:ilvl w:val="0"/>
          <w:numId w:val="129"/>
        </w:numPr>
        <w:spacing w:line="240" w:lineRule="auto"/>
        <w:ind w:left="284" w:firstLine="567"/>
      </w:pPr>
      <w:r w:rsidRPr="00810001">
        <w:t xml:space="preserve">нравственное сознание и поведение на основе усвоения общечеловеческих ценностей, 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w:t>
      </w:r>
    </w:p>
    <w:p w:rsidR="00A6747D" w:rsidRPr="00810001" w:rsidRDefault="004C3D49" w:rsidP="00D03105">
      <w:pPr>
        <w:numPr>
          <w:ilvl w:val="0"/>
          <w:numId w:val="129"/>
        </w:numPr>
        <w:spacing w:line="240" w:lineRule="auto"/>
        <w:ind w:left="284" w:firstLine="567"/>
      </w:pPr>
      <w:r w:rsidRPr="00810001">
        <w:lastRenderedPageBreak/>
        <w:t>принятие гуманистических ценностей, осознанное, уважительное и доброжелательное отношение к другому человеку, его мнению, мировоззрению;</w:t>
      </w:r>
    </w:p>
    <w:p w:rsidR="00A6747D" w:rsidRPr="00810001" w:rsidRDefault="004C3D49" w:rsidP="00D03105">
      <w:pPr>
        <w:numPr>
          <w:ilvl w:val="0"/>
          <w:numId w:val="129"/>
        </w:numPr>
        <w:spacing w:line="240" w:lineRule="auto"/>
        <w:ind w:left="284" w:firstLine="567"/>
      </w:pPr>
      <w:r w:rsidRPr="00810001">
        <w:t>способность к сопереживанию и формирование позитивного отношения к людям, в том числе к лицам с ограниченными возможностями здоровья и инвалидам; бережное, ответственное и компетентное отношение к физическому и психологическому здоровью — своему и других людей, умение оказывать первую помощь;</w:t>
      </w:r>
    </w:p>
    <w:p w:rsidR="00A6747D" w:rsidRPr="00810001" w:rsidRDefault="004C3D49" w:rsidP="00D03105">
      <w:pPr>
        <w:numPr>
          <w:ilvl w:val="0"/>
          <w:numId w:val="129"/>
        </w:numPr>
        <w:spacing w:line="240" w:lineRule="auto"/>
        <w:ind w:left="284" w:firstLine="567"/>
      </w:pPr>
      <w:r w:rsidRPr="00810001">
        <w:t>формирование выраженной в поведении нравственной позиции, в том числе способности к сознательному выбору</w:t>
      </w:r>
      <w:r w:rsidR="00C622DE" w:rsidRPr="00810001">
        <w:t xml:space="preserve"> добра; формирование </w:t>
      </w:r>
      <w:r w:rsidRPr="00810001">
        <w:t xml:space="preserve">нравственного сознания и поведения на основе усвоения общечеловеческих ценностей и нравственных чувств (чести, долга, справедливости, милосердия и дружелюбия); </w:t>
      </w:r>
    </w:p>
    <w:p w:rsidR="00A6747D" w:rsidRPr="00810001" w:rsidRDefault="004C3D49" w:rsidP="00D03105">
      <w:pPr>
        <w:numPr>
          <w:ilvl w:val="0"/>
          <w:numId w:val="129"/>
        </w:numPr>
        <w:spacing w:line="240" w:lineRule="auto"/>
        <w:ind w:left="284" w:firstLine="567"/>
      </w:pPr>
      <w:r w:rsidRPr="00810001">
        <w:t xml:space="preserve">компетенция сотрудничества со сверстниками, детьми младшего возраста и взрослыми в образовательной, общественно полезной, учебно-исследовательской, проектной и других видах деятельности. </w:t>
      </w:r>
    </w:p>
    <w:p w:rsidR="004C3D49" w:rsidRPr="00810001" w:rsidRDefault="004C3D49" w:rsidP="004E4B7D">
      <w:pPr>
        <w:spacing w:line="240" w:lineRule="auto"/>
        <w:ind w:left="284" w:firstLine="567"/>
      </w:pPr>
      <w:r w:rsidRPr="00810001">
        <w:t xml:space="preserve">Результаты духовно-нравственного развития, воспитания и социализации в </w:t>
      </w:r>
      <w:r w:rsidRPr="00810001">
        <w:rPr>
          <w:b/>
          <w:bCs/>
        </w:rPr>
        <w:t>сфере отношения обучающихся к окружающему миру, к живой природе, художественной культуре</w:t>
      </w:r>
      <w:r w:rsidRPr="00810001">
        <w:t>, в том числе формирование у обучающихся научного мировоззрения, эстетических представлений:</w:t>
      </w:r>
    </w:p>
    <w:p w:rsidR="00A6747D" w:rsidRPr="00810001" w:rsidRDefault="004C3D49" w:rsidP="00D03105">
      <w:pPr>
        <w:numPr>
          <w:ilvl w:val="0"/>
          <w:numId w:val="129"/>
        </w:numPr>
        <w:spacing w:line="240" w:lineRule="auto"/>
        <w:ind w:left="284" w:firstLine="567"/>
      </w:pPr>
      <w:r w:rsidRPr="00810001">
        <w:t>мировоззрение, соответствующее современному уровню развития науки, осознание значимости науки, готовность к научно-техническому творчеству, владение достоверной информацией о передовых достижениях и открытиях мировой и отечественной науки, заинтересованность в получении научных знаний об устройстве мира и общества;</w:t>
      </w:r>
    </w:p>
    <w:p w:rsidR="00A6747D" w:rsidRPr="00810001" w:rsidRDefault="004C3D49" w:rsidP="00D03105">
      <w:pPr>
        <w:numPr>
          <w:ilvl w:val="0"/>
          <w:numId w:val="129"/>
        </w:numPr>
        <w:spacing w:line="240" w:lineRule="auto"/>
        <w:ind w:left="284" w:firstLine="567"/>
      </w:pPr>
      <w:r w:rsidRPr="00810001">
        <w:t>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rsidR="00A6747D" w:rsidRPr="00810001" w:rsidRDefault="004C3D49" w:rsidP="00D03105">
      <w:pPr>
        <w:numPr>
          <w:ilvl w:val="0"/>
          <w:numId w:val="129"/>
        </w:numPr>
        <w:spacing w:line="240" w:lineRule="auto"/>
        <w:ind w:left="284" w:firstLine="567"/>
      </w:pPr>
      <w:r w:rsidRPr="00810001">
        <w:t>экологическая культура, бережное отношение к родной земле, природным богатствам России и мира, понимание влияния социально-экономических процессов на состояние природной и социальной среды; осознание ответственности за состояние природных ресурсов; умения и навыки разумного природопользования, нетерпимое отношение к действиям, приносящим вред экологии; приобретение опыта экологически направленной деятельности;</w:t>
      </w:r>
    </w:p>
    <w:p w:rsidR="00A6747D" w:rsidRPr="00810001" w:rsidRDefault="004C3D49" w:rsidP="00D03105">
      <w:pPr>
        <w:numPr>
          <w:ilvl w:val="0"/>
          <w:numId w:val="129"/>
        </w:numPr>
        <w:spacing w:line="240" w:lineRule="auto"/>
        <w:ind w:left="284" w:firstLine="567"/>
      </w:pPr>
      <w:r w:rsidRPr="00810001">
        <w:t xml:space="preserve">эстетическое отношение к миру, готовность к эстетическому обустройству собственного быта. </w:t>
      </w:r>
    </w:p>
    <w:p w:rsidR="004C3D49" w:rsidRPr="00810001" w:rsidRDefault="004C3D49" w:rsidP="004E4B7D">
      <w:pPr>
        <w:spacing w:line="240" w:lineRule="auto"/>
        <w:ind w:left="284" w:firstLine="567"/>
        <w:rPr>
          <w:b/>
        </w:rPr>
      </w:pPr>
      <w:r w:rsidRPr="00810001">
        <w:t xml:space="preserve">Результат духовно-нравственного развития, воспитания и социализации </w:t>
      </w:r>
      <w:r w:rsidRPr="00810001">
        <w:rPr>
          <w:b/>
        </w:rPr>
        <w:t>в сфере</w:t>
      </w:r>
      <w:r w:rsidR="00477465" w:rsidRPr="00810001">
        <w:rPr>
          <w:b/>
        </w:rPr>
        <w:t xml:space="preserve"> </w:t>
      </w:r>
      <w:r w:rsidRPr="00810001">
        <w:rPr>
          <w:b/>
        </w:rPr>
        <w:t>отношения обучающихся к семье и родителям</w:t>
      </w:r>
      <w:r w:rsidRPr="00810001">
        <w:t>:</w:t>
      </w:r>
      <w:r w:rsidR="00477465" w:rsidRPr="00810001">
        <w:t xml:space="preserve"> </w:t>
      </w:r>
      <w:r w:rsidRPr="00810001">
        <w:t xml:space="preserve">ответственное отношение к созданию семьи на основе осознанного принятия ценностей семейной жизни. </w:t>
      </w:r>
    </w:p>
    <w:p w:rsidR="004C3D49" w:rsidRPr="00810001" w:rsidRDefault="004C3D49" w:rsidP="004E4B7D">
      <w:pPr>
        <w:spacing w:line="240" w:lineRule="auto"/>
        <w:ind w:left="284" w:firstLine="567"/>
      </w:pPr>
      <w:r w:rsidRPr="00810001">
        <w:lastRenderedPageBreak/>
        <w:t xml:space="preserve">Результаты духовно-нравственного развития, воспитания и социализации обучающихся </w:t>
      </w:r>
      <w:r w:rsidRPr="00810001">
        <w:rPr>
          <w:b/>
        </w:rPr>
        <w:t>в сфере трудовых и социально-экономических отношений</w:t>
      </w:r>
      <w:r w:rsidRPr="00810001">
        <w:t>:</w:t>
      </w:r>
    </w:p>
    <w:p w:rsidR="00A6747D" w:rsidRPr="00810001" w:rsidRDefault="004C3D49" w:rsidP="00D03105">
      <w:pPr>
        <w:numPr>
          <w:ilvl w:val="0"/>
          <w:numId w:val="129"/>
        </w:numPr>
        <w:spacing w:line="240" w:lineRule="auto"/>
        <w:ind w:left="284" w:firstLine="567"/>
      </w:pPr>
      <w:r w:rsidRPr="00810001">
        <w:t xml:space="preserve">уважение всех форм собственности, готовность к защите своей собственности; </w:t>
      </w:r>
    </w:p>
    <w:p w:rsidR="00A6747D" w:rsidRPr="00810001" w:rsidRDefault="004C3D49" w:rsidP="00D03105">
      <w:pPr>
        <w:numPr>
          <w:ilvl w:val="0"/>
          <w:numId w:val="129"/>
        </w:numPr>
        <w:spacing w:line="240" w:lineRule="auto"/>
        <w:ind w:left="284" w:firstLine="567"/>
      </w:pPr>
      <w:r w:rsidRPr="00810001">
        <w:t>осознанный выбор будущей профессии как путь и способ реализации собственных жизненных планов;</w:t>
      </w:r>
    </w:p>
    <w:p w:rsidR="00A6747D" w:rsidRPr="00810001" w:rsidRDefault="004C3D49" w:rsidP="00D03105">
      <w:pPr>
        <w:numPr>
          <w:ilvl w:val="0"/>
          <w:numId w:val="129"/>
        </w:numPr>
        <w:spacing w:line="240" w:lineRule="auto"/>
        <w:ind w:left="284" w:firstLine="567"/>
      </w:pPr>
      <w:r w:rsidRPr="00810001">
        <w:t>готовность обучающихся к трудовой профессиональной деятельности как к возможности участия в решении личных, общественных, государственных, общенациональных проблем;</w:t>
      </w:r>
    </w:p>
    <w:p w:rsidR="00A6747D" w:rsidRPr="00810001" w:rsidRDefault="004C3D49" w:rsidP="00D03105">
      <w:pPr>
        <w:numPr>
          <w:ilvl w:val="0"/>
          <w:numId w:val="129"/>
        </w:numPr>
        <w:spacing w:line="240" w:lineRule="auto"/>
        <w:ind w:left="284" w:firstLine="567"/>
      </w:pPr>
      <w:r w:rsidRPr="00810001">
        <w:t>потребность трудиться, уважение к труду и людям труда, трудовым достижениям, добросовестное, ответственное и творческое отношение к разным видам трудовой деятельности;</w:t>
      </w:r>
    </w:p>
    <w:p w:rsidR="00A6747D" w:rsidRPr="00810001" w:rsidRDefault="004C3D49" w:rsidP="00D03105">
      <w:pPr>
        <w:numPr>
          <w:ilvl w:val="0"/>
          <w:numId w:val="129"/>
        </w:numPr>
        <w:spacing w:line="240" w:lineRule="auto"/>
        <w:ind w:left="284" w:firstLine="567"/>
      </w:pPr>
      <w:r w:rsidRPr="00810001">
        <w:t>готовность к самообслуживанию, включая обучение и выполнение домашних обязанностей.</w:t>
      </w:r>
    </w:p>
    <w:p w:rsidR="004C3D49" w:rsidRPr="00810001" w:rsidRDefault="004C3D49" w:rsidP="004E4B7D">
      <w:pPr>
        <w:spacing w:line="240" w:lineRule="auto"/>
        <w:ind w:left="284" w:firstLine="567"/>
      </w:pPr>
      <w:r w:rsidRPr="00810001">
        <w:t xml:space="preserve">Результат духовно-нравственного развития, воспитания и социализации обучающихся </w:t>
      </w:r>
      <w:r w:rsidRPr="00810001">
        <w:rPr>
          <w:b/>
        </w:rPr>
        <w:t>в сфере физического, психологического, социального и академического благополучия обучающихся</w:t>
      </w:r>
      <w:r w:rsidRPr="00810001">
        <w:t>: физическое, эмоционально-психологическое, социальное благополучие обучающихся в жизни образовательной организации, ощущение детьми безопасности и психологического комфорта, информационной безопасности.</w:t>
      </w:r>
    </w:p>
    <w:p w:rsidR="004C3D49" w:rsidRPr="00810001" w:rsidRDefault="004C3D49" w:rsidP="004E4B7D">
      <w:pPr>
        <w:spacing w:line="240" w:lineRule="auto"/>
        <w:ind w:left="284" w:firstLine="567"/>
      </w:pPr>
    </w:p>
    <w:p w:rsidR="004C3D49" w:rsidRPr="00810001" w:rsidRDefault="004C3D49" w:rsidP="004E4B7D">
      <w:pPr>
        <w:pStyle w:val="30"/>
        <w:spacing w:line="240" w:lineRule="auto"/>
        <w:ind w:left="284" w:firstLine="567"/>
      </w:pPr>
      <w:bookmarkStart w:id="163" w:name="_Toc435412732"/>
      <w:bookmarkStart w:id="164" w:name="_Toc453968207"/>
      <w:bookmarkEnd w:id="163"/>
      <w:r w:rsidRPr="00810001">
        <w:t>II.3.11. Критерии и показатели эффективности деятельности организации, осуществляющей образовательную деятельность, по обеспечению воспитания и социализации обучающихся</w:t>
      </w:r>
      <w:bookmarkEnd w:id="164"/>
    </w:p>
    <w:p w:rsidR="004C3D49" w:rsidRPr="00810001" w:rsidRDefault="004C3D49" w:rsidP="004E4B7D">
      <w:pPr>
        <w:spacing w:line="240" w:lineRule="auto"/>
        <w:ind w:left="284" w:firstLine="567"/>
      </w:pPr>
      <w:r w:rsidRPr="00810001">
        <w:t xml:space="preserve">Уровень обеспечения в образовательной организации сохранения и укрепления физического, психологического здоровья и социального благополучия обучающихся выражается в следующих показателях: </w:t>
      </w:r>
    </w:p>
    <w:p w:rsidR="00A6747D" w:rsidRPr="00810001" w:rsidRDefault="004C3D49" w:rsidP="00D03105">
      <w:pPr>
        <w:numPr>
          <w:ilvl w:val="0"/>
          <w:numId w:val="129"/>
        </w:numPr>
        <w:spacing w:line="240" w:lineRule="auto"/>
        <w:ind w:left="284" w:firstLine="567"/>
      </w:pPr>
      <w:r w:rsidRPr="00810001">
        <w:t>степень учета в организации образовательной деятельности состояния здоровья обучающихся (заболеваний, ограничений по здоровью), в том числе фиксация динамики здоровья обучающихся</w:t>
      </w:r>
      <w:r w:rsidR="00590EF2" w:rsidRPr="00810001">
        <w:t>;</w:t>
      </w:r>
      <w:r w:rsidRPr="00810001">
        <w:t xml:space="preserve"> уровень информированности о посещении спортивных секций, регулярности занятий физической культурой; </w:t>
      </w:r>
    </w:p>
    <w:p w:rsidR="00A6747D" w:rsidRPr="00810001" w:rsidRDefault="004C3D49" w:rsidP="00D03105">
      <w:pPr>
        <w:numPr>
          <w:ilvl w:val="0"/>
          <w:numId w:val="129"/>
        </w:numPr>
        <w:spacing w:line="240" w:lineRule="auto"/>
        <w:ind w:left="284" w:firstLine="567"/>
      </w:pPr>
      <w:r w:rsidRPr="00810001">
        <w:t>степень конкретности и измеримости задач по обеспечению жизни и здоровья обучающихся</w:t>
      </w:r>
      <w:r w:rsidR="00590EF2" w:rsidRPr="00810001">
        <w:t>;</w:t>
      </w:r>
      <w:r w:rsidRPr="00810001">
        <w:t xml:space="preserve"> уровень обусловленности задач анализом ситуации в образовательной организации, ученическом классе, учебной группе</w:t>
      </w:r>
      <w:r w:rsidR="00590EF2" w:rsidRPr="00810001">
        <w:t>;</w:t>
      </w:r>
      <w:r w:rsidRPr="00810001">
        <w:t xml:space="preserve"> уровень дифференциации работы исходя из состояния здоровья отдельных категорий обучающихся;</w:t>
      </w:r>
    </w:p>
    <w:p w:rsidR="00A6747D" w:rsidRPr="00810001" w:rsidRDefault="004C3D49" w:rsidP="00D03105">
      <w:pPr>
        <w:numPr>
          <w:ilvl w:val="0"/>
          <w:numId w:val="129"/>
        </w:numPr>
        <w:spacing w:line="240" w:lineRule="auto"/>
        <w:ind w:left="284" w:firstLine="567"/>
      </w:pPr>
      <w:r w:rsidRPr="00810001">
        <w:t>реалистичность количества и достаточность мероприятий по обеспечению рациональной организации учебно-воспитательного процесса и образовательной среды</w:t>
      </w:r>
      <w:r w:rsidR="00590EF2" w:rsidRPr="00810001">
        <w:t>, по</w:t>
      </w:r>
      <w:r w:rsidRPr="00810001">
        <w:t xml:space="preserve"> организаци</w:t>
      </w:r>
      <w:r w:rsidR="00590EF2" w:rsidRPr="00810001">
        <w:t>и</w:t>
      </w:r>
      <w:r w:rsidRPr="00810001">
        <w:t xml:space="preserve"> физкультурно-спортивной и оздоровительной работы, профилактической работы; </w:t>
      </w:r>
      <w:r w:rsidR="00590EF2" w:rsidRPr="00810001">
        <w:t xml:space="preserve">по </w:t>
      </w:r>
      <w:r w:rsidRPr="00810001">
        <w:t xml:space="preserve">формированию </w:t>
      </w:r>
      <w:r w:rsidR="003A7B71" w:rsidRPr="00810001">
        <w:t xml:space="preserve">у обучающихся </w:t>
      </w:r>
      <w:r w:rsidRPr="00810001">
        <w:t xml:space="preserve">осознанного отношения к собственному здоровью, устойчивых представлений о здоровье и здоровом образе жизни; формированию навыков </w:t>
      </w:r>
      <w:r w:rsidRPr="00810001">
        <w:lastRenderedPageBreak/>
        <w:t>оценки собственного функционального состояния; формированию у обучающихся компетенций в составлении и реализации рационального режима дня (тематика, форма и содержание которых адекватны задачам обеспечения жизни и здоровья обучающихся, здорового и безопасного образа жизни);</w:t>
      </w:r>
    </w:p>
    <w:p w:rsidR="00A6747D" w:rsidRPr="00810001" w:rsidRDefault="004C3D49" w:rsidP="00D03105">
      <w:pPr>
        <w:numPr>
          <w:ilvl w:val="0"/>
          <w:numId w:val="129"/>
        </w:numPr>
        <w:spacing w:line="240" w:lineRule="auto"/>
        <w:ind w:left="284" w:firstLine="567"/>
      </w:pPr>
      <w:r w:rsidRPr="00810001">
        <w:t xml:space="preserve">уровень безопасности для обучающихся среды образовательной организации, реалистичность количества и достаточность мероприятий; </w:t>
      </w:r>
    </w:p>
    <w:p w:rsidR="00A6747D" w:rsidRPr="00810001" w:rsidRDefault="004C3D49" w:rsidP="00D03105">
      <w:pPr>
        <w:numPr>
          <w:ilvl w:val="0"/>
          <w:numId w:val="129"/>
        </w:numPr>
        <w:spacing w:line="240" w:lineRule="auto"/>
        <w:ind w:left="284" w:firstLine="567"/>
      </w:pPr>
      <w:r w:rsidRPr="00810001">
        <w:t xml:space="preserve">согласованность мероприятий, обеспечивающих жизнь и здоровье обучающихся, формирование здорового и безопасного образа жизни с </w:t>
      </w:r>
      <w:r w:rsidR="0089262F" w:rsidRPr="00810001">
        <w:t>участием медиков</w:t>
      </w:r>
      <w:r w:rsidR="00477465" w:rsidRPr="00810001">
        <w:t xml:space="preserve"> </w:t>
      </w:r>
      <w:r w:rsidRPr="00810001">
        <w:t xml:space="preserve">и </w:t>
      </w:r>
      <w:r w:rsidR="0089262F" w:rsidRPr="00810001">
        <w:t>родителей</w:t>
      </w:r>
      <w:r w:rsidR="00477465" w:rsidRPr="00810001">
        <w:t xml:space="preserve"> </w:t>
      </w:r>
      <w:r w:rsidRPr="00810001">
        <w:t xml:space="preserve">обучающихся, привлечение </w:t>
      </w:r>
      <w:r w:rsidR="0089262F" w:rsidRPr="00810001">
        <w:t>профильных организаций, родителей, общественности и др.</w:t>
      </w:r>
      <w:r w:rsidR="00477465" w:rsidRPr="00810001">
        <w:t xml:space="preserve"> </w:t>
      </w:r>
      <w:r w:rsidRPr="00810001">
        <w:t>к организации мероприятий</w:t>
      </w:r>
      <w:r w:rsidR="00590EF2" w:rsidRPr="00810001">
        <w:t>;</w:t>
      </w:r>
    </w:p>
    <w:p w:rsidR="00A6747D" w:rsidRPr="00810001" w:rsidRDefault="004C3D49" w:rsidP="00D03105">
      <w:pPr>
        <w:numPr>
          <w:ilvl w:val="0"/>
          <w:numId w:val="129"/>
        </w:numPr>
        <w:spacing w:line="240" w:lineRule="auto"/>
        <w:ind w:left="284" w:firstLine="567"/>
      </w:pPr>
      <w:r w:rsidRPr="00810001">
        <w:t xml:space="preserve">степень учета в осуществлении образовательной деятельности состояния межличностных отношений в сообществах обучающихся (конкретность и измеримость задач по обеспечению позитивных межличностных отношений обучающихся; уровень обусловленности задач анализом ситуации в образовательной организации, ученическом классе, учебной группе; уровень дифференциации работы исходя из социально-психологического статуса отдельных категорий обучающихся; периодичность фиксации динамики состояния межличностных отношений в ученических классах); </w:t>
      </w:r>
    </w:p>
    <w:p w:rsidR="00A6747D" w:rsidRPr="00810001" w:rsidRDefault="004C3D49" w:rsidP="00D03105">
      <w:pPr>
        <w:numPr>
          <w:ilvl w:val="0"/>
          <w:numId w:val="129"/>
        </w:numPr>
        <w:spacing w:line="240" w:lineRule="auto"/>
        <w:ind w:left="284" w:firstLine="567"/>
      </w:pPr>
      <w:r w:rsidRPr="00810001">
        <w:t>реалистичность количества и достаточность мероприятий, обеспечивающих позитивные межличностные отношения, атмосферу снисходительности, терпимости друг к другу, в том числе поддержку лидеров ученических сообществ, недопущение притеснения одними детьми других, оптимиза</w:t>
      </w:r>
      <w:r w:rsidR="00DF24BC" w:rsidRPr="00810001">
        <w:t>цию взаимоотношений между микро</w:t>
      </w:r>
      <w:r w:rsidRPr="00810001">
        <w:t xml:space="preserve">группами, между обучающимися и учителями; </w:t>
      </w:r>
    </w:p>
    <w:p w:rsidR="00A6747D" w:rsidRPr="00810001" w:rsidRDefault="004C3D49" w:rsidP="00D03105">
      <w:pPr>
        <w:numPr>
          <w:ilvl w:val="0"/>
          <w:numId w:val="129"/>
        </w:numPr>
        <w:spacing w:line="240" w:lineRule="auto"/>
        <w:ind w:left="284" w:firstLine="567"/>
      </w:pPr>
      <w:r w:rsidRPr="00810001">
        <w:t xml:space="preserve">согласованность </w:t>
      </w:r>
      <w:r w:rsidR="00C622DE" w:rsidRPr="00810001">
        <w:t xml:space="preserve">с психологом </w:t>
      </w:r>
      <w:r w:rsidRPr="00810001">
        <w:t xml:space="preserve">мероприятий, обеспечивающих позитивные межличностные отношения обучающихся, с психологом; </w:t>
      </w:r>
    </w:p>
    <w:p w:rsidR="00A6747D" w:rsidRPr="00810001" w:rsidRDefault="004C3D49" w:rsidP="00D03105">
      <w:pPr>
        <w:numPr>
          <w:ilvl w:val="0"/>
          <w:numId w:val="129"/>
        </w:numPr>
        <w:spacing w:line="240" w:lineRule="auto"/>
        <w:ind w:left="284" w:firstLine="567"/>
      </w:pPr>
      <w:r w:rsidRPr="00810001">
        <w:t>степень учета индивидуальных особенностей обучающихся при освоении содержания образования в реализуемых образовательных программах (учет индивидуальных возможностей, а также типичных и персональных трудностей в освоении обучающимися содержания образования);</w:t>
      </w:r>
    </w:p>
    <w:p w:rsidR="00A6747D" w:rsidRPr="00810001" w:rsidRDefault="004C3D49" w:rsidP="00D03105">
      <w:pPr>
        <w:numPr>
          <w:ilvl w:val="0"/>
          <w:numId w:val="129"/>
        </w:numPr>
        <w:spacing w:line="240" w:lineRule="auto"/>
        <w:ind w:left="284" w:firstLine="567"/>
      </w:pPr>
      <w:r w:rsidRPr="00810001">
        <w:t xml:space="preserve">уровень поддержки позитивной динамики академических достижений обучающихся, степень дифференциации стимулирования обучения отдельных категорий обучающихся; </w:t>
      </w:r>
    </w:p>
    <w:p w:rsidR="00A6747D" w:rsidRPr="00810001" w:rsidRDefault="004C3D49" w:rsidP="00D03105">
      <w:pPr>
        <w:numPr>
          <w:ilvl w:val="0"/>
          <w:numId w:val="129"/>
        </w:numPr>
        <w:spacing w:line="240" w:lineRule="auto"/>
        <w:ind w:left="284" w:firstLine="567"/>
      </w:pPr>
      <w:r w:rsidRPr="00810001">
        <w:t xml:space="preserve">реалистичность количества и достаточность мероприятий, направленных на обеспечение мотивации учебной деятельности; обеспечение академических достижений одаренных обучающихся; преодоление трудностей в освоении содержания образования; обеспечение образовательной среды; </w:t>
      </w:r>
    </w:p>
    <w:p w:rsidR="00A6747D" w:rsidRPr="00810001" w:rsidRDefault="004C3D49" w:rsidP="00D03105">
      <w:pPr>
        <w:numPr>
          <w:ilvl w:val="0"/>
          <w:numId w:val="129"/>
        </w:numPr>
        <w:spacing w:line="240" w:lineRule="auto"/>
        <w:ind w:left="284" w:firstLine="567"/>
      </w:pPr>
      <w:r w:rsidRPr="00810001">
        <w:t>обеспечение условий защиты детей от информации, причиняющей вред их здоровью и психическому развитию;</w:t>
      </w:r>
    </w:p>
    <w:p w:rsidR="00A6747D" w:rsidRPr="00810001" w:rsidRDefault="004C3D49" w:rsidP="00D03105">
      <w:pPr>
        <w:numPr>
          <w:ilvl w:val="0"/>
          <w:numId w:val="129"/>
        </w:numPr>
        <w:spacing w:line="240" w:lineRule="auto"/>
        <w:ind w:left="284" w:firstLine="567"/>
      </w:pPr>
      <w:r w:rsidRPr="00810001">
        <w:t xml:space="preserve">согласованность мероприятий содействия обучающимся в освоении программ общего образования и подготовки к ЕГЭ с учителями-предметниками </w:t>
      </w:r>
      <w:r w:rsidRPr="00810001">
        <w:lastRenderedPageBreak/>
        <w:t xml:space="preserve">и родителями обучающихся; вовлечение родителей в деятельность по обеспечению успеха в подготовке к итоговой государственной аттестации. </w:t>
      </w:r>
    </w:p>
    <w:p w:rsidR="004C3D49" w:rsidRPr="00810001" w:rsidRDefault="004C3D49" w:rsidP="004E4B7D">
      <w:pPr>
        <w:spacing w:line="240" w:lineRule="auto"/>
        <w:ind w:left="284" w:firstLine="567"/>
      </w:pPr>
      <w:r w:rsidRPr="00810001">
        <w:t xml:space="preserve">Степень реализации задачи воспитания компетентного гражданина России, принимающего судьбу Отечества как свою личную, осознающего ответственность за настоящее и будущее своей страны, укорененного в духовных и культурных традициях многонационального народа России, выражается в следующих показателях: </w:t>
      </w:r>
    </w:p>
    <w:p w:rsidR="00A6747D" w:rsidRPr="00810001" w:rsidRDefault="004C3D49" w:rsidP="00D03105">
      <w:pPr>
        <w:numPr>
          <w:ilvl w:val="0"/>
          <w:numId w:val="129"/>
        </w:numPr>
        <w:spacing w:line="240" w:lineRule="auto"/>
        <w:ind w:left="284" w:firstLine="567"/>
      </w:pPr>
      <w:r w:rsidRPr="00810001">
        <w:t xml:space="preserve">степень конкретности задач патриотического, гражданского, экологического воспитания, уровень обусловленности формулировок задач анализом ситуации в образовательной организации, ученическом классе, учебной группе; учет возрастных особенностей, традиций образовательной организации, специфики ученического класса; </w:t>
      </w:r>
    </w:p>
    <w:p w:rsidR="00A6747D" w:rsidRPr="00810001" w:rsidRDefault="004C3D49" w:rsidP="00D03105">
      <w:pPr>
        <w:numPr>
          <w:ilvl w:val="0"/>
          <w:numId w:val="129"/>
        </w:numPr>
        <w:spacing w:line="240" w:lineRule="auto"/>
        <w:ind w:left="284" w:firstLine="567"/>
      </w:pPr>
      <w:r w:rsidRPr="00810001">
        <w:t xml:space="preserve">степень реалистичности количества и достаточности мероприятий, вовлеченность обучающихся в общественную самоорганизацию жизни образовательной организации (тематика, форма и содержание которых адекватны задачам патриотического, гражданского, трудового, экологического воспитания обучающихся); </w:t>
      </w:r>
    </w:p>
    <w:p w:rsidR="00A6747D" w:rsidRPr="00810001" w:rsidRDefault="004C3D49" w:rsidP="00D03105">
      <w:pPr>
        <w:numPr>
          <w:ilvl w:val="0"/>
          <w:numId w:val="129"/>
        </w:numPr>
        <w:spacing w:line="240" w:lineRule="auto"/>
        <w:ind w:left="284" w:firstLine="567"/>
      </w:pPr>
      <w:r w:rsidRPr="00810001">
        <w:t>степень обеспечения в деятельности педагогов решения задач педагогической поддержки обучающихся, содействия обучающимся в самопознании, самоопределении, самосовершенствовании;</w:t>
      </w:r>
    </w:p>
    <w:p w:rsidR="00A6747D" w:rsidRPr="00810001" w:rsidRDefault="004C3D49" w:rsidP="00D03105">
      <w:pPr>
        <w:numPr>
          <w:ilvl w:val="0"/>
          <w:numId w:val="129"/>
        </w:numPr>
        <w:spacing w:line="240" w:lineRule="auto"/>
        <w:ind w:left="284" w:firstLine="567"/>
      </w:pPr>
      <w:r w:rsidRPr="00810001">
        <w:t xml:space="preserve">интенсивность взаимодействия с социальными институтами, социальными организациями, отдельными лицами </w:t>
      </w:r>
      <w:r w:rsidR="009472E9" w:rsidRPr="00810001">
        <w:t>–</w:t>
      </w:r>
      <w:r w:rsidRPr="00810001">
        <w:t xml:space="preserve">субъектами актуальных социальных практик; </w:t>
      </w:r>
    </w:p>
    <w:p w:rsidR="00A6747D" w:rsidRPr="00810001" w:rsidRDefault="004C3D49" w:rsidP="00D03105">
      <w:pPr>
        <w:numPr>
          <w:ilvl w:val="0"/>
          <w:numId w:val="129"/>
        </w:numPr>
        <w:spacing w:line="240" w:lineRule="auto"/>
        <w:ind w:left="284" w:firstLine="567"/>
      </w:pPr>
      <w:r w:rsidRPr="00810001">
        <w:t xml:space="preserve">согласованность мероприятий патриотического, гражданского, трудового, экологического воспитания с родителями обучающихся, привлечение к организации мероприятий профильных организаций, родителей, общественности и др. </w:t>
      </w:r>
    </w:p>
    <w:p w:rsidR="004C3D49" w:rsidRPr="00810001" w:rsidRDefault="004C3D49" w:rsidP="004E4B7D">
      <w:pPr>
        <w:spacing w:line="240" w:lineRule="auto"/>
        <w:ind w:left="284" w:firstLine="567"/>
      </w:pPr>
      <w:r w:rsidRPr="00810001">
        <w:t xml:space="preserve">Степень реализации образовательной организацией задач развития у обучающегося самостоятельности, формирования готовности к жизненному самоопределению (в профессиональной, досуговой, образовательной и других сферах жизни) выражается в формировании у обучающихся компетенции обоснованного выбора в условиях возможного негативного воздействия информационных ресурсов. </w:t>
      </w:r>
    </w:p>
    <w:p w:rsidR="004C3D49" w:rsidRPr="00810001" w:rsidRDefault="004C3D49" w:rsidP="004E4B7D">
      <w:pPr>
        <w:spacing w:line="240" w:lineRule="auto"/>
        <w:ind w:left="284" w:firstLine="567"/>
      </w:pPr>
      <w:r w:rsidRPr="00810001">
        <w:t>Степень реальности достижений школы в воспитании и социализации подростков выражается в доле выпускников школы, которые продемонстрировали результативность в решении задач продолжения образования, трудоустройства, успехи в профессиональной деятельности.</w:t>
      </w:r>
    </w:p>
    <w:p w:rsidR="0043108B" w:rsidRPr="00810001" w:rsidRDefault="0043108B" w:rsidP="004E4B7D">
      <w:pPr>
        <w:spacing w:line="240" w:lineRule="auto"/>
        <w:ind w:left="284" w:firstLine="567"/>
      </w:pPr>
    </w:p>
    <w:p w:rsidR="0043108B" w:rsidRPr="00810001" w:rsidRDefault="0043108B" w:rsidP="004E4B7D">
      <w:pPr>
        <w:spacing w:line="240" w:lineRule="auto"/>
        <w:ind w:left="284" w:firstLine="567"/>
        <w:rPr>
          <w:b/>
          <w:bCs/>
          <w:iCs/>
        </w:rPr>
      </w:pPr>
      <w:r w:rsidRPr="00810001">
        <w:rPr>
          <w:b/>
          <w:bCs/>
          <w:iCs/>
        </w:rPr>
        <w:t>Особенности социокультурной и педагогической ситуации развития</w:t>
      </w:r>
      <w:r w:rsidR="00E20071" w:rsidRPr="00810001">
        <w:rPr>
          <w:b/>
          <w:bCs/>
          <w:iCs/>
        </w:rPr>
        <w:t xml:space="preserve"> </w:t>
      </w:r>
      <w:r w:rsidRPr="00810001">
        <w:rPr>
          <w:b/>
          <w:bCs/>
          <w:iCs/>
        </w:rPr>
        <w:t>воспитания:</w:t>
      </w:r>
    </w:p>
    <w:p w:rsidR="0043108B" w:rsidRPr="00810001" w:rsidRDefault="0043108B" w:rsidP="004E4B7D">
      <w:pPr>
        <w:spacing w:line="240" w:lineRule="auto"/>
        <w:ind w:left="284" w:firstLine="567"/>
        <w:rPr>
          <w:bCs/>
          <w:iCs/>
        </w:rPr>
      </w:pPr>
      <w:r w:rsidRPr="00810001">
        <w:rPr>
          <w:bCs/>
          <w:iCs/>
        </w:rPr>
        <w:lastRenderedPageBreak/>
        <w:t xml:space="preserve">. </w:t>
      </w:r>
      <w:r w:rsidR="00E20071" w:rsidRPr="00810001">
        <w:rPr>
          <w:bCs/>
          <w:iCs/>
        </w:rPr>
        <w:t>Школа</w:t>
      </w:r>
      <w:r w:rsidRPr="00810001">
        <w:rPr>
          <w:bCs/>
          <w:iCs/>
        </w:rPr>
        <w:t xml:space="preserve"> находится в благоприятном социокультурном окружении, что создает комфортные условия для самореализации, саморазвития и самоопределения обучающихся;</w:t>
      </w:r>
    </w:p>
    <w:p w:rsidR="0043108B" w:rsidRPr="00810001" w:rsidRDefault="0043108B" w:rsidP="004E4B7D">
      <w:pPr>
        <w:spacing w:line="240" w:lineRule="auto"/>
        <w:ind w:left="284" w:firstLine="567"/>
        <w:rPr>
          <w:bCs/>
          <w:iCs/>
        </w:rPr>
      </w:pPr>
      <w:r w:rsidRPr="00810001">
        <w:rPr>
          <w:bCs/>
          <w:iCs/>
        </w:rPr>
        <w:t xml:space="preserve">• </w:t>
      </w:r>
      <w:r w:rsidR="00E20071" w:rsidRPr="00810001">
        <w:rPr>
          <w:bCs/>
          <w:iCs/>
        </w:rPr>
        <w:t>школа</w:t>
      </w:r>
      <w:r w:rsidRPr="00810001">
        <w:rPr>
          <w:bCs/>
          <w:iCs/>
        </w:rPr>
        <w:t xml:space="preserve"> оснащена необходимым   для организации воспитательного процесса оборудованием, имеет необходимые педагогические кадры;</w:t>
      </w:r>
    </w:p>
    <w:p w:rsidR="0043108B" w:rsidRPr="00810001" w:rsidRDefault="0043108B" w:rsidP="004E4B7D">
      <w:pPr>
        <w:spacing w:line="240" w:lineRule="auto"/>
        <w:ind w:left="284" w:firstLine="567"/>
        <w:rPr>
          <w:bCs/>
          <w:iCs/>
        </w:rPr>
      </w:pPr>
      <w:r w:rsidRPr="00810001">
        <w:rPr>
          <w:bCs/>
          <w:iCs/>
        </w:rPr>
        <w:t xml:space="preserve">• в </w:t>
      </w:r>
      <w:r w:rsidR="00E20071" w:rsidRPr="00810001">
        <w:rPr>
          <w:bCs/>
          <w:iCs/>
        </w:rPr>
        <w:t>школе</w:t>
      </w:r>
      <w:r w:rsidRPr="00810001">
        <w:rPr>
          <w:bCs/>
          <w:iCs/>
        </w:rPr>
        <w:t xml:space="preserve"> развита система дополнительного образования;</w:t>
      </w:r>
    </w:p>
    <w:p w:rsidR="0043108B" w:rsidRPr="00810001" w:rsidRDefault="0043108B" w:rsidP="004E4B7D">
      <w:pPr>
        <w:spacing w:line="240" w:lineRule="auto"/>
        <w:ind w:left="284" w:firstLine="567"/>
        <w:rPr>
          <w:bCs/>
          <w:iCs/>
          <w:color w:val="FF0000"/>
        </w:rPr>
      </w:pPr>
      <w:r w:rsidRPr="00810001">
        <w:rPr>
          <w:bCs/>
          <w:iCs/>
          <w:color w:val="FF0000"/>
        </w:rPr>
        <w:t>• социальными партнерами в реализации задач воспитательного процесса являются:</w:t>
      </w:r>
    </w:p>
    <w:p w:rsidR="0043108B" w:rsidRPr="00810001" w:rsidRDefault="0043108B" w:rsidP="004E4B7D">
      <w:pPr>
        <w:spacing w:line="240" w:lineRule="auto"/>
        <w:ind w:left="284" w:firstLine="567"/>
        <w:rPr>
          <w:bCs/>
          <w:iCs/>
        </w:rPr>
      </w:pPr>
      <w:r w:rsidRPr="00810001">
        <w:rPr>
          <w:b/>
          <w:bCs/>
          <w:iCs/>
        </w:rPr>
        <w:t xml:space="preserve">Цель </w:t>
      </w:r>
      <w:r w:rsidRPr="00810001">
        <w:rPr>
          <w:bCs/>
          <w:iCs/>
        </w:rPr>
        <w:t xml:space="preserve">воспитания и социализации обучающихся на </w:t>
      </w:r>
      <w:r w:rsidR="00E20071" w:rsidRPr="00810001">
        <w:rPr>
          <w:bCs/>
          <w:iCs/>
        </w:rPr>
        <w:t>уровне</w:t>
      </w:r>
      <w:r w:rsidRPr="00810001">
        <w:rPr>
          <w:bCs/>
          <w:iCs/>
        </w:rPr>
        <w:t xml:space="preserve"> среднего общего образования: социально-педагогическая поддержка становления и развития высоконравственного, творческого, компетентного гражданина России, принимающего судьбу Отечества как свою личную, осознающего ответственность за настоящее и будущее своей страны, укоренённого в духовных и культурных традициях многонационального народа Российской Федерации.</w:t>
      </w:r>
    </w:p>
    <w:p w:rsidR="0043108B" w:rsidRPr="00810001" w:rsidRDefault="0043108B" w:rsidP="004E4B7D">
      <w:pPr>
        <w:spacing w:line="240" w:lineRule="auto"/>
        <w:ind w:left="284" w:firstLine="567"/>
        <w:rPr>
          <w:b/>
          <w:bCs/>
          <w:iCs/>
        </w:rPr>
      </w:pPr>
      <w:r w:rsidRPr="00810001">
        <w:rPr>
          <w:b/>
          <w:bCs/>
          <w:iCs/>
        </w:rPr>
        <w:t>Задачи</w:t>
      </w:r>
    </w:p>
    <w:p w:rsidR="0043108B" w:rsidRPr="00810001" w:rsidRDefault="0043108B" w:rsidP="004E4B7D">
      <w:pPr>
        <w:spacing w:line="240" w:lineRule="auto"/>
        <w:ind w:left="284" w:firstLine="567"/>
        <w:rPr>
          <w:bCs/>
          <w:i/>
          <w:iCs/>
        </w:rPr>
      </w:pPr>
      <w:r w:rsidRPr="00810001">
        <w:rPr>
          <w:bCs/>
          <w:i/>
          <w:iCs/>
        </w:rPr>
        <w:t>в области формирования личностной культуры:</w:t>
      </w:r>
    </w:p>
    <w:p w:rsidR="0043108B" w:rsidRPr="00810001" w:rsidRDefault="0043108B" w:rsidP="004E4B7D">
      <w:pPr>
        <w:spacing w:line="240" w:lineRule="auto"/>
        <w:ind w:left="284" w:firstLine="567"/>
        <w:rPr>
          <w:bCs/>
          <w:iCs/>
        </w:rPr>
      </w:pPr>
      <w:r w:rsidRPr="00810001">
        <w:rPr>
          <w:bCs/>
          <w:iCs/>
        </w:rPr>
        <w:t>• укрепление способности к духовному развитию, реализации творческого потенциала;</w:t>
      </w:r>
    </w:p>
    <w:p w:rsidR="0043108B" w:rsidRPr="00810001" w:rsidRDefault="0043108B" w:rsidP="004E4B7D">
      <w:pPr>
        <w:spacing w:line="240" w:lineRule="auto"/>
        <w:ind w:left="284" w:firstLine="567"/>
        <w:rPr>
          <w:bCs/>
          <w:iCs/>
        </w:rPr>
      </w:pPr>
      <w:r w:rsidRPr="00810001">
        <w:rPr>
          <w:bCs/>
          <w:iCs/>
        </w:rPr>
        <w:t>• укрепление нравственности и основ нравственного самосознания;</w:t>
      </w:r>
    </w:p>
    <w:p w:rsidR="0043108B" w:rsidRPr="00810001" w:rsidRDefault="0043108B" w:rsidP="004E4B7D">
      <w:pPr>
        <w:spacing w:line="240" w:lineRule="auto"/>
        <w:ind w:left="284" w:firstLine="567"/>
        <w:rPr>
          <w:bCs/>
          <w:iCs/>
        </w:rPr>
      </w:pPr>
      <w:r w:rsidRPr="00810001">
        <w:rPr>
          <w:bCs/>
          <w:iCs/>
        </w:rPr>
        <w:t>• укрепление морали;</w:t>
      </w:r>
    </w:p>
    <w:p w:rsidR="0043108B" w:rsidRPr="00810001" w:rsidRDefault="0043108B" w:rsidP="004E4B7D">
      <w:pPr>
        <w:spacing w:line="240" w:lineRule="auto"/>
        <w:ind w:left="284" w:firstLine="567"/>
        <w:rPr>
          <w:bCs/>
          <w:iCs/>
        </w:rPr>
      </w:pPr>
      <w:r w:rsidRPr="00810001">
        <w:rPr>
          <w:bCs/>
          <w:iCs/>
        </w:rPr>
        <w:t>• усвоение обучающимся базовых национальных ценностей, духовных традиций народов России;</w:t>
      </w:r>
    </w:p>
    <w:p w:rsidR="0043108B" w:rsidRPr="00810001" w:rsidRDefault="0043108B" w:rsidP="004E4B7D">
      <w:pPr>
        <w:spacing w:line="240" w:lineRule="auto"/>
        <w:ind w:left="284" w:firstLine="567"/>
        <w:rPr>
          <w:bCs/>
          <w:iCs/>
        </w:rPr>
      </w:pPr>
      <w:r w:rsidRPr="00810001">
        <w:rPr>
          <w:bCs/>
          <w:iCs/>
        </w:rPr>
        <w:t>• укрепление у подростка позитивной нравственной самооценки, самоуважения и жизненного оптимизма;</w:t>
      </w:r>
    </w:p>
    <w:p w:rsidR="0043108B" w:rsidRPr="00810001" w:rsidRDefault="0043108B" w:rsidP="004E4B7D">
      <w:pPr>
        <w:spacing w:line="240" w:lineRule="auto"/>
        <w:ind w:left="284" w:firstLine="567"/>
        <w:rPr>
          <w:bCs/>
          <w:iCs/>
        </w:rPr>
      </w:pPr>
      <w:r w:rsidRPr="00810001">
        <w:rPr>
          <w:bCs/>
          <w:iCs/>
        </w:rPr>
        <w:t>• развитие эстетических потребностей, ценностей и чувств;</w:t>
      </w:r>
    </w:p>
    <w:p w:rsidR="0043108B" w:rsidRPr="00810001" w:rsidRDefault="0043108B" w:rsidP="004E4B7D">
      <w:pPr>
        <w:spacing w:line="240" w:lineRule="auto"/>
        <w:ind w:left="284" w:firstLine="567"/>
        <w:rPr>
          <w:bCs/>
          <w:iCs/>
        </w:rPr>
      </w:pPr>
      <w:r w:rsidRPr="00810001">
        <w:rPr>
          <w:bCs/>
          <w:iCs/>
        </w:rPr>
        <w:t>• развитие способности открыто выражать и аргументированно</w:t>
      </w:r>
    </w:p>
    <w:p w:rsidR="0043108B" w:rsidRPr="00810001" w:rsidRDefault="0043108B" w:rsidP="004E4B7D">
      <w:pPr>
        <w:spacing w:line="240" w:lineRule="auto"/>
        <w:ind w:left="284" w:firstLine="567"/>
        <w:rPr>
          <w:bCs/>
          <w:iCs/>
        </w:rPr>
      </w:pPr>
      <w:r w:rsidRPr="00810001">
        <w:rPr>
          <w:bCs/>
          <w:iCs/>
        </w:rPr>
        <w:t>отстаивать свою нравственно оправданную позицию, проявлять критичность к собственным намерениям, мыслям и поступкам;</w:t>
      </w:r>
    </w:p>
    <w:p w:rsidR="0043108B" w:rsidRPr="00810001" w:rsidRDefault="0043108B" w:rsidP="004E4B7D">
      <w:pPr>
        <w:spacing w:line="240" w:lineRule="auto"/>
        <w:ind w:left="284" w:firstLine="567"/>
        <w:rPr>
          <w:bCs/>
          <w:iCs/>
        </w:rPr>
      </w:pPr>
      <w:r w:rsidRPr="00810001">
        <w:rPr>
          <w:bCs/>
          <w:iCs/>
        </w:rPr>
        <w:t>• развитие способности к самостоятельным поступкам и действиям, совершаемым на основе морального выбора, к принятию ответственности за их результаты;</w:t>
      </w:r>
    </w:p>
    <w:p w:rsidR="0043108B" w:rsidRPr="00810001" w:rsidRDefault="0043108B" w:rsidP="004E4B7D">
      <w:pPr>
        <w:spacing w:line="240" w:lineRule="auto"/>
        <w:ind w:left="284" w:firstLine="567"/>
        <w:rPr>
          <w:bCs/>
          <w:iCs/>
        </w:rPr>
      </w:pPr>
      <w:r w:rsidRPr="00810001">
        <w:rPr>
          <w:bCs/>
          <w:iCs/>
        </w:rPr>
        <w:t>• развитие трудолюбия, способности к преодолению трудностей, целеустремлённости и настойчивости в достижении результата;</w:t>
      </w:r>
    </w:p>
    <w:p w:rsidR="0043108B" w:rsidRPr="00810001" w:rsidRDefault="0043108B" w:rsidP="004E4B7D">
      <w:pPr>
        <w:spacing w:line="240" w:lineRule="auto"/>
        <w:ind w:left="284" w:firstLine="567"/>
        <w:rPr>
          <w:bCs/>
          <w:iCs/>
        </w:rPr>
      </w:pPr>
      <w:r w:rsidRPr="00810001">
        <w:rPr>
          <w:bCs/>
          <w:iCs/>
        </w:rPr>
        <w:t>• формирование творческого отношения к учёбе, труду, социальной деятельности на основе нравственных ценностей и моральных норм;</w:t>
      </w:r>
    </w:p>
    <w:p w:rsidR="0043108B" w:rsidRPr="00810001" w:rsidRDefault="0043108B" w:rsidP="004E4B7D">
      <w:pPr>
        <w:spacing w:line="240" w:lineRule="auto"/>
        <w:ind w:left="284" w:firstLine="567"/>
        <w:rPr>
          <w:bCs/>
          <w:iCs/>
        </w:rPr>
      </w:pPr>
      <w:r w:rsidRPr="00810001">
        <w:rPr>
          <w:bCs/>
          <w:iCs/>
        </w:rPr>
        <w:t>• формирование у подростка первоначальных профессиональных намерений и интересов, осознание нравственного значения будущего профессионального выбора;</w:t>
      </w:r>
    </w:p>
    <w:p w:rsidR="0043108B" w:rsidRPr="00810001" w:rsidRDefault="0043108B" w:rsidP="004E4B7D">
      <w:pPr>
        <w:spacing w:line="240" w:lineRule="auto"/>
        <w:ind w:left="284" w:firstLine="567"/>
        <w:rPr>
          <w:bCs/>
          <w:iCs/>
        </w:rPr>
      </w:pPr>
      <w:r w:rsidRPr="00810001">
        <w:rPr>
          <w:bCs/>
          <w:iCs/>
        </w:rPr>
        <w:t xml:space="preserve">• осознание подростком ценности человеческой жизни, формирование умения противостоять в пределах своих возможностей действиям и влияниям, </w:t>
      </w:r>
      <w:r w:rsidRPr="00810001">
        <w:rPr>
          <w:bCs/>
          <w:iCs/>
        </w:rPr>
        <w:lastRenderedPageBreak/>
        <w:t>представляющим угрозу для жизни, физического и нравственного здоровья, духовной безопасности личности;</w:t>
      </w:r>
    </w:p>
    <w:p w:rsidR="0043108B" w:rsidRPr="00810001" w:rsidRDefault="00E20071" w:rsidP="004E4B7D">
      <w:pPr>
        <w:spacing w:line="240" w:lineRule="auto"/>
        <w:ind w:left="284" w:firstLine="567"/>
        <w:rPr>
          <w:bCs/>
          <w:iCs/>
        </w:rPr>
      </w:pPr>
      <w:r w:rsidRPr="00810001">
        <w:rPr>
          <w:bCs/>
          <w:iCs/>
        </w:rPr>
        <w:t>•</w:t>
      </w:r>
      <w:r w:rsidR="0043108B" w:rsidRPr="00810001">
        <w:rPr>
          <w:bCs/>
          <w:iCs/>
        </w:rPr>
        <w:t>формирование экологической культуры, культуры здорового и безопасного образа жизни в области формирования социальной культуры:</w:t>
      </w:r>
    </w:p>
    <w:p w:rsidR="0043108B" w:rsidRPr="00810001" w:rsidRDefault="0043108B" w:rsidP="004E4B7D">
      <w:pPr>
        <w:spacing w:line="240" w:lineRule="auto"/>
        <w:ind w:left="284" w:firstLine="567"/>
        <w:rPr>
          <w:bCs/>
          <w:iCs/>
        </w:rPr>
      </w:pPr>
      <w:r w:rsidRPr="00810001">
        <w:rPr>
          <w:bCs/>
          <w:iCs/>
        </w:rPr>
        <w:t>• укрепление российской гражданской идентичности;</w:t>
      </w:r>
    </w:p>
    <w:p w:rsidR="0043108B" w:rsidRPr="00810001" w:rsidRDefault="0043108B" w:rsidP="004E4B7D">
      <w:pPr>
        <w:spacing w:line="240" w:lineRule="auto"/>
        <w:ind w:left="284" w:firstLine="567"/>
        <w:rPr>
          <w:bCs/>
          <w:iCs/>
        </w:rPr>
      </w:pPr>
      <w:r w:rsidRPr="00810001">
        <w:rPr>
          <w:bCs/>
          <w:iCs/>
        </w:rPr>
        <w:t>• развитие патриотизма и гражданственности;</w:t>
      </w:r>
    </w:p>
    <w:p w:rsidR="0043108B" w:rsidRPr="00810001" w:rsidRDefault="00E20071" w:rsidP="004E4B7D">
      <w:pPr>
        <w:spacing w:line="240" w:lineRule="auto"/>
        <w:ind w:left="284" w:firstLine="567"/>
        <w:rPr>
          <w:bCs/>
          <w:iCs/>
        </w:rPr>
      </w:pPr>
      <w:r w:rsidRPr="00810001">
        <w:rPr>
          <w:bCs/>
          <w:iCs/>
        </w:rPr>
        <w:t>•</w:t>
      </w:r>
      <w:r w:rsidR="0043108B" w:rsidRPr="00810001">
        <w:rPr>
          <w:bCs/>
          <w:iCs/>
        </w:rPr>
        <w:t>развитие навыков и умений организации и осуществления сотрудничества в решении личностно и социально значимых проблем на основе знаний, полученных в процессе образования;</w:t>
      </w:r>
    </w:p>
    <w:p w:rsidR="0043108B" w:rsidRPr="00810001" w:rsidRDefault="00E20071" w:rsidP="004E4B7D">
      <w:pPr>
        <w:spacing w:line="240" w:lineRule="auto"/>
        <w:ind w:left="284" w:firstLine="567"/>
        <w:rPr>
          <w:bCs/>
          <w:iCs/>
        </w:rPr>
      </w:pPr>
      <w:r w:rsidRPr="00810001">
        <w:rPr>
          <w:bCs/>
          <w:iCs/>
        </w:rPr>
        <w:t>•</w:t>
      </w:r>
      <w:r w:rsidR="0043108B" w:rsidRPr="00810001">
        <w:rPr>
          <w:bCs/>
          <w:iCs/>
        </w:rPr>
        <w:t>формирование у подростков первичных навыков успешной социализации, представлений об общественных приоритетах и ценностях, ориентированных на эти ценности образцах поведения;</w:t>
      </w:r>
    </w:p>
    <w:p w:rsidR="0043108B" w:rsidRPr="00810001" w:rsidRDefault="0043108B" w:rsidP="004E4B7D">
      <w:pPr>
        <w:spacing w:line="240" w:lineRule="auto"/>
        <w:ind w:left="284" w:firstLine="567"/>
        <w:rPr>
          <w:bCs/>
          <w:iCs/>
        </w:rPr>
      </w:pPr>
      <w:r w:rsidRPr="00810001">
        <w:rPr>
          <w:bCs/>
          <w:iCs/>
        </w:rPr>
        <w:t>• формирование у подростков социальных компетенций, необходимых для конструктивного, успешного и ответственного поведения в обществе;</w:t>
      </w:r>
    </w:p>
    <w:p w:rsidR="0043108B" w:rsidRPr="00810001" w:rsidRDefault="0043108B" w:rsidP="004E4B7D">
      <w:pPr>
        <w:spacing w:line="240" w:lineRule="auto"/>
        <w:ind w:left="284" w:firstLine="567"/>
        <w:rPr>
          <w:bCs/>
          <w:iCs/>
        </w:rPr>
      </w:pPr>
      <w:r w:rsidRPr="00810001">
        <w:rPr>
          <w:bCs/>
          <w:iCs/>
        </w:rPr>
        <w:t>• укрепление доверия к другим людям, институтам гражданского общества, государству;</w:t>
      </w:r>
    </w:p>
    <w:p w:rsidR="0043108B" w:rsidRPr="00810001" w:rsidRDefault="0043108B" w:rsidP="004E4B7D">
      <w:pPr>
        <w:spacing w:line="240" w:lineRule="auto"/>
        <w:ind w:left="284" w:firstLine="567"/>
        <w:rPr>
          <w:bCs/>
          <w:iCs/>
        </w:rPr>
      </w:pPr>
      <w:r w:rsidRPr="00810001">
        <w:rPr>
          <w:bCs/>
          <w:iCs/>
        </w:rPr>
        <w:t>• развитие доброжелательности и эмоциональной отзывчивости, понимания и сопереживания другим людям, приобретение опыта оказания помощи другим людям;</w:t>
      </w:r>
    </w:p>
    <w:p w:rsidR="0043108B" w:rsidRPr="00810001" w:rsidRDefault="0043108B" w:rsidP="004E4B7D">
      <w:pPr>
        <w:spacing w:line="240" w:lineRule="auto"/>
        <w:ind w:left="284" w:firstLine="567"/>
        <w:rPr>
          <w:bCs/>
          <w:iCs/>
        </w:rPr>
      </w:pPr>
      <w:r w:rsidRPr="00810001">
        <w:rPr>
          <w:bCs/>
          <w:iCs/>
        </w:rPr>
        <w:t>• усвоение гуманистических и демократических ценностных ориентаций;</w:t>
      </w:r>
    </w:p>
    <w:p w:rsidR="0043108B" w:rsidRPr="00810001" w:rsidRDefault="00E20071" w:rsidP="004E4B7D">
      <w:pPr>
        <w:spacing w:line="240" w:lineRule="auto"/>
        <w:ind w:left="284" w:firstLine="567"/>
        <w:rPr>
          <w:bCs/>
          <w:iCs/>
        </w:rPr>
      </w:pPr>
      <w:r w:rsidRPr="00810001">
        <w:rPr>
          <w:bCs/>
          <w:iCs/>
        </w:rPr>
        <w:t>•</w:t>
      </w:r>
      <w:r w:rsidR="0043108B" w:rsidRPr="00810001">
        <w:rPr>
          <w:bCs/>
          <w:iCs/>
        </w:rPr>
        <w:t>формирование осознанного и уважительного отношения к традиционным религиям и религиозным организациям России, к вере и религиозным убеждениям других людей;</w:t>
      </w:r>
    </w:p>
    <w:p w:rsidR="0043108B" w:rsidRPr="00810001" w:rsidRDefault="00E20071" w:rsidP="004E4B7D">
      <w:pPr>
        <w:spacing w:line="240" w:lineRule="auto"/>
        <w:ind w:left="284" w:firstLine="567"/>
        <w:rPr>
          <w:bCs/>
          <w:iCs/>
        </w:rPr>
      </w:pPr>
      <w:r w:rsidRPr="00810001">
        <w:rPr>
          <w:bCs/>
          <w:iCs/>
        </w:rPr>
        <w:t>•</w:t>
      </w:r>
      <w:r w:rsidR="0043108B" w:rsidRPr="00810001">
        <w:rPr>
          <w:bCs/>
          <w:iCs/>
        </w:rPr>
        <w:t>формирование культуры межэтнического общения, уважения к культурным, религиозным традициям, образу жизни представителей народов России;</w:t>
      </w:r>
    </w:p>
    <w:p w:rsidR="0043108B" w:rsidRPr="00810001" w:rsidRDefault="0043108B" w:rsidP="004E4B7D">
      <w:pPr>
        <w:spacing w:line="240" w:lineRule="auto"/>
        <w:ind w:left="284" w:firstLine="567"/>
        <w:rPr>
          <w:bCs/>
          <w:i/>
          <w:iCs/>
        </w:rPr>
      </w:pPr>
      <w:r w:rsidRPr="00810001">
        <w:rPr>
          <w:bCs/>
          <w:i/>
          <w:iCs/>
        </w:rPr>
        <w:t>в области формирования семейной культуры:</w:t>
      </w:r>
    </w:p>
    <w:p w:rsidR="0043108B" w:rsidRPr="00810001" w:rsidRDefault="0043108B" w:rsidP="004E4B7D">
      <w:pPr>
        <w:spacing w:line="240" w:lineRule="auto"/>
        <w:ind w:left="284" w:firstLine="567"/>
        <w:rPr>
          <w:bCs/>
          <w:iCs/>
        </w:rPr>
      </w:pPr>
      <w:r w:rsidRPr="00810001">
        <w:rPr>
          <w:bCs/>
          <w:iCs/>
        </w:rPr>
        <w:t>• укрепление отношения к семье как основе российского общества;</w:t>
      </w:r>
    </w:p>
    <w:p w:rsidR="0043108B" w:rsidRPr="00810001" w:rsidRDefault="0043108B" w:rsidP="004E4B7D">
      <w:pPr>
        <w:spacing w:line="240" w:lineRule="auto"/>
        <w:ind w:left="284" w:firstLine="567"/>
        <w:rPr>
          <w:bCs/>
          <w:iCs/>
        </w:rPr>
      </w:pPr>
      <w:r w:rsidRPr="00810001">
        <w:rPr>
          <w:bCs/>
          <w:iCs/>
        </w:rPr>
        <w:t>• формирование представлений о значении семьи для устойчивого и успешного развития человека;</w:t>
      </w:r>
    </w:p>
    <w:p w:rsidR="0043108B" w:rsidRPr="00810001" w:rsidRDefault="0043108B" w:rsidP="004E4B7D">
      <w:pPr>
        <w:spacing w:line="240" w:lineRule="auto"/>
        <w:ind w:left="284" w:firstLine="567"/>
        <w:rPr>
          <w:bCs/>
          <w:iCs/>
        </w:rPr>
      </w:pPr>
      <w:r w:rsidRPr="00810001">
        <w:rPr>
          <w:bCs/>
          <w:iCs/>
        </w:rPr>
        <w:t>• укрепление у обучающегося уважительного отношения к родителям, осознанного, заботливого отношения к старшим и младшим;</w:t>
      </w:r>
    </w:p>
    <w:p w:rsidR="0043108B" w:rsidRPr="00810001" w:rsidRDefault="0043108B" w:rsidP="004E4B7D">
      <w:pPr>
        <w:spacing w:line="240" w:lineRule="auto"/>
        <w:ind w:left="284" w:firstLine="567"/>
        <w:rPr>
          <w:bCs/>
          <w:iCs/>
        </w:rPr>
      </w:pPr>
      <w:r w:rsidRPr="00810001">
        <w:rPr>
          <w:bCs/>
          <w:iCs/>
        </w:rPr>
        <w:t>• усвоение таких нравственных ценностей семейной жизни, как любовь, забота о любимом человеке, продолжение рода, духовная и эмоциональная близость членов семьи, взаимопомощь и др.;</w:t>
      </w:r>
    </w:p>
    <w:p w:rsidR="0043108B" w:rsidRPr="00810001" w:rsidRDefault="0043108B" w:rsidP="004E4B7D">
      <w:pPr>
        <w:spacing w:line="240" w:lineRule="auto"/>
        <w:ind w:left="284" w:firstLine="567"/>
        <w:rPr>
          <w:bCs/>
          <w:iCs/>
        </w:rPr>
      </w:pPr>
      <w:r w:rsidRPr="00810001">
        <w:rPr>
          <w:bCs/>
          <w:iCs/>
        </w:rPr>
        <w:t>• формирование начального опыта заботы о социально- психологическом благополучии своей семьи.</w:t>
      </w:r>
    </w:p>
    <w:p w:rsidR="0043108B" w:rsidRPr="00810001" w:rsidRDefault="0043108B" w:rsidP="004E4B7D">
      <w:pPr>
        <w:spacing w:line="240" w:lineRule="auto"/>
        <w:ind w:left="284" w:firstLine="567"/>
        <w:rPr>
          <w:b/>
          <w:bCs/>
          <w:iCs/>
        </w:rPr>
      </w:pPr>
      <w:r w:rsidRPr="00810001">
        <w:rPr>
          <w:b/>
          <w:bCs/>
          <w:iCs/>
        </w:rPr>
        <w:t xml:space="preserve">Система профессиональной ориентации в условиях </w:t>
      </w:r>
      <w:r w:rsidR="00E20071" w:rsidRPr="00810001">
        <w:rPr>
          <w:b/>
          <w:bCs/>
          <w:iCs/>
        </w:rPr>
        <w:t>школы</w:t>
      </w:r>
      <w:r w:rsidRPr="00810001">
        <w:rPr>
          <w:b/>
          <w:bCs/>
          <w:iCs/>
        </w:rPr>
        <w:t xml:space="preserve"> включает в себя следующие элементы:</w:t>
      </w:r>
    </w:p>
    <w:p w:rsidR="0043108B" w:rsidRPr="00810001" w:rsidRDefault="0043108B" w:rsidP="004E4B7D">
      <w:pPr>
        <w:spacing w:line="240" w:lineRule="auto"/>
        <w:ind w:left="284" w:firstLine="567"/>
        <w:rPr>
          <w:bCs/>
          <w:iCs/>
        </w:rPr>
      </w:pPr>
      <w:r w:rsidRPr="00810001">
        <w:rPr>
          <w:bCs/>
          <w:iCs/>
        </w:rPr>
        <w:t>• профессиональное  просвещение (профинформация,  профпропаганда,</w:t>
      </w:r>
    </w:p>
    <w:p w:rsidR="0043108B" w:rsidRPr="00810001" w:rsidRDefault="0043108B" w:rsidP="004E4B7D">
      <w:pPr>
        <w:spacing w:line="240" w:lineRule="auto"/>
        <w:ind w:left="284" w:firstLine="567"/>
        <w:rPr>
          <w:bCs/>
          <w:iCs/>
        </w:rPr>
      </w:pPr>
      <w:r w:rsidRPr="00810001">
        <w:rPr>
          <w:bCs/>
          <w:iCs/>
        </w:rPr>
        <w:t>профагитация);</w:t>
      </w:r>
    </w:p>
    <w:p w:rsidR="0043108B" w:rsidRPr="00810001" w:rsidRDefault="0043108B" w:rsidP="004E4B7D">
      <w:pPr>
        <w:spacing w:line="240" w:lineRule="auto"/>
        <w:ind w:left="284" w:firstLine="567"/>
        <w:rPr>
          <w:bCs/>
          <w:iCs/>
        </w:rPr>
      </w:pPr>
      <w:r w:rsidRPr="00810001">
        <w:rPr>
          <w:bCs/>
          <w:iCs/>
        </w:rPr>
        <w:lastRenderedPageBreak/>
        <w:t>• предварительная профессиональная диагностика – выявление интересов и способностей личности к той или иной профессии;</w:t>
      </w:r>
    </w:p>
    <w:p w:rsidR="00FE111B" w:rsidRPr="00810001" w:rsidRDefault="0043108B" w:rsidP="004E4B7D">
      <w:pPr>
        <w:spacing w:line="240" w:lineRule="auto"/>
        <w:ind w:left="284" w:firstLine="567"/>
        <w:rPr>
          <w:bCs/>
          <w:iCs/>
        </w:rPr>
      </w:pPr>
      <w:r w:rsidRPr="00810001">
        <w:rPr>
          <w:bCs/>
          <w:iCs/>
        </w:rPr>
        <w:t>• профессиональная консультация – оказание индивидуальной помощи в выборе профессии.</w:t>
      </w:r>
    </w:p>
    <w:p w:rsidR="0043108B" w:rsidRPr="00810001" w:rsidRDefault="0043108B" w:rsidP="004E4B7D">
      <w:pPr>
        <w:spacing w:line="240" w:lineRule="auto"/>
        <w:ind w:left="284" w:firstLine="567"/>
        <w:rPr>
          <w:bCs/>
          <w:iCs/>
        </w:rPr>
      </w:pPr>
      <w:r w:rsidRPr="00810001">
        <w:rPr>
          <w:bCs/>
          <w:iCs/>
        </w:rPr>
        <w:t xml:space="preserve">    Профессиональное воспитание ставит целью формирование у учащихся профессионально важных качеств.</w:t>
      </w:r>
    </w:p>
    <w:p w:rsidR="0043108B" w:rsidRPr="00810001" w:rsidRDefault="0043108B" w:rsidP="004E4B7D">
      <w:pPr>
        <w:spacing w:line="240" w:lineRule="auto"/>
        <w:ind w:left="284" w:firstLine="567"/>
        <w:rPr>
          <w:b/>
          <w:bCs/>
          <w:iCs/>
        </w:rPr>
      </w:pPr>
      <w:r w:rsidRPr="00810001">
        <w:rPr>
          <w:b/>
          <w:bCs/>
          <w:iCs/>
        </w:rPr>
        <w:t>Принципы организации работы по формированию ценности здоровья издорового образа жизни:</w:t>
      </w:r>
    </w:p>
    <w:p w:rsidR="0043108B" w:rsidRPr="00810001" w:rsidRDefault="0043108B" w:rsidP="00D35349">
      <w:pPr>
        <w:numPr>
          <w:ilvl w:val="0"/>
          <w:numId w:val="146"/>
        </w:numPr>
        <w:spacing w:line="240" w:lineRule="auto"/>
        <w:ind w:left="284" w:firstLine="567"/>
        <w:rPr>
          <w:bCs/>
          <w:iCs/>
        </w:rPr>
      </w:pPr>
      <w:r w:rsidRPr="00810001">
        <w:rPr>
          <w:bCs/>
          <w:iCs/>
        </w:rPr>
        <w:t>Целостность. Воспитание основ здорового образа жизни осуществляется в рамках единого процесса воспитания и формирования личности.</w:t>
      </w:r>
    </w:p>
    <w:p w:rsidR="0043108B" w:rsidRPr="00810001" w:rsidRDefault="0043108B" w:rsidP="00D35349">
      <w:pPr>
        <w:numPr>
          <w:ilvl w:val="0"/>
          <w:numId w:val="146"/>
        </w:numPr>
        <w:spacing w:line="240" w:lineRule="auto"/>
        <w:ind w:left="284" w:firstLine="567"/>
        <w:rPr>
          <w:bCs/>
          <w:iCs/>
        </w:rPr>
      </w:pPr>
      <w:r w:rsidRPr="00810001">
        <w:rPr>
          <w:bCs/>
          <w:iCs/>
        </w:rPr>
        <w:t>Комплексность. Вовлечение в сферу формирования навыков ЗОЖ всех основных институтов социализации школьника (школы, семьи, окружения ребенка).</w:t>
      </w:r>
    </w:p>
    <w:p w:rsidR="0043108B" w:rsidRPr="00810001" w:rsidRDefault="0043108B" w:rsidP="00D35349">
      <w:pPr>
        <w:numPr>
          <w:ilvl w:val="0"/>
          <w:numId w:val="146"/>
        </w:numPr>
        <w:spacing w:line="240" w:lineRule="auto"/>
        <w:ind w:left="284" w:firstLine="567"/>
        <w:rPr>
          <w:bCs/>
          <w:iCs/>
        </w:rPr>
      </w:pPr>
      <w:r w:rsidRPr="00810001">
        <w:rPr>
          <w:bCs/>
          <w:iCs/>
        </w:rPr>
        <w:t>Безопасность. Тщательный отбор информации, предоставляемой школьнику, и исключение сведений, которые могут провоцировать его интерес к поведению, разрушающему здоровье.</w:t>
      </w:r>
    </w:p>
    <w:p w:rsidR="0043108B" w:rsidRPr="00810001" w:rsidRDefault="0043108B" w:rsidP="00D35349">
      <w:pPr>
        <w:numPr>
          <w:ilvl w:val="0"/>
          <w:numId w:val="146"/>
        </w:numPr>
        <w:spacing w:line="240" w:lineRule="auto"/>
        <w:ind w:left="284" w:firstLine="567"/>
        <w:rPr>
          <w:bCs/>
          <w:iCs/>
        </w:rPr>
      </w:pPr>
      <w:r w:rsidRPr="00810001">
        <w:rPr>
          <w:bCs/>
          <w:iCs/>
        </w:rPr>
        <w:t>Возрастная адекватность. Содержание образования в области ЗОЖ базируется на актуальных для конкретного возраста потребностях и ценностях и учитывает реальные для данного возраста факторы риска.</w:t>
      </w:r>
    </w:p>
    <w:p w:rsidR="0043108B" w:rsidRPr="00810001" w:rsidRDefault="0043108B" w:rsidP="00D35349">
      <w:pPr>
        <w:numPr>
          <w:ilvl w:val="0"/>
          <w:numId w:val="146"/>
        </w:numPr>
        <w:spacing w:line="240" w:lineRule="auto"/>
        <w:ind w:left="284" w:firstLine="567"/>
        <w:rPr>
          <w:bCs/>
          <w:iCs/>
        </w:rPr>
      </w:pPr>
      <w:r w:rsidRPr="00810001">
        <w:rPr>
          <w:bCs/>
          <w:iCs/>
        </w:rPr>
        <w:t>Социокультурная адекватность. Учет свойственных обществу стандартов и норм поведения, в том числе обычаев, традиций, связанных со здоровьем.</w:t>
      </w:r>
    </w:p>
    <w:p w:rsidR="0043108B" w:rsidRPr="00810001" w:rsidRDefault="0043108B" w:rsidP="004E4B7D">
      <w:pPr>
        <w:spacing w:line="240" w:lineRule="auto"/>
        <w:ind w:left="284" w:firstLine="567"/>
        <w:rPr>
          <w:b/>
          <w:bCs/>
          <w:iCs/>
        </w:rPr>
      </w:pPr>
      <w:r w:rsidRPr="00810001">
        <w:rPr>
          <w:b/>
          <w:bCs/>
          <w:iCs/>
        </w:rPr>
        <w:t>Система  просветительской и методической работы с участниками</w:t>
      </w:r>
    </w:p>
    <w:p w:rsidR="0043108B" w:rsidRPr="00810001" w:rsidRDefault="0043108B" w:rsidP="004E4B7D">
      <w:pPr>
        <w:spacing w:line="240" w:lineRule="auto"/>
        <w:ind w:left="284" w:firstLine="567"/>
        <w:rPr>
          <w:b/>
          <w:bCs/>
          <w:iCs/>
        </w:rPr>
      </w:pPr>
      <w:r w:rsidRPr="00810001">
        <w:rPr>
          <w:b/>
          <w:bCs/>
          <w:iCs/>
        </w:rPr>
        <w:t>образовательного процесса</w:t>
      </w:r>
    </w:p>
    <w:p w:rsidR="0043108B" w:rsidRPr="00810001" w:rsidRDefault="0043108B" w:rsidP="004E4B7D">
      <w:pPr>
        <w:spacing w:line="240" w:lineRule="auto"/>
        <w:ind w:left="284" w:firstLine="567"/>
        <w:rPr>
          <w:bCs/>
          <w:iCs/>
        </w:rPr>
      </w:pPr>
      <w:r w:rsidRPr="00810001">
        <w:rPr>
          <w:bCs/>
          <w:iCs/>
        </w:rPr>
        <w:t>Основные направления  семинарских занятий  для педколлектива:</w:t>
      </w:r>
    </w:p>
    <w:p w:rsidR="0043108B" w:rsidRPr="00810001" w:rsidRDefault="0043108B" w:rsidP="004E4B7D">
      <w:pPr>
        <w:spacing w:line="240" w:lineRule="auto"/>
        <w:ind w:left="284" w:firstLine="567"/>
        <w:rPr>
          <w:bCs/>
          <w:iCs/>
        </w:rPr>
      </w:pPr>
      <w:r w:rsidRPr="00810001">
        <w:rPr>
          <w:bCs/>
          <w:iCs/>
        </w:rPr>
        <w:t>• Основы здоровья и ЗОЖ</w:t>
      </w:r>
    </w:p>
    <w:p w:rsidR="0043108B" w:rsidRPr="00810001" w:rsidRDefault="0043108B" w:rsidP="004E4B7D">
      <w:pPr>
        <w:spacing w:line="240" w:lineRule="auto"/>
        <w:ind w:left="284" w:firstLine="567"/>
        <w:rPr>
          <w:bCs/>
          <w:iCs/>
        </w:rPr>
      </w:pPr>
      <w:r w:rsidRPr="00810001">
        <w:rPr>
          <w:bCs/>
          <w:iCs/>
        </w:rPr>
        <w:t>• Физическое здоровье школьника</w:t>
      </w:r>
    </w:p>
    <w:p w:rsidR="0043108B" w:rsidRPr="00810001" w:rsidRDefault="0043108B" w:rsidP="004E4B7D">
      <w:pPr>
        <w:spacing w:line="240" w:lineRule="auto"/>
        <w:ind w:left="284" w:firstLine="567"/>
        <w:rPr>
          <w:bCs/>
          <w:iCs/>
        </w:rPr>
      </w:pPr>
      <w:r w:rsidRPr="00810001">
        <w:rPr>
          <w:bCs/>
          <w:iCs/>
        </w:rPr>
        <w:t>• Физическое здоровье и окружающая среда</w:t>
      </w:r>
    </w:p>
    <w:p w:rsidR="0043108B" w:rsidRPr="00810001" w:rsidRDefault="0043108B" w:rsidP="004E4B7D">
      <w:pPr>
        <w:spacing w:line="240" w:lineRule="auto"/>
        <w:ind w:left="284" w:firstLine="567"/>
        <w:rPr>
          <w:bCs/>
          <w:iCs/>
        </w:rPr>
      </w:pPr>
      <w:r w:rsidRPr="00810001">
        <w:rPr>
          <w:bCs/>
          <w:iCs/>
        </w:rPr>
        <w:t>• Основы здоровой семейной жизни</w:t>
      </w:r>
    </w:p>
    <w:p w:rsidR="0043108B" w:rsidRPr="00810001" w:rsidRDefault="0043108B" w:rsidP="004E4B7D">
      <w:pPr>
        <w:spacing w:line="240" w:lineRule="auto"/>
        <w:ind w:left="284" w:firstLine="567"/>
        <w:rPr>
          <w:bCs/>
          <w:iCs/>
        </w:rPr>
      </w:pPr>
      <w:r w:rsidRPr="00810001">
        <w:rPr>
          <w:bCs/>
          <w:iCs/>
        </w:rPr>
        <w:t>Просветительская работа с родителями (законными представителями)</w:t>
      </w:r>
    </w:p>
    <w:p w:rsidR="0043108B" w:rsidRPr="00810001" w:rsidRDefault="0043108B" w:rsidP="004E4B7D">
      <w:pPr>
        <w:spacing w:line="240" w:lineRule="auto"/>
        <w:ind w:left="284" w:firstLine="567"/>
        <w:rPr>
          <w:bCs/>
          <w:iCs/>
        </w:rPr>
      </w:pPr>
      <w:r w:rsidRPr="00810001">
        <w:rPr>
          <w:bCs/>
          <w:iCs/>
        </w:rPr>
        <w:t>обучающихся включает:</w:t>
      </w:r>
    </w:p>
    <w:p w:rsidR="0043108B" w:rsidRPr="00810001" w:rsidRDefault="0043108B" w:rsidP="00D35349">
      <w:pPr>
        <w:numPr>
          <w:ilvl w:val="0"/>
          <w:numId w:val="147"/>
        </w:numPr>
        <w:spacing w:line="240" w:lineRule="auto"/>
        <w:ind w:left="0" w:firstLine="567"/>
        <w:rPr>
          <w:bCs/>
          <w:iCs/>
        </w:rPr>
      </w:pPr>
      <w:r w:rsidRPr="00810001">
        <w:rPr>
          <w:bCs/>
          <w:iCs/>
        </w:rPr>
        <w:t>внедрение в систему работы дополнительных образовательных программ, которые должны носить модульный характер, реализовываться во внеурочной деятельности либо включаться в учебный процесс</w:t>
      </w:r>
    </w:p>
    <w:p w:rsidR="0043108B" w:rsidRPr="00810001" w:rsidRDefault="0043108B" w:rsidP="00D35349">
      <w:pPr>
        <w:numPr>
          <w:ilvl w:val="0"/>
          <w:numId w:val="147"/>
        </w:numPr>
        <w:spacing w:line="240" w:lineRule="auto"/>
        <w:ind w:left="0" w:firstLine="567"/>
        <w:rPr>
          <w:bCs/>
          <w:iCs/>
        </w:rPr>
      </w:pPr>
      <w:r w:rsidRPr="00810001">
        <w:rPr>
          <w:bCs/>
          <w:iCs/>
        </w:rPr>
        <w:t>лекции, беседы, консультации по проблемам ЗОЖ;</w:t>
      </w:r>
    </w:p>
    <w:p w:rsidR="0043108B" w:rsidRPr="00810001" w:rsidRDefault="0043108B" w:rsidP="00D35349">
      <w:pPr>
        <w:numPr>
          <w:ilvl w:val="0"/>
          <w:numId w:val="147"/>
        </w:numPr>
        <w:spacing w:line="240" w:lineRule="auto"/>
        <w:ind w:left="0" w:firstLine="567"/>
        <w:rPr>
          <w:bCs/>
          <w:iCs/>
        </w:rPr>
      </w:pPr>
      <w:r w:rsidRPr="00810001">
        <w:rPr>
          <w:bCs/>
          <w:iCs/>
        </w:rPr>
        <w:t>организация совместных мероприятий, КТД, проектов, экскурсий, походов и т. п.;</w:t>
      </w:r>
    </w:p>
    <w:p w:rsidR="0043108B" w:rsidRPr="00810001" w:rsidRDefault="0043108B" w:rsidP="00D35349">
      <w:pPr>
        <w:numPr>
          <w:ilvl w:val="0"/>
          <w:numId w:val="147"/>
        </w:numPr>
        <w:spacing w:line="240" w:lineRule="auto"/>
        <w:ind w:left="0" w:firstLine="567"/>
        <w:rPr>
          <w:bCs/>
          <w:iCs/>
        </w:rPr>
      </w:pPr>
      <w:r w:rsidRPr="00810001">
        <w:rPr>
          <w:bCs/>
          <w:iCs/>
        </w:rPr>
        <w:t>привлечение родителей к планированию работы классного и школьного коллективов.</w:t>
      </w:r>
    </w:p>
    <w:p w:rsidR="0043108B" w:rsidRPr="00810001" w:rsidRDefault="0043108B" w:rsidP="004E4B7D">
      <w:pPr>
        <w:spacing w:line="240" w:lineRule="auto"/>
        <w:ind w:left="284" w:firstLine="567"/>
        <w:rPr>
          <w:b/>
          <w:bCs/>
          <w:iCs/>
        </w:rPr>
      </w:pPr>
      <w:r w:rsidRPr="00810001">
        <w:rPr>
          <w:b/>
          <w:bCs/>
          <w:iCs/>
        </w:rPr>
        <w:t>Рациональная организация учебной и внеучебной деятельности обучающихся реализуется по двум направлениям:</w:t>
      </w:r>
    </w:p>
    <w:p w:rsidR="0043108B" w:rsidRPr="00810001" w:rsidRDefault="0043108B" w:rsidP="004E4B7D">
      <w:pPr>
        <w:spacing w:line="240" w:lineRule="auto"/>
        <w:ind w:left="284" w:firstLine="567"/>
        <w:rPr>
          <w:bCs/>
          <w:iCs/>
        </w:rPr>
      </w:pPr>
      <w:r w:rsidRPr="00810001">
        <w:rPr>
          <w:bCs/>
          <w:iCs/>
        </w:rPr>
        <w:lastRenderedPageBreak/>
        <w:t>1) соблюдение гигиенических норм и требований к организации и</w:t>
      </w:r>
    </w:p>
    <w:p w:rsidR="0043108B" w:rsidRPr="00810001" w:rsidRDefault="0043108B" w:rsidP="004E4B7D">
      <w:pPr>
        <w:spacing w:line="240" w:lineRule="auto"/>
        <w:ind w:left="284" w:firstLine="567"/>
        <w:rPr>
          <w:bCs/>
          <w:iCs/>
        </w:rPr>
      </w:pPr>
      <w:r w:rsidRPr="00810001">
        <w:rPr>
          <w:bCs/>
          <w:iCs/>
        </w:rPr>
        <w:t>объёму учебной и внеучебной нагрузки обучающихся:</w:t>
      </w:r>
    </w:p>
    <w:p w:rsidR="0043108B" w:rsidRPr="00810001" w:rsidRDefault="0043108B" w:rsidP="00D35349">
      <w:pPr>
        <w:numPr>
          <w:ilvl w:val="0"/>
          <w:numId w:val="148"/>
        </w:numPr>
        <w:spacing w:line="240" w:lineRule="auto"/>
        <w:ind w:left="0" w:firstLine="567"/>
        <w:rPr>
          <w:bCs/>
          <w:iCs/>
        </w:rPr>
      </w:pPr>
      <w:r w:rsidRPr="00810001">
        <w:rPr>
          <w:bCs/>
          <w:iCs/>
        </w:rPr>
        <w:t>организация перемен и динамических пауз с обязательной двигательной активностью обучающихся;</w:t>
      </w:r>
    </w:p>
    <w:p w:rsidR="0043108B" w:rsidRPr="00810001" w:rsidRDefault="0043108B" w:rsidP="00D35349">
      <w:pPr>
        <w:numPr>
          <w:ilvl w:val="0"/>
          <w:numId w:val="148"/>
        </w:numPr>
        <w:spacing w:line="240" w:lineRule="auto"/>
        <w:ind w:left="0" w:firstLine="567"/>
        <w:rPr>
          <w:bCs/>
          <w:iCs/>
        </w:rPr>
      </w:pPr>
      <w:r w:rsidRPr="00810001">
        <w:rPr>
          <w:bCs/>
          <w:iCs/>
        </w:rPr>
        <w:t>равномерное распределение внеучебной нагрузки обучающихся в зависимости от дней недели и объема учебной нагрузки;</w:t>
      </w:r>
    </w:p>
    <w:p w:rsidR="0043108B" w:rsidRPr="00810001" w:rsidRDefault="0043108B" w:rsidP="00D35349">
      <w:pPr>
        <w:numPr>
          <w:ilvl w:val="0"/>
          <w:numId w:val="148"/>
        </w:numPr>
        <w:spacing w:line="240" w:lineRule="auto"/>
        <w:ind w:left="0" w:firstLine="567"/>
        <w:rPr>
          <w:bCs/>
          <w:iCs/>
        </w:rPr>
      </w:pPr>
      <w:r w:rsidRPr="00810001">
        <w:rPr>
          <w:bCs/>
          <w:iCs/>
        </w:rPr>
        <w:t>соответствие объема и степени сложности домашних заданий требованиям СанПиНов по каждому классу, дифференцированный подход при назначении домашнего задания</w:t>
      </w:r>
    </w:p>
    <w:p w:rsidR="0043108B" w:rsidRPr="00810001" w:rsidRDefault="0043108B" w:rsidP="004E4B7D">
      <w:pPr>
        <w:spacing w:line="240" w:lineRule="auto"/>
        <w:ind w:left="284" w:firstLine="567"/>
        <w:rPr>
          <w:bCs/>
          <w:iCs/>
        </w:rPr>
      </w:pPr>
      <w:r w:rsidRPr="00810001">
        <w:rPr>
          <w:bCs/>
          <w:iCs/>
        </w:rPr>
        <w:t>2) использование методов и методик обучения, адекватных возрастным возможностям и особенностям обучающихся:</w:t>
      </w:r>
    </w:p>
    <w:p w:rsidR="0043108B" w:rsidRPr="00810001" w:rsidRDefault="0043108B" w:rsidP="00D35349">
      <w:pPr>
        <w:numPr>
          <w:ilvl w:val="0"/>
          <w:numId w:val="149"/>
        </w:numPr>
        <w:spacing w:line="240" w:lineRule="auto"/>
        <w:ind w:left="0" w:firstLine="567"/>
        <w:rPr>
          <w:bCs/>
          <w:iCs/>
        </w:rPr>
      </w:pPr>
      <w:r w:rsidRPr="00810001">
        <w:rPr>
          <w:bCs/>
          <w:iCs/>
        </w:rPr>
        <w:t xml:space="preserve">создание образовательной среды, обеспечивающей снятие всех стрессообразующих факторов </w:t>
      </w:r>
      <w:r w:rsidR="00E20071" w:rsidRPr="00810001">
        <w:rPr>
          <w:bCs/>
          <w:iCs/>
        </w:rPr>
        <w:t>учебно-воспитательного процесса;</w:t>
      </w:r>
    </w:p>
    <w:p w:rsidR="0043108B" w:rsidRPr="00810001" w:rsidRDefault="00E20071" w:rsidP="00D35349">
      <w:pPr>
        <w:numPr>
          <w:ilvl w:val="0"/>
          <w:numId w:val="149"/>
        </w:numPr>
        <w:spacing w:line="240" w:lineRule="auto"/>
        <w:ind w:left="0" w:firstLine="567"/>
        <w:rPr>
          <w:bCs/>
          <w:iCs/>
        </w:rPr>
      </w:pPr>
      <w:r w:rsidRPr="00810001">
        <w:rPr>
          <w:bCs/>
          <w:iCs/>
        </w:rPr>
        <w:t>а</w:t>
      </w:r>
      <w:r w:rsidR="0043108B" w:rsidRPr="00810001">
        <w:rPr>
          <w:bCs/>
          <w:iCs/>
        </w:rPr>
        <w:t>тмосфера доброжелательности, вера в силы ребенка, индивидуальный подход, создание для каждого ситуации успеха;</w:t>
      </w:r>
    </w:p>
    <w:p w:rsidR="0043108B" w:rsidRPr="00810001" w:rsidRDefault="0043108B" w:rsidP="00D35349">
      <w:pPr>
        <w:numPr>
          <w:ilvl w:val="0"/>
          <w:numId w:val="149"/>
        </w:numPr>
        <w:spacing w:line="240" w:lineRule="auto"/>
        <w:ind w:left="0" w:firstLine="567"/>
        <w:rPr>
          <w:bCs/>
          <w:iCs/>
        </w:rPr>
      </w:pPr>
      <w:r w:rsidRPr="00810001">
        <w:rPr>
          <w:bCs/>
          <w:iCs/>
        </w:rPr>
        <w:t>творческий характер образовательного процесса;</w:t>
      </w:r>
    </w:p>
    <w:p w:rsidR="0043108B" w:rsidRPr="00810001" w:rsidRDefault="0043108B" w:rsidP="00D35349">
      <w:pPr>
        <w:numPr>
          <w:ilvl w:val="0"/>
          <w:numId w:val="149"/>
        </w:numPr>
        <w:spacing w:line="240" w:lineRule="auto"/>
        <w:ind w:left="0" w:firstLine="567"/>
        <w:rPr>
          <w:bCs/>
          <w:iCs/>
        </w:rPr>
      </w:pPr>
      <w:r w:rsidRPr="00810001">
        <w:rPr>
          <w:bCs/>
          <w:iCs/>
        </w:rPr>
        <w:t>обеспечение мотивации образовательной деятельности;</w:t>
      </w:r>
    </w:p>
    <w:p w:rsidR="0043108B" w:rsidRPr="00810001" w:rsidRDefault="0043108B" w:rsidP="00D35349">
      <w:pPr>
        <w:numPr>
          <w:ilvl w:val="0"/>
          <w:numId w:val="149"/>
        </w:numPr>
        <w:spacing w:line="240" w:lineRule="auto"/>
        <w:ind w:left="0" w:firstLine="567"/>
        <w:rPr>
          <w:bCs/>
          <w:iCs/>
        </w:rPr>
      </w:pPr>
      <w:r w:rsidRPr="00810001">
        <w:rPr>
          <w:bCs/>
          <w:iCs/>
        </w:rPr>
        <w:t>построение учебно-воспитательного процесса в соответствии с закономерностями становления психических функций;</w:t>
      </w:r>
    </w:p>
    <w:p w:rsidR="0043108B" w:rsidRPr="00810001" w:rsidRDefault="0043108B" w:rsidP="00D35349">
      <w:pPr>
        <w:numPr>
          <w:ilvl w:val="0"/>
          <w:numId w:val="149"/>
        </w:numPr>
        <w:spacing w:line="240" w:lineRule="auto"/>
        <w:ind w:left="0" w:firstLine="567"/>
        <w:rPr>
          <w:bCs/>
          <w:iCs/>
        </w:rPr>
      </w:pPr>
      <w:r w:rsidRPr="00810001">
        <w:rPr>
          <w:bCs/>
          <w:iCs/>
        </w:rPr>
        <w:t>учет системного строения высших психических функций;</w:t>
      </w:r>
    </w:p>
    <w:p w:rsidR="0043108B" w:rsidRPr="00810001" w:rsidRDefault="0043108B" w:rsidP="00D35349">
      <w:pPr>
        <w:numPr>
          <w:ilvl w:val="0"/>
          <w:numId w:val="149"/>
        </w:numPr>
        <w:spacing w:line="240" w:lineRule="auto"/>
        <w:ind w:left="0" w:firstLine="567"/>
        <w:rPr>
          <w:bCs/>
          <w:iCs/>
        </w:rPr>
      </w:pPr>
      <w:r w:rsidRPr="00810001">
        <w:rPr>
          <w:bCs/>
          <w:iCs/>
        </w:rPr>
        <w:t>предпочтение значимого осмысленного содержания при освоении нового материала, обучение «по единицам, а не по элементам», принцип целостности;</w:t>
      </w:r>
    </w:p>
    <w:p w:rsidR="0043108B" w:rsidRPr="00810001" w:rsidRDefault="0043108B" w:rsidP="00D35349">
      <w:pPr>
        <w:numPr>
          <w:ilvl w:val="0"/>
          <w:numId w:val="149"/>
        </w:numPr>
        <w:spacing w:line="240" w:lineRule="auto"/>
        <w:ind w:left="0" w:firstLine="567"/>
        <w:rPr>
          <w:bCs/>
          <w:iCs/>
        </w:rPr>
      </w:pPr>
      <w:r w:rsidRPr="00810001">
        <w:rPr>
          <w:bCs/>
          <w:iCs/>
        </w:rPr>
        <w:t>осознание ребенком успешности в любых видах деятельности;</w:t>
      </w:r>
    </w:p>
    <w:p w:rsidR="0043108B" w:rsidRPr="00810001" w:rsidRDefault="0043108B" w:rsidP="00D35349">
      <w:pPr>
        <w:numPr>
          <w:ilvl w:val="0"/>
          <w:numId w:val="149"/>
        </w:numPr>
        <w:spacing w:line="240" w:lineRule="auto"/>
        <w:ind w:left="0" w:firstLine="567"/>
        <w:rPr>
          <w:bCs/>
          <w:iCs/>
        </w:rPr>
      </w:pPr>
      <w:r w:rsidRPr="00810001">
        <w:rPr>
          <w:bCs/>
          <w:iCs/>
        </w:rPr>
        <w:t>рациональная организация двигательной активности;</w:t>
      </w:r>
    </w:p>
    <w:p w:rsidR="0043108B" w:rsidRPr="00810001" w:rsidRDefault="0043108B" w:rsidP="00D35349">
      <w:pPr>
        <w:numPr>
          <w:ilvl w:val="0"/>
          <w:numId w:val="149"/>
        </w:numPr>
        <w:spacing w:line="240" w:lineRule="auto"/>
        <w:ind w:left="0" w:firstLine="567"/>
        <w:rPr>
          <w:bCs/>
          <w:iCs/>
        </w:rPr>
      </w:pPr>
      <w:r w:rsidRPr="00810001">
        <w:rPr>
          <w:bCs/>
          <w:iCs/>
        </w:rPr>
        <w:t>обеспечение адекватного восстановления сил. Смена видов деятельности, регулярное чередование периодов напряженной активной работы и расслабления.</w:t>
      </w:r>
    </w:p>
    <w:p w:rsidR="0043108B" w:rsidRPr="00810001" w:rsidRDefault="0043108B" w:rsidP="004E4B7D">
      <w:pPr>
        <w:spacing w:line="240" w:lineRule="auto"/>
        <w:ind w:left="284" w:firstLine="567"/>
        <w:rPr>
          <w:bCs/>
          <w:iCs/>
        </w:rPr>
      </w:pPr>
      <w:r w:rsidRPr="00810001">
        <w:rPr>
          <w:bCs/>
          <w:iCs/>
        </w:rPr>
        <w:t>3) соблюдение требований к использованию технических средств обучения, в том числе компьютеров и аудиовизуальных средств:</w:t>
      </w:r>
    </w:p>
    <w:p w:rsidR="0043108B" w:rsidRPr="00810001" w:rsidRDefault="0043108B" w:rsidP="00D35349">
      <w:pPr>
        <w:numPr>
          <w:ilvl w:val="0"/>
          <w:numId w:val="150"/>
        </w:numPr>
        <w:spacing w:line="240" w:lineRule="auto"/>
        <w:ind w:left="0" w:firstLine="567"/>
        <w:rPr>
          <w:bCs/>
          <w:iCs/>
        </w:rPr>
      </w:pPr>
      <w:r w:rsidRPr="00810001">
        <w:rPr>
          <w:bCs/>
          <w:iCs/>
        </w:rPr>
        <w:t>при использовании компьютерной техники на уроках непрерывная длительность занятий непосредственно с видеодисплейным терминалом и</w:t>
      </w:r>
    </w:p>
    <w:p w:rsidR="0043108B" w:rsidRPr="00810001" w:rsidRDefault="0043108B" w:rsidP="00D35349">
      <w:pPr>
        <w:numPr>
          <w:ilvl w:val="0"/>
          <w:numId w:val="150"/>
        </w:numPr>
        <w:spacing w:line="240" w:lineRule="auto"/>
        <w:ind w:left="0" w:firstLine="567"/>
        <w:rPr>
          <w:bCs/>
          <w:iCs/>
        </w:rPr>
      </w:pPr>
      <w:r w:rsidRPr="00810001">
        <w:rPr>
          <w:bCs/>
          <w:iCs/>
        </w:rPr>
        <w:t>проведение профилактических мероприятий соответствуют требованиям СанПиН;</w:t>
      </w:r>
    </w:p>
    <w:p w:rsidR="0043108B" w:rsidRPr="00810001" w:rsidRDefault="0043108B" w:rsidP="00D35349">
      <w:pPr>
        <w:numPr>
          <w:ilvl w:val="0"/>
          <w:numId w:val="150"/>
        </w:numPr>
        <w:spacing w:line="240" w:lineRule="auto"/>
        <w:ind w:left="0" w:firstLine="567"/>
        <w:rPr>
          <w:bCs/>
          <w:iCs/>
        </w:rPr>
      </w:pPr>
      <w:r w:rsidRPr="00810001">
        <w:rPr>
          <w:bCs/>
          <w:iCs/>
        </w:rPr>
        <w:t>проведение комплекса упражнений для глаз, а после каждого урока на переменах – физические упражнения для профилактики общего утомления;</w:t>
      </w:r>
    </w:p>
    <w:p w:rsidR="0043108B" w:rsidRPr="00810001" w:rsidRDefault="0043108B" w:rsidP="00E20071">
      <w:pPr>
        <w:spacing w:line="240" w:lineRule="auto"/>
        <w:ind w:firstLine="567"/>
        <w:rPr>
          <w:bCs/>
          <w:iCs/>
        </w:rPr>
      </w:pPr>
      <w:r w:rsidRPr="00810001">
        <w:rPr>
          <w:bCs/>
          <w:iCs/>
        </w:rPr>
        <w:t>4) индивидуализация обучения:</w:t>
      </w:r>
    </w:p>
    <w:p w:rsidR="0043108B" w:rsidRPr="00810001" w:rsidRDefault="0043108B" w:rsidP="00D35349">
      <w:pPr>
        <w:numPr>
          <w:ilvl w:val="0"/>
          <w:numId w:val="152"/>
        </w:numPr>
        <w:spacing w:line="240" w:lineRule="auto"/>
        <w:ind w:left="0" w:firstLine="426"/>
        <w:rPr>
          <w:bCs/>
          <w:iCs/>
        </w:rPr>
      </w:pPr>
      <w:r w:rsidRPr="00810001">
        <w:rPr>
          <w:bCs/>
          <w:iCs/>
        </w:rPr>
        <w:t>учет медицинских показаний при распределении учебной и внеучебной нагрузки;</w:t>
      </w:r>
    </w:p>
    <w:p w:rsidR="0043108B" w:rsidRPr="00810001" w:rsidRDefault="0043108B" w:rsidP="00D35349">
      <w:pPr>
        <w:numPr>
          <w:ilvl w:val="0"/>
          <w:numId w:val="152"/>
        </w:numPr>
        <w:spacing w:line="240" w:lineRule="auto"/>
        <w:ind w:left="0" w:firstLine="426"/>
        <w:rPr>
          <w:bCs/>
          <w:iCs/>
        </w:rPr>
      </w:pPr>
      <w:r w:rsidRPr="00810001">
        <w:rPr>
          <w:bCs/>
          <w:iCs/>
        </w:rPr>
        <w:t>индивидуальная форма обучения при наличии заключения медицинского учреждения;</w:t>
      </w:r>
    </w:p>
    <w:p w:rsidR="0043108B" w:rsidRPr="00810001" w:rsidRDefault="0043108B" w:rsidP="00E20071">
      <w:pPr>
        <w:spacing w:line="240" w:lineRule="auto"/>
        <w:ind w:firstLine="426"/>
        <w:rPr>
          <w:bCs/>
          <w:iCs/>
        </w:rPr>
      </w:pPr>
      <w:r w:rsidRPr="00810001">
        <w:rPr>
          <w:bCs/>
          <w:iCs/>
        </w:rPr>
        <w:t>5) работа с детьми с ослабленным здоровьем и детьми с ограниченными возможностями здоровья:</w:t>
      </w:r>
    </w:p>
    <w:p w:rsidR="0043108B" w:rsidRPr="00810001" w:rsidRDefault="0043108B" w:rsidP="00D35349">
      <w:pPr>
        <w:numPr>
          <w:ilvl w:val="0"/>
          <w:numId w:val="151"/>
        </w:numPr>
        <w:spacing w:line="240" w:lineRule="auto"/>
        <w:ind w:left="0" w:firstLine="426"/>
        <w:rPr>
          <w:bCs/>
          <w:iCs/>
        </w:rPr>
      </w:pPr>
      <w:r w:rsidRPr="00810001">
        <w:rPr>
          <w:bCs/>
          <w:iCs/>
        </w:rPr>
        <w:lastRenderedPageBreak/>
        <w:t>привлечение детей с ослабленным здоровьем в секции оздоровительного характера и содержания при обязательном учете состояния здоровья;</w:t>
      </w:r>
    </w:p>
    <w:p w:rsidR="0043108B" w:rsidRPr="00810001" w:rsidRDefault="0043108B" w:rsidP="00D35349">
      <w:pPr>
        <w:numPr>
          <w:ilvl w:val="0"/>
          <w:numId w:val="151"/>
        </w:numPr>
        <w:spacing w:line="240" w:lineRule="auto"/>
        <w:ind w:left="0" w:firstLine="426"/>
        <w:rPr>
          <w:bCs/>
          <w:iCs/>
        </w:rPr>
      </w:pPr>
      <w:r w:rsidRPr="00810001">
        <w:rPr>
          <w:bCs/>
          <w:iCs/>
        </w:rPr>
        <w:t>учет особенностей состояния здоровья при проведении общешкольных мероприятий спортивно-оздровительного характера.</w:t>
      </w:r>
    </w:p>
    <w:p w:rsidR="0043108B" w:rsidRPr="00810001" w:rsidRDefault="0043108B" w:rsidP="004E4B7D">
      <w:pPr>
        <w:spacing w:line="240" w:lineRule="auto"/>
        <w:ind w:left="284" w:firstLine="567"/>
        <w:rPr>
          <w:b/>
          <w:bCs/>
          <w:iCs/>
        </w:rPr>
      </w:pPr>
      <w:r w:rsidRPr="00810001">
        <w:rPr>
          <w:b/>
          <w:bCs/>
          <w:iCs/>
        </w:rPr>
        <w:t>Организация физкультурно-оздоровительной работы</w:t>
      </w:r>
    </w:p>
    <w:p w:rsidR="0043108B" w:rsidRPr="00810001" w:rsidRDefault="0043108B" w:rsidP="004E4B7D">
      <w:pPr>
        <w:spacing w:line="240" w:lineRule="auto"/>
        <w:ind w:left="284" w:firstLine="567"/>
        <w:rPr>
          <w:bCs/>
          <w:iCs/>
        </w:rPr>
      </w:pPr>
      <w:r w:rsidRPr="00810001">
        <w:rPr>
          <w:bCs/>
          <w:iCs/>
        </w:rPr>
        <w:t xml:space="preserve">    Физкультурно-оздоровительная работа направлена на обеспечение рациональной и соответствующей возрастным и индивидуальным особенностям развития обучающихся организации уроков физической культуры и занятий активно-двигательного характера.</w:t>
      </w:r>
    </w:p>
    <w:p w:rsidR="0043108B" w:rsidRPr="00810001" w:rsidRDefault="0043108B" w:rsidP="004E4B7D">
      <w:pPr>
        <w:spacing w:line="240" w:lineRule="auto"/>
        <w:ind w:left="284" w:firstLine="567"/>
        <w:rPr>
          <w:bCs/>
          <w:iCs/>
        </w:rPr>
      </w:pPr>
      <w:r w:rsidRPr="00810001">
        <w:rPr>
          <w:bCs/>
          <w:iCs/>
        </w:rPr>
        <w:t xml:space="preserve">Для повышения эффективности работы, направленной на формирование ценности здоровья и здорового образа жизни, реализуются программы «Здоровье», </w:t>
      </w:r>
      <w:r w:rsidRPr="00810001">
        <w:t>«За безопасность дорожного движения».</w:t>
      </w:r>
    </w:p>
    <w:p w:rsidR="0043108B" w:rsidRPr="00810001" w:rsidRDefault="0043108B" w:rsidP="004E4B7D">
      <w:pPr>
        <w:spacing w:line="240" w:lineRule="auto"/>
        <w:ind w:left="284" w:firstLine="567"/>
        <w:rPr>
          <w:bCs/>
          <w:iCs/>
        </w:rPr>
      </w:pPr>
      <w:r w:rsidRPr="00810001">
        <w:rPr>
          <w:bCs/>
          <w:iCs/>
        </w:rPr>
        <w:t>Формирование ценности здоровья и здорового образа жизни осуществляется в урочной деятельности на уроках биологии, ОБЖ, физической культуры.</w:t>
      </w:r>
    </w:p>
    <w:p w:rsidR="0043108B" w:rsidRPr="00810001" w:rsidRDefault="0043108B" w:rsidP="004E4B7D">
      <w:pPr>
        <w:spacing w:line="240" w:lineRule="auto"/>
        <w:ind w:left="284" w:firstLine="567"/>
        <w:rPr>
          <w:bCs/>
          <w:iCs/>
        </w:rPr>
      </w:pPr>
      <w:r w:rsidRPr="00810001">
        <w:rPr>
          <w:bCs/>
          <w:iCs/>
        </w:rPr>
        <w:t xml:space="preserve">     Система работы с родителями (законными представителями) по вопросам</w:t>
      </w:r>
      <w:r w:rsidR="00E20071" w:rsidRPr="00810001">
        <w:rPr>
          <w:bCs/>
          <w:iCs/>
        </w:rPr>
        <w:t xml:space="preserve"> </w:t>
      </w:r>
      <w:r w:rsidRPr="00810001">
        <w:rPr>
          <w:bCs/>
          <w:iCs/>
        </w:rPr>
        <w:t>охраны и укрепления здоровья детей направлена на повышение их уровня знаний и включает:</w:t>
      </w:r>
    </w:p>
    <w:p w:rsidR="0043108B" w:rsidRPr="00810001" w:rsidRDefault="0043108B" w:rsidP="004E4B7D">
      <w:pPr>
        <w:spacing w:line="240" w:lineRule="auto"/>
        <w:ind w:left="284" w:firstLine="567"/>
        <w:rPr>
          <w:bCs/>
          <w:iCs/>
        </w:rPr>
      </w:pPr>
      <w:r w:rsidRPr="00810001">
        <w:rPr>
          <w:bCs/>
          <w:iCs/>
        </w:rPr>
        <w:t>• проведение соответствующих лекций, семинаров, круглых столов;</w:t>
      </w:r>
    </w:p>
    <w:p w:rsidR="0043108B" w:rsidRPr="00810001" w:rsidRDefault="0043108B" w:rsidP="004E4B7D">
      <w:pPr>
        <w:spacing w:line="240" w:lineRule="auto"/>
        <w:ind w:left="284" w:firstLine="567"/>
        <w:rPr>
          <w:bCs/>
          <w:iCs/>
        </w:rPr>
      </w:pPr>
      <w:r w:rsidRPr="00810001">
        <w:rPr>
          <w:bCs/>
          <w:iCs/>
        </w:rPr>
        <w:t>• привлечение родителей (законных представителей) к совместной работе</w:t>
      </w:r>
    </w:p>
    <w:p w:rsidR="0043108B" w:rsidRPr="00810001" w:rsidRDefault="0043108B" w:rsidP="004E4B7D">
      <w:pPr>
        <w:spacing w:line="240" w:lineRule="auto"/>
        <w:ind w:left="284" w:firstLine="567"/>
        <w:rPr>
          <w:bCs/>
          <w:iCs/>
        </w:rPr>
      </w:pPr>
      <w:r w:rsidRPr="00810001">
        <w:rPr>
          <w:bCs/>
          <w:iCs/>
        </w:rPr>
        <w:t>по проведению оздоровительных мероприятий и спортивных соревнований.</w:t>
      </w:r>
    </w:p>
    <w:p w:rsidR="0043108B" w:rsidRPr="00810001" w:rsidRDefault="0043108B" w:rsidP="004E4B7D">
      <w:pPr>
        <w:spacing w:line="240" w:lineRule="auto"/>
        <w:ind w:left="284" w:firstLine="567"/>
        <w:rPr>
          <w:bCs/>
          <w:iCs/>
        </w:rPr>
      </w:pPr>
      <w:r w:rsidRPr="00810001">
        <w:rPr>
          <w:bCs/>
          <w:iCs/>
        </w:rPr>
        <w:t xml:space="preserve">     Система поощрения социальной успешности школьников  включает в себя:</w:t>
      </w:r>
    </w:p>
    <w:p w:rsidR="0043108B" w:rsidRPr="00810001" w:rsidRDefault="0043108B" w:rsidP="004E4B7D">
      <w:pPr>
        <w:spacing w:line="240" w:lineRule="auto"/>
        <w:ind w:left="284" w:firstLine="567"/>
        <w:rPr>
          <w:bCs/>
          <w:iCs/>
        </w:rPr>
      </w:pPr>
      <w:r w:rsidRPr="00810001">
        <w:rPr>
          <w:bCs/>
          <w:iCs/>
        </w:rPr>
        <w:t>• объявление благодарности;</w:t>
      </w:r>
    </w:p>
    <w:p w:rsidR="0043108B" w:rsidRPr="00810001" w:rsidRDefault="0043108B" w:rsidP="004E4B7D">
      <w:pPr>
        <w:spacing w:line="240" w:lineRule="auto"/>
        <w:ind w:left="284" w:firstLine="567"/>
        <w:rPr>
          <w:bCs/>
          <w:iCs/>
        </w:rPr>
      </w:pPr>
      <w:r w:rsidRPr="00810001">
        <w:rPr>
          <w:bCs/>
          <w:iCs/>
        </w:rPr>
        <w:t>• награждение сертификатами участника;</w:t>
      </w:r>
    </w:p>
    <w:p w:rsidR="0043108B" w:rsidRPr="00810001" w:rsidRDefault="0043108B" w:rsidP="004E4B7D">
      <w:pPr>
        <w:spacing w:line="240" w:lineRule="auto"/>
        <w:ind w:left="284" w:firstLine="567"/>
        <w:rPr>
          <w:bCs/>
          <w:iCs/>
        </w:rPr>
      </w:pPr>
      <w:r w:rsidRPr="00810001">
        <w:rPr>
          <w:bCs/>
          <w:iCs/>
        </w:rPr>
        <w:t>• награждение почетными грамотами;</w:t>
      </w:r>
    </w:p>
    <w:p w:rsidR="0043108B" w:rsidRPr="00810001" w:rsidRDefault="0043108B" w:rsidP="004E4B7D">
      <w:pPr>
        <w:spacing w:line="240" w:lineRule="auto"/>
        <w:ind w:left="284" w:firstLine="567"/>
        <w:rPr>
          <w:bCs/>
          <w:iCs/>
        </w:rPr>
      </w:pPr>
      <w:r w:rsidRPr="00810001">
        <w:rPr>
          <w:bCs/>
          <w:iCs/>
        </w:rPr>
        <w:t>• награждение дипломами</w:t>
      </w:r>
    </w:p>
    <w:p w:rsidR="00401080" w:rsidRPr="00810001" w:rsidRDefault="00401080" w:rsidP="004E4B7D">
      <w:pPr>
        <w:spacing w:line="240" w:lineRule="auto"/>
        <w:ind w:left="284" w:firstLine="567"/>
        <w:rPr>
          <w:rFonts w:eastAsia="Times New Roman"/>
          <w:b/>
          <w:lang w:eastAsia="ru-RU"/>
        </w:rPr>
      </w:pPr>
      <w:r w:rsidRPr="00810001">
        <w:rPr>
          <w:rFonts w:eastAsia="Times New Roman"/>
          <w:b/>
          <w:lang w:eastAsia="ru-RU"/>
        </w:rPr>
        <w:br w:type="page"/>
      </w:r>
    </w:p>
    <w:p w:rsidR="00401080" w:rsidRPr="00810001" w:rsidRDefault="00D955BD" w:rsidP="004E4B7D">
      <w:pPr>
        <w:pStyle w:val="21"/>
        <w:spacing w:line="240" w:lineRule="auto"/>
        <w:ind w:left="284" w:firstLine="567"/>
        <w:rPr>
          <w:lang w:eastAsia="ru-RU"/>
        </w:rPr>
      </w:pPr>
      <w:bookmarkStart w:id="165" w:name="_Toc435412733"/>
      <w:bookmarkStart w:id="166" w:name="_Toc453968208"/>
      <w:r w:rsidRPr="00810001">
        <w:lastRenderedPageBreak/>
        <w:t>II.4.</w:t>
      </w:r>
      <w:r w:rsidR="00401080" w:rsidRPr="00810001">
        <w:rPr>
          <w:lang w:eastAsia="ru-RU"/>
        </w:rPr>
        <w:t> Программа коррекционной работы</w:t>
      </w:r>
      <w:bookmarkEnd w:id="165"/>
      <w:bookmarkEnd w:id="166"/>
    </w:p>
    <w:p w:rsidR="00401080" w:rsidRPr="00810001" w:rsidRDefault="00401080" w:rsidP="004E4B7D">
      <w:pPr>
        <w:spacing w:line="240" w:lineRule="auto"/>
        <w:ind w:left="284" w:firstLine="567"/>
        <w:rPr>
          <w:lang w:eastAsia="ru-RU"/>
        </w:rPr>
      </w:pPr>
    </w:p>
    <w:p w:rsidR="00401080" w:rsidRPr="00810001" w:rsidRDefault="00401080" w:rsidP="004E4B7D">
      <w:pPr>
        <w:spacing w:line="240" w:lineRule="auto"/>
        <w:ind w:left="284" w:firstLine="567"/>
        <w:rPr>
          <w:b/>
          <w:bCs/>
          <w:spacing w:val="4"/>
        </w:rPr>
      </w:pPr>
      <w:r w:rsidRPr="00810001">
        <w:rPr>
          <w:shd w:val="clear" w:color="auto" w:fill="FFFFFF"/>
          <w:lang w:eastAsia="ru-RU" w:bidi="ru-RU"/>
        </w:rPr>
        <w:t>Программа коррекционной работы (ПКР) является неотъемлемым структурным компонентом основной образовательной программы образовательной организации. ПКР разрабатывается для обучающихся с ограниченными возможностями здоровья.</w:t>
      </w:r>
    </w:p>
    <w:p w:rsidR="00401080" w:rsidRPr="00810001" w:rsidRDefault="00401080" w:rsidP="004E4B7D">
      <w:pPr>
        <w:spacing w:line="240" w:lineRule="auto"/>
        <w:ind w:left="284" w:firstLine="567"/>
        <w:rPr>
          <w:shd w:val="clear" w:color="auto" w:fill="FFFFFF"/>
          <w:lang w:eastAsia="ru-RU" w:bidi="ru-RU"/>
        </w:rPr>
      </w:pPr>
      <w:r w:rsidRPr="00810001">
        <w:rPr>
          <w:shd w:val="clear" w:color="auto" w:fill="FFFFFF"/>
          <w:lang w:eastAsia="ru-RU" w:bidi="ru-RU"/>
        </w:rPr>
        <w:t xml:space="preserve">Обучающийся с ограниченными возможностями здоровья </w:t>
      </w:r>
      <w:r w:rsidR="003B791E" w:rsidRPr="00810001">
        <w:rPr>
          <w:shd w:val="clear" w:color="auto" w:fill="FFFFFF"/>
          <w:lang w:eastAsia="ru-RU" w:bidi="ru-RU"/>
        </w:rPr>
        <w:t xml:space="preserve">(ОВЗ) </w:t>
      </w:r>
      <w:r w:rsidRPr="00810001">
        <w:rPr>
          <w:shd w:val="clear" w:color="auto" w:fill="FFFFFF"/>
          <w:lang w:eastAsia="ru-RU" w:bidi="ru-RU"/>
        </w:rPr>
        <w:t>— физическое лицо, имеющее недостатки в физическом и (или) психологическом развитии, подтвержденные психолого-медико-педагогической комиссией</w:t>
      </w:r>
      <w:r w:rsidR="003B791E" w:rsidRPr="00810001">
        <w:rPr>
          <w:lang w:eastAsia="ru-RU"/>
        </w:rPr>
        <w:t>(</w:t>
      </w:r>
      <w:r w:rsidR="009F6CD2" w:rsidRPr="00810001">
        <w:rPr>
          <w:lang w:eastAsia="ru-RU"/>
        </w:rPr>
        <w:t>П</w:t>
      </w:r>
      <w:r w:rsidR="003B791E" w:rsidRPr="00810001">
        <w:rPr>
          <w:lang w:eastAsia="ru-RU"/>
        </w:rPr>
        <w:t>МПК)</w:t>
      </w:r>
      <w:r w:rsidRPr="00810001">
        <w:rPr>
          <w:shd w:val="clear" w:color="auto" w:fill="FFFFFF"/>
          <w:lang w:eastAsia="ru-RU" w:bidi="ru-RU"/>
        </w:rPr>
        <w:t xml:space="preserve"> и препятствующие получению образования без создания специальных условий. Содержание образования и условия организации обучения и воспитания обучающихся с </w:t>
      </w:r>
      <w:r w:rsidR="009472E9" w:rsidRPr="00810001">
        <w:rPr>
          <w:shd w:val="clear" w:color="auto" w:fill="FFFFFF"/>
          <w:lang w:eastAsia="ru-RU" w:bidi="ru-RU"/>
        </w:rPr>
        <w:t xml:space="preserve">ОВЗ </w:t>
      </w:r>
      <w:r w:rsidRPr="00810001">
        <w:rPr>
          <w:shd w:val="clear" w:color="auto" w:fill="FFFFFF"/>
          <w:lang w:eastAsia="ru-RU" w:bidi="ru-RU"/>
        </w:rPr>
        <w:t xml:space="preserve">определяются адаптированной образовательной программой, а для инвалидов — индивидуальной программой реабилитации инвалида. Адаптированная образовательная программа — образовательная программа, адаптированная для обучения лиц с </w:t>
      </w:r>
      <w:r w:rsidR="009472E9" w:rsidRPr="00810001">
        <w:rPr>
          <w:shd w:val="clear" w:color="auto" w:fill="FFFFFF"/>
          <w:lang w:eastAsia="ru-RU" w:bidi="ru-RU"/>
        </w:rPr>
        <w:t>ОВЗ</w:t>
      </w:r>
      <w:r w:rsidRPr="00810001">
        <w:rPr>
          <w:shd w:val="clear" w:color="auto" w:fill="FFFFFF"/>
          <w:lang w:eastAsia="ru-RU" w:bidi="ru-RU"/>
        </w:rPr>
        <w:t xml:space="preserve"> с учетом особенностей их психофизического развития, индивидуальных возможностей и при необходимости обеспечивающая коррекцию нарушений развития и социальную адаптацию указанных лиц.</w:t>
      </w:r>
    </w:p>
    <w:p w:rsidR="00401080" w:rsidRPr="00810001" w:rsidRDefault="00401080" w:rsidP="004E4B7D">
      <w:pPr>
        <w:spacing w:line="240" w:lineRule="auto"/>
        <w:ind w:left="284" w:firstLine="567"/>
        <w:rPr>
          <w:b/>
          <w:bCs/>
          <w:spacing w:val="4"/>
        </w:rPr>
      </w:pPr>
      <w:r w:rsidRPr="00810001">
        <w:rPr>
          <w:shd w:val="clear" w:color="auto" w:fill="FFFFFF"/>
          <w:lang w:eastAsia="ru-RU" w:bidi="ru-RU"/>
        </w:rPr>
        <w:t xml:space="preserve">ПКР вариативна по форме и содержанию в зависимости от состава обучающихся с </w:t>
      </w:r>
      <w:r w:rsidR="009472E9" w:rsidRPr="00810001">
        <w:rPr>
          <w:shd w:val="clear" w:color="auto" w:fill="FFFFFF"/>
          <w:lang w:eastAsia="ru-RU" w:bidi="ru-RU"/>
        </w:rPr>
        <w:t>ОВЗ</w:t>
      </w:r>
      <w:r w:rsidRPr="00810001">
        <w:rPr>
          <w:shd w:val="clear" w:color="auto" w:fill="FFFFFF"/>
          <w:lang w:eastAsia="ru-RU" w:bidi="ru-RU"/>
        </w:rPr>
        <w:t>, региональной специфики и возможностей организации, осуществляющей образовательную деятельность.</w:t>
      </w:r>
    </w:p>
    <w:p w:rsidR="00401080" w:rsidRPr="00810001" w:rsidRDefault="00401080" w:rsidP="004E4B7D">
      <w:pPr>
        <w:spacing w:line="240" w:lineRule="auto"/>
        <w:ind w:left="284" w:firstLine="567"/>
        <w:rPr>
          <w:lang w:eastAsia="ru-RU"/>
        </w:rPr>
      </w:pPr>
      <w:r w:rsidRPr="00810001">
        <w:rPr>
          <w:lang w:eastAsia="ru-RU"/>
        </w:rPr>
        <w:t>П</w:t>
      </w:r>
      <w:r w:rsidR="00F50248" w:rsidRPr="00810001">
        <w:rPr>
          <w:lang w:eastAsia="ru-RU"/>
        </w:rPr>
        <w:t>римерная п</w:t>
      </w:r>
      <w:r w:rsidRPr="00810001">
        <w:rPr>
          <w:lang w:eastAsia="ru-RU"/>
        </w:rPr>
        <w:t xml:space="preserve">рограмма коррекционной работы на уровне </w:t>
      </w:r>
      <w:r w:rsidR="00AD65B4" w:rsidRPr="00810001">
        <w:rPr>
          <w:lang w:eastAsia="ru-RU"/>
        </w:rPr>
        <w:t xml:space="preserve">среднего </w:t>
      </w:r>
      <w:r w:rsidRPr="00810001">
        <w:rPr>
          <w:lang w:eastAsia="ru-RU"/>
        </w:rPr>
        <w:t>общего обра</w:t>
      </w:r>
      <w:r w:rsidR="006F79EB" w:rsidRPr="00810001">
        <w:rPr>
          <w:lang w:eastAsia="ru-RU"/>
        </w:rPr>
        <w:t>зования преемственно связана с п</w:t>
      </w:r>
      <w:r w:rsidRPr="00810001">
        <w:rPr>
          <w:lang w:eastAsia="ru-RU"/>
        </w:rPr>
        <w:t xml:space="preserve">рограммой коррекционной работы </w:t>
      </w:r>
      <w:r w:rsidR="00F50248" w:rsidRPr="00810001">
        <w:rPr>
          <w:lang w:eastAsia="ru-RU"/>
        </w:rPr>
        <w:t>н</w:t>
      </w:r>
      <w:r w:rsidR="00AD65B4" w:rsidRPr="00810001">
        <w:rPr>
          <w:lang w:eastAsia="ru-RU"/>
        </w:rPr>
        <w:t>а</w:t>
      </w:r>
      <w:r w:rsidR="00E20071" w:rsidRPr="00810001">
        <w:rPr>
          <w:lang w:eastAsia="ru-RU"/>
        </w:rPr>
        <w:t xml:space="preserve"> </w:t>
      </w:r>
      <w:r w:rsidRPr="00810001">
        <w:rPr>
          <w:lang w:eastAsia="ru-RU"/>
        </w:rPr>
        <w:t>уровн</w:t>
      </w:r>
      <w:r w:rsidR="00F50248" w:rsidRPr="00810001">
        <w:rPr>
          <w:lang w:eastAsia="ru-RU"/>
        </w:rPr>
        <w:t>е основного</w:t>
      </w:r>
      <w:r w:rsidRPr="00810001">
        <w:rPr>
          <w:lang w:eastAsia="ru-RU"/>
        </w:rPr>
        <w:t xml:space="preserve"> общего образования, является ее логическим продолжением. </w:t>
      </w:r>
    </w:p>
    <w:p w:rsidR="00401080" w:rsidRPr="00810001" w:rsidRDefault="00401080" w:rsidP="004E4B7D">
      <w:pPr>
        <w:spacing w:line="240" w:lineRule="auto"/>
        <w:ind w:left="284" w:firstLine="567"/>
        <w:rPr>
          <w:lang w:eastAsia="ru-RU"/>
        </w:rPr>
      </w:pPr>
      <w:r w:rsidRPr="00810001">
        <w:rPr>
          <w:lang w:eastAsia="ru-RU"/>
        </w:rPr>
        <w:t xml:space="preserve">Программа коррекционной работы </w:t>
      </w:r>
      <w:r w:rsidRPr="00810001">
        <w:rPr>
          <w:iCs/>
          <w:spacing w:val="-6"/>
          <w:lang w:eastAsia="ru-RU"/>
        </w:rPr>
        <w:t xml:space="preserve">на уровне </w:t>
      </w:r>
      <w:r w:rsidR="00F50248" w:rsidRPr="00810001">
        <w:rPr>
          <w:iCs/>
          <w:spacing w:val="-6"/>
          <w:lang w:eastAsia="ru-RU"/>
        </w:rPr>
        <w:t xml:space="preserve">среднего </w:t>
      </w:r>
      <w:r w:rsidRPr="00810001">
        <w:rPr>
          <w:iCs/>
          <w:spacing w:val="-6"/>
          <w:lang w:eastAsia="ru-RU"/>
        </w:rPr>
        <w:t>общего</w:t>
      </w:r>
      <w:r w:rsidRPr="00810001">
        <w:rPr>
          <w:lang w:eastAsia="ru-RU"/>
        </w:rPr>
        <w:t xml:space="preserve"> образования обязательна в процессе обучения подростков с ОВЗ и инвалидов, у которых имеются особые образовательные потребности, а также обеспечи</w:t>
      </w:r>
      <w:r w:rsidR="00AD65B4" w:rsidRPr="00810001">
        <w:rPr>
          <w:lang w:eastAsia="ru-RU"/>
        </w:rPr>
        <w:t>вает</w:t>
      </w:r>
      <w:r w:rsidRPr="00810001">
        <w:rPr>
          <w:lang w:eastAsia="ru-RU"/>
        </w:rPr>
        <w:t xml:space="preserve"> поддержку школьников, оказавшихся в трудной жизненной ситуации. </w:t>
      </w:r>
    </w:p>
    <w:p w:rsidR="00401080" w:rsidRPr="00810001" w:rsidRDefault="00401080" w:rsidP="004E4B7D">
      <w:pPr>
        <w:spacing w:line="240" w:lineRule="auto"/>
        <w:ind w:left="284" w:firstLine="567"/>
        <w:rPr>
          <w:lang w:eastAsia="ru-RU"/>
        </w:rPr>
      </w:pPr>
      <w:r w:rsidRPr="00810001">
        <w:rPr>
          <w:lang w:eastAsia="ru-RU"/>
        </w:rPr>
        <w:t xml:space="preserve">Программа коррекционной работы разрабатывается на весь период освоения уровня </w:t>
      </w:r>
      <w:r w:rsidR="00E2281D" w:rsidRPr="00810001">
        <w:rPr>
          <w:lang w:eastAsia="ru-RU"/>
        </w:rPr>
        <w:t xml:space="preserve">среднего </w:t>
      </w:r>
      <w:r w:rsidRPr="00810001">
        <w:rPr>
          <w:lang w:eastAsia="ru-RU"/>
        </w:rPr>
        <w:t>общего образования, имеет четкую структу</w:t>
      </w:r>
      <w:r w:rsidR="00E20071" w:rsidRPr="00810001">
        <w:rPr>
          <w:lang w:eastAsia="ru-RU"/>
        </w:rPr>
        <w:t>ру и включает несколько разделов</w:t>
      </w:r>
      <w:r w:rsidR="006F79EB" w:rsidRPr="00810001">
        <w:rPr>
          <w:lang w:eastAsia="ru-RU"/>
        </w:rPr>
        <w:t>.</w:t>
      </w:r>
    </w:p>
    <w:p w:rsidR="00401080" w:rsidRPr="00810001" w:rsidRDefault="00401080" w:rsidP="004E4B7D">
      <w:pPr>
        <w:spacing w:line="240" w:lineRule="auto"/>
        <w:ind w:left="284" w:firstLine="567"/>
        <w:rPr>
          <w:lang w:eastAsia="ru-RU"/>
        </w:rPr>
      </w:pPr>
    </w:p>
    <w:p w:rsidR="00401080" w:rsidRPr="00810001" w:rsidRDefault="00D955BD" w:rsidP="004E4B7D">
      <w:pPr>
        <w:pStyle w:val="30"/>
        <w:spacing w:line="240" w:lineRule="auto"/>
        <w:ind w:left="284" w:firstLine="567"/>
      </w:pPr>
      <w:bookmarkStart w:id="167" w:name="_Toc435412734"/>
      <w:bookmarkStart w:id="168" w:name="_Toc453968209"/>
      <w:r w:rsidRPr="00810001">
        <w:t>I</w:t>
      </w:r>
      <w:r w:rsidR="000F7D44" w:rsidRPr="00810001">
        <w:t>I.4.1</w:t>
      </w:r>
      <w:r w:rsidRPr="00810001">
        <w:t>.</w:t>
      </w:r>
      <w:r w:rsidR="00401080" w:rsidRPr="00810001">
        <w:t> Цели и задачи программы коррекционной работы с обучающимися с особыми образовательными потребностями, в том числе с ограниченными возможностями здоровья и инвалидами, на уровне среднего общего образования</w:t>
      </w:r>
      <w:bookmarkEnd w:id="167"/>
      <w:bookmarkEnd w:id="168"/>
    </w:p>
    <w:p w:rsidR="00401080" w:rsidRPr="00810001" w:rsidRDefault="00401080" w:rsidP="004E4B7D">
      <w:pPr>
        <w:spacing w:line="240" w:lineRule="auto"/>
        <w:ind w:left="284" w:firstLine="567"/>
        <w:rPr>
          <w:lang w:eastAsia="ru-RU"/>
        </w:rPr>
      </w:pPr>
      <w:r w:rsidRPr="00810001">
        <w:rPr>
          <w:lang w:eastAsia="ru-RU"/>
        </w:rPr>
        <w:t xml:space="preserve">В основу программы коррекционной работы положены общедидактические и специальные принципы общей и специальной педагогики. Общедидактические принципы включают принцип научности; соответствия целей и содержания обучения государственным образовательным стандартам; соответствия дидактического процесса закономерностям учения; доступности и прочности овладения содержанием обучения; сознательности, </w:t>
      </w:r>
      <w:r w:rsidRPr="00810001">
        <w:rPr>
          <w:lang w:eastAsia="ru-RU"/>
        </w:rPr>
        <w:lastRenderedPageBreak/>
        <w:t>активности и самостоятельности обучающихся при руководящей роли учителя; принцип единства образовательной, воспитательной и развивающей функций обучения.</w:t>
      </w:r>
    </w:p>
    <w:p w:rsidR="00401080" w:rsidRPr="00810001" w:rsidRDefault="00401080" w:rsidP="004E4B7D">
      <w:pPr>
        <w:spacing w:line="240" w:lineRule="auto"/>
        <w:ind w:left="284" w:firstLine="567"/>
        <w:rPr>
          <w:lang w:eastAsia="ru-RU"/>
        </w:rPr>
      </w:pPr>
      <w:r w:rsidRPr="00810001">
        <w:rPr>
          <w:lang w:eastAsia="ru-RU"/>
        </w:rPr>
        <w:t>С</w:t>
      </w:r>
      <w:r w:rsidRPr="00810001">
        <w:rPr>
          <w:iCs/>
          <w:lang w:eastAsia="ru-RU"/>
        </w:rPr>
        <w:t>пециальные принципы</w:t>
      </w:r>
      <w:r w:rsidRPr="00810001">
        <w:rPr>
          <w:lang w:eastAsia="ru-RU"/>
        </w:rPr>
        <w:t xml:space="preserve"> учитывают особенности обучающихся с ограниченными возможностями здоровья (принцип коррекционно-развивающей направленности обучения, предполагающий коррекцию имеющихся нарушений и стимуляцию интеллектуального, коммуникативного и личностного развития; системности; обходного пути; комплексности).</w:t>
      </w:r>
    </w:p>
    <w:p w:rsidR="009472E9" w:rsidRPr="00810001" w:rsidRDefault="00401080" w:rsidP="004E4B7D">
      <w:pPr>
        <w:spacing w:line="240" w:lineRule="auto"/>
        <w:ind w:left="284" w:firstLine="567"/>
        <w:rPr>
          <w:lang w:eastAsia="ru-RU"/>
        </w:rPr>
      </w:pPr>
      <w:r w:rsidRPr="00810001">
        <w:rPr>
          <w:b/>
          <w:lang w:eastAsia="ru-RU"/>
        </w:rPr>
        <w:t xml:space="preserve">Цель программы коррекционной работы </w:t>
      </w:r>
      <w:r w:rsidRPr="00810001">
        <w:rPr>
          <w:lang w:eastAsia="ru-RU"/>
        </w:rPr>
        <w:t xml:space="preserve">— разработать систему комплексной психолого-педагогической и социальной помощи обучающимся с особыми образовательными потребностями, направленной на коррекцию и/или компенсацию недостатков в физическом или психическом развитии для успешного освоения ими основной образовательной программы, профессионального самоопределения, социализации, обеспечения психологической устойчивости старшеклассников. </w:t>
      </w:r>
    </w:p>
    <w:p w:rsidR="00401080" w:rsidRPr="00810001" w:rsidRDefault="00401080" w:rsidP="004E4B7D">
      <w:pPr>
        <w:spacing w:line="240" w:lineRule="auto"/>
        <w:ind w:left="284" w:firstLine="567"/>
        <w:rPr>
          <w:lang w:eastAsia="ru-RU"/>
        </w:rPr>
      </w:pPr>
      <w:r w:rsidRPr="00810001">
        <w:rPr>
          <w:lang w:eastAsia="ru-RU"/>
        </w:rPr>
        <w:t xml:space="preserve">Цель определяет </w:t>
      </w:r>
      <w:r w:rsidRPr="00810001">
        <w:rPr>
          <w:b/>
          <w:lang w:eastAsia="ru-RU"/>
        </w:rPr>
        <w:t>задачи</w:t>
      </w:r>
      <w:r w:rsidRPr="00810001">
        <w:rPr>
          <w:lang w:eastAsia="ru-RU"/>
        </w:rPr>
        <w:t xml:space="preserve">: </w:t>
      </w:r>
    </w:p>
    <w:p w:rsidR="00401080" w:rsidRPr="00810001" w:rsidRDefault="00401080" w:rsidP="004E4B7D">
      <w:pPr>
        <w:pStyle w:val="a0"/>
        <w:spacing w:line="240" w:lineRule="auto"/>
        <w:ind w:left="284" w:firstLine="567"/>
      </w:pPr>
      <w:r w:rsidRPr="00810001">
        <w:t>выявление особых образовательных потребностей обучающихся с ОВЗ, инвалидов, а также подростков, попавших в трудную жизненную ситуацию;</w:t>
      </w:r>
    </w:p>
    <w:p w:rsidR="00401080" w:rsidRPr="00810001" w:rsidRDefault="00401080" w:rsidP="004E4B7D">
      <w:pPr>
        <w:pStyle w:val="a0"/>
        <w:spacing w:line="240" w:lineRule="auto"/>
        <w:ind w:left="284" w:firstLine="567"/>
      </w:pPr>
      <w:r w:rsidRPr="00810001">
        <w:t xml:space="preserve">создание условий для успешного освоения программы (ее элементов) и прохождения итоговой аттестации; </w:t>
      </w:r>
    </w:p>
    <w:p w:rsidR="00401080" w:rsidRPr="00810001" w:rsidRDefault="00401080" w:rsidP="004E4B7D">
      <w:pPr>
        <w:pStyle w:val="a0"/>
        <w:spacing w:line="240" w:lineRule="auto"/>
        <w:ind w:left="284" w:firstLine="567"/>
      </w:pPr>
      <w:r w:rsidRPr="00810001">
        <w:t>коррекция (минимизация) имеющихся нарушений (личностных, регулятивных, когнитивных, коммуникативных);</w:t>
      </w:r>
    </w:p>
    <w:p w:rsidR="00401080" w:rsidRPr="00810001" w:rsidRDefault="00401080" w:rsidP="004E4B7D">
      <w:pPr>
        <w:pStyle w:val="a0"/>
        <w:spacing w:line="240" w:lineRule="auto"/>
        <w:ind w:left="284" w:firstLine="567"/>
      </w:pPr>
      <w:r w:rsidRPr="00810001">
        <w:t>обеспечение непрерывной коррекционно-развивающей работы в единстве урочной и внеурочной деятельности;</w:t>
      </w:r>
    </w:p>
    <w:p w:rsidR="00401080" w:rsidRPr="00810001" w:rsidRDefault="00401080" w:rsidP="004E4B7D">
      <w:pPr>
        <w:pStyle w:val="a0"/>
        <w:spacing w:line="240" w:lineRule="auto"/>
        <w:ind w:left="284" w:firstLine="567"/>
      </w:pPr>
      <w:r w:rsidRPr="00810001">
        <w:t>выявление профессиональных склонностей, интересов подростков с особыми образовательными потребностями; проведение работы по их профессиональному консультированию, профессиональной ориентации, профессиональному самоопределению;</w:t>
      </w:r>
    </w:p>
    <w:p w:rsidR="00401080" w:rsidRPr="00810001" w:rsidRDefault="00401080" w:rsidP="004E4B7D">
      <w:pPr>
        <w:pStyle w:val="a0"/>
        <w:spacing w:line="240" w:lineRule="auto"/>
        <w:ind w:left="284" w:firstLine="567"/>
      </w:pPr>
      <w:r w:rsidRPr="00810001">
        <w:t xml:space="preserve">осуществление консультативной работы с педагогами, родителями, социальными работниками, а также потенциальными работодателями; </w:t>
      </w:r>
    </w:p>
    <w:p w:rsidR="00401080" w:rsidRPr="00810001" w:rsidRDefault="00401080" w:rsidP="004E4B7D">
      <w:pPr>
        <w:pStyle w:val="a0"/>
        <w:spacing w:line="240" w:lineRule="auto"/>
        <w:ind w:left="284" w:firstLine="567"/>
      </w:pPr>
      <w:r w:rsidRPr="00810001">
        <w:t>проведение информационно-просветительских мероприятий.</w:t>
      </w:r>
    </w:p>
    <w:p w:rsidR="00401080" w:rsidRPr="00810001" w:rsidRDefault="00401080" w:rsidP="004E4B7D">
      <w:pPr>
        <w:spacing w:line="240" w:lineRule="auto"/>
        <w:ind w:left="284" w:firstLine="567"/>
        <w:rPr>
          <w:lang w:eastAsia="ru-RU"/>
        </w:rPr>
      </w:pPr>
    </w:p>
    <w:p w:rsidR="00401080" w:rsidRPr="00810001" w:rsidRDefault="00D955BD" w:rsidP="004E4B7D">
      <w:pPr>
        <w:pStyle w:val="30"/>
        <w:spacing w:line="240" w:lineRule="auto"/>
        <w:ind w:left="284" w:firstLine="567"/>
      </w:pPr>
      <w:bookmarkStart w:id="169" w:name="_Toc435412735"/>
      <w:bookmarkStart w:id="170" w:name="_Toc453968210"/>
      <w:r w:rsidRPr="00810001">
        <w:t>II.</w:t>
      </w:r>
      <w:r w:rsidR="000F7D44" w:rsidRPr="00810001">
        <w:t>4</w:t>
      </w:r>
      <w:r w:rsidR="00C71994" w:rsidRPr="00810001">
        <w:t>.2</w:t>
      </w:r>
      <w:r w:rsidRPr="00810001">
        <w:t>.</w:t>
      </w:r>
      <w:r w:rsidR="00401080" w:rsidRPr="00810001">
        <w:t> Перечень и содержание комплексных, индивидуально ориентированных коррекционных мероприятий, включающих использование индивидуальных методов обучения и воспитания, проведение индивидуальных и групповых занятий под руководством специалистов</w:t>
      </w:r>
      <w:bookmarkEnd w:id="169"/>
      <w:bookmarkEnd w:id="170"/>
    </w:p>
    <w:p w:rsidR="003062F2" w:rsidRPr="00810001" w:rsidRDefault="003062F2" w:rsidP="004E4B7D">
      <w:pPr>
        <w:suppressAutoHyphens w:val="0"/>
        <w:autoSpaceDE w:val="0"/>
        <w:autoSpaceDN w:val="0"/>
        <w:adjustRightInd w:val="0"/>
        <w:spacing w:line="240" w:lineRule="auto"/>
        <w:ind w:left="284" w:firstLine="567"/>
        <w:contextualSpacing/>
        <w:rPr>
          <w:b/>
          <w:i/>
          <w:color w:val="000000"/>
          <w:szCs w:val="28"/>
        </w:rPr>
      </w:pPr>
      <w:r w:rsidRPr="00810001">
        <w:rPr>
          <w:b/>
          <w:i/>
          <w:color w:val="000000"/>
          <w:szCs w:val="28"/>
        </w:rPr>
        <w:t xml:space="preserve">Содержание программы коррекционной работы определяют следующие принципы: </w:t>
      </w:r>
    </w:p>
    <w:p w:rsidR="003062F2" w:rsidRPr="00810001" w:rsidRDefault="003062F2" w:rsidP="00E20071">
      <w:pPr>
        <w:suppressAutoHyphens w:val="0"/>
        <w:autoSpaceDE w:val="0"/>
        <w:autoSpaceDN w:val="0"/>
        <w:adjustRightInd w:val="0"/>
        <w:spacing w:line="240" w:lineRule="auto"/>
        <w:ind w:left="284" w:firstLine="567"/>
        <w:contextualSpacing/>
        <w:rPr>
          <w:color w:val="000000"/>
          <w:szCs w:val="28"/>
        </w:rPr>
      </w:pPr>
      <w:r w:rsidRPr="00810001">
        <w:rPr>
          <w:color w:val="000000"/>
          <w:szCs w:val="28"/>
        </w:rPr>
        <w:t xml:space="preserve">Преемственность. Принцип обеспечивает создание единого образовательного пространства при переходе из ступени основного общего </w:t>
      </w:r>
      <w:r w:rsidRPr="00810001">
        <w:rPr>
          <w:color w:val="000000"/>
          <w:szCs w:val="28"/>
        </w:rPr>
        <w:lastRenderedPageBreak/>
        <w:t>образования на ступень среднего общего образования, способствует достижению личностных, метапредметных, предметных результатов освоения основной образовательной программы среднего общего образования, необходимых обучающимся с ограниченными возможностями здоровья для продолжения образования. Принцип обеспечивает</w:t>
      </w:r>
      <w:r w:rsidR="00E20071" w:rsidRPr="00810001">
        <w:rPr>
          <w:color w:val="000000"/>
          <w:szCs w:val="28"/>
        </w:rPr>
        <w:t xml:space="preserve"> связь программы коррекционной  </w:t>
      </w:r>
      <w:r w:rsidRPr="00810001">
        <w:rPr>
          <w:color w:val="000000"/>
          <w:szCs w:val="28"/>
        </w:rPr>
        <w:t xml:space="preserve">работы с другими разделами программы среднего общего образования: программой профессиональной ориентации обучающихся на ступени среднего общего образования, программой формирования и развития ИКТ-компетентности обучающихся, программой социальной деятельности обучающихся. </w:t>
      </w:r>
    </w:p>
    <w:p w:rsidR="003062F2" w:rsidRPr="00810001" w:rsidRDefault="003062F2" w:rsidP="004E4B7D">
      <w:pPr>
        <w:suppressAutoHyphens w:val="0"/>
        <w:autoSpaceDE w:val="0"/>
        <w:autoSpaceDN w:val="0"/>
        <w:adjustRightInd w:val="0"/>
        <w:spacing w:after="47" w:line="240" w:lineRule="auto"/>
        <w:ind w:left="284" w:firstLine="567"/>
        <w:contextualSpacing/>
        <w:rPr>
          <w:color w:val="000000"/>
          <w:szCs w:val="28"/>
        </w:rPr>
      </w:pPr>
      <w:r w:rsidRPr="00810001">
        <w:rPr>
          <w:color w:val="000000"/>
          <w:szCs w:val="28"/>
        </w:rPr>
        <w:t xml:space="preserve">Соблюдение интересов подростка. Принцип определяет позицию специалиста, который призван решать проблему подростка с максимальной пользой и в интересах подростка. </w:t>
      </w:r>
    </w:p>
    <w:p w:rsidR="003062F2" w:rsidRPr="00810001" w:rsidRDefault="003062F2" w:rsidP="004E4B7D">
      <w:pPr>
        <w:suppressAutoHyphens w:val="0"/>
        <w:autoSpaceDE w:val="0"/>
        <w:autoSpaceDN w:val="0"/>
        <w:adjustRightInd w:val="0"/>
        <w:spacing w:after="47" w:line="240" w:lineRule="auto"/>
        <w:ind w:left="284" w:firstLine="567"/>
        <w:contextualSpacing/>
        <w:rPr>
          <w:color w:val="000000"/>
          <w:szCs w:val="28"/>
        </w:rPr>
      </w:pPr>
      <w:r w:rsidRPr="00810001">
        <w:rPr>
          <w:color w:val="000000"/>
          <w:szCs w:val="28"/>
        </w:rPr>
        <w:t xml:space="preserve">Системность. Принцип обеспечивает единство диагностики, коррекции и развития, т.е. системный подход к анализу особенностей развития и коррекции нарушений у детей с ограниченными возможностями здоровья, а также всесторонний многоуровневый подход специалистов различного профиля, взаимодействие и согласованность их действий в решении проблем ребёнка. </w:t>
      </w:r>
    </w:p>
    <w:p w:rsidR="003062F2" w:rsidRPr="00810001" w:rsidRDefault="003062F2" w:rsidP="004E4B7D">
      <w:pPr>
        <w:suppressAutoHyphens w:val="0"/>
        <w:autoSpaceDE w:val="0"/>
        <w:autoSpaceDN w:val="0"/>
        <w:adjustRightInd w:val="0"/>
        <w:spacing w:after="47" w:line="240" w:lineRule="auto"/>
        <w:ind w:left="284" w:firstLine="567"/>
        <w:contextualSpacing/>
        <w:rPr>
          <w:color w:val="000000"/>
          <w:szCs w:val="28"/>
        </w:rPr>
      </w:pPr>
      <w:r w:rsidRPr="00810001">
        <w:rPr>
          <w:color w:val="000000"/>
          <w:szCs w:val="28"/>
        </w:rPr>
        <w:t xml:space="preserve">Непрерывность. Принцип гарантирует ребёнку и его родителям (законным представителям) непрерывность помощи до полного решения проблемы или определения подхода к её решению. </w:t>
      </w:r>
    </w:p>
    <w:p w:rsidR="003062F2" w:rsidRPr="00810001" w:rsidRDefault="003062F2" w:rsidP="004E4B7D">
      <w:pPr>
        <w:suppressAutoHyphens w:val="0"/>
        <w:autoSpaceDE w:val="0"/>
        <w:autoSpaceDN w:val="0"/>
        <w:adjustRightInd w:val="0"/>
        <w:spacing w:after="47" w:line="240" w:lineRule="auto"/>
        <w:ind w:left="284" w:firstLine="567"/>
        <w:contextualSpacing/>
        <w:rPr>
          <w:color w:val="000000"/>
          <w:szCs w:val="28"/>
        </w:rPr>
      </w:pPr>
      <w:r w:rsidRPr="00810001">
        <w:rPr>
          <w:color w:val="000000"/>
          <w:szCs w:val="28"/>
        </w:rPr>
        <w:t xml:space="preserve">Вариативность. Принцип предполагает создание вариативных условий для получения образования детьми, имеющими различные недостатки в физическом и (или) психическом развитии. </w:t>
      </w:r>
    </w:p>
    <w:p w:rsidR="003062F2" w:rsidRPr="00810001" w:rsidRDefault="003062F2" w:rsidP="004E4B7D">
      <w:pPr>
        <w:suppressAutoHyphens w:val="0"/>
        <w:autoSpaceDE w:val="0"/>
        <w:autoSpaceDN w:val="0"/>
        <w:adjustRightInd w:val="0"/>
        <w:spacing w:line="240" w:lineRule="auto"/>
        <w:ind w:left="284" w:firstLine="567"/>
        <w:contextualSpacing/>
        <w:rPr>
          <w:color w:val="000000"/>
          <w:szCs w:val="28"/>
        </w:rPr>
      </w:pPr>
      <w:r w:rsidRPr="00810001">
        <w:rPr>
          <w:color w:val="000000"/>
          <w:szCs w:val="28"/>
        </w:rPr>
        <w:t xml:space="preserve">Рекомендательный характер оказания помощи. Принцип обеспечивает соблюдение гарантированных законодательством прав родителей (законных представителей) детей с ограниченными возможностями здоровья выбирать формы получения детьми образования, образовательные учреждения, формы обучения, защищать законные права и интересы детей, включая обязательное согласование с родителями (законными представителями) вопроса о направлении (переводе) детей с ограниченными возможностями здоровья в специальные (коррекционные) образовательные учреждения. </w:t>
      </w:r>
    </w:p>
    <w:p w:rsidR="003062F2" w:rsidRPr="00810001" w:rsidRDefault="003062F2" w:rsidP="004E4B7D">
      <w:pPr>
        <w:suppressAutoHyphens w:val="0"/>
        <w:autoSpaceDE w:val="0"/>
        <w:autoSpaceDN w:val="0"/>
        <w:adjustRightInd w:val="0"/>
        <w:spacing w:line="240" w:lineRule="auto"/>
        <w:ind w:left="284" w:firstLine="567"/>
        <w:contextualSpacing/>
        <w:rPr>
          <w:b/>
          <w:i/>
          <w:color w:val="000000"/>
          <w:szCs w:val="28"/>
        </w:rPr>
      </w:pPr>
      <w:r w:rsidRPr="00810001">
        <w:rPr>
          <w:b/>
          <w:i/>
          <w:color w:val="000000"/>
          <w:szCs w:val="28"/>
        </w:rPr>
        <w:t xml:space="preserve">Направления работы </w:t>
      </w:r>
    </w:p>
    <w:p w:rsidR="003062F2" w:rsidRPr="00810001" w:rsidRDefault="003062F2" w:rsidP="00D35349">
      <w:pPr>
        <w:numPr>
          <w:ilvl w:val="0"/>
          <w:numId w:val="154"/>
        </w:numPr>
        <w:suppressAutoHyphens w:val="0"/>
        <w:autoSpaceDE w:val="0"/>
        <w:autoSpaceDN w:val="0"/>
        <w:adjustRightInd w:val="0"/>
        <w:spacing w:after="47" w:line="240" w:lineRule="auto"/>
        <w:ind w:left="284" w:firstLine="567"/>
        <w:contextualSpacing/>
        <w:jc w:val="left"/>
        <w:rPr>
          <w:rFonts w:eastAsia="Times New Roman"/>
          <w:color w:val="000000"/>
          <w:szCs w:val="28"/>
          <w:lang w:eastAsia="ru-RU"/>
        </w:rPr>
      </w:pPr>
      <w:r w:rsidRPr="00810001">
        <w:rPr>
          <w:rFonts w:eastAsia="Times New Roman"/>
          <w:color w:val="000000"/>
          <w:szCs w:val="28"/>
          <w:lang w:eastAsia="ru-RU"/>
        </w:rPr>
        <w:t xml:space="preserve">диагностическая работа обеспечивает своевременное выявление детей с ограниченными возможностями здоровья, проведение их комплексного обследования и подготовку рекомендаций по оказанию им психолого-медико-педагогической помощи в условиях образовательного учреждения; </w:t>
      </w:r>
    </w:p>
    <w:p w:rsidR="003062F2" w:rsidRPr="00810001" w:rsidRDefault="003062F2" w:rsidP="00D35349">
      <w:pPr>
        <w:numPr>
          <w:ilvl w:val="0"/>
          <w:numId w:val="154"/>
        </w:numPr>
        <w:suppressAutoHyphens w:val="0"/>
        <w:autoSpaceDE w:val="0"/>
        <w:autoSpaceDN w:val="0"/>
        <w:adjustRightInd w:val="0"/>
        <w:spacing w:after="47" w:line="240" w:lineRule="auto"/>
        <w:ind w:left="284" w:firstLine="567"/>
        <w:contextualSpacing/>
        <w:jc w:val="left"/>
        <w:rPr>
          <w:rFonts w:eastAsia="Times New Roman"/>
          <w:color w:val="000000"/>
          <w:szCs w:val="28"/>
          <w:lang w:eastAsia="ru-RU"/>
        </w:rPr>
      </w:pPr>
      <w:r w:rsidRPr="00810001">
        <w:rPr>
          <w:rFonts w:eastAsia="Times New Roman"/>
          <w:color w:val="000000"/>
          <w:szCs w:val="28"/>
          <w:lang w:eastAsia="ru-RU"/>
        </w:rPr>
        <w:t xml:space="preserve">коррекционно-развивающая работа обеспечивает своевременную специализированную помощь в освоении содержания образования и коррекцию недостатков в физическом и психическом развитии детей с ограниченными возможностями здоровья в условиях общеобразовательного учреждения; </w:t>
      </w:r>
    </w:p>
    <w:p w:rsidR="003062F2" w:rsidRPr="00810001" w:rsidRDefault="003062F2" w:rsidP="00D35349">
      <w:pPr>
        <w:numPr>
          <w:ilvl w:val="0"/>
          <w:numId w:val="154"/>
        </w:numPr>
        <w:suppressAutoHyphens w:val="0"/>
        <w:autoSpaceDE w:val="0"/>
        <w:autoSpaceDN w:val="0"/>
        <w:adjustRightInd w:val="0"/>
        <w:spacing w:after="47" w:line="240" w:lineRule="auto"/>
        <w:ind w:left="284" w:firstLine="567"/>
        <w:contextualSpacing/>
        <w:jc w:val="left"/>
        <w:rPr>
          <w:rFonts w:eastAsia="Times New Roman"/>
          <w:color w:val="000000"/>
          <w:szCs w:val="28"/>
          <w:lang w:eastAsia="ru-RU"/>
        </w:rPr>
      </w:pPr>
      <w:r w:rsidRPr="00810001">
        <w:rPr>
          <w:rFonts w:eastAsia="Times New Roman"/>
          <w:color w:val="000000"/>
          <w:szCs w:val="28"/>
          <w:lang w:eastAsia="ru-RU"/>
        </w:rPr>
        <w:lastRenderedPageBreak/>
        <w:t xml:space="preserve">консультативная работа обеспечивает непрерывность специального сопровождения детей с ограниченными возможностями здоровья и их семей по вопросам реализации дифференцированных психолого-педагогических условий обучения, воспитания, коррекции, развития и социализации обучающихся; </w:t>
      </w:r>
    </w:p>
    <w:p w:rsidR="003062F2" w:rsidRPr="00810001" w:rsidRDefault="003062F2" w:rsidP="00D35349">
      <w:pPr>
        <w:numPr>
          <w:ilvl w:val="0"/>
          <w:numId w:val="154"/>
        </w:numPr>
        <w:suppressAutoHyphens w:val="0"/>
        <w:autoSpaceDE w:val="0"/>
        <w:autoSpaceDN w:val="0"/>
        <w:adjustRightInd w:val="0"/>
        <w:spacing w:after="200" w:line="240" w:lineRule="auto"/>
        <w:ind w:left="284" w:firstLine="567"/>
        <w:contextualSpacing/>
        <w:jc w:val="left"/>
        <w:rPr>
          <w:rFonts w:eastAsia="Times New Roman"/>
          <w:color w:val="000000"/>
          <w:szCs w:val="28"/>
          <w:lang w:eastAsia="ru-RU"/>
        </w:rPr>
      </w:pPr>
      <w:r w:rsidRPr="00810001">
        <w:rPr>
          <w:rFonts w:eastAsia="Times New Roman"/>
          <w:color w:val="000000"/>
          <w:szCs w:val="28"/>
          <w:lang w:eastAsia="ru-RU"/>
        </w:rPr>
        <w:t xml:space="preserve">информационно-просветительская работа направлена на разъяснительную деятельность по вопросам, связанным с особенностями образовательного процесса для данной категории детей, со всеми участниками образовательного процесса — обучающимися (как имеющими, так и не имеющими недостатки в развитии), их родителями (законными представителями), педагогическими работниками. </w:t>
      </w:r>
    </w:p>
    <w:p w:rsidR="003062F2" w:rsidRPr="00810001" w:rsidRDefault="003062F2" w:rsidP="004E4B7D">
      <w:pPr>
        <w:suppressAutoHyphens w:val="0"/>
        <w:autoSpaceDE w:val="0"/>
        <w:autoSpaceDN w:val="0"/>
        <w:adjustRightInd w:val="0"/>
        <w:spacing w:line="240" w:lineRule="auto"/>
        <w:ind w:left="284" w:firstLine="567"/>
        <w:contextualSpacing/>
        <w:rPr>
          <w:color w:val="000000"/>
          <w:szCs w:val="28"/>
        </w:rPr>
      </w:pPr>
    </w:p>
    <w:p w:rsidR="003062F2" w:rsidRPr="00810001" w:rsidRDefault="003062F2" w:rsidP="004E4B7D">
      <w:pPr>
        <w:suppressAutoHyphens w:val="0"/>
        <w:autoSpaceDE w:val="0"/>
        <w:autoSpaceDN w:val="0"/>
        <w:adjustRightInd w:val="0"/>
        <w:spacing w:line="240" w:lineRule="auto"/>
        <w:ind w:left="284" w:firstLine="567"/>
        <w:contextualSpacing/>
        <w:rPr>
          <w:b/>
          <w:color w:val="000000"/>
          <w:szCs w:val="28"/>
        </w:rPr>
      </w:pPr>
      <w:r w:rsidRPr="00810001">
        <w:rPr>
          <w:b/>
          <w:color w:val="000000"/>
          <w:szCs w:val="28"/>
        </w:rPr>
        <w:t>Характеристика содержания</w:t>
      </w:r>
    </w:p>
    <w:p w:rsidR="003062F2" w:rsidRPr="00810001" w:rsidRDefault="003062F2" w:rsidP="004E4B7D">
      <w:pPr>
        <w:suppressAutoHyphens w:val="0"/>
        <w:autoSpaceDE w:val="0"/>
        <w:autoSpaceDN w:val="0"/>
        <w:adjustRightInd w:val="0"/>
        <w:spacing w:line="240" w:lineRule="auto"/>
        <w:ind w:left="284" w:firstLine="567"/>
        <w:contextualSpacing/>
        <w:rPr>
          <w:color w:val="000000"/>
          <w:szCs w:val="28"/>
        </w:rPr>
      </w:pPr>
      <w:r w:rsidRPr="00810001">
        <w:rPr>
          <w:i/>
          <w:color w:val="000000"/>
          <w:szCs w:val="28"/>
        </w:rPr>
        <w:t>Диагностическая работа включает</w:t>
      </w:r>
      <w:r w:rsidRPr="00810001">
        <w:rPr>
          <w:color w:val="000000"/>
          <w:szCs w:val="28"/>
        </w:rPr>
        <w:t xml:space="preserve">: </w:t>
      </w:r>
    </w:p>
    <w:p w:rsidR="003062F2" w:rsidRPr="00810001" w:rsidRDefault="003062F2" w:rsidP="004E4B7D">
      <w:pPr>
        <w:suppressAutoHyphens w:val="0"/>
        <w:autoSpaceDE w:val="0"/>
        <w:autoSpaceDN w:val="0"/>
        <w:adjustRightInd w:val="0"/>
        <w:spacing w:line="240" w:lineRule="auto"/>
        <w:ind w:left="284" w:firstLine="567"/>
        <w:contextualSpacing/>
        <w:rPr>
          <w:color w:val="000000"/>
          <w:szCs w:val="28"/>
        </w:rPr>
      </w:pPr>
      <w:r w:rsidRPr="00810001">
        <w:rPr>
          <w:color w:val="000000"/>
          <w:szCs w:val="28"/>
        </w:rPr>
        <w:t xml:space="preserve">выявление особых образовательных потребностей обучающихся с ограниченными возможностями здоровья при освоении основной образовательной программы среднего общего образования; </w:t>
      </w:r>
    </w:p>
    <w:p w:rsidR="003062F2" w:rsidRPr="00810001" w:rsidRDefault="003062F2" w:rsidP="004E4B7D">
      <w:pPr>
        <w:suppressAutoHyphens w:val="0"/>
        <w:autoSpaceDE w:val="0"/>
        <w:autoSpaceDN w:val="0"/>
        <w:adjustRightInd w:val="0"/>
        <w:spacing w:after="47" w:line="240" w:lineRule="auto"/>
        <w:ind w:left="284" w:firstLine="567"/>
        <w:contextualSpacing/>
        <w:rPr>
          <w:color w:val="000000"/>
          <w:szCs w:val="28"/>
        </w:rPr>
      </w:pPr>
      <w:r w:rsidRPr="00810001">
        <w:rPr>
          <w:color w:val="000000"/>
          <w:szCs w:val="28"/>
        </w:rPr>
        <w:t xml:space="preserve">нарушений в психическом и (или) физическом развитии обучающихся с ограниченными возможностями здоровья; </w:t>
      </w:r>
    </w:p>
    <w:p w:rsidR="003062F2" w:rsidRPr="00810001" w:rsidRDefault="003062F2" w:rsidP="004E4B7D">
      <w:pPr>
        <w:suppressAutoHyphens w:val="0"/>
        <w:autoSpaceDE w:val="0"/>
        <w:autoSpaceDN w:val="0"/>
        <w:adjustRightInd w:val="0"/>
        <w:spacing w:after="47" w:line="240" w:lineRule="auto"/>
        <w:ind w:left="284" w:firstLine="567"/>
        <w:contextualSpacing/>
        <w:rPr>
          <w:color w:val="000000"/>
          <w:szCs w:val="28"/>
        </w:rPr>
      </w:pPr>
      <w:r w:rsidRPr="00810001">
        <w:rPr>
          <w:color w:val="000000"/>
          <w:szCs w:val="28"/>
        </w:rPr>
        <w:t xml:space="preserve">определение уровня актуального и зоны ближайшего развития обучающегося с ограниченными возможностями здоровья, выявление его резервных возможностей; </w:t>
      </w:r>
    </w:p>
    <w:p w:rsidR="003062F2" w:rsidRPr="00810001" w:rsidRDefault="003062F2" w:rsidP="004E4B7D">
      <w:pPr>
        <w:suppressAutoHyphens w:val="0"/>
        <w:autoSpaceDE w:val="0"/>
        <w:autoSpaceDN w:val="0"/>
        <w:adjustRightInd w:val="0"/>
        <w:spacing w:after="47" w:line="240" w:lineRule="auto"/>
        <w:ind w:left="284" w:firstLine="567"/>
        <w:contextualSpacing/>
        <w:rPr>
          <w:color w:val="000000"/>
          <w:szCs w:val="28"/>
        </w:rPr>
      </w:pPr>
      <w:r w:rsidRPr="00810001">
        <w:rPr>
          <w:color w:val="000000"/>
          <w:szCs w:val="28"/>
        </w:rPr>
        <w:t xml:space="preserve">изучение развития эмоционально-волевой, познавательной, личностных особенностей обучающихся; </w:t>
      </w:r>
    </w:p>
    <w:p w:rsidR="003062F2" w:rsidRPr="00810001" w:rsidRDefault="003062F2" w:rsidP="004E4B7D">
      <w:pPr>
        <w:suppressAutoHyphens w:val="0"/>
        <w:autoSpaceDE w:val="0"/>
        <w:autoSpaceDN w:val="0"/>
        <w:adjustRightInd w:val="0"/>
        <w:spacing w:after="47" w:line="240" w:lineRule="auto"/>
        <w:ind w:left="284" w:firstLine="567"/>
        <w:contextualSpacing/>
        <w:rPr>
          <w:color w:val="000000"/>
          <w:szCs w:val="28"/>
        </w:rPr>
      </w:pPr>
      <w:r w:rsidRPr="00810001">
        <w:rPr>
          <w:color w:val="000000"/>
          <w:szCs w:val="28"/>
        </w:rPr>
        <w:t xml:space="preserve">изучение социальной ситуации развития и условий семейного воспитания ребёнка; </w:t>
      </w:r>
    </w:p>
    <w:p w:rsidR="003062F2" w:rsidRPr="00810001" w:rsidRDefault="003062F2" w:rsidP="004E4B7D">
      <w:pPr>
        <w:suppressAutoHyphens w:val="0"/>
        <w:autoSpaceDE w:val="0"/>
        <w:autoSpaceDN w:val="0"/>
        <w:adjustRightInd w:val="0"/>
        <w:spacing w:after="47" w:line="240" w:lineRule="auto"/>
        <w:ind w:left="284" w:firstLine="567"/>
        <w:contextualSpacing/>
        <w:rPr>
          <w:color w:val="000000"/>
          <w:szCs w:val="28"/>
        </w:rPr>
      </w:pPr>
      <w:r w:rsidRPr="00810001">
        <w:rPr>
          <w:color w:val="000000"/>
          <w:szCs w:val="28"/>
        </w:rPr>
        <w:t xml:space="preserve">изучение адаптивных возможностей и уровня социализации ребёнка с ограниченными возможностями здоровья; </w:t>
      </w:r>
    </w:p>
    <w:p w:rsidR="003062F2" w:rsidRPr="00810001" w:rsidRDefault="003062F2" w:rsidP="004E4B7D">
      <w:pPr>
        <w:suppressAutoHyphens w:val="0"/>
        <w:autoSpaceDE w:val="0"/>
        <w:autoSpaceDN w:val="0"/>
        <w:adjustRightInd w:val="0"/>
        <w:spacing w:line="240" w:lineRule="auto"/>
        <w:ind w:left="284" w:firstLine="567"/>
        <w:contextualSpacing/>
        <w:rPr>
          <w:color w:val="000000"/>
          <w:szCs w:val="28"/>
        </w:rPr>
      </w:pPr>
      <w:r w:rsidRPr="00810001">
        <w:rPr>
          <w:color w:val="000000"/>
          <w:szCs w:val="28"/>
        </w:rPr>
        <w:t xml:space="preserve">системный разносторонний контроль за уровнем и динамикой развития ребёнка с ограниченными возможностями здоровья (мониторинг динамики развития, успешности освоения образовательных программ основного общего образования). </w:t>
      </w:r>
    </w:p>
    <w:p w:rsidR="003062F2" w:rsidRPr="00810001" w:rsidRDefault="003062F2" w:rsidP="004E4B7D">
      <w:pPr>
        <w:suppressAutoHyphens w:val="0"/>
        <w:autoSpaceDE w:val="0"/>
        <w:autoSpaceDN w:val="0"/>
        <w:adjustRightInd w:val="0"/>
        <w:spacing w:line="240" w:lineRule="auto"/>
        <w:ind w:left="284" w:firstLine="567"/>
        <w:contextualSpacing/>
        <w:rPr>
          <w:color w:val="000000"/>
          <w:szCs w:val="28"/>
        </w:rPr>
      </w:pPr>
    </w:p>
    <w:p w:rsidR="003062F2" w:rsidRPr="00810001" w:rsidRDefault="003062F2" w:rsidP="004E4B7D">
      <w:pPr>
        <w:suppressAutoHyphens w:val="0"/>
        <w:autoSpaceDE w:val="0"/>
        <w:autoSpaceDN w:val="0"/>
        <w:adjustRightInd w:val="0"/>
        <w:spacing w:line="240" w:lineRule="auto"/>
        <w:ind w:left="284" w:firstLine="567"/>
        <w:contextualSpacing/>
        <w:rPr>
          <w:i/>
          <w:color w:val="000000"/>
          <w:szCs w:val="28"/>
        </w:rPr>
      </w:pPr>
      <w:r w:rsidRPr="00810001">
        <w:rPr>
          <w:i/>
          <w:color w:val="000000"/>
          <w:szCs w:val="28"/>
        </w:rPr>
        <w:t xml:space="preserve">Коррекционно-развивающая работа включает: </w:t>
      </w:r>
    </w:p>
    <w:p w:rsidR="003062F2" w:rsidRPr="00810001" w:rsidRDefault="003062F2" w:rsidP="004E4B7D">
      <w:pPr>
        <w:suppressAutoHyphens w:val="0"/>
        <w:autoSpaceDE w:val="0"/>
        <w:autoSpaceDN w:val="0"/>
        <w:adjustRightInd w:val="0"/>
        <w:spacing w:after="47" w:line="240" w:lineRule="auto"/>
        <w:ind w:left="284" w:firstLine="567"/>
        <w:contextualSpacing/>
        <w:rPr>
          <w:color w:val="000000"/>
          <w:szCs w:val="28"/>
        </w:rPr>
      </w:pPr>
      <w:r w:rsidRPr="00810001">
        <w:rPr>
          <w:color w:val="000000"/>
          <w:szCs w:val="28"/>
        </w:rPr>
        <w:t xml:space="preserve">реализацию комплексного индивидуально ориентированного социально-психолого-педагогического и медицинского сопровождения в условиях образовательного процесса обучающихся с ограниченными возможностями здоровья с учётом особенностей психофизического развития; </w:t>
      </w:r>
    </w:p>
    <w:p w:rsidR="003062F2" w:rsidRPr="00810001" w:rsidRDefault="003062F2" w:rsidP="004E4B7D">
      <w:pPr>
        <w:suppressAutoHyphens w:val="0"/>
        <w:autoSpaceDE w:val="0"/>
        <w:autoSpaceDN w:val="0"/>
        <w:adjustRightInd w:val="0"/>
        <w:spacing w:after="47" w:line="240" w:lineRule="auto"/>
        <w:ind w:left="284" w:firstLine="567"/>
        <w:contextualSpacing/>
        <w:rPr>
          <w:color w:val="000000"/>
          <w:szCs w:val="28"/>
        </w:rPr>
      </w:pPr>
      <w:r w:rsidRPr="00810001">
        <w:rPr>
          <w:color w:val="000000"/>
          <w:szCs w:val="28"/>
        </w:rPr>
        <w:t xml:space="preserve">организацию и проведение индивидуальных коррекционно-развивающих занятий, необходимых для преодоления нарушений развития и трудностей обучения; </w:t>
      </w:r>
    </w:p>
    <w:p w:rsidR="003062F2" w:rsidRPr="00810001" w:rsidRDefault="003062F2" w:rsidP="004E4B7D">
      <w:pPr>
        <w:suppressAutoHyphens w:val="0"/>
        <w:autoSpaceDE w:val="0"/>
        <w:autoSpaceDN w:val="0"/>
        <w:adjustRightInd w:val="0"/>
        <w:spacing w:after="47" w:line="240" w:lineRule="auto"/>
        <w:ind w:left="284" w:firstLine="567"/>
        <w:contextualSpacing/>
        <w:rPr>
          <w:color w:val="000000"/>
          <w:szCs w:val="28"/>
        </w:rPr>
      </w:pPr>
      <w:r w:rsidRPr="00810001">
        <w:rPr>
          <w:color w:val="000000"/>
          <w:szCs w:val="28"/>
        </w:rPr>
        <w:t xml:space="preserve">коррекцию и развитие высших психических функций, эмоционально-волевой, познавательной и речевой сфер; </w:t>
      </w:r>
    </w:p>
    <w:p w:rsidR="003062F2" w:rsidRPr="00810001" w:rsidRDefault="003062F2" w:rsidP="004E4B7D">
      <w:pPr>
        <w:suppressAutoHyphens w:val="0"/>
        <w:autoSpaceDE w:val="0"/>
        <w:autoSpaceDN w:val="0"/>
        <w:adjustRightInd w:val="0"/>
        <w:spacing w:after="47" w:line="240" w:lineRule="auto"/>
        <w:ind w:left="284" w:firstLine="567"/>
        <w:contextualSpacing/>
        <w:rPr>
          <w:color w:val="000000"/>
          <w:szCs w:val="28"/>
        </w:rPr>
      </w:pPr>
      <w:r w:rsidRPr="00810001">
        <w:rPr>
          <w:color w:val="000000"/>
          <w:szCs w:val="28"/>
        </w:rPr>
        <w:lastRenderedPageBreak/>
        <w:t xml:space="preserve">развитие и укрепление зрелых личностных установок, формирование адекватных форм утверждения самостоятельности, личностной автономии; </w:t>
      </w:r>
    </w:p>
    <w:p w:rsidR="003062F2" w:rsidRPr="00810001" w:rsidRDefault="003062F2" w:rsidP="004E4B7D">
      <w:pPr>
        <w:suppressAutoHyphens w:val="0"/>
        <w:autoSpaceDE w:val="0"/>
        <w:autoSpaceDN w:val="0"/>
        <w:adjustRightInd w:val="0"/>
        <w:spacing w:after="47" w:line="240" w:lineRule="auto"/>
        <w:ind w:left="284" w:firstLine="567"/>
        <w:contextualSpacing/>
        <w:rPr>
          <w:color w:val="000000"/>
          <w:szCs w:val="28"/>
        </w:rPr>
      </w:pPr>
      <w:r w:rsidRPr="00810001">
        <w:rPr>
          <w:color w:val="000000"/>
          <w:szCs w:val="28"/>
        </w:rPr>
        <w:t xml:space="preserve">формирование способов регуляции поведения и эмоциональных состояний; </w:t>
      </w:r>
    </w:p>
    <w:p w:rsidR="003062F2" w:rsidRPr="00810001" w:rsidRDefault="003062F2" w:rsidP="004E4B7D">
      <w:pPr>
        <w:suppressAutoHyphens w:val="0"/>
        <w:autoSpaceDE w:val="0"/>
        <w:autoSpaceDN w:val="0"/>
        <w:adjustRightInd w:val="0"/>
        <w:spacing w:after="47" w:line="240" w:lineRule="auto"/>
        <w:ind w:left="284" w:firstLine="567"/>
        <w:contextualSpacing/>
        <w:rPr>
          <w:color w:val="000000"/>
          <w:szCs w:val="28"/>
        </w:rPr>
      </w:pPr>
      <w:r w:rsidRPr="00810001">
        <w:rPr>
          <w:color w:val="000000"/>
          <w:szCs w:val="28"/>
        </w:rPr>
        <w:t xml:space="preserve">развитие форм и навыков личностного общения в группе сверстников, коммуникативной компетенции; </w:t>
      </w:r>
    </w:p>
    <w:p w:rsidR="003062F2" w:rsidRPr="00810001" w:rsidRDefault="003062F2" w:rsidP="004E4B7D">
      <w:pPr>
        <w:suppressAutoHyphens w:val="0"/>
        <w:autoSpaceDE w:val="0"/>
        <w:autoSpaceDN w:val="0"/>
        <w:adjustRightInd w:val="0"/>
        <w:spacing w:after="47" w:line="240" w:lineRule="auto"/>
        <w:ind w:left="284" w:firstLine="567"/>
        <w:contextualSpacing/>
        <w:rPr>
          <w:color w:val="000000"/>
          <w:szCs w:val="28"/>
        </w:rPr>
      </w:pPr>
      <w:r w:rsidRPr="00810001">
        <w:rPr>
          <w:color w:val="000000"/>
          <w:szCs w:val="28"/>
        </w:rPr>
        <w:t xml:space="preserve">развитие компетенций, необходимых для продолжения образования и профессионального самоопределения; </w:t>
      </w:r>
    </w:p>
    <w:p w:rsidR="003062F2" w:rsidRPr="00810001" w:rsidRDefault="003062F2" w:rsidP="004E4B7D">
      <w:pPr>
        <w:suppressAutoHyphens w:val="0"/>
        <w:autoSpaceDE w:val="0"/>
        <w:autoSpaceDN w:val="0"/>
        <w:adjustRightInd w:val="0"/>
        <w:spacing w:after="47" w:line="240" w:lineRule="auto"/>
        <w:ind w:left="284" w:firstLine="567"/>
        <w:contextualSpacing/>
        <w:rPr>
          <w:color w:val="000000"/>
          <w:szCs w:val="28"/>
        </w:rPr>
      </w:pPr>
      <w:r w:rsidRPr="00810001">
        <w:rPr>
          <w:color w:val="000000"/>
          <w:szCs w:val="28"/>
        </w:rPr>
        <w:t xml:space="preserve">формирование навыков получения и использования информации (на основе ИКТ), способствующих повышению социальных компетенций и адаптации в реальных жизненных условиях; </w:t>
      </w:r>
    </w:p>
    <w:p w:rsidR="003062F2" w:rsidRPr="00810001" w:rsidRDefault="003062F2" w:rsidP="004E4B7D">
      <w:pPr>
        <w:suppressAutoHyphens w:val="0"/>
        <w:autoSpaceDE w:val="0"/>
        <w:autoSpaceDN w:val="0"/>
        <w:adjustRightInd w:val="0"/>
        <w:spacing w:line="240" w:lineRule="auto"/>
        <w:ind w:left="284" w:firstLine="567"/>
        <w:contextualSpacing/>
        <w:rPr>
          <w:color w:val="000000"/>
          <w:szCs w:val="28"/>
        </w:rPr>
      </w:pPr>
      <w:r w:rsidRPr="00810001">
        <w:rPr>
          <w:color w:val="000000"/>
          <w:szCs w:val="28"/>
        </w:rPr>
        <w:t xml:space="preserve">социальную защиту ребёнка в случаях неблагоприятных условий жизни при психотравмирующих обстоятельствах. </w:t>
      </w:r>
    </w:p>
    <w:p w:rsidR="003062F2" w:rsidRPr="00810001" w:rsidRDefault="003062F2" w:rsidP="004E4B7D">
      <w:pPr>
        <w:suppressAutoHyphens w:val="0"/>
        <w:autoSpaceDE w:val="0"/>
        <w:autoSpaceDN w:val="0"/>
        <w:adjustRightInd w:val="0"/>
        <w:spacing w:line="240" w:lineRule="auto"/>
        <w:ind w:left="284" w:firstLine="567"/>
        <w:contextualSpacing/>
        <w:rPr>
          <w:color w:val="000000"/>
          <w:szCs w:val="28"/>
        </w:rPr>
      </w:pPr>
    </w:p>
    <w:p w:rsidR="003062F2" w:rsidRPr="00810001" w:rsidRDefault="003062F2" w:rsidP="004E4B7D">
      <w:pPr>
        <w:suppressAutoHyphens w:val="0"/>
        <w:autoSpaceDE w:val="0"/>
        <w:autoSpaceDN w:val="0"/>
        <w:adjustRightInd w:val="0"/>
        <w:spacing w:line="240" w:lineRule="auto"/>
        <w:ind w:left="284" w:firstLine="567"/>
        <w:contextualSpacing/>
        <w:rPr>
          <w:i/>
          <w:color w:val="000000"/>
          <w:szCs w:val="28"/>
        </w:rPr>
      </w:pPr>
      <w:r w:rsidRPr="00810001">
        <w:rPr>
          <w:i/>
          <w:color w:val="000000"/>
          <w:szCs w:val="28"/>
        </w:rPr>
        <w:t xml:space="preserve">Консультативная работа включает: </w:t>
      </w:r>
    </w:p>
    <w:p w:rsidR="003062F2" w:rsidRPr="00810001" w:rsidRDefault="003062F2" w:rsidP="004E4B7D">
      <w:pPr>
        <w:suppressAutoHyphens w:val="0"/>
        <w:autoSpaceDE w:val="0"/>
        <w:autoSpaceDN w:val="0"/>
        <w:adjustRightInd w:val="0"/>
        <w:spacing w:after="47" w:line="240" w:lineRule="auto"/>
        <w:ind w:left="284" w:firstLine="567"/>
        <w:contextualSpacing/>
        <w:rPr>
          <w:color w:val="000000"/>
          <w:szCs w:val="28"/>
        </w:rPr>
      </w:pPr>
      <w:r w:rsidRPr="00810001">
        <w:rPr>
          <w:color w:val="000000"/>
          <w:szCs w:val="28"/>
        </w:rPr>
        <w:t xml:space="preserve">выработку совместных обоснованных рекомендаций по основным направлениям работы с обучающимися с ограниченными возможностями здоровья, единых для всех участников образовательного процесса; </w:t>
      </w:r>
    </w:p>
    <w:p w:rsidR="003062F2" w:rsidRPr="00810001" w:rsidRDefault="003062F2" w:rsidP="004E4B7D">
      <w:pPr>
        <w:suppressAutoHyphens w:val="0"/>
        <w:autoSpaceDE w:val="0"/>
        <w:autoSpaceDN w:val="0"/>
        <w:adjustRightInd w:val="0"/>
        <w:spacing w:after="47" w:line="240" w:lineRule="auto"/>
        <w:ind w:left="284" w:firstLine="567"/>
        <w:contextualSpacing/>
        <w:rPr>
          <w:color w:val="000000"/>
          <w:szCs w:val="28"/>
        </w:rPr>
      </w:pPr>
      <w:r w:rsidRPr="00810001">
        <w:rPr>
          <w:color w:val="000000"/>
          <w:szCs w:val="28"/>
        </w:rPr>
        <w:t xml:space="preserve">консультирование специалистами педагогов по выбору индивидуально ориентированных методов и приёмов работы с обучающимися с ограниченными возможностями здоровья; </w:t>
      </w:r>
    </w:p>
    <w:p w:rsidR="003062F2" w:rsidRPr="00810001" w:rsidRDefault="003062F2" w:rsidP="004E4B7D">
      <w:pPr>
        <w:suppressAutoHyphens w:val="0"/>
        <w:autoSpaceDE w:val="0"/>
        <w:autoSpaceDN w:val="0"/>
        <w:adjustRightInd w:val="0"/>
        <w:spacing w:after="47" w:line="240" w:lineRule="auto"/>
        <w:ind w:left="284" w:firstLine="567"/>
        <w:contextualSpacing/>
        <w:rPr>
          <w:color w:val="000000"/>
          <w:szCs w:val="28"/>
        </w:rPr>
      </w:pPr>
      <w:r w:rsidRPr="00810001">
        <w:rPr>
          <w:color w:val="000000"/>
          <w:szCs w:val="28"/>
        </w:rPr>
        <w:t xml:space="preserve">консультативную помощь семье в вопросах выбора стратегии воспитания и приёмов коррекционного обучения ребёнка с ограниченными возможностями здоровья; </w:t>
      </w:r>
    </w:p>
    <w:p w:rsidR="003062F2" w:rsidRPr="00810001" w:rsidRDefault="003062F2" w:rsidP="004E4B7D">
      <w:pPr>
        <w:suppressAutoHyphens w:val="0"/>
        <w:autoSpaceDE w:val="0"/>
        <w:autoSpaceDN w:val="0"/>
        <w:adjustRightInd w:val="0"/>
        <w:spacing w:line="240" w:lineRule="auto"/>
        <w:ind w:left="284" w:firstLine="567"/>
        <w:contextualSpacing/>
        <w:rPr>
          <w:color w:val="000000"/>
          <w:szCs w:val="28"/>
        </w:rPr>
      </w:pPr>
      <w:r w:rsidRPr="00810001">
        <w:rPr>
          <w:color w:val="000000"/>
          <w:szCs w:val="28"/>
        </w:rPr>
        <w:t xml:space="preserve">консультационную поддержку и помощь, направленные на содействие свободному и осознанному выбору обучающимися с ограниченными возможностями здоровья профессии, формы и места обучения в соответствии с профессиональными интересами, индивидуальными способностями и психофизиологическими особенностями. </w:t>
      </w:r>
    </w:p>
    <w:p w:rsidR="003062F2" w:rsidRPr="00810001" w:rsidRDefault="003062F2" w:rsidP="004E4B7D">
      <w:pPr>
        <w:suppressAutoHyphens w:val="0"/>
        <w:autoSpaceDE w:val="0"/>
        <w:autoSpaceDN w:val="0"/>
        <w:adjustRightInd w:val="0"/>
        <w:spacing w:line="240" w:lineRule="auto"/>
        <w:ind w:left="284" w:firstLine="567"/>
        <w:contextualSpacing/>
        <w:rPr>
          <w:color w:val="000000"/>
          <w:szCs w:val="28"/>
        </w:rPr>
      </w:pPr>
    </w:p>
    <w:p w:rsidR="003062F2" w:rsidRPr="00810001" w:rsidRDefault="003062F2" w:rsidP="004E4B7D">
      <w:pPr>
        <w:suppressAutoHyphens w:val="0"/>
        <w:autoSpaceDE w:val="0"/>
        <w:autoSpaceDN w:val="0"/>
        <w:adjustRightInd w:val="0"/>
        <w:spacing w:line="240" w:lineRule="auto"/>
        <w:ind w:left="284" w:firstLine="567"/>
        <w:contextualSpacing/>
        <w:rPr>
          <w:i/>
          <w:color w:val="000000"/>
          <w:szCs w:val="28"/>
        </w:rPr>
      </w:pPr>
      <w:r w:rsidRPr="00810001">
        <w:rPr>
          <w:i/>
          <w:color w:val="000000"/>
          <w:szCs w:val="28"/>
        </w:rPr>
        <w:t>Информационно-просветительская работа включает:</w:t>
      </w:r>
    </w:p>
    <w:p w:rsidR="003062F2" w:rsidRPr="00810001" w:rsidRDefault="003062F2" w:rsidP="004E4B7D">
      <w:pPr>
        <w:suppressAutoHyphens w:val="0"/>
        <w:autoSpaceDE w:val="0"/>
        <w:autoSpaceDN w:val="0"/>
        <w:adjustRightInd w:val="0"/>
        <w:spacing w:after="47" w:line="240" w:lineRule="auto"/>
        <w:ind w:left="284" w:firstLine="567"/>
        <w:contextualSpacing/>
        <w:rPr>
          <w:color w:val="000000"/>
          <w:szCs w:val="28"/>
        </w:rPr>
      </w:pPr>
      <w:r w:rsidRPr="00810001">
        <w:rPr>
          <w:color w:val="000000"/>
          <w:szCs w:val="28"/>
        </w:rPr>
        <w:t xml:space="preserve">особыми образовательными потребностями, их родителей (законных представителей), педагогических работников; </w:t>
      </w:r>
    </w:p>
    <w:p w:rsidR="003062F2" w:rsidRPr="00810001" w:rsidRDefault="003062F2" w:rsidP="004E4B7D">
      <w:pPr>
        <w:suppressAutoHyphens w:val="0"/>
        <w:autoSpaceDE w:val="0"/>
        <w:autoSpaceDN w:val="0"/>
        <w:adjustRightInd w:val="0"/>
        <w:spacing w:line="240" w:lineRule="auto"/>
        <w:ind w:left="284" w:firstLine="567"/>
        <w:contextualSpacing/>
        <w:rPr>
          <w:color w:val="000000"/>
          <w:szCs w:val="28"/>
        </w:rPr>
      </w:pPr>
      <w:r w:rsidRPr="00810001">
        <w:rPr>
          <w:color w:val="000000"/>
          <w:szCs w:val="28"/>
        </w:rPr>
        <w:t xml:space="preserve">различные формы просветительской деятельности (лекции, беседы, информационные стенды, печатные материалы), направленные на разъяснение участникам образовательного процесса — обучающимся (как имеющим, так и не имеющим недостатки в развитии), их родителям (законным представителям), педагогическим работникам — вопросов, связанных с особенностями образовательного процесса и сопровождения обучающихся с ограниченными возможностями здоровья; </w:t>
      </w:r>
    </w:p>
    <w:p w:rsidR="003062F2" w:rsidRPr="00810001" w:rsidRDefault="003062F2" w:rsidP="004E4B7D">
      <w:pPr>
        <w:suppressAutoHyphens w:val="0"/>
        <w:autoSpaceDE w:val="0"/>
        <w:autoSpaceDN w:val="0"/>
        <w:adjustRightInd w:val="0"/>
        <w:spacing w:line="240" w:lineRule="auto"/>
        <w:ind w:left="284" w:firstLine="567"/>
        <w:contextualSpacing/>
        <w:rPr>
          <w:i/>
          <w:color w:val="000000"/>
          <w:szCs w:val="28"/>
        </w:rPr>
      </w:pPr>
      <w:r w:rsidRPr="00810001">
        <w:rPr>
          <w:i/>
          <w:color w:val="000000"/>
          <w:szCs w:val="28"/>
        </w:rPr>
        <w:t xml:space="preserve">Этапы реализации программы </w:t>
      </w:r>
    </w:p>
    <w:p w:rsidR="003062F2" w:rsidRPr="00810001" w:rsidRDefault="003062F2" w:rsidP="004E4B7D">
      <w:pPr>
        <w:suppressAutoHyphens w:val="0"/>
        <w:autoSpaceDE w:val="0"/>
        <w:autoSpaceDN w:val="0"/>
        <w:adjustRightInd w:val="0"/>
        <w:spacing w:line="240" w:lineRule="auto"/>
        <w:ind w:left="284" w:firstLine="567"/>
        <w:contextualSpacing/>
        <w:rPr>
          <w:color w:val="000000"/>
          <w:szCs w:val="28"/>
        </w:rPr>
      </w:pPr>
      <w:r w:rsidRPr="00810001">
        <w:rPr>
          <w:color w:val="000000"/>
          <w:szCs w:val="28"/>
        </w:rPr>
        <w:lastRenderedPageBreak/>
        <w:t xml:space="preserve">I этап (май – сентябрь). Этап сбора и анализа информации (информационно-аналитическая деятельность). Результатом данного этапа является оценка контингента обучающихся на предмет особенностей развития, определения специфики нарушений и особых образовательных потребностей; оценка образовательной среды на предмет соответствия требованиям программно-методического обеспечения, материально-технической и кадровой базы учреждения. </w:t>
      </w:r>
    </w:p>
    <w:p w:rsidR="003062F2" w:rsidRPr="00810001" w:rsidRDefault="003062F2" w:rsidP="004E4B7D">
      <w:pPr>
        <w:suppressAutoHyphens w:val="0"/>
        <w:autoSpaceDE w:val="0"/>
        <w:autoSpaceDN w:val="0"/>
        <w:adjustRightInd w:val="0"/>
        <w:spacing w:line="240" w:lineRule="auto"/>
        <w:ind w:left="284" w:firstLine="567"/>
        <w:contextualSpacing/>
        <w:rPr>
          <w:color w:val="000000"/>
          <w:szCs w:val="28"/>
        </w:rPr>
      </w:pPr>
      <w:r w:rsidRPr="00810001">
        <w:rPr>
          <w:color w:val="000000"/>
          <w:szCs w:val="28"/>
        </w:rPr>
        <w:t xml:space="preserve">II этап (октябрь – май) Этап планирования, организации, координации (организационно-исполнительская деятельность). Результатом работы является особым образом организованный образовательный процесс, имеющий коррекционно-развивающую направленность, и процесс специального сопровождения детей с ограниченными возможностями здоровья при специально созданных (вариативных) условиях обучения, воспитания, развития, социализации. </w:t>
      </w:r>
    </w:p>
    <w:p w:rsidR="003062F2" w:rsidRPr="00810001" w:rsidRDefault="003062F2" w:rsidP="004E4B7D">
      <w:pPr>
        <w:suppressAutoHyphens w:val="0"/>
        <w:autoSpaceDE w:val="0"/>
        <w:autoSpaceDN w:val="0"/>
        <w:adjustRightInd w:val="0"/>
        <w:spacing w:line="240" w:lineRule="auto"/>
        <w:ind w:left="284" w:firstLine="567"/>
        <w:contextualSpacing/>
        <w:rPr>
          <w:color w:val="000000"/>
          <w:szCs w:val="28"/>
        </w:rPr>
      </w:pPr>
      <w:r w:rsidRPr="00810001">
        <w:rPr>
          <w:color w:val="000000"/>
          <w:szCs w:val="28"/>
        </w:rPr>
        <w:t xml:space="preserve">III этап (май – июнь) Этап диагностики коррекционно-развивающей образовательной среды (контрольно-диагностическая деятельность). Результатом является констатация соответствия созданных условий и выбранных коррекционно-развивающих и образовательных программ особым образовательным потребностям ребёнка. </w:t>
      </w:r>
    </w:p>
    <w:p w:rsidR="003062F2" w:rsidRPr="00810001" w:rsidRDefault="003062F2" w:rsidP="004E4B7D">
      <w:pPr>
        <w:suppressAutoHyphens w:val="0"/>
        <w:autoSpaceDE w:val="0"/>
        <w:autoSpaceDN w:val="0"/>
        <w:adjustRightInd w:val="0"/>
        <w:spacing w:line="240" w:lineRule="auto"/>
        <w:ind w:left="284" w:firstLine="567"/>
        <w:contextualSpacing/>
        <w:rPr>
          <w:color w:val="000000"/>
          <w:szCs w:val="28"/>
        </w:rPr>
      </w:pPr>
      <w:r w:rsidRPr="00810001">
        <w:rPr>
          <w:color w:val="000000"/>
          <w:szCs w:val="28"/>
        </w:rPr>
        <w:t xml:space="preserve">IV этап (август – сентябрь) Этап регуляции и корректировки (регулятивно-корректировочная деятельность). Результатом является внесение необходимых изменений в образовательный процесс и процесс сопровождения детей с ограниченными возможностями здоровья, корректировка условий и форм обучения, методов и приёмов работы. </w:t>
      </w:r>
    </w:p>
    <w:p w:rsidR="003062F2" w:rsidRPr="00810001" w:rsidRDefault="003062F2" w:rsidP="004E4B7D">
      <w:pPr>
        <w:suppressAutoHyphens w:val="0"/>
        <w:autoSpaceDE w:val="0"/>
        <w:autoSpaceDN w:val="0"/>
        <w:adjustRightInd w:val="0"/>
        <w:spacing w:line="240" w:lineRule="auto"/>
        <w:ind w:left="284" w:firstLine="567"/>
        <w:contextualSpacing/>
        <w:rPr>
          <w:i/>
          <w:color w:val="000000"/>
          <w:szCs w:val="28"/>
        </w:rPr>
      </w:pPr>
      <w:r w:rsidRPr="00810001">
        <w:rPr>
          <w:i/>
          <w:color w:val="000000"/>
          <w:szCs w:val="28"/>
        </w:rPr>
        <w:t xml:space="preserve">Механизмы реализации программы </w:t>
      </w:r>
    </w:p>
    <w:p w:rsidR="003062F2" w:rsidRPr="00810001" w:rsidRDefault="003062F2" w:rsidP="004E4B7D">
      <w:pPr>
        <w:suppressAutoHyphens w:val="0"/>
        <w:autoSpaceDE w:val="0"/>
        <w:autoSpaceDN w:val="0"/>
        <w:adjustRightInd w:val="0"/>
        <w:spacing w:line="240" w:lineRule="auto"/>
        <w:ind w:left="284" w:firstLine="567"/>
        <w:contextualSpacing/>
        <w:rPr>
          <w:color w:val="000000"/>
          <w:szCs w:val="28"/>
        </w:rPr>
      </w:pPr>
      <w:r w:rsidRPr="00810001">
        <w:rPr>
          <w:color w:val="000000"/>
          <w:szCs w:val="28"/>
        </w:rPr>
        <w:t xml:space="preserve">Основными механизмами реализации коррекционной работы являются оптимально выстроенное взаимодействие специалистов образовательного учреждения, обеспечивающее системное сопровождение детей с ограниченными возможностями здоровья специалистами различного профиля в образовательном процессе, и социальное партнёрство, предполагающее профессиональное взаимодействие образовательного учреждения с внешними ресурсами (организациями различных ведомств, общественными организациями и другими институтами общества). </w:t>
      </w:r>
    </w:p>
    <w:p w:rsidR="003062F2" w:rsidRPr="00810001" w:rsidRDefault="003062F2" w:rsidP="004E4B7D">
      <w:pPr>
        <w:suppressAutoHyphens w:val="0"/>
        <w:autoSpaceDE w:val="0"/>
        <w:autoSpaceDN w:val="0"/>
        <w:adjustRightInd w:val="0"/>
        <w:spacing w:line="240" w:lineRule="auto"/>
        <w:ind w:left="284" w:firstLine="567"/>
        <w:contextualSpacing/>
        <w:rPr>
          <w:color w:val="000000"/>
          <w:szCs w:val="28"/>
        </w:rPr>
      </w:pPr>
      <w:r w:rsidRPr="00810001">
        <w:rPr>
          <w:color w:val="000000"/>
          <w:szCs w:val="28"/>
        </w:rPr>
        <w:t xml:space="preserve">Одним из основных механизмов реализации коррекционной работы является оптимально выстроенное взаимодействие специалистов образовательного учреждения. </w:t>
      </w:r>
    </w:p>
    <w:p w:rsidR="003062F2" w:rsidRPr="00810001" w:rsidRDefault="003062F2" w:rsidP="004E4B7D">
      <w:pPr>
        <w:suppressAutoHyphens w:val="0"/>
        <w:autoSpaceDE w:val="0"/>
        <w:autoSpaceDN w:val="0"/>
        <w:adjustRightInd w:val="0"/>
        <w:spacing w:line="240" w:lineRule="auto"/>
        <w:ind w:left="284" w:firstLine="567"/>
        <w:contextualSpacing/>
        <w:rPr>
          <w:color w:val="000000"/>
          <w:szCs w:val="28"/>
        </w:rPr>
      </w:pPr>
      <w:r w:rsidRPr="00810001">
        <w:rPr>
          <w:color w:val="000000"/>
          <w:szCs w:val="28"/>
        </w:rPr>
        <w:t xml:space="preserve">Такое взаимодействие включает: </w:t>
      </w:r>
    </w:p>
    <w:p w:rsidR="003062F2" w:rsidRPr="00810001" w:rsidRDefault="003062F2" w:rsidP="004E4B7D">
      <w:pPr>
        <w:suppressAutoHyphens w:val="0"/>
        <w:autoSpaceDE w:val="0"/>
        <w:autoSpaceDN w:val="0"/>
        <w:adjustRightInd w:val="0"/>
        <w:spacing w:line="240" w:lineRule="auto"/>
        <w:ind w:left="284" w:firstLine="567"/>
        <w:contextualSpacing/>
        <w:rPr>
          <w:color w:val="000000"/>
          <w:szCs w:val="28"/>
        </w:rPr>
      </w:pPr>
      <w:r w:rsidRPr="00810001">
        <w:rPr>
          <w:color w:val="000000"/>
          <w:szCs w:val="28"/>
        </w:rPr>
        <w:t xml:space="preserve">- комплексность в определении и решении проблем ребёнка, предоставлении ему квалифицированной помощи специалистов разного профиля; </w:t>
      </w:r>
    </w:p>
    <w:p w:rsidR="003062F2" w:rsidRPr="00810001" w:rsidRDefault="003062F2" w:rsidP="004E4B7D">
      <w:pPr>
        <w:suppressAutoHyphens w:val="0"/>
        <w:autoSpaceDE w:val="0"/>
        <w:autoSpaceDN w:val="0"/>
        <w:adjustRightInd w:val="0"/>
        <w:spacing w:line="240" w:lineRule="auto"/>
        <w:ind w:left="284" w:firstLine="567"/>
        <w:contextualSpacing/>
        <w:rPr>
          <w:color w:val="000000"/>
          <w:szCs w:val="28"/>
        </w:rPr>
      </w:pPr>
      <w:r w:rsidRPr="00810001">
        <w:rPr>
          <w:color w:val="000000"/>
          <w:szCs w:val="28"/>
        </w:rPr>
        <w:t xml:space="preserve">- многоаспектный анализ личностного и познавательного развития ребёнка; </w:t>
      </w:r>
    </w:p>
    <w:p w:rsidR="003062F2" w:rsidRPr="00810001" w:rsidRDefault="003062F2" w:rsidP="004E4B7D">
      <w:pPr>
        <w:suppressAutoHyphens w:val="0"/>
        <w:autoSpaceDE w:val="0"/>
        <w:autoSpaceDN w:val="0"/>
        <w:adjustRightInd w:val="0"/>
        <w:spacing w:line="240" w:lineRule="auto"/>
        <w:ind w:left="284" w:firstLine="567"/>
        <w:contextualSpacing/>
        <w:rPr>
          <w:color w:val="000000"/>
          <w:szCs w:val="28"/>
        </w:rPr>
      </w:pPr>
      <w:r w:rsidRPr="00810001">
        <w:rPr>
          <w:color w:val="000000"/>
          <w:szCs w:val="28"/>
        </w:rPr>
        <w:lastRenderedPageBreak/>
        <w:t xml:space="preserve">- составление комплексных индивидуальных программ общего развития и коррекции отдельных сторон учебно-познавательной, эмоционально-волевой и личностной сфер ребёнка. </w:t>
      </w:r>
    </w:p>
    <w:p w:rsidR="003062F2" w:rsidRPr="00810001" w:rsidRDefault="003062F2" w:rsidP="004E4B7D">
      <w:pPr>
        <w:suppressAutoHyphens w:val="0"/>
        <w:autoSpaceDE w:val="0"/>
        <w:autoSpaceDN w:val="0"/>
        <w:adjustRightInd w:val="0"/>
        <w:spacing w:line="240" w:lineRule="auto"/>
        <w:ind w:left="284" w:firstLine="567"/>
        <w:contextualSpacing/>
        <w:rPr>
          <w:color w:val="000000"/>
          <w:szCs w:val="28"/>
        </w:rPr>
      </w:pPr>
    </w:p>
    <w:p w:rsidR="003062F2" w:rsidRPr="00810001" w:rsidRDefault="003062F2" w:rsidP="004E4B7D">
      <w:pPr>
        <w:suppressAutoHyphens w:val="0"/>
        <w:autoSpaceDE w:val="0"/>
        <w:autoSpaceDN w:val="0"/>
        <w:adjustRightInd w:val="0"/>
        <w:spacing w:line="240" w:lineRule="auto"/>
        <w:ind w:left="284" w:firstLine="567"/>
        <w:contextualSpacing/>
        <w:rPr>
          <w:color w:val="000000"/>
          <w:szCs w:val="28"/>
        </w:rPr>
      </w:pPr>
      <w:r w:rsidRPr="00810001">
        <w:rPr>
          <w:color w:val="000000"/>
          <w:szCs w:val="28"/>
        </w:rPr>
        <w:t xml:space="preserve">Консолидация усилий разных специалистов в области психологии, педагогики, медицины, социальной работы позволит обеспечить систему комплексного психолого-медико-педагогического сопровождения и эффективно решать проблемы ребёнка, связанные с адаптацией, обучением, воспитанием, развитием, социализацией детей с ограниченными возможностями здоровья. </w:t>
      </w:r>
    </w:p>
    <w:p w:rsidR="003062F2" w:rsidRPr="00810001" w:rsidRDefault="003062F2" w:rsidP="004E4B7D">
      <w:pPr>
        <w:suppressAutoHyphens w:val="0"/>
        <w:autoSpaceDE w:val="0"/>
        <w:autoSpaceDN w:val="0"/>
        <w:adjustRightInd w:val="0"/>
        <w:spacing w:line="240" w:lineRule="auto"/>
        <w:ind w:left="284" w:firstLine="567"/>
        <w:contextualSpacing/>
        <w:rPr>
          <w:color w:val="000000"/>
          <w:szCs w:val="28"/>
        </w:rPr>
      </w:pPr>
      <w:r w:rsidRPr="00810001">
        <w:rPr>
          <w:color w:val="000000"/>
          <w:szCs w:val="28"/>
        </w:rPr>
        <w:t xml:space="preserve">В качестве ещё одного механизма реализации коррекционной работы следует обозначить социальное партнёрство, которое предполагает профессиональное взаимодействие образовательного учреждения с внешними ресурсами. </w:t>
      </w:r>
    </w:p>
    <w:p w:rsidR="003062F2" w:rsidRPr="00810001" w:rsidRDefault="003062F2" w:rsidP="004E4B7D">
      <w:pPr>
        <w:suppressAutoHyphens w:val="0"/>
        <w:autoSpaceDE w:val="0"/>
        <w:autoSpaceDN w:val="0"/>
        <w:adjustRightInd w:val="0"/>
        <w:spacing w:line="240" w:lineRule="auto"/>
        <w:ind w:left="284" w:firstLine="567"/>
        <w:contextualSpacing/>
        <w:rPr>
          <w:color w:val="000000"/>
          <w:szCs w:val="28"/>
        </w:rPr>
      </w:pPr>
      <w:r w:rsidRPr="00810001">
        <w:rPr>
          <w:color w:val="000000"/>
          <w:szCs w:val="28"/>
        </w:rPr>
        <w:t xml:space="preserve">Социальное партнерство: муниципальная психолого-медико-педагогическая комиссия;  центр помощи детям; молодежный кадровый центр, комиссия по делам несовершеннолетних, центр профилактики наркомании и др. </w:t>
      </w:r>
    </w:p>
    <w:p w:rsidR="003062F2" w:rsidRPr="00810001" w:rsidRDefault="003062F2" w:rsidP="004E4B7D">
      <w:pPr>
        <w:suppressAutoHyphens w:val="0"/>
        <w:autoSpaceDE w:val="0"/>
        <w:autoSpaceDN w:val="0"/>
        <w:adjustRightInd w:val="0"/>
        <w:spacing w:line="240" w:lineRule="auto"/>
        <w:ind w:left="284" w:firstLine="567"/>
        <w:contextualSpacing/>
        <w:rPr>
          <w:color w:val="000000"/>
          <w:szCs w:val="28"/>
        </w:rPr>
      </w:pPr>
      <w:r w:rsidRPr="00810001">
        <w:rPr>
          <w:color w:val="000000"/>
          <w:szCs w:val="28"/>
        </w:rPr>
        <w:t xml:space="preserve">Таким образом, механизмами реализации программы выступают: </w:t>
      </w:r>
    </w:p>
    <w:p w:rsidR="003062F2" w:rsidRPr="00810001" w:rsidRDefault="003062F2" w:rsidP="004E4B7D">
      <w:pPr>
        <w:suppressAutoHyphens w:val="0"/>
        <w:autoSpaceDE w:val="0"/>
        <w:autoSpaceDN w:val="0"/>
        <w:adjustRightInd w:val="0"/>
        <w:spacing w:line="240" w:lineRule="auto"/>
        <w:ind w:left="284" w:firstLine="567"/>
        <w:contextualSpacing/>
        <w:rPr>
          <w:color w:val="000000"/>
          <w:szCs w:val="28"/>
        </w:rPr>
      </w:pPr>
      <w:r w:rsidRPr="00810001">
        <w:rPr>
          <w:color w:val="000000"/>
          <w:szCs w:val="28"/>
        </w:rPr>
        <w:t xml:space="preserve">1. Индивидуальный и дифференцированный подход; </w:t>
      </w:r>
    </w:p>
    <w:p w:rsidR="003062F2" w:rsidRPr="00810001" w:rsidRDefault="003062F2" w:rsidP="004E4B7D">
      <w:pPr>
        <w:suppressAutoHyphens w:val="0"/>
        <w:autoSpaceDE w:val="0"/>
        <w:autoSpaceDN w:val="0"/>
        <w:adjustRightInd w:val="0"/>
        <w:spacing w:line="240" w:lineRule="auto"/>
        <w:ind w:left="284" w:firstLine="567"/>
        <w:contextualSpacing/>
        <w:rPr>
          <w:color w:val="000000"/>
          <w:szCs w:val="28"/>
        </w:rPr>
      </w:pPr>
      <w:r w:rsidRPr="00810001">
        <w:rPr>
          <w:color w:val="000000"/>
          <w:szCs w:val="28"/>
        </w:rPr>
        <w:t xml:space="preserve">2. Индивидуальное обучение (обучение на дому); </w:t>
      </w:r>
    </w:p>
    <w:p w:rsidR="003062F2" w:rsidRPr="00810001" w:rsidRDefault="003062F2" w:rsidP="004E4B7D">
      <w:pPr>
        <w:suppressAutoHyphens w:val="0"/>
        <w:autoSpaceDE w:val="0"/>
        <w:autoSpaceDN w:val="0"/>
        <w:adjustRightInd w:val="0"/>
        <w:spacing w:line="240" w:lineRule="auto"/>
        <w:ind w:left="284" w:firstLine="567"/>
        <w:contextualSpacing/>
        <w:rPr>
          <w:color w:val="000000"/>
          <w:szCs w:val="28"/>
        </w:rPr>
      </w:pPr>
      <w:r w:rsidRPr="00810001">
        <w:rPr>
          <w:color w:val="000000"/>
          <w:szCs w:val="28"/>
        </w:rPr>
        <w:t xml:space="preserve">3. Индивидуальные коррекционно-развивающие занятия. </w:t>
      </w:r>
    </w:p>
    <w:p w:rsidR="003062F2" w:rsidRPr="00810001" w:rsidRDefault="003062F2" w:rsidP="004E4B7D">
      <w:pPr>
        <w:suppressAutoHyphens w:val="0"/>
        <w:autoSpaceDE w:val="0"/>
        <w:autoSpaceDN w:val="0"/>
        <w:adjustRightInd w:val="0"/>
        <w:spacing w:line="240" w:lineRule="auto"/>
        <w:ind w:left="284" w:firstLine="567"/>
        <w:contextualSpacing/>
        <w:rPr>
          <w:b/>
          <w:i/>
          <w:color w:val="000000"/>
          <w:szCs w:val="28"/>
        </w:rPr>
      </w:pPr>
      <w:r w:rsidRPr="00810001">
        <w:rPr>
          <w:b/>
          <w:i/>
          <w:color w:val="000000"/>
          <w:szCs w:val="28"/>
        </w:rPr>
        <w:t>Требования к условиям реализации программы</w:t>
      </w:r>
    </w:p>
    <w:p w:rsidR="003062F2" w:rsidRPr="00810001" w:rsidRDefault="003062F2" w:rsidP="004E4B7D">
      <w:pPr>
        <w:suppressAutoHyphens w:val="0"/>
        <w:autoSpaceDE w:val="0"/>
        <w:autoSpaceDN w:val="0"/>
        <w:adjustRightInd w:val="0"/>
        <w:spacing w:line="240" w:lineRule="auto"/>
        <w:ind w:left="284" w:firstLine="567"/>
        <w:contextualSpacing/>
        <w:rPr>
          <w:i/>
          <w:color w:val="000000"/>
          <w:szCs w:val="28"/>
        </w:rPr>
      </w:pPr>
      <w:r w:rsidRPr="00810001">
        <w:rPr>
          <w:i/>
          <w:color w:val="000000"/>
          <w:szCs w:val="28"/>
        </w:rPr>
        <w:t xml:space="preserve">Психолого-педагогическое обеспечение: </w:t>
      </w:r>
    </w:p>
    <w:p w:rsidR="003062F2" w:rsidRPr="00810001" w:rsidRDefault="003062F2" w:rsidP="004E4B7D">
      <w:pPr>
        <w:suppressAutoHyphens w:val="0"/>
        <w:autoSpaceDE w:val="0"/>
        <w:autoSpaceDN w:val="0"/>
        <w:adjustRightInd w:val="0"/>
        <w:spacing w:after="47" w:line="240" w:lineRule="auto"/>
        <w:ind w:left="284" w:firstLine="567"/>
        <w:contextualSpacing/>
        <w:rPr>
          <w:color w:val="000000"/>
          <w:szCs w:val="28"/>
        </w:rPr>
      </w:pPr>
      <w:r w:rsidRPr="00810001">
        <w:rPr>
          <w:color w:val="000000"/>
          <w:szCs w:val="28"/>
        </w:rPr>
        <w:t xml:space="preserve">обеспечение дифференцированных условий (оптимальный режим учебных нагрузок, вариативные формы получения образования и специализированной помощи) в соответствии с рекомендациями психолого-медико-педагогической комиссии; </w:t>
      </w:r>
    </w:p>
    <w:p w:rsidR="003062F2" w:rsidRPr="00810001" w:rsidRDefault="003062F2" w:rsidP="004E4B7D">
      <w:pPr>
        <w:suppressAutoHyphens w:val="0"/>
        <w:autoSpaceDE w:val="0"/>
        <w:autoSpaceDN w:val="0"/>
        <w:adjustRightInd w:val="0"/>
        <w:spacing w:after="47" w:line="240" w:lineRule="auto"/>
        <w:ind w:left="284" w:firstLine="567"/>
        <w:contextualSpacing/>
        <w:rPr>
          <w:color w:val="000000"/>
          <w:szCs w:val="28"/>
        </w:rPr>
      </w:pPr>
      <w:r w:rsidRPr="00810001">
        <w:rPr>
          <w:color w:val="000000"/>
          <w:szCs w:val="28"/>
        </w:rPr>
        <w:t xml:space="preserve">обеспечение психолого-педагогических условий (коррекционная направленность учебно-воспитательного процесса; учёт индивидуальных особенностей ребёнка; соблюдение комфортного психоэмоционального режима; использование современных педагогических технологий, в том числе информационных, компьютерных для оптимизации образовательного процесса, повышения его эффективности, доступности); </w:t>
      </w:r>
    </w:p>
    <w:p w:rsidR="003062F2" w:rsidRPr="00810001" w:rsidRDefault="003062F2" w:rsidP="004E4B7D">
      <w:pPr>
        <w:suppressAutoHyphens w:val="0"/>
        <w:autoSpaceDE w:val="0"/>
        <w:autoSpaceDN w:val="0"/>
        <w:adjustRightInd w:val="0"/>
        <w:spacing w:after="47" w:line="240" w:lineRule="auto"/>
        <w:ind w:left="284" w:firstLine="567"/>
        <w:contextualSpacing/>
        <w:rPr>
          <w:color w:val="000000"/>
          <w:szCs w:val="28"/>
        </w:rPr>
      </w:pPr>
      <w:r w:rsidRPr="00810001">
        <w:rPr>
          <w:color w:val="000000"/>
          <w:szCs w:val="28"/>
        </w:rPr>
        <w:t xml:space="preserve">обеспечение здоровьесберегающих условий (оздоровительный и охранительный режим, укрепление физического и психического здоровья, профилактика физических, умственных и психологических перегрузок обучающихся, соблюдение санитарно-гигиенических правил и норм); </w:t>
      </w:r>
    </w:p>
    <w:p w:rsidR="003062F2" w:rsidRPr="00810001" w:rsidRDefault="003062F2" w:rsidP="004E4B7D">
      <w:pPr>
        <w:suppressAutoHyphens w:val="0"/>
        <w:autoSpaceDE w:val="0"/>
        <w:autoSpaceDN w:val="0"/>
        <w:adjustRightInd w:val="0"/>
        <w:spacing w:after="47" w:line="240" w:lineRule="auto"/>
        <w:ind w:left="284" w:firstLine="567"/>
        <w:contextualSpacing/>
        <w:rPr>
          <w:color w:val="000000"/>
          <w:szCs w:val="28"/>
        </w:rPr>
      </w:pPr>
      <w:r w:rsidRPr="00810001">
        <w:rPr>
          <w:color w:val="000000"/>
          <w:szCs w:val="28"/>
        </w:rPr>
        <w:t xml:space="preserve">обеспечение участия всех детей с ограниченными возможностями здоровья, независимо от степени выраженности нарушений их развития, вместе с нормально развивающимися детьми в проведении воспитательных, </w:t>
      </w:r>
      <w:r w:rsidRPr="00810001">
        <w:rPr>
          <w:color w:val="000000"/>
          <w:szCs w:val="28"/>
        </w:rPr>
        <w:lastRenderedPageBreak/>
        <w:t xml:space="preserve">культурно-развлекательных, спортивно-оздоровительных и иных досуговых мероприятий; </w:t>
      </w:r>
    </w:p>
    <w:p w:rsidR="003062F2" w:rsidRPr="00810001" w:rsidRDefault="003062F2" w:rsidP="004E4B7D">
      <w:pPr>
        <w:suppressAutoHyphens w:val="0"/>
        <w:autoSpaceDE w:val="0"/>
        <w:autoSpaceDN w:val="0"/>
        <w:adjustRightInd w:val="0"/>
        <w:spacing w:line="240" w:lineRule="auto"/>
        <w:ind w:left="284" w:firstLine="567"/>
        <w:contextualSpacing/>
        <w:rPr>
          <w:color w:val="000000"/>
          <w:szCs w:val="28"/>
        </w:rPr>
      </w:pPr>
      <w:r w:rsidRPr="00810001">
        <w:rPr>
          <w:color w:val="000000"/>
          <w:szCs w:val="28"/>
        </w:rPr>
        <w:t xml:space="preserve">развитие системы обучения и воспитания детей, имеющих сложные нарушения психического и (или) физического развития. </w:t>
      </w:r>
    </w:p>
    <w:p w:rsidR="003062F2" w:rsidRPr="00810001" w:rsidRDefault="003062F2" w:rsidP="004E4B7D">
      <w:pPr>
        <w:suppressAutoHyphens w:val="0"/>
        <w:autoSpaceDE w:val="0"/>
        <w:autoSpaceDN w:val="0"/>
        <w:adjustRightInd w:val="0"/>
        <w:spacing w:line="240" w:lineRule="auto"/>
        <w:ind w:left="284" w:firstLine="567"/>
        <w:contextualSpacing/>
        <w:rPr>
          <w:i/>
          <w:color w:val="000000"/>
          <w:szCs w:val="28"/>
        </w:rPr>
      </w:pPr>
      <w:r w:rsidRPr="00810001">
        <w:rPr>
          <w:i/>
          <w:color w:val="000000"/>
          <w:szCs w:val="28"/>
        </w:rPr>
        <w:t xml:space="preserve">Программно-методическое обеспечение: </w:t>
      </w:r>
    </w:p>
    <w:p w:rsidR="003062F2" w:rsidRPr="00810001" w:rsidRDefault="003062F2" w:rsidP="004E4B7D">
      <w:pPr>
        <w:suppressAutoHyphens w:val="0"/>
        <w:autoSpaceDE w:val="0"/>
        <w:autoSpaceDN w:val="0"/>
        <w:adjustRightInd w:val="0"/>
        <w:spacing w:line="240" w:lineRule="auto"/>
        <w:ind w:left="284" w:firstLine="567"/>
        <w:contextualSpacing/>
        <w:rPr>
          <w:color w:val="000000"/>
          <w:szCs w:val="28"/>
        </w:rPr>
      </w:pPr>
      <w:r w:rsidRPr="00810001">
        <w:rPr>
          <w:color w:val="000000"/>
          <w:szCs w:val="28"/>
        </w:rPr>
        <w:t xml:space="preserve">В процессе реализации программы коррекционной работы могут быть использованы коррекционно-развивающие программы, диагностический и коррекционно-развивающий инструментарий, необходимый для осуществления профессиональной деятельности учителя, педагога-психолога, социального педагога и др. </w:t>
      </w:r>
    </w:p>
    <w:p w:rsidR="003062F2" w:rsidRPr="00810001" w:rsidRDefault="003062F2" w:rsidP="004E4B7D">
      <w:pPr>
        <w:suppressAutoHyphens w:val="0"/>
        <w:autoSpaceDE w:val="0"/>
        <w:autoSpaceDN w:val="0"/>
        <w:adjustRightInd w:val="0"/>
        <w:spacing w:line="240" w:lineRule="auto"/>
        <w:ind w:left="284" w:firstLine="567"/>
        <w:contextualSpacing/>
        <w:rPr>
          <w:i/>
          <w:color w:val="000000"/>
          <w:szCs w:val="28"/>
        </w:rPr>
      </w:pPr>
      <w:r w:rsidRPr="00810001">
        <w:rPr>
          <w:i/>
          <w:color w:val="000000"/>
          <w:szCs w:val="28"/>
        </w:rPr>
        <w:t xml:space="preserve">Кадровое обеспечение: </w:t>
      </w:r>
    </w:p>
    <w:p w:rsidR="003062F2" w:rsidRPr="00810001" w:rsidRDefault="003062F2" w:rsidP="004E4B7D">
      <w:pPr>
        <w:suppressAutoHyphens w:val="0"/>
        <w:autoSpaceDE w:val="0"/>
        <w:autoSpaceDN w:val="0"/>
        <w:adjustRightInd w:val="0"/>
        <w:spacing w:line="240" w:lineRule="auto"/>
        <w:ind w:left="284" w:firstLine="567"/>
        <w:contextualSpacing/>
        <w:rPr>
          <w:color w:val="000000"/>
          <w:szCs w:val="28"/>
        </w:rPr>
      </w:pPr>
      <w:r w:rsidRPr="00810001">
        <w:rPr>
          <w:color w:val="000000"/>
          <w:szCs w:val="28"/>
        </w:rPr>
        <w:t xml:space="preserve">С целью обеспечения освоения детьми с ограниченными возможностями здоровья основной образовательной программы среднего общего образования, коррекции недостатков их физического и (или) психического развития в штатном расписании </w:t>
      </w:r>
      <w:r w:rsidR="00E20071" w:rsidRPr="00810001">
        <w:rPr>
          <w:color w:val="000000"/>
          <w:szCs w:val="28"/>
        </w:rPr>
        <w:t>школы</w:t>
      </w:r>
      <w:r w:rsidRPr="00810001">
        <w:rPr>
          <w:color w:val="000000"/>
          <w:szCs w:val="28"/>
        </w:rPr>
        <w:t xml:space="preserve"> имеются ставки педагогических (педагоги-психологи, социальный педагог, учителя-предметники и др.) и медицинских работников. Уровень квалификации работников образовательного учреждения для каждой занимаемой должности соответствует квалификационным характеристикам.</w:t>
      </w:r>
    </w:p>
    <w:p w:rsidR="003062F2" w:rsidRPr="00810001" w:rsidRDefault="003062F2" w:rsidP="004E4B7D">
      <w:pPr>
        <w:suppressAutoHyphens w:val="0"/>
        <w:autoSpaceDE w:val="0"/>
        <w:autoSpaceDN w:val="0"/>
        <w:adjustRightInd w:val="0"/>
        <w:spacing w:line="240" w:lineRule="auto"/>
        <w:ind w:left="284" w:firstLine="567"/>
        <w:contextualSpacing/>
        <w:rPr>
          <w:color w:val="000000"/>
          <w:szCs w:val="28"/>
        </w:rPr>
      </w:pPr>
      <w:r w:rsidRPr="00810001">
        <w:rPr>
          <w:color w:val="000000"/>
          <w:szCs w:val="28"/>
        </w:rPr>
        <w:t xml:space="preserve">Система комплексного психолого-медико-педагогического сопровождения детей с ограниченными возможностями здоровья, детей-инвалидов на уровне  среднего общего образования </w:t>
      </w:r>
    </w:p>
    <w:p w:rsidR="003062F2" w:rsidRPr="00810001" w:rsidRDefault="003062F2" w:rsidP="004E4B7D">
      <w:pPr>
        <w:suppressAutoHyphens w:val="0"/>
        <w:autoSpaceDE w:val="0"/>
        <w:autoSpaceDN w:val="0"/>
        <w:adjustRightInd w:val="0"/>
        <w:spacing w:line="240" w:lineRule="auto"/>
        <w:ind w:left="284" w:firstLine="567"/>
        <w:contextualSpacing/>
        <w:rPr>
          <w:color w:val="000000"/>
          <w:szCs w:val="28"/>
        </w:rPr>
      </w:pPr>
      <w:r w:rsidRPr="00810001">
        <w:rPr>
          <w:color w:val="000000"/>
          <w:szCs w:val="28"/>
        </w:rPr>
        <w:t xml:space="preserve">В условиях современного образования психолого-педагогическое сопровождение предполагает: защиту прав личности обучающегося, обеспечение его психологической и физической безопасности, психолого-педагогическую поддержку и содействие ребенку в проблемных ситуациях; квалифицированную комплексную психологическую диагностику возможностей и способностей ребенка; реализацию программ преодоления трудностей в обучении и воспитании; психологическую помощь семьям детей групп особого внимания; психолого-педагогическое консультирование родителей (их законных представителей) и др. </w:t>
      </w:r>
    </w:p>
    <w:p w:rsidR="00401080" w:rsidRPr="00810001" w:rsidRDefault="000F7D44" w:rsidP="004E4B7D">
      <w:pPr>
        <w:pStyle w:val="30"/>
        <w:spacing w:line="240" w:lineRule="auto"/>
        <w:ind w:left="284" w:firstLine="567"/>
      </w:pPr>
      <w:bookmarkStart w:id="171" w:name="_Toc435412736"/>
      <w:bookmarkStart w:id="172" w:name="_Toc453968211"/>
      <w:r w:rsidRPr="00810001">
        <w:t>II</w:t>
      </w:r>
      <w:r w:rsidR="00D955BD" w:rsidRPr="00810001">
        <w:t>.</w:t>
      </w:r>
      <w:r w:rsidRPr="00810001">
        <w:t>4</w:t>
      </w:r>
      <w:r w:rsidR="00C71994" w:rsidRPr="00810001">
        <w:t>.3</w:t>
      </w:r>
      <w:r w:rsidR="00D955BD" w:rsidRPr="00810001">
        <w:t>.</w:t>
      </w:r>
      <w:r w:rsidR="00401080" w:rsidRPr="00810001">
        <w:t> Система комплексного психолого-медико-социального сопровождения и поддержки обучающихся с особыми образовательными потребностями, в том числе с ограниченными возможностями здоровья и инвалидов</w:t>
      </w:r>
      <w:bookmarkEnd w:id="171"/>
      <w:bookmarkEnd w:id="172"/>
    </w:p>
    <w:p w:rsidR="003062F2" w:rsidRPr="00810001" w:rsidRDefault="003062F2" w:rsidP="004E4B7D">
      <w:pPr>
        <w:suppressAutoHyphens w:val="0"/>
        <w:autoSpaceDE w:val="0"/>
        <w:autoSpaceDN w:val="0"/>
        <w:adjustRightInd w:val="0"/>
        <w:spacing w:line="240" w:lineRule="auto"/>
        <w:ind w:left="284" w:firstLine="567"/>
        <w:contextualSpacing/>
        <w:rPr>
          <w:color w:val="000000"/>
          <w:szCs w:val="28"/>
        </w:rPr>
      </w:pPr>
      <w:bookmarkStart w:id="173" w:name="_Toc435412737"/>
      <w:bookmarkStart w:id="174" w:name="_Toc453968212"/>
      <w:r w:rsidRPr="00810001">
        <w:rPr>
          <w:color w:val="000000"/>
          <w:szCs w:val="28"/>
        </w:rPr>
        <w:t xml:space="preserve">В программе психолого-педагогического сопровождения образовательного процесса основное внимание уделяется становлению, развитию и воспитанию личности в совокупности ее когнитивных, эмоциональных, мотивационно-потребностных характеристик через изучение стартовых возможностей и динамики развития ребенка в образовательном процессе. </w:t>
      </w:r>
    </w:p>
    <w:p w:rsidR="003062F2" w:rsidRPr="00810001" w:rsidRDefault="003062F2" w:rsidP="004E4B7D">
      <w:pPr>
        <w:suppressAutoHyphens w:val="0"/>
        <w:autoSpaceDE w:val="0"/>
        <w:autoSpaceDN w:val="0"/>
        <w:adjustRightInd w:val="0"/>
        <w:spacing w:line="240" w:lineRule="auto"/>
        <w:ind w:left="284" w:firstLine="567"/>
        <w:contextualSpacing/>
        <w:rPr>
          <w:color w:val="000000"/>
          <w:szCs w:val="28"/>
        </w:rPr>
      </w:pPr>
      <w:r w:rsidRPr="00810001">
        <w:rPr>
          <w:color w:val="000000"/>
          <w:szCs w:val="28"/>
        </w:rPr>
        <w:lastRenderedPageBreak/>
        <w:t xml:space="preserve">Все виды коррекционных работ должны быть направлены на развитие универсальных учебных действий: личностных, коммуникативных, познавательных, регулятивных. </w:t>
      </w:r>
    </w:p>
    <w:p w:rsidR="003062F2" w:rsidRPr="00810001" w:rsidRDefault="003062F2" w:rsidP="004E4B7D">
      <w:pPr>
        <w:suppressAutoHyphens w:val="0"/>
        <w:autoSpaceDE w:val="0"/>
        <w:autoSpaceDN w:val="0"/>
        <w:adjustRightInd w:val="0"/>
        <w:spacing w:line="240" w:lineRule="auto"/>
        <w:ind w:left="284" w:firstLine="567"/>
        <w:contextualSpacing/>
        <w:rPr>
          <w:color w:val="000000"/>
          <w:szCs w:val="28"/>
        </w:rPr>
      </w:pPr>
      <w:r w:rsidRPr="00810001">
        <w:rPr>
          <w:color w:val="000000"/>
          <w:szCs w:val="28"/>
        </w:rPr>
        <w:t xml:space="preserve">Для повышения качества коррекционной работы необходимо выполнение следующих условий: формирование УУД на всех этапах учебного процесса; побуждение учащихся к речевой деятельности, осуществление контроля за речевой деятельностью детей; установление взаимосвязи между воспринимаемым предметом, его словесным обозначением и практическим действием; использование при необходимости более медленного темпа обучения, многократного возвращения к изученному материалу; максимальное использование сохранных анализаторов ребенка; разделение деятельности на отдельные составные части, элементы, операции, позволяющее осмысливать их во внутреннем отношении друг к другу; использование упражнений, направленных на развитие внимания, памяти, восприятия. </w:t>
      </w:r>
    </w:p>
    <w:p w:rsidR="003062F2" w:rsidRPr="00810001" w:rsidRDefault="003062F2" w:rsidP="004E4B7D">
      <w:pPr>
        <w:suppressAutoHyphens w:val="0"/>
        <w:autoSpaceDE w:val="0"/>
        <w:autoSpaceDN w:val="0"/>
        <w:adjustRightInd w:val="0"/>
        <w:spacing w:line="240" w:lineRule="auto"/>
        <w:ind w:left="284" w:firstLine="567"/>
        <w:contextualSpacing/>
        <w:rPr>
          <w:color w:val="000000"/>
          <w:szCs w:val="28"/>
        </w:rPr>
      </w:pPr>
      <w:r w:rsidRPr="00810001">
        <w:rPr>
          <w:color w:val="000000"/>
          <w:szCs w:val="28"/>
        </w:rPr>
        <w:t xml:space="preserve">Оказание помощи учащимся в преодолении их затруднений в учебной деятельности проводится педагогами на уроках и во внеурочное время. На уроках математики, русского языка учитель предлагает задания, которые требуют выбора наиболее эффективных способов выполнения и проверки. Важно способствовать осознанию причины успеха/неуспеха учебной деятельности и способности конструктивно действовать даже в ситуации неуспеха. </w:t>
      </w:r>
    </w:p>
    <w:p w:rsidR="003062F2" w:rsidRPr="00810001" w:rsidRDefault="003062F2" w:rsidP="004E4B7D">
      <w:pPr>
        <w:suppressAutoHyphens w:val="0"/>
        <w:autoSpaceDE w:val="0"/>
        <w:autoSpaceDN w:val="0"/>
        <w:adjustRightInd w:val="0"/>
        <w:spacing w:line="240" w:lineRule="auto"/>
        <w:ind w:left="284" w:firstLine="567"/>
        <w:contextualSpacing/>
        <w:rPr>
          <w:color w:val="000000"/>
          <w:szCs w:val="28"/>
        </w:rPr>
      </w:pPr>
      <w:r w:rsidRPr="00810001">
        <w:rPr>
          <w:color w:val="000000"/>
          <w:szCs w:val="28"/>
        </w:rPr>
        <w:t xml:space="preserve">Преодолению «неуспешности» отдельных учеников помогают задания для групповой и коллективной работы, когда общий успех работы поглощает чью-то неудачу и способствуя пониманию результата. Система таких работ позволяет каждому ребенку действовать конструктивно в пределах своих возможностей и способностей. </w:t>
      </w:r>
    </w:p>
    <w:p w:rsidR="003062F2" w:rsidRPr="00810001" w:rsidRDefault="003062F2" w:rsidP="004E4B7D">
      <w:pPr>
        <w:suppressAutoHyphens w:val="0"/>
        <w:autoSpaceDE w:val="0"/>
        <w:autoSpaceDN w:val="0"/>
        <w:adjustRightInd w:val="0"/>
        <w:spacing w:line="240" w:lineRule="auto"/>
        <w:ind w:left="284" w:firstLine="567"/>
        <w:contextualSpacing/>
        <w:rPr>
          <w:color w:val="000000"/>
          <w:szCs w:val="28"/>
        </w:rPr>
      </w:pPr>
      <w:r w:rsidRPr="00810001">
        <w:rPr>
          <w:color w:val="000000"/>
          <w:szCs w:val="28"/>
        </w:rPr>
        <w:t xml:space="preserve">В конце уроков целесообразно предлагать старшеклассникам задания для самопроверки. Это позволяет учащимся сделать вывод о достижении цели. Также важно планировать учебные действия: учащиеся составляют план учебных действий при решении текстовых задач, при применении алгоритмов вычислений, при составлении плана успешного ведения математической игры, при работе над учебными проектами. Всё это создаёт условия для формирования умений проводить пошаговый, тематический и итоговый контроль полученных знаний и освоенных способов действий. </w:t>
      </w:r>
    </w:p>
    <w:p w:rsidR="00E20071" w:rsidRPr="00810001" w:rsidRDefault="003062F2" w:rsidP="004E4B7D">
      <w:pPr>
        <w:suppressAutoHyphens w:val="0"/>
        <w:autoSpaceDE w:val="0"/>
        <w:autoSpaceDN w:val="0"/>
        <w:adjustRightInd w:val="0"/>
        <w:spacing w:line="240" w:lineRule="auto"/>
        <w:ind w:left="284" w:firstLine="567"/>
        <w:contextualSpacing/>
        <w:rPr>
          <w:color w:val="000000"/>
          <w:szCs w:val="28"/>
        </w:rPr>
      </w:pPr>
      <w:r w:rsidRPr="00810001">
        <w:rPr>
          <w:color w:val="000000"/>
          <w:szCs w:val="28"/>
        </w:rPr>
        <w:t xml:space="preserve">Развитие творческого потенциала учащихся средней школы осуществляется в рамках урочной и внеурочной деятельности. Формирование и освоение творческих способов и приёмов действий основывается на системе заданий творческого и поискового характера, направленных на развитие у учащихся познавательных УУД и творческих способностей. </w:t>
      </w:r>
    </w:p>
    <w:p w:rsidR="003062F2" w:rsidRPr="00810001" w:rsidRDefault="003062F2" w:rsidP="004E4B7D">
      <w:pPr>
        <w:suppressAutoHyphens w:val="0"/>
        <w:autoSpaceDE w:val="0"/>
        <w:autoSpaceDN w:val="0"/>
        <w:adjustRightInd w:val="0"/>
        <w:spacing w:line="240" w:lineRule="auto"/>
        <w:ind w:left="284" w:firstLine="567"/>
        <w:contextualSpacing/>
        <w:rPr>
          <w:i/>
          <w:color w:val="000000"/>
          <w:szCs w:val="28"/>
        </w:rPr>
      </w:pPr>
      <w:r w:rsidRPr="00810001">
        <w:rPr>
          <w:b/>
          <w:color w:val="000000"/>
          <w:szCs w:val="28"/>
        </w:rPr>
        <w:t>Диагностическое направление</w:t>
      </w:r>
    </w:p>
    <w:p w:rsidR="003062F2" w:rsidRPr="00810001" w:rsidRDefault="003062F2" w:rsidP="004E4B7D">
      <w:pPr>
        <w:suppressAutoHyphens w:val="0"/>
        <w:autoSpaceDE w:val="0"/>
        <w:autoSpaceDN w:val="0"/>
        <w:adjustRightInd w:val="0"/>
        <w:spacing w:line="240" w:lineRule="auto"/>
        <w:ind w:left="284" w:firstLine="567"/>
        <w:contextualSpacing/>
        <w:rPr>
          <w:color w:val="000000"/>
          <w:szCs w:val="28"/>
        </w:rPr>
      </w:pPr>
      <w:r w:rsidRPr="00810001">
        <w:rPr>
          <w:b/>
          <w:color w:val="000000"/>
          <w:szCs w:val="28"/>
        </w:rPr>
        <w:t>Цель:</w:t>
      </w:r>
      <w:r w:rsidRPr="00810001">
        <w:rPr>
          <w:color w:val="000000"/>
          <w:szCs w:val="28"/>
        </w:rPr>
        <w:t xml:space="preserve"> выявление характера и интенсивности трудностей развития детей с ограниченными возможностями здоровья, проведение их комплексного </w:t>
      </w:r>
      <w:r w:rsidRPr="00810001">
        <w:rPr>
          <w:color w:val="000000"/>
          <w:szCs w:val="28"/>
        </w:rPr>
        <w:lastRenderedPageBreak/>
        <w:t>обследования и подготовку рекомендаций по оказанию им психолого-медико-педагогической помощи.</w:t>
      </w:r>
    </w:p>
    <w:p w:rsidR="003062F2" w:rsidRPr="00810001" w:rsidRDefault="003062F2" w:rsidP="004E4B7D">
      <w:pPr>
        <w:suppressAutoHyphens w:val="0"/>
        <w:autoSpaceDE w:val="0"/>
        <w:autoSpaceDN w:val="0"/>
        <w:adjustRightInd w:val="0"/>
        <w:spacing w:line="240" w:lineRule="auto"/>
        <w:ind w:left="284" w:firstLine="567"/>
        <w:contextualSpacing/>
        <w:rPr>
          <w:b/>
          <w:bCs/>
          <w:szCs w:val="28"/>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82"/>
        <w:gridCol w:w="2282"/>
        <w:gridCol w:w="2774"/>
        <w:gridCol w:w="2551"/>
      </w:tblGrid>
      <w:tr w:rsidR="003062F2" w:rsidRPr="00810001" w:rsidTr="00E20071">
        <w:trPr>
          <w:trHeight w:val="247"/>
        </w:trPr>
        <w:tc>
          <w:tcPr>
            <w:tcW w:w="2282" w:type="dxa"/>
          </w:tcPr>
          <w:p w:rsidR="003062F2" w:rsidRPr="00810001" w:rsidRDefault="003062F2" w:rsidP="00E20071">
            <w:pPr>
              <w:suppressAutoHyphens w:val="0"/>
              <w:autoSpaceDE w:val="0"/>
              <w:autoSpaceDN w:val="0"/>
              <w:adjustRightInd w:val="0"/>
              <w:spacing w:line="240" w:lineRule="auto"/>
              <w:ind w:firstLine="142"/>
              <w:contextualSpacing/>
              <w:rPr>
                <w:color w:val="000000"/>
                <w:sz w:val="24"/>
                <w:szCs w:val="24"/>
              </w:rPr>
            </w:pPr>
            <w:r w:rsidRPr="00810001">
              <w:rPr>
                <w:color w:val="000000"/>
                <w:sz w:val="24"/>
                <w:szCs w:val="24"/>
              </w:rPr>
              <w:t xml:space="preserve">Задачи деятельности </w:t>
            </w:r>
          </w:p>
        </w:tc>
        <w:tc>
          <w:tcPr>
            <w:tcW w:w="2282" w:type="dxa"/>
          </w:tcPr>
          <w:p w:rsidR="003062F2" w:rsidRPr="00810001" w:rsidRDefault="003062F2" w:rsidP="00E20071">
            <w:pPr>
              <w:suppressAutoHyphens w:val="0"/>
              <w:autoSpaceDE w:val="0"/>
              <w:autoSpaceDN w:val="0"/>
              <w:adjustRightInd w:val="0"/>
              <w:spacing w:line="240" w:lineRule="auto"/>
              <w:ind w:firstLine="567"/>
              <w:contextualSpacing/>
              <w:rPr>
                <w:color w:val="000000"/>
                <w:sz w:val="24"/>
                <w:szCs w:val="24"/>
              </w:rPr>
            </w:pPr>
            <w:r w:rsidRPr="00810001">
              <w:rPr>
                <w:color w:val="000000"/>
                <w:sz w:val="24"/>
                <w:szCs w:val="24"/>
              </w:rPr>
              <w:t xml:space="preserve">Планируемые результаты </w:t>
            </w:r>
          </w:p>
        </w:tc>
        <w:tc>
          <w:tcPr>
            <w:tcW w:w="2774" w:type="dxa"/>
          </w:tcPr>
          <w:p w:rsidR="003062F2" w:rsidRPr="00810001" w:rsidRDefault="003062F2" w:rsidP="00E20071">
            <w:pPr>
              <w:suppressAutoHyphens w:val="0"/>
              <w:autoSpaceDE w:val="0"/>
              <w:autoSpaceDN w:val="0"/>
              <w:adjustRightInd w:val="0"/>
              <w:spacing w:line="240" w:lineRule="auto"/>
              <w:ind w:firstLine="0"/>
              <w:contextualSpacing/>
              <w:rPr>
                <w:color w:val="000000"/>
                <w:sz w:val="24"/>
                <w:szCs w:val="24"/>
              </w:rPr>
            </w:pPr>
            <w:r w:rsidRPr="00810001">
              <w:rPr>
                <w:color w:val="000000"/>
                <w:sz w:val="24"/>
                <w:szCs w:val="24"/>
              </w:rPr>
              <w:t xml:space="preserve">Виды и формы деятель-ности, мероприятия </w:t>
            </w:r>
          </w:p>
        </w:tc>
        <w:tc>
          <w:tcPr>
            <w:tcW w:w="2551" w:type="dxa"/>
          </w:tcPr>
          <w:p w:rsidR="003062F2" w:rsidRPr="00810001" w:rsidRDefault="003062F2" w:rsidP="00E20071">
            <w:pPr>
              <w:suppressAutoHyphens w:val="0"/>
              <w:autoSpaceDE w:val="0"/>
              <w:autoSpaceDN w:val="0"/>
              <w:adjustRightInd w:val="0"/>
              <w:spacing w:line="240" w:lineRule="auto"/>
              <w:ind w:firstLine="0"/>
              <w:contextualSpacing/>
              <w:rPr>
                <w:color w:val="000000"/>
                <w:sz w:val="24"/>
                <w:szCs w:val="24"/>
              </w:rPr>
            </w:pPr>
            <w:r w:rsidRPr="00810001">
              <w:rPr>
                <w:color w:val="000000"/>
                <w:sz w:val="24"/>
                <w:szCs w:val="24"/>
              </w:rPr>
              <w:t xml:space="preserve">Ответственные </w:t>
            </w:r>
          </w:p>
        </w:tc>
      </w:tr>
      <w:tr w:rsidR="003062F2" w:rsidRPr="00810001" w:rsidTr="00E20071">
        <w:trPr>
          <w:trHeight w:val="109"/>
        </w:trPr>
        <w:tc>
          <w:tcPr>
            <w:tcW w:w="9889" w:type="dxa"/>
            <w:gridSpan w:val="4"/>
          </w:tcPr>
          <w:p w:rsidR="003062F2" w:rsidRPr="00810001" w:rsidRDefault="003062F2" w:rsidP="00E20071">
            <w:pPr>
              <w:suppressAutoHyphens w:val="0"/>
              <w:autoSpaceDE w:val="0"/>
              <w:autoSpaceDN w:val="0"/>
              <w:adjustRightInd w:val="0"/>
              <w:spacing w:line="240" w:lineRule="auto"/>
              <w:ind w:firstLine="0"/>
              <w:contextualSpacing/>
              <w:rPr>
                <w:color w:val="000000"/>
                <w:sz w:val="24"/>
                <w:szCs w:val="24"/>
              </w:rPr>
            </w:pPr>
            <w:r w:rsidRPr="00810001">
              <w:rPr>
                <w:i/>
                <w:iCs/>
                <w:color w:val="000000"/>
                <w:sz w:val="24"/>
                <w:szCs w:val="24"/>
              </w:rPr>
              <w:t xml:space="preserve">Психолого-педагогическая диагностика </w:t>
            </w:r>
          </w:p>
        </w:tc>
      </w:tr>
      <w:tr w:rsidR="003062F2" w:rsidRPr="00810001" w:rsidTr="00E20071">
        <w:trPr>
          <w:trHeight w:val="799"/>
        </w:trPr>
        <w:tc>
          <w:tcPr>
            <w:tcW w:w="2282" w:type="dxa"/>
          </w:tcPr>
          <w:p w:rsidR="003062F2" w:rsidRPr="00810001" w:rsidRDefault="003062F2" w:rsidP="00E20071">
            <w:pPr>
              <w:suppressAutoHyphens w:val="0"/>
              <w:autoSpaceDE w:val="0"/>
              <w:autoSpaceDN w:val="0"/>
              <w:adjustRightInd w:val="0"/>
              <w:spacing w:line="240" w:lineRule="auto"/>
              <w:ind w:firstLine="142"/>
              <w:contextualSpacing/>
              <w:rPr>
                <w:color w:val="000000"/>
                <w:sz w:val="24"/>
                <w:szCs w:val="24"/>
              </w:rPr>
            </w:pPr>
            <w:r w:rsidRPr="00810001">
              <w:rPr>
                <w:color w:val="000000"/>
                <w:sz w:val="24"/>
                <w:szCs w:val="24"/>
              </w:rPr>
              <w:t xml:space="preserve">Первичная диагностика для выявления «группы риска» </w:t>
            </w:r>
          </w:p>
        </w:tc>
        <w:tc>
          <w:tcPr>
            <w:tcW w:w="2282" w:type="dxa"/>
          </w:tcPr>
          <w:p w:rsidR="003062F2" w:rsidRPr="00810001" w:rsidRDefault="003062F2" w:rsidP="00E20071">
            <w:pPr>
              <w:suppressAutoHyphens w:val="0"/>
              <w:autoSpaceDE w:val="0"/>
              <w:autoSpaceDN w:val="0"/>
              <w:adjustRightInd w:val="0"/>
              <w:spacing w:line="240" w:lineRule="auto"/>
              <w:ind w:firstLine="567"/>
              <w:contextualSpacing/>
              <w:rPr>
                <w:color w:val="000000"/>
                <w:sz w:val="24"/>
                <w:szCs w:val="24"/>
              </w:rPr>
            </w:pPr>
            <w:r w:rsidRPr="00810001">
              <w:rPr>
                <w:color w:val="000000"/>
                <w:sz w:val="24"/>
                <w:szCs w:val="24"/>
              </w:rPr>
              <w:t xml:space="preserve">Создание банка данных учащихся, нуждающихся в специализированной помощи. Формирование характеристики образова-тельной ситуации в ОУ </w:t>
            </w:r>
          </w:p>
        </w:tc>
        <w:tc>
          <w:tcPr>
            <w:tcW w:w="2774" w:type="dxa"/>
          </w:tcPr>
          <w:p w:rsidR="003062F2" w:rsidRPr="00810001" w:rsidRDefault="003062F2" w:rsidP="00E20071">
            <w:pPr>
              <w:suppressAutoHyphens w:val="0"/>
              <w:autoSpaceDE w:val="0"/>
              <w:autoSpaceDN w:val="0"/>
              <w:adjustRightInd w:val="0"/>
              <w:spacing w:line="240" w:lineRule="auto"/>
              <w:ind w:firstLine="0"/>
              <w:contextualSpacing/>
              <w:rPr>
                <w:color w:val="000000"/>
                <w:sz w:val="24"/>
                <w:szCs w:val="24"/>
              </w:rPr>
            </w:pPr>
            <w:r w:rsidRPr="00810001">
              <w:rPr>
                <w:color w:val="000000"/>
                <w:sz w:val="24"/>
                <w:szCs w:val="24"/>
              </w:rPr>
              <w:t xml:space="preserve">Наблюдение, педагогическое и психологическое обследование; </w:t>
            </w:r>
          </w:p>
          <w:p w:rsidR="003062F2" w:rsidRPr="00810001" w:rsidRDefault="003062F2" w:rsidP="00E20071">
            <w:pPr>
              <w:suppressAutoHyphens w:val="0"/>
              <w:autoSpaceDE w:val="0"/>
              <w:autoSpaceDN w:val="0"/>
              <w:adjustRightInd w:val="0"/>
              <w:spacing w:line="240" w:lineRule="auto"/>
              <w:ind w:firstLine="0"/>
              <w:contextualSpacing/>
              <w:rPr>
                <w:color w:val="000000"/>
                <w:sz w:val="24"/>
                <w:szCs w:val="24"/>
              </w:rPr>
            </w:pPr>
            <w:r w:rsidRPr="00810001">
              <w:rPr>
                <w:color w:val="000000"/>
                <w:sz w:val="24"/>
                <w:szCs w:val="24"/>
              </w:rPr>
              <w:t xml:space="preserve">Беседы с родителями и педагогами </w:t>
            </w:r>
          </w:p>
        </w:tc>
        <w:tc>
          <w:tcPr>
            <w:tcW w:w="2551" w:type="dxa"/>
          </w:tcPr>
          <w:p w:rsidR="003062F2" w:rsidRPr="00810001" w:rsidRDefault="003062F2" w:rsidP="00E20071">
            <w:pPr>
              <w:suppressAutoHyphens w:val="0"/>
              <w:autoSpaceDE w:val="0"/>
              <w:autoSpaceDN w:val="0"/>
              <w:adjustRightInd w:val="0"/>
              <w:spacing w:line="240" w:lineRule="auto"/>
              <w:ind w:firstLine="0"/>
              <w:contextualSpacing/>
              <w:rPr>
                <w:color w:val="000000"/>
                <w:sz w:val="24"/>
                <w:szCs w:val="24"/>
              </w:rPr>
            </w:pPr>
            <w:r w:rsidRPr="00810001">
              <w:rPr>
                <w:color w:val="000000"/>
                <w:sz w:val="24"/>
                <w:szCs w:val="24"/>
              </w:rPr>
              <w:t xml:space="preserve">Классный руководитель </w:t>
            </w:r>
          </w:p>
          <w:p w:rsidR="003062F2" w:rsidRPr="00810001" w:rsidRDefault="003062F2" w:rsidP="00E20071">
            <w:pPr>
              <w:suppressAutoHyphens w:val="0"/>
              <w:autoSpaceDE w:val="0"/>
              <w:autoSpaceDN w:val="0"/>
              <w:adjustRightInd w:val="0"/>
              <w:spacing w:line="240" w:lineRule="auto"/>
              <w:ind w:firstLine="0"/>
              <w:contextualSpacing/>
              <w:rPr>
                <w:color w:val="000000"/>
                <w:sz w:val="24"/>
                <w:szCs w:val="24"/>
              </w:rPr>
            </w:pPr>
            <w:r w:rsidRPr="00810001">
              <w:rPr>
                <w:color w:val="000000"/>
                <w:sz w:val="24"/>
                <w:szCs w:val="24"/>
              </w:rPr>
              <w:t xml:space="preserve">Педагог-психолог </w:t>
            </w:r>
          </w:p>
          <w:p w:rsidR="003062F2" w:rsidRPr="00810001" w:rsidRDefault="003062F2" w:rsidP="00E20071">
            <w:pPr>
              <w:suppressAutoHyphens w:val="0"/>
              <w:autoSpaceDE w:val="0"/>
              <w:autoSpaceDN w:val="0"/>
              <w:adjustRightInd w:val="0"/>
              <w:spacing w:line="240" w:lineRule="auto"/>
              <w:ind w:firstLine="0"/>
              <w:contextualSpacing/>
              <w:rPr>
                <w:color w:val="000000"/>
                <w:sz w:val="24"/>
                <w:szCs w:val="24"/>
              </w:rPr>
            </w:pPr>
            <w:r w:rsidRPr="00810001">
              <w:rPr>
                <w:color w:val="000000"/>
                <w:sz w:val="24"/>
                <w:szCs w:val="24"/>
              </w:rPr>
              <w:t xml:space="preserve">Социальный педагог </w:t>
            </w:r>
          </w:p>
        </w:tc>
      </w:tr>
      <w:tr w:rsidR="003062F2" w:rsidRPr="00810001" w:rsidTr="00E20071">
        <w:trPr>
          <w:trHeight w:val="661"/>
        </w:trPr>
        <w:tc>
          <w:tcPr>
            <w:tcW w:w="2282" w:type="dxa"/>
          </w:tcPr>
          <w:p w:rsidR="003062F2" w:rsidRPr="00810001" w:rsidRDefault="003062F2" w:rsidP="00E20071">
            <w:pPr>
              <w:suppressAutoHyphens w:val="0"/>
              <w:autoSpaceDE w:val="0"/>
              <w:autoSpaceDN w:val="0"/>
              <w:adjustRightInd w:val="0"/>
              <w:spacing w:line="240" w:lineRule="auto"/>
              <w:ind w:firstLine="142"/>
              <w:contextualSpacing/>
              <w:rPr>
                <w:color w:val="000000"/>
                <w:sz w:val="24"/>
                <w:szCs w:val="24"/>
              </w:rPr>
            </w:pPr>
            <w:r w:rsidRPr="00810001">
              <w:rPr>
                <w:color w:val="000000"/>
                <w:sz w:val="24"/>
                <w:szCs w:val="24"/>
              </w:rPr>
              <w:t xml:space="preserve">Углубленная диагностика детей с ОВЗ, детей-инвалидов </w:t>
            </w:r>
          </w:p>
        </w:tc>
        <w:tc>
          <w:tcPr>
            <w:tcW w:w="2282" w:type="dxa"/>
          </w:tcPr>
          <w:p w:rsidR="003062F2" w:rsidRPr="00810001" w:rsidRDefault="003062F2" w:rsidP="00E20071">
            <w:pPr>
              <w:suppressAutoHyphens w:val="0"/>
              <w:autoSpaceDE w:val="0"/>
              <w:autoSpaceDN w:val="0"/>
              <w:adjustRightInd w:val="0"/>
              <w:spacing w:line="240" w:lineRule="auto"/>
              <w:ind w:firstLine="567"/>
              <w:contextualSpacing/>
              <w:rPr>
                <w:color w:val="000000"/>
                <w:sz w:val="24"/>
                <w:szCs w:val="24"/>
              </w:rPr>
            </w:pPr>
            <w:r w:rsidRPr="00810001">
              <w:rPr>
                <w:color w:val="000000"/>
                <w:sz w:val="24"/>
                <w:szCs w:val="24"/>
              </w:rPr>
              <w:t xml:space="preserve">Получение объективных сведений об учащемся на основании диагностичес-кой информации специа-листов разного профиля </w:t>
            </w:r>
          </w:p>
        </w:tc>
        <w:tc>
          <w:tcPr>
            <w:tcW w:w="2774" w:type="dxa"/>
          </w:tcPr>
          <w:p w:rsidR="003062F2" w:rsidRPr="00810001" w:rsidRDefault="003062F2" w:rsidP="00E20071">
            <w:pPr>
              <w:suppressAutoHyphens w:val="0"/>
              <w:autoSpaceDE w:val="0"/>
              <w:autoSpaceDN w:val="0"/>
              <w:adjustRightInd w:val="0"/>
              <w:spacing w:line="240" w:lineRule="auto"/>
              <w:ind w:firstLine="0"/>
              <w:contextualSpacing/>
              <w:rPr>
                <w:color w:val="000000"/>
                <w:sz w:val="24"/>
                <w:szCs w:val="24"/>
              </w:rPr>
            </w:pPr>
            <w:r w:rsidRPr="00810001">
              <w:rPr>
                <w:color w:val="000000"/>
                <w:sz w:val="24"/>
                <w:szCs w:val="24"/>
              </w:rPr>
              <w:t xml:space="preserve">Заполнение диагностических документов </w:t>
            </w:r>
          </w:p>
        </w:tc>
        <w:tc>
          <w:tcPr>
            <w:tcW w:w="2551" w:type="dxa"/>
          </w:tcPr>
          <w:p w:rsidR="003062F2" w:rsidRPr="00810001" w:rsidRDefault="003062F2" w:rsidP="00E20071">
            <w:pPr>
              <w:suppressAutoHyphens w:val="0"/>
              <w:autoSpaceDE w:val="0"/>
              <w:autoSpaceDN w:val="0"/>
              <w:adjustRightInd w:val="0"/>
              <w:spacing w:line="240" w:lineRule="auto"/>
              <w:ind w:firstLine="0"/>
              <w:contextualSpacing/>
              <w:rPr>
                <w:color w:val="000000"/>
                <w:sz w:val="24"/>
                <w:szCs w:val="24"/>
              </w:rPr>
            </w:pPr>
            <w:r w:rsidRPr="00810001">
              <w:rPr>
                <w:color w:val="000000"/>
                <w:sz w:val="24"/>
                <w:szCs w:val="24"/>
              </w:rPr>
              <w:t xml:space="preserve">Педагог-психолог </w:t>
            </w:r>
          </w:p>
        </w:tc>
      </w:tr>
      <w:tr w:rsidR="003062F2" w:rsidRPr="00810001" w:rsidTr="00E20071">
        <w:trPr>
          <w:trHeight w:val="109"/>
        </w:trPr>
        <w:tc>
          <w:tcPr>
            <w:tcW w:w="9889" w:type="dxa"/>
            <w:gridSpan w:val="4"/>
          </w:tcPr>
          <w:p w:rsidR="003062F2" w:rsidRPr="00810001" w:rsidRDefault="003062F2" w:rsidP="00E20071">
            <w:pPr>
              <w:suppressAutoHyphens w:val="0"/>
              <w:autoSpaceDE w:val="0"/>
              <w:autoSpaceDN w:val="0"/>
              <w:adjustRightInd w:val="0"/>
              <w:spacing w:line="240" w:lineRule="auto"/>
              <w:ind w:firstLine="0"/>
              <w:contextualSpacing/>
              <w:rPr>
                <w:color w:val="000000"/>
                <w:sz w:val="24"/>
                <w:szCs w:val="24"/>
              </w:rPr>
            </w:pPr>
            <w:r w:rsidRPr="00810001">
              <w:rPr>
                <w:i/>
                <w:iCs/>
                <w:color w:val="000000"/>
                <w:sz w:val="24"/>
                <w:szCs w:val="24"/>
              </w:rPr>
              <w:t xml:space="preserve">Социально – педагогическая диагностика </w:t>
            </w:r>
          </w:p>
        </w:tc>
      </w:tr>
      <w:tr w:rsidR="003062F2" w:rsidRPr="00810001" w:rsidTr="00E20071">
        <w:trPr>
          <w:trHeight w:val="1351"/>
        </w:trPr>
        <w:tc>
          <w:tcPr>
            <w:tcW w:w="2282" w:type="dxa"/>
          </w:tcPr>
          <w:p w:rsidR="003062F2" w:rsidRPr="00810001" w:rsidRDefault="003062F2" w:rsidP="00E20071">
            <w:pPr>
              <w:suppressAutoHyphens w:val="0"/>
              <w:autoSpaceDE w:val="0"/>
              <w:autoSpaceDN w:val="0"/>
              <w:adjustRightInd w:val="0"/>
              <w:spacing w:line="240" w:lineRule="auto"/>
              <w:ind w:firstLine="142"/>
              <w:contextualSpacing/>
              <w:rPr>
                <w:color w:val="000000"/>
                <w:sz w:val="24"/>
                <w:szCs w:val="24"/>
              </w:rPr>
            </w:pPr>
            <w:r w:rsidRPr="00810001">
              <w:rPr>
                <w:color w:val="000000"/>
                <w:sz w:val="24"/>
                <w:szCs w:val="24"/>
              </w:rPr>
              <w:t xml:space="preserve">Определить уровень организованности ребенка, особенности эмоционально-волевой и личностной сферы; уровень знаний по предметам </w:t>
            </w:r>
          </w:p>
        </w:tc>
        <w:tc>
          <w:tcPr>
            <w:tcW w:w="2282" w:type="dxa"/>
          </w:tcPr>
          <w:p w:rsidR="003062F2" w:rsidRPr="00810001" w:rsidRDefault="003062F2" w:rsidP="00E20071">
            <w:pPr>
              <w:suppressAutoHyphens w:val="0"/>
              <w:autoSpaceDE w:val="0"/>
              <w:autoSpaceDN w:val="0"/>
              <w:adjustRightInd w:val="0"/>
              <w:spacing w:line="240" w:lineRule="auto"/>
              <w:ind w:firstLine="567"/>
              <w:contextualSpacing/>
              <w:rPr>
                <w:color w:val="000000"/>
                <w:sz w:val="24"/>
                <w:szCs w:val="24"/>
              </w:rPr>
            </w:pPr>
            <w:r w:rsidRPr="00810001">
              <w:rPr>
                <w:color w:val="000000"/>
                <w:sz w:val="24"/>
                <w:szCs w:val="24"/>
              </w:rPr>
              <w:t xml:space="preserve">Получение объективной информации об организованности ребенка, умении учиться, особенности личности, уровню знаний по предметам. Выявление нарушений в поведении (гиперактивность, замкнутость, обидчивость и т.д.) </w:t>
            </w:r>
          </w:p>
        </w:tc>
        <w:tc>
          <w:tcPr>
            <w:tcW w:w="2774" w:type="dxa"/>
          </w:tcPr>
          <w:p w:rsidR="003062F2" w:rsidRPr="00810001" w:rsidRDefault="003062F2" w:rsidP="00E20071">
            <w:pPr>
              <w:suppressAutoHyphens w:val="0"/>
              <w:autoSpaceDE w:val="0"/>
              <w:autoSpaceDN w:val="0"/>
              <w:adjustRightInd w:val="0"/>
              <w:spacing w:line="240" w:lineRule="auto"/>
              <w:ind w:firstLine="0"/>
              <w:contextualSpacing/>
              <w:rPr>
                <w:color w:val="000000"/>
                <w:sz w:val="24"/>
                <w:szCs w:val="24"/>
              </w:rPr>
            </w:pPr>
            <w:r w:rsidRPr="00810001">
              <w:rPr>
                <w:color w:val="000000"/>
                <w:sz w:val="24"/>
                <w:szCs w:val="24"/>
              </w:rPr>
              <w:t xml:space="preserve">Анкетирование, наблюдение во время занятий, беседа с родителями. Составление характеристики. </w:t>
            </w:r>
          </w:p>
        </w:tc>
        <w:tc>
          <w:tcPr>
            <w:tcW w:w="2551" w:type="dxa"/>
          </w:tcPr>
          <w:p w:rsidR="003062F2" w:rsidRPr="00810001" w:rsidRDefault="003062F2" w:rsidP="00E20071">
            <w:pPr>
              <w:suppressAutoHyphens w:val="0"/>
              <w:autoSpaceDE w:val="0"/>
              <w:autoSpaceDN w:val="0"/>
              <w:adjustRightInd w:val="0"/>
              <w:spacing w:line="240" w:lineRule="auto"/>
              <w:ind w:firstLine="0"/>
              <w:contextualSpacing/>
              <w:rPr>
                <w:color w:val="000000"/>
                <w:sz w:val="24"/>
                <w:szCs w:val="24"/>
              </w:rPr>
            </w:pPr>
            <w:r w:rsidRPr="00810001">
              <w:rPr>
                <w:color w:val="000000"/>
                <w:sz w:val="24"/>
                <w:szCs w:val="24"/>
              </w:rPr>
              <w:t xml:space="preserve">Классный руководитель </w:t>
            </w:r>
          </w:p>
          <w:p w:rsidR="003062F2" w:rsidRPr="00810001" w:rsidRDefault="003062F2" w:rsidP="00E20071">
            <w:pPr>
              <w:suppressAutoHyphens w:val="0"/>
              <w:autoSpaceDE w:val="0"/>
              <w:autoSpaceDN w:val="0"/>
              <w:adjustRightInd w:val="0"/>
              <w:spacing w:line="240" w:lineRule="auto"/>
              <w:ind w:firstLine="0"/>
              <w:contextualSpacing/>
              <w:rPr>
                <w:color w:val="000000"/>
                <w:sz w:val="24"/>
                <w:szCs w:val="24"/>
              </w:rPr>
            </w:pPr>
            <w:r w:rsidRPr="00810001">
              <w:rPr>
                <w:color w:val="000000"/>
                <w:sz w:val="24"/>
                <w:szCs w:val="24"/>
              </w:rPr>
              <w:t xml:space="preserve">Педагог-психолог </w:t>
            </w:r>
          </w:p>
          <w:p w:rsidR="003062F2" w:rsidRPr="00810001" w:rsidRDefault="003062F2" w:rsidP="00E20071">
            <w:pPr>
              <w:suppressAutoHyphens w:val="0"/>
              <w:autoSpaceDE w:val="0"/>
              <w:autoSpaceDN w:val="0"/>
              <w:adjustRightInd w:val="0"/>
              <w:spacing w:line="240" w:lineRule="auto"/>
              <w:ind w:firstLine="0"/>
              <w:contextualSpacing/>
              <w:rPr>
                <w:color w:val="000000"/>
                <w:sz w:val="24"/>
                <w:szCs w:val="24"/>
              </w:rPr>
            </w:pPr>
            <w:r w:rsidRPr="00810001">
              <w:rPr>
                <w:color w:val="000000"/>
                <w:sz w:val="24"/>
                <w:szCs w:val="24"/>
              </w:rPr>
              <w:t xml:space="preserve">Социальный педагог </w:t>
            </w:r>
          </w:p>
          <w:p w:rsidR="003062F2" w:rsidRPr="00810001" w:rsidRDefault="003062F2" w:rsidP="00E20071">
            <w:pPr>
              <w:suppressAutoHyphens w:val="0"/>
              <w:autoSpaceDE w:val="0"/>
              <w:autoSpaceDN w:val="0"/>
              <w:adjustRightInd w:val="0"/>
              <w:spacing w:line="240" w:lineRule="auto"/>
              <w:ind w:firstLine="0"/>
              <w:contextualSpacing/>
              <w:rPr>
                <w:color w:val="000000"/>
                <w:sz w:val="24"/>
                <w:szCs w:val="24"/>
              </w:rPr>
            </w:pPr>
            <w:r w:rsidRPr="00810001">
              <w:rPr>
                <w:color w:val="000000"/>
                <w:sz w:val="24"/>
                <w:szCs w:val="24"/>
              </w:rPr>
              <w:t xml:space="preserve">Учитель-предметник </w:t>
            </w:r>
          </w:p>
        </w:tc>
      </w:tr>
    </w:tbl>
    <w:p w:rsidR="003062F2" w:rsidRPr="00810001" w:rsidRDefault="003062F2" w:rsidP="004E4B7D">
      <w:pPr>
        <w:suppressAutoHyphens w:val="0"/>
        <w:autoSpaceDE w:val="0"/>
        <w:autoSpaceDN w:val="0"/>
        <w:adjustRightInd w:val="0"/>
        <w:spacing w:line="240" w:lineRule="auto"/>
        <w:ind w:left="284" w:firstLine="567"/>
        <w:contextualSpacing/>
        <w:rPr>
          <w:b/>
          <w:bCs/>
          <w:szCs w:val="28"/>
        </w:rPr>
      </w:pPr>
    </w:p>
    <w:p w:rsidR="003062F2" w:rsidRPr="00810001" w:rsidRDefault="003062F2" w:rsidP="004E4B7D">
      <w:pPr>
        <w:suppressAutoHyphens w:val="0"/>
        <w:autoSpaceDE w:val="0"/>
        <w:autoSpaceDN w:val="0"/>
        <w:adjustRightInd w:val="0"/>
        <w:spacing w:line="240" w:lineRule="auto"/>
        <w:ind w:left="284" w:firstLine="567"/>
        <w:contextualSpacing/>
        <w:rPr>
          <w:b/>
          <w:color w:val="000000"/>
          <w:szCs w:val="28"/>
        </w:rPr>
      </w:pPr>
      <w:r w:rsidRPr="00810001">
        <w:rPr>
          <w:b/>
          <w:color w:val="000000"/>
          <w:szCs w:val="28"/>
        </w:rPr>
        <w:t>Коррекционно-развивающее направление</w:t>
      </w:r>
    </w:p>
    <w:p w:rsidR="003062F2" w:rsidRPr="00810001" w:rsidRDefault="003062F2" w:rsidP="004E4B7D">
      <w:pPr>
        <w:suppressAutoHyphens w:val="0"/>
        <w:autoSpaceDE w:val="0"/>
        <w:autoSpaceDN w:val="0"/>
        <w:adjustRightInd w:val="0"/>
        <w:spacing w:line="240" w:lineRule="auto"/>
        <w:ind w:left="284" w:firstLine="567"/>
        <w:contextualSpacing/>
        <w:rPr>
          <w:color w:val="000000"/>
          <w:szCs w:val="28"/>
        </w:rPr>
      </w:pPr>
      <w:r w:rsidRPr="00810001">
        <w:rPr>
          <w:b/>
          <w:color w:val="000000"/>
          <w:szCs w:val="28"/>
        </w:rPr>
        <w:t xml:space="preserve"> Цель:</w:t>
      </w:r>
      <w:r w:rsidRPr="00810001">
        <w:rPr>
          <w:color w:val="000000"/>
          <w:szCs w:val="28"/>
        </w:rPr>
        <w:t xml:space="preserve"> обеспечение своевременной специализированной помощи в освоении содержания образования и коррекции недостатков в познавательной и </w:t>
      </w:r>
      <w:r w:rsidRPr="00810001">
        <w:rPr>
          <w:color w:val="000000"/>
          <w:szCs w:val="28"/>
        </w:rPr>
        <w:lastRenderedPageBreak/>
        <w:t>эмоционально-личностной сфере детей с ограниченными возможностями здоровья, детей-инвалидов.</w:t>
      </w:r>
    </w:p>
    <w:tbl>
      <w:tblPr>
        <w:tblW w:w="100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8"/>
        <w:gridCol w:w="2691"/>
        <w:gridCol w:w="2408"/>
        <w:gridCol w:w="283"/>
        <w:gridCol w:w="6"/>
        <w:gridCol w:w="1977"/>
        <w:gridCol w:w="8"/>
        <w:gridCol w:w="38"/>
      </w:tblGrid>
      <w:tr w:rsidR="003062F2" w:rsidRPr="00810001" w:rsidTr="003E5E19">
        <w:trPr>
          <w:gridAfter w:val="1"/>
          <w:wAfter w:w="38" w:type="dxa"/>
          <w:trHeight w:val="247"/>
        </w:trPr>
        <w:tc>
          <w:tcPr>
            <w:tcW w:w="2658" w:type="dxa"/>
          </w:tcPr>
          <w:p w:rsidR="003062F2" w:rsidRPr="00810001" w:rsidRDefault="003062F2" w:rsidP="003E5E19">
            <w:pPr>
              <w:suppressAutoHyphens w:val="0"/>
              <w:autoSpaceDE w:val="0"/>
              <w:autoSpaceDN w:val="0"/>
              <w:adjustRightInd w:val="0"/>
              <w:spacing w:line="240" w:lineRule="auto"/>
              <w:ind w:left="142" w:firstLine="0"/>
              <w:contextualSpacing/>
              <w:rPr>
                <w:color w:val="000000"/>
                <w:sz w:val="24"/>
                <w:szCs w:val="24"/>
              </w:rPr>
            </w:pPr>
            <w:r w:rsidRPr="00810001">
              <w:rPr>
                <w:color w:val="000000"/>
                <w:sz w:val="24"/>
                <w:szCs w:val="24"/>
              </w:rPr>
              <w:t xml:space="preserve">Задачи деятельности </w:t>
            </w:r>
          </w:p>
        </w:tc>
        <w:tc>
          <w:tcPr>
            <w:tcW w:w="2691" w:type="dxa"/>
          </w:tcPr>
          <w:p w:rsidR="003062F2" w:rsidRPr="00810001" w:rsidRDefault="003062F2" w:rsidP="003E5E19">
            <w:pPr>
              <w:suppressAutoHyphens w:val="0"/>
              <w:autoSpaceDE w:val="0"/>
              <w:autoSpaceDN w:val="0"/>
              <w:adjustRightInd w:val="0"/>
              <w:spacing w:line="240" w:lineRule="auto"/>
              <w:ind w:left="34" w:firstLine="0"/>
              <w:contextualSpacing/>
              <w:rPr>
                <w:color w:val="000000"/>
                <w:sz w:val="24"/>
                <w:szCs w:val="24"/>
              </w:rPr>
            </w:pPr>
            <w:r w:rsidRPr="00810001">
              <w:rPr>
                <w:color w:val="000000"/>
                <w:sz w:val="24"/>
                <w:szCs w:val="24"/>
              </w:rPr>
              <w:t xml:space="preserve">Планируемые результаты </w:t>
            </w:r>
          </w:p>
        </w:tc>
        <w:tc>
          <w:tcPr>
            <w:tcW w:w="2408" w:type="dxa"/>
          </w:tcPr>
          <w:p w:rsidR="003062F2" w:rsidRPr="00810001" w:rsidRDefault="003062F2" w:rsidP="003E5E19">
            <w:pPr>
              <w:suppressAutoHyphens w:val="0"/>
              <w:autoSpaceDE w:val="0"/>
              <w:autoSpaceDN w:val="0"/>
              <w:adjustRightInd w:val="0"/>
              <w:spacing w:line="240" w:lineRule="auto"/>
              <w:ind w:firstLine="34"/>
              <w:contextualSpacing/>
              <w:rPr>
                <w:color w:val="000000"/>
                <w:sz w:val="24"/>
                <w:szCs w:val="24"/>
              </w:rPr>
            </w:pPr>
            <w:r w:rsidRPr="00810001">
              <w:rPr>
                <w:color w:val="000000"/>
                <w:sz w:val="24"/>
                <w:szCs w:val="24"/>
              </w:rPr>
              <w:t xml:space="preserve">Виды и формы деятельности, мероприятия </w:t>
            </w:r>
          </w:p>
        </w:tc>
        <w:tc>
          <w:tcPr>
            <w:tcW w:w="2274" w:type="dxa"/>
            <w:gridSpan w:val="4"/>
          </w:tcPr>
          <w:p w:rsidR="003062F2" w:rsidRPr="00810001" w:rsidRDefault="003062F2" w:rsidP="003E5E19">
            <w:pPr>
              <w:suppressAutoHyphens w:val="0"/>
              <w:autoSpaceDE w:val="0"/>
              <w:autoSpaceDN w:val="0"/>
              <w:adjustRightInd w:val="0"/>
              <w:spacing w:line="240" w:lineRule="auto"/>
              <w:ind w:left="34" w:firstLine="0"/>
              <w:contextualSpacing/>
              <w:rPr>
                <w:color w:val="000000"/>
                <w:sz w:val="24"/>
                <w:szCs w:val="24"/>
              </w:rPr>
            </w:pPr>
            <w:r w:rsidRPr="00810001">
              <w:rPr>
                <w:color w:val="000000"/>
                <w:sz w:val="24"/>
                <w:szCs w:val="24"/>
              </w:rPr>
              <w:t xml:space="preserve">Ответственные </w:t>
            </w:r>
          </w:p>
        </w:tc>
      </w:tr>
      <w:tr w:rsidR="003062F2" w:rsidRPr="00810001" w:rsidTr="003E5E19">
        <w:trPr>
          <w:trHeight w:val="109"/>
        </w:trPr>
        <w:tc>
          <w:tcPr>
            <w:tcW w:w="10069" w:type="dxa"/>
            <w:gridSpan w:val="8"/>
          </w:tcPr>
          <w:p w:rsidR="003062F2" w:rsidRPr="00810001" w:rsidRDefault="003062F2" w:rsidP="003E5E19">
            <w:pPr>
              <w:suppressAutoHyphens w:val="0"/>
              <w:autoSpaceDE w:val="0"/>
              <w:autoSpaceDN w:val="0"/>
              <w:adjustRightInd w:val="0"/>
              <w:spacing w:line="240" w:lineRule="auto"/>
              <w:ind w:left="34" w:firstLine="0"/>
              <w:contextualSpacing/>
              <w:rPr>
                <w:color w:val="000000"/>
                <w:sz w:val="24"/>
                <w:szCs w:val="24"/>
              </w:rPr>
            </w:pPr>
            <w:r w:rsidRPr="00810001">
              <w:rPr>
                <w:i/>
                <w:iCs/>
                <w:color w:val="000000"/>
                <w:sz w:val="24"/>
                <w:szCs w:val="24"/>
              </w:rPr>
              <w:t xml:space="preserve">Психолого-педагогическая работа </w:t>
            </w:r>
          </w:p>
        </w:tc>
      </w:tr>
      <w:tr w:rsidR="003062F2" w:rsidRPr="00810001" w:rsidTr="003E5E19">
        <w:trPr>
          <w:gridAfter w:val="1"/>
          <w:wAfter w:w="38" w:type="dxa"/>
          <w:trHeight w:val="523"/>
        </w:trPr>
        <w:tc>
          <w:tcPr>
            <w:tcW w:w="2658" w:type="dxa"/>
          </w:tcPr>
          <w:p w:rsidR="003062F2" w:rsidRPr="00810001" w:rsidRDefault="003062F2" w:rsidP="003E5E19">
            <w:pPr>
              <w:suppressAutoHyphens w:val="0"/>
              <w:autoSpaceDE w:val="0"/>
              <w:autoSpaceDN w:val="0"/>
              <w:adjustRightInd w:val="0"/>
              <w:spacing w:line="240" w:lineRule="auto"/>
              <w:ind w:left="142" w:firstLine="0"/>
              <w:contextualSpacing/>
              <w:rPr>
                <w:color w:val="000000"/>
                <w:sz w:val="24"/>
                <w:szCs w:val="24"/>
              </w:rPr>
            </w:pPr>
            <w:r w:rsidRPr="00810001">
              <w:rPr>
                <w:color w:val="000000"/>
                <w:sz w:val="24"/>
                <w:szCs w:val="24"/>
              </w:rPr>
              <w:t>Обес</w:t>
            </w:r>
            <w:r w:rsidR="003E5E19" w:rsidRPr="00810001">
              <w:rPr>
                <w:color w:val="000000"/>
                <w:sz w:val="24"/>
                <w:szCs w:val="24"/>
              </w:rPr>
              <w:t>печить педагогическое сопровож</w:t>
            </w:r>
            <w:r w:rsidRPr="00810001">
              <w:rPr>
                <w:color w:val="000000"/>
                <w:sz w:val="24"/>
                <w:szCs w:val="24"/>
              </w:rPr>
              <w:t xml:space="preserve">дение детей с ОВЗ, детей-инвалидов </w:t>
            </w:r>
          </w:p>
        </w:tc>
        <w:tc>
          <w:tcPr>
            <w:tcW w:w="2691" w:type="dxa"/>
          </w:tcPr>
          <w:p w:rsidR="003062F2" w:rsidRPr="00810001" w:rsidRDefault="003062F2" w:rsidP="003E5E19">
            <w:pPr>
              <w:suppressAutoHyphens w:val="0"/>
              <w:autoSpaceDE w:val="0"/>
              <w:autoSpaceDN w:val="0"/>
              <w:adjustRightInd w:val="0"/>
              <w:spacing w:line="240" w:lineRule="auto"/>
              <w:ind w:left="34" w:firstLine="0"/>
              <w:contextualSpacing/>
              <w:rPr>
                <w:color w:val="000000"/>
                <w:sz w:val="24"/>
                <w:szCs w:val="24"/>
              </w:rPr>
            </w:pPr>
            <w:r w:rsidRPr="00810001">
              <w:rPr>
                <w:color w:val="000000"/>
                <w:sz w:val="24"/>
                <w:szCs w:val="24"/>
              </w:rPr>
              <w:t xml:space="preserve">Планы, программы </w:t>
            </w:r>
          </w:p>
        </w:tc>
        <w:tc>
          <w:tcPr>
            <w:tcW w:w="2697" w:type="dxa"/>
            <w:gridSpan w:val="3"/>
          </w:tcPr>
          <w:p w:rsidR="003062F2" w:rsidRPr="00810001" w:rsidRDefault="003062F2" w:rsidP="003E5E19">
            <w:pPr>
              <w:suppressAutoHyphens w:val="0"/>
              <w:autoSpaceDE w:val="0"/>
              <w:autoSpaceDN w:val="0"/>
              <w:adjustRightInd w:val="0"/>
              <w:spacing w:line="240" w:lineRule="auto"/>
              <w:ind w:firstLine="34"/>
              <w:contextualSpacing/>
              <w:rPr>
                <w:color w:val="000000"/>
                <w:sz w:val="24"/>
                <w:szCs w:val="24"/>
              </w:rPr>
            </w:pPr>
            <w:r w:rsidRPr="00810001">
              <w:rPr>
                <w:color w:val="000000"/>
                <w:sz w:val="24"/>
                <w:szCs w:val="24"/>
              </w:rPr>
              <w:t xml:space="preserve">Разработать индивидуальную программу по предмету. </w:t>
            </w:r>
          </w:p>
          <w:p w:rsidR="003062F2" w:rsidRPr="00810001" w:rsidRDefault="003062F2" w:rsidP="003E5E19">
            <w:pPr>
              <w:suppressAutoHyphens w:val="0"/>
              <w:autoSpaceDE w:val="0"/>
              <w:autoSpaceDN w:val="0"/>
              <w:adjustRightInd w:val="0"/>
              <w:spacing w:line="240" w:lineRule="auto"/>
              <w:ind w:firstLine="34"/>
              <w:contextualSpacing/>
              <w:rPr>
                <w:color w:val="000000"/>
                <w:sz w:val="24"/>
                <w:szCs w:val="24"/>
              </w:rPr>
            </w:pPr>
            <w:r w:rsidRPr="00810001">
              <w:rPr>
                <w:color w:val="000000"/>
                <w:sz w:val="24"/>
                <w:szCs w:val="24"/>
              </w:rPr>
              <w:t xml:space="preserve">Разработать воспитательную программу работы с классом </w:t>
            </w:r>
          </w:p>
        </w:tc>
        <w:tc>
          <w:tcPr>
            <w:tcW w:w="1985" w:type="dxa"/>
            <w:gridSpan w:val="2"/>
          </w:tcPr>
          <w:p w:rsidR="003062F2" w:rsidRPr="00810001" w:rsidRDefault="003062F2" w:rsidP="003E5E19">
            <w:pPr>
              <w:suppressAutoHyphens w:val="0"/>
              <w:autoSpaceDE w:val="0"/>
              <w:autoSpaceDN w:val="0"/>
              <w:adjustRightInd w:val="0"/>
              <w:spacing w:line="240" w:lineRule="auto"/>
              <w:ind w:left="34" w:firstLine="0"/>
              <w:contextualSpacing/>
              <w:rPr>
                <w:color w:val="000000"/>
                <w:sz w:val="24"/>
                <w:szCs w:val="24"/>
              </w:rPr>
            </w:pPr>
            <w:r w:rsidRPr="00810001">
              <w:rPr>
                <w:color w:val="000000"/>
                <w:sz w:val="24"/>
                <w:szCs w:val="24"/>
              </w:rPr>
              <w:t xml:space="preserve">Учитель-предметник </w:t>
            </w:r>
          </w:p>
          <w:p w:rsidR="003062F2" w:rsidRPr="00810001" w:rsidRDefault="003062F2" w:rsidP="003E5E19">
            <w:pPr>
              <w:suppressAutoHyphens w:val="0"/>
              <w:autoSpaceDE w:val="0"/>
              <w:autoSpaceDN w:val="0"/>
              <w:adjustRightInd w:val="0"/>
              <w:spacing w:line="240" w:lineRule="auto"/>
              <w:ind w:left="34" w:firstLine="0"/>
              <w:contextualSpacing/>
              <w:rPr>
                <w:color w:val="000000"/>
                <w:sz w:val="24"/>
                <w:szCs w:val="24"/>
              </w:rPr>
            </w:pPr>
            <w:r w:rsidRPr="00810001">
              <w:rPr>
                <w:color w:val="000000"/>
                <w:sz w:val="24"/>
                <w:szCs w:val="24"/>
              </w:rPr>
              <w:t xml:space="preserve">Классный руководитель </w:t>
            </w:r>
          </w:p>
        </w:tc>
      </w:tr>
      <w:tr w:rsidR="003062F2" w:rsidRPr="00810001" w:rsidTr="003E5E19">
        <w:trPr>
          <w:gridAfter w:val="2"/>
          <w:wAfter w:w="46" w:type="dxa"/>
          <w:trHeight w:val="661"/>
        </w:trPr>
        <w:tc>
          <w:tcPr>
            <w:tcW w:w="2658" w:type="dxa"/>
          </w:tcPr>
          <w:p w:rsidR="003062F2" w:rsidRPr="00810001" w:rsidRDefault="003062F2" w:rsidP="003E5E19">
            <w:pPr>
              <w:suppressAutoHyphens w:val="0"/>
              <w:autoSpaceDE w:val="0"/>
              <w:autoSpaceDN w:val="0"/>
              <w:adjustRightInd w:val="0"/>
              <w:spacing w:line="240" w:lineRule="auto"/>
              <w:ind w:left="142" w:firstLine="0"/>
              <w:contextualSpacing/>
              <w:rPr>
                <w:color w:val="000000"/>
                <w:sz w:val="24"/>
                <w:szCs w:val="24"/>
              </w:rPr>
            </w:pPr>
            <w:r w:rsidRPr="00810001">
              <w:rPr>
                <w:color w:val="000000"/>
                <w:sz w:val="24"/>
                <w:szCs w:val="24"/>
              </w:rPr>
              <w:t xml:space="preserve">Обеспечить психо-логическое и соци-альное сопровожде-ние детей с ОВЗ, детей-инвалидов </w:t>
            </w:r>
          </w:p>
        </w:tc>
        <w:tc>
          <w:tcPr>
            <w:tcW w:w="2691" w:type="dxa"/>
          </w:tcPr>
          <w:p w:rsidR="003062F2" w:rsidRPr="00810001" w:rsidRDefault="003062F2" w:rsidP="003E5E19">
            <w:pPr>
              <w:suppressAutoHyphens w:val="0"/>
              <w:autoSpaceDE w:val="0"/>
              <w:autoSpaceDN w:val="0"/>
              <w:adjustRightInd w:val="0"/>
              <w:spacing w:line="240" w:lineRule="auto"/>
              <w:ind w:left="34" w:firstLine="0"/>
              <w:contextualSpacing/>
              <w:rPr>
                <w:color w:val="000000"/>
                <w:sz w:val="24"/>
                <w:szCs w:val="24"/>
              </w:rPr>
            </w:pPr>
            <w:r w:rsidRPr="00810001">
              <w:rPr>
                <w:color w:val="000000"/>
                <w:sz w:val="24"/>
                <w:szCs w:val="24"/>
              </w:rPr>
              <w:t xml:space="preserve">Позитивная динамика развиваемых параметров </w:t>
            </w:r>
          </w:p>
        </w:tc>
        <w:tc>
          <w:tcPr>
            <w:tcW w:w="2697" w:type="dxa"/>
            <w:gridSpan w:val="3"/>
          </w:tcPr>
          <w:p w:rsidR="003062F2" w:rsidRPr="00810001" w:rsidRDefault="003062F2" w:rsidP="003E5E19">
            <w:pPr>
              <w:suppressAutoHyphens w:val="0"/>
              <w:autoSpaceDE w:val="0"/>
              <w:autoSpaceDN w:val="0"/>
              <w:adjustRightInd w:val="0"/>
              <w:spacing w:line="240" w:lineRule="auto"/>
              <w:ind w:firstLine="34"/>
              <w:contextualSpacing/>
              <w:rPr>
                <w:color w:val="000000"/>
                <w:sz w:val="24"/>
                <w:szCs w:val="24"/>
              </w:rPr>
            </w:pPr>
            <w:r w:rsidRPr="00810001">
              <w:rPr>
                <w:color w:val="000000"/>
                <w:sz w:val="24"/>
                <w:szCs w:val="24"/>
              </w:rPr>
              <w:t xml:space="preserve">1. Проведение индивидуальных коррекционных занятий. </w:t>
            </w:r>
          </w:p>
          <w:p w:rsidR="003062F2" w:rsidRPr="00810001" w:rsidRDefault="003062F2" w:rsidP="003E5E19">
            <w:pPr>
              <w:suppressAutoHyphens w:val="0"/>
              <w:autoSpaceDE w:val="0"/>
              <w:autoSpaceDN w:val="0"/>
              <w:adjustRightInd w:val="0"/>
              <w:spacing w:line="240" w:lineRule="auto"/>
              <w:ind w:firstLine="34"/>
              <w:contextualSpacing/>
              <w:rPr>
                <w:color w:val="000000"/>
                <w:sz w:val="24"/>
                <w:szCs w:val="24"/>
              </w:rPr>
            </w:pPr>
            <w:r w:rsidRPr="00810001">
              <w:rPr>
                <w:color w:val="000000"/>
                <w:sz w:val="24"/>
                <w:szCs w:val="24"/>
              </w:rPr>
              <w:t xml:space="preserve">2. Отслеживание динамики развития ребенка. </w:t>
            </w:r>
          </w:p>
        </w:tc>
        <w:tc>
          <w:tcPr>
            <w:tcW w:w="1977" w:type="dxa"/>
          </w:tcPr>
          <w:p w:rsidR="003062F2" w:rsidRPr="00810001" w:rsidRDefault="003062F2" w:rsidP="003E5E19">
            <w:pPr>
              <w:suppressAutoHyphens w:val="0"/>
              <w:autoSpaceDE w:val="0"/>
              <w:autoSpaceDN w:val="0"/>
              <w:adjustRightInd w:val="0"/>
              <w:spacing w:line="240" w:lineRule="auto"/>
              <w:ind w:left="34" w:firstLine="0"/>
              <w:contextualSpacing/>
              <w:rPr>
                <w:color w:val="000000"/>
                <w:sz w:val="24"/>
                <w:szCs w:val="24"/>
              </w:rPr>
            </w:pPr>
            <w:r w:rsidRPr="00810001">
              <w:rPr>
                <w:color w:val="000000"/>
                <w:sz w:val="24"/>
                <w:szCs w:val="24"/>
              </w:rPr>
              <w:t xml:space="preserve">Педагог-психолог </w:t>
            </w:r>
          </w:p>
        </w:tc>
      </w:tr>
      <w:tr w:rsidR="003062F2" w:rsidRPr="00810001" w:rsidTr="003E5E19">
        <w:trPr>
          <w:gridAfter w:val="1"/>
          <w:wAfter w:w="38" w:type="dxa"/>
          <w:trHeight w:val="109"/>
        </w:trPr>
        <w:tc>
          <w:tcPr>
            <w:tcW w:w="10031" w:type="dxa"/>
            <w:gridSpan w:val="7"/>
          </w:tcPr>
          <w:p w:rsidR="003062F2" w:rsidRPr="00810001" w:rsidRDefault="003062F2" w:rsidP="003E5E19">
            <w:pPr>
              <w:suppressAutoHyphens w:val="0"/>
              <w:autoSpaceDE w:val="0"/>
              <w:autoSpaceDN w:val="0"/>
              <w:adjustRightInd w:val="0"/>
              <w:spacing w:line="240" w:lineRule="auto"/>
              <w:ind w:left="34" w:firstLine="0"/>
              <w:contextualSpacing/>
              <w:rPr>
                <w:color w:val="000000"/>
                <w:sz w:val="24"/>
                <w:szCs w:val="24"/>
              </w:rPr>
            </w:pPr>
            <w:r w:rsidRPr="00810001">
              <w:rPr>
                <w:i/>
                <w:iCs/>
                <w:color w:val="000000"/>
                <w:sz w:val="24"/>
                <w:szCs w:val="24"/>
              </w:rPr>
              <w:t xml:space="preserve">Профилактическая работа </w:t>
            </w:r>
          </w:p>
        </w:tc>
      </w:tr>
      <w:tr w:rsidR="003062F2" w:rsidRPr="00810001" w:rsidTr="003E5E19">
        <w:tblPrEx>
          <w:tblBorders>
            <w:top w:val="nil"/>
            <w:left w:val="nil"/>
            <w:bottom w:val="nil"/>
            <w:right w:val="nil"/>
            <w:insideH w:val="none" w:sz="0" w:space="0" w:color="auto"/>
            <w:insideV w:val="none" w:sz="0" w:space="0" w:color="auto"/>
          </w:tblBorders>
        </w:tblPrEx>
        <w:trPr>
          <w:gridAfter w:val="2"/>
          <w:wAfter w:w="46" w:type="dxa"/>
          <w:trHeight w:val="1351"/>
        </w:trPr>
        <w:tc>
          <w:tcPr>
            <w:tcW w:w="2658" w:type="dxa"/>
            <w:tcBorders>
              <w:top w:val="single" w:sz="4" w:space="0" w:color="auto"/>
              <w:left w:val="single" w:sz="4" w:space="0" w:color="auto"/>
              <w:bottom w:val="single" w:sz="4" w:space="0" w:color="auto"/>
              <w:right w:val="single" w:sz="4" w:space="0" w:color="auto"/>
            </w:tcBorders>
          </w:tcPr>
          <w:p w:rsidR="003062F2" w:rsidRPr="00810001" w:rsidRDefault="003062F2" w:rsidP="003E5E19">
            <w:pPr>
              <w:suppressAutoHyphens w:val="0"/>
              <w:autoSpaceDE w:val="0"/>
              <w:autoSpaceDN w:val="0"/>
              <w:adjustRightInd w:val="0"/>
              <w:spacing w:line="240" w:lineRule="auto"/>
              <w:ind w:left="142" w:firstLine="0"/>
              <w:contextualSpacing/>
              <w:rPr>
                <w:color w:val="000000"/>
                <w:sz w:val="24"/>
                <w:szCs w:val="24"/>
              </w:rPr>
            </w:pPr>
            <w:r w:rsidRPr="00810001">
              <w:rPr>
                <w:color w:val="000000"/>
                <w:sz w:val="24"/>
                <w:szCs w:val="24"/>
              </w:rPr>
              <w:t xml:space="preserve">Создание условий для сохранения и укрепления здоровья обучающихся с ОВЗ, детей-инвалидов </w:t>
            </w:r>
          </w:p>
        </w:tc>
        <w:tc>
          <w:tcPr>
            <w:tcW w:w="2691" w:type="dxa"/>
            <w:tcBorders>
              <w:top w:val="single" w:sz="4" w:space="0" w:color="auto"/>
              <w:left w:val="single" w:sz="4" w:space="0" w:color="auto"/>
              <w:bottom w:val="single" w:sz="4" w:space="0" w:color="auto"/>
              <w:right w:val="single" w:sz="4" w:space="0" w:color="auto"/>
            </w:tcBorders>
          </w:tcPr>
          <w:p w:rsidR="003062F2" w:rsidRPr="00810001" w:rsidRDefault="003062F2" w:rsidP="003E5E19">
            <w:pPr>
              <w:suppressAutoHyphens w:val="0"/>
              <w:autoSpaceDE w:val="0"/>
              <w:autoSpaceDN w:val="0"/>
              <w:adjustRightInd w:val="0"/>
              <w:spacing w:line="240" w:lineRule="auto"/>
              <w:ind w:left="34" w:firstLine="0"/>
              <w:contextualSpacing/>
              <w:rPr>
                <w:color w:val="000000"/>
                <w:sz w:val="24"/>
                <w:szCs w:val="24"/>
              </w:rPr>
            </w:pPr>
            <w:r w:rsidRPr="00810001">
              <w:rPr>
                <w:color w:val="000000"/>
                <w:sz w:val="24"/>
                <w:szCs w:val="24"/>
              </w:rPr>
              <w:t xml:space="preserve">Отсутствие негативной динамики развиваемых параметров </w:t>
            </w:r>
          </w:p>
        </w:tc>
        <w:tc>
          <w:tcPr>
            <w:tcW w:w="2691" w:type="dxa"/>
            <w:gridSpan w:val="2"/>
            <w:tcBorders>
              <w:top w:val="single" w:sz="4" w:space="0" w:color="auto"/>
              <w:left w:val="single" w:sz="4" w:space="0" w:color="auto"/>
              <w:bottom w:val="single" w:sz="4" w:space="0" w:color="auto"/>
              <w:right w:val="single" w:sz="4" w:space="0" w:color="auto"/>
            </w:tcBorders>
          </w:tcPr>
          <w:p w:rsidR="003062F2" w:rsidRPr="00810001" w:rsidRDefault="003062F2" w:rsidP="003E5E19">
            <w:pPr>
              <w:suppressAutoHyphens w:val="0"/>
              <w:autoSpaceDE w:val="0"/>
              <w:autoSpaceDN w:val="0"/>
              <w:adjustRightInd w:val="0"/>
              <w:spacing w:line="240" w:lineRule="auto"/>
              <w:ind w:firstLine="34"/>
              <w:contextualSpacing/>
              <w:rPr>
                <w:color w:val="000000"/>
                <w:sz w:val="24"/>
                <w:szCs w:val="24"/>
              </w:rPr>
            </w:pPr>
            <w:r w:rsidRPr="00810001">
              <w:rPr>
                <w:color w:val="000000"/>
                <w:sz w:val="24"/>
                <w:szCs w:val="24"/>
              </w:rPr>
              <w:t xml:space="preserve">Внедрение здоровьесберегающих технологий в образовательный процесс. Организация и проведение мероприятий, направленных на сохранение, профилактику здоровья и формирование навыков здорового и безопасного образа жизни. </w:t>
            </w:r>
          </w:p>
        </w:tc>
        <w:tc>
          <w:tcPr>
            <w:tcW w:w="1983" w:type="dxa"/>
            <w:gridSpan w:val="2"/>
            <w:tcBorders>
              <w:top w:val="single" w:sz="4" w:space="0" w:color="auto"/>
              <w:left w:val="single" w:sz="4" w:space="0" w:color="auto"/>
              <w:bottom w:val="single" w:sz="4" w:space="0" w:color="auto"/>
              <w:right w:val="single" w:sz="4" w:space="0" w:color="auto"/>
            </w:tcBorders>
          </w:tcPr>
          <w:p w:rsidR="003062F2" w:rsidRPr="00810001" w:rsidRDefault="003062F2" w:rsidP="003E5E19">
            <w:pPr>
              <w:suppressAutoHyphens w:val="0"/>
              <w:autoSpaceDE w:val="0"/>
              <w:autoSpaceDN w:val="0"/>
              <w:adjustRightInd w:val="0"/>
              <w:spacing w:line="240" w:lineRule="auto"/>
              <w:ind w:left="34" w:firstLine="0"/>
              <w:contextualSpacing/>
              <w:rPr>
                <w:color w:val="000000"/>
                <w:sz w:val="24"/>
                <w:szCs w:val="24"/>
              </w:rPr>
            </w:pPr>
            <w:r w:rsidRPr="00810001">
              <w:rPr>
                <w:color w:val="000000"/>
                <w:sz w:val="24"/>
                <w:szCs w:val="24"/>
              </w:rPr>
              <w:t xml:space="preserve">Учитель-предметник </w:t>
            </w:r>
          </w:p>
          <w:p w:rsidR="003062F2" w:rsidRPr="00810001" w:rsidRDefault="003062F2" w:rsidP="003E5E19">
            <w:pPr>
              <w:suppressAutoHyphens w:val="0"/>
              <w:autoSpaceDE w:val="0"/>
              <w:autoSpaceDN w:val="0"/>
              <w:adjustRightInd w:val="0"/>
              <w:spacing w:line="240" w:lineRule="auto"/>
              <w:ind w:left="34" w:firstLine="0"/>
              <w:contextualSpacing/>
              <w:rPr>
                <w:color w:val="000000"/>
                <w:sz w:val="24"/>
                <w:szCs w:val="24"/>
              </w:rPr>
            </w:pPr>
            <w:r w:rsidRPr="00810001">
              <w:rPr>
                <w:color w:val="000000"/>
                <w:sz w:val="24"/>
                <w:szCs w:val="24"/>
              </w:rPr>
              <w:t xml:space="preserve">Классный руководитель </w:t>
            </w:r>
          </w:p>
          <w:p w:rsidR="003062F2" w:rsidRPr="00810001" w:rsidRDefault="003062F2" w:rsidP="003E5E19">
            <w:pPr>
              <w:suppressAutoHyphens w:val="0"/>
              <w:autoSpaceDE w:val="0"/>
              <w:autoSpaceDN w:val="0"/>
              <w:adjustRightInd w:val="0"/>
              <w:spacing w:line="240" w:lineRule="auto"/>
              <w:ind w:left="34" w:firstLine="0"/>
              <w:contextualSpacing/>
              <w:rPr>
                <w:color w:val="000000"/>
                <w:sz w:val="24"/>
                <w:szCs w:val="24"/>
              </w:rPr>
            </w:pPr>
            <w:r w:rsidRPr="00810001">
              <w:rPr>
                <w:color w:val="000000"/>
                <w:sz w:val="24"/>
                <w:szCs w:val="24"/>
              </w:rPr>
              <w:t xml:space="preserve">Педагог-психолог </w:t>
            </w:r>
          </w:p>
          <w:p w:rsidR="003062F2" w:rsidRPr="00810001" w:rsidRDefault="003062F2" w:rsidP="003E5E19">
            <w:pPr>
              <w:suppressAutoHyphens w:val="0"/>
              <w:autoSpaceDE w:val="0"/>
              <w:autoSpaceDN w:val="0"/>
              <w:adjustRightInd w:val="0"/>
              <w:spacing w:line="240" w:lineRule="auto"/>
              <w:ind w:left="34" w:firstLine="0"/>
              <w:contextualSpacing/>
              <w:rPr>
                <w:color w:val="000000"/>
                <w:sz w:val="24"/>
                <w:szCs w:val="24"/>
              </w:rPr>
            </w:pPr>
            <w:r w:rsidRPr="00810001">
              <w:rPr>
                <w:color w:val="000000"/>
                <w:sz w:val="24"/>
                <w:szCs w:val="24"/>
              </w:rPr>
              <w:t xml:space="preserve">Социальный педагог </w:t>
            </w:r>
          </w:p>
          <w:p w:rsidR="003062F2" w:rsidRPr="00810001" w:rsidRDefault="003062F2" w:rsidP="003E5E19">
            <w:pPr>
              <w:suppressAutoHyphens w:val="0"/>
              <w:autoSpaceDE w:val="0"/>
              <w:autoSpaceDN w:val="0"/>
              <w:adjustRightInd w:val="0"/>
              <w:spacing w:line="240" w:lineRule="auto"/>
              <w:ind w:left="34" w:firstLine="0"/>
              <w:contextualSpacing/>
              <w:rPr>
                <w:color w:val="000000"/>
                <w:sz w:val="24"/>
                <w:szCs w:val="24"/>
              </w:rPr>
            </w:pPr>
            <w:r w:rsidRPr="00810001">
              <w:rPr>
                <w:color w:val="000000"/>
                <w:sz w:val="24"/>
                <w:szCs w:val="24"/>
              </w:rPr>
              <w:t xml:space="preserve">Зам. директора по УВР </w:t>
            </w:r>
          </w:p>
        </w:tc>
      </w:tr>
    </w:tbl>
    <w:p w:rsidR="003062F2" w:rsidRPr="00810001" w:rsidRDefault="003062F2" w:rsidP="004E4B7D">
      <w:pPr>
        <w:suppressAutoHyphens w:val="0"/>
        <w:autoSpaceDE w:val="0"/>
        <w:autoSpaceDN w:val="0"/>
        <w:adjustRightInd w:val="0"/>
        <w:spacing w:line="240" w:lineRule="auto"/>
        <w:ind w:left="284" w:firstLine="567"/>
        <w:contextualSpacing/>
        <w:rPr>
          <w:b/>
          <w:bCs/>
          <w:szCs w:val="28"/>
        </w:rPr>
      </w:pPr>
    </w:p>
    <w:p w:rsidR="003062F2" w:rsidRPr="00810001" w:rsidRDefault="003062F2" w:rsidP="004E4B7D">
      <w:pPr>
        <w:suppressAutoHyphens w:val="0"/>
        <w:autoSpaceDE w:val="0"/>
        <w:autoSpaceDN w:val="0"/>
        <w:adjustRightInd w:val="0"/>
        <w:spacing w:line="240" w:lineRule="auto"/>
        <w:ind w:left="284" w:firstLine="567"/>
        <w:contextualSpacing/>
        <w:rPr>
          <w:b/>
          <w:color w:val="000000"/>
          <w:szCs w:val="28"/>
        </w:rPr>
      </w:pPr>
      <w:r w:rsidRPr="00810001">
        <w:rPr>
          <w:b/>
          <w:color w:val="000000"/>
          <w:szCs w:val="28"/>
        </w:rPr>
        <w:t xml:space="preserve">Консультативное направление </w:t>
      </w:r>
    </w:p>
    <w:p w:rsidR="003062F2" w:rsidRPr="00810001" w:rsidRDefault="003062F2" w:rsidP="004E4B7D">
      <w:pPr>
        <w:suppressAutoHyphens w:val="0"/>
        <w:autoSpaceDE w:val="0"/>
        <w:autoSpaceDN w:val="0"/>
        <w:adjustRightInd w:val="0"/>
        <w:spacing w:line="240" w:lineRule="auto"/>
        <w:ind w:left="284" w:firstLine="567"/>
        <w:contextualSpacing/>
        <w:rPr>
          <w:b/>
          <w:color w:val="000000"/>
          <w:szCs w:val="28"/>
        </w:rPr>
      </w:pPr>
      <w:r w:rsidRPr="00810001">
        <w:rPr>
          <w:b/>
          <w:color w:val="000000"/>
          <w:szCs w:val="28"/>
        </w:rPr>
        <w:t>Цель</w:t>
      </w:r>
      <w:r w:rsidRPr="00810001">
        <w:rPr>
          <w:color w:val="000000"/>
          <w:szCs w:val="28"/>
        </w:rPr>
        <w:t>: обеспечение непрерывности специального индивидуального сопровождения детей с ограниченными возможностями здоровья и их семей по вопросам реализации дифференцированных психолого-педагогических условий обучения, воспитания, коррекции, развития и социализации обучающихся.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2248"/>
        <w:gridCol w:w="2572"/>
        <w:gridCol w:w="2693"/>
      </w:tblGrid>
      <w:tr w:rsidR="003062F2" w:rsidRPr="00810001" w:rsidTr="00CE7924">
        <w:trPr>
          <w:trHeight w:val="385"/>
        </w:trPr>
        <w:tc>
          <w:tcPr>
            <w:tcW w:w="2376" w:type="dxa"/>
          </w:tcPr>
          <w:p w:rsidR="003062F2" w:rsidRPr="00810001" w:rsidRDefault="003062F2" w:rsidP="00CE7924">
            <w:pPr>
              <w:suppressAutoHyphens w:val="0"/>
              <w:autoSpaceDE w:val="0"/>
              <w:autoSpaceDN w:val="0"/>
              <w:adjustRightInd w:val="0"/>
              <w:spacing w:line="240" w:lineRule="auto"/>
              <w:ind w:firstLine="0"/>
              <w:contextualSpacing/>
              <w:rPr>
                <w:color w:val="000000"/>
                <w:sz w:val="24"/>
                <w:szCs w:val="24"/>
              </w:rPr>
            </w:pPr>
            <w:r w:rsidRPr="00810001">
              <w:rPr>
                <w:color w:val="000000"/>
                <w:sz w:val="24"/>
                <w:szCs w:val="24"/>
              </w:rPr>
              <w:t xml:space="preserve">Задачи деятельности </w:t>
            </w:r>
          </w:p>
        </w:tc>
        <w:tc>
          <w:tcPr>
            <w:tcW w:w="2248" w:type="dxa"/>
          </w:tcPr>
          <w:p w:rsidR="003062F2" w:rsidRPr="00810001" w:rsidRDefault="003062F2" w:rsidP="00CE7924">
            <w:pPr>
              <w:suppressAutoHyphens w:val="0"/>
              <w:autoSpaceDE w:val="0"/>
              <w:autoSpaceDN w:val="0"/>
              <w:adjustRightInd w:val="0"/>
              <w:spacing w:line="240" w:lineRule="auto"/>
              <w:ind w:left="34" w:firstLine="0"/>
              <w:contextualSpacing/>
              <w:rPr>
                <w:color w:val="000000"/>
                <w:sz w:val="24"/>
                <w:szCs w:val="24"/>
              </w:rPr>
            </w:pPr>
            <w:r w:rsidRPr="00810001">
              <w:rPr>
                <w:color w:val="000000"/>
                <w:sz w:val="24"/>
                <w:szCs w:val="24"/>
              </w:rPr>
              <w:t xml:space="preserve">Планируемые результаты </w:t>
            </w:r>
          </w:p>
        </w:tc>
        <w:tc>
          <w:tcPr>
            <w:tcW w:w="2572" w:type="dxa"/>
          </w:tcPr>
          <w:p w:rsidR="003062F2" w:rsidRPr="00810001" w:rsidRDefault="003062F2" w:rsidP="00CE7924">
            <w:pPr>
              <w:suppressAutoHyphens w:val="0"/>
              <w:autoSpaceDE w:val="0"/>
              <w:autoSpaceDN w:val="0"/>
              <w:adjustRightInd w:val="0"/>
              <w:spacing w:line="240" w:lineRule="auto"/>
              <w:ind w:left="54" w:firstLine="0"/>
              <w:contextualSpacing/>
              <w:rPr>
                <w:color w:val="000000"/>
                <w:sz w:val="24"/>
                <w:szCs w:val="24"/>
              </w:rPr>
            </w:pPr>
            <w:r w:rsidRPr="00810001">
              <w:rPr>
                <w:color w:val="000000"/>
                <w:sz w:val="24"/>
                <w:szCs w:val="24"/>
              </w:rPr>
              <w:t xml:space="preserve">Виды и формы деятельности, мероприятия </w:t>
            </w:r>
          </w:p>
        </w:tc>
        <w:tc>
          <w:tcPr>
            <w:tcW w:w="2693" w:type="dxa"/>
          </w:tcPr>
          <w:p w:rsidR="003062F2" w:rsidRPr="00810001" w:rsidRDefault="003062F2" w:rsidP="00CE7924">
            <w:pPr>
              <w:suppressAutoHyphens w:val="0"/>
              <w:autoSpaceDE w:val="0"/>
              <w:autoSpaceDN w:val="0"/>
              <w:adjustRightInd w:val="0"/>
              <w:spacing w:line="240" w:lineRule="auto"/>
              <w:ind w:left="34" w:firstLine="0"/>
              <w:contextualSpacing/>
              <w:rPr>
                <w:color w:val="000000"/>
                <w:sz w:val="24"/>
                <w:szCs w:val="24"/>
              </w:rPr>
            </w:pPr>
            <w:r w:rsidRPr="00810001">
              <w:rPr>
                <w:color w:val="000000"/>
                <w:sz w:val="24"/>
                <w:szCs w:val="24"/>
              </w:rPr>
              <w:t xml:space="preserve">Ответственные </w:t>
            </w:r>
          </w:p>
        </w:tc>
      </w:tr>
      <w:tr w:rsidR="003062F2" w:rsidRPr="00810001" w:rsidTr="00CE7924">
        <w:trPr>
          <w:trHeight w:val="523"/>
        </w:trPr>
        <w:tc>
          <w:tcPr>
            <w:tcW w:w="2376" w:type="dxa"/>
          </w:tcPr>
          <w:p w:rsidR="003062F2" w:rsidRPr="00810001" w:rsidRDefault="003062F2" w:rsidP="00CE7924">
            <w:pPr>
              <w:suppressAutoHyphens w:val="0"/>
              <w:autoSpaceDE w:val="0"/>
              <w:autoSpaceDN w:val="0"/>
              <w:adjustRightInd w:val="0"/>
              <w:spacing w:line="240" w:lineRule="auto"/>
              <w:ind w:firstLine="0"/>
              <w:contextualSpacing/>
              <w:rPr>
                <w:color w:val="000000"/>
                <w:sz w:val="24"/>
                <w:szCs w:val="24"/>
              </w:rPr>
            </w:pPr>
            <w:r w:rsidRPr="00810001">
              <w:rPr>
                <w:color w:val="000000"/>
                <w:sz w:val="24"/>
                <w:szCs w:val="24"/>
              </w:rPr>
              <w:t xml:space="preserve">Консультирование педагогов </w:t>
            </w:r>
          </w:p>
        </w:tc>
        <w:tc>
          <w:tcPr>
            <w:tcW w:w="2248" w:type="dxa"/>
          </w:tcPr>
          <w:p w:rsidR="003062F2" w:rsidRPr="00810001" w:rsidRDefault="003062F2" w:rsidP="00CE7924">
            <w:pPr>
              <w:suppressAutoHyphens w:val="0"/>
              <w:autoSpaceDE w:val="0"/>
              <w:autoSpaceDN w:val="0"/>
              <w:adjustRightInd w:val="0"/>
              <w:spacing w:line="240" w:lineRule="auto"/>
              <w:ind w:left="34" w:firstLine="0"/>
              <w:contextualSpacing/>
              <w:rPr>
                <w:color w:val="000000"/>
                <w:sz w:val="24"/>
                <w:szCs w:val="24"/>
              </w:rPr>
            </w:pPr>
            <w:r w:rsidRPr="00810001">
              <w:rPr>
                <w:color w:val="000000"/>
                <w:sz w:val="24"/>
                <w:szCs w:val="24"/>
              </w:rPr>
              <w:t xml:space="preserve">Рекомендации, приёмы, упражнения и др. </w:t>
            </w:r>
            <w:r w:rsidRPr="00810001">
              <w:rPr>
                <w:color w:val="000000"/>
                <w:sz w:val="24"/>
                <w:szCs w:val="24"/>
              </w:rPr>
              <w:lastRenderedPageBreak/>
              <w:t xml:space="preserve">материалы </w:t>
            </w:r>
          </w:p>
        </w:tc>
        <w:tc>
          <w:tcPr>
            <w:tcW w:w="2572" w:type="dxa"/>
          </w:tcPr>
          <w:p w:rsidR="003062F2" w:rsidRPr="00810001" w:rsidRDefault="003062F2" w:rsidP="00CE7924">
            <w:pPr>
              <w:suppressAutoHyphens w:val="0"/>
              <w:autoSpaceDE w:val="0"/>
              <w:autoSpaceDN w:val="0"/>
              <w:adjustRightInd w:val="0"/>
              <w:spacing w:line="240" w:lineRule="auto"/>
              <w:ind w:left="54" w:firstLine="0"/>
              <w:contextualSpacing/>
              <w:rPr>
                <w:color w:val="000000"/>
                <w:sz w:val="24"/>
                <w:szCs w:val="24"/>
              </w:rPr>
            </w:pPr>
            <w:r w:rsidRPr="00810001">
              <w:rPr>
                <w:color w:val="000000"/>
                <w:sz w:val="24"/>
                <w:szCs w:val="24"/>
              </w:rPr>
              <w:lastRenderedPageBreak/>
              <w:t xml:space="preserve">Индивидуальные, групповые, тематические </w:t>
            </w:r>
            <w:r w:rsidRPr="00810001">
              <w:rPr>
                <w:color w:val="000000"/>
                <w:sz w:val="24"/>
                <w:szCs w:val="24"/>
              </w:rPr>
              <w:lastRenderedPageBreak/>
              <w:t xml:space="preserve">консультации </w:t>
            </w:r>
          </w:p>
        </w:tc>
        <w:tc>
          <w:tcPr>
            <w:tcW w:w="2693" w:type="dxa"/>
          </w:tcPr>
          <w:p w:rsidR="003062F2" w:rsidRPr="00810001" w:rsidRDefault="003062F2" w:rsidP="00CE7924">
            <w:pPr>
              <w:suppressAutoHyphens w:val="0"/>
              <w:autoSpaceDE w:val="0"/>
              <w:autoSpaceDN w:val="0"/>
              <w:adjustRightInd w:val="0"/>
              <w:spacing w:line="240" w:lineRule="auto"/>
              <w:ind w:left="34" w:firstLine="0"/>
              <w:contextualSpacing/>
              <w:rPr>
                <w:color w:val="000000"/>
                <w:sz w:val="24"/>
                <w:szCs w:val="24"/>
              </w:rPr>
            </w:pPr>
            <w:r w:rsidRPr="00810001">
              <w:rPr>
                <w:color w:val="000000"/>
                <w:sz w:val="24"/>
                <w:szCs w:val="24"/>
              </w:rPr>
              <w:lastRenderedPageBreak/>
              <w:t xml:space="preserve">Социальный педагог </w:t>
            </w:r>
          </w:p>
          <w:p w:rsidR="003062F2" w:rsidRPr="00810001" w:rsidRDefault="003062F2" w:rsidP="00CE7924">
            <w:pPr>
              <w:suppressAutoHyphens w:val="0"/>
              <w:autoSpaceDE w:val="0"/>
              <w:autoSpaceDN w:val="0"/>
              <w:adjustRightInd w:val="0"/>
              <w:spacing w:line="240" w:lineRule="auto"/>
              <w:ind w:left="34" w:firstLine="0"/>
              <w:contextualSpacing/>
              <w:rPr>
                <w:color w:val="000000"/>
                <w:sz w:val="24"/>
                <w:szCs w:val="24"/>
              </w:rPr>
            </w:pPr>
            <w:r w:rsidRPr="00810001">
              <w:rPr>
                <w:color w:val="000000"/>
                <w:sz w:val="24"/>
                <w:szCs w:val="24"/>
              </w:rPr>
              <w:t xml:space="preserve">Педагог – психолог </w:t>
            </w:r>
          </w:p>
          <w:p w:rsidR="003062F2" w:rsidRPr="00810001" w:rsidRDefault="003062F2" w:rsidP="00CE7924">
            <w:pPr>
              <w:suppressAutoHyphens w:val="0"/>
              <w:autoSpaceDE w:val="0"/>
              <w:autoSpaceDN w:val="0"/>
              <w:adjustRightInd w:val="0"/>
              <w:spacing w:line="240" w:lineRule="auto"/>
              <w:ind w:left="34" w:firstLine="0"/>
              <w:contextualSpacing/>
              <w:rPr>
                <w:color w:val="000000"/>
                <w:sz w:val="24"/>
                <w:szCs w:val="24"/>
              </w:rPr>
            </w:pPr>
            <w:r w:rsidRPr="00810001">
              <w:rPr>
                <w:color w:val="000000"/>
                <w:sz w:val="24"/>
                <w:szCs w:val="24"/>
              </w:rPr>
              <w:t xml:space="preserve">Зам. директора по УВР </w:t>
            </w:r>
          </w:p>
        </w:tc>
      </w:tr>
      <w:tr w:rsidR="003062F2" w:rsidRPr="00810001" w:rsidTr="00CE7924">
        <w:trPr>
          <w:trHeight w:val="661"/>
        </w:trPr>
        <w:tc>
          <w:tcPr>
            <w:tcW w:w="2376" w:type="dxa"/>
          </w:tcPr>
          <w:p w:rsidR="003062F2" w:rsidRPr="00810001" w:rsidRDefault="003062F2" w:rsidP="00CE7924">
            <w:pPr>
              <w:suppressAutoHyphens w:val="0"/>
              <w:autoSpaceDE w:val="0"/>
              <w:autoSpaceDN w:val="0"/>
              <w:adjustRightInd w:val="0"/>
              <w:spacing w:line="240" w:lineRule="auto"/>
              <w:ind w:firstLine="0"/>
              <w:contextualSpacing/>
              <w:rPr>
                <w:color w:val="000000"/>
                <w:sz w:val="24"/>
                <w:szCs w:val="24"/>
              </w:rPr>
            </w:pPr>
            <w:r w:rsidRPr="00810001">
              <w:rPr>
                <w:color w:val="000000"/>
                <w:sz w:val="24"/>
                <w:szCs w:val="24"/>
              </w:rPr>
              <w:lastRenderedPageBreak/>
              <w:t xml:space="preserve">Консультирование учащихся по выявленных проблемам, оказание превентивной помощи </w:t>
            </w:r>
          </w:p>
        </w:tc>
        <w:tc>
          <w:tcPr>
            <w:tcW w:w="2248" w:type="dxa"/>
          </w:tcPr>
          <w:p w:rsidR="003062F2" w:rsidRPr="00810001" w:rsidRDefault="003062F2" w:rsidP="00CE7924">
            <w:pPr>
              <w:suppressAutoHyphens w:val="0"/>
              <w:autoSpaceDE w:val="0"/>
              <w:autoSpaceDN w:val="0"/>
              <w:adjustRightInd w:val="0"/>
              <w:spacing w:line="240" w:lineRule="auto"/>
              <w:ind w:left="34" w:firstLine="0"/>
              <w:contextualSpacing/>
              <w:rPr>
                <w:color w:val="000000"/>
                <w:sz w:val="24"/>
                <w:szCs w:val="24"/>
              </w:rPr>
            </w:pPr>
            <w:r w:rsidRPr="00810001">
              <w:rPr>
                <w:color w:val="000000"/>
                <w:sz w:val="24"/>
                <w:szCs w:val="24"/>
              </w:rPr>
              <w:t xml:space="preserve">Рекомендации, приёмы, упражнения и др. материалы </w:t>
            </w:r>
          </w:p>
        </w:tc>
        <w:tc>
          <w:tcPr>
            <w:tcW w:w="2572" w:type="dxa"/>
          </w:tcPr>
          <w:p w:rsidR="003062F2" w:rsidRPr="00810001" w:rsidRDefault="003062F2" w:rsidP="00CE7924">
            <w:pPr>
              <w:suppressAutoHyphens w:val="0"/>
              <w:autoSpaceDE w:val="0"/>
              <w:autoSpaceDN w:val="0"/>
              <w:adjustRightInd w:val="0"/>
              <w:spacing w:line="240" w:lineRule="auto"/>
              <w:ind w:left="54" w:firstLine="0"/>
              <w:contextualSpacing/>
              <w:rPr>
                <w:color w:val="000000"/>
                <w:sz w:val="24"/>
                <w:szCs w:val="24"/>
              </w:rPr>
            </w:pPr>
            <w:r w:rsidRPr="00810001">
              <w:rPr>
                <w:color w:val="000000"/>
                <w:sz w:val="24"/>
                <w:szCs w:val="24"/>
              </w:rPr>
              <w:t xml:space="preserve">Индивидуальные, тематические консультации </w:t>
            </w:r>
          </w:p>
        </w:tc>
        <w:tc>
          <w:tcPr>
            <w:tcW w:w="2693" w:type="dxa"/>
          </w:tcPr>
          <w:p w:rsidR="003062F2" w:rsidRPr="00810001" w:rsidRDefault="003062F2" w:rsidP="00CE7924">
            <w:pPr>
              <w:suppressAutoHyphens w:val="0"/>
              <w:autoSpaceDE w:val="0"/>
              <w:autoSpaceDN w:val="0"/>
              <w:adjustRightInd w:val="0"/>
              <w:spacing w:line="240" w:lineRule="auto"/>
              <w:ind w:left="34" w:firstLine="0"/>
              <w:contextualSpacing/>
              <w:rPr>
                <w:color w:val="000000"/>
                <w:sz w:val="24"/>
                <w:szCs w:val="24"/>
              </w:rPr>
            </w:pPr>
            <w:r w:rsidRPr="00810001">
              <w:rPr>
                <w:color w:val="000000"/>
                <w:sz w:val="24"/>
                <w:szCs w:val="24"/>
              </w:rPr>
              <w:t xml:space="preserve">Социальный педагог </w:t>
            </w:r>
          </w:p>
          <w:p w:rsidR="003062F2" w:rsidRPr="00810001" w:rsidRDefault="003062F2" w:rsidP="00CE7924">
            <w:pPr>
              <w:suppressAutoHyphens w:val="0"/>
              <w:autoSpaceDE w:val="0"/>
              <w:autoSpaceDN w:val="0"/>
              <w:adjustRightInd w:val="0"/>
              <w:spacing w:line="240" w:lineRule="auto"/>
              <w:ind w:left="34" w:firstLine="0"/>
              <w:contextualSpacing/>
              <w:rPr>
                <w:color w:val="000000"/>
                <w:sz w:val="24"/>
                <w:szCs w:val="24"/>
              </w:rPr>
            </w:pPr>
            <w:r w:rsidRPr="00810001">
              <w:rPr>
                <w:color w:val="000000"/>
                <w:sz w:val="24"/>
                <w:szCs w:val="24"/>
              </w:rPr>
              <w:t xml:space="preserve">Педагог – психолог </w:t>
            </w:r>
          </w:p>
        </w:tc>
      </w:tr>
      <w:tr w:rsidR="003062F2" w:rsidRPr="00810001" w:rsidTr="00CE7924">
        <w:trPr>
          <w:trHeight w:val="523"/>
        </w:trPr>
        <w:tc>
          <w:tcPr>
            <w:tcW w:w="2376" w:type="dxa"/>
          </w:tcPr>
          <w:p w:rsidR="003062F2" w:rsidRPr="00810001" w:rsidRDefault="003062F2" w:rsidP="00CE7924">
            <w:pPr>
              <w:suppressAutoHyphens w:val="0"/>
              <w:autoSpaceDE w:val="0"/>
              <w:autoSpaceDN w:val="0"/>
              <w:adjustRightInd w:val="0"/>
              <w:spacing w:line="240" w:lineRule="auto"/>
              <w:ind w:firstLine="0"/>
              <w:contextualSpacing/>
              <w:rPr>
                <w:color w:val="000000"/>
                <w:sz w:val="24"/>
                <w:szCs w:val="24"/>
              </w:rPr>
            </w:pPr>
            <w:r w:rsidRPr="00810001">
              <w:rPr>
                <w:color w:val="000000"/>
                <w:sz w:val="24"/>
                <w:szCs w:val="24"/>
              </w:rPr>
              <w:t xml:space="preserve">Консультирование родителей </w:t>
            </w:r>
          </w:p>
        </w:tc>
        <w:tc>
          <w:tcPr>
            <w:tcW w:w="2248" w:type="dxa"/>
          </w:tcPr>
          <w:p w:rsidR="003062F2" w:rsidRPr="00810001" w:rsidRDefault="003062F2" w:rsidP="00CE7924">
            <w:pPr>
              <w:suppressAutoHyphens w:val="0"/>
              <w:autoSpaceDE w:val="0"/>
              <w:autoSpaceDN w:val="0"/>
              <w:adjustRightInd w:val="0"/>
              <w:spacing w:line="240" w:lineRule="auto"/>
              <w:ind w:left="34" w:firstLine="0"/>
              <w:contextualSpacing/>
              <w:rPr>
                <w:color w:val="000000"/>
                <w:sz w:val="24"/>
                <w:szCs w:val="24"/>
              </w:rPr>
            </w:pPr>
            <w:r w:rsidRPr="00810001">
              <w:rPr>
                <w:color w:val="000000"/>
                <w:sz w:val="24"/>
                <w:szCs w:val="24"/>
              </w:rPr>
              <w:t xml:space="preserve">Рекомендации, приёмы, упражнения и др. материалы </w:t>
            </w:r>
          </w:p>
        </w:tc>
        <w:tc>
          <w:tcPr>
            <w:tcW w:w="2572" w:type="dxa"/>
          </w:tcPr>
          <w:p w:rsidR="003062F2" w:rsidRPr="00810001" w:rsidRDefault="003062F2" w:rsidP="00CE7924">
            <w:pPr>
              <w:suppressAutoHyphens w:val="0"/>
              <w:autoSpaceDE w:val="0"/>
              <w:autoSpaceDN w:val="0"/>
              <w:adjustRightInd w:val="0"/>
              <w:spacing w:line="240" w:lineRule="auto"/>
              <w:ind w:left="54" w:firstLine="0"/>
              <w:contextualSpacing/>
              <w:rPr>
                <w:color w:val="000000"/>
                <w:sz w:val="24"/>
                <w:szCs w:val="24"/>
              </w:rPr>
            </w:pPr>
            <w:r w:rsidRPr="00810001">
              <w:rPr>
                <w:color w:val="000000"/>
                <w:sz w:val="24"/>
                <w:szCs w:val="24"/>
              </w:rPr>
              <w:t xml:space="preserve">Индивидуальные, групповые, тематические консультации </w:t>
            </w:r>
          </w:p>
        </w:tc>
        <w:tc>
          <w:tcPr>
            <w:tcW w:w="2693" w:type="dxa"/>
          </w:tcPr>
          <w:p w:rsidR="003062F2" w:rsidRPr="00810001" w:rsidRDefault="003062F2" w:rsidP="00CE7924">
            <w:pPr>
              <w:suppressAutoHyphens w:val="0"/>
              <w:autoSpaceDE w:val="0"/>
              <w:autoSpaceDN w:val="0"/>
              <w:adjustRightInd w:val="0"/>
              <w:spacing w:line="240" w:lineRule="auto"/>
              <w:ind w:left="34" w:firstLine="0"/>
              <w:contextualSpacing/>
              <w:rPr>
                <w:color w:val="000000"/>
                <w:sz w:val="24"/>
                <w:szCs w:val="24"/>
              </w:rPr>
            </w:pPr>
            <w:r w:rsidRPr="00810001">
              <w:rPr>
                <w:color w:val="000000"/>
                <w:sz w:val="24"/>
                <w:szCs w:val="24"/>
              </w:rPr>
              <w:t xml:space="preserve">Педагог – психолог </w:t>
            </w:r>
          </w:p>
          <w:p w:rsidR="003062F2" w:rsidRPr="00810001" w:rsidRDefault="003062F2" w:rsidP="00CE7924">
            <w:pPr>
              <w:suppressAutoHyphens w:val="0"/>
              <w:autoSpaceDE w:val="0"/>
              <w:autoSpaceDN w:val="0"/>
              <w:adjustRightInd w:val="0"/>
              <w:spacing w:line="240" w:lineRule="auto"/>
              <w:ind w:left="34" w:firstLine="0"/>
              <w:contextualSpacing/>
              <w:rPr>
                <w:color w:val="000000"/>
                <w:sz w:val="24"/>
                <w:szCs w:val="24"/>
              </w:rPr>
            </w:pPr>
            <w:r w:rsidRPr="00810001">
              <w:rPr>
                <w:color w:val="000000"/>
                <w:sz w:val="24"/>
                <w:szCs w:val="24"/>
              </w:rPr>
              <w:t xml:space="preserve">Социальный педагог </w:t>
            </w:r>
          </w:p>
          <w:p w:rsidR="003062F2" w:rsidRPr="00810001" w:rsidRDefault="003062F2" w:rsidP="00CE7924">
            <w:pPr>
              <w:suppressAutoHyphens w:val="0"/>
              <w:autoSpaceDE w:val="0"/>
              <w:autoSpaceDN w:val="0"/>
              <w:adjustRightInd w:val="0"/>
              <w:spacing w:line="240" w:lineRule="auto"/>
              <w:ind w:left="34" w:firstLine="0"/>
              <w:contextualSpacing/>
              <w:rPr>
                <w:color w:val="000000"/>
                <w:sz w:val="24"/>
                <w:szCs w:val="24"/>
              </w:rPr>
            </w:pPr>
            <w:r w:rsidRPr="00810001">
              <w:rPr>
                <w:color w:val="000000"/>
                <w:sz w:val="24"/>
                <w:szCs w:val="24"/>
              </w:rPr>
              <w:t xml:space="preserve">Зам. директора по УВР </w:t>
            </w:r>
          </w:p>
        </w:tc>
      </w:tr>
      <w:tr w:rsidR="003062F2" w:rsidRPr="00810001" w:rsidTr="00CE7924">
        <w:trPr>
          <w:trHeight w:val="523"/>
        </w:trPr>
        <w:tc>
          <w:tcPr>
            <w:tcW w:w="2376" w:type="dxa"/>
            <w:tcBorders>
              <w:top w:val="single" w:sz="4" w:space="0" w:color="auto"/>
              <w:left w:val="single" w:sz="4" w:space="0" w:color="auto"/>
              <w:bottom w:val="single" w:sz="4" w:space="0" w:color="auto"/>
              <w:right w:val="single" w:sz="4" w:space="0" w:color="auto"/>
            </w:tcBorders>
          </w:tcPr>
          <w:p w:rsidR="003062F2" w:rsidRPr="00810001" w:rsidRDefault="003062F2" w:rsidP="00CE7924">
            <w:pPr>
              <w:suppressAutoHyphens w:val="0"/>
              <w:autoSpaceDE w:val="0"/>
              <w:autoSpaceDN w:val="0"/>
              <w:adjustRightInd w:val="0"/>
              <w:spacing w:line="240" w:lineRule="auto"/>
              <w:ind w:firstLine="0"/>
              <w:contextualSpacing/>
              <w:rPr>
                <w:color w:val="000000"/>
                <w:sz w:val="24"/>
                <w:szCs w:val="24"/>
              </w:rPr>
            </w:pPr>
            <w:r w:rsidRPr="00810001">
              <w:rPr>
                <w:color w:val="000000"/>
                <w:sz w:val="24"/>
                <w:szCs w:val="24"/>
              </w:rPr>
              <w:t xml:space="preserve">Психолого-педагогическое просвещение педагогических работников по вопросам развития, обучения и воспитания данной категории детей </w:t>
            </w:r>
          </w:p>
        </w:tc>
        <w:tc>
          <w:tcPr>
            <w:tcW w:w="2248" w:type="dxa"/>
            <w:tcBorders>
              <w:top w:val="single" w:sz="4" w:space="0" w:color="auto"/>
              <w:left w:val="single" w:sz="4" w:space="0" w:color="auto"/>
              <w:bottom w:val="single" w:sz="4" w:space="0" w:color="auto"/>
              <w:right w:val="single" w:sz="4" w:space="0" w:color="auto"/>
            </w:tcBorders>
          </w:tcPr>
          <w:p w:rsidR="003062F2" w:rsidRPr="00810001" w:rsidRDefault="003062F2" w:rsidP="00CE7924">
            <w:pPr>
              <w:suppressAutoHyphens w:val="0"/>
              <w:autoSpaceDE w:val="0"/>
              <w:autoSpaceDN w:val="0"/>
              <w:adjustRightInd w:val="0"/>
              <w:spacing w:line="240" w:lineRule="auto"/>
              <w:ind w:left="34" w:firstLine="0"/>
              <w:contextualSpacing/>
              <w:rPr>
                <w:color w:val="000000"/>
                <w:sz w:val="24"/>
                <w:szCs w:val="24"/>
              </w:rPr>
            </w:pPr>
            <w:r w:rsidRPr="00810001">
              <w:rPr>
                <w:color w:val="000000"/>
                <w:sz w:val="24"/>
                <w:szCs w:val="24"/>
              </w:rPr>
              <w:t xml:space="preserve">Организация методических мероприятий </w:t>
            </w:r>
          </w:p>
        </w:tc>
        <w:tc>
          <w:tcPr>
            <w:tcW w:w="2572" w:type="dxa"/>
            <w:tcBorders>
              <w:top w:val="single" w:sz="4" w:space="0" w:color="auto"/>
              <w:left w:val="single" w:sz="4" w:space="0" w:color="auto"/>
              <w:bottom w:val="single" w:sz="4" w:space="0" w:color="auto"/>
              <w:right w:val="single" w:sz="4" w:space="0" w:color="auto"/>
            </w:tcBorders>
          </w:tcPr>
          <w:p w:rsidR="003062F2" w:rsidRPr="00810001" w:rsidRDefault="003062F2" w:rsidP="00CE7924">
            <w:pPr>
              <w:suppressAutoHyphens w:val="0"/>
              <w:autoSpaceDE w:val="0"/>
              <w:autoSpaceDN w:val="0"/>
              <w:adjustRightInd w:val="0"/>
              <w:spacing w:line="240" w:lineRule="auto"/>
              <w:ind w:left="54" w:firstLine="0"/>
              <w:contextualSpacing/>
              <w:rPr>
                <w:color w:val="000000"/>
                <w:sz w:val="24"/>
                <w:szCs w:val="24"/>
              </w:rPr>
            </w:pPr>
            <w:r w:rsidRPr="00810001">
              <w:rPr>
                <w:color w:val="000000"/>
                <w:sz w:val="24"/>
                <w:szCs w:val="24"/>
              </w:rPr>
              <w:t xml:space="preserve">Информационные мероприятия </w:t>
            </w:r>
          </w:p>
        </w:tc>
        <w:tc>
          <w:tcPr>
            <w:tcW w:w="2693" w:type="dxa"/>
            <w:tcBorders>
              <w:top w:val="single" w:sz="4" w:space="0" w:color="auto"/>
              <w:left w:val="single" w:sz="4" w:space="0" w:color="auto"/>
              <w:bottom w:val="single" w:sz="4" w:space="0" w:color="auto"/>
              <w:right w:val="single" w:sz="4" w:space="0" w:color="auto"/>
            </w:tcBorders>
          </w:tcPr>
          <w:p w:rsidR="003062F2" w:rsidRPr="00810001" w:rsidRDefault="003062F2" w:rsidP="00CE7924">
            <w:pPr>
              <w:suppressAutoHyphens w:val="0"/>
              <w:autoSpaceDE w:val="0"/>
              <w:autoSpaceDN w:val="0"/>
              <w:adjustRightInd w:val="0"/>
              <w:spacing w:line="240" w:lineRule="auto"/>
              <w:ind w:left="34" w:firstLine="0"/>
              <w:contextualSpacing/>
              <w:rPr>
                <w:color w:val="000000"/>
                <w:sz w:val="24"/>
                <w:szCs w:val="24"/>
              </w:rPr>
            </w:pPr>
            <w:r w:rsidRPr="00810001">
              <w:rPr>
                <w:color w:val="000000"/>
                <w:sz w:val="24"/>
                <w:szCs w:val="24"/>
              </w:rPr>
              <w:t xml:space="preserve">Специалисты ПМПк </w:t>
            </w:r>
          </w:p>
          <w:p w:rsidR="003062F2" w:rsidRPr="00810001" w:rsidRDefault="003062F2" w:rsidP="00CE7924">
            <w:pPr>
              <w:suppressAutoHyphens w:val="0"/>
              <w:autoSpaceDE w:val="0"/>
              <w:autoSpaceDN w:val="0"/>
              <w:adjustRightInd w:val="0"/>
              <w:spacing w:line="240" w:lineRule="auto"/>
              <w:ind w:left="34" w:firstLine="0"/>
              <w:contextualSpacing/>
              <w:rPr>
                <w:color w:val="000000"/>
                <w:sz w:val="24"/>
                <w:szCs w:val="24"/>
              </w:rPr>
            </w:pPr>
            <w:r w:rsidRPr="00810001">
              <w:rPr>
                <w:color w:val="000000"/>
                <w:sz w:val="24"/>
                <w:szCs w:val="24"/>
              </w:rPr>
              <w:t xml:space="preserve">Социальный педагог </w:t>
            </w:r>
          </w:p>
          <w:p w:rsidR="003062F2" w:rsidRPr="00810001" w:rsidRDefault="003062F2" w:rsidP="00CE7924">
            <w:pPr>
              <w:suppressAutoHyphens w:val="0"/>
              <w:autoSpaceDE w:val="0"/>
              <w:autoSpaceDN w:val="0"/>
              <w:adjustRightInd w:val="0"/>
              <w:spacing w:line="240" w:lineRule="auto"/>
              <w:contextualSpacing/>
              <w:rPr>
                <w:color w:val="000000"/>
                <w:sz w:val="24"/>
                <w:szCs w:val="24"/>
              </w:rPr>
            </w:pPr>
            <w:r w:rsidRPr="00810001">
              <w:rPr>
                <w:color w:val="000000"/>
                <w:sz w:val="24"/>
                <w:szCs w:val="24"/>
              </w:rPr>
              <w:t xml:space="preserve"> </w:t>
            </w:r>
          </w:p>
          <w:p w:rsidR="003062F2" w:rsidRPr="00810001" w:rsidRDefault="003062F2" w:rsidP="00CE7924">
            <w:pPr>
              <w:suppressAutoHyphens w:val="0"/>
              <w:autoSpaceDE w:val="0"/>
              <w:autoSpaceDN w:val="0"/>
              <w:adjustRightInd w:val="0"/>
              <w:spacing w:line="240" w:lineRule="auto"/>
              <w:ind w:left="34" w:firstLine="0"/>
              <w:contextualSpacing/>
              <w:rPr>
                <w:color w:val="000000"/>
                <w:sz w:val="24"/>
                <w:szCs w:val="24"/>
              </w:rPr>
            </w:pPr>
            <w:r w:rsidRPr="00810001">
              <w:rPr>
                <w:color w:val="000000"/>
                <w:sz w:val="24"/>
                <w:szCs w:val="24"/>
              </w:rPr>
              <w:t xml:space="preserve">Педагог-психолог </w:t>
            </w:r>
          </w:p>
        </w:tc>
      </w:tr>
    </w:tbl>
    <w:p w:rsidR="003062F2" w:rsidRPr="00810001" w:rsidRDefault="003062F2" w:rsidP="004E4B7D">
      <w:pPr>
        <w:suppressAutoHyphens w:val="0"/>
        <w:autoSpaceDE w:val="0"/>
        <w:autoSpaceDN w:val="0"/>
        <w:adjustRightInd w:val="0"/>
        <w:spacing w:line="240" w:lineRule="auto"/>
        <w:ind w:left="284" w:firstLine="567"/>
        <w:contextualSpacing/>
        <w:rPr>
          <w:b/>
          <w:bCs/>
          <w:szCs w:val="28"/>
        </w:rPr>
      </w:pPr>
    </w:p>
    <w:p w:rsidR="00401080" w:rsidRPr="00810001" w:rsidRDefault="00D955BD" w:rsidP="004E4B7D">
      <w:pPr>
        <w:pStyle w:val="30"/>
        <w:spacing w:line="240" w:lineRule="auto"/>
        <w:ind w:left="284" w:firstLine="567"/>
      </w:pPr>
      <w:r w:rsidRPr="00810001">
        <w:t>II.</w:t>
      </w:r>
      <w:r w:rsidR="000F7D44" w:rsidRPr="00810001">
        <w:t>4</w:t>
      </w:r>
      <w:r w:rsidR="00C71994" w:rsidRPr="00810001">
        <w:t>.4</w:t>
      </w:r>
      <w:r w:rsidRPr="00810001">
        <w:t>.</w:t>
      </w:r>
      <w:r w:rsidR="00401080" w:rsidRPr="00810001">
        <w:t> Механизм взаимодействия, предусматривающий общую целевую и стратегическую направленность работы учителей, специалистов в области коррекционной и специальной педагогики, специальной психологии, медицинских работников</w:t>
      </w:r>
      <w:bookmarkEnd w:id="173"/>
      <w:bookmarkEnd w:id="174"/>
    </w:p>
    <w:p w:rsidR="00401080" w:rsidRPr="00810001" w:rsidRDefault="00401080" w:rsidP="004E4B7D">
      <w:pPr>
        <w:pStyle w:val="-310"/>
        <w:shd w:val="clear" w:color="auto" w:fill="FFFFFF"/>
        <w:suppressAutoHyphens w:val="0"/>
        <w:spacing w:line="240" w:lineRule="auto"/>
        <w:ind w:left="284" w:firstLine="567"/>
        <w:rPr>
          <w:rFonts w:eastAsia="Times New Roman"/>
          <w:color w:val="000000"/>
          <w:lang w:eastAsia="ru-RU"/>
        </w:rPr>
      </w:pPr>
      <w:r w:rsidRPr="00810001">
        <w:rPr>
          <w:lang w:eastAsia="ru-RU"/>
        </w:rPr>
        <w:t xml:space="preserve">Механизм взаимодействия раскрывается в учебном плане, во взаимосвязи ПКР и рабочих коррекционных программ, во взаимодействии педагогов различного профиля (учителей, социальных педагогов, педагогов дополнительного образования и др.) и специалистов: дефектологов (логопеда, олигофренопедагога, тифлопедагога, сурдопедагога), психологов, медицинских работников внутри организаций, осуществляющих образовательную деятельность; </w:t>
      </w:r>
      <w:r w:rsidR="00DF0283" w:rsidRPr="00810001">
        <w:rPr>
          <w:rFonts w:eastAsia="Times New Roman"/>
          <w:color w:val="000000"/>
          <w:lang w:eastAsia="ru-RU"/>
        </w:rPr>
        <w:t xml:space="preserve">в сетевом взаимодействии специалистов различного профиля  (в том числе – в образовательных холдингах);  в сетевом взаимодействии педагогов и специалистов с организациями, реализующими адаптированные программы обучения,  с ПМПК, с Центрами психолого-педагогической, медицинской и социальной помощи; с семьей; </w:t>
      </w:r>
      <w:r w:rsidR="00DF0283" w:rsidRPr="00810001">
        <w:rPr>
          <w:rFonts w:eastAsia="Times New Roman"/>
          <w:lang w:eastAsia="ru-RU"/>
        </w:rPr>
        <w:t>с</w:t>
      </w:r>
      <w:r w:rsidR="00DF0283" w:rsidRPr="00810001">
        <w:rPr>
          <w:rFonts w:eastAsia="Times New Roman"/>
          <w:color w:val="000000"/>
          <w:lang w:eastAsia="ru-RU"/>
        </w:rPr>
        <w:t xml:space="preserve"> другими институтами общества (профессиональными образовательными организациями, образовательными организациями высшего образования; организациями дополнительного образования)</w:t>
      </w:r>
      <w:r w:rsidRPr="00810001">
        <w:rPr>
          <w:lang w:eastAsia="ru-RU"/>
        </w:rPr>
        <w:t>.</w:t>
      </w:r>
    </w:p>
    <w:p w:rsidR="00401080" w:rsidRPr="00810001" w:rsidRDefault="00401080" w:rsidP="004E4B7D">
      <w:pPr>
        <w:spacing w:line="240" w:lineRule="auto"/>
        <w:ind w:left="284" w:firstLine="567"/>
        <w:rPr>
          <w:lang w:eastAsia="ru-RU"/>
        </w:rPr>
      </w:pPr>
      <w:r w:rsidRPr="00810001">
        <w:rPr>
          <w:lang w:eastAsia="ru-RU"/>
        </w:rPr>
        <w:t xml:space="preserve">В ходе реализации ПКР в сетевой форме несколько организаций, осуществляющих образовательную деятельность, совместно разрабатывают и утверждают программы, обеспечивающие коррекцию нарушений развития и социальную адаптацию (их вид, уровень, направленность). </w:t>
      </w:r>
    </w:p>
    <w:p w:rsidR="00401080" w:rsidRPr="00810001" w:rsidRDefault="00401080" w:rsidP="004E4B7D">
      <w:pPr>
        <w:spacing w:line="240" w:lineRule="auto"/>
        <w:ind w:left="284" w:firstLine="567"/>
        <w:rPr>
          <w:lang w:eastAsia="ru-RU"/>
        </w:rPr>
      </w:pPr>
      <w:r w:rsidRPr="00810001">
        <w:rPr>
          <w:lang w:eastAsia="ru-RU"/>
        </w:rPr>
        <w:lastRenderedPageBreak/>
        <w:t>Программа коррекционной работы должна быть отражена в учебном плане освоения основной образовательной программы — в обязательной части и части, формируемой участниками образовательных отношений.</w:t>
      </w:r>
    </w:p>
    <w:p w:rsidR="00401080" w:rsidRPr="00810001" w:rsidRDefault="00401080" w:rsidP="004E4B7D">
      <w:pPr>
        <w:spacing w:line="240" w:lineRule="auto"/>
        <w:ind w:left="284" w:firstLine="567"/>
        <w:rPr>
          <w:lang w:eastAsia="ru-RU"/>
        </w:rPr>
      </w:pPr>
      <w:r w:rsidRPr="00810001">
        <w:rPr>
          <w:lang w:eastAsia="ru-RU"/>
        </w:rPr>
        <w:t>В обязательной части учебного плана коррекционная работа реализуется при освоении содержания основной образовательной программы в учебной урочной деятельности. Учитель-предметник должен ставить и решать коррекционно-развивающие задачи на каждом уроке, с помощью специалистов осуществлять отбор содержания учебного материала (с обязательным учетом особых образовательных потребностей обучающихся с ОВЗ), использовать специальные методы и приемы.</w:t>
      </w:r>
    </w:p>
    <w:p w:rsidR="00401080" w:rsidRPr="00810001" w:rsidRDefault="00401080" w:rsidP="004E4B7D">
      <w:pPr>
        <w:spacing w:line="240" w:lineRule="auto"/>
        <w:ind w:left="284" w:firstLine="567"/>
        <w:rPr>
          <w:lang w:eastAsia="ru-RU"/>
        </w:rPr>
      </w:pPr>
      <w:r w:rsidRPr="00810001">
        <w:rPr>
          <w:lang w:eastAsia="ru-RU"/>
        </w:rPr>
        <w:t>Коррекционные занятия со специалистами являются обязательными и проводятся по индивидуально ориентированным рабочим коррекционным программам в учебной внеурочной деятельности.</w:t>
      </w:r>
    </w:p>
    <w:p w:rsidR="00401080" w:rsidRPr="00810001" w:rsidRDefault="00401080" w:rsidP="004E4B7D">
      <w:pPr>
        <w:spacing w:line="240" w:lineRule="auto"/>
        <w:ind w:left="284" w:firstLine="567"/>
        <w:rPr>
          <w:lang w:eastAsia="ru-RU"/>
        </w:rPr>
      </w:pPr>
      <w:r w:rsidRPr="00810001">
        <w:rPr>
          <w:lang w:eastAsia="ru-RU"/>
        </w:rPr>
        <w:t xml:space="preserve">В части, формируемой участниками образовательных отношений, реализация коррекционной работы </w:t>
      </w:r>
      <w:r w:rsidRPr="00810001">
        <w:rPr>
          <w:iCs/>
          <w:lang w:eastAsia="ru-RU"/>
        </w:rPr>
        <w:t>в учебной урочной деятельности</w:t>
      </w:r>
      <w:r w:rsidRPr="00810001">
        <w:rPr>
          <w:lang w:eastAsia="ru-RU"/>
        </w:rPr>
        <w:t xml:space="preserve"> может осуществляться при наличии нелинейного расписания, позволяющего проводить уроки с обучающимися со сходными нарушения</w:t>
      </w:r>
      <w:r w:rsidR="00FA5648" w:rsidRPr="00810001">
        <w:rPr>
          <w:lang w:eastAsia="ru-RU"/>
        </w:rPr>
        <w:t>ми из разных классов параллели.</w:t>
      </w:r>
    </w:p>
    <w:p w:rsidR="00401080" w:rsidRPr="00810001" w:rsidRDefault="00401080" w:rsidP="004E4B7D">
      <w:pPr>
        <w:spacing w:line="240" w:lineRule="auto"/>
        <w:ind w:left="284" w:firstLine="567"/>
        <w:rPr>
          <w:lang w:eastAsia="ru-RU"/>
        </w:rPr>
      </w:pPr>
      <w:r w:rsidRPr="00810001">
        <w:rPr>
          <w:lang w:eastAsia="ru-RU"/>
        </w:rPr>
        <w:t xml:space="preserve">Эта работа также проводится </w:t>
      </w:r>
      <w:r w:rsidRPr="00810001">
        <w:rPr>
          <w:iCs/>
          <w:lang w:eastAsia="ru-RU"/>
        </w:rPr>
        <w:t>в учебной внеурочной деятельности</w:t>
      </w:r>
      <w:r w:rsidRPr="00810001">
        <w:rPr>
          <w:lang w:eastAsia="ru-RU"/>
        </w:rPr>
        <w:t xml:space="preserve"> в различных группах: классе, параллели, на уровне образования по специальным предметам (разделам), отсутствующим в учебном плане нормально развивающихся сверстников. Например, учебные занятия по одному или по два часа в неделю реализуются: </w:t>
      </w:r>
    </w:p>
    <w:p w:rsidR="00401080" w:rsidRPr="00810001" w:rsidRDefault="00401080" w:rsidP="004E4B7D">
      <w:pPr>
        <w:pStyle w:val="a0"/>
        <w:spacing w:line="240" w:lineRule="auto"/>
        <w:ind w:left="284" w:firstLine="567"/>
      </w:pPr>
      <w:r w:rsidRPr="00810001">
        <w:t xml:space="preserve">для слабовидящих подростков </w:t>
      </w:r>
      <w:r w:rsidR="004E246D" w:rsidRPr="00810001">
        <w:t>–</w:t>
      </w:r>
      <w:r w:rsidRPr="00810001">
        <w:t xml:space="preserve">по специальным предметам: «Социально-бытовая ориентировка», «Развитие мимики и пантомимики»; </w:t>
      </w:r>
    </w:p>
    <w:p w:rsidR="00401080" w:rsidRPr="00810001" w:rsidRDefault="00401080" w:rsidP="004E4B7D">
      <w:pPr>
        <w:pStyle w:val="a0"/>
        <w:spacing w:line="240" w:lineRule="auto"/>
        <w:ind w:left="284" w:firstLine="567"/>
      </w:pPr>
      <w:r w:rsidRPr="00810001">
        <w:t xml:space="preserve">для обучающихся с нарушениями речи, слуха, опорно-двигательного аппарата, с задержкой психического развития </w:t>
      </w:r>
      <w:r w:rsidR="004E246D" w:rsidRPr="00810001">
        <w:t>–</w:t>
      </w:r>
      <w:r w:rsidRPr="00810001">
        <w:t>учебные занятия «Развитие речи», «Русская словесность», «Культура речи», «Стилистика текста»; в курс литературы включается модуль «Литературное краеведение» (выбор по усмотрению образовательной организации).</w:t>
      </w:r>
    </w:p>
    <w:p w:rsidR="00401080" w:rsidRPr="00810001" w:rsidRDefault="00401080" w:rsidP="004E4B7D">
      <w:pPr>
        <w:spacing w:line="240" w:lineRule="auto"/>
        <w:ind w:left="284" w:firstLine="567"/>
        <w:rPr>
          <w:lang w:eastAsia="ru-RU"/>
        </w:rPr>
      </w:pPr>
      <w:r w:rsidRPr="00810001">
        <w:rPr>
          <w:lang w:eastAsia="ru-RU"/>
        </w:rPr>
        <w:t>Коррекционная работа во внеучебной деятельности осуществляется по программам внеурочной деятельности разных видов (познавательная деятельность, проблемно-ценностное общение, досугово-развлекательная деятельность (досуговое общение), художественное творчество, социальное творчество (социально преобразующая добровольческая деятельность), трудовая (производственная) деятельность, спортивно-оздоровительная деятельность, туристско-краеведческая деятельность), опосредованно стимулирующих и корригирующих развитие старшеклассников с ОВЗ.</w:t>
      </w:r>
    </w:p>
    <w:p w:rsidR="00401080" w:rsidRPr="00810001" w:rsidRDefault="00401080" w:rsidP="004E4B7D">
      <w:pPr>
        <w:spacing w:line="240" w:lineRule="auto"/>
        <w:ind w:left="284" w:firstLine="567"/>
        <w:rPr>
          <w:lang w:eastAsia="ru-RU"/>
        </w:rPr>
      </w:pPr>
      <w:r w:rsidRPr="00810001">
        <w:rPr>
          <w:lang w:eastAsia="ru-RU"/>
        </w:rPr>
        <w:t xml:space="preserve">Специалисты и педагоги с участием самих обучающихся с ОВЗ и их родителей (законных представителей) разрабатывают индивидуальные учебные планы с целью развития потенциала школьников. </w:t>
      </w:r>
    </w:p>
    <w:p w:rsidR="00401080" w:rsidRPr="00810001" w:rsidRDefault="00401080" w:rsidP="004E4B7D">
      <w:pPr>
        <w:spacing w:line="240" w:lineRule="auto"/>
        <w:ind w:left="284" w:firstLine="567"/>
        <w:rPr>
          <w:lang w:eastAsia="ru-RU"/>
        </w:rPr>
      </w:pPr>
    </w:p>
    <w:p w:rsidR="00401080" w:rsidRPr="00810001" w:rsidRDefault="00D955BD" w:rsidP="004E4B7D">
      <w:pPr>
        <w:pStyle w:val="30"/>
        <w:spacing w:line="240" w:lineRule="auto"/>
        <w:ind w:left="284" w:firstLine="567"/>
      </w:pPr>
      <w:bookmarkStart w:id="175" w:name="_Toc435412738"/>
      <w:bookmarkStart w:id="176" w:name="_Toc453968213"/>
      <w:r w:rsidRPr="00810001">
        <w:lastRenderedPageBreak/>
        <w:t>II.4.</w:t>
      </w:r>
      <w:r w:rsidR="00C71994" w:rsidRPr="00810001">
        <w:t>5</w:t>
      </w:r>
      <w:r w:rsidRPr="00810001">
        <w:t>.</w:t>
      </w:r>
      <w:r w:rsidR="00C71994" w:rsidRPr="00810001">
        <w:t> </w:t>
      </w:r>
      <w:r w:rsidR="00401080" w:rsidRPr="00810001">
        <w:t>Планируемые результаты работы с обучающимися с особыми образовательными потребностями, в том числе с ограниченными возможностями здоровья и инвалидами</w:t>
      </w:r>
      <w:bookmarkEnd w:id="175"/>
      <w:bookmarkEnd w:id="176"/>
    </w:p>
    <w:p w:rsidR="00401080" w:rsidRPr="00810001" w:rsidRDefault="00401080" w:rsidP="004E4B7D">
      <w:pPr>
        <w:spacing w:line="240" w:lineRule="auto"/>
        <w:ind w:left="284" w:firstLine="567"/>
        <w:rPr>
          <w:lang w:eastAsia="ru-RU"/>
        </w:rPr>
      </w:pPr>
      <w:r w:rsidRPr="00810001">
        <w:rPr>
          <w:lang w:eastAsia="ru-RU"/>
        </w:rPr>
        <w:t>В итоге проведения коррекционной работы обучающиеся с ОВЗ в достаточной мере осваивают основную образовательную программу ФГОС СОО.</w:t>
      </w:r>
    </w:p>
    <w:p w:rsidR="00401080" w:rsidRPr="00810001" w:rsidRDefault="00401080" w:rsidP="004E4B7D">
      <w:pPr>
        <w:spacing w:line="240" w:lineRule="auto"/>
        <w:ind w:left="284" w:firstLine="567"/>
        <w:rPr>
          <w:lang w:eastAsia="ru-RU"/>
        </w:rPr>
      </w:pPr>
      <w:r w:rsidRPr="00810001">
        <w:rPr>
          <w:lang w:eastAsia="ru-RU"/>
        </w:rPr>
        <w:t>Результаты обучающихся с особыми образовательными потребностями на уровне среднего образования демонстрируют готовность к последующему профессиональному образованию и достаточные способности к самопознанию, саморазвитию, самоопределению.</w:t>
      </w:r>
    </w:p>
    <w:p w:rsidR="000129B4" w:rsidRPr="00810001" w:rsidRDefault="000129B4" w:rsidP="004E4B7D">
      <w:pPr>
        <w:shd w:val="clear" w:color="auto" w:fill="FFFFFF"/>
        <w:spacing w:line="240" w:lineRule="auto"/>
        <w:ind w:left="284" w:firstLine="567"/>
        <w:rPr>
          <w:lang w:eastAsia="ru-RU"/>
        </w:rPr>
      </w:pPr>
      <w:r w:rsidRPr="00810001">
        <w:rPr>
          <w:rFonts w:eastAsia="Times New Roman"/>
          <w:color w:val="000000"/>
          <w:lang w:eastAsia="ru-RU"/>
        </w:rPr>
        <w:t>Планируется преодоление, компенсация или минимизация имею</w:t>
      </w:r>
      <w:r w:rsidR="001B753B" w:rsidRPr="00810001">
        <w:rPr>
          <w:rFonts w:eastAsia="Times New Roman"/>
          <w:color w:val="000000"/>
          <w:lang w:eastAsia="ru-RU"/>
        </w:rPr>
        <w:t xml:space="preserve">щихся у подростков нарушений; </w:t>
      </w:r>
      <w:r w:rsidRPr="00810001">
        <w:rPr>
          <w:rFonts w:eastAsia="Times New Roman"/>
          <w:color w:val="000000"/>
          <w:lang w:eastAsia="ru-RU"/>
        </w:rPr>
        <w:t>совершенствование личностных, регулятивных, познавательных и коммуникативных компетенций, что позволит школьникам освоить основную образовательную программу, успешно пройти итоговую аттестацию и продолжить обучение в выбранных профессиональных образовательных организациях разного уровня.</w:t>
      </w:r>
    </w:p>
    <w:p w:rsidR="00401080" w:rsidRPr="00810001" w:rsidRDefault="00401080" w:rsidP="004E4B7D">
      <w:pPr>
        <w:spacing w:line="240" w:lineRule="auto"/>
        <w:ind w:left="284" w:firstLine="567"/>
        <w:rPr>
          <w:lang w:eastAsia="ru-RU"/>
        </w:rPr>
      </w:pPr>
      <w:r w:rsidRPr="00810001">
        <w:rPr>
          <w:lang w:eastAsia="ru-RU"/>
        </w:rPr>
        <w:t>Личностные результаты:</w:t>
      </w:r>
    </w:p>
    <w:p w:rsidR="00401080" w:rsidRPr="00810001" w:rsidRDefault="00401080" w:rsidP="004E4B7D">
      <w:pPr>
        <w:pStyle w:val="a0"/>
        <w:spacing w:line="240" w:lineRule="auto"/>
        <w:ind w:left="284" w:firstLine="567"/>
      </w:pPr>
      <w:r w:rsidRPr="00810001">
        <w:t>сформированная мотивация к труду;</w:t>
      </w:r>
    </w:p>
    <w:p w:rsidR="00401080" w:rsidRPr="00810001" w:rsidRDefault="00401080" w:rsidP="004E4B7D">
      <w:pPr>
        <w:pStyle w:val="a0"/>
        <w:spacing w:line="240" w:lineRule="auto"/>
        <w:ind w:left="284" w:firstLine="567"/>
      </w:pPr>
      <w:r w:rsidRPr="00810001">
        <w:t>ответственное отношение к выполнению заданий;</w:t>
      </w:r>
    </w:p>
    <w:p w:rsidR="00401080" w:rsidRPr="00810001" w:rsidRDefault="00401080" w:rsidP="004E4B7D">
      <w:pPr>
        <w:pStyle w:val="a0"/>
        <w:spacing w:line="240" w:lineRule="auto"/>
        <w:ind w:left="284" w:firstLine="567"/>
      </w:pPr>
      <w:r w:rsidRPr="00810001">
        <w:t>адекватная самооценка и оценка окружающих людей;</w:t>
      </w:r>
    </w:p>
    <w:p w:rsidR="00401080" w:rsidRPr="00810001" w:rsidRDefault="00401080" w:rsidP="004E4B7D">
      <w:pPr>
        <w:pStyle w:val="a0"/>
        <w:spacing w:line="240" w:lineRule="auto"/>
        <w:ind w:left="284" w:firstLine="567"/>
      </w:pPr>
      <w:r w:rsidRPr="00810001">
        <w:t>сформированный самоконтроль на основе развития эмоциональных и волевых качеств;</w:t>
      </w:r>
    </w:p>
    <w:p w:rsidR="00401080" w:rsidRPr="00810001" w:rsidRDefault="00401080" w:rsidP="004E4B7D">
      <w:pPr>
        <w:pStyle w:val="a0"/>
        <w:spacing w:line="240" w:lineRule="auto"/>
        <w:ind w:left="284" w:firstLine="567"/>
      </w:pPr>
      <w:r w:rsidRPr="00810001">
        <w:t>умение вести диалог с разными людьми, достигать в нем взаимопонимания, находить общие цели и сотрудничать для их достижения;</w:t>
      </w:r>
    </w:p>
    <w:p w:rsidR="00401080" w:rsidRPr="00810001" w:rsidRDefault="00401080" w:rsidP="004E4B7D">
      <w:pPr>
        <w:pStyle w:val="a0"/>
        <w:spacing w:line="240" w:lineRule="auto"/>
        <w:ind w:left="284" w:firstLine="567"/>
      </w:pPr>
      <w:r w:rsidRPr="00810001">
        <w:t xml:space="preserve">понимание ценностей здорового и безопасного образа жизни, наличие потребности в физическом самосовершенствовании, занятиях спортивно-оздоровительной деятельностью; </w:t>
      </w:r>
    </w:p>
    <w:p w:rsidR="00401080" w:rsidRPr="00810001" w:rsidRDefault="00401080" w:rsidP="004E4B7D">
      <w:pPr>
        <w:pStyle w:val="a0"/>
        <w:spacing w:line="240" w:lineRule="auto"/>
        <w:ind w:left="284" w:firstLine="567"/>
      </w:pPr>
      <w:r w:rsidRPr="00810001">
        <w:t>понимание и неприятие вредных привычек (курения, употребления алкоголя, наркотиков);</w:t>
      </w:r>
    </w:p>
    <w:p w:rsidR="00401080" w:rsidRPr="00810001" w:rsidRDefault="00401080" w:rsidP="004E4B7D">
      <w:pPr>
        <w:pStyle w:val="a0"/>
        <w:spacing w:line="240" w:lineRule="auto"/>
        <w:ind w:left="284" w:firstLine="567"/>
      </w:pPr>
      <w:r w:rsidRPr="00810001">
        <w:t xml:space="preserve">осознанный выбор будущей профессии и адекватная оценка собственных возможностей по реализации жизненных планов; </w:t>
      </w:r>
    </w:p>
    <w:p w:rsidR="00401080" w:rsidRPr="00810001" w:rsidRDefault="00401080" w:rsidP="004E4B7D">
      <w:pPr>
        <w:pStyle w:val="a0"/>
        <w:spacing w:line="240" w:lineRule="auto"/>
        <w:ind w:left="284" w:firstLine="567"/>
      </w:pPr>
      <w:r w:rsidRPr="00810001">
        <w:t xml:space="preserve">ответственное отношение к созданию семьи на основе осмысленного принятия ценностей семейной жизни. </w:t>
      </w:r>
    </w:p>
    <w:p w:rsidR="00401080" w:rsidRPr="00810001" w:rsidRDefault="00401080" w:rsidP="004E4B7D">
      <w:pPr>
        <w:spacing w:line="240" w:lineRule="auto"/>
        <w:ind w:left="284" w:firstLine="567"/>
        <w:rPr>
          <w:lang w:eastAsia="ru-RU"/>
        </w:rPr>
      </w:pPr>
      <w:r w:rsidRPr="00810001">
        <w:rPr>
          <w:lang w:eastAsia="ru-RU"/>
        </w:rPr>
        <w:t>Метапредметные результаты:</w:t>
      </w:r>
    </w:p>
    <w:p w:rsidR="00401080" w:rsidRPr="00810001" w:rsidRDefault="00401080" w:rsidP="004E4B7D">
      <w:pPr>
        <w:pStyle w:val="a0"/>
        <w:spacing w:line="240" w:lineRule="auto"/>
        <w:ind w:left="284" w:firstLine="567"/>
      </w:pPr>
      <w:r w:rsidRPr="00810001">
        <w:t xml:space="preserve">продуктивное общение и взаимодействие в процессе совместной деятельности, согласование позиции с другими участниками деятельности, эффективное разрешение и предотвращение конфликтов; </w:t>
      </w:r>
    </w:p>
    <w:p w:rsidR="00401080" w:rsidRPr="00810001" w:rsidRDefault="00401080" w:rsidP="004E4B7D">
      <w:pPr>
        <w:pStyle w:val="a0"/>
        <w:spacing w:line="240" w:lineRule="auto"/>
        <w:ind w:left="284" w:firstLine="567"/>
      </w:pPr>
      <w:r w:rsidRPr="00810001">
        <w:t xml:space="preserve">овладение навыками познавательной, учебно-исследовательской и проектной деятельности, навыками разрешения проблем; </w:t>
      </w:r>
    </w:p>
    <w:p w:rsidR="00401080" w:rsidRPr="00810001" w:rsidRDefault="00401080" w:rsidP="004E4B7D">
      <w:pPr>
        <w:pStyle w:val="a0"/>
        <w:spacing w:line="240" w:lineRule="auto"/>
        <w:ind w:left="284" w:firstLine="567"/>
      </w:pPr>
      <w:r w:rsidRPr="00810001">
        <w:t xml:space="preserve">самостоятельное (при необходимости </w:t>
      </w:r>
      <w:r w:rsidR="006F2A70" w:rsidRPr="00810001">
        <w:t>–</w:t>
      </w:r>
      <w:r w:rsidRPr="00810001">
        <w:t>с помощью) нахождение способов решения практических задач, применения различных методов познания;</w:t>
      </w:r>
    </w:p>
    <w:p w:rsidR="00401080" w:rsidRPr="00810001" w:rsidRDefault="00401080" w:rsidP="004E4B7D">
      <w:pPr>
        <w:pStyle w:val="a0"/>
        <w:spacing w:line="240" w:lineRule="auto"/>
        <w:ind w:left="284" w:firstLine="567"/>
      </w:pPr>
      <w:r w:rsidRPr="00810001">
        <w:lastRenderedPageBreak/>
        <w:t>ориентирование в различных источниках информации, самостоятельное или с помощью; критическое оценивание и интерпретация информации из различных источников;</w:t>
      </w:r>
    </w:p>
    <w:p w:rsidR="00401080" w:rsidRPr="00810001" w:rsidRDefault="00401080" w:rsidP="004E4B7D">
      <w:pPr>
        <w:pStyle w:val="a0"/>
        <w:spacing w:line="240" w:lineRule="auto"/>
        <w:ind w:left="284" w:firstLine="567"/>
      </w:pPr>
      <w:r w:rsidRPr="00810001">
        <w:t>овладение языковыми средствами, умениями их адекватного использования в целях общения, устного и письменного представления смысловой программы высказывания, ее оформления;</w:t>
      </w:r>
    </w:p>
    <w:p w:rsidR="00401080" w:rsidRPr="00810001" w:rsidRDefault="00401080" w:rsidP="004E4B7D">
      <w:pPr>
        <w:pStyle w:val="a0"/>
        <w:spacing w:line="240" w:lineRule="auto"/>
        <w:ind w:left="284" w:firstLine="567"/>
      </w:pPr>
      <w:r w:rsidRPr="00810001">
        <w:t>определение назначения и функций различных социальных институтов.</w:t>
      </w:r>
    </w:p>
    <w:p w:rsidR="00401080" w:rsidRPr="00810001" w:rsidRDefault="00401080" w:rsidP="004E4B7D">
      <w:pPr>
        <w:spacing w:line="240" w:lineRule="auto"/>
        <w:ind w:left="284" w:firstLine="567"/>
        <w:rPr>
          <w:lang w:eastAsia="ru-RU"/>
        </w:rPr>
      </w:pPr>
      <w:r w:rsidRPr="00810001">
        <w:rPr>
          <w:b/>
          <w:lang w:eastAsia="ru-RU"/>
        </w:rPr>
        <w:t>П</w:t>
      </w:r>
      <w:r w:rsidRPr="00810001">
        <w:rPr>
          <w:b/>
          <w:spacing w:val="-6"/>
          <w:lang w:eastAsia="ru-RU"/>
        </w:rPr>
        <w:t>редметные результаты освоения основной</w:t>
      </w:r>
      <w:r w:rsidRPr="00810001">
        <w:rPr>
          <w:b/>
          <w:lang w:eastAsia="ru-RU"/>
        </w:rPr>
        <w:t xml:space="preserve"> образовательной программы</w:t>
      </w:r>
      <w:r w:rsidRPr="00810001">
        <w:rPr>
          <w:lang w:eastAsia="ru-RU"/>
        </w:rPr>
        <w:t xml:space="preserve"> должны обеспечивать возможность дальнейшего успешного профессионального обучения и/или профессиональной деятельности школьников с ОВЗ.</w:t>
      </w:r>
    </w:p>
    <w:p w:rsidR="00401080" w:rsidRPr="00810001" w:rsidRDefault="00401080" w:rsidP="004E4B7D">
      <w:pPr>
        <w:spacing w:line="240" w:lineRule="auto"/>
        <w:ind w:left="284" w:firstLine="567"/>
        <w:rPr>
          <w:lang w:eastAsia="ru-RU"/>
        </w:rPr>
      </w:pPr>
      <w:r w:rsidRPr="00810001">
        <w:rPr>
          <w:lang w:eastAsia="ru-RU"/>
        </w:rPr>
        <w:t xml:space="preserve">Обучающиеся с ОВЗ достигают предметных результатов освоения основной образовательной программы на различных уровнях (базовом, углубленном) в зависимости от их индивидуальных способностей, вида и выраженности особых образовательных потребностей, а также успешности проведенной коррекционной работы. </w:t>
      </w:r>
    </w:p>
    <w:p w:rsidR="00401080" w:rsidRPr="00810001" w:rsidRDefault="00401080" w:rsidP="004E4B7D">
      <w:pPr>
        <w:spacing w:line="240" w:lineRule="auto"/>
        <w:ind w:left="284" w:firstLine="567"/>
        <w:rPr>
          <w:lang w:eastAsia="ru-RU"/>
        </w:rPr>
      </w:pPr>
      <w:r w:rsidRPr="00810001">
        <w:rPr>
          <w:b/>
          <w:bCs/>
          <w:lang w:eastAsia="ru-RU"/>
        </w:rPr>
        <w:t>На базовом уровне</w:t>
      </w:r>
      <w:r w:rsidRPr="00810001">
        <w:rPr>
          <w:lang w:eastAsia="ru-RU"/>
        </w:rPr>
        <w:t xml:space="preserve"> обучающиеся с ОВЗ овладевают общеобразовательными и общекультурными компетенциями в рамках предметных областей ООП СОО.</w:t>
      </w:r>
    </w:p>
    <w:p w:rsidR="00401080" w:rsidRPr="00810001" w:rsidRDefault="00401080" w:rsidP="004E4B7D">
      <w:pPr>
        <w:spacing w:line="240" w:lineRule="auto"/>
        <w:ind w:left="284" w:firstLine="567"/>
        <w:rPr>
          <w:lang w:eastAsia="ru-RU"/>
        </w:rPr>
      </w:pPr>
      <w:r w:rsidRPr="00810001">
        <w:rPr>
          <w:b/>
          <w:bCs/>
          <w:lang w:eastAsia="ru-RU"/>
        </w:rPr>
        <w:t>На углубленном уровне</w:t>
      </w:r>
      <w:r w:rsidRPr="00810001">
        <w:rPr>
          <w:bCs/>
          <w:lang w:eastAsia="ru-RU"/>
        </w:rPr>
        <w:t xml:space="preserve">, </w:t>
      </w:r>
      <w:r w:rsidRPr="00810001">
        <w:rPr>
          <w:lang w:eastAsia="ru-RU"/>
        </w:rPr>
        <w:t>ориентированном преимущественно на подготовку к последующему профессиональному образованию, старшеклассники с ОВЗ достигают предметных результатов путем более глубокого, чем это предусматривается базовым курсом, освоени</w:t>
      </w:r>
      <w:r w:rsidR="006F2A70" w:rsidRPr="00810001">
        <w:rPr>
          <w:lang w:eastAsia="ru-RU"/>
        </w:rPr>
        <w:t>я</w:t>
      </w:r>
      <w:r w:rsidRPr="00810001">
        <w:rPr>
          <w:lang w:eastAsia="ru-RU"/>
        </w:rPr>
        <w:t xml:space="preserve"> основ наук, систематических знаний и способов действий, присущих данному учебному предмету (предметам).</w:t>
      </w:r>
    </w:p>
    <w:p w:rsidR="00401080" w:rsidRPr="00810001" w:rsidRDefault="00401080" w:rsidP="004E4B7D">
      <w:pPr>
        <w:spacing w:line="240" w:lineRule="auto"/>
        <w:ind w:left="284" w:firstLine="567"/>
        <w:rPr>
          <w:lang w:eastAsia="ru-RU"/>
        </w:rPr>
      </w:pPr>
      <w:r w:rsidRPr="00810001">
        <w:rPr>
          <w:bCs/>
          <w:lang w:eastAsia="ru-RU"/>
        </w:rPr>
        <w:t>Предметные результаты</w:t>
      </w:r>
      <w:r w:rsidRPr="00810001">
        <w:rPr>
          <w:lang w:eastAsia="ru-RU"/>
        </w:rPr>
        <w:t xml:space="preserve"> освоения интегрированных учебных предметов ориентированы на формирование целостных представлений о мире и общей культуры обучающихся путем освоения систематических научных знаний и способов действий на метапредметной основе. </w:t>
      </w:r>
    </w:p>
    <w:p w:rsidR="00401080" w:rsidRPr="00810001" w:rsidRDefault="00401080" w:rsidP="004E4B7D">
      <w:pPr>
        <w:spacing w:line="240" w:lineRule="auto"/>
        <w:ind w:left="284" w:firstLine="567"/>
        <w:rPr>
          <w:lang w:eastAsia="ru-RU"/>
        </w:rPr>
      </w:pPr>
      <w:r w:rsidRPr="00810001">
        <w:rPr>
          <w:lang w:eastAsia="ru-RU"/>
        </w:rPr>
        <w:t xml:space="preserve">Учитывая разнообразие и вариативность особых образовательных потребностей </w:t>
      </w:r>
      <w:r w:rsidR="00F75DD4" w:rsidRPr="00810001">
        <w:rPr>
          <w:lang w:eastAsia="ru-RU"/>
        </w:rPr>
        <w:t>об</w:t>
      </w:r>
      <w:r w:rsidRPr="00810001">
        <w:rPr>
          <w:lang w:eastAsia="ru-RU"/>
        </w:rPr>
        <w:t>уча</w:t>
      </w:r>
      <w:r w:rsidR="00F75DD4" w:rsidRPr="00810001">
        <w:rPr>
          <w:lang w:eastAsia="ru-RU"/>
        </w:rPr>
        <w:t>ю</w:t>
      </w:r>
      <w:r w:rsidRPr="00810001">
        <w:rPr>
          <w:lang w:eastAsia="ru-RU"/>
        </w:rPr>
        <w:t>щихся, а также различную степень их выраженности, прогнозируется достаточно дифференцированный характер освоения ими предметных результатов.</w:t>
      </w:r>
    </w:p>
    <w:p w:rsidR="00401080" w:rsidRPr="00810001" w:rsidRDefault="00401080" w:rsidP="004E4B7D">
      <w:pPr>
        <w:spacing w:line="240" w:lineRule="auto"/>
        <w:ind w:left="284" w:firstLine="567"/>
        <w:rPr>
          <w:lang w:eastAsia="ru-RU"/>
        </w:rPr>
      </w:pPr>
      <w:r w:rsidRPr="00810001">
        <w:rPr>
          <w:lang w:eastAsia="ru-RU"/>
        </w:rPr>
        <w:t>Предметные результаты:</w:t>
      </w:r>
    </w:p>
    <w:p w:rsidR="00401080" w:rsidRPr="00810001" w:rsidRDefault="00401080" w:rsidP="004E4B7D">
      <w:pPr>
        <w:pStyle w:val="a0"/>
        <w:spacing w:line="240" w:lineRule="auto"/>
        <w:ind w:left="284" w:firstLine="567"/>
      </w:pPr>
      <w:r w:rsidRPr="00810001">
        <w:t>освоение программы учебных предметов на углубленном уровне при сформированной учебной деятельности</w:t>
      </w:r>
      <w:r w:rsidR="006F2A70" w:rsidRPr="00810001">
        <w:t xml:space="preserve"> и</w:t>
      </w:r>
      <w:r w:rsidRPr="00810001">
        <w:t xml:space="preserve"> высоких познавательных и/или речевых способностях и возможностях; </w:t>
      </w:r>
    </w:p>
    <w:p w:rsidR="00401080" w:rsidRPr="00810001" w:rsidRDefault="00401080" w:rsidP="004E4B7D">
      <w:pPr>
        <w:pStyle w:val="a0"/>
        <w:spacing w:line="240" w:lineRule="auto"/>
        <w:ind w:left="284" w:firstLine="567"/>
      </w:pPr>
      <w:r w:rsidRPr="00810001">
        <w:t xml:space="preserve">освоение программы учебных предметов на базовом уровне при сформированной в целом учебной деятельности и достаточных познавательных, речевых, эмоционально-волевых возможностях; </w:t>
      </w:r>
    </w:p>
    <w:p w:rsidR="00401080" w:rsidRPr="00810001" w:rsidRDefault="00401080" w:rsidP="004E4B7D">
      <w:pPr>
        <w:pStyle w:val="a0"/>
        <w:spacing w:line="240" w:lineRule="auto"/>
        <w:ind w:left="284" w:firstLine="567"/>
      </w:pPr>
      <w:r w:rsidRPr="00810001">
        <w:lastRenderedPageBreak/>
        <w:t>освоение элементов учебных предметов на базовом уровне и элементов интегрированных учебных предметов (подростки с когнитивными нарушениями).</w:t>
      </w:r>
    </w:p>
    <w:p w:rsidR="00401080" w:rsidRPr="00810001" w:rsidRDefault="00401080" w:rsidP="004E4B7D">
      <w:pPr>
        <w:spacing w:line="240" w:lineRule="auto"/>
        <w:ind w:left="284" w:firstLine="567"/>
        <w:rPr>
          <w:lang w:eastAsia="ru-RU"/>
        </w:rPr>
      </w:pPr>
      <w:r w:rsidRPr="00810001">
        <w:rPr>
          <w:lang w:eastAsia="ru-RU"/>
        </w:rPr>
        <w:t xml:space="preserve">Итоговая аттестация является логическим завершением освоения </w:t>
      </w:r>
      <w:r w:rsidR="006F2A70" w:rsidRPr="00810001">
        <w:rPr>
          <w:lang w:eastAsia="ru-RU"/>
        </w:rPr>
        <w:t>об</w:t>
      </w:r>
      <w:r w:rsidRPr="00810001">
        <w:rPr>
          <w:lang w:eastAsia="ru-RU"/>
        </w:rPr>
        <w:t>уча</w:t>
      </w:r>
      <w:r w:rsidR="006F2A70" w:rsidRPr="00810001">
        <w:rPr>
          <w:lang w:eastAsia="ru-RU"/>
        </w:rPr>
        <w:t>ю</w:t>
      </w:r>
      <w:r w:rsidRPr="00810001">
        <w:rPr>
          <w:lang w:eastAsia="ru-RU"/>
        </w:rPr>
        <w:t>щимися с ОВЗ образовательных программ среднего общего образования. Выпускники XI (XII) классов с ОВЗ имеют право добровольно выбрать формат выпускных испытаний — единый государственный экзамен или государственный выпускной экзамен. Кроме этого, старшеклассники, имеющие статус «ограниченные возможности здоровья» или инвалидность, имеют право на прохождение итоговой аттестации в специально созданных условиях.</w:t>
      </w:r>
    </w:p>
    <w:p w:rsidR="00401080" w:rsidRPr="00810001" w:rsidRDefault="00401080" w:rsidP="004E4B7D">
      <w:pPr>
        <w:spacing w:line="240" w:lineRule="auto"/>
        <w:ind w:left="284" w:firstLine="567"/>
        <w:rPr>
          <w:lang w:eastAsia="ru-RU"/>
        </w:rPr>
      </w:pPr>
      <w:r w:rsidRPr="00810001">
        <w:rPr>
          <w:lang w:eastAsia="ru-RU"/>
        </w:rPr>
        <w:t>Обучающиеся, не прошедшие итоговую аттестацию или получившие на итоговой аттестации неудовлетворительные результаты, а также школьники, освоившие часть образовательной программы среднего общего образования и (или) отчисленные из образовательной организации, получают справку об обучении или о периоде обучения по образцу, разработанному образовательной организацией.</w:t>
      </w:r>
    </w:p>
    <w:p w:rsidR="000C0C81" w:rsidRPr="00810001" w:rsidRDefault="00592A7F" w:rsidP="004E4B7D">
      <w:pPr>
        <w:pStyle w:val="30"/>
        <w:spacing w:line="240" w:lineRule="auto"/>
        <w:ind w:left="284" w:firstLine="567"/>
      </w:pPr>
      <w:r w:rsidRPr="00810001">
        <w:br w:type="page"/>
      </w:r>
    </w:p>
    <w:p w:rsidR="00C71994" w:rsidRPr="00810001" w:rsidRDefault="00C71994" w:rsidP="004E4B7D">
      <w:pPr>
        <w:pStyle w:val="10"/>
        <w:spacing w:line="240" w:lineRule="auto"/>
        <w:ind w:left="284" w:firstLine="567"/>
      </w:pPr>
      <w:bookmarkStart w:id="177" w:name="_Toc453968214"/>
      <w:r w:rsidRPr="00810001">
        <w:lastRenderedPageBreak/>
        <w:t>III</w:t>
      </w:r>
      <w:r w:rsidR="000C0C81" w:rsidRPr="00810001">
        <w:t>. О</w:t>
      </w:r>
      <w:r w:rsidR="00E14A93" w:rsidRPr="00810001">
        <w:t>рганизационный раздел основной образовательной программы среднего общего образования</w:t>
      </w:r>
      <w:bookmarkEnd w:id="177"/>
    </w:p>
    <w:p w:rsidR="00AA4AE0" w:rsidRPr="00810001" w:rsidRDefault="00AA4AE0" w:rsidP="004E4B7D">
      <w:pPr>
        <w:spacing w:line="240" w:lineRule="auto"/>
        <w:ind w:left="284" w:firstLine="567"/>
      </w:pPr>
    </w:p>
    <w:p w:rsidR="00C71994" w:rsidRPr="00810001" w:rsidRDefault="00096218" w:rsidP="004E4B7D">
      <w:pPr>
        <w:pStyle w:val="21"/>
        <w:spacing w:line="240" w:lineRule="auto"/>
        <w:ind w:left="284" w:firstLine="567"/>
      </w:pPr>
      <w:bookmarkStart w:id="178" w:name="_Toc453968215"/>
      <w:r w:rsidRPr="00810001">
        <w:t>III.1.</w:t>
      </w:r>
      <w:r w:rsidR="0021722F" w:rsidRPr="00810001">
        <w:t> </w:t>
      </w:r>
      <w:r w:rsidR="001977F2" w:rsidRPr="00810001">
        <w:t>У</w:t>
      </w:r>
      <w:r w:rsidR="0021722F" w:rsidRPr="00810001">
        <w:t>чебный план</w:t>
      </w:r>
      <w:bookmarkEnd w:id="178"/>
    </w:p>
    <w:p w:rsidR="0021722F" w:rsidRPr="00810001" w:rsidRDefault="0021722F" w:rsidP="004E4B7D">
      <w:pPr>
        <w:spacing w:line="240" w:lineRule="auto"/>
        <w:ind w:left="284" w:firstLine="567"/>
      </w:pPr>
    </w:p>
    <w:p w:rsidR="00D75385" w:rsidRPr="00810001" w:rsidRDefault="00C71994" w:rsidP="004E4B7D">
      <w:pPr>
        <w:spacing w:line="240" w:lineRule="auto"/>
        <w:ind w:left="284" w:firstLine="567"/>
      </w:pPr>
      <w:r w:rsidRPr="00810001">
        <w:t>Учебный план</w:t>
      </w:r>
      <w:r w:rsidR="001977F2" w:rsidRPr="00810001">
        <w:t xml:space="preserve">, </w:t>
      </w:r>
      <w:r w:rsidR="006844E5" w:rsidRPr="00810001">
        <w:t xml:space="preserve"> реализующий</w:t>
      </w:r>
      <w:r w:rsidRPr="00810001">
        <w:t xml:space="preserve"> основную образовательную программу среднего общего образования, отражает организационно-педагогические условия, необходимые для достижения результатов освоения основной образовательной программы в соответствии с требованиями ФГОС</w:t>
      </w:r>
      <w:r w:rsidR="00012AC2" w:rsidRPr="00810001">
        <w:t xml:space="preserve"> СОО</w:t>
      </w:r>
      <w:r w:rsidRPr="00810001">
        <w:t xml:space="preserve">, организации образовательной деятельности, а также учебный план определяет состав и объем учебных предметов, курсов и их распределение по классам (годам) обучения. </w:t>
      </w:r>
    </w:p>
    <w:p w:rsidR="00782577" w:rsidRPr="00810001" w:rsidRDefault="002E5F5A" w:rsidP="004E4B7D">
      <w:pPr>
        <w:spacing w:line="240" w:lineRule="auto"/>
        <w:ind w:left="284" w:firstLine="567"/>
      </w:pPr>
      <w:r w:rsidRPr="00810001">
        <w:t>Н</w:t>
      </w:r>
      <w:r w:rsidR="00782577" w:rsidRPr="00810001">
        <w:t xml:space="preserve">ормативный срок освоения для среднего общего образования – 2 года (максимальное количество учебных занятий за 2 года – 2590 час.); </w:t>
      </w:r>
    </w:p>
    <w:p w:rsidR="00782577" w:rsidRPr="00810001" w:rsidRDefault="00782577" w:rsidP="004E4B7D">
      <w:pPr>
        <w:spacing w:line="240" w:lineRule="auto"/>
        <w:ind w:left="284" w:firstLine="567"/>
      </w:pPr>
      <w:r w:rsidRPr="00810001">
        <w:t xml:space="preserve">Учебный план </w:t>
      </w:r>
      <w:r w:rsidR="00CE7924" w:rsidRPr="00810001">
        <w:t>школы</w:t>
      </w:r>
      <w:r w:rsidRPr="00810001">
        <w:t xml:space="preserve"> определяет предельно допустимый объем аудиторной нагрузки, состав учебных предметов, распределяет учебное время, отводимое на освоение содержания образования по классам, учебным предметам. </w:t>
      </w:r>
    </w:p>
    <w:p w:rsidR="00782577" w:rsidRPr="00810001" w:rsidRDefault="00782577" w:rsidP="004E4B7D">
      <w:pPr>
        <w:spacing w:line="240" w:lineRule="auto"/>
        <w:ind w:left="284" w:firstLine="567"/>
      </w:pPr>
      <w:r w:rsidRPr="00810001">
        <w:t xml:space="preserve">В соответствии с данным учебным планом образовательная недельная нагрузка равномерно распределяется в течение учебной недели, при этом объём максимальной допустимой нагрузки в течение дня должен составлять:  для учащихся 7-11-х классов – не более 7 уроков . В 10-11 классе не более 37 часов неделю. </w:t>
      </w:r>
    </w:p>
    <w:p w:rsidR="00782577" w:rsidRPr="00810001" w:rsidRDefault="00782577" w:rsidP="004E4B7D">
      <w:pPr>
        <w:spacing w:line="240" w:lineRule="auto"/>
        <w:ind w:left="284" w:firstLine="567"/>
      </w:pPr>
      <w:r w:rsidRPr="00810001">
        <w:t xml:space="preserve">Расписание уроков составляется отдельно для обязательных и факультативных занятий и с учётом дневной и недельной умственной работоспособности учащихся и шкалой трудности учебных предметов согласно СанПиН 2.4.2.2821-10 </w:t>
      </w:r>
    </w:p>
    <w:p w:rsidR="00782577" w:rsidRPr="00810001" w:rsidRDefault="00782577" w:rsidP="004E4B7D">
      <w:pPr>
        <w:spacing w:line="240" w:lineRule="auto"/>
        <w:ind w:left="284" w:firstLine="567"/>
      </w:pPr>
      <w:r w:rsidRPr="00810001">
        <w:t xml:space="preserve">Организация образовательного процесса в </w:t>
      </w:r>
      <w:r w:rsidR="00CE7924" w:rsidRPr="00810001">
        <w:t>школе</w:t>
      </w:r>
      <w:r w:rsidRPr="00810001">
        <w:t xml:space="preserve"> регламентируется годовым календарным учебным графиком.</w:t>
      </w:r>
    </w:p>
    <w:p w:rsidR="00C71994" w:rsidRPr="00810001" w:rsidRDefault="00C71994" w:rsidP="004E4B7D">
      <w:pPr>
        <w:spacing w:line="240" w:lineRule="auto"/>
        <w:ind w:left="284" w:firstLine="567"/>
      </w:pPr>
      <w:r w:rsidRPr="00810001">
        <w:t xml:space="preserve">Индивидуальный учебный план </w:t>
      </w:r>
      <w:r w:rsidR="00A55494" w:rsidRPr="00810001">
        <w:t>–</w:t>
      </w:r>
      <w:r w:rsidRPr="00810001">
        <w:t xml:space="preserve"> учебный план, обеспечивающий освоение образовательной программы на основе индивидуализации ее содержания с учетом особенностей и образовательных потребностей конкретного обучающегося (п. 23 ст. 2 Федерального закона от 29.12.2012</w:t>
      </w:r>
      <w:r w:rsidR="00A55494" w:rsidRPr="00810001">
        <w:t> </w:t>
      </w:r>
      <w:r w:rsidRPr="00810001">
        <w:t>г. №</w:t>
      </w:r>
      <w:r w:rsidR="00A55494" w:rsidRPr="00810001">
        <w:t> </w:t>
      </w:r>
      <w:r w:rsidRPr="00810001">
        <w:t>273-ФЗ «Об образовании в Российской Федерации»)</w:t>
      </w:r>
      <w:r w:rsidR="00A55494" w:rsidRPr="00810001">
        <w:t>.</w:t>
      </w:r>
    </w:p>
    <w:p w:rsidR="00C71994" w:rsidRPr="00810001" w:rsidRDefault="00CE7924" w:rsidP="004E4B7D">
      <w:pPr>
        <w:spacing w:line="240" w:lineRule="auto"/>
        <w:ind w:left="284" w:firstLine="567"/>
      </w:pPr>
      <w:r w:rsidRPr="00810001">
        <w:t>Школа</w:t>
      </w:r>
      <w:r w:rsidR="001977F2" w:rsidRPr="00810001">
        <w:t xml:space="preserve"> </w:t>
      </w:r>
      <w:r w:rsidR="00C71994" w:rsidRPr="00810001">
        <w:t>предоставляет обучающимся возможность формирования индивидуальных учебных планов.</w:t>
      </w:r>
    </w:p>
    <w:p w:rsidR="00C71994" w:rsidRPr="00810001" w:rsidRDefault="00C71994" w:rsidP="004E4B7D">
      <w:pPr>
        <w:spacing w:line="240" w:lineRule="auto"/>
        <w:ind w:left="284" w:firstLine="567"/>
      </w:pPr>
      <w:r w:rsidRPr="00810001">
        <w:t xml:space="preserve">Обучающийся имеет право на обучение по индивидуальному учебному плану, в том числе </w:t>
      </w:r>
      <w:r w:rsidR="00260275" w:rsidRPr="00810001">
        <w:t xml:space="preserve">на </w:t>
      </w:r>
      <w:r w:rsidRPr="00810001">
        <w:t xml:space="preserve">ускоренное обучение, в пределах осваиваемой образовательной программы в порядке, установленном локальными нормативными актами; выбор факультативных (необязательных для данного уровня образования) и элективных (избираемых в обязательном порядке) </w:t>
      </w:r>
      <w:r w:rsidRPr="00810001">
        <w:lastRenderedPageBreak/>
        <w:t xml:space="preserve">учебных предметов, курсов, дисциплин (модулей) из перечня, предлагаемого организацией, осуществляющей образовательную деятельность (после получения основного общего образования); </w:t>
      </w:r>
      <w:r w:rsidR="00662912" w:rsidRPr="00810001">
        <w:t>изучение</w:t>
      </w:r>
      <w:r w:rsidRPr="00810001">
        <w:t xml:space="preserve"> наряду с учебными предметами, курсами, дисциплинами (модулями) по осваиваемой образовательной программе любых других учебных предметов, курсов, дисциплин (модулей), преподаваемых в организации, осуществляющей образовательную деятельность, в установленном ею порядке, а также реализуемых в сетевой форме учебных предметов, курсов(модулей). </w:t>
      </w:r>
    </w:p>
    <w:p w:rsidR="00E95430" w:rsidRPr="00810001" w:rsidRDefault="00E95430" w:rsidP="004E4B7D">
      <w:pPr>
        <w:spacing w:line="240" w:lineRule="auto"/>
        <w:ind w:left="284" w:firstLine="567"/>
      </w:pPr>
      <w:r w:rsidRPr="00810001">
        <w:t>Учебный план профиля обучения содержит 9 учебных предметов и предусматривает изучение не менее одного учебного предмета из каждой предметной области, определенной настоящим ФГОС СОО. Общими для включения во все учебные планы являются учебные предмет</w:t>
      </w:r>
      <w:r w:rsidR="006844E5" w:rsidRPr="00810001">
        <w:t>ы: "Русский язык»,</w:t>
      </w:r>
      <w:r w:rsidRPr="00810001">
        <w:t xml:space="preserve"> </w:t>
      </w:r>
      <w:r w:rsidR="006844E5" w:rsidRPr="00810001">
        <w:t>«Л</w:t>
      </w:r>
      <w:r w:rsidRPr="00810001">
        <w:t>итература", "Иностранный язык", "Математика</w:t>
      </w:r>
      <w:r w:rsidR="006844E5" w:rsidRPr="00810001">
        <w:t xml:space="preserve"> </w:t>
      </w:r>
      <w:r w:rsidRPr="00810001">
        <w:t>", "История", "Физическая культура", "Основы безопасности жизнедеятельности"</w:t>
      </w:r>
      <w:r w:rsidR="00521131" w:rsidRPr="00810001">
        <w:t>.</w:t>
      </w:r>
    </w:p>
    <w:p w:rsidR="00E95430" w:rsidRPr="00810001" w:rsidRDefault="00E95430" w:rsidP="004E4B7D">
      <w:pPr>
        <w:spacing w:line="240" w:lineRule="auto"/>
        <w:ind w:left="284" w:firstLine="567"/>
      </w:pPr>
      <w:r w:rsidRPr="00810001">
        <w:t>В учебном плане предусмотрено выполнение обучающимися индивидуального проекта.</w:t>
      </w:r>
    </w:p>
    <w:p w:rsidR="00383920" w:rsidRPr="00810001" w:rsidRDefault="00383920" w:rsidP="004E4B7D">
      <w:pPr>
        <w:spacing w:line="240" w:lineRule="auto"/>
        <w:ind w:left="284" w:firstLine="567"/>
      </w:pPr>
      <w:r w:rsidRPr="00810001">
        <w:t>Индивидуальный проект выполняется обучающимся самостоятельно под руководством учителя (тьютора) по выбранной теме в рамках одного или нескольких изучаемых учебных предметов, курсов в любой избранной области деятельности: познавательной, практической, учебно-исследовательской, социальной, художественно-творческой, иной.</w:t>
      </w:r>
      <w:r w:rsidR="004536D5" w:rsidRPr="00810001">
        <w:t xml:space="preserve"> </w:t>
      </w:r>
      <w:r w:rsidRPr="00810001">
        <w:t>Индивидуальный проект выполняется обучающимся в течение одного года или двух лет в рамках учебного времени, специально отведенного учебным планом.</w:t>
      </w:r>
    </w:p>
    <w:p w:rsidR="003B4FED" w:rsidRPr="00810001" w:rsidRDefault="003B4FED" w:rsidP="004E4B7D">
      <w:pPr>
        <w:spacing w:line="240" w:lineRule="auto"/>
        <w:ind w:left="284" w:firstLine="567"/>
      </w:pPr>
    </w:p>
    <w:p w:rsidR="004536D5" w:rsidRPr="00810001" w:rsidRDefault="004536D5" w:rsidP="00845CF2">
      <w:pPr>
        <w:spacing w:after="107" w:line="240" w:lineRule="auto"/>
        <w:ind w:left="862" w:right="-15" w:hanging="10"/>
        <w:jc w:val="center"/>
        <w:rPr>
          <w:szCs w:val="28"/>
        </w:rPr>
      </w:pPr>
      <w:bookmarkStart w:id="179" w:name="_Toc447669075"/>
      <w:bookmarkStart w:id="180" w:name="_Toc453968216"/>
      <w:r w:rsidRPr="00810001">
        <w:rPr>
          <w:b/>
          <w:szCs w:val="28"/>
        </w:rPr>
        <w:t xml:space="preserve">Пояснительная записка  </w:t>
      </w:r>
    </w:p>
    <w:p w:rsidR="004536D5" w:rsidRPr="00810001" w:rsidRDefault="004536D5" w:rsidP="00845CF2">
      <w:pPr>
        <w:spacing w:after="297" w:line="240" w:lineRule="auto"/>
        <w:ind w:left="862" w:right="788" w:hanging="10"/>
        <w:jc w:val="center"/>
        <w:rPr>
          <w:b/>
          <w:szCs w:val="28"/>
        </w:rPr>
      </w:pPr>
      <w:r w:rsidRPr="00810001">
        <w:rPr>
          <w:b/>
          <w:szCs w:val="28"/>
        </w:rPr>
        <w:t>к учебному плану  для 10 класса, реа</w:t>
      </w:r>
      <w:r w:rsidR="006844E5" w:rsidRPr="00810001">
        <w:rPr>
          <w:b/>
          <w:szCs w:val="28"/>
        </w:rPr>
        <w:t>лизующего  ФГОС СОО на 2018-2020  учебные</w:t>
      </w:r>
      <w:r w:rsidRPr="00810001">
        <w:rPr>
          <w:b/>
          <w:szCs w:val="28"/>
        </w:rPr>
        <w:t xml:space="preserve"> год</w:t>
      </w:r>
      <w:r w:rsidR="006844E5" w:rsidRPr="00810001">
        <w:rPr>
          <w:b/>
          <w:szCs w:val="28"/>
        </w:rPr>
        <w:t>ы</w:t>
      </w:r>
    </w:p>
    <w:p w:rsidR="004536D5" w:rsidRPr="00810001" w:rsidRDefault="004536D5" w:rsidP="00845CF2">
      <w:pPr>
        <w:spacing w:line="240" w:lineRule="auto"/>
        <w:rPr>
          <w:szCs w:val="28"/>
        </w:rPr>
      </w:pPr>
      <w:r w:rsidRPr="00810001">
        <w:rPr>
          <w:szCs w:val="28"/>
        </w:rPr>
        <w:t xml:space="preserve">Среднее  общее образование – завершающий уровень общего образования, призванный обеспечить функциональную грамотность и социальную адаптацию обучающихся, содействовать их общественному и гражданскому самоопределению. Эти функции предопределяют направленность целей на формирование социально грамотной и мобильной личности, осознающей свои гражданские права и обязанности, ясно представляющей потенциальные возможности, ресурсы и способы реализации выбранного жизненного пути.  </w:t>
      </w:r>
    </w:p>
    <w:p w:rsidR="004536D5" w:rsidRPr="00810001" w:rsidRDefault="004536D5" w:rsidP="00845CF2">
      <w:pPr>
        <w:spacing w:line="240" w:lineRule="auto"/>
        <w:rPr>
          <w:szCs w:val="28"/>
        </w:rPr>
      </w:pPr>
      <w:r w:rsidRPr="00810001">
        <w:rPr>
          <w:szCs w:val="28"/>
        </w:rPr>
        <w:t xml:space="preserve">При составлении пояснительной записки и сетки часов учебного плана учитывалось соответствие содержания обязательной части: </w:t>
      </w:r>
    </w:p>
    <w:p w:rsidR="004536D5" w:rsidRPr="00810001" w:rsidRDefault="004536D5" w:rsidP="00D35349">
      <w:pPr>
        <w:pStyle w:val="afffff0"/>
        <w:numPr>
          <w:ilvl w:val="0"/>
          <w:numId w:val="159"/>
        </w:numPr>
        <w:spacing w:after="109" w:line="240" w:lineRule="auto"/>
        <w:ind w:left="0" w:firstLine="426"/>
        <w:jc w:val="both"/>
        <w:rPr>
          <w:rFonts w:ascii="Times New Roman" w:hAnsi="Times New Roman"/>
          <w:sz w:val="28"/>
          <w:szCs w:val="28"/>
        </w:rPr>
      </w:pPr>
      <w:r w:rsidRPr="00810001">
        <w:rPr>
          <w:rFonts w:ascii="Times New Roman" w:hAnsi="Times New Roman"/>
          <w:sz w:val="28"/>
          <w:szCs w:val="28"/>
        </w:rPr>
        <w:t xml:space="preserve">целям современного среднего общего образования – среднее общее образование направлено на дальнейшее становление и формирование личности обучающегося, развитие интереса к познанию и творческих  способностей обучающегося, формирование навыков самостоятельной учебной деятельности на основе индивидуализации и профессиональной ориентации содержания среднего </w:t>
      </w:r>
      <w:r w:rsidRPr="00810001">
        <w:rPr>
          <w:rFonts w:ascii="Times New Roman" w:hAnsi="Times New Roman"/>
          <w:sz w:val="28"/>
          <w:szCs w:val="28"/>
        </w:rPr>
        <w:lastRenderedPageBreak/>
        <w:t xml:space="preserve">общего образования, подготовку обучающегося к жизни в обществе, самостоятельному жизненному выбору, продолжению образования и началу профессиональной деятельности; </w:t>
      </w:r>
    </w:p>
    <w:p w:rsidR="004536D5" w:rsidRPr="00810001" w:rsidRDefault="004536D5" w:rsidP="00D35349">
      <w:pPr>
        <w:pStyle w:val="afffff0"/>
        <w:numPr>
          <w:ilvl w:val="0"/>
          <w:numId w:val="159"/>
        </w:numPr>
        <w:spacing w:after="109" w:line="240" w:lineRule="auto"/>
        <w:ind w:left="0" w:firstLine="426"/>
        <w:jc w:val="both"/>
        <w:rPr>
          <w:rFonts w:ascii="Times New Roman" w:hAnsi="Times New Roman"/>
          <w:sz w:val="28"/>
          <w:szCs w:val="28"/>
        </w:rPr>
      </w:pPr>
      <w:r w:rsidRPr="00810001">
        <w:rPr>
          <w:rFonts w:ascii="Times New Roman" w:hAnsi="Times New Roman"/>
          <w:sz w:val="28"/>
          <w:szCs w:val="28"/>
        </w:rPr>
        <w:t xml:space="preserve">целям и задачам деятельности МБОУ «СОШ № »- создание эффективной образовательной среды для обеспечения высокого качества образования, личностной и творческой самореализации всех участников образовательного процесса, построения партнерских отношений школы с родителями и социумом, создание возможностей для использования образовательного и культурного потенциала местным сообществом; </w:t>
      </w:r>
    </w:p>
    <w:p w:rsidR="004536D5" w:rsidRPr="00810001" w:rsidRDefault="004536D5" w:rsidP="00D35349">
      <w:pPr>
        <w:pStyle w:val="afffff0"/>
        <w:numPr>
          <w:ilvl w:val="0"/>
          <w:numId w:val="159"/>
        </w:numPr>
        <w:spacing w:after="109" w:line="240" w:lineRule="auto"/>
        <w:ind w:left="0" w:firstLine="426"/>
        <w:jc w:val="both"/>
        <w:rPr>
          <w:rFonts w:ascii="Times New Roman" w:hAnsi="Times New Roman"/>
          <w:sz w:val="28"/>
          <w:szCs w:val="28"/>
        </w:rPr>
      </w:pPr>
      <w:r w:rsidRPr="00810001">
        <w:rPr>
          <w:rFonts w:ascii="Times New Roman" w:hAnsi="Times New Roman"/>
          <w:sz w:val="28"/>
          <w:szCs w:val="28"/>
        </w:rPr>
        <w:t xml:space="preserve">требованиям федерального государственного образовательного стандарта среднего общего образования (далее – ФГОС СОО), утв. приказом Минобрнауки России от 17 мая 2012 г. № 413 (в редакции приказа Министерства образования и науки Российской Федерации от 29.12.2014 № 1645). </w:t>
      </w:r>
    </w:p>
    <w:p w:rsidR="004536D5" w:rsidRPr="00810001" w:rsidRDefault="004536D5" w:rsidP="00845CF2">
      <w:pPr>
        <w:spacing w:line="240" w:lineRule="auto"/>
        <w:rPr>
          <w:szCs w:val="28"/>
        </w:rPr>
      </w:pPr>
      <w:r w:rsidRPr="00810001">
        <w:rPr>
          <w:szCs w:val="28"/>
        </w:rPr>
        <w:t xml:space="preserve">Учебный план МБОУ СОШ, реализующей основные общеобразовательные программы среднего общего образования сформирован в соответствии с нормативными документами: </w:t>
      </w:r>
    </w:p>
    <w:p w:rsidR="004536D5" w:rsidRPr="00810001" w:rsidRDefault="004536D5" w:rsidP="00D35349">
      <w:pPr>
        <w:numPr>
          <w:ilvl w:val="0"/>
          <w:numId w:val="158"/>
        </w:numPr>
        <w:suppressAutoHyphens w:val="0"/>
        <w:spacing w:after="109" w:line="240" w:lineRule="auto"/>
        <w:ind w:hanging="360"/>
        <w:rPr>
          <w:szCs w:val="28"/>
        </w:rPr>
      </w:pPr>
      <w:r w:rsidRPr="00810001">
        <w:rPr>
          <w:szCs w:val="28"/>
        </w:rPr>
        <w:t xml:space="preserve">Федеральным законом от 29.12.2012 г. №273-ФЗ «Об образовании в Российской Федерации»; </w:t>
      </w:r>
    </w:p>
    <w:p w:rsidR="004536D5" w:rsidRPr="00810001" w:rsidRDefault="004536D5" w:rsidP="00D35349">
      <w:pPr>
        <w:numPr>
          <w:ilvl w:val="0"/>
          <w:numId w:val="158"/>
        </w:numPr>
        <w:suppressAutoHyphens w:val="0"/>
        <w:spacing w:after="109" w:line="240" w:lineRule="auto"/>
        <w:ind w:hanging="360"/>
        <w:rPr>
          <w:szCs w:val="28"/>
        </w:rPr>
      </w:pPr>
      <w:r w:rsidRPr="00810001">
        <w:rPr>
          <w:szCs w:val="28"/>
        </w:rPr>
        <w:t>Федеральным государственным образовательным стандартом среднего общего образования, утвержденным приказом министерства образования и науки Российской Федерации от 17.05.2012 № 413;</w:t>
      </w:r>
      <w:r w:rsidRPr="00810001">
        <w:rPr>
          <w:b/>
          <w:szCs w:val="28"/>
        </w:rPr>
        <w:t xml:space="preserve"> </w:t>
      </w:r>
    </w:p>
    <w:p w:rsidR="004536D5" w:rsidRPr="00810001" w:rsidRDefault="004536D5" w:rsidP="00D35349">
      <w:pPr>
        <w:numPr>
          <w:ilvl w:val="0"/>
          <w:numId w:val="158"/>
        </w:numPr>
        <w:suppressAutoHyphens w:val="0"/>
        <w:spacing w:after="109" w:line="240" w:lineRule="auto"/>
        <w:ind w:hanging="360"/>
        <w:rPr>
          <w:szCs w:val="28"/>
        </w:rPr>
      </w:pPr>
      <w:r w:rsidRPr="00810001">
        <w:rPr>
          <w:szCs w:val="28"/>
        </w:rPr>
        <w:t>Примерной основной образовательной программой среднего общего образования (далее ПООП СОО)</w:t>
      </w:r>
    </w:p>
    <w:p w:rsidR="004536D5" w:rsidRPr="00810001" w:rsidRDefault="004536D5" w:rsidP="00D35349">
      <w:pPr>
        <w:numPr>
          <w:ilvl w:val="0"/>
          <w:numId w:val="158"/>
        </w:numPr>
        <w:suppressAutoHyphens w:val="0"/>
        <w:spacing w:after="109" w:line="240" w:lineRule="auto"/>
        <w:ind w:hanging="360"/>
        <w:rPr>
          <w:szCs w:val="28"/>
        </w:rPr>
      </w:pPr>
      <w:r w:rsidRPr="00810001">
        <w:rPr>
          <w:szCs w:val="28"/>
        </w:rPr>
        <w:t xml:space="preserve"> Постановлением Главного Государственного санитарного врача Российской Федерации «Об утверждении СанПин 2.4.2.2821-10 «Санитарноэпидемиологические требования к условиям и организации обучения в общеобразовательных учреждениях» от 29.12.2010 №189; </w:t>
      </w:r>
    </w:p>
    <w:p w:rsidR="004536D5" w:rsidRPr="00810001" w:rsidRDefault="004536D5" w:rsidP="00D35349">
      <w:pPr>
        <w:numPr>
          <w:ilvl w:val="0"/>
          <w:numId w:val="158"/>
        </w:numPr>
        <w:suppressAutoHyphens w:val="0"/>
        <w:spacing w:after="109" w:line="240" w:lineRule="auto"/>
        <w:ind w:hanging="360"/>
        <w:rPr>
          <w:szCs w:val="28"/>
        </w:rPr>
      </w:pPr>
      <w:r w:rsidRPr="00810001">
        <w:rPr>
          <w:szCs w:val="28"/>
        </w:rPr>
        <w:t xml:space="preserve">приказом  Министерства образования и науки Российской Федерации от 31.03.2014 года №253 «Об утверждении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w:t>
      </w:r>
    </w:p>
    <w:p w:rsidR="004536D5" w:rsidRPr="00810001" w:rsidRDefault="004536D5" w:rsidP="00D35349">
      <w:pPr>
        <w:numPr>
          <w:ilvl w:val="0"/>
          <w:numId w:val="158"/>
        </w:numPr>
        <w:suppressAutoHyphens w:val="0"/>
        <w:spacing w:after="109" w:line="240" w:lineRule="auto"/>
        <w:ind w:hanging="360"/>
        <w:rPr>
          <w:szCs w:val="28"/>
        </w:rPr>
      </w:pPr>
      <w:r w:rsidRPr="00810001">
        <w:rPr>
          <w:szCs w:val="28"/>
        </w:rPr>
        <w:t xml:space="preserve">Порядком  организации и осуществления образовательной деятельности по основным образовательным программам -  образовательным программам начального общего, основного общего и среднего общего образования, утвержденным приказом Министерства образования и науки Российской Федерации от 30.08.2013 №1015. </w:t>
      </w:r>
    </w:p>
    <w:p w:rsidR="004536D5" w:rsidRPr="00810001" w:rsidRDefault="004536D5" w:rsidP="00D35349">
      <w:pPr>
        <w:numPr>
          <w:ilvl w:val="0"/>
          <w:numId w:val="158"/>
        </w:numPr>
        <w:suppressAutoHyphens w:val="0"/>
        <w:spacing w:after="109" w:line="240" w:lineRule="auto"/>
        <w:ind w:hanging="360"/>
        <w:rPr>
          <w:szCs w:val="28"/>
        </w:rPr>
      </w:pPr>
      <w:r w:rsidRPr="00810001">
        <w:rPr>
          <w:szCs w:val="28"/>
        </w:rPr>
        <w:t xml:space="preserve">письмом Министерства образования и науки Российской Федерации от 04.03.2010 №03-413 «О методических рекомендациях по реализации элективных курсов»; </w:t>
      </w:r>
    </w:p>
    <w:p w:rsidR="004536D5" w:rsidRPr="00810001" w:rsidRDefault="004536D5" w:rsidP="00D35349">
      <w:pPr>
        <w:numPr>
          <w:ilvl w:val="0"/>
          <w:numId w:val="158"/>
        </w:numPr>
        <w:suppressAutoHyphens w:val="0"/>
        <w:spacing w:after="109" w:line="240" w:lineRule="auto"/>
        <w:ind w:hanging="360"/>
        <w:rPr>
          <w:szCs w:val="28"/>
        </w:rPr>
      </w:pPr>
      <w:r w:rsidRPr="00810001">
        <w:rPr>
          <w:szCs w:val="28"/>
        </w:rPr>
        <w:lastRenderedPageBreak/>
        <w:t xml:space="preserve">приказом Минобрнауки РФ от 07.08.2017 г. №506 «О внесении изменений в федеральный компонент государственного образовательного стандарта, утвержденным приказом Минобразования России 5 марта 2004 г. №1089». </w:t>
      </w:r>
    </w:p>
    <w:p w:rsidR="004536D5" w:rsidRPr="00810001" w:rsidRDefault="004536D5" w:rsidP="00D35349">
      <w:pPr>
        <w:numPr>
          <w:ilvl w:val="0"/>
          <w:numId w:val="158"/>
        </w:numPr>
        <w:suppressAutoHyphens w:val="0"/>
        <w:spacing w:after="109" w:line="240" w:lineRule="auto"/>
        <w:ind w:hanging="360"/>
        <w:rPr>
          <w:szCs w:val="28"/>
        </w:rPr>
      </w:pPr>
      <w:r w:rsidRPr="00810001">
        <w:rPr>
          <w:szCs w:val="28"/>
        </w:rPr>
        <w:t>Приказом Министерства образования и науки Российской Федерации от 7.июня 2017г.  № 506 О введениие  в федеральный компонент среднего общего образования в учебный план предмета Астрономия.</w:t>
      </w:r>
    </w:p>
    <w:p w:rsidR="004536D5" w:rsidRPr="00810001" w:rsidRDefault="004536D5" w:rsidP="00D35349">
      <w:pPr>
        <w:numPr>
          <w:ilvl w:val="0"/>
          <w:numId w:val="158"/>
        </w:numPr>
        <w:suppressAutoHyphens w:val="0"/>
        <w:spacing w:after="109" w:line="240" w:lineRule="auto"/>
        <w:ind w:hanging="360"/>
        <w:rPr>
          <w:szCs w:val="28"/>
        </w:rPr>
      </w:pPr>
      <w:r w:rsidRPr="00810001">
        <w:rPr>
          <w:szCs w:val="28"/>
        </w:rPr>
        <w:t xml:space="preserve">Учебный план является обязательной частью основной образовательной программы среднего общего образования (далее – ООП СОО).  </w:t>
      </w:r>
    </w:p>
    <w:p w:rsidR="004536D5" w:rsidRPr="00810001" w:rsidRDefault="004536D5" w:rsidP="00845CF2">
      <w:pPr>
        <w:spacing w:line="240" w:lineRule="auto"/>
        <w:ind w:left="708" w:firstLine="0"/>
        <w:jc w:val="left"/>
        <w:rPr>
          <w:szCs w:val="28"/>
        </w:rPr>
      </w:pPr>
      <w:r w:rsidRPr="00810001">
        <w:rPr>
          <w:b/>
          <w:szCs w:val="28"/>
        </w:rPr>
        <w:t xml:space="preserve">  Режим работы общеобразовательного учреждения </w:t>
      </w:r>
    </w:p>
    <w:p w:rsidR="004536D5" w:rsidRPr="00810001" w:rsidRDefault="004536D5" w:rsidP="00845CF2">
      <w:pPr>
        <w:spacing w:line="240" w:lineRule="auto"/>
        <w:rPr>
          <w:szCs w:val="28"/>
        </w:rPr>
      </w:pPr>
      <w:r w:rsidRPr="00810001">
        <w:rPr>
          <w:szCs w:val="28"/>
        </w:rPr>
        <w:t>Организация образовательного процесса регламентируется календарным графиком учебно</w:t>
      </w:r>
      <w:r w:rsidR="006844E5" w:rsidRPr="00810001">
        <w:rPr>
          <w:szCs w:val="28"/>
        </w:rPr>
        <w:t>го процесса на 2018-2020гг.</w:t>
      </w:r>
      <w:r w:rsidRPr="00810001">
        <w:rPr>
          <w:szCs w:val="28"/>
        </w:rPr>
        <w:t xml:space="preserve">, утверждённым директором школы.  </w:t>
      </w:r>
    </w:p>
    <w:p w:rsidR="004536D5" w:rsidRPr="00810001" w:rsidRDefault="004536D5" w:rsidP="00845CF2">
      <w:pPr>
        <w:spacing w:line="240" w:lineRule="auto"/>
        <w:rPr>
          <w:szCs w:val="28"/>
        </w:rPr>
      </w:pPr>
      <w:r w:rsidRPr="00810001">
        <w:rPr>
          <w:szCs w:val="28"/>
        </w:rPr>
        <w:t>Уче</w:t>
      </w:r>
      <w:r w:rsidR="006844E5" w:rsidRPr="00810001">
        <w:rPr>
          <w:szCs w:val="28"/>
        </w:rPr>
        <w:t>бный план  МБОУ СОШ на 2018-2020 гг.</w:t>
      </w:r>
      <w:r w:rsidRPr="00810001">
        <w:rPr>
          <w:szCs w:val="28"/>
        </w:rPr>
        <w:t xml:space="preserve"> обеспечивает выполнение гигиенических требований к режиму  образовательного процесса, установленных СанПиН 2.4.2.2821-10 «Санитарно эпидемиологические требования к условиям и организации обучения в общеобразовательных учреждениях». утвержденных постановлением Главного государственного санитарного врача Российской Федерации от 29.12.2010 №189 (далее – СанПин 2.4.2.2821-10) и предусматривает: </w:t>
      </w:r>
    </w:p>
    <w:p w:rsidR="004536D5" w:rsidRPr="00810001" w:rsidRDefault="005A3B8B" w:rsidP="00D35349">
      <w:pPr>
        <w:pStyle w:val="afffff0"/>
        <w:numPr>
          <w:ilvl w:val="0"/>
          <w:numId w:val="160"/>
        </w:numPr>
        <w:spacing w:after="109" w:line="240" w:lineRule="auto"/>
        <w:ind w:left="0" w:firstLine="426"/>
        <w:jc w:val="both"/>
        <w:rPr>
          <w:rFonts w:ascii="Times New Roman" w:hAnsi="Times New Roman"/>
          <w:sz w:val="28"/>
          <w:szCs w:val="28"/>
        </w:rPr>
      </w:pPr>
      <w:r w:rsidRPr="00810001">
        <w:rPr>
          <w:rFonts w:ascii="Times New Roman" w:hAnsi="Times New Roman"/>
          <w:sz w:val="28"/>
          <w:szCs w:val="28"/>
        </w:rPr>
        <w:t>2-</w:t>
      </w:r>
      <w:r w:rsidR="004536D5" w:rsidRPr="00810001">
        <w:rPr>
          <w:rFonts w:ascii="Times New Roman" w:hAnsi="Times New Roman"/>
          <w:sz w:val="28"/>
          <w:szCs w:val="28"/>
        </w:rPr>
        <w:t xml:space="preserve"> летний нормативный срок освоения образовательных программ среднего общего образования для X классов, количество учебных занятий за 1 год на одного обучающегося – не менее 2170 часов и не более 2590 часов (не менее 31 часа и не более 37 часов в неделю); </w:t>
      </w:r>
    </w:p>
    <w:p w:rsidR="004536D5" w:rsidRPr="00810001" w:rsidRDefault="004536D5" w:rsidP="00D35349">
      <w:pPr>
        <w:pStyle w:val="afffff0"/>
        <w:numPr>
          <w:ilvl w:val="0"/>
          <w:numId w:val="160"/>
        </w:numPr>
        <w:spacing w:after="109" w:line="240" w:lineRule="auto"/>
        <w:ind w:left="0" w:firstLine="426"/>
        <w:jc w:val="both"/>
        <w:rPr>
          <w:rFonts w:ascii="Times New Roman" w:hAnsi="Times New Roman"/>
          <w:sz w:val="28"/>
          <w:szCs w:val="28"/>
        </w:rPr>
      </w:pPr>
      <w:r w:rsidRPr="00810001">
        <w:rPr>
          <w:rFonts w:ascii="Times New Roman" w:hAnsi="Times New Roman"/>
          <w:sz w:val="28"/>
          <w:szCs w:val="28"/>
        </w:rPr>
        <w:t xml:space="preserve">продолжительность уроков - 40  минут.     </w:t>
      </w:r>
    </w:p>
    <w:p w:rsidR="004536D5" w:rsidRPr="00810001" w:rsidRDefault="004536D5" w:rsidP="00D35349">
      <w:pPr>
        <w:pStyle w:val="afffff0"/>
        <w:numPr>
          <w:ilvl w:val="0"/>
          <w:numId w:val="160"/>
        </w:numPr>
        <w:spacing w:after="109" w:line="240" w:lineRule="auto"/>
        <w:ind w:left="0" w:firstLine="426"/>
        <w:jc w:val="both"/>
        <w:rPr>
          <w:rFonts w:ascii="Times New Roman" w:hAnsi="Times New Roman"/>
          <w:sz w:val="28"/>
          <w:szCs w:val="28"/>
        </w:rPr>
      </w:pPr>
      <w:r w:rsidRPr="00810001">
        <w:rPr>
          <w:rFonts w:ascii="Times New Roman" w:hAnsi="Times New Roman"/>
          <w:sz w:val="28"/>
          <w:szCs w:val="28"/>
        </w:rPr>
        <w:t xml:space="preserve">общий объем нагрузки в течение дня не превышает 7 уроков;  </w:t>
      </w:r>
    </w:p>
    <w:p w:rsidR="004536D5" w:rsidRPr="00810001" w:rsidRDefault="004536D5" w:rsidP="00D35349">
      <w:pPr>
        <w:pStyle w:val="afffff0"/>
        <w:numPr>
          <w:ilvl w:val="0"/>
          <w:numId w:val="160"/>
        </w:numPr>
        <w:spacing w:after="109" w:line="240" w:lineRule="auto"/>
        <w:ind w:left="0" w:firstLine="426"/>
        <w:jc w:val="both"/>
        <w:rPr>
          <w:rFonts w:ascii="Times New Roman" w:hAnsi="Times New Roman"/>
          <w:sz w:val="28"/>
          <w:szCs w:val="28"/>
        </w:rPr>
      </w:pPr>
      <w:r w:rsidRPr="00810001">
        <w:rPr>
          <w:rFonts w:ascii="Times New Roman" w:hAnsi="Times New Roman"/>
          <w:sz w:val="28"/>
          <w:szCs w:val="28"/>
        </w:rPr>
        <w:t xml:space="preserve">объем домашних заданий (по всем предметам) должен быть таким, чтобы затраты времени на его выполнение не превышали (в астрономических часах) 3,5 ч.; </w:t>
      </w:r>
    </w:p>
    <w:p w:rsidR="004536D5" w:rsidRPr="00810001" w:rsidRDefault="004536D5" w:rsidP="00D35349">
      <w:pPr>
        <w:pStyle w:val="afffff0"/>
        <w:numPr>
          <w:ilvl w:val="0"/>
          <w:numId w:val="160"/>
        </w:numPr>
        <w:spacing w:after="109" w:line="240" w:lineRule="auto"/>
        <w:ind w:left="0" w:firstLine="426"/>
        <w:jc w:val="both"/>
        <w:rPr>
          <w:rFonts w:ascii="Times New Roman" w:hAnsi="Times New Roman"/>
          <w:sz w:val="28"/>
          <w:szCs w:val="28"/>
        </w:rPr>
      </w:pPr>
      <w:r w:rsidRPr="00810001">
        <w:rPr>
          <w:rFonts w:ascii="Times New Roman" w:hAnsi="Times New Roman"/>
          <w:sz w:val="28"/>
          <w:szCs w:val="28"/>
        </w:rPr>
        <w:t xml:space="preserve">количество часов, отведенных на освоение обучающимися учебного плана, состоящего из обязательной части и части, формируемой участниками образовательного процесса, в совокупности не превышает величину недельной образовательной нагрузки, по 6-дневной учебной неделе - 37. </w:t>
      </w:r>
    </w:p>
    <w:p w:rsidR="004536D5" w:rsidRPr="00810001" w:rsidRDefault="004536D5" w:rsidP="00845CF2">
      <w:pPr>
        <w:spacing w:line="240" w:lineRule="auto"/>
        <w:ind w:firstLine="787"/>
        <w:rPr>
          <w:szCs w:val="28"/>
        </w:rPr>
      </w:pPr>
      <w:r w:rsidRPr="00810001">
        <w:rPr>
          <w:szCs w:val="28"/>
        </w:rPr>
        <w:t xml:space="preserve">Продолжительность учебного года в 10-х классах составляет –35 учебные недели. </w:t>
      </w:r>
    </w:p>
    <w:p w:rsidR="004536D5" w:rsidRPr="00810001" w:rsidRDefault="004536D5" w:rsidP="00845CF2">
      <w:pPr>
        <w:spacing w:line="240" w:lineRule="auto"/>
        <w:rPr>
          <w:szCs w:val="28"/>
        </w:rPr>
      </w:pPr>
      <w:r w:rsidRPr="00810001">
        <w:rPr>
          <w:szCs w:val="28"/>
        </w:rPr>
        <w:t xml:space="preserve">Учебный год условно делится на полугодия (10класс), являющиеся периодами, по итогам которых выставляются отметки за текущее освоение общеобразовательных программ. </w:t>
      </w:r>
    </w:p>
    <w:p w:rsidR="004536D5" w:rsidRPr="00810001" w:rsidRDefault="004536D5" w:rsidP="00845CF2">
      <w:pPr>
        <w:spacing w:line="240" w:lineRule="auto"/>
        <w:ind w:left="708" w:firstLine="0"/>
        <w:rPr>
          <w:szCs w:val="28"/>
        </w:rPr>
      </w:pPr>
      <w:r w:rsidRPr="00810001">
        <w:rPr>
          <w:szCs w:val="28"/>
        </w:rPr>
        <w:t xml:space="preserve">Учебный год начинается 1 сентября 2018 года. </w:t>
      </w:r>
    </w:p>
    <w:p w:rsidR="004536D5" w:rsidRPr="00810001" w:rsidRDefault="004536D5" w:rsidP="00845CF2">
      <w:pPr>
        <w:spacing w:line="240" w:lineRule="auto"/>
        <w:ind w:left="787" w:firstLine="0"/>
        <w:rPr>
          <w:szCs w:val="28"/>
        </w:rPr>
      </w:pPr>
      <w:r w:rsidRPr="00810001">
        <w:rPr>
          <w:szCs w:val="28"/>
        </w:rPr>
        <w:t xml:space="preserve">Учебные занятия начинаются </w:t>
      </w:r>
      <w:r w:rsidRPr="00810001">
        <w:rPr>
          <w:color w:val="FF0000"/>
          <w:szCs w:val="28"/>
        </w:rPr>
        <w:t>в 8 часов 00 минут</w:t>
      </w:r>
      <w:r w:rsidRPr="00810001">
        <w:rPr>
          <w:szCs w:val="28"/>
        </w:rPr>
        <w:t xml:space="preserve">. </w:t>
      </w:r>
    </w:p>
    <w:p w:rsidR="004536D5" w:rsidRPr="00810001" w:rsidRDefault="004536D5" w:rsidP="00845CF2">
      <w:pPr>
        <w:spacing w:after="94" w:line="240" w:lineRule="auto"/>
        <w:ind w:left="703" w:right="-15" w:hanging="10"/>
        <w:jc w:val="left"/>
        <w:rPr>
          <w:szCs w:val="28"/>
        </w:rPr>
      </w:pPr>
      <w:r w:rsidRPr="00810001">
        <w:rPr>
          <w:b/>
          <w:szCs w:val="28"/>
        </w:rPr>
        <w:t xml:space="preserve">Расписание звонков и перемен </w:t>
      </w:r>
    </w:p>
    <w:p w:rsidR="004536D5" w:rsidRPr="00810001" w:rsidRDefault="004536D5" w:rsidP="00845CF2">
      <w:pPr>
        <w:spacing w:line="240" w:lineRule="auto"/>
        <w:rPr>
          <w:szCs w:val="28"/>
        </w:rPr>
      </w:pPr>
      <w:r w:rsidRPr="00810001">
        <w:rPr>
          <w:szCs w:val="28"/>
        </w:rPr>
        <w:lastRenderedPageBreak/>
        <w:t xml:space="preserve"> Продолжительность перемен между уроками составляет 15 минут, после первого, 20 минут после второго, третьего, четвертого, 10 минут после пятого  уроков и  5 минут после шестого урока.   </w:t>
      </w:r>
    </w:p>
    <w:p w:rsidR="004536D5" w:rsidRPr="00810001" w:rsidRDefault="004536D5" w:rsidP="00845CF2">
      <w:pPr>
        <w:spacing w:line="240" w:lineRule="auto"/>
        <w:ind w:left="708" w:firstLine="0"/>
        <w:rPr>
          <w:szCs w:val="28"/>
        </w:rPr>
      </w:pPr>
      <w:r w:rsidRPr="00810001">
        <w:rPr>
          <w:szCs w:val="28"/>
        </w:rPr>
        <w:t xml:space="preserve">Перерыв между кружковыми занятиями – 5-10 минут.  </w:t>
      </w:r>
    </w:p>
    <w:p w:rsidR="004536D5" w:rsidRPr="00810001" w:rsidRDefault="004536D5" w:rsidP="00845CF2">
      <w:pPr>
        <w:spacing w:after="48" w:line="240" w:lineRule="auto"/>
        <w:rPr>
          <w:szCs w:val="28"/>
        </w:rPr>
      </w:pPr>
      <w:r w:rsidRPr="00810001">
        <w:rPr>
          <w:szCs w:val="28"/>
        </w:rPr>
        <w:t xml:space="preserve">Все дополнительные занятия проводятся с перерывом 45 минут после последнего урока.  </w:t>
      </w:r>
    </w:p>
    <w:p w:rsidR="004536D5" w:rsidRPr="00810001" w:rsidRDefault="004536D5" w:rsidP="00845CF2">
      <w:pPr>
        <w:spacing w:line="240" w:lineRule="auto"/>
        <w:ind w:left="708" w:firstLine="0"/>
        <w:jc w:val="left"/>
        <w:rPr>
          <w:szCs w:val="28"/>
        </w:rPr>
      </w:pPr>
      <w:r w:rsidRPr="00810001">
        <w:rPr>
          <w:szCs w:val="28"/>
        </w:rPr>
        <w:t xml:space="preserve">  </w:t>
      </w:r>
      <w:r w:rsidRPr="00810001">
        <w:rPr>
          <w:b/>
          <w:szCs w:val="28"/>
        </w:rPr>
        <w:t xml:space="preserve">Продолжительность каникул </w:t>
      </w:r>
    </w:p>
    <w:p w:rsidR="004536D5" w:rsidRPr="00810001" w:rsidRDefault="004536D5" w:rsidP="00845CF2">
      <w:pPr>
        <w:spacing w:line="240" w:lineRule="auto"/>
        <w:rPr>
          <w:szCs w:val="28"/>
        </w:rPr>
      </w:pPr>
      <w:r w:rsidRPr="00810001">
        <w:rPr>
          <w:szCs w:val="28"/>
        </w:rPr>
        <w:t xml:space="preserve">В течение учебного года продолжительность каникул для обучающихся составляет не менее 30 календарных дней, в летний период – не менее 8 недель. </w:t>
      </w:r>
    </w:p>
    <w:p w:rsidR="004536D5" w:rsidRPr="00810001" w:rsidRDefault="004536D5" w:rsidP="00845CF2">
      <w:pPr>
        <w:spacing w:line="240" w:lineRule="auto"/>
        <w:rPr>
          <w:szCs w:val="28"/>
        </w:rPr>
      </w:pPr>
      <w:r w:rsidRPr="00810001">
        <w:rPr>
          <w:szCs w:val="28"/>
        </w:rPr>
        <w:t xml:space="preserve">На период школьных каникул приказом директора устанавливается особый график работы. </w:t>
      </w:r>
    </w:p>
    <w:p w:rsidR="004536D5" w:rsidRPr="00810001" w:rsidRDefault="004536D5" w:rsidP="00845CF2">
      <w:pPr>
        <w:spacing w:line="240" w:lineRule="auto"/>
        <w:ind w:firstLine="566"/>
        <w:rPr>
          <w:szCs w:val="28"/>
        </w:rPr>
      </w:pPr>
      <w:r w:rsidRPr="00810001">
        <w:rPr>
          <w:szCs w:val="28"/>
        </w:rPr>
        <w:t xml:space="preserve">   Структура учебного плана построена с учетом запросов родителей обучающихся, кадровой и материально - технической обеспеченности школы. </w:t>
      </w:r>
    </w:p>
    <w:p w:rsidR="004536D5" w:rsidRPr="00810001" w:rsidRDefault="004536D5" w:rsidP="00845CF2">
      <w:pPr>
        <w:spacing w:line="240" w:lineRule="auto"/>
        <w:rPr>
          <w:szCs w:val="28"/>
        </w:rPr>
      </w:pPr>
      <w:r w:rsidRPr="00810001">
        <w:rPr>
          <w:szCs w:val="28"/>
        </w:rPr>
        <w:t>Уче</w:t>
      </w:r>
      <w:r w:rsidR="006844E5" w:rsidRPr="00810001">
        <w:rPr>
          <w:szCs w:val="28"/>
        </w:rPr>
        <w:t>бный план МБОУ СОШ  на 2018-2020гг.</w:t>
      </w:r>
      <w:r w:rsidRPr="00810001">
        <w:rPr>
          <w:szCs w:val="28"/>
        </w:rPr>
        <w:t xml:space="preserve"> для 10</w:t>
      </w:r>
      <w:r w:rsidR="006844E5" w:rsidRPr="00810001">
        <w:rPr>
          <w:szCs w:val="28"/>
        </w:rPr>
        <w:t>-11 классов</w:t>
      </w:r>
      <w:r w:rsidRPr="00810001">
        <w:rPr>
          <w:szCs w:val="28"/>
        </w:rPr>
        <w:t xml:space="preserve">  направлен на обеспечение реализации универсального профиля (вариант 4)  исходя из запроса обучающихся и их родителей (законных представителей), с преподаванием предметов «Русский язык»</w:t>
      </w:r>
      <w:r w:rsidR="00A560D6" w:rsidRPr="00810001">
        <w:rPr>
          <w:szCs w:val="28"/>
        </w:rPr>
        <w:t>, «Литература»</w:t>
      </w:r>
      <w:r w:rsidRPr="00810001">
        <w:rPr>
          <w:szCs w:val="28"/>
        </w:rPr>
        <w:t xml:space="preserve"> и « Математика» на углубленном уровне и ориентирован на достижение запланированных результатов обучения по ФГОС СОО.  </w:t>
      </w:r>
    </w:p>
    <w:p w:rsidR="004536D5" w:rsidRPr="00810001" w:rsidRDefault="004536D5" w:rsidP="00845CF2">
      <w:pPr>
        <w:spacing w:after="103" w:line="240" w:lineRule="auto"/>
        <w:ind w:left="10" w:hanging="10"/>
        <w:rPr>
          <w:szCs w:val="28"/>
        </w:rPr>
      </w:pPr>
      <w:r w:rsidRPr="00810001">
        <w:rPr>
          <w:szCs w:val="28"/>
        </w:rPr>
        <w:t xml:space="preserve">           Учебный план универсального профиля состоит из двух частей: </w:t>
      </w:r>
    </w:p>
    <w:p w:rsidR="004536D5" w:rsidRPr="00810001" w:rsidRDefault="004536D5" w:rsidP="00845CF2">
      <w:pPr>
        <w:spacing w:line="240" w:lineRule="auto"/>
        <w:ind w:firstLine="0"/>
        <w:rPr>
          <w:szCs w:val="28"/>
        </w:rPr>
      </w:pPr>
      <w:r w:rsidRPr="00810001">
        <w:rPr>
          <w:szCs w:val="28"/>
        </w:rPr>
        <w:t>Предметных областей, состоящих из основных ком</w:t>
      </w:r>
      <w:r w:rsidR="005A3B8B" w:rsidRPr="00810001">
        <w:rPr>
          <w:szCs w:val="28"/>
        </w:rPr>
        <w:t>понентов содержания образования</w:t>
      </w:r>
      <w:r w:rsidRPr="00810001">
        <w:rPr>
          <w:szCs w:val="28"/>
        </w:rPr>
        <w:t xml:space="preserve"> и части курсов по выбору. </w:t>
      </w:r>
    </w:p>
    <w:p w:rsidR="004536D5" w:rsidRPr="00810001" w:rsidRDefault="004536D5" w:rsidP="00845CF2">
      <w:pPr>
        <w:spacing w:line="240" w:lineRule="auto"/>
        <w:rPr>
          <w:szCs w:val="28"/>
        </w:rPr>
      </w:pPr>
      <w:r w:rsidRPr="00810001">
        <w:rPr>
          <w:b/>
          <w:szCs w:val="28"/>
        </w:rPr>
        <w:t xml:space="preserve">Обязательная часть </w:t>
      </w:r>
      <w:r w:rsidRPr="00810001">
        <w:rPr>
          <w:szCs w:val="28"/>
        </w:rPr>
        <w:t xml:space="preserve">учебного плана определяет состав учебных предметов обязательных предметных областей и учебное время, отводимое на их изучение.  </w:t>
      </w:r>
    </w:p>
    <w:p w:rsidR="004536D5" w:rsidRDefault="004536D5" w:rsidP="00845CF2">
      <w:pPr>
        <w:spacing w:line="240" w:lineRule="auto"/>
        <w:rPr>
          <w:szCs w:val="28"/>
        </w:rPr>
      </w:pPr>
      <w:r w:rsidRPr="00810001">
        <w:rPr>
          <w:szCs w:val="28"/>
        </w:rPr>
        <w:t xml:space="preserve">Формирование учебного плана осуществляется из числа учебных предметов из следующих обязательных предметных областей: «Русский язык и литература», «Математика и информатика», «Иностранные языки», «Общественные науки», «Естественные науки», «Физическая культура и  основы безопасности жизнедеятельности». </w:t>
      </w:r>
    </w:p>
    <w:p w:rsidR="009D26CD" w:rsidRPr="00810001" w:rsidRDefault="009D26CD" w:rsidP="00845CF2">
      <w:pPr>
        <w:spacing w:line="240" w:lineRule="auto"/>
        <w:rPr>
          <w:szCs w:val="28"/>
        </w:rPr>
      </w:pPr>
    </w:p>
    <w:p w:rsidR="00B86827" w:rsidRPr="00810001" w:rsidRDefault="006C439D" w:rsidP="00845CF2">
      <w:pPr>
        <w:spacing w:line="240" w:lineRule="auto"/>
        <w:rPr>
          <w:b/>
          <w:szCs w:val="28"/>
        </w:rPr>
      </w:pPr>
      <w:r w:rsidRPr="00810001">
        <w:rPr>
          <w:b/>
          <w:szCs w:val="28"/>
        </w:rPr>
        <w:t>Предметы  и курсы по выбору</w:t>
      </w:r>
    </w:p>
    <w:tbl>
      <w:tblPr>
        <w:tblW w:w="101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2"/>
        <w:gridCol w:w="2028"/>
        <w:gridCol w:w="2030"/>
        <w:gridCol w:w="1158"/>
        <w:gridCol w:w="992"/>
        <w:gridCol w:w="992"/>
        <w:gridCol w:w="1072"/>
      </w:tblGrid>
      <w:tr w:rsidR="003645D8" w:rsidRPr="00810001" w:rsidTr="003645D8">
        <w:trPr>
          <w:trHeight w:val="795"/>
        </w:trPr>
        <w:tc>
          <w:tcPr>
            <w:tcW w:w="1872" w:type="dxa"/>
            <w:shd w:val="clear" w:color="auto" w:fill="auto"/>
          </w:tcPr>
          <w:p w:rsidR="003645D8" w:rsidRPr="00810001" w:rsidRDefault="003645D8" w:rsidP="004E10F8">
            <w:pPr>
              <w:spacing w:line="240" w:lineRule="auto"/>
              <w:ind w:firstLine="0"/>
              <w:jc w:val="left"/>
              <w:rPr>
                <w:sz w:val="24"/>
                <w:szCs w:val="24"/>
              </w:rPr>
            </w:pPr>
            <w:r w:rsidRPr="00810001">
              <w:rPr>
                <w:sz w:val="24"/>
                <w:szCs w:val="24"/>
              </w:rPr>
              <w:t>Предметная область</w:t>
            </w:r>
          </w:p>
        </w:tc>
        <w:tc>
          <w:tcPr>
            <w:tcW w:w="2028" w:type="dxa"/>
            <w:shd w:val="clear" w:color="auto" w:fill="auto"/>
          </w:tcPr>
          <w:p w:rsidR="003645D8" w:rsidRPr="00810001" w:rsidRDefault="003645D8" w:rsidP="004E10F8">
            <w:pPr>
              <w:spacing w:line="240" w:lineRule="auto"/>
              <w:ind w:firstLine="0"/>
              <w:jc w:val="left"/>
              <w:rPr>
                <w:sz w:val="24"/>
                <w:szCs w:val="24"/>
              </w:rPr>
            </w:pPr>
            <w:r w:rsidRPr="00810001">
              <w:rPr>
                <w:sz w:val="24"/>
                <w:szCs w:val="24"/>
              </w:rPr>
              <w:t>Предмет</w:t>
            </w:r>
          </w:p>
        </w:tc>
        <w:tc>
          <w:tcPr>
            <w:tcW w:w="2030" w:type="dxa"/>
            <w:shd w:val="clear" w:color="auto" w:fill="auto"/>
          </w:tcPr>
          <w:p w:rsidR="003645D8" w:rsidRPr="00810001" w:rsidRDefault="003645D8" w:rsidP="003645D8">
            <w:pPr>
              <w:spacing w:line="240" w:lineRule="auto"/>
              <w:ind w:firstLine="0"/>
              <w:jc w:val="left"/>
              <w:rPr>
                <w:sz w:val="24"/>
                <w:szCs w:val="24"/>
              </w:rPr>
            </w:pPr>
            <w:r w:rsidRPr="00810001">
              <w:rPr>
                <w:sz w:val="24"/>
                <w:szCs w:val="24"/>
              </w:rPr>
              <w:t xml:space="preserve"> Факультативный курс</w:t>
            </w:r>
          </w:p>
        </w:tc>
        <w:tc>
          <w:tcPr>
            <w:tcW w:w="1158" w:type="dxa"/>
            <w:shd w:val="clear" w:color="auto" w:fill="auto"/>
          </w:tcPr>
          <w:p w:rsidR="003645D8" w:rsidRPr="00810001" w:rsidRDefault="003645D8" w:rsidP="004E10F8">
            <w:pPr>
              <w:spacing w:line="240" w:lineRule="auto"/>
              <w:ind w:firstLine="0"/>
              <w:jc w:val="left"/>
              <w:rPr>
                <w:sz w:val="24"/>
                <w:szCs w:val="24"/>
              </w:rPr>
            </w:pPr>
            <w:r w:rsidRPr="00810001">
              <w:rPr>
                <w:sz w:val="24"/>
                <w:szCs w:val="24"/>
              </w:rPr>
              <w:t>10 класс</w:t>
            </w:r>
          </w:p>
        </w:tc>
        <w:tc>
          <w:tcPr>
            <w:tcW w:w="992" w:type="dxa"/>
            <w:shd w:val="clear" w:color="auto" w:fill="auto"/>
          </w:tcPr>
          <w:p w:rsidR="003645D8" w:rsidRPr="00810001" w:rsidRDefault="003645D8" w:rsidP="004E10F8">
            <w:pPr>
              <w:spacing w:line="240" w:lineRule="auto"/>
              <w:ind w:firstLine="0"/>
              <w:jc w:val="left"/>
              <w:rPr>
                <w:sz w:val="24"/>
                <w:szCs w:val="24"/>
              </w:rPr>
            </w:pPr>
            <w:r w:rsidRPr="00810001">
              <w:rPr>
                <w:sz w:val="24"/>
                <w:szCs w:val="24"/>
              </w:rPr>
              <w:t>Итого</w:t>
            </w:r>
          </w:p>
        </w:tc>
        <w:tc>
          <w:tcPr>
            <w:tcW w:w="992" w:type="dxa"/>
            <w:shd w:val="clear" w:color="auto" w:fill="auto"/>
          </w:tcPr>
          <w:p w:rsidR="003645D8" w:rsidRPr="00810001" w:rsidRDefault="003645D8" w:rsidP="004E10F8">
            <w:pPr>
              <w:spacing w:line="240" w:lineRule="auto"/>
              <w:ind w:firstLine="0"/>
              <w:jc w:val="left"/>
              <w:rPr>
                <w:sz w:val="24"/>
                <w:szCs w:val="24"/>
              </w:rPr>
            </w:pPr>
            <w:r w:rsidRPr="00810001">
              <w:rPr>
                <w:sz w:val="24"/>
                <w:szCs w:val="24"/>
              </w:rPr>
              <w:t>11 класс</w:t>
            </w:r>
          </w:p>
        </w:tc>
        <w:tc>
          <w:tcPr>
            <w:tcW w:w="1072" w:type="dxa"/>
            <w:shd w:val="clear" w:color="auto" w:fill="auto"/>
          </w:tcPr>
          <w:p w:rsidR="003645D8" w:rsidRPr="00810001" w:rsidRDefault="003645D8" w:rsidP="004E10F8">
            <w:pPr>
              <w:spacing w:line="240" w:lineRule="auto"/>
              <w:ind w:firstLine="0"/>
              <w:jc w:val="left"/>
              <w:rPr>
                <w:sz w:val="24"/>
                <w:szCs w:val="24"/>
              </w:rPr>
            </w:pPr>
            <w:r w:rsidRPr="00810001">
              <w:rPr>
                <w:sz w:val="24"/>
                <w:szCs w:val="24"/>
              </w:rPr>
              <w:t>Итого</w:t>
            </w:r>
          </w:p>
        </w:tc>
      </w:tr>
      <w:tr w:rsidR="003645D8" w:rsidRPr="00810001" w:rsidTr="003645D8">
        <w:trPr>
          <w:trHeight w:val="1047"/>
        </w:trPr>
        <w:tc>
          <w:tcPr>
            <w:tcW w:w="1872" w:type="dxa"/>
            <w:shd w:val="clear" w:color="auto" w:fill="auto"/>
          </w:tcPr>
          <w:p w:rsidR="003645D8" w:rsidRPr="00810001" w:rsidRDefault="003645D8" w:rsidP="006C439D">
            <w:pPr>
              <w:spacing w:line="240" w:lineRule="auto"/>
              <w:ind w:firstLine="0"/>
              <w:jc w:val="left"/>
              <w:rPr>
                <w:sz w:val="24"/>
                <w:szCs w:val="24"/>
              </w:rPr>
            </w:pPr>
            <w:r w:rsidRPr="00810001">
              <w:rPr>
                <w:sz w:val="24"/>
                <w:szCs w:val="24"/>
              </w:rPr>
              <w:t>Общественные науки</w:t>
            </w:r>
          </w:p>
        </w:tc>
        <w:tc>
          <w:tcPr>
            <w:tcW w:w="2028" w:type="dxa"/>
            <w:shd w:val="clear" w:color="auto" w:fill="auto"/>
          </w:tcPr>
          <w:p w:rsidR="003645D8" w:rsidRPr="00810001" w:rsidRDefault="003645D8" w:rsidP="006C439D">
            <w:pPr>
              <w:spacing w:line="240" w:lineRule="auto"/>
              <w:ind w:firstLine="0"/>
              <w:jc w:val="left"/>
              <w:rPr>
                <w:sz w:val="24"/>
                <w:szCs w:val="24"/>
              </w:rPr>
            </w:pPr>
            <w:r w:rsidRPr="00810001">
              <w:rPr>
                <w:sz w:val="24"/>
                <w:szCs w:val="24"/>
              </w:rPr>
              <w:t>География</w:t>
            </w:r>
          </w:p>
        </w:tc>
        <w:tc>
          <w:tcPr>
            <w:tcW w:w="2030" w:type="dxa"/>
            <w:shd w:val="clear" w:color="auto" w:fill="auto"/>
          </w:tcPr>
          <w:p w:rsidR="003645D8" w:rsidRPr="00810001" w:rsidRDefault="003645D8" w:rsidP="005A3B8B">
            <w:pPr>
              <w:spacing w:line="240" w:lineRule="auto"/>
              <w:ind w:firstLine="0"/>
              <w:contextualSpacing/>
              <w:jc w:val="left"/>
              <w:rPr>
                <w:sz w:val="24"/>
                <w:szCs w:val="24"/>
              </w:rPr>
            </w:pPr>
            <w:r w:rsidRPr="00810001">
              <w:rPr>
                <w:sz w:val="24"/>
                <w:szCs w:val="24"/>
              </w:rPr>
              <w:t>Актуальные вопросы школьной географии</w:t>
            </w:r>
          </w:p>
        </w:tc>
        <w:tc>
          <w:tcPr>
            <w:tcW w:w="1158" w:type="dxa"/>
            <w:shd w:val="clear" w:color="auto" w:fill="auto"/>
          </w:tcPr>
          <w:p w:rsidR="003645D8" w:rsidRPr="00810001" w:rsidRDefault="003645D8" w:rsidP="006C439D">
            <w:pPr>
              <w:spacing w:line="240" w:lineRule="auto"/>
              <w:ind w:firstLine="0"/>
              <w:jc w:val="left"/>
              <w:rPr>
                <w:sz w:val="24"/>
                <w:szCs w:val="24"/>
              </w:rPr>
            </w:pPr>
            <w:r w:rsidRPr="00810001">
              <w:rPr>
                <w:sz w:val="24"/>
                <w:szCs w:val="24"/>
              </w:rPr>
              <w:t>1</w:t>
            </w:r>
          </w:p>
        </w:tc>
        <w:tc>
          <w:tcPr>
            <w:tcW w:w="992" w:type="dxa"/>
            <w:shd w:val="clear" w:color="auto" w:fill="auto"/>
          </w:tcPr>
          <w:p w:rsidR="003645D8" w:rsidRPr="00810001" w:rsidRDefault="003645D8" w:rsidP="006C439D">
            <w:pPr>
              <w:spacing w:line="240" w:lineRule="auto"/>
              <w:ind w:firstLine="0"/>
              <w:jc w:val="left"/>
              <w:rPr>
                <w:sz w:val="24"/>
                <w:szCs w:val="24"/>
              </w:rPr>
            </w:pPr>
            <w:r w:rsidRPr="00810001">
              <w:rPr>
                <w:sz w:val="24"/>
                <w:szCs w:val="24"/>
              </w:rPr>
              <w:t>35</w:t>
            </w:r>
          </w:p>
        </w:tc>
        <w:tc>
          <w:tcPr>
            <w:tcW w:w="992" w:type="dxa"/>
            <w:shd w:val="clear" w:color="auto" w:fill="auto"/>
          </w:tcPr>
          <w:p w:rsidR="003645D8" w:rsidRPr="00810001" w:rsidRDefault="003645D8" w:rsidP="006C439D">
            <w:pPr>
              <w:spacing w:line="240" w:lineRule="auto"/>
              <w:ind w:firstLine="0"/>
              <w:jc w:val="left"/>
              <w:rPr>
                <w:sz w:val="24"/>
                <w:szCs w:val="24"/>
              </w:rPr>
            </w:pPr>
            <w:r w:rsidRPr="00810001">
              <w:rPr>
                <w:sz w:val="24"/>
                <w:szCs w:val="24"/>
              </w:rPr>
              <w:t>1</w:t>
            </w:r>
          </w:p>
        </w:tc>
        <w:tc>
          <w:tcPr>
            <w:tcW w:w="1072" w:type="dxa"/>
            <w:shd w:val="clear" w:color="auto" w:fill="auto"/>
          </w:tcPr>
          <w:p w:rsidR="003645D8" w:rsidRPr="00810001" w:rsidRDefault="003645D8" w:rsidP="006C439D">
            <w:pPr>
              <w:spacing w:line="240" w:lineRule="auto"/>
              <w:ind w:firstLine="0"/>
              <w:jc w:val="left"/>
              <w:rPr>
                <w:sz w:val="24"/>
                <w:szCs w:val="24"/>
              </w:rPr>
            </w:pPr>
            <w:r w:rsidRPr="00810001">
              <w:rPr>
                <w:sz w:val="24"/>
                <w:szCs w:val="24"/>
              </w:rPr>
              <w:t>35</w:t>
            </w:r>
          </w:p>
        </w:tc>
      </w:tr>
      <w:tr w:rsidR="003645D8" w:rsidRPr="00810001" w:rsidTr="003645D8">
        <w:trPr>
          <w:trHeight w:val="795"/>
        </w:trPr>
        <w:tc>
          <w:tcPr>
            <w:tcW w:w="1872" w:type="dxa"/>
            <w:shd w:val="clear" w:color="auto" w:fill="auto"/>
          </w:tcPr>
          <w:p w:rsidR="003645D8" w:rsidRPr="00810001" w:rsidRDefault="003645D8" w:rsidP="006C439D">
            <w:pPr>
              <w:spacing w:line="240" w:lineRule="auto"/>
              <w:ind w:firstLine="0"/>
              <w:jc w:val="left"/>
              <w:rPr>
                <w:sz w:val="24"/>
                <w:szCs w:val="24"/>
              </w:rPr>
            </w:pPr>
            <w:r w:rsidRPr="00810001">
              <w:rPr>
                <w:sz w:val="24"/>
                <w:szCs w:val="24"/>
              </w:rPr>
              <w:t>Математика и информатика</w:t>
            </w:r>
          </w:p>
        </w:tc>
        <w:tc>
          <w:tcPr>
            <w:tcW w:w="2028" w:type="dxa"/>
            <w:shd w:val="clear" w:color="auto" w:fill="auto"/>
          </w:tcPr>
          <w:p w:rsidR="003645D8" w:rsidRPr="00810001" w:rsidRDefault="003645D8" w:rsidP="006C439D">
            <w:pPr>
              <w:spacing w:line="240" w:lineRule="auto"/>
              <w:ind w:firstLine="0"/>
              <w:jc w:val="left"/>
              <w:rPr>
                <w:sz w:val="24"/>
                <w:szCs w:val="24"/>
              </w:rPr>
            </w:pPr>
            <w:r w:rsidRPr="00810001">
              <w:rPr>
                <w:sz w:val="24"/>
                <w:szCs w:val="24"/>
              </w:rPr>
              <w:t>Информатика</w:t>
            </w:r>
          </w:p>
        </w:tc>
        <w:tc>
          <w:tcPr>
            <w:tcW w:w="2030" w:type="dxa"/>
            <w:shd w:val="clear" w:color="auto" w:fill="auto"/>
          </w:tcPr>
          <w:p w:rsidR="003645D8" w:rsidRPr="00810001" w:rsidRDefault="003645D8" w:rsidP="005A3B8B">
            <w:pPr>
              <w:spacing w:line="240" w:lineRule="auto"/>
              <w:ind w:firstLine="0"/>
              <w:contextualSpacing/>
              <w:jc w:val="left"/>
              <w:rPr>
                <w:sz w:val="24"/>
                <w:szCs w:val="24"/>
              </w:rPr>
            </w:pPr>
            <w:r w:rsidRPr="00810001">
              <w:rPr>
                <w:sz w:val="24"/>
                <w:szCs w:val="24"/>
              </w:rPr>
              <w:t>Математические основы информатики</w:t>
            </w:r>
          </w:p>
        </w:tc>
        <w:tc>
          <w:tcPr>
            <w:tcW w:w="1158" w:type="dxa"/>
            <w:shd w:val="clear" w:color="auto" w:fill="auto"/>
          </w:tcPr>
          <w:p w:rsidR="003645D8" w:rsidRPr="00810001" w:rsidRDefault="003645D8" w:rsidP="006C439D">
            <w:pPr>
              <w:spacing w:line="240" w:lineRule="auto"/>
              <w:ind w:firstLine="0"/>
              <w:jc w:val="left"/>
              <w:rPr>
                <w:sz w:val="24"/>
                <w:szCs w:val="24"/>
              </w:rPr>
            </w:pPr>
            <w:r w:rsidRPr="00810001">
              <w:rPr>
                <w:sz w:val="24"/>
                <w:szCs w:val="24"/>
              </w:rPr>
              <w:t>1</w:t>
            </w:r>
          </w:p>
        </w:tc>
        <w:tc>
          <w:tcPr>
            <w:tcW w:w="992" w:type="dxa"/>
            <w:shd w:val="clear" w:color="auto" w:fill="auto"/>
          </w:tcPr>
          <w:p w:rsidR="003645D8" w:rsidRPr="00810001" w:rsidRDefault="003645D8" w:rsidP="006C439D">
            <w:pPr>
              <w:spacing w:line="240" w:lineRule="auto"/>
              <w:ind w:firstLine="0"/>
              <w:jc w:val="left"/>
              <w:rPr>
                <w:sz w:val="24"/>
                <w:szCs w:val="24"/>
              </w:rPr>
            </w:pPr>
            <w:r w:rsidRPr="00810001">
              <w:rPr>
                <w:sz w:val="24"/>
                <w:szCs w:val="24"/>
              </w:rPr>
              <w:t>35</w:t>
            </w:r>
          </w:p>
        </w:tc>
        <w:tc>
          <w:tcPr>
            <w:tcW w:w="992" w:type="dxa"/>
            <w:shd w:val="clear" w:color="auto" w:fill="auto"/>
          </w:tcPr>
          <w:p w:rsidR="003645D8" w:rsidRPr="00810001" w:rsidRDefault="003645D8" w:rsidP="006C439D">
            <w:pPr>
              <w:spacing w:line="240" w:lineRule="auto"/>
              <w:ind w:firstLine="0"/>
              <w:jc w:val="left"/>
              <w:rPr>
                <w:sz w:val="24"/>
                <w:szCs w:val="24"/>
              </w:rPr>
            </w:pPr>
            <w:r w:rsidRPr="00810001">
              <w:rPr>
                <w:sz w:val="24"/>
                <w:szCs w:val="24"/>
              </w:rPr>
              <w:t>1</w:t>
            </w:r>
          </w:p>
        </w:tc>
        <w:tc>
          <w:tcPr>
            <w:tcW w:w="1072" w:type="dxa"/>
            <w:shd w:val="clear" w:color="auto" w:fill="auto"/>
          </w:tcPr>
          <w:p w:rsidR="003645D8" w:rsidRPr="00810001" w:rsidRDefault="003645D8" w:rsidP="006C439D">
            <w:pPr>
              <w:spacing w:line="240" w:lineRule="auto"/>
              <w:ind w:firstLine="0"/>
              <w:jc w:val="left"/>
              <w:rPr>
                <w:sz w:val="24"/>
                <w:szCs w:val="24"/>
              </w:rPr>
            </w:pPr>
            <w:r w:rsidRPr="00810001">
              <w:rPr>
                <w:sz w:val="24"/>
                <w:szCs w:val="24"/>
              </w:rPr>
              <w:t>35</w:t>
            </w:r>
          </w:p>
        </w:tc>
      </w:tr>
      <w:tr w:rsidR="003645D8" w:rsidRPr="00810001" w:rsidTr="003645D8">
        <w:trPr>
          <w:trHeight w:val="258"/>
        </w:trPr>
        <w:tc>
          <w:tcPr>
            <w:tcW w:w="1872" w:type="dxa"/>
            <w:vMerge w:val="restart"/>
            <w:shd w:val="clear" w:color="auto" w:fill="auto"/>
          </w:tcPr>
          <w:p w:rsidR="003645D8" w:rsidRPr="00810001" w:rsidRDefault="003645D8" w:rsidP="006C439D">
            <w:pPr>
              <w:spacing w:line="240" w:lineRule="auto"/>
              <w:ind w:firstLine="0"/>
              <w:jc w:val="left"/>
              <w:rPr>
                <w:sz w:val="24"/>
                <w:szCs w:val="24"/>
              </w:rPr>
            </w:pPr>
            <w:r w:rsidRPr="00810001">
              <w:rPr>
                <w:sz w:val="24"/>
                <w:szCs w:val="24"/>
              </w:rPr>
              <w:t>Естественные науки</w:t>
            </w:r>
          </w:p>
        </w:tc>
        <w:tc>
          <w:tcPr>
            <w:tcW w:w="2028" w:type="dxa"/>
            <w:shd w:val="clear" w:color="auto" w:fill="auto"/>
          </w:tcPr>
          <w:p w:rsidR="003645D8" w:rsidRPr="00810001" w:rsidRDefault="003645D8" w:rsidP="006C439D">
            <w:pPr>
              <w:spacing w:line="240" w:lineRule="auto"/>
              <w:ind w:firstLine="0"/>
              <w:jc w:val="left"/>
              <w:rPr>
                <w:sz w:val="24"/>
                <w:szCs w:val="24"/>
              </w:rPr>
            </w:pPr>
            <w:r w:rsidRPr="00810001">
              <w:rPr>
                <w:sz w:val="24"/>
                <w:szCs w:val="24"/>
              </w:rPr>
              <w:t>Химия</w:t>
            </w:r>
          </w:p>
        </w:tc>
        <w:tc>
          <w:tcPr>
            <w:tcW w:w="2030" w:type="dxa"/>
            <w:shd w:val="clear" w:color="auto" w:fill="auto"/>
          </w:tcPr>
          <w:p w:rsidR="003645D8" w:rsidRPr="00810001" w:rsidRDefault="003645D8" w:rsidP="005A3B8B">
            <w:pPr>
              <w:spacing w:line="240" w:lineRule="auto"/>
              <w:ind w:firstLine="0"/>
              <w:contextualSpacing/>
              <w:jc w:val="left"/>
              <w:rPr>
                <w:sz w:val="24"/>
                <w:szCs w:val="24"/>
              </w:rPr>
            </w:pPr>
            <w:r w:rsidRPr="00810001">
              <w:rPr>
                <w:sz w:val="24"/>
                <w:szCs w:val="24"/>
              </w:rPr>
              <w:t xml:space="preserve">Химическая лаборатория </w:t>
            </w:r>
            <w:r w:rsidRPr="00810001">
              <w:rPr>
                <w:sz w:val="24"/>
                <w:szCs w:val="24"/>
              </w:rPr>
              <w:lastRenderedPageBreak/>
              <w:t>знаний</w:t>
            </w:r>
          </w:p>
        </w:tc>
        <w:tc>
          <w:tcPr>
            <w:tcW w:w="1158" w:type="dxa"/>
            <w:shd w:val="clear" w:color="auto" w:fill="auto"/>
          </w:tcPr>
          <w:p w:rsidR="003645D8" w:rsidRPr="00810001" w:rsidRDefault="003645D8" w:rsidP="006C439D">
            <w:pPr>
              <w:spacing w:line="240" w:lineRule="auto"/>
              <w:ind w:firstLine="0"/>
              <w:jc w:val="left"/>
              <w:rPr>
                <w:sz w:val="24"/>
                <w:szCs w:val="24"/>
              </w:rPr>
            </w:pPr>
            <w:r w:rsidRPr="00810001">
              <w:rPr>
                <w:sz w:val="24"/>
                <w:szCs w:val="24"/>
              </w:rPr>
              <w:lastRenderedPageBreak/>
              <w:t>1</w:t>
            </w:r>
          </w:p>
        </w:tc>
        <w:tc>
          <w:tcPr>
            <w:tcW w:w="992" w:type="dxa"/>
            <w:shd w:val="clear" w:color="auto" w:fill="auto"/>
          </w:tcPr>
          <w:p w:rsidR="003645D8" w:rsidRPr="00810001" w:rsidRDefault="003645D8" w:rsidP="006C439D">
            <w:pPr>
              <w:spacing w:line="240" w:lineRule="auto"/>
              <w:ind w:firstLine="0"/>
              <w:jc w:val="left"/>
              <w:rPr>
                <w:sz w:val="24"/>
                <w:szCs w:val="24"/>
              </w:rPr>
            </w:pPr>
            <w:r w:rsidRPr="00810001">
              <w:rPr>
                <w:sz w:val="24"/>
                <w:szCs w:val="24"/>
              </w:rPr>
              <w:t>35</w:t>
            </w:r>
          </w:p>
        </w:tc>
        <w:tc>
          <w:tcPr>
            <w:tcW w:w="992" w:type="dxa"/>
            <w:shd w:val="clear" w:color="auto" w:fill="auto"/>
          </w:tcPr>
          <w:p w:rsidR="003645D8" w:rsidRPr="00810001" w:rsidRDefault="003645D8" w:rsidP="006C439D">
            <w:pPr>
              <w:spacing w:line="240" w:lineRule="auto"/>
              <w:ind w:firstLine="0"/>
              <w:jc w:val="left"/>
              <w:rPr>
                <w:sz w:val="24"/>
                <w:szCs w:val="24"/>
              </w:rPr>
            </w:pPr>
            <w:r w:rsidRPr="00810001">
              <w:rPr>
                <w:sz w:val="24"/>
                <w:szCs w:val="24"/>
              </w:rPr>
              <w:t>1</w:t>
            </w:r>
          </w:p>
        </w:tc>
        <w:tc>
          <w:tcPr>
            <w:tcW w:w="1072" w:type="dxa"/>
            <w:shd w:val="clear" w:color="auto" w:fill="auto"/>
          </w:tcPr>
          <w:p w:rsidR="003645D8" w:rsidRPr="00810001" w:rsidRDefault="003645D8" w:rsidP="006C439D">
            <w:pPr>
              <w:spacing w:line="240" w:lineRule="auto"/>
              <w:ind w:firstLine="0"/>
              <w:jc w:val="left"/>
              <w:rPr>
                <w:sz w:val="24"/>
                <w:szCs w:val="24"/>
              </w:rPr>
            </w:pPr>
            <w:r w:rsidRPr="00810001">
              <w:rPr>
                <w:sz w:val="24"/>
                <w:szCs w:val="24"/>
              </w:rPr>
              <w:t>35</w:t>
            </w:r>
          </w:p>
        </w:tc>
      </w:tr>
      <w:tr w:rsidR="003645D8" w:rsidRPr="00810001" w:rsidTr="003645D8">
        <w:trPr>
          <w:trHeight w:val="258"/>
        </w:trPr>
        <w:tc>
          <w:tcPr>
            <w:tcW w:w="1872" w:type="dxa"/>
            <w:vMerge/>
            <w:shd w:val="clear" w:color="auto" w:fill="auto"/>
          </w:tcPr>
          <w:p w:rsidR="003645D8" w:rsidRPr="00810001" w:rsidRDefault="003645D8" w:rsidP="006C439D">
            <w:pPr>
              <w:spacing w:line="240" w:lineRule="auto"/>
              <w:ind w:firstLine="0"/>
              <w:jc w:val="left"/>
              <w:rPr>
                <w:sz w:val="24"/>
                <w:szCs w:val="24"/>
              </w:rPr>
            </w:pPr>
          </w:p>
        </w:tc>
        <w:tc>
          <w:tcPr>
            <w:tcW w:w="2028" w:type="dxa"/>
            <w:shd w:val="clear" w:color="auto" w:fill="auto"/>
          </w:tcPr>
          <w:p w:rsidR="003645D8" w:rsidRPr="00810001" w:rsidRDefault="003645D8" w:rsidP="006C439D">
            <w:pPr>
              <w:spacing w:line="240" w:lineRule="auto"/>
              <w:ind w:firstLine="0"/>
              <w:jc w:val="left"/>
              <w:rPr>
                <w:sz w:val="24"/>
                <w:szCs w:val="24"/>
              </w:rPr>
            </w:pPr>
            <w:r w:rsidRPr="00810001">
              <w:rPr>
                <w:sz w:val="24"/>
                <w:szCs w:val="24"/>
              </w:rPr>
              <w:t>Физика</w:t>
            </w:r>
          </w:p>
        </w:tc>
        <w:tc>
          <w:tcPr>
            <w:tcW w:w="2030" w:type="dxa"/>
            <w:shd w:val="clear" w:color="auto" w:fill="auto"/>
          </w:tcPr>
          <w:p w:rsidR="003645D8" w:rsidRPr="00810001" w:rsidRDefault="003645D8" w:rsidP="005A3B8B">
            <w:pPr>
              <w:spacing w:line="240" w:lineRule="auto"/>
              <w:ind w:firstLine="0"/>
              <w:contextualSpacing/>
              <w:jc w:val="left"/>
              <w:rPr>
                <w:sz w:val="24"/>
                <w:szCs w:val="24"/>
              </w:rPr>
            </w:pPr>
            <w:r w:rsidRPr="00810001">
              <w:rPr>
                <w:sz w:val="24"/>
                <w:szCs w:val="24"/>
              </w:rPr>
              <w:t>Решение физических задач</w:t>
            </w:r>
          </w:p>
        </w:tc>
        <w:tc>
          <w:tcPr>
            <w:tcW w:w="1158" w:type="dxa"/>
            <w:shd w:val="clear" w:color="auto" w:fill="auto"/>
          </w:tcPr>
          <w:p w:rsidR="003645D8" w:rsidRPr="00810001" w:rsidRDefault="003645D8" w:rsidP="006C439D">
            <w:pPr>
              <w:spacing w:line="240" w:lineRule="auto"/>
              <w:ind w:firstLine="0"/>
              <w:jc w:val="left"/>
              <w:rPr>
                <w:sz w:val="24"/>
                <w:szCs w:val="24"/>
              </w:rPr>
            </w:pPr>
            <w:r w:rsidRPr="00810001">
              <w:rPr>
                <w:sz w:val="24"/>
                <w:szCs w:val="24"/>
              </w:rPr>
              <w:t>1</w:t>
            </w:r>
          </w:p>
        </w:tc>
        <w:tc>
          <w:tcPr>
            <w:tcW w:w="992" w:type="dxa"/>
            <w:shd w:val="clear" w:color="auto" w:fill="auto"/>
          </w:tcPr>
          <w:p w:rsidR="003645D8" w:rsidRPr="00810001" w:rsidRDefault="003645D8" w:rsidP="006C439D">
            <w:pPr>
              <w:spacing w:line="240" w:lineRule="auto"/>
              <w:ind w:firstLine="0"/>
              <w:jc w:val="left"/>
              <w:rPr>
                <w:sz w:val="24"/>
                <w:szCs w:val="24"/>
              </w:rPr>
            </w:pPr>
            <w:r w:rsidRPr="00810001">
              <w:rPr>
                <w:sz w:val="24"/>
                <w:szCs w:val="24"/>
              </w:rPr>
              <w:t>35</w:t>
            </w:r>
          </w:p>
        </w:tc>
        <w:tc>
          <w:tcPr>
            <w:tcW w:w="992" w:type="dxa"/>
            <w:shd w:val="clear" w:color="auto" w:fill="auto"/>
          </w:tcPr>
          <w:p w:rsidR="003645D8" w:rsidRPr="00810001" w:rsidRDefault="003645D8" w:rsidP="006C439D">
            <w:pPr>
              <w:spacing w:line="240" w:lineRule="auto"/>
              <w:ind w:firstLine="0"/>
              <w:jc w:val="left"/>
              <w:rPr>
                <w:sz w:val="24"/>
                <w:szCs w:val="24"/>
              </w:rPr>
            </w:pPr>
            <w:r w:rsidRPr="00810001">
              <w:rPr>
                <w:sz w:val="24"/>
                <w:szCs w:val="24"/>
              </w:rPr>
              <w:t>1</w:t>
            </w:r>
          </w:p>
        </w:tc>
        <w:tc>
          <w:tcPr>
            <w:tcW w:w="1072" w:type="dxa"/>
            <w:shd w:val="clear" w:color="auto" w:fill="auto"/>
          </w:tcPr>
          <w:p w:rsidR="003645D8" w:rsidRPr="00810001" w:rsidRDefault="003645D8" w:rsidP="006C439D">
            <w:pPr>
              <w:spacing w:line="240" w:lineRule="auto"/>
              <w:ind w:firstLine="0"/>
              <w:jc w:val="left"/>
              <w:rPr>
                <w:sz w:val="24"/>
                <w:szCs w:val="24"/>
              </w:rPr>
            </w:pPr>
            <w:r w:rsidRPr="00810001">
              <w:rPr>
                <w:sz w:val="24"/>
                <w:szCs w:val="24"/>
              </w:rPr>
              <w:t>35</w:t>
            </w:r>
          </w:p>
        </w:tc>
      </w:tr>
    </w:tbl>
    <w:p w:rsidR="006C439D" w:rsidRPr="00810001" w:rsidRDefault="006C439D" w:rsidP="00845CF2">
      <w:pPr>
        <w:spacing w:line="240" w:lineRule="auto"/>
        <w:rPr>
          <w:szCs w:val="28"/>
        </w:rPr>
      </w:pPr>
    </w:p>
    <w:p w:rsidR="00B86827" w:rsidRPr="00810001" w:rsidRDefault="006C439D" w:rsidP="00845CF2">
      <w:pPr>
        <w:spacing w:line="240" w:lineRule="auto"/>
        <w:rPr>
          <w:szCs w:val="28"/>
        </w:rPr>
      </w:pPr>
      <w:r w:rsidRPr="00810001">
        <w:rPr>
          <w:szCs w:val="28"/>
        </w:rPr>
        <w:t xml:space="preserve">В обязательную часть учебного плана в предметную область Естественные науки введён предмет «Астрономия», за счёт доведения часов учебного плана до максимальной нагрузки 2590. </w:t>
      </w:r>
    </w:p>
    <w:p w:rsidR="00B86827" w:rsidRPr="00810001" w:rsidRDefault="004536D5" w:rsidP="004E65E1">
      <w:pPr>
        <w:spacing w:line="240" w:lineRule="auto"/>
        <w:rPr>
          <w:szCs w:val="28"/>
        </w:rPr>
      </w:pPr>
      <w:r w:rsidRPr="00810001">
        <w:rPr>
          <w:szCs w:val="28"/>
        </w:rPr>
        <w:t>Форма организации учебных занятий как обязательных так и предметов по выбору: уроки, практикумы, проектные задания, исследовательские модули, самостоятельные и лаборатор</w:t>
      </w:r>
      <w:r w:rsidR="004E65E1" w:rsidRPr="00810001">
        <w:rPr>
          <w:szCs w:val="28"/>
        </w:rPr>
        <w:t>ные работы обучающихся и др.</w:t>
      </w:r>
    </w:p>
    <w:p w:rsidR="004E65E1" w:rsidRPr="00810001" w:rsidRDefault="00B86827" w:rsidP="00845CF2">
      <w:pPr>
        <w:spacing w:after="149" w:line="240" w:lineRule="auto"/>
        <w:ind w:right="-15"/>
        <w:rPr>
          <w:b/>
          <w:szCs w:val="28"/>
        </w:rPr>
      </w:pPr>
      <w:r w:rsidRPr="00810001">
        <w:rPr>
          <w:b/>
          <w:szCs w:val="28"/>
        </w:rPr>
        <w:t xml:space="preserve">                                                       </w:t>
      </w:r>
      <w:r w:rsidR="004536D5" w:rsidRPr="00810001">
        <w:rPr>
          <w:b/>
          <w:szCs w:val="28"/>
        </w:rPr>
        <w:t xml:space="preserve">    </w:t>
      </w:r>
    </w:p>
    <w:p w:rsidR="004536D5" w:rsidRPr="00810001" w:rsidRDefault="004536D5" w:rsidP="004E65E1">
      <w:pPr>
        <w:ind w:left="709" w:firstLine="0"/>
        <w:jc w:val="center"/>
        <w:rPr>
          <w:b/>
        </w:rPr>
      </w:pPr>
      <w:r w:rsidRPr="00810001">
        <w:rPr>
          <w:b/>
        </w:rPr>
        <w:t>Учебный план</w:t>
      </w:r>
    </w:p>
    <w:p w:rsidR="004536D5" w:rsidRPr="00810001" w:rsidRDefault="004536D5" w:rsidP="004E65E1">
      <w:pPr>
        <w:ind w:left="709" w:firstLine="0"/>
        <w:jc w:val="center"/>
        <w:rPr>
          <w:b/>
        </w:rPr>
      </w:pPr>
      <w:r w:rsidRPr="00810001">
        <w:rPr>
          <w:b/>
        </w:rPr>
        <w:t>10 класс</w:t>
      </w:r>
    </w:p>
    <w:p w:rsidR="004536D5" w:rsidRPr="00810001" w:rsidRDefault="004536D5" w:rsidP="004E65E1">
      <w:pPr>
        <w:ind w:left="709" w:firstLine="0"/>
        <w:jc w:val="center"/>
        <w:rPr>
          <w:b/>
        </w:rPr>
      </w:pPr>
      <w:r w:rsidRPr="00810001">
        <w:rPr>
          <w:b/>
        </w:rPr>
        <w:t>Универсальный профиль(вариант 4)</w:t>
      </w:r>
    </w:p>
    <w:p w:rsidR="004536D5" w:rsidRPr="00810001" w:rsidRDefault="004E65E1" w:rsidP="004E65E1">
      <w:pPr>
        <w:ind w:left="709" w:firstLine="0"/>
        <w:jc w:val="center"/>
        <w:rPr>
          <w:b/>
        </w:rPr>
      </w:pPr>
      <w:r w:rsidRPr="00810001">
        <w:rPr>
          <w:b/>
        </w:rPr>
        <w:t>2018-2020 учебные</w:t>
      </w:r>
      <w:r w:rsidR="004536D5" w:rsidRPr="00810001">
        <w:rPr>
          <w:b/>
        </w:rPr>
        <w:t xml:space="preserve"> год</w:t>
      </w:r>
      <w:r w:rsidRPr="00810001">
        <w:rPr>
          <w:b/>
        </w:rPr>
        <w:t>ы</w:t>
      </w:r>
      <w:r w:rsidR="004536D5" w:rsidRPr="00810001">
        <w:rPr>
          <w:b/>
        </w:rPr>
        <w:t xml:space="preserve"> (ФГОС СОО)</w:t>
      </w:r>
    </w:p>
    <w:tbl>
      <w:tblPr>
        <w:tblW w:w="102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0"/>
        <w:gridCol w:w="2833"/>
        <w:gridCol w:w="992"/>
        <w:gridCol w:w="851"/>
        <w:gridCol w:w="992"/>
        <w:gridCol w:w="855"/>
        <w:gridCol w:w="1134"/>
      </w:tblGrid>
      <w:tr w:rsidR="009570C3" w:rsidRPr="00810001" w:rsidTr="009570C3">
        <w:tc>
          <w:tcPr>
            <w:tcW w:w="2552" w:type="dxa"/>
            <w:shd w:val="clear" w:color="auto" w:fill="auto"/>
          </w:tcPr>
          <w:p w:rsidR="009570C3" w:rsidRPr="00810001" w:rsidRDefault="009570C3" w:rsidP="00845CF2">
            <w:pPr>
              <w:spacing w:line="240" w:lineRule="auto"/>
              <w:ind w:firstLine="0"/>
              <w:jc w:val="center"/>
              <w:rPr>
                <w:b/>
                <w:sz w:val="24"/>
                <w:szCs w:val="24"/>
              </w:rPr>
            </w:pPr>
            <w:r w:rsidRPr="00810001">
              <w:rPr>
                <w:b/>
                <w:sz w:val="24"/>
                <w:szCs w:val="24"/>
              </w:rPr>
              <w:t>Предметная область</w:t>
            </w:r>
          </w:p>
        </w:tc>
        <w:tc>
          <w:tcPr>
            <w:tcW w:w="2835" w:type="dxa"/>
            <w:shd w:val="clear" w:color="auto" w:fill="auto"/>
          </w:tcPr>
          <w:p w:rsidR="009570C3" w:rsidRPr="00810001" w:rsidRDefault="009570C3" w:rsidP="00845CF2">
            <w:pPr>
              <w:spacing w:line="240" w:lineRule="auto"/>
              <w:ind w:firstLine="0"/>
              <w:jc w:val="center"/>
              <w:rPr>
                <w:b/>
                <w:sz w:val="24"/>
                <w:szCs w:val="24"/>
              </w:rPr>
            </w:pPr>
            <w:r w:rsidRPr="00810001">
              <w:rPr>
                <w:b/>
                <w:sz w:val="24"/>
                <w:szCs w:val="24"/>
              </w:rPr>
              <w:t>Учебный предмет</w:t>
            </w:r>
          </w:p>
        </w:tc>
        <w:tc>
          <w:tcPr>
            <w:tcW w:w="992" w:type="dxa"/>
            <w:shd w:val="clear" w:color="auto" w:fill="auto"/>
          </w:tcPr>
          <w:p w:rsidR="009570C3" w:rsidRPr="00810001" w:rsidRDefault="009570C3" w:rsidP="00845CF2">
            <w:pPr>
              <w:spacing w:line="240" w:lineRule="auto"/>
              <w:ind w:firstLine="0"/>
              <w:jc w:val="center"/>
              <w:rPr>
                <w:b/>
                <w:sz w:val="24"/>
                <w:szCs w:val="24"/>
              </w:rPr>
            </w:pPr>
            <w:r w:rsidRPr="00810001">
              <w:rPr>
                <w:b/>
                <w:sz w:val="24"/>
                <w:szCs w:val="24"/>
              </w:rPr>
              <w:t>Уровень</w:t>
            </w:r>
          </w:p>
        </w:tc>
        <w:tc>
          <w:tcPr>
            <w:tcW w:w="851" w:type="dxa"/>
            <w:shd w:val="clear" w:color="auto" w:fill="auto"/>
          </w:tcPr>
          <w:p w:rsidR="009570C3" w:rsidRPr="00810001" w:rsidRDefault="009570C3" w:rsidP="00845CF2">
            <w:pPr>
              <w:spacing w:line="240" w:lineRule="auto"/>
              <w:ind w:firstLine="0"/>
              <w:jc w:val="center"/>
              <w:rPr>
                <w:b/>
                <w:sz w:val="24"/>
                <w:szCs w:val="24"/>
              </w:rPr>
            </w:pPr>
            <w:r w:rsidRPr="00810001">
              <w:rPr>
                <w:b/>
                <w:sz w:val="24"/>
                <w:szCs w:val="24"/>
              </w:rPr>
              <w:t>10 класс</w:t>
            </w:r>
          </w:p>
        </w:tc>
        <w:tc>
          <w:tcPr>
            <w:tcW w:w="992" w:type="dxa"/>
            <w:shd w:val="clear" w:color="auto" w:fill="auto"/>
          </w:tcPr>
          <w:p w:rsidR="009570C3" w:rsidRPr="00810001" w:rsidRDefault="009570C3" w:rsidP="00845CF2">
            <w:pPr>
              <w:spacing w:line="240" w:lineRule="auto"/>
              <w:ind w:firstLine="0"/>
              <w:jc w:val="center"/>
              <w:rPr>
                <w:b/>
                <w:sz w:val="24"/>
                <w:szCs w:val="24"/>
              </w:rPr>
            </w:pPr>
            <w:r w:rsidRPr="00810001">
              <w:rPr>
                <w:b/>
                <w:sz w:val="24"/>
                <w:szCs w:val="24"/>
              </w:rPr>
              <w:t>Кол-во</w:t>
            </w:r>
          </w:p>
          <w:p w:rsidR="009570C3" w:rsidRPr="00810001" w:rsidRDefault="009570C3" w:rsidP="00845CF2">
            <w:pPr>
              <w:spacing w:line="240" w:lineRule="auto"/>
              <w:ind w:firstLine="0"/>
              <w:jc w:val="center"/>
              <w:rPr>
                <w:b/>
                <w:sz w:val="24"/>
                <w:szCs w:val="24"/>
              </w:rPr>
            </w:pPr>
            <w:r w:rsidRPr="00810001">
              <w:rPr>
                <w:b/>
                <w:sz w:val="24"/>
                <w:szCs w:val="24"/>
              </w:rPr>
              <w:t>часов</w:t>
            </w:r>
          </w:p>
        </w:tc>
        <w:tc>
          <w:tcPr>
            <w:tcW w:w="850" w:type="dxa"/>
            <w:shd w:val="clear" w:color="auto" w:fill="auto"/>
          </w:tcPr>
          <w:p w:rsidR="009570C3" w:rsidRPr="00810001" w:rsidRDefault="009570C3" w:rsidP="00845CF2">
            <w:pPr>
              <w:spacing w:line="240" w:lineRule="auto"/>
              <w:ind w:firstLine="0"/>
              <w:jc w:val="center"/>
              <w:rPr>
                <w:b/>
                <w:sz w:val="24"/>
                <w:szCs w:val="24"/>
              </w:rPr>
            </w:pPr>
            <w:r w:rsidRPr="00810001">
              <w:rPr>
                <w:b/>
                <w:sz w:val="24"/>
                <w:szCs w:val="24"/>
              </w:rPr>
              <w:t>11 класс</w:t>
            </w:r>
          </w:p>
        </w:tc>
        <w:tc>
          <w:tcPr>
            <w:tcW w:w="1135" w:type="dxa"/>
            <w:shd w:val="clear" w:color="auto" w:fill="auto"/>
          </w:tcPr>
          <w:p w:rsidR="009570C3" w:rsidRPr="00810001" w:rsidRDefault="009570C3" w:rsidP="00845CF2">
            <w:pPr>
              <w:spacing w:line="240" w:lineRule="auto"/>
              <w:ind w:firstLine="0"/>
              <w:jc w:val="center"/>
              <w:rPr>
                <w:b/>
                <w:sz w:val="24"/>
                <w:szCs w:val="24"/>
              </w:rPr>
            </w:pPr>
            <w:r w:rsidRPr="00810001">
              <w:rPr>
                <w:b/>
                <w:sz w:val="24"/>
                <w:szCs w:val="24"/>
              </w:rPr>
              <w:t>Кол-во часов</w:t>
            </w:r>
          </w:p>
        </w:tc>
      </w:tr>
      <w:tr w:rsidR="00611FD5" w:rsidRPr="00810001" w:rsidTr="009570C3">
        <w:tc>
          <w:tcPr>
            <w:tcW w:w="2552" w:type="dxa"/>
            <w:vMerge w:val="restart"/>
            <w:shd w:val="clear" w:color="auto" w:fill="auto"/>
          </w:tcPr>
          <w:p w:rsidR="00611FD5" w:rsidRPr="00810001" w:rsidRDefault="00611FD5" w:rsidP="00611FD5">
            <w:pPr>
              <w:spacing w:line="240" w:lineRule="auto"/>
              <w:ind w:firstLine="0"/>
              <w:jc w:val="left"/>
              <w:rPr>
                <w:sz w:val="24"/>
                <w:szCs w:val="24"/>
              </w:rPr>
            </w:pPr>
            <w:r w:rsidRPr="00810001">
              <w:rPr>
                <w:sz w:val="24"/>
                <w:szCs w:val="24"/>
              </w:rPr>
              <w:t>Русский язык и литература</w:t>
            </w:r>
          </w:p>
        </w:tc>
        <w:tc>
          <w:tcPr>
            <w:tcW w:w="2835" w:type="dxa"/>
            <w:shd w:val="clear" w:color="auto" w:fill="auto"/>
          </w:tcPr>
          <w:p w:rsidR="00611FD5" w:rsidRPr="00810001" w:rsidRDefault="00611FD5" w:rsidP="00611FD5">
            <w:pPr>
              <w:spacing w:line="240" w:lineRule="auto"/>
              <w:ind w:firstLine="0"/>
              <w:jc w:val="left"/>
              <w:rPr>
                <w:sz w:val="24"/>
                <w:szCs w:val="24"/>
              </w:rPr>
            </w:pPr>
            <w:r w:rsidRPr="00810001">
              <w:rPr>
                <w:sz w:val="24"/>
                <w:szCs w:val="24"/>
              </w:rPr>
              <w:t>Русский язык</w:t>
            </w:r>
          </w:p>
        </w:tc>
        <w:tc>
          <w:tcPr>
            <w:tcW w:w="992" w:type="dxa"/>
            <w:shd w:val="clear" w:color="auto" w:fill="auto"/>
          </w:tcPr>
          <w:p w:rsidR="00611FD5" w:rsidRPr="00810001" w:rsidRDefault="00611FD5" w:rsidP="00611FD5">
            <w:pPr>
              <w:spacing w:line="240" w:lineRule="auto"/>
              <w:ind w:firstLine="0"/>
              <w:jc w:val="left"/>
              <w:rPr>
                <w:sz w:val="24"/>
                <w:szCs w:val="24"/>
              </w:rPr>
            </w:pPr>
            <w:r w:rsidRPr="00810001">
              <w:rPr>
                <w:sz w:val="24"/>
                <w:szCs w:val="24"/>
              </w:rPr>
              <w:t>У</w:t>
            </w:r>
          </w:p>
        </w:tc>
        <w:tc>
          <w:tcPr>
            <w:tcW w:w="851" w:type="dxa"/>
            <w:shd w:val="clear" w:color="auto" w:fill="auto"/>
          </w:tcPr>
          <w:p w:rsidR="00611FD5" w:rsidRPr="00810001" w:rsidRDefault="00611FD5" w:rsidP="00611FD5">
            <w:pPr>
              <w:spacing w:line="240" w:lineRule="auto"/>
              <w:ind w:firstLine="0"/>
              <w:jc w:val="left"/>
              <w:rPr>
                <w:sz w:val="24"/>
                <w:szCs w:val="24"/>
              </w:rPr>
            </w:pPr>
            <w:r w:rsidRPr="00810001">
              <w:rPr>
                <w:sz w:val="24"/>
                <w:szCs w:val="24"/>
              </w:rPr>
              <w:t>3</w:t>
            </w:r>
          </w:p>
        </w:tc>
        <w:tc>
          <w:tcPr>
            <w:tcW w:w="992" w:type="dxa"/>
            <w:shd w:val="clear" w:color="auto" w:fill="auto"/>
          </w:tcPr>
          <w:p w:rsidR="00611FD5" w:rsidRPr="00810001" w:rsidRDefault="00611FD5" w:rsidP="00611FD5">
            <w:pPr>
              <w:spacing w:line="240" w:lineRule="auto"/>
              <w:ind w:firstLine="0"/>
              <w:jc w:val="left"/>
              <w:rPr>
                <w:sz w:val="24"/>
                <w:szCs w:val="24"/>
              </w:rPr>
            </w:pPr>
            <w:r w:rsidRPr="00810001">
              <w:rPr>
                <w:sz w:val="24"/>
                <w:szCs w:val="24"/>
              </w:rPr>
              <w:t>105</w:t>
            </w:r>
          </w:p>
        </w:tc>
        <w:tc>
          <w:tcPr>
            <w:tcW w:w="850" w:type="dxa"/>
            <w:shd w:val="clear" w:color="auto" w:fill="auto"/>
          </w:tcPr>
          <w:p w:rsidR="00611FD5" w:rsidRPr="00810001" w:rsidRDefault="00611FD5" w:rsidP="00611FD5">
            <w:pPr>
              <w:spacing w:line="240" w:lineRule="auto"/>
              <w:ind w:firstLine="0"/>
              <w:jc w:val="left"/>
              <w:rPr>
                <w:sz w:val="24"/>
                <w:szCs w:val="24"/>
              </w:rPr>
            </w:pPr>
            <w:r w:rsidRPr="00810001">
              <w:rPr>
                <w:sz w:val="24"/>
                <w:szCs w:val="24"/>
              </w:rPr>
              <w:t>3</w:t>
            </w:r>
          </w:p>
        </w:tc>
        <w:tc>
          <w:tcPr>
            <w:tcW w:w="1135" w:type="dxa"/>
            <w:shd w:val="clear" w:color="auto" w:fill="auto"/>
          </w:tcPr>
          <w:p w:rsidR="00611FD5" w:rsidRPr="00810001" w:rsidRDefault="00611FD5" w:rsidP="00611FD5">
            <w:pPr>
              <w:spacing w:line="240" w:lineRule="auto"/>
              <w:ind w:firstLine="0"/>
              <w:jc w:val="left"/>
              <w:rPr>
                <w:sz w:val="24"/>
                <w:szCs w:val="24"/>
              </w:rPr>
            </w:pPr>
            <w:r w:rsidRPr="00810001">
              <w:rPr>
                <w:sz w:val="24"/>
                <w:szCs w:val="24"/>
              </w:rPr>
              <w:t>105</w:t>
            </w:r>
          </w:p>
        </w:tc>
      </w:tr>
      <w:tr w:rsidR="00611FD5" w:rsidRPr="00810001" w:rsidTr="009570C3">
        <w:tc>
          <w:tcPr>
            <w:tcW w:w="2552" w:type="dxa"/>
            <w:vMerge/>
            <w:shd w:val="clear" w:color="auto" w:fill="auto"/>
          </w:tcPr>
          <w:p w:rsidR="00611FD5" w:rsidRPr="00810001" w:rsidRDefault="00611FD5" w:rsidP="00611FD5">
            <w:pPr>
              <w:spacing w:line="240" w:lineRule="auto"/>
              <w:ind w:firstLine="0"/>
              <w:jc w:val="left"/>
              <w:rPr>
                <w:sz w:val="24"/>
                <w:szCs w:val="24"/>
              </w:rPr>
            </w:pPr>
          </w:p>
        </w:tc>
        <w:tc>
          <w:tcPr>
            <w:tcW w:w="2835" w:type="dxa"/>
            <w:shd w:val="clear" w:color="auto" w:fill="auto"/>
          </w:tcPr>
          <w:p w:rsidR="00611FD5" w:rsidRPr="00810001" w:rsidRDefault="00611FD5" w:rsidP="00611FD5">
            <w:pPr>
              <w:spacing w:line="240" w:lineRule="auto"/>
              <w:ind w:firstLine="0"/>
              <w:jc w:val="left"/>
              <w:rPr>
                <w:sz w:val="24"/>
                <w:szCs w:val="24"/>
              </w:rPr>
            </w:pPr>
            <w:r w:rsidRPr="00810001">
              <w:rPr>
                <w:sz w:val="24"/>
                <w:szCs w:val="24"/>
              </w:rPr>
              <w:t>Литература</w:t>
            </w:r>
          </w:p>
        </w:tc>
        <w:tc>
          <w:tcPr>
            <w:tcW w:w="992" w:type="dxa"/>
            <w:shd w:val="clear" w:color="auto" w:fill="auto"/>
          </w:tcPr>
          <w:p w:rsidR="00611FD5" w:rsidRPr="00810001" w:rsidRDefault="00611FD5" w:rsidP="00611FD5">
            <w:pPr>
              <w:spacing w:line="240" w:lineRule="auto"/>
              <w:ind w:firstLine="0"/>
              <w:jc w:val="left"/>
              <w:rPr>
                <w:sz w:val="24"/>
                <w:szCs w:val="24"/>
              </w:rPr>
            </w:pPr>
            <w:r w:rsidRPr="00810001">
              <w:rPr>
                <w:sz w:val="24"/>
                <w:szCs w:val="24"/>
              </w:rPr>
              <w:t>У</w:t>
            </w:r>
          </w:p>
        </w:tc>
        <w:tc>
          <w:tcPr>
            <w:tcW w:w="851" w:type="dxa"/>
            <w:shd w:val="clear" w:color="auto" w:fill="auto"/>
          </w:tcPr>
          <w:p w:rsidR="00611FD5" w:rsidRPr="00810001" w:rsidRDefault="00611FD5" w:rsidP="00611FD5">
            <w:pPr>
              <w:spacing w:line="240" w:lineRule="auto"/>
              <w:ind w:firstLine="0"/>
              <w:jc w:val="left"/>
              <w:rPr>
                <w:sz w:val="24"/>
                <w:szCs w:val="24"/>
              </w:rPr>
            </w:pPr>
            <w:r w:rsidRPr="00810001">
              <w:rPr>
                <w:sz w:val="24"/>
                <w:szCs w:val="24"/>
              </w:rPr>
              <w:t>5</w:t>
            </w:r>
          </w:p>
        </w:tc>
        <w:tc>
          <w:tcPr>
            <w:tcW w:w="992" w:type="dxa"/>
            <w:shd w:val="clear" w:color="auto" w:fill="auto"/>
          </w:tcPr>
          <w:p w:rsidR="00611FD5" w:rsidRPr="00810001" w:rsidRDefault="00611FD5" w:rsidP="00611FD5">
            <w:pPr>
              <w:spacing w:line="240" w:lineRule="auto"/>
              <w:ind w:firstLine="0"/>
              <w:jc w:val="left"/>
              <w:rPr>
                <w:sz w:val="24"/>
                <w:szCs w:val="24"/>
              </w:rPr>
            </w:pPr>
            <w:r w:rsidRPr="00810001">
              <w:rPr>
                <w:sz w:val="24"/>
                <w:szCs w:val="24"/>
              </w:rPr>
              <w:t>175</w:t>
            </w:r>
          </w:p>
        </w:tc>
        <w:tc>
          <w:tcPr>
            <w:tcW w:w="850" w:type="dxa"/>
            <w:shd w:val="clear" w:color="auto" w:fill="auto"/>
          </w:tcPr>
          <w:p w:rsidR="00611FD5" w:rsidRPr="00810001" w:rsidRDefault="00611FD5" w:rsidP="00611FD5">
            <w:pPr>
              <w:spacing w:line="240" w:lineRule="auto"/>
              <w:ind w:firstLine="0"/>
              <w:jc w:val="left"/>
              <w:rPr>
                <w:sz w:val="24"/>
                <w:szCs w:val="24"/>
              </w:rPr>
            </w:pPr>
            <w:r w:rsidRPr="00810001">
              <w:rPr>
                <w:sz w:val="24"/>
                <w:szCs w:val="24"/>
              </w:rPr>
              <w:t>5</w:t>
            </w:r>
          </w:p>
        </w:tc>
        <w:tc>
          <w:tcPr>
            <w:tcW w:w="1135" w:type="dxa"/>
            <w:shd w:val="clear" w:color="auto" w:fill="auto"/>
          </w:tcPr>
          <w:p w:rsidR="00611FD5" w:rsidRPr="00810001" w:rsidRDefault="00611FD5" w:rsidP="00611FD5">
            <w:pPr>
              <w:spacing w:line="240" w:lineRule="auto"/>
              <w:ind w:firstLine="0"/>
              <w:jc w:val="left"/>
              <w:rPr>
                <w:sz w:val="24"/>
                <w:szCs w:val="24"/>
              </w:rPr>
            </w:pPr>
            <w:r w:rsidRPr="00810001">
              <w:rPr>
                <w:sz w:val="24"/>
                <w:szCs w:val="24"/>
              </w:rPr>
              <w:t>175</w:t>
            </w:r>
          </w:p>
        </w:tc>
      </w:tr>
      <w:tr w:rsidR="00611FD5" w:rsidRPr="00810001" w:rsidTr="009570C3">
        <w:tc>
          <w:tcPr>
            <w:tcW w:w="2552" w:type="dxa"/>
            <w:vMerge w:val="restart"/>
            <w:shd w:val="clear" w:color="auto" w:fill="auto"/>
          </w:tcPr>
          <w:p w:rsidR="00611FD5" w:rsidRPr="00810001" w:rsidRDefault="00611FD5" w:rsidP="00611FD5">
            <w:pPr>
              <w:spacing w:line="240" w:lineRule="auto"/>
              <w:ind w:firstLine="0"/>
              <w:jc w:val="left"/>
              <w:rPr>
                <w:sz w:val="24"/>
                <w:szCs w:val="24"/>
              </w:rPr>
            </w:pPr>
            <w:r w:rsidRPr="00810001">
              <w:rPr>
                <w:sz w:val="24"/>
                <w:szCs w:val="24"/>
              </w:rPr>
              <w:t>Родной язык и родная литература</w:t>
            </w:r>
          </w:p>
        </w:tc>
        <w:tc>
          <w:tcPr>
            <w:tcW w:w="2835" w:type="dxa"/>
            <w:shd w:val="clear" w:color="auto" w:fill="auto"/>
          </w:tcPr>
          <w:p w:rsidR="00611FD5" w:rsidRPr="00810001" w:rsidRDefault="00611FD5" w:rsidP="00611FD5">
            <w:pPr>
              <w:spacing w:line="240" w:lineRule="auto"/>
              <w:ind w:firstLine="0"/>
              <w:jc w:val="left"/>
              <w:rPr>
                <w:sz w:val="24"/>
                <w:szCs w:val="24"/>
              </w:rPr>
            </w:pPr>
            <w:r w:rsidRPr="00810001">
              <w:rPr>
                <w:sz w:val="24"/>
                <w:szCs w:val="24"/>
              </w:rPr>
              <w:t>Чеченский язык</w:t>
            </w:r>
          </w:p>
        </w:tc>
        <w:tc>
          <w:tcPr>
            <w:tcW w:w="992" w:type="dxa"/>
            <w:shd w:val="clear" w:color="auto" w:fill="auto"/>
          </w:tcPr>
          <w:p w:rsidR="00611FD5" w:rsidRPr="00810001" w:rsidRDefault="00611FD5" w:rsidP="00611FD5">
            <w:pPr>
              <w:spacing w:line="240" w:lineRule="auto"/>
              <w:ind w:firstLine="0"/>
              <w:jc w:val="left"/>
              <w:rPr>
                <w:sz w:val="24"/>
                <w:szCs w:val="24"/>
              </w:rPr>
            </w:pPr>
            <w:r w:rsidRPr="00810001">
              <w:rPr>
                <w:sz w:val="24"/>
                <w:szCs w:val="24"/>
              </w:rPr>
              <w:t>Б</w:t>
            </w:r>
          </w:p>
        </w:tc>
        <w:tc>
          <w:tcPr>
            <w:tcW w:w="851" w:type="dxa"/>
            <w:shd w:val="clear" w:color="auto" w:fill="auto"/>
          </w:tcPr>
          <w:p w:rsidR="00611FD5" w:rsidRPr="00810001" w:rsidRDefault="00611FD5" w:rsidP="00611FD5">
            <w:pPr>
              <w:spacing w:line="240" w:lineRule="auto"/>
              <w:ind w:firstLine="0"/>
              <w:jc w:val="left"/>
              <w:rPr>
                <w:sz w:val="24"/>
                <w:szCs w:val="24"/>
              </w:rPr>
            </w:pPr>
            <w:r w:rsidRPr="00810001">
              <w:rPr>
                <w:sz w:val="24"/>
                <w:szCs w:val="24"/>
              </w:rPr>
              <w:t>1</w:t>
            </w:r>
          </w:p>
        </w:tc>
        <w:tc>
          <w:tcPr>
            <w:tcW w:w="992" w:type="dxa"/>
            <w:shd w:val="clear" w:color="auto" w:fill="auto"/>
          </w:tcPr>
          <w:p w:rsidR="00611FD5" w:rsidRPr="00810001" w:rsidRDefault="00611FD5" w:rsidP="00611FD5">
            <w:pPr>
              <w:spacing w:line="240" w:lineRule="auto"/>
              <w:ind w:firstLine="0"/>
              <w:jc w:val="left"/>
              <w:rPr>
                <w:sz w:val="24"/>
                <w:szCs w:val="24"/>
              </w:rPr>
            </w:pPr>
            <w:r w:rsidRPr="00810001">
              <w:rPr>
                <w:sz w:val="24"/>
                <w:szCs w:val="24"/>
              </w:rPr>
              <w:t>35</w:t>
            </w:r>
          </w:p>
        </w:tc>
        <w:tc>
          <w:tcPr>
            <w:tcW w:w="850" w:type="dxa"/>
            <w:shd w:val="clear" w:color="auto" w:fill="auto"/>
          </w:tcPr>
          <w:p w:rsidR="00611FD5" w:rsidRPr="00810001" w:rsidRDefault="00611FD5" w:rsidP="00611FD5">
            <w:pPr>
              <w:spacing w:line="240" w:lineRule="auto"/>
              <w:ind w:firstLine="0"/>
              <w:jc w:val="left"/>
              <w:rPr>
                <w:sz w:val="24"/>
                <w:szCs w:val="24"/>
              </w:rPr>
            </w:pPr>
            <w:r w:rsidRPr="00810001">
              <w:rPr>
                <w:sz w:val="24"/>
                <w:szCs w:val="24"/>
              </w:rPr>
              <w:t>1</w:t>
            </w:r>
          </w:p>
        </w:tc>
        <w:tc>
          <w:tcPr>
            <w:tcW w:w="1135" w:type="dxa"/>
            <w:shd w:val="clear" w:color="auto" w:fill="auto"/>
          </w:tcPr>
          <w:p w:rsidR="00611FD5" w:rsidRPr="00810001" w:rsidRDefault="00611FD5" w:rsidP="00611FD5">
            <w:pPr>
              <w:spacing w:line="240" w:lineRule="auto"/>
              <w:ind w:firstLine="0"/>
              <w:jc w:val="left"/>
              <w:rPr>
                <w:sz w:val="24"/>
                <w:szCs w:val="24"/>
              </w:rPr>
            </w:pPr>
            <w:r w:rsidRPr="00810001">
              <w:rPr>
                <w:sz w:val="24"/>
                <w:szCs w:val="24"/>
              </w:rPr>
              <w:t>35</w:t>
            </w:r>
          </w:p>
        </w:tc>
      </w:tr>
      <w:tr w:rsidR="00611FD5" w:rsidRPr="00810001" w:rsidTr="009570C3">
        <w:tc>
          <w:tcPr>
            <w:tcW w:w="2552" w:type="dxa"/>
            <w:vMerge/>
            <w:shd w:val="clear" w:color="auto" w:fill="auto"/>
          </w:tcPr>
          <w:p w:rsidR="00611FD5" w:rsidRPr="00810001" w:rsidRDefault="00611FD5" w:rsidP="00611FD5">
            <w:pPr>
              <w:spacing w:line="240" w:lineRule="auto"/>
              <w:ind w:firstLine="0"/>
              <w:jc w:val="left"/>
              <w:rPr>
                <w:sz w:val="24"/>
                <w:szCs w:val="24"/>
              </w:rPr>
            </w:pPr>
          </w:p>
        </w:tc>
        <w:tc>
          <w:tcPr>
            <w:tcW w:w="2835" w:type="dxa"/>
            <w:shd w:val="clear" w:color="auto" w:fill="auto"/>
          </w:tcPr>
          <w:p w:rsidR="00611FD5" w:rsidRPr="00810001" w:rsidRDefault="00611FD5" w:rsidP="00611FD5">
            <w:pPr>
              <w:spacing w:line="240" w:lineRule="auto"/>
              <w:ind w:firstLine="0"/>
              <w:jc w:val="left"/>
              <w:rPr>
                <w:sz w:val="24"/>
                <w:szCs w:val="24"/>
              </w:rPr>
            </w:pPr>
            <w:r w:rsidRPr="00810001">
              <w:rPr>
                <w:sz w:val="24"/>
                <w:szCs w:val="24"/>
              </w:rPr>
              <w:t>Чеченская литература</w:t>
            </w:r>
          </w:p>
        </w:tc>
        <w:tc>
          <w:tcPr>
            <w:tcW w:w="992" w:type="dxa"/>
            <w:shd w:val="clear" w:color="auto" w:fill="auto"/>
          </w:tcPr>
          <w:p w:rsidR="00611FD5" w:rsidRPr="00810001" w:rsidRDefault="00611FD5" w:rsidP="00611FD5">
            <w:pPr>
              <w:spacing w:line="240" w:lineRule="auto"/>
              <w:ind w:firstLine="0"/>
              <w:jc w:val="left"/>
              <w:rPr>
                <w:sz w:val="24"/>
                <w:szCs w:val="24"/>
              </w:rPr>
            </w:pPr>
            <w:r w:rsidRPr="00810001">
              <w:rPr>
                <w:sz w:val="24"/>
                <w:szCs w:val="24"/>
              </w:rPr>
              <w:t>Б</w:t>
            </w:r>
          </w:p>
        </w:tc>
        <w:tc>
          <w:tcPr>
            <w:tcW w:w="851" w:type="dxa"/>
            <w:shd w:val="clear" w:color="auto" w:fill="auto"/>
          </w:tcPr>
          <w:p w:rsidR="00611FD5" w:rsidRPr="00810001" w:rsidRDefault="00611FD5" w:rsidP="00611FD5">
            <w:pPr>
              <w:spacing w:line="240" w:lineRule="auto"/>
              <w:ind w:firstLine="0"/>
              <w:jc w:val="left"/>
              <w:rPr>
                <w:sz w:val="24"/>
                <w:szCs w:val="24"/>
              </w:rPr>
            </w:pPr>
            <w:r w:rsidRPr="00810001">
              <w:rPr>
                <w:sz w:val="24"/>
                <w:szCs w:val="24"/>
              </w:rPr>
              <w:t>3</w:t>
            </w:r>
          </w:p>
        </w:tc>
        <w:tc>
          <w:tcPr>
            <w:tcW w:w="992" w:type="dxa"/>
            <w:shd w:val="clear" w:color="auto" w:fill="auto"/>
          </w:tcPr>
          <w:p w:rsidR="00611FD5" w:rsidRPr="00810001" w:rsidRDefault="00611FD5" w:rsidP="00611FD5">
            <w:pPr>
              <w:spacing w:line="240" w:lineRule="auto"/>
              <w:ind w:firstLine="0"/>
              <w:jc w:val="left"/>
              <w:rPr>
                <w:sz w:val="24"/>
                <w:szCs w:val="24"/>
              </w:rPr>
            </w:pPr>
            <w:r w:rsidRPr="00810001">
              <w:rPr>
                <w:sz w:val="24"/>
                <w:szCs w:val="24"/>
              </w:rPr>
              <w:t>105</w:t>
            </w:r>
          </w:p>
        </w:tc>
        <w:tc>
          <w:tcPr>
            <w:tcW w:w="850" w:type="dxa"/>
            <w:shd w:val="clear" w:color="auto" w:fill="auto"/>
          </w:tcPr>
          <w:p w:rsidR="00611FD5" w:rsidRPr="00810001" w:rsidRDefault="00611FD5" w:rsidP="00611FD5">
            <w:pPr>
              <w:spacing w:line="240" w:lineRule="auto"/>
              <w:ind w:firstLine="0"/>
              <w:jc w:val="left"/>
              <w:rPr>
                <w:sz w:val="24"/>
                <w:szCs w:val="24"/>
              </w:rPr>
            </w:pPr>
            <w:r w:rsidRPr="00810001">
              <w:rPr>
                <w:sz w:val="24"/>
                <w:szCs w:val="24"/>
              </w:rPr>
              <w:t>3</w:t>
            </w:r>
          </w:p>
        </w:tc>
        <w:tc>
          <w:tcPr>
            <w:tcW w:w="1135" w:type="dxa"/>
            <w:shd w:val="clear" w:color="auto" w:fill="auto"/>
          </w:tcPr>
          <w:p w:rsidR="00611FD5" w:rsidRPr="00810001" w:rsidRDefault="00611FD5" w:rsidP="00611FD5">
            <w:pPr>
              <w:spacing w:line="240" w:lineRule="auto"/>
              <w:ind w:firstLine="0"/>
              <w:jc w:val="left"/>
              <w:rPr>
                <w:sz w:val="24"/>
                <w:szCs w:val="24"/>
              </w:rPr>
            </w:pPr>
            <w:r w:rsidRPr="00810001">
              <w:rPr>
                <w:sz w:val="24"/>
                <w:szCs w:val="24"/>
              </w:rPr>
              <w:t>105</w:t>
            </w:r>
          </w:p>
        </w:tc>
      </w:tr>
      <w:tr w:rsidR="00611FD5" w:rsidRPr="00810001" w:rsidTr="009570C3">
        <w:tc>
          <w:tcPr>
            <w:tcW w:w="2552" w:type="dxa"/>
            <w:shd w:val="clear" w:color="auto" w:fill="auto"/>
          </w:tcPr>
          <w:p w:rsidR="00611FD5" w:rsidRPr="00810001" w:rsidRDefault="00611FD5" w:rsidP="00611FD5">
            <w:pPr>
              <w:spacing w:line="240" w:lineRule="auto"/>
              <w:ind w:firstLine="0"/>
              <w:jc w:val="left"/>
              <w:rPr>
                <w:sz w:val="24"/>
                <w:szCs w:val="24"/>
              </w:rPr>
            </w:pPr>
            <w:r w:rsidRPr="00810001">
              <w:rPr>
                <w:sz w:val="24"/>
                <w:szCs w:val="24"/>
              </w:rPr>
              <w:t>Математика и информатика</w:t>
            </w:r>
          </w:p>
        </w:tc>
        <w:tc>
          <w:tcPr>
            <w:tcW w:w="2835" w:type="dxa"/>
            <w:shd w:val="clear" w:color="auto" w:fill="auto"/>
          </w:tcPr>
          <w:p w:rsidR="00611FD5" w:rsidRPr="00810001" w:rsidRDefault="00611FD5" w:rsidP="00611FD5">
            <w:pPr>
              <w:spacing w:line="240" w:lineRule="auto"/>
              <w:ind w:firstLine="0"/>
              <w:jc w:val="left"/>
              <w:rPr>
                <w:sz w:val="24"/>
                <w:szCs w:val="24"/>
              </w:rPr>
            </w:pPr>
            <w:r w:rsidRPr="00810001">
              <w:rPr>
                <w:sz w:val="24"/>
                <w:szCs w:val="24"/>
              </w:rPr>
              <w:t>Математика</w:t>
            </w:r>
          </w:p>
        </w:tc>
        <w:tc>
          <w:tcPr>
            <w:tcW w:w="992" w:type="dxa"/>
            <w:shd w:val="clear" w:color="auto" w:fill="auto"/>
          </w:tcPr>
          <w:p w:rsidR="00611FD5" w:rsidRPr="00810001" w:rsidRDefault="00611FD5" w:rsidP="00611FD5">
            <w:pPr>
              <w:spacing w:line="240" w:lineRule="auto"/>
              <w:ind w:firstLine="0"/>
              <w:jc w:val="left"/>
              <w:rPr>
                <w:sz w:val="24"/>
                <w:szCs w:val="24"/>
              </w:rPr>
            </w:pPr>
            <w:r w:rsidRPr="00810001">
              <w:rPr>
                <w:sz w:val="24"/>
                <w:szCs w:val="24"/>
              </w:rPr>
              <w:t>У</w:t>
            </w:r>
          </w:p>
        </w:tc>
        <w:tc>
          <w:tcPr>
            <w:tcW w:w="851" w:type="dxa"/>
            <w:shd w:val="clear" w:color="auto" w:fill="auto"/>
          </w:tcPr>
          <w:p w:rsidR="00611FD5" w:rsidRPr="00810001" w:rsidRDefault="00355FC2" w:rsidP="00611FD5">
            <w:pPr>
              <w:spacing w:line="240" w:lineRule="auto"/>
              <w:ind w:firstLine="0"/>
              <w:jc w:val="left"/>
              <w:rPr>
                <w:sz w:val="24"/>
                <w:szCs w:val="24"/>
              </w:rPr>
            </w:pPr>
            <w:r w:rsidRPr="00810001">
              <w:rPr>
                <w:sz w:val="24"/>
                <w:szCs w:val="24"/>
              </w:rPr>
              <w:t>6</w:t>
            </w:r>
          </w:p>
        </w:tc>
        <w:tc>
          <w:tcPr>
            <w:tcW w:w="992" w:type="dxa"/>
            <w:shd w:val="clear" w:color="auto" w:fill="auto"/>
          </w:tcPr>
          <w:p w:rsidR="00611FD5" w:rsidRPr="00810001" w:rsidRDefault="00611FD5" w:rsidP="00611FD5">
            <w:pPr>
              <w:spacing w:line="240" w:lineRule="auto"/>
              <w:ind w:firstLine="0"/>
              <w:jc w:val="left"/>
              <w:rPr>
                <w:sz w:val="24"/>
                <w:szCs w:val="24"/>
              </w:rPr>
            </w:pPr>
            <w:r w:rsidRPr="00810001">
              <w:rPr>
                <w:sz w:val="24"/>
                <w:szCs w:val="24"/>
              </w:rPr>
              <w:t>210</w:t>
            </w:r>
          </w:p>
        </w:tc>
        <w:tc>
          <w:tcPr>
            <w:tcW w:w="850" w:type="dxa"/>
            <w:shd w:val="clear" w:color="auto" w:fill="auto"/>
          </w:tcPr>
          <w:p w:rsidR="00611FD5" w:rsidRPr="00810001" w:rsidRDefault="00355FC2" w:rsidP="00611FD5">
            <w:pPr>
              <w:spacing w:line="240" w:lineRule="auto"/>
              <w:ind w:firstLine="0"/>
              <w:jc w:val="left"/>
              <w:rPr>
                <w:sz w:val="24"/>
                <w:szCs w:val="24"/>
              </w:rPr>
            </w:pPr>
            <w:r w:rsidRPr="00810001">
              <w:rPr>
                <w:sz w:val="24"/>
                <w:szCs w:val="24"/>
              </w:rPr>
              <w:t>6</w:t>
            </w:r>
          </w:p>
        </w:tc>
        <w:tc>
          <w:tcPr>
            <w:tcW w:w="1135" w:type="dxa"/>
            <w:shd w:val="clear" w:color="auto" w:fill="auto"/>
          </w:tcPr>
          <w:p w:rsidR="00611FD5" w:rsidRPr="00810001" w:rsidRDefault="00611FD5" w:rsidP="00611FD5">
            <w:pPr>
              <w:spacing w:line="240" w:lineRule="auto"/>
              <w:ind w:firstLine="0"/>
              <w:jc w:val="left"/>
              <w:rPr>
                <w:sz w:val="24"/>
                <w:szCs w:val="24"/>
              </w:rPr>
            </w:pPr>
            <w:r w:rsidRPr="00810001">
              <w:rPr>
                <w:sz w:val="24"/>
                <w:szCs w:val="24"/>
              </w:rPr>
              <w:t>210</w:t>
            </w:r>
          </w:p>
        </w:tc>
      </w:tr>
      <w:tr w:rsidR="00611FD5" w:rsidRPr="00810001" w:rsidTr="009570C3">
        <w:tc>
          <w:tcPr>
            <w:tcW w:w="2552" w:type="dxa"/>
            <w:shd w:val="clear" w:color="auto" w:fill="auto"/>
          </w:tcPr>
          <w:p w:rsidR="00611FD5" w:rsidRPr="00810001" w:rsidRDefault="00611FD5" w:rsidP="00611FD5">
            <w:pPr>
              <w:spacing w:line="240" w:lineRule="auto"/>
              <w:ind w:firstLine="0"/>
              <w:jc w:val="left"/>
              <w:rPr>
                <w:sz w:val="24"/>
                <w:szCs w:val="24"/>
              </w:rPr>
            </w:pPr>
            <w:r w:rsidRPr="00810001">
              <w:rPr>
                <w:sz w:val="24"/>
                <w:szCs w:val="24"/>
              </w:rPr>
              <w:t>Иностранные языки</w:t>
            </w:r>
          </w:p>
        </w:tc>
        <w:tc>
          <w:tcPr>
            <w:tcW w:w="2835" w:type="dxa"/>
            <w:shd w:val="clear" w:color="auto" w:fill="auto"/>
          </w:tcPr>
          <w:p w:rsidR="00611FD5" w:rsidRPr="00810001" w:rsidRDefault="00611FD5" w:rsidP="00611FD5">
            <w:pPr>
              <w:spacing w:line="240" w:lineRule="auto"/>
              <w:ind w:firstLine="0"/>
              <w:jc w:val="left"/>
              <w:rPr>
                <w:sz w:val="24"/>
                <w:szCs w:val="24"/>
              </w:rPr>
            </w:pPr>
            <w:r w:rsidRPr="00810001">
              <w:rPr>
                <w:sz w:val="24"/>
                <w:szCs w:val="24"/>
              </w:rPr>
              <w:t>Английский язык</w:t>
            </w:r>
          </w:p>
        </w:tc>
        <w:tc>
          <w:tcPr>
            <w:tcW w:w="992" w:type="dxa"/>
            <w:shd w:val="clear" w:color="auto" w:fill="auto"/>
          </w:tcPr>
          <w:p w:rsidR="00611FD5" w:rsidRPr="00810001" w:rsidRDefault="00611FD5" w:rsidP="00611FD5">
            <w:pPr>
              <w:spacing w:line="240" w:lineRule="auto"/>
              <w:ind w:firstLine="0"/>
              <w:jc w:val="left"/>
              <w:rPr>
                <w:sz w:val="24"/>
                <w:szCs w:val="24"/>
              </w:rPr>
            </w:pPr>
            <w:r w:rsidRPr="00810001">
              <w:rPr>
                <w:sz w:val="24"/>
                <w:szCs w:val="24"/>
              </w:rPr>
              <w:t>Б</w:t>
            </w:r>
          </w:p>
        </w:tc>
        <w:tc>
          <w:tcPr>
            <w:tcW w:w="851" w:type="dxa"/>
            <w:shd w:val="clear" w:color="auto" w:fill="auto"/>
          </w:tcPr>
          <w:p w:rsidR="00611FD5" w:rsidRPr="00810001" w:rsidRDefault="00611FD5" w:rsidP="00611FD5">
            <w:pPr>
              <w:spacing w:line="240" w:lineRule="auto"/>
              <w:ind w:firstLine="0"/>
              <w:jc w:val="left"/>
              <w:rPr>
                <w:sz w:val="24"/>
                <w:szCs w:val="24"/>
              </w:rPr>
            </w:pPr>
            <w:r w:rsidRPr="00810001">
              <w:rPr>
                <w:sz w:val="24"/>
                <w:szCs w:val="24"/>
              </w:rPr>
              <w:t>3</w:t>
            </w:r>
          </w:p>
        </w:tc>
        <w:tc>
          <w:tcPr>
            <w:tcW w:w="992" w:type="dxa"/>
            <w:shd w:val="clear" w:color="auto" w:fill="auto"/>
          </w:tcPr>
          <w:p w:rsidR="00611FD5" w:rsidRPr="00810001" w:rsidRDefault="00611FD5" w:rsidP="00611FD5">
            <w:pPr>
              <w:spacing w:line="240" w:lineRule="auto"/>
              <w:ind w:firstLine="0"/>
              <w:jc w:val="left"/>
              <w:rPr>
                <w:sz w:val="24"/>
                <w:szCs w:val="24"/>
              </w:rPr>
            </w:pPr>
            <w:r w:rsidRPr="00810001">
              <w:rPr>
                <w:sz w:val="24"/>
                <w:szCs w:val="24"/>
              </w:rPr>
              <w:t>105</w:t>
            </w:r>
          </w:p>
        </w:tc>
        <w:tc>
          <w:tcPr>
            <w:tcW w:w="850" w:type="dxa"/>
            <w:shd w:val="clear" w:color="auto" w:fill="auto"/>
          </w:tcPr>
          <w:p w:rsidR="00611FD5" w:rsidRPr="00810001" w:rsidRDefault="00611FD5" w:rsidP="00611FD5">
            <w:pPr>
              <w:spacing w:line="240" w:lineRule="auto"/>
              <w:ind w:firstLine="0"/>
              <w:jc w:val="left"/>
              <w:rPr>
                <w:sz w:val="24"/>
                <w:szCs w:val="24"/>
              </w:rPr>
            </w:pPr>
            <w:r w:rsidRPr="00810001">
              <w:rPr>
                <w:sz w:val="24"/>
                <w:szCs w:val="24"/>
              </w:rPr>
              <w:t>3</w:t>
            </w:r>
          </w:p>
        </w:tc>
        <w:tc>
          <w:tcPr>
            <w:tcW w:w="1135" w:type="dxa"/>
            <w:shd w:val="clear" w:color="auto" w:fill="auto"/>
          </w:tcPr>
          <w:p w:rsidR="00611FD5" w:rsidRPr="00810001" w:rsidRDefault="00611FD5" w:rsidP="00611FD5">
            <w:pPr>
              <w:spacing w:line="240" w:lineRule="auto"/>
              <w:ind w:firstLine="0"/>
              <w:jc w:val="left"/>
              <w:rPr>
                <w:sz w:val="24"/>
                <w:szCs w:val="24"/>
              </w:rPr>
            </w:pPr>
            <w:r w:rsidRPr="00810001">
              <w:rPr>
                <w:sz w:val="24"/>
                <w:szCs w:val="24"/>
              </w:rPr>
              <w:t>105</w:t>
            </w:r>
          </w:p>
        </w:tc>
      </w:tr>
      <w:tr w:rsidR="00611FD5" w:rsidRPr="00810001" w:rsidTr="009570C3">
        <w:tc>
          <w:tcPr>
            <w:tcW w:w="2552" w:type="dxa"/>
            <w:vMerge w:val="restart"/>
            <w:shd w:val="clear" w:color="auto" w:fill="auto"/>
          </w:tcPr>
          <w:p w:rsidR="00611FD5" w:rsidRPr="00810001" w:rsidRDefault="00611FD5" w:rsidP="00611FD5">
            <w:pPr>
              <w:spacing w:line="240" w:lineRule="auto"/>
              <w:ind w:firstLine="0"/>
              <w:jc w:val="left"/>
              <w:rPr>
                <w:sz w:val="24"/>
                <w:szCs w:val="24"/>
              </w:rPr>
            </w:pPr>
            <w:r w:rsidRPr="00810001">
              <w:rPr>
                <w:sz w:val="24"/>
                <w:szCs w:val="24"/>
              </w:rPr>
              <w:t>Естественные науки</w:t>
            </w:r>
          </w:p>
        </w:tc>
        <w:tc>
          <w:tcPr>
            <w:tcW w:w="2835" w:type="dxa"/>
            <w:shd w:val="clear" w:color="auto" w:fill="auto"/>
          </w:tcPr>
          <w:p w:rsidR="00611FD5" w:rsidRPr="00810001" w:rsidRDefault="00611FD5" w:rsidP="00611FD5">
            <w:pPr>
              <w:spacing w:line="240" w:lineRule="auto"/>
              <w:ind w:firstLine="0"/>
              <w:jc w:val="left"/>
              <w:rPr>
                <w:sz w:val="24"/>
                <w:szCs w:val="24"/>
              </w:rPr>
            </w:pPr>
            <w:r w:rsidRPr="00810001">
              <w:rPr>
                <w:sz w:val="24"/>
                <w:szCs w:val="24"/>
              </w:rPr>
              <w:t>Биология</w:t>
            </w:r>
          </w:p>
        </w:tc>
        <w:tc>
          <w:tcPr>
            <w:tcW w:w="992" w:type="dxa"/>
            <w:shd w:val="clear" w:color="auto" w:fill="auto"/>
          </w:tcPr>
          <w:p w:rsidR="00611FD5" w:rsidRPr="00810001" w:rsidRDefault="00611FD5" w:rsidP="00611FD5">
            <w:pPr>
              <w:spacing w:line="240" w:lineRule="auto"/>
              <w:ind w:firstLine="0"/>
              <w:jc w:val="left"/>
              <w:rPr>
                <w:sz w:val="24"/>
                <w:szCs w:val="24"/>
              </w:rPr>
            </w:pPr>
            <w:r w:rsidRPr="00810001">
              <w:rPr>
                <w:sz w:val="24"/>
                <w:szCs w:val="24"/>
              </w:rPr>
              <w:t>Б</w:t>
            </w:r>
          </w:p>
        </w:tc>
        <w:tc>
          <w:tcPr>
            <w:tcW w:w="851" w:type="dxa"/>
            <w:shd w:val="clear" w:color="auto" w:fill="auto"/>
          </w:tcPr>
          <w:p w:rsidR="00611FD5" w:rsidRPr="00810001" w:rsidRDefault="00611FD5" w:rsidP="00611FD5">
            <w:pPr>
              <w:spacing w:line="240" w:lineRule="auto"/>
              <w:ind w:firstLine="0"/>
              <w:jc w:val="left"/>
              <w:rPr>
                <w:sz w:val="24"/>
                <w:szCs w:val="24"/>
              </w:rPr>
            </w:pPr>
            <w:r w:rsidRPr="00810001">
              <w:rPr>
                <w:sz w:val="24"/>
                <w:szCs w:val="24"/>
              </w:rPr>
              <w:t>1</w:t>
            </w:r>
          </w:p>
        </w:tc>
        <w:tc>
          <w:tcPr>
            <w:tcW w:w="992" w:type="dxa"/>
            <w:shd w:val="clear" w:color="auto" w:fill="auto"/>
          </w:tcPr>
          <w:p w:rsidR="00611FD5" w:rsidRPr="00810001" w:rsidRDefault="00611FD5" w:rsidP="00611FD5">
            <w:pPr>
              <w:spacing w:line="240" w:lineRule="auto"/>
              <w:ind w:firstLine="0"/>
              <w:jc w:val="left"/>
              <w:rPr>
                <w:sz w:val="24"/>
                <w:szCs w:val="24"/>
              </w:rPr>
            </w:pPr>
            <w:r w:rsidRPr="00810001">
              <w:rPr>
                <w:sz w:val="24"/>
                <w:szCs w:val="24"/>
              </w:rPr>
              <w:t>35</w:t>
            </w:r>
          </w:p>
        </w:tc>
        <w:tc>
          <w:tcPr>
            <w:tcW w:w="850" w:type="dxa"/>
            <w:shd w:val="clear" w:color="auto" w:fill="auto"/>
          </w:tcPr>
          <w:p w:rsidR="00611FD5" w:rsidRPr="00810001" w:rsidRDefault="00611FD5" w:rsidP="00611FD5">
            <w:pPr>
              <w:spacing w:line="240" w:lineRule="auto"/>
              <w:ind w:firstLine="0"/>
              <w:jc w:val="left"/>
              <w:rPr>
                <w:sz w:val="24"/>
                <w:szCs w:val="24"/>
              </w:rPr>
            </w:pPr>
            <w:r w:rsidRPr="00810001">
              <w:rPr>
                <w:sz w:val="24"/>
                <w:szCs w:val="24"/>
              </w:rPr>
              <w:t>1</w:t>
            </w:r>
          </w:p>
        </w:tc>
        <w:tc>
          <w:tcPr>
            <w:tcW w:w="1135" w:type="dxa"/>
            <w:shd w:val="clear" w:color="auto" w:fill="auto"/>
          </w:tcPr>
          <w:p w:rsidR="00611FD5" w:rsidRPr="00810001" w:rsidRDefault="00611FD5" w:rsidP="00611FD5">
            <w:pPr>
              <w:spacing w:line="240" w:lineRule="auto"/>
              <w:ind w:firstLine="0"/>
              <w:jc w:val="left"/>
              <w:rPr>
                <w:sz w:val="24"/>
                <w:szCs w:val="24"/>
              </w:rPr>
            </w:pPr>
            <w:r w:rsidRPr="00810001">
              <w:rPr>
                <w:sz w:val="24"/>
                <w:szCs w:val="24"/>
              </w:rPr>
              <w:t>35</w:t>
            </w:r>
          </w:p>
        </w:tc>
      </w:tr>
      <w:tr w:rsidR="00611FD5" w:rsidRPr="00810001" w:rsidTr="009570C3">
        <w:tc>
          <w:tcPr>
            <w:tcW w:w="2552" w:type="dxa"/>
            <w:vMerge/>
            <w:shd w:val="clear" w:color="auto" w:fill="auto"/>
          </w:tcPr>
          <w:p w:rsidR="00611FD5" w:rsidRPr="00810001" w:rsidRDefault="00611FD5" w:rsidP="00611FD5">
            <w:pPr>
              <w:spacing w:line="240" w:lineRule="auto"/>
              <w:ind w:firstLine="0"/>
              <w:jc w:val="left"/>
              <w:rPr>
                <w:sz w:val="24"/>
                <w:szCs w:val="24"/>
              </w:rPr>
            </w:pPr>
          </w:p>
        </w:tc>
        <w:tc>
          <w:tcPr>
            <w:tcW w:w="2835" w:type="dxa"/>
            <w:shd w:val="clear" w:color="auto" w:fill="auto"/>
          </w:tcPr>
          <w:p w:rsidR="00611FD5" w:rsidRPr="00810001" w:rsidRDefault="00611FD5" w:rsidP="00611FD5">
            <w:pPr>
              <w:spacing w:line="240" w:lineRule="auto"/>
              <w:ind w:firstLine="0"/>
              <w:jc w:val="left"/>
              <w:rPr>
                <w:sz w:val="24"/>
                <w:szCs w:val="24"/>
              </w:rPr>
            </w:pPr>
            <w:r w:rsidRPr="00810001">
              <w:rPr>
                <w:sz w:val="24"/>
                <w:szCs w:val="24"/>
              </w:rPr>
              <w:t>Астрономия</w:t>
            </w:r>
          </w:p>
        </w:tc>
        <w:tc>
          <w:tcPr>
            <w:tcW w:w="992" w:type="dxa"/>
            <w:shd w:val="clear" w:color="auto" w:fill="auto"/>
          </w:tcPr>
          <w:p w:rsidR="00611FD5" w:rsidRPr="00810001" w:rsidRDefault="00611FD5" w:rsidP="00611FD5">
            <w:pPr>
              <w:spacing w:line="240" w:lineRule="auto"/>
              <w:ind w:firstLine="0"/>
              <w:jc w:val="left"/>
              <w:rPr>
                <w:sz w:val="24"/>
                <w:szCs w:val="24"/>
              </w:rPr>
            </w:pPr>
            <w:r w:rsidRPr="00810001">
              <w:rPr>
                <w:sz w:val="24"/>
                <w:szCs w:val="24"/>
              </w:rPr>
              <w:t>Б</w:t>
            </w:r>
          </w:p>
        </w:tc>
        <w:tc>
          <w:tcPr>
            <w:tcW w:w="851" w:type="dxa"/>
            <w:shd w:val="clear" w:color="auto" w:fill="auto"/>
          </w:tcPr>
          <w:p w:rsidR="00611FD5" w:rsidRPr="00810001" w:rsidRDefault="00611FD5" w:rsidP="00611FD5">
            <w:pPr>
              <w:spacing w:line="240" w:lineRule="auto"/>
              <w:ind w:firstLine="0"/>
              <w:jc w:val="left"/>
              <w:rPr>
                <w:sz w:val="24"/>
                <w:szCs w:val="24"/>
              </w:rPr>
            </w:pPr>
            <w:r w:rsidRPr="00810001">
              <w:rPr>
                <w:sz w:val="24"/>
                <w:szCs w:val="24"/>
              </w:rPr>
              <w:t>1</w:t>
            </w:r>
          </w:p>
        </w:tc>
        <w:tc>
          <w:tcPr>
            <w:tcW w:w="992" w:type="dxa"/>
            <w:shd w:val="clear" w:color="auto" w:fill="auto"/>
          </w:tcPr>
          <w:p w:rsidR="00611FD5" w:rsidRPr="00810001" w:rsidRDefault="00611FD5" w:rsidP="00611FD5">
            <w:pPr>
              <w:spacing w:line="240" w:lineRule="auto"/>
              <w:ind w:firstLine="0"/>
              <w:jc w:val="left"/>
              <w:rPr>
                <w:sz w:val="24"/>
                <w:szCs w:val="24"/>
              </w:rPr>
            </w:pPr>
            <w:r w:rsidRPr="00810001">
              <w:rPr>
                <w:sz w:val="24"/>
                <w:szCs w:val="24"/>
              </w:rPr>
              <w:t>35</w:t>
            </w:r>
          </w:p>
        </w:tc>
        <w:tc>
          <w:tcPr>
            <w:tcW w:w="850" w:type="dxa"/>
            <w:shd w:val="clear" w:color="auto" w:fill="auto"/>
          </w:tcPr>
          <w:p w:rsidR="00611FD5" w:rsidRPr="00810001" w:rsidRDefault="00611FD5" w:rsidP="00611FD5">
            <w:pPr>
              <w:spacing w:line="240" w:lineRule="auto"/>
              <w:ind w:firstLine="0"/>
              <w:jc w:val="left"/>
              <w:rPr>
                <w:sz w:val="24"/>
                <w:szCs w:val="24"/>
              </w:rPr>
            </w:pPr>
            <w:r w:rsidRPr="00810001">
              <w:rPr>
                <w:sz w:val="24"/>
                <w:szCs w:val="24"/>
              </w:rPr>
              <w:t>1</w:t>
            </w:r>
          </w:p>
        </w:tc>
        <w:tc>
          <w:tcPr>
            <w:tcW w:w="1135" w:type="dxa"/>
            <w:shd w:val="clear" w:color="auto" w:fill="auto"/>
          </w:tcPr>
          <w:p w:rsidR="00611FD5" w:rsidRPr="00810001" w:rsidRDefault="00611FD5" w:rsidP="00611FD5">
            <w:pPr>
              <w:spacing w:line="240" w:lineRule="auto"/>
              <w:ind w:firstLine="0"/>
              <w:jc w:val="left"/>
              <w:rPr>
                <w:sz w:val="24"/>
                <w:szCs w:val="24"/>
              </w:rPr>
            </w:pPr>
            <w:r w:rsidRPr="00810001">
              <w:rPr>
                <w:sz w:val="24"/>
                <w:szCs w:val="24"/>
              </w:rPr>
              <w:t>35</w:t>
            </w:r>
          </w:p>
        </w:tc>
      </w:tr>
      <w:tr w:rsidR="00611FD5" w:rsidRPr="00810001" w:rsidTr="009570C3">
        <w:tc>
          <w:tcPr>
            <w:tcW w:w="2552" w:type="dxa"/>
            <w:vMerge w:val="restart"/>
            <w:shd w:val="clear" w:color="auto" w:fill="auto"/>
          </w:tcPr>
          <w:p w:rsidR="00611FD5" w:rsidRPr="00810001" w:rsidRDefault="00611FD5" w:rsidP="00611FD5">
            <w:pPr>
              <w:spacing w:line="240" w:lineRule="auto"/>
              <w:ind w:firstLine="0"/>
              <w:jc w:val="left"/>
              <w:rPr>
                <w:sz w:val="24"/>
                <w:szCs w:val="24"/>
              </w:rPr>
            </w:pPr>
            <w:r w:rsidRPr="00810001">
              <w:rPr>
                <w:sz w:val="24"/>
                <w:szCs w:val="24"/>
              </w:rPr>
              <w:t>Общественные науки</w:t>
            </w:r>
          </w:p>
        </w:tc>
        <w:tc>
          <w:tcPr>
            <w:tcW w:w="2835" w:type="dxa"/>
            <w:shd w:val="clear" w:color="auto" w:fill="auto"/>
          </w:tcPr>
          <w:p w:rsidR="00611FD5" w:rsidRPr="00810001" w:rsidRDefault="00611FD5" w:rsidP="00611FD5">
            <w:pPr>
              <w:spacing w:line="240" w:lineRule="auto"/>
              <w:ind w:firstLine="0"/>
              <w:jc w:val="left"/>
              <w:rPr>
                <w:sz w:val="24"/>
                <w:szCs w:val="24"/>
              </w:rPr>
            </w:pPr>
            <w:r w:rsidRPr="00810001">
              <w:rPr>
                <w:sz w:val="24"/>
                <w:szCs w:val="24"/>
              </w:rPr>
              <w:t>История</w:t>
            </w:r>
          </w:p>
        </w:tc>
        <w:tc>
          <w:tcPr>
            <w:tcW w:w="992" w:type="dxa"/>
            <w:shd w:val="clear" w:color="auto" w:fill="auto"/>
          </w:tcPr>
          <w:p w:rsidR="00611FD5" w:rsidRPr="00810001" w:rsidRDefault="00611FD5" w:rsidP="00611FD5">
            <w:pPr>
              <w:spacing w:line="240" w:lineRule="auto"/>
              <w:ind w:firstLine="0"/>
              <w:jc w:val="left"/>
              <w:rPr>
                <w:sz w:val="24"/>
                <w:szCs w:val="24"/>
              </w:rPr>
            </w:pPr>
            <w:r w:rsidRPr="00810001">
              <w:rPr>
                <w:sz w:val="24"/>
                <w:szCs w:val="24"/>
              </w:rPr>
              <w:t>Б</w:t>
            </w:r>
          </w:p>
        </w:tc>
        <w:tc>
          <w:tcPr>
            <w:tcW w:w="851" w:type="dxa"/>
            <w:shd w:val="clear" w:color="auto" w:fill="auto"/>
          </w:tcPr>
          <w:p w:rsidR="00611FD5" w:rsidRPr="00810001" w:rsidRDefault="00611FD5" w:rsidP="00611FD5">
            <w:pPr>
              <w:spacing w:line="240" w:lineRule="auto"/>
              <w:ind w:firstLine="0"/>
              <w:jc w:val="left"/>
              <w:rPr>
                <w:sz w:val="24"/>
                <w:szCs w:val="24"/>
              </w:rPr>
            </w:pPr>
            <w:r w:rsidRPr="00810001">
              <w:rPr>
                <w:sz w:val="24"/>
                <w:szCs w:val="24"/>
              </w:rPr>
              <w:t>2</w:t>
            </w:r>
          </w:p>
        </w:tc>
        <w:tc>
          <w:tcPr>
            <w:tcW w:w="992" w:type="dxa"/>
            <w:shd w:val="clear" w:color="auto" w:fill="auto"/>
          </w:tcPr>
          <w:p w:rsidR="00611FD5" w:rsidRPr="00810001" w:rsidRDefault="00611FD5" w:rsidP="00611FD5">
            <w:pPr>
              <w:spacing w:line="240" w:lineRule="auto"/>
              <w:ind w:firstLine="0"/>
              <w:jc w:val="left"/>
              <w:rPr>
                <w:sz w:val="24"/>
                <w:szCs w:val="24"/>
                <w:lang w:val="en-US"/>
              </w:rPr>
            </w:pPr>
            <w:r w:rsidRPr="00810001">
              <w:rPr>
                <w:sz w:val="24"/>
                <w:szCs w:val="24"/>
              </w:rPr>
              <w:t>70</w:t>
            </w:r>
          </w:p>
        </w:tc>
        <w:tc>
          <w:tcPr>
            <w:tcW w:w="850" w:type="dxa"/>
            <w:shd w:val="clear" w:color="auto" w:fill="auto"/>
          </w:tcPr>
          <w:p w:rsidR="00611FD5" w:rsidRPr="00810001" w:rsidRDefault="00611FD5" w:rsidP="00611FD5">
            <w:pPr>
              <w:spacing w:line="240" w:lineRule="auto"/>
              <w:ind w:firstLine="0"/>
              <w:jc w:val="left"/>
              <w:rPr>
                <w:sz w:val="24"/>
                <w:szCs w:val="24"/>
              </w:rPr>
            </w:pPr>
            <w:r w:rsidRPr="00810001">
              <w:rPr>
                <w:sz w:val="24"/>
                <w:szCs w:val="24"/>
              </w:rPr>
              <w:t>2</w:t>
            </w:r>
          </w:p>
        </w:tc>
        <w:tc>
          <w:tcPr>
            <w:tcW w:w="1135" w:type="dxa"/>
            <w:shd w:val="clear" w:color="auto" w:fill="auto"/>
          </w:tcPr>
          <w:p w:rsidR="00611FD5" w:rsidRPr="00810001" w:rsidRDefault="00611FD5" w:rsidP="00611FD5">
            <w:pPr>
              <w:spacing w:line="240" w:lineRule="auto"/>
              <w:ind w:firstLine="0"/>
              <w:jc w:val="left"/>
              <w:rPr>
                <w:sz w:val="24"/>
                <w:szCs w:val="24"/>
                <w:lang w:val="en-US"/>
              </w:rPr>
            </w:pPr>
            <w:r w:rsidRPr="00810001">
              <w:rPr>
                <w:sz w:val="24"/>
                <w:szCs w:val="24"/>
              </w:rPr>
              <w:t>70</w:t>
            </w:r>
          </w:p>
        </w:tc>
      </w:tr>
      <w:tr w:rsidR="00611FD5" w:rsidRPr="00810001" w:rsidTr="009570C3">
        <w:tc>
          <w:tcPr>
            <w:tcW w:w="2552" w:type="dxa"/>
            <w:vMerge/>
            <w:shd w:val="clear" w:color="auto" w:fill="auto"/>
          </w:tcPr>
          <w:p w:rsidR="00611FD5" w:rsidRPr="00810001" w:rsidRDefault="00611FD5" w:rsidP="00611FD5">
            <w:pPr>
              <w:spacing w:line="240" w:lineRule="auto"/>
              <w:ind w:firstLine="0"/>
              <w:jc w:val="left"/>
              <w:rPr>
                <w:sz w:val="24"/>
                <w:szCs w:val="24"/>
              </w:rPr>
            </w:pPr>
          </w:p>
        </w:tc>
        <w:tc>
          <w:tcPr>
            <w:tcW w:w="2835" w:type="dxa"/>
            <w:shd w:val="clear" w:color="auto" w:fill="auto"/>
          </w:tcPr>
          <w:p w:rsidR="00611FD5" w:rsidRPr="00810001" w:rsidRDefault="00611FD5" w:rsidP="00611FD5">
            <w:pPr>
              <w:spacing w:line="240" w:lineRule="auto"/>
              <w:ind w:firstLine="0"/>
              <w:jc w:val="left"/>
              <w:rPr>
                <w:sz w:val="24"/>
                <w:szCs w:val="24"/>
              </w:rPr>
            </w:pPr>
            <w:r w:rsidRPr="00810001">
              <w:rPr>
                <w:sz w:val="24"/>
                <w:szCs w:val="24"/>
              </w:rPr>
              <w:t>Обществознание</w:t>
            </w:r>
          </w:p>
        </w:tc>
        <w:tc>
          <w:tcPr>
            <w:tcW w:w="992" w:type="dxa"/>
            <w:shd w:val="clear" w:color="auto" w:fill="auto"/>
          </w:tcPr>
          <w:p w:rsidR="00611FD5" w:rsidRPr="00810001" w:rsidRDefault="00611FD5" w:rsidP="00611FD5">
            <w:pPr>
              <w:spacing w:line="240" w:lineRule="auto"/>
              <w:ind w:firstLine="0"/>
              <w:jc w:val="left"/>
              <w:rPr>
                <w:sz w:val="24"/>
                <w:szCs w:val="24"/>
              </w:rPr>
            </w:pPr>
            <w:r w:rsidRPr="00810001">
              <w:rPr>
                <w:sz w:val="24"/>
                <w:szCs w:val="24"/>
              </w:rPr>
              <w:t>Б</w:t>
            </w:r>
          </w:p>
        </w:tc>
        <w:tc>
          <w:tcPr>
            <w:tcW w:w="851" w:type="dxa"/>
            <w:shd w:val="clear" w:color="auto" w:fill="auto"/>
          </w:tcPr>
          <w:p w:rsidR="00611FD5" w:rsidRPr="00810001" w:rsidRDefault="00611FD5" w:rsidP="00611FD5">
            <w:pPr>
              <w:spacing w:line="240" w:lineRule="auto"/>
              <w:ind w:firstLine="0"/>
              <w:jc w:val="left"/>
              <w:rPr>
                <w:sz w:val="24"/>
                <w:szCs w:val="24"/>
              </w:rPr>
            </w:pPr>
            <w:r w:rsidRPr="00810001">
              <w:rPr>
                <w:sz w:val="24"/>
                <w:szCs w:val="24"/>
              </w:rPr>
              <w:t>2</w:t>
            </w:r>
          </w:p>
        </w:tc>
        <w:tc>
          <w:tcPr>
            <w:tcW w:w="992" w:type="dxa"/>
            <w:shd w:val="clear" w:color="auto" w:fill="auto"/>
          </w:tcPr>
          <w:p w:rsidR="00611FD5" w:rsidRPr="00810001" w:rsidRDefault="00611FD5" w:rsidP="00611FD5">
            <w:pPr>
              <w:spacing w:line="240" w:lineRule="auto"/>
              <w:ind w:firstLine="0"/>
              <w:jc w:val="left"/>
              <w:rPr>
                <w:sz w:val="24"/>
                <w:szCs w:val="24"/>
              </w:rPr>
            </w:pPr>
            <w:r w:rsidRPr="00810001">
              <w:rPr>
                <w:sz w:val="24"/>
                <w:szCs w:val="24"/>
              </w:rPr>
              <w:t>70</w:t>
            </w:r>
          </w:p>
        </w:tc>
        <w:tc>
          <w:tcPr>
            <w:tcW w:w="850" w:type="dxa"/>
            <w:shd w:val="clear" w:color="auto" w:fill="auto"/>
          </w:tcPr>
          <w:p w:rsidR="00611FD5" w:rsidRPr="00810001" w:rsidRDefault="00611FD5" w:rsidP="00611FD5">
            <w:pPr>
              <w:spacing w:line="240" w:lineRule="auto"/>
              <w:ind w:firstLine="0"/>
              <w:jc w:val="left"/>
              <w:rPr>
                <w:sz w:val="24"/>
                <w:szCs w:val="24"/>
              </w:rPr>
            </w:pPr>
            <w:r w:rsidRPr="00810001">
              <w:rPr>
                <w:sz w:val="24"/>
                <w:szCs w:val="24"/>
              </w:rPr>
              <w:t>2</w:t>
            </w:r>
          </w:p>
        </w:tc>
        <w:tc>
          <w:tcPr>
            <w:tcW w:w="1135" w:type="dxa"/>
            <w:shd w:val="clear" w:color="auto" w:fill="auto"/>
          </w:tcPr>
          <w:p w:rsidR="00611FD5" w:rsidRPr="00810001" w:rsidRDefault="00611FD5" w:rsidP="00611FD5">
            <w:pPr>
              <w:spacing w:line="240" w:lineRule="auto"/>
              <w:ind w:firstLine="0"/>
              <w:jc w:val="left"/>
              <w:rPr>
                <w:sz w:val="24"/>
                <w:szCs w:val="24"/>
              </w:rPr>
            </w:pPr>
            <w:r w:rsidRPr="00810001">
              <w:rPr>
                <w:sz w:val="24"/>
                <w:szCs w:val="24"/>
              </w:rPr>
              <w:t>70</w:t>
            </w:r>
          </w:p>
        </w:tc>
      </w:tr>
      <w:tr w:rsidR="00611FD5" w:rsidRPr="00810001" w:rsidTr="009570C3">
        <w:tc>
          <w:tcPr>
            <w:tcW w:w="2552" w:type="dxa"/>
            <w:vMerge w:val="restart"/>
            <w:shd w:val="clear" w:color="auto" w:fill="auto"/>
          </w:tcPr>
          <w:p w:rsidR="00611FD5" w:rsidRPr="00810001" w:rsidRDefault="00611FD5" w:rsidP="00611FD5">
            <w:pPr>
              <w:spacing w:line="240" w:lineRule="auto"/>
              <w:ind w:firstLine="0"/>
              <w:jc w:val="left"/>
              <w:rPr>
                <w:sz w:val="24"/>
                <w:szCs w:val="24"/>
              </w:rPr>
            </w:pPr>
            <w:r w:rsidRPr="00810001">
              <w:rPr>
                <w:sz w:val="24"/>
                <w:szCs w:val="24"/>
              </w:rPr>
              <w:t>Физическая культура, экология и основы безопасности жизнедеятельности</w:t>
            </w:r>
          </w:p>
        </w:tc>
        <w:tc>
          <w:tcPr>
            <w:tcW w:w="2835" w:type="dxa"/>
            <w:shd w:val="clear" w:color="auto" w:fill="auto"/>
          </w:tcPr>
          <w:p w:rsidR="00611FD5" w:rsidRPr="00810001" w:rsidRDefault="00611FD5" w:rsidP="00611FD5">
            <w:pPr>
              <w:spacing w:line="240" w:lineRule="auto"/>
              <w:ind w:firstLine="0"/>
              <w:jc w:val="left"/>
              <w:rPr>
                <w:sz w:val="24"/>
                <w:szCs w:val="24"/>
              </w:rPr>
            </w:pPr>
            <w:r w:rsidRPr="00810001">
              <w:rPr>
                <w:sz w:val="24"/>
                <w:szCs w:val="24"/>
              </w:rPr>
              <w:t>Физическая культура</w:t>
            </w:r>
          </w:p>
        </w:tc>
        <w:tc>
          <w:tcPr>
            <w:tcW w:w="992" w:type="dxa"/>
            <w:shd w:val="clear" w:color="auto" w:fill="auto"/>
          </w:tcPr>
          <w:p w:rsidR="00611FD5" w:rsidRPr="00810001" w:rsidRDefault="00611FD5" w:rsidP="00611FD5">
            <w:pPr>
              <w:spacing w:line="240" w:lineRule="auto"/>
              <w:ind w:firstLine="0"/>
              <w:jc w:val="left"/>
              <w:rPr>
                <w:sz w:val="24"/>
                <w:szCs w:val="24"/>
              </w:rPr>
            </w:pPr>
            <w:r w:rsidRPr="00810001">
              <w:rPr>
                <w:sz w:val="24"/>
                <w:szCs w:val="24"/>
              </w:rPr>
              <w:t>Б</w:t>
            </w:r>
          </w:p>
        </w:tc>
        <w:tc>
          <w:tcPr>
            <w:tcW w:w="851" w:type="dxa"/>
            <w:shd w:val="clear" w:color="auto" w:fill="auto"/>
          </w:tcPr>
          <w:p w:rsidR="00611FD5" w:rsidRPr="00810001" w:rsidRDefault="00611FD5" w:rsidP="00611FD5">
            <w:pPr>
              <w:spacing w:line="240" w:lineRule="auto"/>
              <w:ind w:firstLine="0"/>
              <w:jc w:val="left"/>
              <w:rPr>
                <w:sz w:val="24"/>
                <w:szCs w:val="24"/>
              </w:rPr>
            </w:pPr>
            <w:r w:rsidRPr="00810001">
              <w:rPr>
                <w:sz w:val="24"/>
                <w:szCs w:val="24"/>
              </w:rPr>
              <w:t>3</w:t>
            </w:r>
          </w:p>
        </w:tc>
        <w:tc>
          <w:tcPr>
            <w:tcW w:w="992" w:type="dxa"/>
            <w:shd w:val="clear" w:color="auto" w:fill="auto"/>
          </w:tcPr>
          <w:p w:rsidR="00611FD5" w:rsidRPr="00810001" w:rsidRDefault="00611FD5" w:rsidP="00611FD5">
            <w:pPr>
              <w:spacing w:line="240" w:lineRule="auto"/>
              <w:ind w:firstLine="0"/>
              <w:jc w:val="left"/>
              <w:rPr>
                <w:sz w:val="24"/>
                <w:szCs w:val="24"/>
              </w:rPr>
            </w:pPr>
            <w:r w:rsidRPr="00810001">
              <w:rPr>
                <w:sz w:val="24"/>
                <w:szCs w:val="24"/>
              </w:rPr>
              <w:t>105</w:t>
            </w:r>
          </w:p>
        </w:tc>
        <w:tc>
          <w:tcPr>
            <w:tcW w:w="850" w:type="dxa"/>
            <w:shd w:val="clear" w:color="auto" w:fill="auto"/>
          </w:tcPr>
          <w:p w:rsidR="00611FD5" w:rsidRPr="00810001" w:rsidRDefault="00611FD5" w:rsidP="00611FD5">
            <w:pPr>
              <w:spacing w:line="240" w:lineRule="auto"/>
              <w:ind w:firstLine="0"/>
              <w:jc w:val="left"/>
              <w:rPr>
                <w:sz w:val="24"/>
                <w:szCs w:val="24"/>
              </w:rPr>
            </w:pPr>
            <w:r w:rsidRPr="00810001">
              <w:rPr>
                <w:sz w:val="24"/>
                <w:szCs w:val="24"/>
              </w:rPr>
              <w:t>3</w:t>
            </w:r>
          </w:p>
        </w:tc>
        <w:tc>
          <w:tcPr>
            <w:tcW w:w="1135" w:type="dxa"/>
            <w:shd w:val="clear" w:color="auto" w:fill="auto"/>
          </w:tcPr>
          <w:p w:rsidR="00611FD5" w:rsidRPr="00810001" w:rsidRDefault="00611FD5" w:rsidP="00611FD5">
            <w:pPr>
              <w:spacing w:line="240" w:lineRule="auto"/>
              <w:ind w:firstLine="0"/>
              <w:jc w:val="left"/>
              <w:rPr>
                <w:sz w:val="24"/>
                <w:szCs w:val="24"/>
              </w:rPr>
            </w:pPr>
            <w:r w:rsidRPr="00810001">
              <w:rPr>
                <w:sz w:val="24"/>
                <w:szCs w:val="24"/>
              </w:rPr>
              <w:t>105</w:t>
            </w:r>
          </w:p>
        </w:tc>
      </w:tr>
      <w:tr w:rsidR="00611FD5" w:rsidRPr="00810001" w:rsidTr="009570C3">
        <w:tc>
          <w:tcPr>
            <w:tcW w:w="2552" w:type="dxa"/>
            <w:vMerge/>
            <w:shd w:val="clear" w:color="auto" w:fill="auto"/>
          </w:tcPr>
          <w:p w:rsidR="00611FD5" w:rsidRPr="00810001" w:rsidRDefault="00611FD5" w:rsidP="00611FD5">
            <w:pPr>
              <w:spacing w:line="240" w:lineRule="auto"/>
              <w:ind w:firstLine="0"/>
              <w:jc w:val="left"/>
              <w:rPr>
                <w:sz w:val="24"/>
                <w:szCs w:val="24"/>
              </w:rPr>
            </w:pPr>
          </w:p>
        </w:tc>
        <w:tc>
          <w:tcPr>
            <w:tcW w:w="2835" w:type="dxa"/>
            <w:shd w:val="clear" w:color="auto" w:fill="auto"/>
          </w:tcPr>
          <w:p w:rsidR="00611FD5" w:rsidRPr="00810001" w:rsidRDefault="00611FD5" w:rsidP="00611FD5">
            <w:pPr>
              <w:spacing w:line="240" w:lineRule="auto"/>
              <w:ind w:firstLine="0"/>
              <w:jc w:val="left"/>
              <w:rPr>
                <w:sz w:val="24"/>
                <w:szCs w:val="24"/>
              </w:rPr>
            </w:pPr>
            <w:r w:rsidRPr="00810001">
              <w:rPr>
                <w:sz w:val="24"/>
                <w:szCs w:val="24"/>
              </w:rPr>
              <w:t>Основы безопасности жизнедеятельности</w:t>
            </w:r>
          </w:p>
        </w:tc>
        <w:tc>
          <w:tcPr>
            <w:tcW w:w="992" w:type="dxa"/>
            <w:shd w:val="clear" w:color="auto" w:fill="auto"/>
          </w:tcPr>
          <w:p w:rsidR="00611FD5" w:rsidRPr="00810001" w:rsidRDefault="00611FD5" w:rsidP="00611FD5">
            <w:pPr>
              <w:spacing w:line="240" w:lineRule="auto"/>
              <w:ind w:firstLine="0"/>
              <w:jc w:val="left"/>
              <w:rPr>
                <w:sz w:val="24"/>
                <w:szCs w:val="24"/>
              </w:rPr>
            </w:pPr>
            <w:r w:rsidRPr="00810001">
              <w:rPr>
                <w:sz w:val="24"/>
                <w:szCs w:val="24"/>
              </w:rPr>
              <w:t>Б</w:t>
            </w:r>
          </w:p>
        </w:tc>
        <w:tc>
          <w:tcPr>
            <w:tcW w:w="851" w:type="dxa"/>
            <w:shd w:val="clear" w:color="auto" w:fill="auto"/>
          </w:tcPr>
          <w:p w:rsidR="00611FD5" w:rsidRPr="00810001" w:rsidRDefault="00611FD5" w:rsidP="00611FD5">
            <w:pPr>
              <w:spacing w:line="240" w:lineRule="auto"/>
              <w:ind w:firstLine="0"/>
              <w:jc w:val="left"/>
              <w:rPr>
                <w:sz w:val="24"/>
                <w:szCs w:val="24"/>
              </w:rPr>
            </w:pPr>
            <w:r w:rsidRPr="00810001">
              <w:rPr>
                <w:sz w:val="24"/>
                <w:szCs w:val="24"/>
              </w:rPr>
              <w:t>1</w:t>
            </w:r>
          </w:p>
        </w:tc>
        <w:tc>
          <w:tcPr>
            <w:tcW w:w="992" w:type="dxa"/>
            <w:shd w:val="clear" w:color="auto" w:fill="auto"/>
          </w:tcPr>
          <w:p w:rsidR="00611FD5" w:rsidRPr="00810001" w:rsidRDefault="00611FD5" w:rsidP="00611FD5">
            <w:pPr>
              <w:spacing w:line="240" w:lineRule="auto"/>
              <w:ind w:firstLine="0"/>
              <w:jc w:val="left"/>
              <w:rPr>
                <w:sz w:val="24"/>
                <w:szCs w:val="24"/>
              </w:rPr>
            </w:pPr>
            <w:r w:rsidRPr="00810001">
              <w:rPr>
                <w:sz w:val="24"/>
                <w:szCs w:val="24"/>
              </w:rPr>
              <w:t>35</w:t>
            </w:r>
          </w:p>
        </w:tc>
        <w:tc>
          <w:tcPr>
            <w:tcW w:w="850" w:type="dxa"/>
            <w:shd w:val="clear" w:color="auto" w:fill="auto"/>
          </w:tcPr>
          <w:p w:rsidR="00611FD5" w:rsidRPr="00810001" w:rsidRDefault="00611FD5" w:rsidP="00611FD5">
            <w:pPr>
              <w:spacing w:line="240" w:lineRule="auto"/>
              <w:ind w:firstLine="0"/>
              <w:jc w:val="left"/>
              <w:rPr>
                <w:sz w:val="24"/>
                <w:szCs w:val="24"/>
              </w:rPr>
            </w:pPr>
            <w:r w:rsidRPr="00810001">
              <w:rPr>
                <w:sz w:val="24"/>
                <w:szCs w:val="24"/>
              </w:rPr>
              <w:t>1</w:t>
            </w:r>
          </w:p>
        </w:tc>
        <w:tc>
          <w:tcPr>
            <w:tcW w:w="1135" w:type="dxa"/>
            <w:shd w:val="clear" w:color="auto" w:fill="auto"/>
          </w:tcPr>
          <w:p w:rsidR="00611FD5" w:rsidRPr="00810001" w:rsidRDefault="00611FD5" w:rsidP="00611FD5">
            <w:pPr>
              <w:spacing w:line="240" w:lineRule="auto"/>
              <w:ind w:firstLine="0"/>
              <w:jc w:val="left"/>
              <w:rPr>
                <w:sz w:val="24"/>
                <w:szCs w:val="24"/>
              </w:rPr>
            </w:pPr>
            <w:r w:rsidRPr="00810001">
              <w:rPr>
                <w:sz w:val="24"/>
                <w:szCs w:val="24"/>
              </w:rPr>
              <w:t>35</w:t>
            </w:r>
          </w:p>
        </w:tc>
      </w:tr>
      <w:tr w:rsidR="00611FD5" w:rsidRPr="00810001" w:rsidTr="009570C3">
        <w:tc>
          <w:tcPr>
            <w:tcW w:w="2552" w:type="dxa"/>
            <w:shd w:val="clear" w:color="auto" w:fill="auto"/>
          </w:tcPr>
          <w:p w:rsidR="00611FD5" w:rsidRPr="00810001" w:rsidRDefault="00611FD5" w:rsidP="00611FD5">
            <w:pPr>
              <w:spacing w:line="240" w:lineRule="auto"/>
              <w:ind w:firstLine="0"/>
              <w:jc w:val="left"/>
              <w:rPr>
                <w:sz w:val="24"/>
                <w:szCs w:val="24"/>
              </w:rPr>
            </w:pPr>
          </w:p>
        </w:tc>
        <w:tc>
          <w:tcPr>
            <w:tcW w:w="2835" w:type="dxa"/>
            <w:shd w:val="clear" w:color="auto" w:fill="auto"/>
          </w:tcPr>
          <w:p w:rsidR="00611FD5" w:rsidRPr="00810001" w:rsidRDefault="00611FD5" w:rsidP="00611FD5">
            <w:pPr>
              <w:spacing w:line="240" w:lineRule="auto"/>
              <w:ind w:firstLine="0"/>
              <w:jc w:val="left"/>
              <w:rPr>
                <w:sz w:val="24"/>
                <w:szCs w:val="24"/>
              </w:rPr>
            </w:pPr>
            <w:r w:rsidRPr="00810001">
              <w:rPr>
                <w:sz w:val="24"/>
                <w:szCs w:val="24"/>
              </w:rPr>
              <w:t>Индивидуальный проект</w:t>
            </w:r>
          </w:p>
        </w:tc>
        <w:tc>
          <w:tcPr>
            <w:tcW w:w="992" w:type="dxa"/>
            <w:shd w:val="clear" w:color="auto" w:fill="auto"/>
          </w:tcPr>
          <w:p w:rsidR="00611FD5" w:rsidRPr="00810001" w:rsidRDefault="00611FD5" w:rsidP="00611FD5">
            <w:pPr>
              <w:spacing w:line="240" w:lineRule="auto"/>
              <w:ind w:firstLine="0"/>
              <w:jc w:val="left"/>
              <w:rPr>
                <w:sz w:val="24"/>
                <w:szCs w:val="24"/>
              </w:rPr>
            </w:pPr>
            <w:r w:rsidRPr="00810001">
              <w:rPr>
                <w:sz w:val="24"/>
                <w:szCs w:val="24"/>
              </w:rPr>
              <w:t>ЭК</w:t>
            </w:r>
          </w:p>
        </w:tc>
        <w:tc>
          <w:tcPr>
            <w:tcW w:w="851" w:type="dxa"/>
            <w:shd w:val="clear" w:color="auto" w:fill="auto"/>
          </w:tcPr>
          <w:p w:rsidR="00611FD5" w:rsidRPr="00810001" w:rsidRDefault="00611FD5" w:rsidP="00611FD5">
            <w:pPr>
              <w:spacing w:line="240" w:lineRule="auto"/>
              <w:ind w:firstLine="0"/>
              <w:jc w:val="left"/>
              <w:rPr>
                <w:sz w:val="24"/>
                <w:szCs w:val="24"/>
              </w:rPr>
            </w:pPr>
            <w:r w:rsidRPr="00810001">
              <w:rPr>
                <w:sz w:val="24"/>
                <w:szCs w:val="24"/>
              </w:rPr>
              <w:t>2</w:t>
            </w:r>
          </w:p>
        </w:tc>
        <w:tc>
          <w:tcPr>
            <w:tcW w:w="992" w:type="dxa"/>
            <w:shd w:val="clear" w:color="auto" w:fill="auto"/>
          </w:tcPr>
          <w:p w:rsidR="00611FD5" w:rsidRPr="00810001" w:rsidRDefault="00611FD5" w:rsidP="00611FD5">
            <w:pPr>
              <w:spacing w:line="240" w:lineRule="auto"/>
              <w:ind w:firstLine="0"/>
              <w:jc w:val="left"/>
              <w:rPr>
                <w:sz w:val="24"/>
                <w:szCs w:val="24"/>
                <w:lang w:val="en-US"/>
              </w:rPr>
            </w:pPr>
            <w:r w:rsidRPr="00810001">
              <w:rPr>
                <w:sz w:val="24"/>
                <w:szCs w:val="24"/>
              </w:rPr>
              <w:t>70</w:t>
            </w:r>
          </w:p>
        </w:tc>
        <w:tc>
          <w:tcPr>
            <w:tcW w:w="850" w:type="dxa"/>
            <w:shd w:val="clear" w:color="auto" w:fill="auto"/>
          </w:tcPr>
          <w:p w:rsidR="00611FD5" w:rsidRPr="00810001" w:rsidRDefault="00611FD5" w:rsidP="00611FD5">
            <w:pPr>
              <w:spacing w:line="240" w:lineRule="auto"/>
              <w:ind w:firstLine="0"/>
              <w:jc w:val="left"/>
              <w:rPr>
                <w:sz w:val="24"/>
                <w:szCs w:val="24"/>
              </w:rPr>
            </w:pPr>
            <w:r w:rsidRPr="00810001">
              <w:rPr>
                <w:sz w:val="24"/>
                <w:szCs w:val="24"/>
              </w:rPr>
              <w:t>2</w:t>
            </w:r>
          </w:p>
        </w:tc>
        <w:tc>
          <w:tcPr>
            <w:tcW w:w="1135" w:type="dxa"/>
            <w:shd w:val="clear" w:color="auto" w:fill="auto"/>
          </w:tcPr>
          <w:p w:rsidR="00611FD5" w:rsidRPr="00810001" w:rsidRDefault="00611FD5" w:rsidP="00611FD5">
            <w:pPr>
              <w:spacing w:line="240" w:lineRule="auto"/>
              <w:ind w:firstLine="0"/>
              <w:jc w:val="left"/>
              <w:rPr>
                <w:sz w:val="24"/>
                <w:szCs w:val="24"/>
                <w:lang w:val="en-US"/>
              </w:rPr>
            </w:pPr>
            <w:r w:rsidRPr="00810001">
              <w:rPr>
                <w:sz w:val="24"/>
                <w:szCs w:val="24"/>
              </w:rPr>
              <w:t>70</w:t>
            </w:r>
          </w:p>
        </w:tc>
      </w:tr>
      <w:tr w:rsidR="00611FD5" w:rsidRPr="00810001" w:rsidTr="009570C3">
        <w:tc>
          <w:tcPr>
            <w:tcW w:w="2552" w:type="dxa"/>
            <w:shd w:val="clear" w:color="auto" w:fill="auto"/>
          </w:tcPr>
          <w:p w:rsidR="00611FD5" w:rsidRPr="00810001" w:rsidRDefault="00611FD5" w:rsidP="00611FD5">
            <w:pPr>
              <w:spacing w:line="240" w:lineRule="auto"/>
              <w:ind w:firstLine="0"/>
              <w:jc w:val="left"/>
              <w:rPr>
                <w:sz w:val="24"/>
                <w:szCs w:val="24"/>
              </w:rPr>
            </w:pPr>
            <w:r w:rsidRPr="00810001">
              <w:rPr>
                <w:sz w:val="24"/>
                <w:szCs w:val="24"/>
              </w:rPr>
              <w:t>Общественные науки</w:t>
            </w:r>
          </w:p>
        </w:tc>
        <w:tc>
          <w:tcPr>
            <w:tcW w:w="2835" w:type="dxa"/>
            <w:shd w:val="clear" w:color="auto" w:fill="auto"/>
          </w:tcPr>
          <w:p w:rsidR="00611FD5" w:rsidRPr="00810001" w:rsidRDefault="00611FD5" w:rsidP="00611FD5">
            <w:pPr>
              <w:spacing w:line="240" w:lineRule="auto"/>
              <w:ind w:firstLine="0"/>
              <w:jc w:val="left"/>
              <w:rPr>
                <w:sz w:val="24"/>
                <w:szCs w:val="24"/>
              </w:rPr>
            </w:pPr>
            <w:r w:rsidRPr="00810001">
              <w:rPr>
                <w:sz w:val="24"/>
                <w:szCs w:val="24"/>
              </w:rPr>
              <w:t>География</w:t>
            </w:r>
          </w:p>
        </w:tc>
        <w:tc>
          <w:tcPr>
            <w:tcW w:w="992" w:type="dxa"/>
            <w:shd w:val="clear" w:color="auto" w:fill="auto"/>
          </w:tcPr>
          <w:p w:rsidR="00611FD5" w:rsidRPr="00810001" w:rsidRDefault="00611FD5" w:rsidP="00611FD5">
            <w:pPr>
              <w:spacing w:line="240" w:lineRule="auto"/>
              <w:ind w:firstLine="0"/>
              <w:jc w:val="left"/>
              <w:rPr>
                <w:sz w:val="24"/>
                <w:szCs w:val="24"/>
              </w:rPr>
            </w:pPr>
            <w:r w:rsidRPr="00810001">
              <w:rPr>
                <w:sz w:val="24"/>
                <w:szCs w:val="24"/>
              </w:rPr>
              <w:t>ФК</w:t>
            </w:r>
          </w:p>
        </w:tc>
        <w:tc>
          <w:tcPr>
            <w:tcW w:w="851" w:type="dxa"/>
            <w:shd w:val="clear" w:color="auto" w:fill="auto"/>
          </w:tcPr>
          <w:p w:rsidR="00611FD5" w:rsidRPr="00810001" w:rsidRDefault="00611FD5" w:rsidP="00611FD5">
            <w:pPr>
              <w:spacing w:line="240" w:lineRule="auto"/>
              <w:ind w:firstLine="0"/>
              <w:jc w:val="left"/>
              <w:rPr>
                <w:sz w:val="24"/>
                <w:szCs w:val="24"/>
              </w:rPr>
            </w:pPr>
            <w:r w:rsidRPr="00810001">
              <w:rPr>
                <w:sz w:val="24"/>
                <w:szCs w:val="24"/>
              </w:rPr>
              <w:t>1</w:t>
            </w:r>
          </w:p>
        </w:tc>
        <w:tc>
          <w:tcPr>
            <w:tcW w:w="992" w:type="dxa"/>
            <w:shd w:val="clear" w:color="auto" w:fill="auto"/>
          </w:tcPr>
          <w:p w:rsidR="00611FD5" w:rsidRPr="00810001" w:rsidRDefault="00611FD5" w:rsidP="00611FD5">
            <w:pPr>
              <w:spacing w:line="240" w:lineRule="auto"/>
              <w:ind w:firstLine="0"/>
              <w:jc w:val="left"/>
              <w:rPr>
                <w:sz w:val="24"/>
                <w:szCs w:val="24"/>
              </w:rPr>
            </w:pPr>
            <w:r w:rsidRPr="00810001">
              <w:rPr>
                <w:sz w:val="24"/>
                <w:szCs w:val="24"/>
              </w:rPr>
              <w:t>35</w:t>
            </w:r>
          </w:p>
        </w:tc>
        <w:tc>
          <w:tcPr>
            <w:tcW w:w="850" w:type="dxa"/>
            <w:shd w:val="clear" w:color="auto" w:fill="auto"/>
          </w:tcPr>
          <w:p w:rsidR="00611FD5" w:rsidRPr="00810001" w:rsidRDefault="00611FD5" w:rsidP="00611FD5">
            <w:pPr>
              <w:spacing w:line="240" w:lineRule="auto"/>
              <w:ind w:firstLine="0"/>
              <w:jc w:val="left"/>
              <w:rPr>
                <w:sz w:val="24"/>
                <w:szCs w:val="24"/>
              </w:rPr>
            </w:pPr>
            <w:r w:rsidRPr="00810001">
              <w:rPr>
                <w:sz w:val="24"/>
                <w:szCs w:val="24"/>
              </w:rPr>
              <w:t>1</w:t>
            </w:r>
          </w:p>
        </w:tc>
        <w:tc>
          <w:tcPr>
            <w:tcW w:w="1135" w:type="dxa"/>
            <w:shd w:val="clear" w:color="auto" w:fill="auto"/>
          </w:tcPr>
          <w:p w:rsidR="00611FD5" w:rsidRPr="00810001" w:rsidRDefault="00611FD5" w:rsidP="00611FD5">
            <w:pPr>
              <w:spacing w:line="240" w:lineRule="auto"/>
              <w:ind w:firstLine="0"/>
              <w:jc w:val="left"/>
              <w:rPr>
                <w:sz w:val="24"/>
                <w:szCs w:val="24"/>
              </w:rPr>
            </w:pPr>
            <w:r w:rsidRPr="00810001">
              <w:rPr>
                <w:sz w:val="24"/>
                <w:szCs w:val="24"/>
              </w:rPr>
              <w:t>35</w:t>
            </w:r>
          </w:p>
        </w:tc>
      </w:tr>
      <w:tr w:rsidR="00611FD5" w:rsidRPr="00810001" w:rsidTr="009570C3">
        <w:tc>
          <w:tcPr>
            <w:tcW w:w="2552" w:type="dxa"/>
            <w:shd w:val="clear" w:color="auto" w:fill="auto"/>
          </w:tcPr>
          <w:p w:rsidR="00611FD5" w:rsidRPr="00810001" w:rsidRDefault="00611FD5" w:rsidP="00611FD5">
            <w:pPr>
              <w:spacing w:line="240" w:lineRule="auto"/>
              <w:ind w:firstLine="0"/>
              <w:jc w:val="left"/>
              <w:rPr>
                <w:sz w:val="24"/>
                <w:szCs w:val="24"/>
              </w:rPr>
            </w:pPr>
            <w:r w:rsidRPr="00810001">
              <w:rPr>
                <w:sz w:val="24"/>
                <w:szCs w:val="24"/>
              </w:rPr>
              <w:t>Математика и информатика</w:t>
            </w:r>
          </w:p>
        </w:tc>
        <w:tc>
          <w:tcPr>
            <w:tcW w:w="2835" w:type="dxa"/>
            <w:shd w:val="clear" w:color="auto" w:fill="auto"/>
          </w:tcPr>
          <w:p w:rsidR="00611FD5" w:rsidRPr="00810001" w:rsidRDefault="00611FD5" w:rsidP="00611FD5">
            <w:pPr>
              <w:spacing w:line="240" w:lineRule="auto"/>
              <w:ind w:firstLine="0"/>
              <w:jc w:val="left"/>
              <w:rPr>
                <w:sz w:val="24"/>
                <w:szCs w:val="24"/>
              </w:rPr>
            </w:pPr>
            <w:r w:rsidRPr="00810001">
              <w:rPr>
                <w:sz w:val="24"/>
                <w:szCs w:val="24"/>
              </w:rPr>
              <w:t>Информатика</w:t>
            </w:r>
          </w:p>
        </w:tc>
        <w:tc>
          <w:tcPr>
            <w:tcW w:w="992" w:type="dxa"/>
            <w:shd w:val="clear" w:color="auto" w:fill="auto"/>
          </w:tcPr>
          <w:p w:rsidR="00611FD5" w:rsidRPr="00810001" w:rsidRDefault="00611FD5" w:rsidP="00611FD5">
            <w:pPr>
              <w:spacing w:line="240" w:lineRule="auto"/>
              <w:ind w:firstLine="0"/>
              <w:jc w:val="left"/>
              <w:rPr>
                <w:sz w:val="24"/>
                <w:szCs w:val="24"/>
              </w:rPr>
            </w:pPr>
            <w:r w:rsidRPr="00810001">
              <w:rPr>
                <w:sz w:val="24"/>
                <w:szCs w:val="24"/>
              </w:rPr>
              <w:t>ФК</w:t>
            </w:r>
          </w:p>
        </w:tc>
        <w:tc>
          <w:tcPr>
            <w:tcW w:w="851" w:type="dxa"/>
            <w:shd w:val="clear" w:color="auto" w:fill="auto"/>
          </w:tcPr>
          <w:p w:rsidR="00611FD5" w:rsidRPr="00810001" w:rsidRDefault="00611FD5" w:rsidP="00611FD5">
            <w:pPr>
              <w:spacing w:line="240" w:lineRule="auto"/>
              <w:ind w:firstLine="0"/>
              <w:jc w:val="left"/>
              <w:rPr>
                <w:sz w:val="24"/>
                <w:szCs w:val="24"/>
              </w:rPr>
            </w:pPr>
            <w:r w:rsidRPr="00810001">
              <w:rPr>
                <w:sz w:val="24"/>
                <w:szCs w:val="24"/>
              </w:rPr>
              <w:t>1</w:t>
            </w:r>
          </w:p>
        </w:tc>
        <w:tc>
          <w:tcPr>
            <w:tcW w:w="992" w:type="dxa"/>
            <w:shd w:val="clear" w:color="auto" w:fill="auto"/>
          </w:tcPr>
          <w:p w:rsidR="00611FD5" w:rsidRPr="00810001" w:rsidRDefault="00611FD5" w:rsidP="00611FD5">
            <w:pPr>
              <w:spacing w:line="240" w:lineRule="auto"/>
              <w:ind w:firstLine="0"/>
              <w:jc w:val="left"/>
              <w:rPr>
                <w:sz w:val="24"/>
                <w:szCs w:val="24"/>
              </w:rPr>
            </w:pPr>
            <w:r w:rsidRPr="00810001">
              <w:rPr>
                <w:sz w:val="24"/>
                <w:szCs w:val="24"/>
              </w:rPr>
              <w:t>35</w:t>
            </w:r>
          </w:p>
        </w:tc>
        <w:tc>
          <w:tcPr>
            <w:tcW w:w="850" w:type="dxa"/>
            <w:shd w:val="clear" w:color="auto" w:fill="auto"/>
          </w:tcPr>
          <w:p w:rsidR="00611FD5" w:rsidRPr="00810001" w:rsidRDefault="00611FD5" w:rsidP="00611FD5">
            <w:pPr>
              <w:spacing w:line="240" w:lineRule="auto"/>
              <w:ind w:firstLine="0"/>
              <w:jc w:val="left"/>
              <w:rPr>
                <w:sz w:val="24"/>
                <w:szCs w:val="24"/>
              </w:rPr>
            </w:pPr>
            <w:r w:rsidRPr="00810001">
              <w:rPr>
                <w:sz w:val="24"/>
                <w:szCs w:val="24"/>
              </w:rPr>
              <w:t>1</w:t>
            </w:r>
          </w:p>
        </w:tc>
        <w:tc>
          <w:tcPr>
            <w:tcW w:w="1135" w:type="dxa"/>
            <w:shd w:val="clear" w:color="auto" w:fill="auto"/>
          </w:tcPr>
          <w:p w:rsidR="00611FD5" w:rsidRPr="00810001" w:rsidRDefault="00611FD5" w:rsidP="00611FD5">
            <w:pPr>
              <w:spacing w:line="240" w:lineRule="auto"/>
              <w:ind w:firstLine="0"/>
              <w:jc w:val="left"/>
              <w:rPr>
                <w:sz w:val="24"/>
                <w:szCs w:val="24"/>
              </w:rPr>
            </w:pPr>
            <w:r w:rsidRPr="00810001">
              <w:rPr>
                <w:sz w:val="24"/>
                <w:szCs w:val="24"/>
              </w:rPr>
              <w:t>35</w:t>
            </w:r>
          </w:p>
        </w:tc>
      </w:tr>
      <w:tr w:rsidR="00611FD5" w:rsidRPr="00810001" w:rsidTr="009570C3">
        <w:trPr>
          <w:trHeight w:val="270"/>
        </w:trPr>
        <w:tc>
          <w:tcPr>
            <w:tcW w:w="2552" w:type="dxa"/>
            <w:vMerge w:val="restart"/>
            <w:shd w:val="clear" w:color="auto" w:fill="auto"/>
          </w:tcPr>
          <w:p w:rsidR="00611FD5" w:rsidRPr="00810001" w:rsidRDefault="00611FD5" w:rsidP="00611FD5">
            <w:pPr>
              <w:spacing w:line="240" w:lineRule="auto"/>
              <w:ind w:firstLine="0"/>
              <w:jc w:val="left"/>
              <w:rPr>
                <w:sz w:val="24"/>
                <w:szCs w:val="24"/>
              </w:rPr>
            </w:pPr>
            <w:r w:rsidRPr="00810001">
              <w:rPr>
                <w:sz w:val="24"/>
                <w:szCs w:val="24"/>
              </w:rPr>
              <w:t>Естественные науки</w:t>
            </w:r>
          </w:p>
        </w:tc>
        <w:tc>
          <w:tcPr>
            <w:tcW w:w="2835" w:type="dxa"/>
            <w:shd w:val="clear" w:color="auto" w:fill="auto"/>
          </w:tcPr>
          <w:p w:rsidR="00611FD5" w:rsidRPr="00810001" w:rsidRDefault="00611FD5" w:rsidP="00611FD5">
            <w:pPr>
              <w:spacing w:line="240" w:lineRule="auto"/>
              <w:ind w:firstLine="0"/>
              <w:jc w:val="left"/>
              <w:rPr>
                <w:sz w:val="24"/>
                <w:szCs w:val="24"/>
              </w:rPr>
            </w:pPr>
            <w:r w:rsidRPr="00810001">
              <w:rPr>
                <w:sz w:val="24"/>
                <w:szCs w:val="24"/>
              </w:rPr>
              <w:t>Химия</w:t>
            </w:r>
          </w:p>
        </w:tc>
        <w:tc>
          <w:tcPr>
            <w:tcW w:w="992" w:type="dxa"/>
            <w:shd w:val="clear" w:color="auto" w:fill="auto"/>
          </w:tcPr>
          <w:p w:rsidR="00611FD5" w:rsidRPr="00810001" w:rsidRDefault="00611FD5" w:rsidP="00611FD5">
            <w:pPr>
              <w:spacing w:line="240" w:lineRule="auto"/>
              <w:ind w:firstLine="0"/>
              <w:jc w:val="left"/>
              <w:rPr>
                <w:sz w:val="24"/>
                <w:szCs w:val="24"/>
              </w:rPr>
            </w:pPr>
            <w:r w:rsidRPr="00810001">
              <w:rPr>
                <w:sz w:val="24"/>
                <w:szCs w:val="24"/>
              </w:rPr>
              <w:t>ФК</w:t>
            </w:r>
          </w:p>
        </w:tc>
        <w:tc>
          <w:tcPr>
            <w:tcW w:w="851" w:type="dxa"/>
            <w:shd w:val="clear" w:color="auto" w:fill="auto"/>
          </w:tcPr>
          <w:p w:rsidR="00611FD5" w:rsidRPr="00810001" w:rsidRDefault="00611FD5" w:rsidP="00611FD5">
            <w:pPr>
              <w:spacing w:line="240" w:lineRule="auto"/>
              <w:ind w:firstLine="0"/>
              <w:jc w:val="left"/>
              <w:rPr>
                <w:sz w:val="24"/>
                <w:szCs w:val="24"/>
              </w:rPr>
            </w:pPr>
            <w:r w:rsidRPr="00810001">
              <w:rPr>
                <w:sz w:val="24"/>
                <w:szCs w:val="24"/>
              </w:rPr>
              <w:t>1</w:t>
            </w:r>
          </w:p>
        </w:tc>
        <w:tc>
          <w:tcPr>
            <w:tcW w:w="992" w:type="dxa"/>
            <w:shd w:val="clear" w:color="auto" w:fill="auto"/>
          </w:tcPr>
          <w:p w:rsidR="00611FD5" w:rsidRPr="00810001" w:rsidRDefault="00611FD5" w:rsidP="00611FD5">
            <w:pPr>
              <w:spacing w:line="240" w:lineRule="auto"/>
              <w:ind w:firstLine="0"/>
              <w:jc w:val="left"/>
              <w:rPr>
                <w:sz w:val="24"/>
                <w:szCs w:val="24"/>
              </w:rPr>
            </w:pPr>
            <w:r w:rsidRPr="00810001">
              <w:rPr>
                <w:sz w:val="24"/>
                <w:szCs w:val="24"/>
              </w:rPr>
              <w:t>35</w:t>
            </w:r>
          </w:p>
        </w:tc>
        <w:tc>
          <w:tcPr>
            <w:tcW w:w="850" w:type="dxa"/>
            <w:shd w:val="clear" w:color="auto" w:fill="auto"/>
          </w:tcPr>
          <w:p w:rsidR="00611FD5" w:rsidRPr="00810001" w:rsidRDefault="00611FD5" w:rsidP="00611FD5">
            <w:pPr>
              <w:spacing w:line="240" w:lineRule="auto"/>
              <w:ind w:firstLine="0"/>
              <w:jc w:val="left"/>
              <w:rPr>
                <w:sz w:val="24"/>
                <w:szCs w:val="24"/>
              </w:rPr>
            </w:pPr>
            <w:r w:rsidRPr="00810001">
              <w:rPr>
                <w:sz w:val="24"/>
                <w:szCs w:val="24"/>
              </w:rPr>
              <w:t>1</w:t>
            </w:r>
          </w:p>
        </w:tc>
        <w:tc>
          <w:tcPr>
            <w:tcW w:w="1135" w:type="dxa"/>
            <w:shd w:val="clear" w:color="auto" w:fill="auto"/>
          </w:tcPr>
          <w:p w:rsidR="00611FD5" w:rsidRPr="00810001" w:rsidRDefault="00611FD5" w:rsidP="00611FD5">
            <w:pPr>
              <w:spacing w:line="240" w:lineRule="auto"/>
              <w:ind w:firstLine="0"/>
              <w:jc w:val="left"/>
              <w:rPr>
                <w:sz w:val="24"/>
                <w:szCs w:val="24"/>
              </w:rPr>
            </w:pPr>
            <w:r w:rsidRPr="00810001">
              <w:rPr>
                <w:sz w:val="24"/>
                <w:szCs w:val="24"/>
              </w:rPr>
              <w:t>35</w:t>
            </w:r>
          </w:p>
        </w:tc>
      </w:tr>
      <w:tr w:rsidR="00611FD5" w:rsidRPr="00810001" w:rsidTr="009570C3">
        <w:trPr>
          <w:trHeight w:val="270"/>
        </w:trPr>
        <w:tc>
          <w:tcPr>
            <w:tcW w:w="2552" w:type="dxa"/>
            <w:vMerge/>
            <w:shd w:val="clear" w:color="auto" w:fill="auto"/>
          </w:tcPr>
          <w:p w:rsidR="00611FD5" w:rsidRPr="00810001" w:rsidRDefault="00611FD5" w:rsidP="00611FD5">
            <w:pPr>
              <w:spacing w:line="240" w:lineRule="auto"/>
              <w:ind w:firstLine="0"/>
              <w:jc w:val="left"/>
              <w:rPr>
                <w:sz w:val="24"/>
                <w:szCs w:val="24"/>
              </w:rPr>
            </w:pPr>
          </w:p>
        </w:tc>
        <w:tc>
          <w:tcPr>
            <w:tcW w:w="2835" w:type="dxa"/>
            <w:shd w:val="clear" w:color="auto" w:fill="auto"/>
          </w:tcPr>
          <w:p w:rsidR="00611FD5" w:rsidRPr="00810001" w:rsidRDefault="00611FD5" w:rsidP="00611FD5">
            <w:pPr>
              <w:spacing w:line="240" w:lineRule="auto"/>
              <w:ind w:firstLine="0"/>
              <w:jc w:val="left"/>
              <w:rPr>
                <w:sz w:val="24"/>
                <w:szCs w:val="24"/>
              </w:rPr>
            </w:pPr>
            <w:r w:rsidRPr="00810001">
              <w:rPr>
                <w:sz w:val="24"/>
                <w:szCs w:val="24"/>
              </w:rPr>
              <w:t>Физика</w:t>
            </w:r>
          </w:p>
        </w:tc>
        <w:tc>
          <w:tcPr>
            <w:tcW w:w="992" w:type="dxa"/>
            <w:shd w:val="clear" w:color="auto" w:fill="auto"/>
          </w:tcPr>
          <w:p w:rsidR="00611FD5" w:rsidRPr="00810001" w:rsidRDefault="00611FD5" w:rsidP="00611FD5">
            <w:pPr>
              <w:spacing w:line="240" w:lineRule="auto"/>
              <w:ind w:firstLine="0"/>
              <w:jc w:val="left"/>
              <w:rPr>
                <w:sz w:val="24"/>
                <w:szCs w:val="24"/>
              </w:rPr>
            </w:pPr>
            <w:r w:rsidRPr="00810001">
              <w:rPr>
                <w:sz w:val="24"/>
                <w:szCs w:val="24"/>
              </w:rPr>
              <w:t>ФК</w:t>
            </w:r>
          </w:p>
        </w:tc>
        <w:tc>
          <w:tcPr>
            <w:tcW w:w="851" w:type="dxa"/>
            <w:shd w:val="clear" w:color="auto" w:fill="auto"/>
          </w:tcPr>
          <w:p w:rsidR="00611FD5" w:rsidRPr="00810001" w:rsidRDefault="00611FD5" w:rsidP="00611FD5">
            <w:pPr>
              <w:spacing w:line="240" w:lineRule="auto"/>
              <w:ind w:firstLine="0"/>
              <w:jc w:val="left"/>
              <w:rPr>
                <w:sz w:val="24"/>
                <w:szCs w:val="24"/>
              </w:rPr>
            </w:pPr>
            <w:r w:rsidRPr="00810001">
              <w:rPr>
                <w:sz w:val="24"/>
                <w:szCs w:val="24"/>
              </w:rPr>
              <w:t>1</w:t>
            </w:r>
          </w:p>
        </w:tc>
        <w:tc>
          <w:tcPr>
            <w:tcW w:w="992" w:type="dxa"/>
            <w:shd w:val="clear" w:color="auto" w:fill="auto"/>
          </w:tcPr>
          <w:p w:rsidR="00611FD5" w:rsidRPr="00810001" w:rsidRDefault="00611FD5" w:rsidP="00611FD5">
            <w:pPr>
              <w:spacing w:line="240" w:lineRule="auto"/>
              <w:ind w:firstLine="0"/>
              <w:jc w:val="left"/>
              <w:rPr>
                <w:sz w:val="24"/>
                <w:szCs w:val="24"/>
              </w:rPr>
            </w:pPr>
            <w:r w:rsidRPr="00810001">
              <w:rPr>
                <w:sz w:val="24"/>
                <w:szCs w:val="24"/>
              </w:rPr>
              <w:t>35</w:t>
            </w:r>
          </w:p>
        </w:tc>
        <w:tc>
          <w:tcPr>
            <w:tcW w:w="850" w:type="dxa"/>
            <w:shd w:val="clear" w:color="auto" w:fill="auto"/>
          </w:tcPr>
          <w:p w:rsidR="00611FD5" w:rsidRPr="00810001" w:rsidRDefault="00611FD5" w:rsidP="00611FD5">
            <w:pPr>
              <w:spacing w:line="240" w:lineRule="auto"/>
              <w:ind w:firstLine="0"/>
              <w:jc w:val="left"/>
              <w:rPr>
                <w:sz w:val="24"/>
                <w:szCs w:val="24"/>
              </w:rPr>
            </w:pPr>
            <w:r w:rsidRPr="00810001">
              <w:rPr>
                <w:sz w:val="24"/>
                <w:szCs w:val="24"/>
              </w:rPr>
              <w:t>1</w:t>
            </w:r>
          </w:p>
        </w:tc>
        <w:tc>
          <w:tcPr>
            <w:tcW w:w="1135" w:type="dxa"/>
            <w:shd w:val="clear" w:color="auto" w:fill="auto"/>
          </w:tcPr>
          <w:p w:rsidR="00611FD5" w:rsidRPr="00810001" w:rsidRDefault="00611FD5" w:rsidP="00611FD5">
            <w:pPr>
              <w:spacing w:line="240" w:lineRule="auto"/>
              <w:ind w:firstLine="0"/>
              <w:jc w:val="left"/>
              <w:rPr>
                <w:sz w:val="24"/>
                <w:szCs w:val="24"/>
              </w:rPr>
            </w:pPr>
            <w:r w:rsidRPr="00810001">
              <w:rPr>
                <w:sz w:val="24"/>
                <w:szCs w:val="24"/>
              </w:rPr>
              <w:t>35</w:t>
            </w:r>
          </w:p>
        </w:tc>
      </w:tr>
      <w:tr w:rsidR="00611FD5" w:rsidRPr="00810001" w:rsidTr="00611FD5">
        <w:tc>
          <w:tcPr>
            <w:tcW w:w="2552" w:type="dxa"/>
            <w:shd w:val="clear" w:color="auto" w:fill="auto"/>
          </w:tcPr>
          <w:p w:rsidR="00611FD5" w:rsidRPr="00810001" w:rsidRDefault="00611FD5" w:rsidP="00845CF2">
            <w:pPr>
              <w:spacing w:line="240" w:lineRule="auto"/>
              <w:ind w:firstLine="0"/>
              <w:rPr>
                <w:sz w:val="24"/>
                <w:szCs w:val="24"/>
              </w:rPr>
            </w:pPr>
            <w:r w:rsidRPr="00810001">
              <w:rPr>
                <w:sz w:val="24"/>
                <w:szCs w:val="24"/>
              </w:rPr>
              <w:t>ИТОГО</w:t>
            </w:r>
          </w:p>
        </w:tc>
        <w:tc>
          <w:tcPr>
            <w:tcW w:w="2835" w:type="dxa"/>
            <w:shd w:val="clear" w:color="auto" w:fill="auto"/>
          </w:tcPr>
          <w:p w:rsidR="00611FD5" w:rsidRPr="00810001" w:rsidRDefault="00611FD5" w:rsidP="00845CF2">
            <w:pPr>
              <w:spacing w:line="240" w:lineRule="auto"/>
              <w:ind w:firstLine="0"/>
              <w:rPr>
                <w:sz w:val="24"/>
                <w:szCs w:val="24"/>
              </w:rPr>
            </w:pPr>
            <w:r w:rsidRPr="00810001">
              <w:rPr>
                <w:sz w:val="24"/>
                <w:szCs w:val="24"/>
              </w:rPr>
              <w:t>2590</w:t>
            </w:r>
          </w:p>
        </w:tc>
        <w:tc>
          <w:tcPr>
            <w:tcW w:w="992" w:type="dxa"/>
            <w:shd w:val="clear" w:color="auto" w:fill="auto"/>
          </w:tcPr>
          <w:p w:rsidR="00611FD5" w:rsidRPr="00810001" w:rsidRDefault="00611FD5" w:rsidP="009570C3">
            <w:pPr>
              <w:spacing w:line="240" w:lineRule="auto"/>
              <w:ind w:firstLine="0"/>
              <w:jc w:val="center"/>
              <w:rPr>
                <w:sz w:val="24"/>
                <w:szCs w:val="24"/>
                <w:lang w:val="en-US"/>
              </w:rPr>
            </w:pPr>
          </w:p>
        </w:tc>
        <w:tc>
          <w:tcPr>
            <w:tcW w:w="851" w:type="dxa"/>
            <w:shd w:val="clear" w:color="auto" w:fill="auto"/>
          </w:tcPr>
          <w:p w:rsidR="00611FD5" w:rsidRPr="00810001" w:rsidRDefault="00355FC2" w:rsidP="00611FD5">
            <w:pPr>
              <w:spacing w:line="240" w:lineRule="auto"/>
              <w:ind w:firstLine="0"/>
              <w:rPr>
                <w:sz w:val="24"/>
                <w:szCs w:val="24"/>
              </w:rPr>
            </w:pPr>
            <w:r w:rsidRPr="00810001">
              <w:rPr>
                <w:sz w:val="24"/>
                <w:szCs w:val="24"/>
              </w:rPr>
              <w:t>37</w:t>
            </w:r>
          </w:p>
        </w:tc>
        <w:tc>
          <w:tcPr>
            <w:tcW w:w="992" w:type="dxa"/>
            <w:shd w:val="clear" w:color="auto" w:fill="auto"/>
          </w:tcPr>
          <w:p w:rsidR="00611FD5" w:rsidRPr="00810001" w:rsidRDefault="00611FD5" w:rsidP="00611FD5">
            <w:pPr>
              <w:spacing w:line="240" w:lineRule="auto"/>
              <w:ind w:firstLine="0"/>
              <w:rPr>
                <w:sz w:val="24"/>
                <w:szCs w:val="24"/>
                <w:lang w:val="en-US"/>
              </w:rPr>
            </w:pPr>
          </w:p>
        </w:tc>
        <w:tc>
          <w:tcPr>
            <w:tcW w:w="855" w:type="dxa"/>
            <w:shd w:val="clear" w:color="auto" w:fill="auto"/>
          </w:tcPr>
          <w:p w:rsidR="00611FD5" w:rsidRPr="00810001" w:rsidRDefault="00355FC2" w:rsidP="00355FC2">
            <w:pPr>
              <w:spacing w:line="240" w:lineRule="auto"/>
              <w:ind w:firstLine="0"/>
              <w:rPr>
                <w:sz w:val="24"/>
                <w:szCs w:val="24"/>
              </w:rPr>
            </w:pPr>
            <w:r w:rsidRPr="00810001">
              <w:rPr>
                <w:sz w:val="24"/>
                <w:szCs w:val="24"/>
              </w:rPr>
              <w:t>37</w:t>
            </w:r>
          </w:p>
        </w:tc>
        <w:tc>
          <w:tcPr>
            <w:tcW w:w="1130" w:type="dxa"/>
            <w:shd w:val="clear" w:color="auto" w:fill="auto"/>
          </w:tcPr>
          <w:p w:rsidR="00611FD5" w:rsidRPr="00810001" w:rsidRDefault="005A3B8B" w:rsidP="00611FD5">
            <w:pPr>
              <w:spacing w:line="240" w:lineRule="auto"/>
              <w:ind w:firstLine="0"/>
              <w:rPr>
                <w:sz w:val="24"/>
                <w:szCs w:val="24"/>
                <w:lang w:val="en-US"/>
              </w:rPr>
            </w:pPr>
            <w:r w:rsidRPr="00810001">
              <w:rPr>
                <w:sz w:val="24"/>
                <w:szCs w:val="24"/>
              </w:rPr>
              <w:t>2590</w:t>
            </w:r>
          </w:p>
        </w:tc>
      </w:tr>
    </w:tbl>
    <w:p w:rsidR="004536D5" w:rsidRPr="00810001" w:rsidRDefault="004536D5" w:rsidP="00845CF2">
      <w:pPr>
        <w:spacing w:line="240" w:lineRule="auto"/>
        <w:ind w:firstLine="0"/>
        <w:rPr>
          <w:szCs w:val="28"/>
        </w:rPr>
      </w:pPr>
    </w:p>
    <w:p w:rsidR="004536D5" w:rsidRPr="00810001" w:rsidRDefault="0018713E" w:rsidP="0018713E">
      <w:pPr>
        <w:spacing w:line="240" w:lineRule="auto"/>
        <w:ind w:firstLine="0"/>
        <w:jc w:val="center"/>
        <w:rPr>
          <w:szCs w:val="28"/>
        </w:rPr>
      </w:pPr>
      <w:r w:rsidRPr="00810001">
        <w:rPr>
          <w:szCs w:val="28"/>
        </w:rPr>
        <w:t>Ф</w:t>
      </w:r>
      <w:r w:rsidR="004536D5" w:rsidRPr="00810001">
        <w:rPr>
          <w:szCs w:val="28"/>
        </w:rPr>
        <w:t>ак</w:t>
      </w:r>
      <w:r w:rsidRPr="00810001">
        <w:rPr>
          <w:szCs w:val="28"/>
        </w:rPr>
        <w:t>ультативные курсы</w:t>
      </w:r>
      <w:r w:rsidR="004E65E1" w:rsidRPr="00810001">
        <w:rPr>
          <w:szCs w:val="28"/>
        </w:rPr>
        <w:t xml:space="preserve"> </w:t>
      </w:r>
      <w:r w:rsidRPr="00810001">
        <w:rPr>
          <w:szCs w:val="28"/>
        </w:rPr>
        <w:t xml:space="preserve"> </w:t>
      </w:r>
      <w:r w:rsidR="004E65E1" w:rsidRPr="00810001">
        <w:rPr>
          <w:szCs w:val="28"/>
        </w:rPr>
        <w:t>на 2018-2020 учебные</w:t>
      </w:r>
      <w:r w:rsidR="004536D5" w:rsidRPr="00810001">
        <w:rPr>
          <w:szCs w:val="28"/>
        </w:rPr>
        <w:t xml:space="preserve"> год</w:t>
      </w:r>
      <w:r w:rsidR="004E65E1" w:rsidRPr="00810001">
        <w:rPr>
          <w:szCs w:val="28"/>
        </w:rPr>
        <w:t>ы</w:t>
      </w:r>
    </w:p>
    <w:p w:rsidR="004536D5" w:rsidRPr="00810001" w:rsidRDefault="004536D5" w:rsidP="004E65E1">
      <w:pPr>
        <w:spacing w:line="240" w:lineRule="auto"/>
        <w:ind w:firstLine="0"/>
        <w:jc w:val="center"/>
        <w:rPr>
          <w:szCs w:val="28"/>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95"/>
        <w:gridCol w:w="4946"/>
        <w:gridCol w:w="1379"/>
        <w:gridCol w:w="1919"/>
      </w:tblGrid>
      <w:tr w:rsidR="0018713E" w:rsidRPr="00810001" w:rsidTr="00AB3C13">
        <w:trPr>
          <w:trHeight w:val="457"/>
        </w:trPr>
        <w:tc>
          <w:tcPr>
            <w:tcW w:w="1927" w:type="dxa"/>
          </w:tcPr>
          <w:p w:rsidR="0018713E" w:rsidRPr="00810001" w:rsidRDefault="0018713E" w:rsidP="00845CF2">
            <w:pPr>
              <w:spacing w:line="240" w:lineRule="auto"/>
              <w:ind w:firstLine="0"/>
              <w:contextualSpacing/>
              <w:jc w:val="left"/>
              <w:rPr>
                <w:sz w:val="24"/>
                <w:szCs w:val="24"/>
              </w:rPr>
            </w:pPr>
            <w:r w:rsidRPr="00810001">
              <w:rPr>
                <w:sz w:val="24"/>
                <w:szCs w:val="24"/>
              </w:rPr>
              <w:lastRenderedPageBreak/>
              <w:t xml:space="preserve"> Предмет</w:t>
            </w:r>
          </w:p>
        </w:tc>
        <w:tc>
          <w:tcPr>
            <w:tcW w:w="5039" w:type="dxa"/>
          </w:tcPr>
          <w:p w:rsidR="0018713E" w:rsidRPr="00810001" w:rsidRDefault="0018713E" w:rsidP="00845CF2">
            <w:pPr>
              <w:spacing w:line="240" w:lineRule="auto"/>
              <w:ind w:firstLine="0"/>
              <w:contextualSpacing/>
              <w:jc w:val="left"/>
              <w:rPr>
                <w:sz w:val="24"/>
                <w:szCs w:val="24"/>
              </w:rPr>
            </w:pPr>
            <w:r w:rsidRPr="00810001">
              <w:rPr>
                <w:sz w:val="24"/>
                <w:szCs w:val="24"/>
              </w:rPr>
              <w:t>Название факультативного курса</w:t>
            </w:r>
          </w:p>
        </w:tc>
        <w:tc>
          <w:tcPr>
            <w:tcW w:w="1402" w:type="dxa"/>
          </w:tcPr>
          <w:p w:rsidR="0018713E" w:rsidRPr="00810001" w:rsidRDefault="0018713E" w:rsidP="00845CF2">
            <w:pPr>
              <w:spacing w:line="240" w:lineRule="auto"/>
              <w:ind w:firstLine="0"/>
              <w:contextualSpacing/>
              <w:jc w:val="left"/>
              <w:rPr>
                <w:sz w:val="24"/>
                <w:szCs w:val="24"/>
              </w:rPr>
            </w:pPr>
            <w:r w:rsidRPr="00810001">
              <w:rPr>
                <w:sz w:val="24"/>
                <w:szCs w:val="24"/>
              </w:rPr>
              <w:t>Класс</w:t>
            </w:r>
          </w:p>
        </w:tc>
        <w:tc>
          <w:tcPr>
            <w:tcW w:w="1952" w:type="dxa"/>
          </w:tcPr>
          <w:p w:rsidR="0018713E" w:rsidRPr="00810001" w:rsidRDefault="0018713E" w:rsidP="00845CF2">
            <w:pPr>
              <w:spacing w:line="240" w:lineRule="auto"/>
              <w:ind w:firstLine="0"/>
              <w:contextualSpacing/>
              <w:jc w:val="left"/>
              <w:rPr>
                <w:sz w:val="24"/>
                <w:szCs w:val="24"/>
              </w:rPr>
            </w:pPr>
            <w:r w:rsidRPr="00810001">
              <w:rPr>
                <w:sz w:val="24"/>
                <w:szCs w:val="24"/>
              </w:rPr>
              <w:t>Кол-во часов</w:t>
            </w:r>
          </w:p>
        </w:tc>
      </w:tr>
      <w:tr w:rsidR="0018713E" w:rsidRPr="00810001" w:rsidTr="00AB3C13">
        <w:trPr>
          <w:trHeight w:val="439"/>
        </w:trPr>
        <w:tc>
          <w:tcPr>
            <w:tcW w:w="1927" w:type="dxa"/>
          </w:tcPr>
          <w:p w:rsidR="0018713E" w:rsidRPr="00810001" w:rsidRDefault="0018713E" w:rsidP="00845CF2">
            <w:pPr>
              <w:spacing w:line="240" w:lineRule="auto"/>
              <w:ind w:firstLine="0"/>
              <w:contextualSpacing/>
              <w:jc w:val="left"/>
              <w:rPr>
                <w:sz w:val="24"/>
                <w:szCs w:val="24"/>
              </w:rPr>
            </w:pPr>
            <w:r w:rsidRPr="00810001">
              <w:rPr>
                <w:sz w:val="24"/>
                <w:szCs w:val="24"/>
              </w:rPr>
              <w:t>География</w:t>
            </w:r>
          </w:p>
        </w:tc>
        <w:tc>
          <w:tcPr>
            <w:tcW w:w="5039" w:type="dxa"/>
          </w:tcPr>
          <w:p w:rsidR="0018713E" w:rsidRPr="00810001" w:rsidRDefault="0018713E" w:rsidP="00845CF2">
            <w:pPr>
              <w:spacing w:line="240" w:lineRule="auto"/>
              <w:ind w:firstLine="0"/>
              <w:contextualSpacing/>
              <w:jc w:val="left"/>
              <w:rPr>
                <w:sz w:val="24"/>
                <w:szCs w:val="24"/>
              </w:rPr>
            </w:pPr>
            <w:r w:rsidRPr="00810001">
              <w:rPr>
                <w:sz w:val="24"/>
                <w:szCs w:val="24"/>
              </w:rPr>
              <w:t>Актуальные вопросы школьной географии</w:t>
            </w:r>
          </w:p>
        </w:tc>
        <w:tc>
          <w:tcPr>
            <w:tcW w:w="1402" w:type="dxa"/>
          </w:tcPr>
          <w:p w:rsidR="0018713E" w:rsidRPr="00810001" w:rsidRDefault="0018713E" w:rsidP="00845CF2">
            <w:pPr>
              <w:spacing w:line="240" w:lineRule="auto"/>
              <w:ind w:firstLine="0"/>
              <w:contextualSpacing/>
              <w:jc w:val="center"/>
              <w:rPr>
                <w:sz w:val="24"/>
                <w:szCs w:val="24"/>
              </w:rPr>
            </w:pPr>
            <w:r w:rsidRPr="00810001">
              <w:rPr>
                <w:sz w:val="24"/>
                <w:szCs w:val="24"/>
              </w:rPr>
              <w:t>10-11</w:t>
            </w:r>
          </w:p>
        </w:tc>
        <w:tc>
          <w:tcPr>
            <w:tcW w:w="1952" w:type="dxa"/>
          </w:tcPr>
          <w:p w:rsidR="0018713E" w:rsidRPr="00810001" w:rsidRDefault="0018713E" w:rsidP="00845CF2">
            <w:pPr>
              <w:spacing w:line="240" w:lineRule="auto"/>
              <w:ind w:firstLine="0"/>
              <w:contextualSpacing/>
              <w:jc w:val="center"/>
              <w:rPr>
                <w:sz w:val="24"/>
                <w:szCs w:val="24"/>
              </w:rPr>
            </w:pPr>
            <w:r w:rsidRPr="00810001">
              <w:rPr>
                <w:sz w:val="24"/>
                <w:szCs w:val="24"/>
              </w:rPr>
              <w:t>70</w:t>
            </w:r>
          </w:p>
        </w:tc>
      </w:tr>
      <w:tr w:rsidR="0018713E" w:rsidRPr="00810001" w:rsidTr="00AB3C13">
        <w:trPr>
          <w:trHeight w:val="417"/>
        </w:trPr>
        <w:tc>
          <w:tcPr>
            <w:tcW w:w="1927" w:type="dxa"/>
          </w:tcPr>
          <w:p w:rsidR="0018713E" w:rsidRPr="00810001" w:rsidRDefault="0018713E" w:rsidP="00845CF2">
            <w:pPr>
              <w:spacing w:line="240" w:lineRule="auto"/>
              <w:ind w:firstLine="0"/>
              <w:contextualSpacing/>
              <w:jc w:val="left"/>
              <w:rPr>
                <w:sz w:val="24"/>
                <w:szCs w:val="24"/>
              </w:rPr>
            </w:pPr>
            <w:r w:rsidRPr="00810001">
              <w:rPr>
                <w:sz w:val="24"/>
                <w:szCs w:val="24"/>
              </w:rPr>
              <w:t>Информатика</w:t>
            </w:r>
          </w:p>
        </w:tc>
        <w:tc>
          <w:tcPr>
            <w:tcW w:w="5039" w:type="dxa"/>
          </w:tcPr>
          <w:p w:rsidR="0018713E" w:rsidRPr="00810001" w:rsidRDefault="0018713E" w:rsidP="00845CF2">
            <w:pPr>
              <w:spacing w:line="240" w:lineRule="auto"/>
              <w:ind w:firstLine="0"/>
              <w:contextualSpacing/>
              <w:jc w:val="left"/>
              <w:rPr>
                <w:sz w:val="24"/>
                <w:szCs w:val="24"/>
              </w:rPr>
            </w:pPr>
            <w:r w:rsidRPr="00810001">
              <w:rPr>
                <w:sz w:val="24"/>
                <w:szCs w:val="24"/>
              </w:rPr>
              <w:t>Математические основы информатики</w:t>
            </w:r>
          </w:p>
        </w:tc>
        <w:tc>
          <w:tcPr>
            <w:tcW w:w="1402" w:type="dxa"/>
          </w:tcPr>
          <w:p w:rsidR="0018713E" w:rsidRPr="00810001" w:rsidRDefault="0018713E" w:rsidP="00845CF2">
            <w:pPr>
              <w:spacing w:line="240" w:lineRule="auto"/>
              <w:ind w:firstLine="0"/>
              <w:contextualSpacing/>
              <w:jc w:val="center"/>
              <w:rPr>
                <w:sz w:val="24"/>
                <w:szCs w:val="24"/>
              </w:rPr>
            </w:pPr>
            <w:r w:rsidRPr="00810001">
              <w:rPr>
                <w:sz w:val="24"/>
                <w:szCs w:val="24"/>
              </w:rPr>
              <w:t xml:space="preserve">10-11 </w:t>
            </w:r>
          </w:p>
        </w:tc>
        <w:tc>
          <w:tcPr>
            <w:tcW w:w="1952" w:type="dxa"/>
          </w:tcPr>
          <w:p w:rsidR="0018713E" w:rsidRPr="00810001" w:rsidRDefault="0018713E" w:rsidP="00845CF2">
            <w:pPr>
              <w:spacing w:line="240" w:lineRule="auto"/>
              <w:ind w:firstLine="0"/>
              <w:contextualSpacing/>
              <w:jc w:val="center"/>
              <w:rPr>
                <w:sz w:val="24"/>
                <w:szCs w:val="24"/>
              </w:rPr>
            </w:pPr>
            <w:r w:rsidRPr="00810001">
              <w:rPr>
                <w:sz w:val="24"/>
                <w:szCs w:val="24"/>
              </w:rPr>
              <w:t>70</w:t>
            </w:r>
          </w:p>
        </w:tc>
      </w:tr>
      <w:tr w:rsidR="0018713E" w:rsidRPr="00810001" w:rsidTr="00AB3C13">
        <w:trPr>
          <w:trHeight w:val="423"/>
        </w:trPr>
        <w:tc>
          <w:tcPr>
            <w:tcW w:w="1927" w:type="dxa"/>
          </w:tcPr>
          <w:p w:rsidR="0018713E" w:rsidRPr="00810001" w:rsidRDefault="0018713E" w:rsidP="00845CF2">
            <w:pPr>
              <w:spacing w:line="240" w:lineRule="auto"/>
              <w:ind w:firstLine="0"/>
              <w:contextualSpacing/>
              <w:jc w:val="left"/>
              <w:rPr>
                <w:sz w:val="24"/>
                <w:szCs w:val="24"/>
              </w:rPr>
            </w:pPr>
            <w:r w:rsidRPr="00810001">
              <w:rPr>
                <w:sz w:val="24"/>
                <w:szCs w:val="24"/>
              </w:rPr>
              <w:t>Химия</w:t>
            </w:r>
          </w:p>
        </w:tc>
        <w:tc>
          <w:tcPr>
            <w:tcW w:w="5039" w:type="dxa"/>
          </w:tcPr>
          <w:p w:rsidR="0018713E" w:rsidRPr="00810001" w:rsidRDefault="0018713E" w:rsidP="00845CF2">
            <w:pPr>
              <w:spacing w:line="240" w:lineRule="auto"/>
              <w:ind w:firstLine="0"/>
              <w:contextualSpacing/>
              <w:jc w:val="left"/>
              <w:rPr>
                <w:sz w:val="24"/>
                <w:szCs w:val="24"/>
              </w:rPr>
            </w:pPr>
            <w:r w:rsidRPr="00810001">
              <w:rPr>
                <w:sz w:val="24"/>
                <w:szCs w:val="24"/>
              </w:rPr>
              <w:t>Химическая лаборатория знаний</w:t>
            </w:r>
          </w:p>
        </w:tc>
        <w:tc>
          <w:tcPr>
            <w:tcW w:w="1402" w:type="dxa"/>
          </w:tcPr>
          <w:p w:rsidR="0018713E" w:rsidRPr="00810001" w:rsidRDefault="0018713E" w:rsidP="00845CF2">
            <w:pPr>
              <w:spacing w:line="240" w:lineRule="auto"/>
              <w:ind w:firstLine="0"/>
              <w:contextualSpacing/>
              <w:jc w:val="center"/>
              <w:rPr>
                <w:sz w:val="24"/>
                <w:szCs w:val="24"/>
              </w:rPr>
            </w:pPr>
            <w:r w:rsidRPr="00810001">
              <w:rPr>
                <w:sz w:val="24"/>
                <w:szCs w:val="24"/>
              </w:rPr>
              <w:t>10-11</w:t>
            </w:r>
          </w:p>
        </w:tc>
        <w:tc>
          <w:tcPr>
            <w:tcW w:w="1952" w:type="dxa"/>
          </w:tcPr>
          <w:p w:rsidR="0018713E" w:rsidRPr="00810001" w:rsidRDefault="0018713E" w:rsidP="00845CF2">
            <w:pPr>
              <w:spacing w:line="240" w:lineRule="auto"/>
              <w:ind w:firstLine="0"/>
              <w:contextualSpacing/>
              <w:jc w:val="center"/>
              <w:rPr>
                <w:sz w:val="24"/>
                <w:szCs w:val="24"/>
              </w:rPr>
            </w:pPr>
            <w:r w:rsidRPr="00810001">
              <w:rPr>
                <w:sz w:val="24"/>
                <w:szCs w:val="24"/>
              </w:rPr>
              <w:t>70</w:t>
            </w:r>
          </w:p>
        </w:tc>
      </w:tr>
      <w:tr w:rsidR="0018713E" w:rsidRPr="00810001" w:rsidTr="00AB3C13">
        <w:trPr>
          <w:trHeight w:val="561"/>
        </w:trPr>
        <w:tc>
          <w:tcPr>
            <w:tcW w:w="1927" w:type="dxa"/>
          </w:tcPr>
          <w:p w:rsidR="0018713E" w:rsidRPr="00810001" w:rsidRDefault="0018713E" w:rsidP="00845CF2">
            <w:pPr>
              <w:spacing w:line="240" w:lineRule="auto"/>
              <w:ind w:firstLine="0"/>
              <w:contextualSpacing/>
              <w:jc w:val="left"/>
              <w:rPr>
                <w:sz w:val="24"/>
                <w:szCs w:val="24"/>
              </w:rPr>
            </w:pPr>
            <w:r w:rsidRPr="00810001">
              <w:rPr>
                <w:sz w:val="24"/>
                <w:szCs w:val="24"/>
              </w:rPr>
              <w:t>Физика</w:t>
            </w:r>
          </w:p>
        </w:tc>
        <w:tc>
          <w:tcPr>
            <w:tcW w:w="5039" w:type="dxa"/>
          </w:tcPr>
          <w:p w:rsidR="0018713E" w:rsidRPr="00810001" w:rsidRDefault="0018713E" w:rsidP="00845CF2">
            <w:pPr>
              <w:spacing w:line="240" w:lineRule="auto"/>
              <w:ind w:firstLine="0"/>
              <w:contextualSpacing/>
              <w:jc w:val="left"/>
              <w:rPr>
                <w:sz w:val="24"/>
                <w:szCs w:val="24"/>
              </w:rPr>
            </w:pPr>
            <w:r w:rsidRPr="00810001">
              <w:rPr>
                <w:sz w:val="24"/>
                <w:szCs w:val="24"/>
              </w:rPr>
              <w:t>Решение физических задач</w:t>
            </w:r>
          </w:p>
        </w:tc>
        <w:tc>
          <w:tcPr>
            <w:tcW w:w="1402" w:type="dxa"/>
          </w:tcPr>
          <w:p w:rsidR="0018713E" w:rsidRPr="00810001" w:rsidRDefault="0018713E" w:rsidP="00845CF2">
            <w:pPr>
              <w:spacing w:line="240" w:lineRule="auto"/>
              <w:ind w:firstLine="0"/>
              <w:contextualSpacing/>
              <w:jc w:val="center"/>
              <w:rPr>
                <w:sz w:val="24"/>
                <w:szCs w:val="24"/>
              </w:rPr>
            </w:pPr>
            <w:r w:rsidRPr="00810001">
              <w:rPr>
                <w:sz w:val="24"/>
                <w:szCs w:val="24"/>
              </w:rPr>
              <w:t>10-11</w:t>
            </w:r>
          </w:p>
        </w:tc>
        <w:tc>
          <w:tcPr>
            <w:tcW w:w="1952" w:type="dxa"/>
          </w:tcPr>
          <w:p w:rsidR="0018713E" w:rsidRPr="00810001" w:rsidRDefault="0018713E" w:rsidP="00845CF2">
            <w:pPr>
              <w:spacing w:line="240" w:lineRule="auto"/>
              <w:ind w:firstLine="0"/>
              <w:contextualSpacing/>
              <w:jc w:val="center"/>
              <w:rPr>
                <w:sz w:val="24"/>
                <w:szCs w:val="24"/>
              </w:rPr>
            </w:pPr>
            <w:r w:rsidRPr="00810001">
              <w:rPr>
                <w:sz w:val="24"/>
                <w:szCs w:val="24"/>
              </w:rPr>
              <w:t>70</w:t>
            </w:r>
          </w:p>
        </w:tc>
      </w:tr>
    </w:tbl>
    <w:p w:rsidR="004536D5" w:rsidRPr="00810001" w:rsidRDefault="004536D5" w:rsidP="00845CF2">
      <w:pPr>
        <w:pStyle w:val="afa"/>
        <w:shd w:val="clear" w:color="auto" w:fill="FFFFFF"/>
        <w:spacing w:after="0" w:afterAutospacing="0" w:line="240" w:lineRule="auto"/>
        <w:ind w:firstLine="706"/>
        <w:rPr>
          <w:color w:val="000000"/>
          <w:sz w:val="28"/>
          <w:szCs w:val="28"/>
        </w:rPr>
      </w:pPr>
      <w:r w:rsidRPr="00810001">
        <w:rPr>
          <w:b/>
          <w:bCs/>
          <w:color w:val="000000"/>
          <w:sz w:val="28"/>
          <w:szCs w:val="28"/>
        </w:rPr>
        <w:t>Функции факультативных занятий:</w:t>
      </w:r>
    </w:p>
    <w:p w:rsidR="004536D5" w:rsidRPr="00810001" w:rsidRDefault="004536D5" w:rsidP="00D35349">
      <w:pPr>
        <w:pStyle w:val="afa"/>
        <w:numPr>
          <w:ilvl w:val="0"/>
          <w:numId w:val="161"/>
        </w:numPr>
        <w:shd w:val="clear" w:color="auto" w:fill="FFFFFF"/>
        <w:tabs>
          <w:tab w:val="clear" w:pos="720"/>
        </w:tabs>
        <w:spacing w:after="0" w:afterAutospacing="0" w:line="240" w:lineRule="auto"/>
        <w:ind w:left="0" w:firstLine="426"/>
        <w:jc w:val="both"/>
        <w:rPr>
          <w:color w:val="000000"/>
          <w:sz w:val="28"/>
          <w:szCs w:val="28"/>
        </w:rPr>
      </w:pPr>
      <w:r w:rsidRPr="00810001">
        <w:rPr>
          <w:b/>
          <w:bCs/>
          <w:i/>
          <w:iCs/>
          <w:color w:val="000000"/>
          <w:sz w:val="28"/>
          <w:szCs w:val="28"/>
        </w:rPr>
        <w:t>предметно-повышающая:</w:t>
      </w:r>
      <w:r w:rsidRPr="00810001">
        <w:rPr>
          <w:color w:val="000000"/>
          <w:sz w:val="28"/>
          <w:szCs w:val="28"/>
        </w:rPr>
        <w:t> учащиеся на факультативных занятиях повышают уровень изучения отдельных предметов и могут успешно готовиться к предметным олимпиадам и конкурсам;</w:t>
      </w:r>
    </w:p>
    <w:p w:rsidR="004536D5" w:rsidRPr="00810001" w:rsidRDefault="004536D5" w:rsidP="00D35349">
      <w:pPr>
        <w:pStyle w:val="afa"/>
        <w:numPr>
          <w:ilvl w:val="0"/>
          <w:numId w:val="161"/>
        </w:numPr>
        <w:shd w:val="clear" w:color="auto" w:fill="FFFFFF"/>
        <w:tabs>
          <w:tab w:val="clear" w:pos="720"/>
        </w:tabs>
        <w:spacing w:after="0" w:afterAutospacing="0" w:line="240" w:lineRule="auto"/>
        <w:ind w:left="0" w:firstLine="426"/>
        <w:jc w:val="both"/>
        <w:rPr>
          <w:color w:val="000000"/>
          <w:sz w:val="28"/>
          <w:szCs w:val="28"/>
        </w:rPr>
      </w:pPr>
      <w:r w:rsidRPr="00810001">
        <w:rPr>
          <w:b/>
          <w:bCs/>
          <w:i/>
          <w:iCs/>
          <w:color w:val="000000"/>
          <w:sz w:val="28"/>
          <w:szCs w:val="28"/>
        </w:rPr>
        <w:t>мотивирующая:</w:t>
      </w:r>
      <w:r w:rsidRPr="00810001">
        <w:rPr>
          <w:color w:val="000000"/>
          <w:sz w:val="28"/>
          <w:szCs w:val="28"/>
        </w:rPr>
        <w:t> за счет удовлетворения на факультативных занятиях потребностей в поиске, познании, творчестве у многих учащихся формируется устойчивая познавательная мотивация к предмету изучения;</w:t>
      </w:r>
    </w:p>
    <w:p w:rsidR="004536D5" w:rsidRPr="00810001" w:rsidRDefault="004536D5" w:rsidP="00D35349">
      <w:pPr>
        <w:pStyle w:val="afa"/>
        <w:numPr>
          <w:ilvl w:val="0"/>
          <w:numId w:val="161"/>
        </w:numPr>
        <w:shd w:val="clear" w:color="auto" w:fill="FFFFFF"/>
        <w:tabs>
          <w:tab w:val="clear" w:pos="720"/>
        </w:tabs>
        <w:spacing w:after="0" w:afterAutospacing="0" w:line="240" w:lineRule="auto"/>
        <w:ind w:left="0" w:firstLine="426"/>
        <w:jc w:val="both"/>
        <w:rPr>
          <w:color w:val="000000"/>
          <w:sz w:val="28"/>
          <w:szCs w:val="28"/>
        </w:rPr>
      </w:pPr>
      <w:r w:rsidRPr="00810001">
        <w:rPr>
          <w:b/>
          <w:bCs/>
          <w:i/>
          <w:iCs/>
          <w:color w:val="000000"/>
          <w:sz w:val="28"/>
          <w:szCs w:val="28"/>
        </w:rPr>
        <w:t>общеобразовательная:</w:t>
      </w:r>
      <w:r w:rsidRPr="00810001">
        <w:rPr>
          <w:color w:val="000000"/>
          <w:sz w:val="28"/>
          <w:szCs w:val="28"/>
        </w:rPr>
        <w:t> на факультативных занятиях создаются условия для общего развития учащихся, становления их познавательных и социальных компетенций;</w:t>
      </w:r>
    </w:p>
    <w:p w:rsidR="004536D5" w:rsidRPr="00810001" w:rsidRDefault="004536D5" w:rsidP="00D35349">
      <w:pPr>
        <w:pStyle w:val="afa"/>
        <w:numPr>
          <w:ilvl w:val="0"/>
          <w:numId w:val="161"/>
        </w:numPr>
        <w:shd w:val="clear" w:color="auto" w:fill="FFFFFF"/>
        <w:tabs>
          <w:tab w:val="clear" w:pos="720"/>
        </w:tabs>
        <w:spacing w:after="0" w:afterAutospacing="0" w:line="240" w:lineRule="auto"/>
        <w:ind w:left="0" w:firstLine="426"/>
        <w:jc w:val="both"/>
        <w:rPr>
          <w:color w:val="000000"/>
          <w:sz w:val="28"/>
          <w:szCs w:val="28"/>
        </w:rPr>
      </w:pPr>
      <w:r w:rsidRPr="00810001">
        <w:rPr>
          <w:b/>
          <w:bCs/>
          <w:i/>
          <w:iCs/>
          <w:color w:val="000000"/>
          <w:sz w:val="28"/>
          <w:szCs w:val="28"/>
        </w:rPr>
        <w:t>профориентационная:</w:t>
      </w:r>
      <w:r w:rsidRPr="00810001">
        <w:rPr>
          <w:color w:val="000000"/>
          <w:sz w:val="28"/>
          <w:szCs w:val="28"/>
        </w:rPr>
        <w:t> факультативные занятия могут предоставить учащимся большие возможности для «профессиональных проб», что способствует их познавательному и профессиональному самоопределению.</w:t>
      </w:r>
    </w:p>
    <w:p w:rsidR="004536D5" w:rsidRPr="00810001" w:rsidRDefault="004536D5" w:rsidP="00845CF2">
      <w:pPr>
        <w:spacing w:line="240" w:lineRule="auto"/>
        <w:rPr>
          <w:szCs w:val="28"/>
        </w:rPr>
      </w:pPr>
      <w:r w:rsidRPr="00810001">
        <w:rPr>
          <w:b/>
          <w:szCs w:val="28"/>
        </w:rPr>
        <w:t xml:space="preserve">Индивидуальный проект </w:t>
      </w:r>
      <w:r w:rsidRPr="00810001">
        <w:rPr>
          <w:szCs w:val="28"/>
        </w:rPr>
        <w:t xml:space="preserve">представляет собой учебный проект или учебное исследование, выполняемое обучающимся самостоятельно под руководством учителя (тьютора) по выбранной теме в рамках одного или нескольких изучаемых учебных предметов,  с целью приобретения навыков в самостоятельном освоении содержания и методов избранных областей знаний и/или видов деятельности, или самостоятельном применении приобретенных знаний и способов действий при решении практических задач, а также развития способности проектирования и осуществления целесообразной и результативной деятельности (познавательной, конструкторской, социальной, художественно- творческой, иной).  Индивидуальный проект выполняется обучающимся в течение одного года в рамках учебного времени, отведенного учебным планом. </w:t>
      </w:r>
    </w:p>
    <w:p w:rsidR="004536D5" w:rsidRPr="00810001" w:rsidRDefault="004536D5" w:rsidP="00845CF2">
      <w:pPr>
        <w:spacing w:line="240" w:lineRule="auto"/>
        <w:rPr>
          <w:szCs w:val="28"/>
        </w:rPr>
      </w:pPr>
      <w:r w:rsidRPr="00810001">
        <w:rPr>
          <w:szCs w:val="28"/>
        </w:rPr>
        <w:t xml:space="preserve">Задача Индивидуального проекта - обеспечить обучающимся опыт конструирования социального выбора и прогнозирования личного успеха в интересующей сфере деятельности. </w:t>
      </w:r>
    </w:p>
    <w:p w:rsidR="004536D5" w:rsidRPr="00810001" w:rsidRDefault="004536D5" w:rsidP="00845CF2">
      <w:pPr>
        <w:spacing w:line="240" w:lineRule="auto"/>
        <w:rPr>
          <w:szCs w:val="28"/>
        </w:rPr>
      </w:pPr>
      <w:r w:rsidRPr="00810001">
        <w:rPr>
          <w:szCs w:val="28"/>
        </w:rPr>
        <w:t xml:space="preserve">Для реализации Индивидуального проекта, каждым учащимся 10 класса, в учебном плане выделено 2 часа. </w:t>
      </w:r>
    </w:p>
    <w:p w:rsidR="004536D5" w:rsidRPr="00810001" w:rsidRDefault="004536D5" w:rsidP="00845CF2">
      <w:pPr>
        <w:spacing w:line="240" w:lineRule="auto"/>
        <w:rPr>
          <w:szCs w:val="28"/>
        </w:rPr>
      </w:pPr>
      <w:r w:rsidRPr="00810001">
        <w:rPr>
          <w:szCs w:val="28"/>
        </w:rPr>
        <w:t xml:space="preserve">В целях обеспечения индивидуальных потребностей обучающихся основная образовательная программа предусматривает внеурочную деятельность. </w:t>
      </w:r>
    </w:p>
    <w:p w:rsidR="00AB3C13" w:rsidRPr="00810001" w:rsidRDefault="00AB3C13" w:rsidP="00AB3C13">
      <w:pPr>
        <w:widowControl w:val="0"/>
        <w:tabs>
          <w:tab w:val="left" w:pos="1519"/>
        </w:tabs>
        <w:autoSpaceDE w:val="0"/>
        <w:autoSpaceDN w:val="0"/>
        <w:spacing w:line="240" w:lineRule="auto"/>
        <w:ind w:right="667"/>
        <w:rPr>
          <w:szCs w:val="28"/>
        </w:rPr>
      </w:pPr>
      <w:r w:rsidRPr="00810001">
        <w:rPr>
          <w:szCs w:val="28"/>
        </w:rPr>
        <w:t xml:space="preserve">Промежуточная аттестация обучающихся 10-11-х классов проводится в соответствии с локальным актом «Положение о системе оценок, порядке, </w:t>
      </w:r>
      <w:r w:rsidRPr="00810001">
        <w:rPr>
          <w:szCs w:val="28"/>
        </w:rPr>
        <w:lastRenderedPageBreak/>
        <w:t>формах и периодичности промежуточной аттестации». В 2019 году промежуточная итоговая аттестация проводится по следующим</w:t>
      </w:r>
      <w:r w:rsidRPr="00810001">
        <w:rPr>
          <w:spacing w:val="12"/>
          <w:szCs w:val="28"/>
        </w:rPr>
        <w:t xml:space="preserve"> </w:t>
      </w:r>
      <w:r w:rsidRPr="00810001">
        <w:rPr>
          <w:szCs w:val="28"/>
        </w:rPr>
        <w:t>предметам:</w:t>
      </w:r>
    </w:p>
    <w:p w:rsidR="00AB3C13" w:rsidRPr="00810001" w:rsidRDefault="00AB3C13" w:rsidP="00AB3C13">
      <w:pPr>
        <w:widowControl w:val="0"/>
        <w:tabs>
          <w:tab w:val="left" w:pos="1519"/>
        </w:tabs>
        <w:autoSpaceDE w:val="0"/>
        <w:autoSpaceDN w:val="0"/>
        <w:spacing w:line="240" w:lineRule="auto"/>
        <w:ind w:right="667"/>
        <w:rPr>
          <w:szCs w:val="28"/>
        </w:rPr>
      </w:pPr>
    </w:p>
    <w:tbl>
      <w:tblPr>
        <w:tblStyle w:val="TableNormal"/>
        <w:tblW w:w="9916"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81"/>
        <w:gridCol w:w="2091"/>
        <w:gridCol w:w="2868"/>
        <w:gridCol w:w="3276"/>
      </w:tblGrid>
      <w:tr w:rsidR="00AB3C13" w:rsidRPr="00810001" w:rsidTr="005A3B8B">
        <w:trPr>
          <w:trHeight w:val="837"/>
        </w:trPr>
        <w:tc>
          <w:tcPr>
            <w:tcW w:w="1681" w:type="dxa"/>
          </w:tcPr>
          <w:p w:rsidR="00AB3C13" w:rsidRPr="00810001" w:rsidRDefault="00AB3C13" w:rsidP="00AB3C13">
            <w:pPr>
              <w:spacing w:line="240" w:lineRule="auto"/>
              <w:ind w:left="142" w:firstLine="0"/>
              <w:rPr>
                <w:sz w:val="24"/>
                <w:szCs w:val="24"/>
              </w:rPr>
            </w:pPr>
            <w:r w:rsidRPr="00810001">
              <w:rPr>
                <w:sz w:val="24"/>
                <w:szCs w:val="24"/>
              </w:rPr>
              <w:t>Класс</w:t>
            </w:r>
          </w:p>
        </w:tc>
        <w:tc>
          <w:tcPr>
            <w:tcW w:w="2091" w:type="dxa"/>
          </w:tcPr>
          <w:p w:rsidR="00AB3C13" w:rsidRPr="00810001" w:rsidRDefault="00AB3C13" w:rsidP="00AB3C13">
            <w:pPr>
              <w:spacing w:line="240" w:lineRule="auto"/>
              <w:ind w:left="142" w:firstLine="0"/>
              <w:rPr>
                <w:sz w:val="24"/>
                <w:szCs w:val="24"/>
              </w:rPr>
            </w:pPr>
            <w:r w:rsidRPr="00810001">
              <w:rPr>
                <w:sz w:val="24"/>
                <w:szCs w:val="24"/>
              </w:rPr>
              <w:t>Предмет</w:t>
            </w:r>
          </w:p>
        </w:tc>
        <w:tc>
          <w:tcPr>
            <w:tcW w:w="2868" w:type="dxa"/>
          </w:tcPr>
          <w:p w:rsidR="00AB3C13" w:rsidRPr="00810001" w:rsidRDefault="00AB3C13" w:rsidP="00AB3C13">
            <w:pPr>
              <w:spacing w:line="240" w:lineRule="auto"/>
              <w:ind w:left="45" w:firstLine="0"/>
              <w:rPr>
                <w:sz w:val="24"/>
                <w:szCs w:val="24"/>
              </w:rPr>
            </w:pPr>
            <w:r w:rsidRPr="00810001">
              <w:rPr>
                <w:sz w:val="24"/>
                <w:szCs w:val="24"/>
              </w:rPr>
              <w:t>Форма</w:t>
            </w:r>
          </w:p>
          <w:p w:rsidR="00AB3C13" w:rsidRPr="00810001" w:rsidRDefault="00AB3C13" w:rsidP="00AB3C13">
            <w:pPr>
              <w:spacing w:line="240" w:lineRule="auto"/>
              <w:ind w:left="45" w:firstLine="0"/>
              <w:rPr>
                <w:sz w:val="24"/>
                <w:szCs w:val="24"/>
              </w:rPr>
            </w:pPr>
            <w:r w:rsidRPr="00810001">
              <w:rPr>
                <w:sz w:val="24"/>
                <w:szCs w:val="24"/>
              </w:rPr>
              <w:t>промежуточной аттестации</w:t>
            </w:r>
          </w:p>
        </w:tc>
        <w:tc>
          <w:tcPr>
            <w:tcW w:w="3276" w:type="dxa"/>
          </w:tcPr>
          <w:p w:rsidR="00AB3C13" w:rsidRPr="00810001" w:rsidRDefault="00AB3C13" w:rsidP="00AB3C13">
            <w:pPr>
              <w:spacing w:line="240" w:lineRule="auto"/>
              <w:ind w:firstLine="0"/>
              <w:rPr>
                <w:sz w:val="24"/>
                <w:szCs w:val="24"/>
              </w:rPr>
            </w:pPr>
            <w:r w:rsidRPr="00810001">
              <w:rPr>
                <w:sz w:val="24"/>
                <w:szCs w:val="24"/>
              </w:rPr>
              <w:t>Периодичность промежуточной аттестации</w:t>
            </w:r>
          </w:p>
        </w:tc>
      </w:tr>
      <w:tr w:rsidR="00AB3C13" w:rsidRPr="00810001" w:rsidTr="005A3B8B">
        <w:trPr>
          <w:trHeight w:val="1002"/>
        </w:trPr>
        <w:tc>
          <w:tcPr>
            <w:tcW w:w="1681" w:type="dxa"/>
            <w:vMerge w:val="restart"/>
          </w:tcPr>
          <w:p w:rsidR="00AB3C13" w:rsidRPr="00810001" w:rsidRDefault="00AB3C13" w:rsidP="00AB3C13">
            <w:pPr>
              <w:spacing w:line="240" w:lineRule="auto"/>
              <w:ind w:left="142" w:firstLine="0"/>
              <w:rPr>
                <w:sz w:val="24"/>
                <w:szCs w:val="24"/>
              </w:rPr>
            </w:pPr>
            <w:r w:rsidRPr="00810001">
              <w:rPr>
                <w:sz w:val="24"/>
                <w:szCs w:val="24"/>
              </w:rPr>
              <w:t>10 класс</w:t>
            </w:r>
          </w:p>
        </w:tc>
        <w:tc>
          <w:tcPr>
            <w:tcW w:w="2091" w:type="dxa"/>
          </w:tcPr>
          <w:p w:rsidR="00AB3C13" w:rsidRPr="00810001" w:rsidRDefault="00AB3C13" w:rsidP="00AB3C13">
            <w:pPr>
              <w:spacing w:line="240" w:lineRule="auto"/>
              <w:ind w:left="142" w:firstLine="0"/>
              <w:rPr>
                <w:sz w:val="24"/>
                <w:szCs w:val="24"/>
              </w:rPr>
            </w:pPr>
            <w:r w:rsidRPr="00810001">
              <w:rPr>
                <w:sz w:val="24"/>
                <w:szCs w:val="24"/>
              </w:rPr>
              <w:t>Математика Обществознание</w:t>
            </w:r>
          </w:p>
          <w:p w:rsidR="00AB3C13" w:rsidRPr="00810001" w:rsidRDefault="00AB3C13" w:rsidP="00AB3C13">
            <w:pPr>
              <w:spacing w:line="240" w:lineRule="auto"/>
              <w:ind w:left="142" w:firstLine="0"/>
              <w:rPr>
                <w:sz w:val="24"/>
                <w:szCs w:val="24"/>
              </w:rPr>
            </w:pPr>
            <w:r w:rsidRPr="00810001">
              <w:rPr>
                <w:sz w:val="24"/>
                <w:szCs w:val="24"/>
              </w:rPr>
              <w:t>Русский язык</w:t>
            </w:r>
          </w:p>
        </w:tc>
        <w:tc>
          <w:tcPr>
            <w:tcW w:w="2868" w:type="dxa"/>
          </w:tcPr>
          <w:p w:rsidR="00AB3C13" w:rsidRPr="00810001" w:rsidRDefault="00AB3C13" w:rsidP="00AB3C13">
            <w:pPr>
              <w:spacing w:line="240" w:lineRule="auto"/>
              <w:ind w:left="45" w:firstLine="0"/>
              <w:rPr>
                <w:sz w:val="24"/>
                <w:szCs w:val="24"/>
              </w:rPr>
            </w:pPr>
            <w:r w:rsidRPr="00810001">
              <w:rPr>
                <w:sz w:val="24"/>
                <w:szCs w:val="24"/>
              </w:rPr>
              <w:t>Тест в формате ЕГЭ</w:t>
            </w:r>
          </w:p>
        </w:tc>
        <w:tc>
          <w:tcPr>
            <w:tcW w:w="3276" w:type="dxa"/>
          </w:tcPr>
          <w:p w:rsidR="00AB3C13" w:rsidRPr="00810001" w:rsidRDefault="00AB3C13" w:rsidP="00AB3C13">
            <w:pPr>
              <w:spacing w:line="240" w:lineRule="auto"/>
              <w:ind w:firstLine="0"/>
              <w:rPr>
                <w:sz w:val="24"/>
                <w:szCs w:val="24"/>
              </w:rPr>
            </w:pPr>
            <w:r w:rsidRPr="00810001">
              <w:rPr>
                <w:sz w:val="24"/>
                <w:szCs w:val="24"/>
              </w:rPr>
              <w:t>По итогам 1 полугодия</w:t>
            </w:r>
          </w:p>
        </w:tc>
      </w:tr>
      <w:tr w:rsidR="00AB3C13" w:rsidRPr="00810001" w:rsidTr="005A3B8B">
        <w:trPr>
          <w:trHeight w:val="858"/>
        </w:trPr>
        <w:tc>
          <w:tcPr>
            <w:tcW w:w="1681" w:type="dxa"/>
            <w:vMerge/>
            <w:tcBorders>
              <w:top w:val="nil"/>
            </w:tcBorders>
          </w:tcPr>
          <w:p w:rsidR="00AB3C13" w:rsidRPr="00810001" w:rsidRDefault="00AB3C13" w:rsidP="00AB3C13">
            <w:pPr>
              <w:spacing w:line="240" w:lineRule="auto"/>
              <w:ind w:left="142" w:firstLine="0"/>
              <w:rPr>
                <w:sz w:val="24"/>
                <w:szCs w:val="24"/>
              </w:rPr>
            </w:pPr>
          </w:p>
        </w:tc>
        <w:tc>
          <w:tcPr>
            <w:tcW w:w="2091" w:type="dxa"/>
          </w:tcPr>
          <w:p w:rsidR="00AB3C13" w:rsidRPr="00810001" w:rsidRDefault="00AB3C13" w:rsidP="00AB3C13">
            <w:pPr>
              <w:spacing w:line="240" w:lineRule="auto"/>
              <w:ind w:left="142" w:firstLine="0"/>
              <w:rPr>
                <w:sz w:val="24"/>
                <w:szCs w:val="24"/>
              </w:rPr>
            </w:pPr>
            <w:r w:rsidRPr="00810001">
              <w:rPr>
                <w:sz w:val="24"/>
                <w:szCs w:val="24"/>
              </w:rPr>
              <w:t>Математика Обществознание Русский язык</w:t>
            </w:r>
          </w:p>
        </w:tc>
        <w:tc>
          <w:tcPr>
            <w:tcW w:w="2868" w:type="dxa"/>
          </w:tcPr>
          <w:p w:rsidR="00AB3C13" w:rsidRPr="00810001" w:rsidRDefault="00AB3C13" w:rsidP="00AB3C13">
            <w:pPr>
              <w:spacing w:line="240" w:lineRule="auto"/>
              <w:ind w:left="45" w:firstLine="0"/>
              <w:rPr>
                <w:sz w:val="24"/>
                <w:szCs w:val="24"/>
              </w:rPr>
            </w:pPr>
            <w:r w:rsidRPr="00810001">
              <w:rPr>
                <w:sz w:val="24"/>
                <w:szCs w:val="24"/>
              </w:rPr>
              <w:t>Тест в формате ЕГЭ</w:t>
            </w:r>
          </w:p>
        </w:tc>
        <w:tc>
          <w:tcPr>
            <w:tcW w:w="3276" w:type="dxa"/>
          </w:tcPr>
          <w:p w:rsidR="00AB3C13" w:rsidRPr="00810001" w:rsidRDefault="00AB3C13" w:rsidP="00AB3C13">
            <w:pPr>
              <w:spacing w:line="240" w:lineRule="auto"/>
              <w:ind w:firstLine="0"/>
              <w:rPr>
                <w:sz w:val="24"/>
                <w:szCs w:val="24"/>
              </w:rPr>
            </w:pPr>
            <w:r w:rsidRPr="00810001">
              <w:rPr>
                <w:sz w:val="24"/>
                <w:szCs w:val="24"/>
              </w:rPr>
              <w:t>По итогам года</w:t>
            </w:r>
          </w:p>
        </w:tc>
      </w:tr>
      <w:tr w:rsidR="00AB3C13" w:rsidRPr="00810001" w:rsidTr="005A3B8B">
        <w:trPr>
          <w:trHeight w:val="1114"/>
        </w:trPr>
        <w:tc>
          <w:tcPr>
            <w:tcW w:w="1681" w:type="dxa"/>
            <w:vMerge w:val="restart"/>
          </w:tcPr>
          <w:p w:rsidR="00AB3C13" w:rsidRPr="00810001" w:rsidRDefault="00AB3C13" w:rsidP="00AB3C13">
            <w:pPr>
              <w:spacing w:line="240" w:lineRule="auto"/>
              <w:ind w:left="142" w:firstLine="0"/>
              <w:rPr>
                <w:sz w:val="24"/>
                <w:szCs w:val="24"/>
              </w:rPr>
            </w:pPr>
            <w:r w:rsidRPr="00810001">
              <w:rPr>
                <w:sz w:val="24"/>
                <w:szCs w:val="24"/>
              </w:rPr>
              <w:t>11 класс</w:t>
            </w:r>
          </w:p>
        </w:tc>
        <w:tc>
          <w:tcPr>
            <w:tcW w:w="2091" w:type="dxa"/>
          </w:tcPr>
          <w:p w:rsidR="00AB3C13" w:rsidRPr="00810001" w:rsidRDefault="00AB3C13" w:rsidP="00AB3C13">
            <w:pPr>
              <w:spacing w:line="240" w:lineRule="auto"/>
              <w:ind w:left="142" w:firstLine="0"/>
              <w:rPr>
                <w:sz w:val="24"/>
                <w:szCs w:val="24"/>
              </w:rPr>
            </w:pPr>
            <w:r w:rsidRPr="00810001">
              <w:rPr>
                <w:sz w:val="24"/>
                <w:szCs w:val="24"/>
              </w:rPr>
              <w:t>Математика Биология Обществознание</w:t>
            </w:r>
          </w:p>
          <w:p w:rsidR="00AB3C13" w:rsidRPr="00810001" w:rsidRDefault="00AB3C13" w:rsidP="00AB3C13">
            <w:pPr>
              <w:spacing w:line="240" w:lineRule="auto"/>
              <w:ind w:left="142" w:firstLine="0"/>
              <w:rPr>
                <w:sz w:val="24"/>
                <w:szCs w:val="24"/>
              </w:rPr>
            </w:pPr>
            <w:r w:rsidRPr="00810001">
              <w:rPr>
                <w:sz w:val="24"/>
                <w:szCs w:val="24"/>
              </w:rPr>
              <w:t>Русский язык</w:t>
            </w:r>
          </w:p>
        </w:tc>
        <w:tc>
          <w:tcPr>
            <w:tcW w:w="2868" w:type="dxa"/>
          </w:tcPr>
          <w:p w:rsidR="00AB3C13" w:rsidRPr="00810001" w:rsidRDefault="00AB3C13" w:rsidP="00AB3C13">
            <w:pPr>
              <w:spacing w:line="240" w:lineRule="auto"/>
              <w:ind w:left="45" w:firstLine="0"/>
              <w:rPr>
                <w:sz w:val="24"/>
                <w:szCs w:val="24"/>
              </w:rPr>
            </w:pPr>
            <w:r w:rsidRPr="00810001">
              <w:rPr>
                <w:sz w:val="24"/>
                <w:szCs w:val="24"/>
              </w:rPr>
              <w:t>Тест в формате ЕГЭ</w:t>
            </w:r>
          </w:p>
        </w:tc>
        <w:tc>
          <w:tcPr>
            <w:tcW w:w="3276" w:type="dxa"/>
          </w:tcPr>
          <w:p w:rsidR="00AB3C13" w:rsidRPr="00810001" w:rsidRDefault="00AB3C13" w:rsidP="00AB3C13">
            <w:pPr>
              <w:spacing w:line="240" w:lineRule="auto"/>
              <w:ind w:firstLine="0"/>
              <w:rPr>
                <w:sz w:val="24"/>
                <w:szCs w:val="24"/>
              </w:rPr>
            </w:pPr>
            <w:r w:rsidRPr="00810001">
              <w:rPr>
                <w:sz w:val="24"/>
                <w:szCs w:val="24"/>
              </w:rPr>
              <w:t>По итогам 1 полугодия</w:t>
            </w:r>
          </w:p>
        </w:tc>
      </w:tr>
      <w:tr w:rsidR="00AB3C13" w:rsidRPr="00810001" w:rsidTr="005A3B8B">
        <w:trPr>
          <w:trHeight w:val="1114"/>
        </w:trPr>
        <w:tc>
          <w:tcPr>
            <w:tcW w:w="1681" w:type="dxa"/>
            <w:vMerge/>
            <w:tcBorders>
              <w:top w:val="nil"/>
            </w:tcBorders>
          </w:tcPr>
          <w:p w:rsidR="00AB3C13" w:rsidRPr="00810001" w:rsidRDefault="00AB3C13" w:rsidP="00AB3C13">
            <w:pPr>
              <w:spacing w:line="240" w:lineRule="auto"/>
              <w:ind w:left="709" w:firstLine="0"/>
              <w:rPr>
                <w:sz w:val="24"/>
                <w:szCs w:val="24"/>
              </w:rPr>
            </w:pPr>
          </w:p>
        </w:tc>
        <w:tc>
          <w:tcPr>
            <w:tcW w:w="2091" w:type="dxa"/>
          </w:tcPr>
          <w:p w:rsidR="00AB3C13" w:rsidRPr="00810001" w:rsidRDefault="00AB3C13" w:rsidP="00AB3C13">
            <w:pPr>
              <w:spacing w:line="240" w:lineRule="auto"/>
              <w:ind w:left="142" w:firstLine="0"/>
              <w:rPr>
                <w:sz w:val="24"/>
                <w:szCs w:val="24"/>
              </w:rPr>
            </w:pPr>
            <w:r w:rsidRPr="00810001">
              <w:rPr>
                <w:sz w:val="24"/>
                <w:szCs w:val="24"/>
              </w:rPr>
              <w:t>Математика Биология Обществознание</w:t>
            </w:r>
          </w:p>
          <w:p w:rsidR="00AB3C13" w:rsidRPr="00810001" w:rsidRDefault="00AB3C13" w:rsidP="00AB3C13">
            <w:pPr>
              <w:spacing w:line="240" w:lineRule="auto"/>
              <w:ind w:left="142" w:firstLine="0"/>
              <w:rPr>
                <w:sz w:val="24"/>
                <w:szCs w:val="24"/>
              </w:rPr>
            </w:pPr>
            <w:r w:rsidRPr="00810001">
              <w:rPr>
                <w:sz w:val="24"/>
                <w:szCs w:val="24"/>
              </w:rPr>
              <w:t>Русский язык</w:t>
            </w:r>
          </w:p>
        </w:tc>
        <w:tc>
          <w:tcPr>
            <w:tcW w:w="2868" w:type="dxa"/>
          </w:tcPr>
          <w:p w:rsidR="00AB3C13" w:rsidRPr="00810001" w:rsidRDefault="00AB3C13" w:rsidP="00AB3C13">
            <w:pPr>
              <w:spacing w:line="240" w:lineRule="auto"/>
              <w:ind w:left="45" w:firstLine="0"/>
              <w:rPr>
                <w:sz w:val="24"/>
                <w:szCs w:val="24"/>
              </w:rPr>
            </w:pPr>
            <w:r w:rsidRPr="00810001">
              <w:rPr>
                <w:sz w:val="24"/>
                <w:szCs w:val="24"/>
              </w:rPr>
              <w:t>Тест в формате ЕГЭ</w:t>
            </w:r>
          </w:p>
        </w:tc>
        <w:tc>
          <w:tcPr>
            <w:tcW w:w="3276" w:type="dxa"/>
          </w:tcPr>
          <w:p w:rsidR="00AB3C13" w:rsidRPr="00810001" w:rsidRDefault="00AB3C13" w:rsidP="00AB3C13">
            <w:pPr>
              <w:spacing w:line="240" w:lineRule="auto"/>
              <w:ind w:firstLine="0"/>
              <w:rPr>
                <w:sz w:val="24"/>
                <w:szCs w:val="24"/>
              </w:rPr>
            </w:pPr>
            <w:r w:rsidRPr="00810001">
              <w:rPr>
                <w:sz w:val="24"/>
                <w:szCs w:val="24"/>
              </w:rPr>
              <w:t>По итогам 2 полугодия</w:t>
            </w:r>
          </w:p>
        </w:tc>
      </w:tr>
    </w:tbl>
    <w:p w:rsidR="00AB3C13" w:rsidRPr="00810001" w:rsidRDefault="00AB3C13" w:rsidP="004E4B7D">
      <w:pPr>
        <w:pStyle w:val="21"/>
        <w:spacing w:line="240" w:lineRule="auto"/>
        <w:ind w:left="284" w:firstLine="567"/>
      </w:pPr>
    </w:p>
    <w:p w:rsidR="00574436" w:rsidRPr="00810001" w:rsidRDefault="007E5C05" w:rsidP="004E4B7D">
      <w:pPr>
        <w:pStyle w:val="21"/>
        <w:spacing w:line="240" w:lineRule="auto"/>
        <w:ind w:left="284" w:firstLine="567"/>
      </w:pPr>
      <w:r w:rsidRPr="00810001">
        <w:t xml:space="preserve">План </w:t>
      </w:r>
      <w:r w:rsidR="00574436" w:rsidRPr="00810001">
        <w:t>внеурочной деятельности</w:t>
      </w:r>
      <w:bookmarkEnd w:id="179"/>
      <w:bookmarkEnd w:id="180"/>
    </w:p>
    <w:p w:rsidR="00574436" w:rsidRPr="00810001" w:rsidRDefault="00574436" w:rsidP="004E4B7D">
      <w:pPr>
        <w:spacing w:line="240" w:lineRule="auto"/>
        <w:ind w:left="284" w:firstLine="567"/>
        <w:rPr>
          <w:szCs w:val="28"/>
        </w:rPr>
      </w:pPr>
    </w:p>
    <w:p w:rsidR="00574436" w:rsidRPr="00810001" w:rsidRDefault="00574436" w:rsidP="004E4B7D">
      <w:pPr>
        <w:spacing w:line="240" w:lineRule="auto"/>
        <w:ind w:left="284" w:firstLine="567"/>
        <w:rPr>
          <w:szCs w:val="28"/>
        </w:rPr>
      </w:pPr>
      <w:r w:rsidRPr="00810001">
        <w:rPr>
          <w:szCs w:val="28"/>
        </w:rPr>
        <w:t>План внеурочной деятельности является частью организационного раздела основной образовательной программы среднего общего образования</w:t>
      </w:r>
      <w:r w:rsidR="007679F3" w:rsidRPr="00810001">
        <w:rPr>
          <w:szCs w:val="28"/>
        </w:rPr>
        <w:t xml:space="preserve"> и</w:t>
      </w:r>
      <w:r w:rsidR="006156F0" w:rsidRPr="00810001">
        <w:rPr>
          <w:szCs w:val="28"/>
        </w:rPr>
        <w:t xml:space="preserve">представляет </w:t>
      </w:r>
      <w:r w:rsidRPr="00810001">
        <w:rPr>
          <w:szCs w:val="28"/>
        </w:rPr>
        <w:t>собой описание целостной системы функционирования образовательной организации в сфере внеурочной деятельности и включает:</w:t>
      </w:r>
    </w:p>
    <w:p w:rsidR="00574436" w:rsidRPr="00810001" w:rsidRDefault="00574436" w:rsidP="004E4B7D">
      <w:pPr>
        <w:pStyle w:val="a0"/>
        <w:spacing w:line="240" w:lineRule="auto"/>
        <w:ind w:left="284" w:firstLine="567"/>
      </w:pPr>
      <w:r w:rsidRPr="00810001">
        <w:t>план организации деятельности ученических сообществ (групп старшеклассников), в то</w:t>
      </w:r>
      <w:r w:rsidR="00BB23B3" w:rsidRPr="00810001">
        <w:t>м</w:t>
      </w:r>
      <w:r w:rsidRPr="00810001">
        <w:t xml:space="preserve"> числе ученических классов, разновозрастных объединений по интересам, клубов; юношеских общественных объединений, организаций (в том числе и в рамках «Российского движения школьников»);</w:t>
      </w:r>
    </w:p>
    <w:p w:rsidR="00574436" w:rsidRPr="00810001" w:rsidRDefault="00574436" w:rsidP="004E4B7D">
      <w:pPr>
        <w:pStyle w:val="a0"/>
        <w:spacing w:line="240" w:lineRule="auto"/>
        <w:ind w:left="284" w:firstLine="567"/>
      </w:pPr>
      <w:r w:rsidRPr="00810001">
        <w:t>план реализации курсов внеурочной деятельности по выбору обучающихся (предметные кружки, факультативы, ученические научные общества, школьные олимпиады по предметам программы средней школы);</w:t>
      </w:r>
    </w:p>
    <w:p w:rsidR="00574436" w:rsidRPr="00810001" w:rsidRDefault="00574436" w:rsidP="004E4B7D">
      <w:pPr>
        <w:pStyle w:val="a0"/>
        <w:spacing w:line="240" w:lineRule="auto"/>
        <w:ind w:left="284" w:firstLine="567"/>
      </w:pPr>
      <w:r w:rsidRPr="00810001">
        <w:t>план воспитательных мероприятий.</w:t>
      </w:r>
    </w:p>
    <w:p w:rsidR="009A3AA6" w:rsidRPr="00810001" w:rsidRDefault="00574436" w:rsidP="004E4B7D">
      <w:pPr>
        <w:spacing w:line="240" w:lineRule="auto"/>
        <w:ind w:left="284" w:firstLine="567"/>
      </w:pPr>
      <w:r w:rsidRPr="00810001">
        <w:rPr>
          <w:szCs w:val="28"/>
        </w:rPr>
        <w:t xml:space="preserve">Согласно ФГОС </w:t>
      </w:r>
      <w:r w:rsidR="00D2477B" w:rsidRPr="00810001">
        <w:rPr>
          <w:szCs w:val="28"/>
        </w:rPr>
        <w:t xml:space="preserve">СОО </w:t>
      </w:r>
      <w:r w:rsidRPr="00810001">
        <w:rPr>
          <w:szCs w:val="28"/>
        </w:rPr>
        <w:t>через внеурочную деятельность организацией, осуществляющей образовательную деятельность, реализуется основная образовательная программа (цели, задачи, планируемые результаты, содержание и организаци</w:t>
      </w:r>
      <w:r w:rsidR="006B33AA" w:rsidRPr="00810001">
        <w:rPr>
          <w:szCs w:val="28"/>
        </w:rPr>
        <w:t>я</w:t>
      </w:r>
      <w:r w:rsidRPr="00810001">
        <w:rPr>
          <w:szCs w:val="28"/>
        </w:rPr>
        <w:t xml:space="preserve"> образовательной деятельности при получении среднего общего образования). В соответствии с планом внеурочной деятельности создаются условия для получения образования всеми обучающимися, в том числе одаренными детьми, детьми с ограниченными возможностями здоровья и инвалидами.</w:t>
      </w:r>
    </w:p>
    <w:p w:rsidR="00574436" w:rsidRPr="00810001" w:rsidRDefault="009A3AA6" w:rsidP="004E4B7D">
      <w:pPr>
        <w:spacing w:line="240" w:lineRule="auto"/>
        <w:ind w:left="284" w:firstLine="567"/>
        <w:rPr>
          <w:szCs w:val="28"/>
        </w:rPr>
      </w:pPr>
      <w:r w:rsidRPr="00810001">
        <w:rPr>
          <w:szCs w:val="28"/>
        </w:rPr>
        <w:lastRenderedPageBreak/>
        <w:t>Внеурочная деятельность – это все виды деятельности школьников, кроме урочной, посредством которых возможно решение задач, как образования, так и воспитания. Планирование и организация внеурочной деятельности учащихся в школе осуществляется на основе диагностики интересов и потребностей учащихся, возможностей ресурсного обеспечения эффективной занятости детей различными формами внеурочной деятельности. Внеурочная деятельность организуется в школе в соответствии с требованиями Стандарта и лицензии на образовательную деятельность по основным направлениям: духовно-нравственное, социальное, общеинтеллектуальное, общекультурное, спортивно-оздоровительное и т. д.</w:t>
      </w:r>
    </w:p>
    <w:p w:rsidR="004E65E1" w:rsidRPr="00810001" w:rsidRDefault="004E65E1" w:rsidP="004E65E1">
      <w:pPr>
        <w:spacing w:line="240" w:lineRule="auto"/>
        <w:rPr>
          <w:szCs w:val="28"/>
        </w:rPr>
      </w:pPr>
      <w:r w:rsidRPr="00810001">
        <w:rPr>
          <w:szCs w:val="28"/>
        </w:rPr>
        <w:t xml:space="preserve">В рамках реализации </w:t>
      </w:r>
      <w:r w:rsidRPr="00810001">
        <w:rPr>
          <w:b/>
          <w:szCs w:val="28"/>
        </w:rPr>
        <w:t xml:space="preserve">универсального профиля </w:t>
      </w:r>
      <w:r w:rsidRPr="00810001">
        <w:rPr>
          <w:szCs w:val="28"/>
        </w:rPr>
        <w:t xml:space="preserve">в первом полугодии 10-го класса организуется подготовка обучающихся к разработке и педагогическому сопровождению разработки индивидуальных проектов внеурочной деятельности </w:t>
      </w:r>
      <w:r w:rsidRPr="00810001">
        <w:rPr>
          <w:i/>
          <w:szCs w:val="28"/>
        </w:rPr>
        <w:t>(инструктажи, индивидуальные и групповые консультации, защита дебютных эскизов индивидуального плана)</w:t>
      </w:r>
      <w:r w:rsidRPr="00810001">
        <w:rPr>
          <w:szCs w:val="28"/>
        </w:rPr>
        <w:t xml:space="preserve">, </w:t>
      </w:r>
      <w:r w:rsidRPr="00810001">
        <w:rPr>
          <w:b/>
          <w:szCs w:val="28"/>
        </w:rPr>
        <w:t>в ноябре проводится публичная защита</w:t>
      </w:r>
      <w:r w:rsidRPr="00810001">
        <w:rPr>
          <w:szCs w:val="28"/>
        </w:rPr>
        <w:t xml:space="preserve"> обучающимися индивидуальных проектов внеурочной деятельности </w:t>
      </w:r>
      <w:r w:rsidRPr="00810001">
        <w:rPr>
          <w:b/>
          <w:szCs w:val="28"/>
        </w:rPr>
        <w:t>(ИПВД)</w:t>
      </w:r>
      <w:r w:rsidRPr="00810001">
        <w:rPr>
          <w:szCs w:val="28"/>
        </w:rPr>
        <w:t>. По итогам публичной защиты при помощи педагогов организуются временные творческие группы обучающихся по совпадающим элементам ИПВД.</w:t>
      </w:r>
    </w:p>
    <w:p w:rsidR="004E65E1" w:rsidRPr="00810001" w:rsidRDefault="004E65E1" w:rsidP="004E65E1">
      <w:pPr>
        <w:spacing w:line="240" w:lineRule="auto"/>
        <w:rPr>
          <w:szCs w:val="28"/>
        </w:rPr>
      </w:pPr>
      <w:r w:rsidRPr="00810001">
        <w:rPr>
          <w:b/>
          <w:szCs w:val="28"/>
        </w:rPr>
        <w:t>В осенние (весенние) каникулы 10-го класса</w:t>
      </w:r>
      <w:r w:rsidRPr="00810001">
        <w:rPr>
          <w:szCs w:val="28"/>
        </w:rPr>
        <w:t xml:space="preserve"> временными творческими группами обучающихся организуются поездки и экскурсии в соответствии с общими элементами индивидуальных проектов внеурочной деятельности. В ходе познавательной деятельности реализуются индивидуальные, групповые и коллективные учебно-исследовательские проекты обучающихся. В течение первого полугодия 10-го класса осуществляется подготовка к поездкам и экскурсиям в рамках часов, отведенных на воспитательные мероприятия, курсы внеурочной деятельности по выбору обучающихся.</w:t>
      </w:r>
    </w:p>
    <w:p w:rsidR="004E65E1" w:rsidRPr="00810001" w:rsidRDefault="004E65E1" w:rsidP="004E65E1">
      <w:pPr>
        <w:spacing w:line="240" w:lineRule="auto"/>
        <w:rPr>
          <w:szCs w:val="28"/>
        </w:rPr>
      </w:pPr>
      <w:r w:rsidRPr="00810001">
        <w:rPr>
          <w:szCs w:val="28"/>
        </w:rPr>
        <w:t>Временными творческими группами обучающихся при поддержке педагогов общеобразовательной организации в летние (весенние) каникулы 10-го класса на основе интеграции с организациями дополнительного образования и сетевого взаимодействия с научными и производственными организациями обеспечиваются профессиональные пробы обучающихся на производстве и в социальной сфере (в зависимости от профиля), подготавливаются и проводятся исследовательские экспедиции и социальные практики.</w:t>
      </w:r>
    </w:p>
    <w:p w:rsidR="004E65E1" w:rsidRPr="00810001" w:rsidRDefault="004E65E1" w:rsidP="004E65E1">
      <w:pPr>
        <w:spacing w:line="240" w:lineRule="auto"/>
        <w:rPr>
          <w:szCs w:val="28"/>
        </w:rPr>
      </w:pPr>
      <w:r w:rsidRPr="00810001">
        <w:rPr>
          <w:szCs w:val="28"/>
        </w:rPr>
        <w:t xml:space="preserve">Во втором полугодии 10-го класса в рамках часов, отведенных на курсы внеурочной деятельности по выбору обучающихся и воспитательные мероприятия, организуется подготовка к профессиональным пробам и/или социальным практикам обучающихся и к участию в исследовательских экспедициях, предусматривается подготовка и защита индивидуальных или групповых проектов </w:t>
      </w:r>
      <w:r w:rsidRPr="00810001">
        <w:rPr>
          <w:i/>
          <w:szCs w:val="28"/>
        </w:rPr>
        <w:t>(«проект профессиональных проб», «проект участия в исследовательской экспедиции», «проект социальной практики»).</w:t>
      </w:r>
    </w:p>
    <w:p w:rsidR="004E65E1" w:rsidRPr="00810001" w:rsidRDefault="004E65E1" w:rsidP="004E65E1">
      <w:pPr>
        <w:spacing w:line="240" w:lineRule="auto"/>
        <w:rPr>
          <w:szCs w:val="28"/>
        </w:rPr>
      </w:pPr>
      <w:r w:rsidRPr="00810001">
        <w:rPr>
          <w:szCs w:val="28"/>
        </w:rPr>
        <w:t xml:space="preserve">В каникулярное время (осенние, весенние каникулы в 11-м классе) предусматривается реализация задач активного отдыха, оздоровления </w:t>
      </w:r>
      <w:r w:rsidRPr="00810001">
        <w:rPr>
          <w:szCs w:val="28"/>
        </w:rPr>
        <w:lastRenderedPageBreak/>
        <w:t>обучающихся, поддержка инициатив старшеклассников, в том числе выезды на природу, туристические походы, поездки по территории России и за рубеж, организация «зрительского марафона» (коллективное посещение кинопоказов, театральных спектаклей, концертов, просмотр видеофильмов, посещение выставок, художественных музеев с обязательным коллективным обсуждением).</w:t>
      </w:r>
    </w:p>
    <w:p w:rsidR="003A52C6" w:rsidRPr="00810001" w:rsidRDefault="003A52C6" w:rsidP="004E4B7D">
      <w:pPr>
        <w:spacing w:line="240" w:lineRule="auto"/>
        <w:ind w:left="284" w:firstLine="567"/>
        <w:rPr>
          <w:szCs w:val="28"/>
        </w:rPr>
      </w:pPr>
    </w:p>
    <w:p w:rsidR="00EC7D34" w:rsidRPr="00810001" w:rsidRDefault="00EC7D34" w:rsidP="00EC7D34">
      <w:pPr>
        <w:ind w:firstLine="0"/>
        <w:jc w:val="center"/>
        <w:rPr>
          <w:sz w:val="24"/>
          <w:shd w:val="clear" w:color="auto" w:fill="FFFFFF"/>
        </w:rPr>
      </w:pPr>
      <w:r w:rsidRPr="00810001">
        <w:rPr>
          <w:b/>
          <w:bCs/>
          <w:sz w:val="24"/>
          <w:szCs w:val="28"/>
        </w:rPr>
        <w:t>План внеурочной деятельности</w:t>
      </w:r>
    </w:p>
    <w:tbl>
      <w:tblPr>
        <w:tblW w:w="9638" w:type="dxa"/>
        <w:tblLayout w:type="fixed"/>
        <w:tblCellMar>
          <w:left w:w="10" w:type="dxa"/>
          <w:right w:w="10" w:type="dxa"/>
        </w:tblCellMar>
        <w:tblLook w:val="0000" w:firstRow="0" w:lastRow="0" w:firstColumn="0" w:lastColumn="0" w:noHBand="0" w:noVBand="0"/>
      </w:tblPr>
      <w:tblGrid>
        <w:gridCol w:w="1898"/>
        <w:gridCol w:w="1843"/>
        <w:gridCol w:w="2693"/>
        <w:gridCol w:w="2268"/>
        <w:gridCol w:w="936"/>
      </w:tblGrid>
      <w:tr w:rsidR="00EC7D34" w:rsidRPr="00810001" w:rsidTr="004E10F8">
        <w:tc>
          <w:tcPr>
            <w:tcW w:w="1898" w:type="dxa"/>
            <w:tcBorders>
              <w:top w:val="single" w:sz="2" w:space="0" w:color="000000"/>
              <w:left w:val="single" w:sz="2" w:space="0" w:color="000000"/>
              <w:bottom w:val="single" w:sz="2" w:space="0" w:color="000000"/>
            </w:tcBorders>
            <w:tcMar>
              <w:top w:w="55" w:type="dxa"/>
              <w:left w:w="55" w:type="dxa"/>
              <w:bottom w:w="55" w:type="dxa"/>
              <w:right w:w="55" w:type="dxa"/>
            </w:tcMar>
          </w:tcPr>
          <w:p w:rsidR="00EC7D34" w:rsidRPr="00810001" w:rsidRDefault="00EC7D34" w:rsidP="00EC7D34">
            <w:pPr>
              <w:spacing w:line="240" w:lineRule="auto"/>
              <w:ind w:firstLine="0"/>
              <w:jc w:val="center"/>
              <w:rPr>
                <w:sz w:val="24"/>
                <w:szCs w:val="24"/>
              </w:rPr>
            </w:pPr>
          </w:p>
        </w:tc>
        <w:tc>
          <w:tcPr>
            <w:tcW w:w="1843" w:type="dxa"/>
            <w:tcBorders>
              <w:top w:val="single" w:sz="2" w:space="0" w:color="000000"/>
              <w:left w:val="single" w:sz="2" w:space="0" w:color="000000"/>
              <w:bottom w:val="single" w:sz="2" w:space="0" w:color="000000"/>
            </w:tcBorders>
            <w:tcMar>
              <w:top w:w="55" w:type="dxa"/>
              <w:left w:w="55" w:type="dxa"/>
              <w:bottom w:w="55" w:type="dxa"/>
              <w:right w:w="55" w:type="dxa"/>
            </w:tcMar>
          </w:tcPr>
          <w:p w:rsidR="00EC7D34" w:rsidRPr="00810001" w:rsidRDefault="00EC7D34" w:rsidP="00EC7D34">
            <w:pPr>
              <w:spacing w:line="240" w:lineRule="auto"/>
              <w:ind w:firstLine="0"/>
              <w:jc w:val="center"/>
              <w:rPr>
                <w:b/>
                <w:sz w:val="24"/>
                <w:szCs w:val="24"/>
              </w:rPr>
            </w:pPr>
            <w:r w:rsidRPr="00810001">
              <w:rPr>
                <w:b/>
                <w:sz w:val="24"/>
                <w:szCs w:val="24"/>
              </w:rPr>
              <w:t>Жизнь ученических сообществ</w:t>
            </w:r>
          </w:p>
        </w:tc>
        <w:tc>
          <w:tcPr>
            <w:tcW w:w="2693" w:type="dxa"/>
            <w:tcBorders>
              <w:top w:val="single" w:sz="2" w:space="0" w:color="000000"/>
              <w:left w:val="single" w:sz="2" w:space="0" w:color="000000"/>
              <w:bottom w:val="single" w:sz="2" w:space="0" w:color="000000"/>
            </w:tcBorders>
            <w:tcMar>
              <w:top w:w="55" w:type="dxa"/>
              <w:left w:w="55" w:type="dxa"/>
              <w:bottom w:w="55" w:type="dxa"/>
              <w:right w:w="55" w:type="dxa"/>
            </w:tcMar>
          </w:tcPr>
          <w:p w:rsidR="00EC7D34" w:rsidRPr="00810001" w:rsidRDefault="00EC7D34" w:rsidP="00EC7D34">
            <w:pPr>
              <w:spacing w:line="240" w:lineRule="auto"/>
              <w:ind w:firstLine="0"/>
              <w:jc w:val="center"/>
              <w:rPr>
                <w:b/>
                <w:sz w:val="24"/>
                <w:szCs w:val="24"/>
              </w:rPr>
            </w:pPr>
            <w:r w:rsidRPr="00810001">
              <w:rPr>
                <w:b/>
                <w:sz w:val="24"/>
                <w:szCs w:val="24"/>
              </w:rPr>
              <w:t>Внеурочная деятельность по предметам школьной программы</w:t>
            </w:r>
          </w:p>
        </w:tc>
        <w:tc>
          <w:tcPr>
            <w:tcW w:w="2268" w:type="dxa"/>
            <w:tcBorders>
              <w:top w:val="single" w:sz="2" w:space="0" w:color="000000"/>
              <w:left w:val="single" w:sz="2" w:space="0" w:color="000000"/>
              <w:bottom w:val="single" w:sz="2" w:space="0" w:color="000000"/>
            </w:tcBorders>
            <w:tcMar>
              <w:top w:w="55" w:type="dxa"/>
              <w:left w:w="55" w:type="dxa"/>
              <w:bottom w:w="55" w:type="dxa"/>
              <w:right w:w="55" w:type="dxa"/>
            </w:tcMar>
          </w:tcPr>
          <w:p w:rsidR="00EC7D34" w:rsidRPr="00810001" w:rsidRDefault="00EC7D34" w:rsidP="00EC7D34">
            <w:pPr>
              <w:spacing w:line="240" w:lineRule="auto"/>
              <w:ind w:firstLine="0"/>
              <w:jc w:val="center"/>
              <w:rPr>
                <w:b/>
                <w:sz w:val="24"/>
                <w:szCs w:val="24"/>
              </w:rPr>
            </w:pPr>
            <w:r w:rsidRPr="00810001">
              <w:rPr>
                <w:b/>
                <w:sz w:val="24"/>
                <w:szCs w:val="24"/>
              </w:rPr>
              <w:t>Воспитательные мероприятия</w:t>
            </w:r>
          </w:p>
        </w:tc>
        <w:tc>
          <w:tcPr>
            <w:tcW w:w="936"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rsidR="00EC7D34" w:rsidRPr="00810001" w:rsidRDefault="00EC7D34" w:rsidP="00EC7D34">
            <w:pPr>
              <w:spacing w:line="240" w:lineRule="auto"/>
              <w:ind w:firstLine="0"/>
              <w:jc w:val="center"/>
              <w:rPr>
                <w:b/>
                <w:sz w:val="24"/>
                <w:szCs w:val="24"/>
              </w:rPr>
            </w:pPr>
            <w:r w:rsidRPr="00810001">
              <w:rPr>
                <w:b/>
                <w:sz w:val="24"/>
                <w:szCs w:val="24"/>
              </w:rPr>
              <w:t>Всего</w:t>
            </w:r>
          </w:p>
        </w:tc>
      </w:tr>
      <w:tr w:rsidR="00EC7D34" w:rsidRPr="00810001" w:rsidTr="004E10F8">
        <w:tc>
          <w:tcPr>
            <w:tcW w:w="1898" w:type="dxa"/>
            <w:tcBorders>
              <w:left w:val="single" w:sz="2" w:space="0" w:color="000000"/>
              <w:bottom w:val="single" w:sz="2" w:space="0" w:color="000000"/>
            </w:tcBorders>
            <w:tcMar>
              <w:top w:w="55" w:type="dxa"/>
              <w:left w:w="55" w:type="dxa"/>
              <w:bottom w:w="55" w:type="dxa"/>
              <w:right w:w="55" w:type="dxa"/>
            </w:tcMar>
          </w:tcPr>
          <w:p w:rsidR="00EC7D34" w:rsidRPr="00810001" w:rsidRDefault="00EC7D34" w:rsidP="00EC7D34">
            <w:pPr>
              <w:spacing w:line="240" w:lineRule="auto"/>
              <w:ind w:firstLine="0"/>
              <w:rPr>
                <w:sz w:val="24"/>
                <w:szCs w:val="24"/>
              </w:rPr>
            </w:pPr>
          </w:p>
        </w:tc>
        <w:tc>
          <w:tcPr>
            <w:tcW w:w="6804" w:type="dxa"/>
            <w:gridSpan w:val="3"/>
            <w:tcBorders>
              <w:left w:val="single" w:sz="2" w:space="0" w:color="000000"/>
              <w:bottom w:val="single" w:sz="2" w:space="0" w:color="000000"/>
            </w:tcBorders>
            <w:tcMar>
              <w:top w:w="55" w:type="dxa"/>
              <w:left w:w="55" w:type="dxa"/>
              <w:bottom w:w="55" w:type="dxa"/>
              <w:right w:w="55" w:type="dxa"/>
            </w:tcMar>
          </w:tcPr>
          <w:p w:rsidR="00EC7D34" w:rsidRPr="00810001" w:rsidRDefault="00EC7D34" w:rsidP="00EC7D34">
            <w:pPr>
              <w:spacing w:line="240" w:lineRule="auto"/>
              <w:ind w:firstLine="0"/>
              <w:jc w:val="center"/>
              <w:rPr>
                <w:b/>
                <w:sz w:val="24"/>
                <w:szCs w:val="24"/>
              </w:rPr>
            </w:pPr>
            <w:r w:rsidRPr="00810001">
              <w:rPr>
                <w:b/>
                <w:sz w:val="24"/>
                <w:szCs w:val="24"/>
              </w:rPr>
              <w:t>10-й класс</w:t>
            </w:r>
          </w:p>
        </w:tc>
        <w:tc>
          <w:tcPr>
            <w:tcW w:w="936" w:type="dxa"/>
            <w:tcBorders>
              <w:left w:val="single" w:sz="2" w:space="0" w:color="000000"/>
              <w:bottom w:val="single" w:sz="2" w:space="0" w:color="000000"/>
              <w:right w:val="single" w:sz="2" w:space="0" w:color="000000"/>
            </w:tcBorders>
            <w:tcMar>
              <w:top w:w="55" w:type="dxa"/>
              <w:left w:w="55" w:type="dxa"/>
              <w:bottom w:w="55" w:type="dxa"/>
              <w:right w:w="55" w:type="dxa"/>
            </w:tcMar>
          </w:tcPr>
          <w:p w:rsidR="00EC7D34" w:rsidRPr="00810001" w:rsidRDefault="00EC7D34" w:rsidP="00EC7D34">
            <w:pPr>
              <w:spacing w:line="240" w:lineRule="auto"/>
              <w:ind w:firstLine="0"/>
              <w:jc w:val="center"/>
              <w:rPr>
                <w:sz w:val="24"/>
                <w:szCs w:val="24"/>
              </w:rPr>
            </w:pPr>
          </w:p>
        </w:tc>
      </w:tr>
      <w:tr w:rsidR="00EC7D34" w:rsidRPr="00810001" w:rsidTr="004E10F8">
        <w:tc>
          <w:tcPr>
            <w:tcW w:w="1898" w:type="dxa"/>
            <w:tcBorders>
              <w:left w:val="single" w:sz="2" w:space="0" w:color="000000"/>
              <w:bottom w:val="single" w:sz="2" w:space="0" w:color="000000"/>
            </w:tcBorders>
            <w:tcMar>
              <w:top w:w="55" w:type="dxa"/>
              <w:left w:w="55" w:type="dxa"/>
              <w:bottom w:w="55" w:type="dxa"/>
              <w:right w:w="55" w:type="dxa"/>
            </w:tcMar>
          </w:tcPr>
          <w:p w:rsidR="00EC7D34" w:rsidRPr="00810001" w:rsidRDefault="00EC7D34" w:rsidP="00EC7D34">
            <w:pPr>
              <w:spacing w:line="240" w:lineRule="auto"/>
              <w:ind w:firstLine="0"/>
              <w:rPr>
                <w:sz w:val="24"/>
                <w:szCs w:val="24"/>
              </w:rPr>
            </w:pPr>
            <w:r w:rsidRPr="00810001">
              <w:rPr>
                <w:sz w:val="24"/>
                <w:szCs w:val="24"/>
              </w:rPr>
              <w:t>1-е полугодие</w:t>
            </w:r>
          </w:p>
        </w:tc>
        <w:tc>
          <w:tcPr>
            <w:tcW w:w="1843" w:type="dxa"/>
            <w:tcBorders>
              <w:left w:val="single" w:sz="2" w:space="0" w:color="000000"/>
              <w:bottom w:val="single" w:sz="2" w:space="0" w:color="000000"/>
            </w:tcBorders>
            <w:tcMar>
              <w:top w:w="55" w:type="dxa"/>
              <w:left w:w="55" w:type="dxa"/>
              <w:bottom w:w="55" w:type="dxa"/>
              <w:right w:w="55" w:type="dxa"/>
            </w:tcMar>
          </w:tcPr>
          <w:p w:rsidR="00EC7D34" w:rsidRPr="00810001" w:rsidRDefault="00EC7D34" w:rsidP="00EC7D34">
            <w:pPr>
              <w:spacing w:line="240" w:lineRule="auto"/>
              <w:ind w:firstLine="0"/>
              <w:jc w:val="center"/>
              <w:rPr>
                <w:sz w:val="24"/>
                <w:szCs w:val="24"/>
              </w:rPr>
            </w:pPr>
            <w:r w:rsidRPr="00810001">
              <w:rPr>
                <w:sz w:val="24"/>
                <w:szCs w:val="24"/>
              </w:rPr>
              <w:t>10</w:t>
            </w:r>
          </w:p>
        </w:tc>
        <w:tc>
          <w:tcPr>
            <w:tcW w:w="2693" w:type="dxa"/>
            <w:tcBorders>
              <w:left w:val="single" w:sz="2" w:space="0" w:color="000000"/>
              <w:bottom w:val="single" w:sz="2" w:space="0" w:color="000000"/>
            </w:tcBorders>
            <w:tcMar>
              <w:top w:w="55" w:type="dxa"/>
              <w:left w:w="55" w:type="dxa"/>
              <w:bottom w:w="55" w:type="dxa"/>
              <w:right w:w="55" w:type="dxa"/>
            </w:tcMar>
          </w:tcPr>
          <w:p w:rsidR="00EC7D34" w:rsidRPr="00810001" w:rsidRDefault="00EC7D34" w:rsidP="00EC7D34">
            <w:pPr>
              <w:spacing w:line="240" w:lineRule="auto"/>
              <w:ind w:firstLine="0"/>
              <w:jc w:val="center"/>
              <w:rPr>
                <w:sz w:val="24"/>
                <w:szCs w:val="24"/>
              </w:rPr>
            </w:pPr>
            <w:r w:rsidRPr="00810001">
              <w:rPr>
                <w:sz w:val="24"/>
                <w:szCs w:val="24"/>
              </w:rPr>
              <w:t>30</w:t>
            </w:r>
          </w:p>
        </w:tc>
        <w:tc>
          <w:tcPr>
            <w:tcW w:w="2268" w:type="dxa"/>
            <w:tcBorders>
              <w:left w:val="single" w:sz="2" w:space="0" w:color="000000"/>
              <w:bottom w:val="single" w:sz="2" w:space="0" w:color="000000"/>
            </w:tcBorders>
            <w:tcMar>
              <w:top w:w="55" w:type="dxa"/>
              <w:left w:w="55" w:type="dxa"/>
              <w:bottom w:w="55" w:type="dxa"/>
              <w:right w:w="55" w:type="dxa"/>
            </w:tcMar>
          </w:tcPr>
          <w:p w:rsidR="00EC7D34" w:rsidRPr="00810001" w:rsidRDefault="00EC7D34" w:rsidP="00EC7D34">
            <w:pPr>
              <w:spacing w:line="240" w:lineRule="auto"/>
              <w:ind w:firstLine="0"/>
              <w:jc w:val="center"/>
              <w:rPr>
                <w:sz w:val="24"/>
                <w:szCs w:val="24"/>
              </w:rPr>
            </w:pPr>
            <w:r w:rsidRPr="00810001">
              <w:rPr>
                <w:sz w:val="24"/>
                <w:szCs w:val="24"/>
              </w:rPr>
              <w:t>10</w:t>
            </w:r>
          </w:p>
        </w:tc>
        <w:tc>
          <w:tcPr>
            <w:tcW w:w="936" w:type="dxa"/>
            <w:tcBorders>
              <w:left w:val="single" w:sz="2" w:space="0" w:color="000000"/>
              <w:bottom w:val="single" w:sz="2" w:space="0" w:color="000000"/>
              <w:right w:val="single" w:sz="2" w:space="0" w:color="000000"/>
            </w:tcBorders>
            <w:tcMar>
              <w:top w:w="55" w:type="dxa"/>
              <w:left w:w="55" w:type="dxa"/>
              <w:bottom w:w="55" w:type="dxa"/>
              <w:right w:w="55" w:type="dxa"/>
            </w:tcMar>
          </w:tcPr>
          <w:p w:rsidR="00EC7D34" w:rsidRPr="00810001" w:rsidRDefault="00EC7D34" w:rsidP="00EC7D34">
            <w:pPr>
              <w:spacing w:line="240" w:lineRule="auto"/>
              <w:ind w:firstLine="0"/>
              <w:jc w:val="center"/>
              <w:rPr>
                <w:sz w:val="24"/>
                <w:szCs w:val="24"/>
              </w:rPr>
            </w:pPr>
            <w:r w:rsidRPr="00810001">
              <w:rPr>
                <w:sz w:val="24"/>
                <w:szCs w:val="24"/>
              </w:rPr>
              <w:t>50</w:t>
            </w:r>
          </w:p>
        </w:tc>
      </w:tr>
      <w:tr w:rsidR="00EC7D34" w:rsidRPr="00810001" w:rsidTr="004E10F8">
        <w:tc>
          <w:tcPr>
            <w:tcW w:w="1898" w:type="dxa"/>
            <w:tcBorders>
              <w:left w:val="single" w:sz="2" w:space="0" w:color="000000"/>
              <w:bottom w:val="single" w:sz="2" w:space="0" w:color="000000"/>
            </w:tcBorders>
            <w:tcMar>
              <w:top w:w="55" w:type="dxa"/>
              <w:left w:w="55" w:type="dxa"/>
              <w:bottom w:w="55" w:type="dxa"/>
              <w:right w:w="55" w:type="dxa"/>
            </w:tcMar>
          </w:tcPr>
          <w:p w:rsidR="00EC7D34" w:rsidRPr="00810001" w:rsidRDefault="00EC7D34" w:rsidP="00EC7D34">
            <w:pPr>
              <w:spacing w:line="240" w:lineRule="auto"/>
              <w:ind w:firstLine="0"/>
              <w:rPr>
                <w:sz w:val="24"/>
                <w:szCs w:val="24"/>
              </w:rPr>
            </w:pPr>
            <w:r w:rsidRPr="00810001">
              <w:rPr>
                <w:sz w:val="24"/>
                <w:szCs w:val="24"/>
              </w:rPr>
              <w:t>Осенние каникулы</w:t>
            </w:r>
          </w:p>
        </w:tc>
        <w:tc>
          <w:tcPr>
            <w:tcW w:w="1843" w:type="dxa"/>
            <w:tcBorders>
              <w:left w:val="single" w:sz="2" w:space="0" w:color="000000"/>
              <w:bottom w:val="single" w:sz="2" w:space="0" w:color="000000"/>
            </w:tcBorders>
            <w:tcMar>
              <w:top w:w="55" w:type="dxa"/>
              <w:left w:w="55" w:type="dxa"/>
              <w:bottom w:w="55" w:type="dxa"/>
              <w:right w:w="55" w:type="dxa"/>
            </w:tcMar>
          </w:tcPr>
          <w:p w:rsidR="00EC7D34" w:rsidRPr="00810001" w:rsidRDefault="00EC7D34" w:rsidP="00EC7D34">
            <w:pPr>
              <w:spacing w:line="240" w:lineRule="auto"/>
              <w:ind w:firstLine="0"/>
              <w:jc w:val="center"/>
              <w:rPr>
                <w:sz w:val="24"/>
                <w:szCs w:val="24"/>
              </w:rPr>
            </w:pPr>
            <w:r w:rsidRPr="00810001">
              <w:rPr>
                <w:sz w:val="24"/>
                <w:szCs w:val="24"/>
              </w:rPr>
              <w:t>20</w:t>
            </w:r>
          </w:p>
        </w:tc>
        <w:tc>
          <w:tcPr>
            <w:tcW w:w="2693" w:type="dxa"/>
            <w:tcBorders>
              <w:left w:val="single" w:sz="2" w:space="0" w:color="000000"/>
              <w:bottom w:val="single" w:sz="2" w:space="0" w:color="000000"/>
            </w:tcBorders>
            <w:tcMar>
              <w:top w:w="55" w:type="dxa"/>
              <w:left w:w="55" w:type="dxa"/>
              <w:bottom w:w="55" w:type="dxa"/>
              <w:right w:w="55" w:type="dxa"/>
            </w:tcMar>
          </w:tcPr>
          <w:p w:rsidR="00EC7D34" w:rsidRPr="00810001" w:rsidRDefault="00EC7D34" w:rsidP="00EC7D34">
            <w:pPr>
              <w:spacing w:line="240" w:lineRule="auto"/>
              <w:ind w:firstLine="0"/>
              <w:jc w:val="center"/>
              <w:rPr>
                <w:sz w:val="24"/>
                <w:szCs w:val="24"/>
              </w:rPr>
            </w:pPr>
          </w:p>
        </w:tc>
        <w:tc>
          <w:tcPr>
            <w:tcW w:w="2268" w:type="dxa"/>
            <w:tcBorders>
              <w:left w:val="single" w:sz="2" w:space="0" w:color="000000"/>
              <w:bottom w:val="single" w:sz="2" w:space="0" w:color="000000"/>
            </w:tcBorders>
            <w:tcMar>
              <w:top w:w="55" w:type="dxa"/>
              <w:left w:w="55" w:type="dxa"/>
              <w:bottom w:w="55" w:type="dxa"/>
              <w:right w:w="55" w:type="dxa"/>
            </w:tcMar>
          </w:tcPr>
          <w:p w:rsidR="00EC7D34" w:rsidRPr="00810001" w:rsidRDefault="00EC7D34" w:rsidP="00EC7D34">
            <w:pPr>
              <w:spacing w:line="240" w:lineRule="auto"/>
              <w:ind w:firstLine="0"/>
              <w:jc w:val="center"/>
              <w:rPr>
                <w:sz w:val="24"/>
                <w:szCs w:val="24"/>
              </w:rPr>
            </w:pPr>
            <w:r w:rsidRPr="00810001">
              <w:rPr>
                <w:sz w:val="24"/>
                <w:szCs w:val="24"/>
              </w:rPr>
              <w:t>20</w:t>
            </w:r>
          </w:p>
        </w:tc>
        <w:tc>
          <w:tcPr>
            <w:tcW w:w="936" w:type="dxa"/>
            <w:tcBorders>
              <w:left w:val="single" w:sz="2" w:space="0" w:color="000000"/>
              <w:bottom w:val="single" w:sz="2" w:space="0" w:color="000000"/>
              <w:right w:val="single" w:sz="2" w:space="0" w:color="000000"/>
            </w:tcBorders>
            <w:tcMar>
              <w:top w:w="55" w:type="dxa"/>
              <w:left w:w="55" w:type="dxa"/>
              <w:bottom w:w="55" w:type="dxa"/>
              <w:right w:w="55" w:type="dxa"/>
            </w:tcMar>
          </w:tcPr>
          <w:p w:rsidR="00EC7D34" w:rsidRPr="00810001" w:rsidRDefault="00EC7D34" w:rsidP="00EC7D34">
            <w:pPr>
              <w:spacing w:line="240" w:lineRule="auto"/>
              <w:ind w:firstLine="0"/>
              <w:jc w:val="center"/>
              <w:rPr>
                <w:sz w:val="24"/>
                <w:szCs w:val="24"/>
              </w:rPr>
            </w:pPr>
            <w:r w:rsidRPr="00810001">
              <w:rPr>
                <w:sz w:val="24"/>
                <w:szCs w:val="24"/>
              </w:rPr>
              <w:t>40</w:t>
            </w:r>
          </w:p>
        </w:tc>
      </w:tr>
      <w:tr w:rsidR="00EC7D34" w:rsidRPr="00810001" w:rsidTr="004E10F8">
        <w:tc>
          <w:tcPr>
            <w:tcW w:w="1898" w:type="dxa"/>
            <w:tcBorders>
              <w:left w:val="single" w:sz="2" w:space="0" w:color="000000"/>
              <w:bottom w:val="single" w:sz="2" w:space="0" w:color="000000"/>
            </w:tcBorders>
            <w:tcMar>
              <w:top w:w="55" w:type="dxa"/>
              <w:left w:w="55" w:type="dxa"/>
              <w:bottom w:w="55" w:type="dxa"/>
              <w:right w:w="55" w:type="dxa"/>
            </w:tcMar>
          </w:tcPr>
          <w:p w:rsidR="00EC7D34" w:rsidRPr="00810001" w:rsidRDefault="00EC7D34" w:rsidP="00EC7D34">
            <w:pPr>
              <w:spacing w:line="240" w:lineRule="auto"/>
              <w:ind w:firstLine="0"/>
              <w:rPr>
                <w:sz w:val="24"/>
                <w:szCs w:val="24"/>
              </w:rPr>
            </w:pPr>
            <w:r w:rsidRPr="00810001">
              <w:rPr>
                <w:sz w:val="24"/>
                <w:szCs w:val="24"/>
              </w:rPr>
              <w:t>2-е полугодие</w:t>
            </w:r>
          </w:p>
        </w:tc>
        <w:tc>
          <w:tcPr>
            <w:tcW w:w="1843" w:type="dxa"/>
            <w:tcBorders>
              <w:left w:val="single" w:sz="2" w:space="0" w:color="000000"/>
              <w:bottom w:val="single" w:sz="2" w:space="0" w:color="000000"/>
            </w:tcBorders>
            <w:tcMar>
              <w:top w:w="55" w:type="dxa"/>
              <w:left w:w="55" w:type="dxa"/>
              <w:bottom w:w="55" w:type="dxa"/>
              <w:right w:w="55" w:type="dxa"/>
            </w:tcMar>
          </w:tcPr>
          <w:p w:rsidR="00EC7D34" w:rsidRPr="00810001" w:rsidRDefault="00EC7D34" w:rsidP="00EC7D34">
            <w:pPr>
              <w:spacing w:line="240" w:lineRule="auto"/>
              <w:ind w:firstLine="0"/>
              <w:jc w:val="center"/>
              <w:rPr>
                <w:sz w:val="24"/>
                <w:szCs w:val="24"/>
              </w:rPr>
            </w:pPr>
            <w:r w:rsidRPr="00810001">
              <w:rPr>
                <w:sz w:val="24"/>
                <w:szCs w:val="24"/>
              </w:rPr>
              <w:t>10</w:t>
            </w:r>
          </w:p>
        </w:tc>
        <w:tc>
          <w:tcPr>
            <w:tcW w:w="2693" w:type="dxa"/>
            <w:tcBorders>
              <w:left w:val="single" w:sz="2" w:space="0" w:color="000000"/>
              <w:bottom w:val="single" w:sz="2" w:space="0" w:color="000000"/>
            </w:tcBorders>
            <w:tcMar>
              <w:top w:w="55" w:type="dxa"/>
              <w:left w:w="55" w:type="dxa"/>
              <w:bottom w:w="55" w:type="dxa"/>
              <w:right w:w="55" w:type="dxa"/>
            </w:tcMar>
          </w:tcPr>
          <w:p w:rsidR="00EC7D34" w:rsidRPr="00810001" w:rsidRDefault="00EC7D34" w:rsidP="00EC7D34">
            <w:pPr>
              <w:spacing w:line="240" w:lineRule="auto"/>
              <w:ind w:firstLine="0"/>
              <w:jc w:val="center"/>
              <w:rPr>
                <w:sz w:val="24"/>
                <w:szCs w:val="24"/>
              </w:rPr>
            </w:pPr>
            <w:r w:rsidRPr="00810001">
              <w:rPr>
                <w:sz w:val="24"/>
                <w:szCs w:val="24"/>
              </w:rPr>
              <w:t>30</w:t>
            </w:r>
          </w:p>
        </w:tc>
        <w:tc>
          <w:tcPr>
            <w:tcW w:w="2268" w:type="dxa"/>
            <w:tcBorders>
              <w:left w:val="single" w:sz="2" w:space="0" w:color="000000"/>
              <w:bottom w:val="single" w:sz="2" w:space="0" w:color="000000"/>
            </w:tcBorders>
            <w:tcMar>
              <w:top w:w="55" w:type="dxa"/>
              <w:left w:w="55" w:type="dxa"/>
              <w:bottom w:w="55" w:type="dxa"/>
              <w:right w:w="55" w:type="dxa"/>
            </w:tcMar>
          </w:tcPr>
          <w:p w:rsidR="00EC7D34" w:rsidRPr="00810001" w:rsidRDefault="00EC7D34" w:rsidP="00EC7D34">
            <w:pPr>
              <w:spacing w:line="240" w:lineRule="auto"/>
              <w:ind w:firstLine="0"/>
              <w:jc w:val="center"/>
              <w:rPr>
                <w:sz w:val="24"/>
                <w:szCs w:val="24"/>
              </w:rPr>
            </w:pPr>
            <w:r w:rsidRPr="00810001">
              <w:rPr>
                <w:sz w:val="24"/>
                <w:szCs w:val="24"/>
              </w:rPr>
              <w:t>10</w:t>
            </w:r>
          </w:p>
        </w:tc>
        <w:tc>
          <w:tcPr>
            <w:tcW w:w="936" w:type="dxa"/>
            <w:tcBorders>
              <w:left w:val="single" w:sz="2" w:space="0" w:color="000000"/>
              <w:bottom w:val="single" w:sz="2" w:space="0" w:color="000000"/>
              <w:right w:val="single" w:sz="2" w:space="0" w:color="000000"/>
            </w:tcBorders>
            <w:tcMar>
              <w:top w:w="55" w:type="dxa"/>
              <w:left w:w="55" w:type="dxa"/>
              <w:bottom w:w="55" w:type="dxa"/>
              <w:right w:w="55" w:type="dxa"/>
            </w:tcMar>
          </w:tcPr>
          <w:p w:rsidR="00EC7D34" w:rsidRPr="00810001" w:rsidRDefault="00EC7D34" w:rsidP="00EC7D34">
            <w:pPr>
              <w:spacing w:line="240" w:lineRule="auto"/>
              <w:ind w:firstLine="0"/>
              <w:jc w:val="center"/>
              <w:rPr>
                <w:sz w:val="24"/>
                <w:szCs w:val="24"/>
              </w:rPr>
            </w:pPr>
            <w:r w:rsidRPr="00810001">
              <w:rPr>
                <w:sz w:val="24"/>
                <w:szCs w:val="24"/>
              </w:rPr>
              <w:t>50</w:t>
            </w:r>
          </w:p>
        </w:tc>
      </w:tr>
      <w:tr w:rsidR="00EC7D34" w:rsidRPr="00810001" w:rsidTr="004E10F8">
        <w:tc>
          <w:tcPr>
            <w:tcW w:w="1898" w:type="dxa"/>
            <w:tcBorders>
              <w:left w:val="single" w:sz="2" w:space="0" w:color="000000"/>
              <w:bottom w:val="single" w:sz="2" w:space="0" w:color="000000"/>
            </w:tcBorders>
            <w:tcMar>
              <w:top w:w="55" w:type="dxa"/>
              <w:left w:w="55" w:type="dxa"/>
              <w:bottom w:w="55" w:type="dxa"/>
              <w:right w:w="55" w:type="dxa"/>
            </w:tcMar>
          </w:tcPr>
          <w:p w:rsidR="00EC7D34" w:rsidRPr="00810001" w:rsidRDefault="00EC7D34" w:rsidP="00EC7D34">
            <w:pPr>
              <w:spacing w:line="240" w:lineRule="auto"/>
              <w:ind w:firstLine="0"/>
              <w:rPr>
                <w:sz w:val="24"/>
                <w:szCs w:val="24"/>
              </w:rPr>
            </w:pPr>
            <w:r w:rsidRPr="00810001">
              <w:rPr>
                <w:sz w:val="24"/>
                <w:szCs w:val="24"/>
              </w:rPr>
              <w:t>Летние каникулы</w:t>
            </w:r>
          </w:p>
        </w:tc>
        <w:tc>
          <w:tcPr>
            <w:tcW w:w="1843" w:type="dxa"/>
            <w:tcBorders>
              <w:left w:val="single" w:sz="2" w:space="0" w:color="000000"/>
              <w:bottom w:val="single" w:sz="2" w:space="0" w:color="000000"/>
            </w:tcBorders>
            <w:tcMar>
              <w:top w:w="55" w:type="dxa"/>
              <w:left w:w="55" w:type="dxa"/>
              <w:bottom w:w="55" w:type="dxa"/>
              <w:right w:w="55" w:type="dxa"/>
            </w:tcMar>
          </w:tcPr>
          <w:p w:rsidR="00EC7D34" w:rsidRPr="00810001" w:rsidRDefault="00EC7D34" w:rsidP="00EC7D34">
            <w:pPr>
              <w:spacing w:line="240" w:lineRule="auto"/>
              <w:ind w:firstLine="0"/>
              <w:jc w:val="center"/>
              <w:rPr>
                <w:sz w:val="24"/>
                <w:szCs w:val="24"/>
              </w:rPr>
            </w:pPr>
            <w:r w:rsidRPr="00810001">
              <w:rPr>
                <w:sz w:val="24"/>
                <w:szCs w:val="24"/>
              </w:rPr>
              <w:t>20</w:t>
            </w:r>
          </w:p>
        </w:tc>
        <w:tc>
          <w:tcPr>
            <w:tcW w:w="2693" w:type="dxa"/>
            <w:tcBorders>
              <w:left w:val="single" w:sz="2" w:space="0" w:color="000000"/>
              <w:bottom w:val="single" w:sz="2" w:space="0" w:color="000000"/>
            </w:tcBorders>
            <w:tcMar>
              <w:top w:w="55" w:type="dxa"/>
              <w:left w:w="55" w:type="dxa"/>
              <w:bottom w:w="55" w:type="dxa"/>
              <w:right w:w="55" w:type="dxa"/>
            </w:tcMar>
          </w:tcPr>
          <w:p w:rsidR="00EC7D34" w:rsidRPr="00810001" w:rsidRDefault="00EC7D34" w:rsidP="00EC7D34">
            <w:pPr>
              <w:spacing w:line="240" w:lineRule="auto"/>
              <w:ind w:firstLine="0"/>
              <w:jc w:val="center"/>
              <w:rPr>
                <w:sz w:val="24"/>
                <w:szCs w:val="24"/>
              </w:rPr>
            </w:pPr>
          </w:p>
        </w:tc>
        <w:tc>
          <w:tcPr>
            <w:tcW w:w="2268" w:type="dxa"/>
            <w:tcBorders>
              <w:left w:val="single" w:sz="2" w:space="0" w:color="000000"/>
              <w:bottom w:val="single" w:sz="2" w:space="0" w:color="000000"/>
            </w:tcBorders>
            <w:tcMar>
              <w:top w:w="55" w:type="dxa"/>
              <w:left w:w="55" w:type="dxa"/>
              <w:bottom w:w="55" w:type="dxa"/>
              <w:right w:w="55" w:type="dxa"/>
            </w:tcMar>
          </w:tcPr>
          <w:p w:rsidR="00EC7D34" w:rsidRPr="00810001" w:rsidRDefault="00EC7D34" w:rsidP="00EC7D34">
            <w:pPr>
              <w:spacing w:line="240" w:lineRule="auto"/>
              <w:ind w:firstLine="0"/>
              <w:jc w:val="center"/>
              <w:rPr>
                <w:sz w:val="24"/>
                <w:szCs w:val="24"/>
              </w:rPr>
            </w:pPr>
            <w:r w:rsidRPr="00810001">
              <w:rPr>
                <w:sz w:val="24"/>
                <w:szCs w:val="24"/>
              </w:rPr>
              <w:t>20</w:t>
            </w:r>
          </w:p>
        </w:tc>
        <w:tc>
          <w:tcPr>
            <w:tcW w:w="936" w:type="dxa"/>
            <w:tcBorders>
              <w:left w:val="single" w:sz="2" w:space="0" w:color="000000"/>
              <w:bottom w:val="single" w:sz="2" w:space="0" w:color="000000"/>
              <w:right w:val="single" w:sz="2" w:space="0" w:color="000000"/>
            </w:tcBorders>
            <w:tcMar>
              <w:top w:w="55" w:type="dxa"/>
              <w:left w:w="55" w:type="dxa"/>
              <w:bottom w:w="55" w:type="dxa"/>
              <w:right w:w="55" w:type="dxa"/>
            </w:tcMar>
          </w:tcPr>
          <w:p w:rsidR="00EC7D34" w:rsidRPr="00810001" w:rsidRDefault="00EC7D34" w:rsidP="00EC7D34">
            <w:pPr>
              <w:spacing w:line="240" w:lineRule="auto"/>
              <w:ind w:firstLine="0"/>
              <w:jc w:val="center"/>
              <w:rPr>
                <w:sz w:val="24"/>
                <w:szCs w:val="24"/>
              </w:rPr>
            </w:pPr>
            <w:r w:rsidRPr="00810001">
              <w:rPr>
                <w:sz w:val="24"/>
                <w:szCs w:val="24"/>
              </w:rPr>
              <w:t>40</w:t>
            </w:r>
          </w:p>
        </w:tc>
      </w:tr>
      <w:tr w:rsidR="00EC7D34" w:rsidRPr="00810001" w:rsidTr="004E10F8">
        <w:tc>
          <w:tcPr>
            <w:tcW w:w="1898" w:type="dxa"/>
            <w:tcBorders>
              <w:left w:val="single" w:sz="2" w:space="0" w:color="000000"/>
              <w:bottom w:val="single" w:sz="2" w:space="0" w:color="000000"/>
            </w:tcBorders>
            <w:tcMar>
              <w:top w:w="55" w:type="dxa"/>
              <w:left w:w="55" w:type="dxa"/>
              <w:bottom w:w="55" w:type="dxa"/>
              <w:right w:w="55" w:type="dxa"/>
            </w:tcMar>
          </w:tcPr>
          <w:p w:rsidR="00EC7D34" w:rsidRPr="00810001" w:rsidRDefault="00EC7D34" w:rsidP="00EC7D34">
            <w:pPr>
              <w:spacing w:line="240" w:lineRule="auto"/>
              <w:ind w:firstLine="0"/>
              <w:rPr>
                <w:sz w:val="24"/>
                <w:szCs w:val="24"/>
              </w:rPr>
            </w:pPr>
            <w:r w:rsidRPr="00810001">
              <w:rPr>
                <w:sz w:val="24"/>
                <w:szCs w:val="24"/>
              </w:rPr>
              <w:t>ИТОГО</w:t>
            </w:r>
          </w:p>
        </w:tc>
        <w:tc>
          <w:tcPr>
            <w:tcW w:w="1843" w:type="dxa"/>
            <w:tcBorders>
              <w:left w:val="single" w:sz="2" w:space="0" w:color="000000"/>
              <w:bottom w:val="single" w:sz="2" w:space="0" w:color="000000"/>
            </w:tcBorders>
            <w:tcMar>
              <w:top w:w="55" w:type="dxa"/>
              <w:left w:w="55" w:type="dxa"/>
              <w:bottom w:w="55" w:type="dxa"/>
              <w:right w:w="55" w:type="dxa"/>
            </w:tcMar>
          </w:tcPr>
          <w:p w:rsidR="00EC7D34" w:rsidRPr="00810001" w:rsidRDefault="00EC7D34" w:rsidP="00EC7D34">
            <w:pPr>
              <w:spacing w:line="240" w:lineRule="auto"/>
              <w:ind w:firstLine="0"/>
              <w:jc w:val="center"/>
              <w:rPr>
                <w:sz w:val="24"/>
                <w:szCs w:val="24"/>
              </w:rPr>
            </w:pPr>
            <w:r w:rsidRPr="00810001">
              <w:rPr>
                <w:sz w:val="24"/>
                <w:szCs w:val="24"/>
              </w:rPr>
              <w:t>60</w:t>
            </w:r>
          </w:p>
        </w:tc>
        <w:tc>
          <w:tcPr>
            <w:tcW w:w="2693" w:type="dxa"/>
            <w:tcBorders>
              <w:left w:val="single" w:sz="2" w:space="0" w:color="000000"/>
              <w:bottom w:val="single" w:sz="2" w:space="0" w:color="000000"/>
            </w:tcBorders>
            <w:tcMar>
              <w:top w:w="55" w:type="dxa"/>
              <w:left w:w="55" w:type="dxa"/>
              <w:bottom w:w="55" w:type="dxa"/>
              <w:right w:w="55" w:type="dxa"/>
            </w:tcMar>
          </w:tcPr>
          <w:p w:rsidR="00EC7D34" w:rsidRPr="00810001" w:rsidRDefault="00EC7D34" w:rsidP="00EC7D34">
            <w:pPr>
              <w:spacing w:line="240" w:lineRule="auto"/>
              <w:ind w:firstLine="0"/>
              <w:jc w:val="center"/>
              <w:rPr>
                <w:sz w:val="24"/>
                <w:szCs w:val="24"/>
              </w:rPr>
            </w:pPr>
            <w:r w:rsidRPr="00810001">
              <w:rPr>
                <w:sz w:val="24"/>
                <w:szCs w:val="24"/>
              </w:rPr>
              <w:t>60</w:t>
            </w:r>
          </w:p>
        </w:tc>
        <w:tc>
          <w:tcPr>
            <w:tcW w:w="2268" w:type="dxa"/>
            <w:tcBorders>
              <w:left w:val="single" w:sz="2" w:space="0" w:color="000000"/>
              <w:bottom w:val="single" w:sz="2" w:space="0" w:color="000000"/>
            </w:tcBorders>
            <w:tcMar>
              <w:top w:w="55" w:type="dxa"/>
              <w:left w:w="55" w:type="dxa"/>
              <w:bottom w:w="55" w:type="dxa"/>
              <w:right w:w="55" w:type="dxa"/>
            </w:tcMar>
          </w:tcPr>
          <w:p w:rsidR="00EC7D34" w:rsidRPr="00810001" w:rsidRDefault="00EC7D34" w:rsidP="00EC7D34">
            <w:pPr>
              <w:spacing w:line="240" w:lineRule="auto"/>
              <w:ind w:firstLine="0"/>
              <w:jc w:val="center"/>
              <w:rPr>
                <w:sz w:val="24"/>
                <w:szCs w:val="24"/>
              </w:rPr>
            </w:pPr>
            <w:r w:rsidRPr="00810001">
              <w:rPr>
                <w:sz w:val="24"/>
                <w:szCs w:val="24"/>
              </w:rPr>
              <w:t>60</w:t>
            </w:r>
          </w:p>
        </w:tc>
        <w:tc>
          <w:tcPr>
            <w:tcW w:w="936" w:type="dxa"/>
            <w:tcBorders>
              <w:left w:val="single" w:sz="2" w:space="0" w:color="000000"/>
              <w:bottom w:val="single" w:sz="2" w:space="0" w:color="000000"/>
              <w:right w:val="single" w:sz="2" w:space="0" w:color="000000"/>
            </w:tcBorders>
            <w:tcMar>
              <w:top w:w="55" w:type="dxa"/>
              <w:left w:w="55" w:type="dxa"/>
              <w:bottom w:w="55" w:type="dxa"/>
              <w:right w:w="55" w:type="dxa"/>
            </w:tcMar>
          </w:tcPr>
          <w:p w:rsidR="00EC7D34" w:rsidRPr="00810001" w:rsidRDefault="00EC7D34" w:rsidP="00EC7D34">
            <w:pPr>
              <w:spacing w:line="240" w:lineRule="auto"/>
              <w:ind w:firstLine="0"/>
              <w:jc w:val="center"/>
              <w:rPr>
                <w:sz w:val="24"/>
                <w:szCs w:val="24"/>
              </w:rPr>
            </w:pPr>
            <w:r w:rsidRPr="00810001">
              <w:rPr>
                <w:sz w:val="24"/>
                <w:szCs w:val="24"/>
              </w:rPr>
              <w:t>180</w:t>
            </w:r>
          </w:p>
        </w:tc>
      </w:tr>
      <w:tr w:rsidR="00EC7D34" w:rsidRPr="00810001" w:rsidTr="004E10F8">
        <w:tc>
          <w:tcPr>
            <w:tcW w:w="1898" w:type="dxa"/>
            <w:tcBorders>
              <w:left w:val="single" w:sz="2" w:space="0" w:color="000000"/>
              <w:bottom w:val="single" w:sz="2" w:space="0" w:color="000000"/>
            </w:tcBorders>
            <w:tcMar>
              <w:top w:w="55" w:type="dxa"/>
              <w:left w:w="55" w:type="dxa"/>
              <w:bottom w:w="55" w:type="dxa"/>
              <w:right w:w="55" w:type="dxa"/>
            </w:tcMar>
          </w:tcPr>
          <w:p w:rsidR="00EC7D34" w:rsidRPr="00810001" w:rsidRDefault="00EC7D34" w:rsidP="00EC7D34">
            <w:pPr>
              <w:spacing w:line="240" w:lineRule="auto"/>
              <w:ind w:firstLine="0"/>
              <w:rPr>
                <w:sz w:val="24"/>
                <w:szCs w:val="24"/>
              </w:rPr>
            </w:pPr>
          </w:p>
        </w:tc>
        <w:tc>
          <w:tcPr>
            <w:tcW w:w="6804" w:type="dxa"/>
            <w:gridSpan w:val="3"/>
            <w:tcBorders>
              <w:left w:val="single" w:sz="2" w:space="0" w:color="000000"/>
              <w:bottom w:val="single" w:sz="2" w:space="0" w:color="000000"/>
            </w:tcBorders>
            <w:tcMar>
              <w:top w:w="55" w:type="dxa"/>
              <w:left w:w="55" w:type="dxa"/>
              <w:bottom w:w="55" w:type="dxa"/>
              <w:right w:w="55" w:type="dxa"/>
            </w:tcMar>
          </w:tcPr>
          <w:p w:rsidR="00EC7D34" w:rsidRPr="00810001" w:rsidRDefault="00EC7D34" w:rsidP="00EC7D34">
            <w:pPr>
              <w:spacing w:line="240" w:lineRule="auto"/>
              <w:ind w:firstLine="0"/>
              <w:jc w:val="center"/>
              <w:rPr>
                <w:b/>
                <w:sz w:val="24"/>
                <w:szCs w:val="24"/>
              </w:rPr>
            </w:pPr>
            <w:r w:rsidRPr="00810001">
              <w:rPr>
                <w:b/>
                <w:sz w:val="24"/>
                <w:szCs w:val="24"/>
              </w:rPr>
              <w:t>11-й класс</w:t>
            </w:r>
          </w:p>
        </w:tc>
        <w:tc>
          <w:tcPr>
            <w:tcW w:w="936" w:type="dxa"/>
            <w:tcBorders>
              <w:left w:val="single" w:sz="2" w:space="0" w:color="000000"/>
              <w:bottom w:val="single" w:sz="2" w:space="0" w:color="000000"/>
              <w:right w:val="single" w:sz="2" w:space="0" w:color="000000"/>
            </w:tcBorders>
            <w:tcMar>
              <w:top w:w="55" w:type="dxa"/>
              <w:left w:w="55" w:type="dxa"/>
              <w:bottom w:w="55" w:type="dxa"/>
              <w:right w:w="55" w:type="dxa"/>
            </w:tcMar>
          </w:tcPr>
          <w:p w:rsidR="00EC7D34" w:rsidRPr="00810001" w:rsidRDefault="00EC7D34" w:rsidP="00EC7D34">
            <w:pPr>
              <w:spacing w:line="240" w:lineRule="auto"/>
              <w:ind w:firstLine="0"/>
              <w:jc w:val="center"/>
              <w:rPr>
                <w:b/>
                <w:sz w:val="24"/>
                <w:szCs w:val="24"/>
              </w:rPr>
            </w:pPr>
          </w:p>
        </w:tc>
      </w:tr>
      <w:tr w:rsidR="00EC7D34" w:rsidRPr="00810001" w:rsidTr="004E10F8">
        <w:tc>
          <w:tcPr>
            <w:tcW w:w="1898" w:type="dxa"/>
            <w:tcBorders>
              <w:left w:val="single" w:sz="2" w:space="0" w:color="000000"/>
              <w:bottom w:val="single" w:sz="2" w:space="0" w:color="000000"/>
            </w:tcBorders>
            <w:tcMar>
              <w:top w:w="55" w:type="dxa"/>
              <w:left w:w="55" w:type="dxa"/>
              <w:bottom w:w="55" w:type="dxa"/>
              <w:right w:w="55" w:type="dxa"/>
            </w:tcMar>
          </w:tcPr>
          <w:p w:rsidR="00EC7D34" w:rsidRPr="00810001" w:rsidRDefault="00EC7D34" w:rsidP="00EC7D34">
            <w:pPr>
              <w:spacing w:line="240" w:lineRule="auto"/>
              <w:ind w:firstLine="0"/>
              <w:rPr>
                <w:sz w:val="24"/>
                <w:szCs w:val="24"/>
              </w:rPr>
            </w:pPr>
            <w:r w:rsidRPr="00810001">
              <w:rPr>
                <w:sz w:val="24"/>
                <w:szCs w:val="24"/>
              </w:rPr>
              <w:t>1 полугодие</w:t>
            </w:r>
          </w:p>
        </w:tc>
        <w:tc>
          <w:tcPr>
            <w:tcW w:w="1843" w:type="dxa"/>
            <w:tcBorders>
              <w:left w:val="single" w:sz="2" w:space="0" w:color="000000"/>
              <w:bottom w:val="single" w:sz="2" w:space="0" w:color="000000"/>
            </w:tcBorders>
            <w:tcMar>
              <w:top w:w="55" w:type="dxa"/>
              <w:left w:w="55" w:type="dxa"/>
              <w:bottom w:w="55" w:type="dxa"/>
              <w:right w:w="55" w:type="dxa"/>
            </w:tcMar>
          </w:tcPr>
          <w:p w:rsidR="00EC7D34" w:rsidRPr="00810001" w:rsidRDefault="00EC7D34" w:rsidP="00EC7D34">
            <w:pPr>
              <w:spacing w:line="240" w:lineRule="auto"/>
              <w:ind w:firstLine="0"/>
              <w:jc w:val="center"/>
              <w:rPr>
                <w:sz w:val="24"/>
                <w:szCs w:val="24"/>
              </w:rPr>
            </w:pPr>
            <w:r w:rsidRPr="00810001">
              <w:rPr>
                <w:sz w:val="24"/>
                <w:szCs w:val="24"/>
              </w:rPr>
              <w:t>10</w:t>
            </w:r>
          </w:p>
          <w:p w:rsidR="00EC7D34" w:rsidRPr="00810001" w:rsidRDefault="00EC7D34" w:rsidP="00EC7D34">
            <w:pPr>
              <w:spacing w:line="240" w:lineRule="auto"/>
              <w:ind w:firstLine="0"/>
              <w:jc w:val="center"/>
              <w:rPr>
                <w:sz w:val="24"/>
                <w:szCs w:val="24"/>
              </w:rPr>
            </w:pPr>
          </w:p>
        </w:tc>
        <w:tc>
          <w:tcPr>
            <w:tcW w:w="2693" w:type="dxa"/>
            <w:tcBorders>
              <w:left w:val="single" w:sz="2" w:space="0" w:color="000000"/>
              <w:bottom w:val="single" w:sz="2" w:space="0" w:color="000000"/>
            </w:tcBorders>
            <w:tcMar>
              <w:top w:w="55" w:type="dxa"/>
              <w:left w:w="55" w:type="dxa"/>
              <w:bottom w:w="55" w:type="dxa"/>
              <w:right w:w="55" w:type="dxa"/>
            </w:tcMar>
          </w:tcPr>
          <w:p w:rsidR="00EC7D34" w:rsidRPr="00810001" w:rsidRDefault="00EC7D34" w:rsidP="00EC7D34">
            <w:pPr>
              <w:spacing w:line="240" w:lineRule="auto"/>
              <w:ind w:firstLine="0"/>
              <w:jc w:val="center"/>
              <w:rPr>
                <w:sz w:val="24"/>
                <w:szCs w:val="24"/>
              </w:rPr>
            </w:pPr>
            <w:r w:rsidRPr="00810001">
              <w:rPr>
                <w:sz w:val="24"/>
                <w:szCs w:val="24"/>
              </w:rPr>
              <w:t>30</w:t>
            </w:r>
          </w:p>
        </w:tc>
        <w:tc>
          <w:tcPr>
            <w:tcW w:w="2268" w:type="dxa"/>
            <w:tcBorders>
              <w:left w:val="single" w:sz="2" w:space="0" w:color="000000"/>
              <w:bottom w:val="single" w:sz="2" w:space="0" w:color="000000"/>
            </w:tcBorders>
            <w:tcMar>
              <w:top w:w="55" w:type="dxa"/>
              <w:left w:w="55" w:type="dxa"/>
              <w:bottom w:w="55" w:type="dxa"/>
              <w:right w:w="55" w:type="dxa"/>
            </w:tcMar>
          </w:tcPr>
          <w:p w:rsidR="00EC7D34" w:rsidRPr="00810001" w:rsidRDefault="00EC7D34" w:rsidP="00EC7D34">
            <w:pPr>
              <w:spacing w:line="240" w:lineRule="auto"/>
              <w:ind w:firstLine="0"/>
              <w:jc w:val="center"/>
              <w:rPr>
                <w:sz w:val="24"/>
                <w:szCs w:val="24"/>
              </w:rPr>
            </w:pPr>
            <w:r w:rsidRPr="00810001">
              <w:rPr>
                <w:sz w:val="24"/>
                <w:szCs w:val="24"/>
              </w:rPr>
              <w:t>10</w:t>
            </w:r>
          </w:p>
        </w:tc>
        <w:tc>
          <w:tcPr>
            <w:tcW w:w="936" w:type="dxa"/>
            <w:tcBorders>
              <w:left w:val="single" w:sz="2" w:space="0" w:color="000000"/>
              <w:bottom w:val="single" w:sz="2" w:space="0" w:color="000000"/>
              <w:right w:val="single" w:sz="2" w:space="0" w:color="000000"/>
            </w:tcBorders>
            <w:tcMar>
              <w:top w:w="55" w:type="dxa"/>
              <w:left w:w="55" w:type="dxa"/>
              <w:bottom w:w="55" w:type="dxa"/>
              <w:right w:w="55" w:type="dxa"/>
            </w:tcMar>
          </w:tcPr>
          <w:p w:rsidR="00EC7D34" w:rsidRPr="00810001" w:rsidRDefault="00EC7D34" w:rsidP="00EC7D34">
            <w:pPr>
              <w:spacing w:line="240" w:lineRule="auto"/>
              <w:ind w:firstLine="0"/>
              <w:jc w:val="center"/>
              <w:rPr>
                <w:sz w:val="24"/>
                <w:szCs w:val="24"/>
              </w:rPr>
            </w:pPr>
            <w:r w:rsidRPr="00810001">
              <w:rPr>
                <w:sz w:val="24"/>
                <w:szCs w:val="24"/>
              </w:rPr>
              <w:t>50</w:t>
            </w:r>
          </w:p>
        </w:tc>
      </w:tr>
      <w:tr w:rsidR="00EC7D34" w:rsidRPr="00810001" w:rsidTr="004E10F8">
        <w:tc>
          <w:tcPr>
            <w:tcW w:w="1898" w:type="dxa"/>
            <w:tcBorders>
              <w:left w:val="single" w:sz="2" w:space="0" w:color="000000"/>
              <w:bottom w:val="single" w:sz="2" w:space="0" w:color="000000"/>
            </w:tcBorders>
            <w:tcMar>
              <w:top w:w="55" w:type="dxa"/>
              <w:left w:w="55" w:type="dxa"/>
              <w:bottom w:w="55" w:type="dxa"/>
              <w:right w:w="55" w:type="dxa"/>
            </w:tcMar>
          </w:tcPr>
          <w:p w:rsidR="00EC7D34" w:rsidRPr="00810001" w:rsidRDefault="00EC7D34" w:rsidP="00EC7D34">
            <w:pPr>
              <w:spacing w:line="240" w:lineRule="auto"/>
              <w:ind w:firstLine="0"/>
              <w:rPr>
                <w:sz w:val="24"/>
                <w:szCs w:val="24"/>
              </w:rPr>
            </w:pPr>
            <w:r w:rsidRPr="00810001">
              <w:rPr>
                <w:sz w:val="24"/>
                <w:szCs w:val="24"/>
              </w:rPr>
              <w:t>Осенние каникулы</w:t>
            </w:r>
          </w:p>
        </w:tc>
        <w:tc>
          <w:tcPr>
            <w:tcW w:w="1843" w:type="dxa"/>
            <w:tcBorders>
              <w:left w:val="single" w:sz="2" w:space="0" w:color="000000"/>
              <w:bottom w:val="single" w:sz="2" w:space="0" w:color="000000"/>
            </w:tcBorders>
            <w:tcMar>
              <w:top w:w="55" w:type="dxa"/>
              <w:left w:w="55" w:type="dxa"/>
              <w:bottom w:w="55" w:type="dxa"/>
              <w:right w:w="55" w:type="dxa"/>
            </w:tcMar>
          </w:tcPr>
          <w:p w:rsidR="00EC7D34" w:rsidRPr="00810001" w:rsidRDefault="00EC7D34" w:rsidP="00EC7D34">
            <w:pPr>
              <w:spacing w:line="240" w:lineRule="auto"/>
              <w:ind w:firstLine="0"/>
              <w:jc w:val="center"/>
              <w:rPr>
                <w:sz w:val="24"/>
                <w:szCs w:val="24"/>
              </w:rPr>
            </w:pPr>
            <w:r w:rsidRPr="00810001">
              <w:rPr>
                <w:sz w:val="24"/>
                <w:szCs w:val="24"/>
              </w:rPr>
              <w:t>20</w:t>
            </w:r>
          </w:p>
        </w:tc>
        <w:tc>
          <w:tcPr>
            <w:tcW w:w="2693" w:type="dxa"/>
            <w:tcBorders>
              <w:left w:val="single" w:sz="2" w:space="0" w:color="000000"/>
              <w:bottom w:val="single" w:sz="2" w:space="0" w:color="000000"/>
            </w:tcBorders>
            <w:tcMar>
              <w:top w:w="55" w:type="dxa"/>
              <w:left w:w="55" w:type="dxa"/>
              <w:bottom w:w="55" w:type="dxa"/>
              <w:right w:w="55" w:type="dxa"/>
            </w:tcMar>
          </w:tcPr>
          <w:p w:rsidR="00EC7D34" w:rsidRPr="00810001" w:rsidRDefault="00EC7D34" w:rsidP="00EC7D34">
            <w:pPr>
              <w:spacing w:line="240" w:lineRule="auto"/>
              <w:ind w:firstLine="0"/>
              <w:jc w:val="center"/>
              <w:rPr>
                <w:sz w:val="24"/>
                <w:szCs w:val="24"/>
              </w:rPr>
            </w:pPr>
          </w:p>
        </w:tc>
        <w:tc>
          <w:tcPr>
            <w:tcW w:w="2268" w:type="dxa"/>
            <w:tcBorders>
              <w:left w:val="single" w:sz="2" w:space="0" w:color="000000"/>
              <w:bottom w:val="single" w:sz="2" w:space="0" w:color="000000"/>
            </w:tcBorders>
            <w:tcMar>
              <w:top w:w="55" w:type="dxa"/>
              <w:left w:w="55" w:type="dxa"/>
              <w:bottom w:w="55" w:type="dxa"/>
              <w:right w:w="55" w:type="dxa"/>
            </w:tcMar>
          </w:tcPr>
          <w:p w:rsidR="00EC7D34" w:rsidRPr="00810001" w:rsidRDefault="00EC7D34" w:rsidP="00EC7D34">
            <w:pPr>
              <w:spacing w:line="240" w:lineRule="auto"/>
              <w:ind w:firstLine="0"/>
              <w:jc w:val="center"/>
              <w:rPr>
                <w:sz w:val="24"/>
                <w:szCs w:val="24"/>
              </w:rPr>
            </w:pPr>
            <w:r w:rsidRPr="00810001">
              <w:rPr>
                <w:sz w:val="24"/>
                <w:szCs w:val="24"/>
              </w:rPr>
              <w:t>10</w:t>
            </w:r>
          </w:p>
        </w:tc>
        <w:tc>
          <w:tcPr>
            <w:tcW w:w="936" w:type="dxa"/>
            <w:tcBorders>
              <w:left w:val="single" w:sz="2" w:space="0" w:color="000000"/>
              <w:bottom w:val="single" w:sz="2" w:space="0" w:color="000000"/>
              <w:right w:val="single" w:sz="2" w:space="0" w:color="000000"/>
            </w:tcBorders>
            <w:tcMar>
              <w:top w:w="55" w:type="dxa"/>
              <w:left w:w="55" w:type="dxa"/>
              <w:bottom w:w="55" w:type="dxa"/>
              <w:right w:w="55" w:type="dxa"/>
            </w:tcMar>
          </w:tcPr>
          <w:p w:rsidR="00EC7D34" w:rsidRPr="00810001" w:rsidRDefault="00EC7D34" w:rsidP="00EC7D34">
            <w:pPr>
              <w:spacing w:line="240" w:lineRule="auto"/>
              <w:ind w:firstLine="0"/>
              <w:jc w:val="center"/>
              <w:rPr>
                <w:sz w:val="24"/>
                <w:szCs w:val="24"/>
              </w:rPr>
            </w:pPr>
            <w:r w:rsidRPr="00810001">
              <w:rPr>
                <w:sz w:val="24"/>
                <w:szCs w:val="24"/>
              </w:rPr>
              <w:t>30</w:t>
            </w:r>
          </w:p>
        </w:tc>
      </w:tr>
      <w:tr w:rsidR="00EC7D34" w:rsidRPr="00810001" w:rsidTr="004E10F8">
        <w:tc>
          <w:tcPr>
            <w:tcW w:w="1898" w:type="dxa"/>
            <w:tcBorders>
              <w:left w:val="single" w:sz="2" w:space="0" w:color="000000"/>
              <w:bottom w:val="single" w:sz="2" w:space="0" w:color="000000"/>
            </w:tcBorders>
            <w:tcMar>
              <w:top w:w="55" w:type="dxa"/>
              <w:left w:w="55" w:type="dxa"/>
              <w:bottom w:w="55" w:type="dxa"/>
              <w:right w:w="55" w:type="dxa"/>
            </w:tcMar>
          </w:tcPr>
          <w:p w:rsidR="00EC7D34" w:rsidRPr="00810001" w:rsidRDefault="00EC7D34" w:rsidP="00EC7D34">
            <w:pPr>
              <w:spacing w:line="240" w:lineRule="auto"/>
              <w:ind w:firstLine="0"/>
              <w:rPr>
                <w:sz w:val="24"/>
                <w:szCs w:val="24"/>
              </w:rPr>
            </w:pPr>
            <w:r w:rsidRPr="00810001">
              <w:rPr>
                <w:sz w:val="24"/>
                <w:szCs w:val="24"/>
              </w:rPr>
              <w:t>2 полугодие</w:t>
            </w:r>
          </w:p>
        </w:tc>
        <w:tc>
          <w:tcPr>
            <w:tcW w:w="1843" w:type="dxa"/>
            <w:tcBorders>
              <w:left w:val="single" w:sz="2" w:space="0" w:color="000000"/>
              <w:bottom w:val="single" w:sz="2" w:space="0" w:color="000000"/>
            </w:tcBorders>
            <w:tcMar>
              <w:top w:w="55" w:type="dxa"/>
              <w:left w:w="55" w:type="dxa"/>
              <w:bottom w:w="55" w:type="dxa"/>
              <w:right w:w="55" w:type="dxa"/>
            </w:tcMar>
          </w:tcPr>
          <w:p w:rsidR="00EC7D34" w:rsidRPr="00810001" w:rsidRDefault="00EC7D34" w:rsidP="00EC7D34">
            <w:pPr>
              <w:spacing w:line="240" w:lineRule="auto"/>
              <w:ind w:firstLine="0"/>
              <w:jc w:val="center"/>
              <w:rPr>
                <w:sz w:val="24"/>
                <w:szCs w:val="24"/>
              </w:rPr>
            </w:pPr>
            <w:r w:rsidRPr="00810001">
              <w:rPr>
                <w:sz w:val="24"/>
                <w:szCs w:val="24"/>
              </w:rPr>
              <w:t>10</w:t>
            </w:r>
          </w:p>
        </w:tc>
        <w:tc>
          <w:tcPr>
            <w:tcW w:w="2693" w:type="dxa"/>
            <w:tcBorders>
              <w:left w:val="single" w:sz="2" w:space="0" w:color="000000"/>
              <w:bottom w:val="single" w:sz="2" w:space="0" w:color="000000"/>
            </w:tcBorders>
            <w:tcMar>
              <w:top w:w="55" w:type="dxa"/>
              <w:left w:w="55" w:type="dxa"/>
              <w:bottom w:w="55" w:type="dxa"/>
              <w:right w:w="55" w:type="dxa"/>
            </w:tcMar>
          </w:tcPr>
          <w:p w:rsidR="00EC7D34" w:rsidRPr="00810001" w:rsidRDefault="00EC7D34" w:rsidP="00EC7D34">
            <w:pPr>
              <w:spacing w:line="240" w:lineRule="auto"/>
              <w:ind w:firstLine="0"/>
              <w:jc w:val="center"/>
              <w:rPr>
                <w:sz w:val="24"/>
                <w:szCs w:val="24"/>
              </w:rPr>
            </w:pPr>
            <w:r w:rsidRPr="00810001">
              <w:rPr>
                <w:sz w:val="24"/>
                <w:szCs w:val="24"/>
              </w:rPr>
              <w:t>10</w:t>
            </w:r>
          </w:p>
        </w:tc>
        <w:tc>
          <w:tcPr>
            <w:tcW w:w="2268" w:type="dxa"/>
            <w:tcBorders>
              <w:left w:val="single" w:sz="2" w:space="0" w:color="000000"/>
              <w:bottom w:val="single" w:sz="2" w:space="0" w:color="000000"/>
            </w:tcBorders>
            <w:tcMar>
              <w:top w:w="55" w:type="dxa"/>
              <w:left w:w="55" w:type="dxa"/>
              <w:bottom w:w="55" w:type="dxa"/>
              <w:right w:w="55" w:type="dxa"/>
            </w:tcMar>
          </w:tcPr>
          <w:p w:rsidR="00EC7D34" w:rsidRPr="00810001" w:rsidRDefault="00EC7D34" w:rsidP="00EC7D34">
            <w:pPr>
              <w:spacing w:line="240" w:lineRule="auto"/>
              <w:ind w:firstLine="0"/>
              <w:jc w:val="center"/>
              <w:rPr>
                <w:sz w:val="24"/>
                <w:szCs w:val="24"/>
              </w:rPr>
            </w:pPr>
          </w:p>
        </w:tc>
        <w:tc>
          <w:tcPr>
            <w:tcW w:w="936" w:type="dxa"/>
            <w:tcBorders>
              <w:left w:val="single" w:sz="2" w:space="0" w:color="000000"/>
              <w:bottom w:val="single" w:sz="2" w:space="0" w:color="000000"/>
              <w:right w:val="single" w:sz="2" w:space="0" w:color="000000"/>
            </w:tcBorders>
            <w:tcMar>
              <w:top w:w="55" w:type="dxa"/>
              <w:left w:w="55" w:type="dxa"/>
              <w:bottom w:w="55" w:type="dxa"/>
              <w:right w:w="55" w:type="dxa"/>
            </w:tcMar>
          </w:tcPr>
          <w:p w:rsidR="00EC7D34" w:rsidRPr="00810001" w:rsidRDefault="00EC7D34" w:rsidP="00EC7D34">
            <w:pPr>
              <w:spacing w:line="240" w:lineRule="auto"/>
              <w:ind w:firstLine="0"/>
              <w:jc w:val="center"/>
              <w:rPr>
                <w:sz w:val="24"/>
                <w:szCs w:val="24"/>
              </w:rPr>
            </w:pPr>
            <w:r w:rsidRPr="00810001">
              <w:rPr>
                <w:sz w:val="24"/>
                <w:szCs w:val="24"/>
              </w:rPr>
              <w:t>20</w:t>
            </w:r>
          </w:p>
        </w:tc>
      </w:tr>
      <w:tr w:rsidR="00EC7D34" w:rsidRPr="00810001" w:rsidTr="004E10F8">
        <w:tc>
          <w:tcPr>
            <w:tcW w:w="1898" w:type="dxa"/>
            <w:tcBorders>
              <w:left w:val="single" w:sz="2" w:space="0" w:color="000000"/>
              <w:bottom w:val="single" w:sz="2" w:space="0" w:color="000000"/>
            </w:tcBorders>
            <w:tcMar>
              <w:top w:w="55" w:type="dxa"/>
              <w:left w:w="55" w:type="dxa"/>
              <w:bottom w:w="55" w:type="dxa"/>
              <w:right w:w="55" w:type="dxa"/>
            </w:tcMar>
          </w:tcPr>
          <w:p w:rsidR="00EC7D34" w:rsidRPr="00810001" w:rsidRDefault="00EC7D34" w:rsidP="00EC7D34">
            <w:pPr>
              <w:spacing w:line="240" w:lineRule="auto"/>
              <w:ind w:firstLine="0"/>
              <w:rPr>
                <w:sz w:val="24"/>
                <w:szCs w:val="24"/>
              </w:rPr>
            </w:pPr>
            <w:r w:rsidRPr="00810001">
              <w:rPr>
                <w:sz w:val="24"/>
                <w:szCs w:val="24"/>
              </w:rPr>
              <w:t>Весенние каникулы</w:t>
            </w:r>
          </w:p>
        </w:tc>
        <w:tc>
          <w:tcPr>
            <w:tcW w:w="1843" w:type="dxa"/>
            <w:tcBorders>
              <w:left w:val="single" w:sz="2" w:space="0" w:color="000000"/>
              <w:bottom w:val="single" w:sz="2" w:space="0" w:color="000000"/>
            </w:tcBorders>
            <w:tcMar>
              <w:top w:w="55" w:type="dxa"/>
              <w:left w:w="55" w:type="dxa"/>
              <w:bottom w:w="55" w:type="dxa"/>
              <w:right w:w="55" w:type="dxa"/>
            </w:tcMar>
          </w:tcPr>
          <w:p w:rsidR="00EC7D34" w:rsidRPr="00810001" w:rsidRDefault="00EC7D34" w:rsidP="00EC7D34">
            <w:pPr>
              <w:spacing w:line="240" w:lineRule="auto"/>
              <w:ind w:firstLine="0"/>
              <w:jc w:val="center"/>
              <w:rPr>
                <w:sz w:val="24"/>
                <w:szCs w:val="24"/>
              </w:rPr>
            </w:pPr>
            <w:r w:rsidRPr="00810001">
              <w:rPr>
                <w:sz w:val="24"/>
                <w:szCs w:val="24"/>
              </w:rPr>
              <w:t>10</w:t>
            </w:r>
          </w:p>
        </w:tc>
        <w:tc>
          <w:tcPr>
            <w:tcW w:w="2693" w:type="dxa"/>
            <w:tcBorders>
              <w:left w:val="single" w:sz="2" w:space="0" w:color="000000"/>
              <w:bottom w:val="single" w:sz="2" w:space="0" w:color="000000"/>
            </w:tcBorders>
            <w:tcMar>
              <w:top w:w="55" w:type="dxa"/>
              <w:left w:w="55" w:type="dxa"/>
              <w:bottom w:w="55" w:type="dxa"/>
              <w:right w:w="55" w:type="dxa"/>
            </w:tcMar>
          </w:tcPr>
          <w:p w:rsidR="00EC7D34" w:rsidRPr="00810001" w:rsidRDefault="00EC7D34" w:rsidP="00EC7D34">
            <w:pPr>
              <w:spacing w:line="240" w:lineRule="auto"/>
              <w:ind w:firstLine="0"/>
              <w:jc w:val="center"/>
              <w:rPr>
                <w:sz w:val="24"/>
                <w:szCs w:val="24"/>
              </w:rPr>
            </w:pPr>
          </w:p>
        </w:tc>
        <w:tc>
          <w:tcPr>
            <w:tcW w:w="2268" w:type="dxa"/>
            <w:tcBorders>
              <w:left w:val="single" w:sz="2" w:space="0" w:color="000000"/>
              <w:bottom w:val="single" w:sz="2" w:space="0" w:color="000000"/>
            </w:tcBorders>
            <w:tcMar>
              <w:top w:w="55" w:type="dxa"/>
              <w:left w:w="55" w:type="dxa"/>
              <w:bottom w:w="55" w:type="dxa"/>
              <w:right w:w="55" w:type="dxa"/>
            </w:tcMar>
          </w:tcPr>
          <w:p w:rsidR="00EC7D34" w:rsidRPr="00810001" w:rsidRDefault="00EC7D34" w:rsidP="00EC7D34">
            <w:pPr>
              <w:spacing w:line="240" w:lineRule="auto"/>
              <w:ind w:firstLine="0"/>
              <w:jc w:val="center"/>
              <w:rPr>
                <w:sz w:val="24"/>
                <w:szCs w:val="24"/>
              </w:rPr>
            </w:pPr>
            <w:r w:rsidRPr="00810001">
              <w:rPr>
                <w:sz w:val="24"/>
                <w:szCs w:val="24"/>
              </w:rPr>
              <w:t>10</w:t>
            </w:r>
          </w:p>
        </w:tc>
        <w:tc>
          <w:tcPr>
            <w:tcW w:w="936" w:type="dxa"/>
            <w:tcBorders>
              <w:left w:val="single" w:sz="2" w:space="0" w:color="000000"/>
              <w:bottom w:val="single" w:sz="2" w:space="0" w:color="000000"/>
              <w:right w:val="single" w:sz="2" w:space="0" w:color="000000"/>
            </w:tcBorders>
            <w:tcMar>
              <w:top w:w="55" w:type="dxa"/>
              <w:left w:w="55" w:type="dxa"/>
              <w:bottom w:w="55" w:type="dxa"/>
              <w:right w:w="55" w:type="dxa"/>
            </w:tcMar>
          </w:tcPr>
          <w:p w:rsidR="00EC7D34" w:rsidRPr="00810001" w:rsidRDefault="00EC7D34" w:rsidP="00EC7D34">
            <w:pPr>
              <w:spacing w:line="240" w:lineRule="auto"/>
              <w:ind w:firstLine="0"/>
              <w:jc w:val="center"/>
              <w:rPr>
                <w:sz w:val="24"/>
                <w:szCs w:val="24"/>
              </w:rPr>
            </w:pPr>
            <w:r w:rsidRPr="00810001">
              <w:rPr>
                <w:sz w:val="24"/>
                <w:szCs w:val="24"/>
              </w:rPr>
              <w:t>20</w:t>
            </w:r>
          </w:p>
        </w:tc>
      </w:tr>
      <w:tr w:rsidR="00EC7D34" w:rsidRPr="00810001" w:rsidTr="004E10F8">
        <w:tc>
          <w:tcPr>
            <w:tcW w:w="1898" w:type="dxa"/>
            <w:tcBorders>
              <w:left w:val="single" w:sz="2" w:space="0" w:color="000000"/>
              <w:bottom w:val="single" w:sz="2" w:space="0" w:color="000000"/>
            </w:tcBorders>
            <w:tcMar>
              <w:top w:w="55" w:type="dxa"/>
              <w:left w:w="55" w:type="dxa"/>
              <w:bottom w:w="55" w:type="dxa"/>
              <w:right w:w="55" w:type="dxa"/>
            </w:tcMar>
          </w:tcPr>
          <w:p w:rsidR="00EC7D34" w:rsidRPr="00810001" w:rsidRDefault="00EC7D34" w:rsidP="00EC7D34">
            <w:pPr>
              <w:spacing w:line="240" w:lineRule="auto"/>
              <w:ind w:firstLine="0"/>
              <w:rPr>
                <w:sz w:val="24"/>
                <w:szCs w:val="24"/>
              </w:rPr>
            </w:pPr>
            <w:r w:rsidRPr="00810001">
              <w:rPr>
                <w:sz w:val="24"/>
                <w:szCs w:val="24"/>
              </w:rPr>
              <w:t>ИТОГО</w:t>
            </w:r>
          </w:p>
        </w:tc>
        <w:tc>
          <w:tcPr>
            <w:tcW w:w="1843" w:type="dxa"/>
            <w:tcBorders>
              <w:left w:val="single" w:sz="2" w:space="0" w:color="000000"/>
              <w:bottom w:val="single" w:sz="2" w:space="0" w:color="000000"/>
            </w:tcBorders>
            <w:tcMar>
              <w:top w:w="55" w:type="dxa"/>
              <w:left w:w="55" w:type="dxa"/>
              <w:bottom w:w="55" w:type="dxa"/>
              <w:right w:w="55" w:type="dxa"/>
            </w:tcMar>
          </w:tcPr>
          <w:p w:rsidR="00EC7D34" w:rsidRPr="00810001" w:rsidRDefault="00EC7D34" w:rsidP="00EC7D34">
            <w:pPr>
              <w:spacing w:line="240" w:lineRule="auto"/>
              <w:ind w:firstLine="0"/>
              <w:jc w:val="center"/>
              <w:rPr>
                <w:sz w:val="24"/>
                <w:szCs w:val="24"/>
              </w:rPr>
            </w:pPr>
            <w:r w:rsidRPr="00810001">
              <w:rPr>
                <w:sz w:val="24"/>
                <w:szCs w:val="24"/>
              </w:rPr>
              <w:t>50</w:t>
            </w:r>
          </w:p>
        </w:tc>
        <w:tc>
          <w:tcPr>
            <w:tcW w:w="2693" w:type="dxa"/>
            <w:tcBorders>
              <w:left w:val="single" w:sz="2" w:space="0" w:color="000000"/>
              <w:bottom w:val="single" w:sz="2" w:space="0" w:color="000000"/>
            </w:tcBorders>
            <w:tcMar>
              <w:top w:w="55" w:type="dxa"/>
              <w:left w:w="55" w:type="dxa"/>
              <w:bottom w:w="55" w:type="dxa"/>
              <w:right w:w="55" w:type="dxa"/>
            </w:tcMar>
          </w:tcPr>
          <w:p w:rsidR="00EC7D34" w:rsidRPr="00810001" w:rsidRDefault="00EC7D34" w:rsidP="00EC7D34">
            <w:pPr>
              <w:spacing w:line="240" w:lineRule="auto"/>
              <w:ind w:firstLine="0"/>
              <w:jc w:val="center"/>
              <w:rPr>
                <w:sz w:val="24"/>
                <w:szCs w:val="24"/>
              </w:rPr>
            </w:pPr>
            <w:r w:rsidRPr="00810001">
              <w:rPr>
                <w:sz w:val="24"/>
                <w:szCs w:val="24"/>
              </w:rPr>
              <w:t>40</w:t>
            </w:r>
          </w:p>
        </w:tc>
        <w:tc>
          <w:tcPr>
            <w:tcW w:w="2268" w:type="dxa"/>
            <w:tcBorders>
              <w:left w:val="single" w:sz="2" w:space="0" w:color="000000"/>
              <w:bottom w:val="single" w:sz="2" w:space="0" w:color="000000"/>
            </w:tcBorders>
            <w:tcMar>
              <w:top w:w="55" w:type="dxa"/>
              <w:left w:w="55" w:type="dxa"/>
              <w:bottom w:w="55" w:type="dxa"/>
              <w:right w:w="55" w:type="dxa"/>
            </w:tcMar>
          </w:tcPr>
          <w:p w:rsidR="00EC7D34" w:rsidRPr="00810001" w:rsidRDefault="00EC7D34" w:rsidP="00EC7D34">
            <w:pPr>
              <w:spacing w:line="240" w:lineRule="auto"/>
              <w:ind w:firstLine="0"/>
              <w:jc w:val="center"/>
              <w:rPr>
                <w:sz w:val="24"/>
                <w:szCs w:val="24"/>
              </w:rPr>
            </w:pPr>
            <w:r w:rsidRPr="00810001">
              <w:rPr>
                <w:sz w:val="24"/>
                <w:szCs w:val="24"/>
              </w:rPr>
              <w:t>30</w:t>
            </w:r>
          </w:p>
        </w:tc>
        <w:tc>
          <w:tcPr>
            <w:tcW w:w="936" w:type="dxa"/>
            <w:tcBorders>
              <w:left w:val="single" w:sz="2" w:space="0" w:color="000000"/>
              <w:bottom w:val="single" w:sz="2" w:space="0" w:color="000000"/>
              <w:right w:val="single" w:sz="2" w:space="0" w:color="000000"/>
            </w:tcBorders>
            <w:tcMar>
              <w:top w:w="55" w:type="dxa"/>
              <w:left w:w="55" w:type="dxa"/>
              <w:bottom w:w="55" w:type="dxa"/>
              <w:right w:w="55" w:type="dxa"/>
            </w:tcMar>
          </w:tcPr>
          <w:p w:rsidR="00EC7D34" w:rsidRPr="00810001" w:rsidRDefault="00EC7D34" w:rsidP="00EC7D34">
            <w:pPr>
              <w:spacing w:line="240" w:lineRule="auto"/>
              <w:ind w:firstLine="0"/>
              <w:jc w:val="center"/>
              <w:rPr>
                <w:sz w:val="24"/>
                <w:szCs w:val="24"/>
              </w:rPr>
            </w:pPr>
            <w:r w:rsidRPr="00810001">
              <w:rPr>
                <w:sz w:val="24"/>
                <w:szCs w:val="24"/>
              </w:rPr>
              <w:t>120</w:t>
            </w:r>
          </w:p>
        </w:tc>
      </w:tr>
      <w:tr w:rsidR="00EC7D34" w:rsidRPr="00810001" w:rsidTr="004E10F8">
        <w:tc>
          <w:tcPr>
            <w:tcW w:w="1898" w:type="dxa"/>
            <w:tcBorders>
              <w:left w:val="single" w:sz="2" w:space="0" w:color="000000"/>
              <w:bottom w:val="single" w:sz="2" w:space="0" w:color="000000"/>
            </w:tcBorders>
            <w:tcMar>
              <w:top w:w="55" w:type="dxa"/>
              <w:left w:w="55" w:type="dxa"/>
              <w:bottom w:w="55" w:type="dxa"/>
              <w:right w:w="55" w:type="dxa"/>
            </w:tcMar>
          </w:tcPr>
          <w:p w:rsidR="00EC7D34" w:rsidRPr="00810001" w:rsidRDefault="00EC7D34" w:rsidP="00EC7D34">
            <w:pPr>
              <w:spacing w:line="240" w:lineRule="auto"/>
              <w:ind w:firstLine="0"/>
              <w:rPr>
                <w:sz w:val="24"/>
                <w:szCs w:val="24"/>
              </w:rPr>
            </w:pPr>
          </w:p>
        </w:tc>
        <w:tc>
          <w:tcPr>
            <w:tcW w:w="1843" w:type="dxa"/>
            <w:tcBorders>
              <w:left w:val="single" w:sz="2" w:space="0" w:color="000000"/>
              <w:bottom w:val="single" w:sz="2" w:space="0" w:color="000000"/>
            </w:tcBorders>
            <w:tcMar>
              <w:top w:w="55" w:type="dxa"/>
              <w:left w:w="55" w:type="dxa"/>
              <w:bottom w:w="55" w:type="dxa"/>
              <w:right w:w="55" w:type="dxa"/>
            </w:tcMar>
          </w:tcPr>
          <w:p w:rsidR="00EC7D34" w:rsidRPr="00810001" w:rsidRDefault="00EC7D34" w:rsidP="00EC7D34">
            <w:pPr>
              <w:spacing w:line="240" w:lineRule="auto"/>
              <w:ind w:firstLine="0"/>
              <w:rPr>
                <w:sz w:val="24"/>
                <w:szCs w:val="24"/>
              </w:rPr>
            </w:pPr>
          </w:p>
        </w:tc>
        <w:tc>
          <w:tcPr>
            <w:tcW w:w="2693" w:type="dxa"/>
            <w:tcBorders>
              <w:left w:val="single" w:sz="2" w:space="0" w:color="000000"/>
              <w:bottom w:val="single" w:sz="2" w:space="0" w:color="000000"/>
            </w:tcBorders>
            <w:tcMar>
              <w:top w:w="55" w:type="dxa"/>
              <w:left w:w="55" w:type="dxa"/>
              <w:bottom w:w="55" w:type="dxa"/>
              <w:right w:w="55" w:type="dxa"/>
            </w:tcMar>
          </w:tcPr>
          <w:p w:rsidR="00EC7D34" w:rsidRPr="00810001" w:rsidRDefault="00EC7D34" w:rsidP="00EC7D34">
            <w:pPr>
              <w:spacing w:line="240" w:lineRule="auto"/>
              <w:ind w:firstLine="0"/>
              <w:rPr>
                <w:sz w:val="24"/>
                <w:szCs w:val="24"/>
              </w:rPr>
            </w:pPr>
          </w:p>
        </w:tc>
        <w:tc>
          <w:tcPr>
            <w:tcW w:w="2268" w:type="dxa"/>
            <w:tcBorders>
              <w:left w:val="single" w:sz="2" w:space="0" w:color="000000"/>
              <w:bottom w:val="single" w:sz="2" w:space="0" w:color="000000"/>
            </w:tcBorders>
            <w:tcMar>
              <w:top w:w="55" w:type="dxa"/>
              <w:left w:w="55" w:type="dxa"/>
              <w:bottom w:w="55" w:type="dxa"/>
              <w:right w:w="55" w:type="dxa"/>
            </w:tcMar>
          </w:tcPr>
          <w:p w:rsidR="00EC7D34" w:rsidRPr="00810001" w:rsidRDefault="00EC7D34" w:rsidP="00EC7D34">
            <w:pPr>
              <w:spacing w:line="240" w:lineRule="auto"/>
              <w:ind w:firstLine="0"/>
              <w:rPr>
                <w:sz w:val="24"/>
                <w:szCs w:val="24"/>
              </w:rPr>
            </w:pPr>
            <w:r w:rsidRPr="00810001">
              <w:rPr>
                <w:sz w:val="24"/>
                <w:szCs w:val="24"/>
              </w:rPr>
              <w:t>Всего</w:t>
            </w:r>
          </w:p>
        </w:tc>
        <w:tc>
          <w:tcPr>
            <w:tcW w:w="936" w:type="dxa"/>
            <w:tcBorders>
              <w:left w:val="single" w:sz="2" w:space="0" w:color="000000"/>
              <w:bottom w:val="single" w:sz="2" w:space="0" w:color="000000"/>
              <w:right w:val="single" w:sz="2" w:space="0" w:color="000000"/>
            </w:tcBorders>
            <w:tcMar>
              <w:top w:w="55" w:type="dxa"/>
              <w:left w:w="55" w:type="dxa"/>
              <w:bottom w:w="55" w:type="dxa"/>
              <w:right w:w="55" w:type="dxa"/>
            </w:tcMar>
          </w:tcPr>
          <w:p w:rsidR="00EC7D34" w:rsidRPr="00810001" w:rsidRDefault="00EC7D34" w:rsidP="00EC7D34">
            <w:pPr>
              <w:spacing w:line="240" w:lineRule="auto"/>
              <w:ind w:firstLine="0"/>
              <w:jc w:val="center"/>
              <w:rPr>
                <w:sz w:val="24"/>
                <w:szCs w:val="24"/>
              </w:rPr>
            </w:pPr>
            <w:r w:rsidRPr="00810001">
              <w:rPr>
                <w:sz w:val="24"/>
                <w:szCs w:val="24"/>
              </w:rPr>
              <w:t>300</w:t>
            </w:r>
          </w:p>
        </w:tc>
      </w:tr>
    </w:tbl>
    <w:p w:rsidR="00EC7D34" w:rsidRPr="00810001" w:rsidRDefault="00EC7D34" w:rsidP="00EC7D34">
      <w:pPr>
        <w:spacing w:line="240" w:lineRule="auto"/>
        <w:rPr>
          <w:shd w:val="clear" w:color="auto" w:fill="FFFFFF"/>
        </w:rPr>
      </w:pPr>
    </w:p>
    <w:p w:rsidR="00EC7D34" w:rsidRPr="00810001" w:rsidRDefault="00EC7D34" w:rsidP="00EC7D34">
      <w:pPr>
        <w:spacing w:line="240" w:lineRule="auto"/>
        <w:rPr>
          <w:szCs w:val="28"/>
        </w:rPr>
      </w:pPr>
      <w:r w:rsidRPr="00810001">
        <w:rPr>
          <w:szCs w:val="28"/>
        </w:rPr>
        <w:t>Реализация плана внеурочной деятельности предусматривает в течение года неравномерное распределение нагрузки. Так, при подготовке коллективных дел (в рамках инициативы ученических сообществ) и воспитательных мероприятий за 1–2 недели используется значительно больший объем времени, чем в иные периоды (между образовательными событиями).</w:t>
      </w:r>
    </w:p>
    <w:p w:rsidR="00EC7D34" w:rsidRPr="00810001" w:rsidRDefault="00EC7D34" w:rsidP="00EC7D34">
      <w:pPr>
        <w:spacing w:line="240" w:lineRule="auto"/>
        <w:rPr>
          <w:szCs w:val="28"/>
        </w:rPr>
      </w:pPr>
      <w:r w:rsidRPr="00810001">
        <w:rPr>
          <w:szCs w:val="28"/>
        </w:rPr>
        <w:t>На курсы внеурочной деятельности по выбору обучающихся еженедельно расходуется до 4 часов, на организационное обеспечение учебной деятельности, на обеспечение благополучия обучающегося еженедельно до 1 часа.</w:t>
      </w:r>
    </w:p>
    <w:p w:rsidR="00EC7D34" w:rsidRPr="00810001" w:rsidRDefault="00EC7D34" w:rsidP="00EC7D34">
      <w:pPr>
        <w:spacing w:line="240" w:lineRule="auto"/>
        <w:rPr>
          <w:szCs w:val="28"/>
        </w:rPr>
      </w:pPr>
      <w:r w:rsidRPr="00810001">
        <w:rPr>
          <w:szCs w:val="28"/>
        </w:rPr>
        <w:t xml:space="preserve">В зависимости от задач на каждом этапе реализации образовательной программы количество часов, отводимых на внеурочную деятельность, может </w:t>
      </w:r>
      <w:r w:rsidRPr="00810001">
        <w:rPr>
          <w:szCs w:val="28"/>
        </w:rPr>
        <w:lastRenderedPageBreak/>
        <w:t>изменяться. В 10-м классе для обеспечения адаптации обучающихся к изменившейся образовательной ситуации выделено больше часов, чем в 11-м классе.</w:t>
      </w:r>
    </w:p>
    <w:p w:rsidR="00EC7D34" w:rsidRPr="00810001" w:rsidRDefault="00EC7D34" w:rsidP="00EC7D34">
      <w:pPr>
        <w:spacing w:line="240" w:lineRule="auto"/>
        <w:rPr>
          <w:szCs w:val="28"/>
        </w:rPr>
      </w:pPr>
      <w:r w:rsidRPr="00810001">
        <w:rPr>
          <w:b/>
          <w:szCs w:val="28"/>
        </w:rPr>
        <w:t xml:space="preserve">Организация жизни ученических сообществ </w:t>
      </w:r>
      <w:r w:rsidRPr="00810001">
        <w:rPr>
          <w:szCs w:val="28"/>
        </w:rPr>
        <w:t>является важной составляющей внеурочной деятельности, направлена на формирование у обучающихся российской гражданской идентичности и таких компетенций, как:</w:t>
      </w:r>
    </w:p>
    <w:p w:rsidR="00EC7D34" w:rsidRPr="00810001" w:rsidRDefault="00EC7D34" w:rsidP="00EC7D34">
      <w:pPr>
        <w:pStyle w:val="a0"/>
        <w:spacing w:line="240" w:lineRule="auto"/>
        <w:ind w:left="0" w:firstLine="284"/>
        <w:rPr>
          <w:i/>
          <w:szCs w:val="28"/>
        </w:rPr>
      </w:pPr>
      <w:r w:rsidRPr="00810001">
        <w:rPr>
          <w:i/>
          <w:szCs w:val="28"/>
        </w:rPr>
        <w:t>компетенция конструктивного, успешного и ответственного поведения в обществе с учетом правовых норм, установленных российским законодательством;</w:t>
      </w:r>
    </w:p>
    <w:p w:rsidR="00EC7D34" w:rsidRPr="00810001" w:rsidRDefault="00EC7D34" w:rsidP="00EC7D34">
      <w:pPr>
        <w:pStyle w:val="a0"/>
        <w:spacing w:line="240" w:lineRule="auto"/>
        <w:ind w:left="0" w:firstLine="284"/>
        <w:rPr>
          <w:i/>
          <w:szCs w:val="28"/>
        </w:rPr>
      </w:pPr>
      <w:r w:rsidRPr="00810001">
        <w:rPr>
          <w:i/>
          <w:szCs w:val="28"/>
        </w:rPr>
        <w:t>социальная самоидентификация обучающихся посредством личностно значимой и общественно приемлемой деятельности, приобретение знаний о социальных ролях человека;</w:t>
      </w:r>
    </w:p>
    <w:p w:rsidR="00EC7D34" w:rsidRPr="00810001" w:rsidRDefault="00EC7D34" w:rsidP="00EC7D34">
      <w:pPr>
        <w:pStyle w:val="a0"/>
        <w:spacing w:line="240" w:lineRule="auto"/>
        <w:ind w:left="0" w:firstLine="284"/>
        <w:rPr>
          <w:i/>
          <w:szCs w:val="28"/>
        </w:rPr>
      </w:pPr>
      <w:r w:rsidRPr="00810001">
        <w:rPr>
          <w:i/>
          <w:szCs w:val="28"/>
        </w:rPr>
        <w:t>компетенция в сфере общественной самоорганизации, участия в общественно значимой совместной деятельности.</w:t>
      </w:r>
    </w:p>
    <w:p w:rsidR="00EC7D34" w:rsidRPr="00810001" w:rsidRDefault="00EC7D34" w:rsidP="00EC7D34">
      <w:pPr>
        <w:spacing w:line="240" w:lineRule="auto"/>
        <w:rPr>
          <w:szCs w:val="28"/>
        </w:rPr>
      </w:pPr>
      <w:r w:rsidRPr="00810001">
        <w:rPr>
          <w:b/>
          <w:szCs w:val="28"/>
        </w:rPr>
        <w:t>Организация жизни ученических сообществ происходит</w:t>
      </w:r>
      <w:r w:rsidRPr="00810001">
        <w:rPr>
          <w:szCs w:val="28"/>
        </w:rPr>
        <w:t>:</w:t>
      </w:r>
    </w:p>
    <w:p w:rsidR="00EC7D34" w:rsidRPr="00810001" w:rsidRDefault="00EC7D34" w:rsidP="00EC7D34">
      <w:pPr>
        <w:pStyle w:val="a0"/>
        <w:spacing w:line="240" w:lineRule="auto"/>
        <w:ind w:left="0" w:firstLine="284"/>
        <w:rPr>
          <w:i/>
          <w:szCs w:val="28"/>
        </w:rPr>
      </w:pPr>
      <w:r w:rsidRPr="00810001">
        <w:rPr>
          <w:i/>
          <w:szCs w:val="28"/>
        </w:rPr>
        <w:t>в рамках внеурочной деятельности в ученическом классе, общешкольной внеурочной деятельности, в сфере школьного ученического самоуправления, участия в детско-юношеских общественных объединениях, созданных в школе и за ее пределами;</w:t>
      </w:r>
    </w:p>
    <w:p w:rsidR="00EC7D34" w:rsidRPr="00810001" w:rsidRDefault="00EC7D34" w:rsidP="00EC7D34">
      <w:pPr>
        <w:pStyle w:val="a0"/>
        <w:spacing w:line="240" w:lineRule="auto"/>
        <w:ind w:left="0" w:firstLine="284"/>
        <w:rPr>
          <w:i/>
          <w:szCs w:val="28"/>
        </w:rPr>
      </w:pPr>
      <w:r w:rsidRPr="00810001">
        <w:rPr>
          <w:i/>
          <w:szCs w:val="28"/>
        </w:rPr>
        <w:t>через приобщение обучающихся к общественной деятельности и школьным традициям, участие обучающихся в деятельности производственных, творческих объединений, благотворительных организаций;</w:t>
      </w:r>
    </w:p>
    <w:p w:rsidR="00EC7D34" w:rsidRPr="00810001" w:rsidRDefault="00EC7D34" w:rsidP="00EC7D34">
      <w:pPr>
        <w:pStyle w:val="a0"/>
        <w:spacing w:line="240" w:lineRule="auto"/>
        <w:ind w:left="0" w:firstLine="284"/>
        <w:rPr>
          <w:szCs w:val="28"/>
        </w:rPr>
      </w:pPr>
      <w:r w:rsidRPr="00810001">
        <w:rPr>
          <w:i/>
          <w:szCs w:val="28"/>
        </w:rPr>
        <w:t>через участие в экологическом просвещении сверстников, родителей, населения, в благоустройстве школы, класса, сельского поселения, города, в ходе партнерства с общественными организациями и объединениями</w:t>
      </w:r>
      <w:r w:rsidRPr="00810001">
        <w:rPr>
          <w:szCs w:val="28"/>
        </w:rPr>
        <w:t>.</w:t>
      </w:r>
    </w:p>
    <w:p w:rsidR="00EC7D34" w:rsidRPr="00810001" w:rsidRDefault="00EC7D34" w:rsidP="00EC7D34">
      <w:pPr>
        <w:spacing w:line="240" w:lineRule="auto"/>
        <w:rPr>
          <w:szCs w:val="28"/>
        </w:rPr>
      </w:pPr>
      <w:r w:rsidRPr="00810001">
        <w:rPr>
          <w:szCs w:val="28"/>
        </w:rPr>
        <w:t>Организация жизни ученических сообществ может осуществляться в рамках трех форматов:</w:t>
      </w:r>
    </w:p>
    <w:p w:rsidR="00EC7D34" w:rsidRPr="00810001" w:rsidRDefault="00EC7D34" w:rsidP="00EC7D34">
      <w:pPr>
        <w:pStyle w:val="a0"/>
        <w:spacing w:line="240" w:lineRule="auto"/>
        <w:ind w:left="0" w:firstLine="284"/>
        <w:rPr>
          <w:szCs w:val="28"/>
        </w:rPr>
      </w:pPr>
      <w:r w:rsidRPr="00810001">
        <w:rPr>
          <w:b/>
          <w:szCs w:val="28"/>
        </w:rPr>
        <w:t>«Фестиваль фестивалей»</w:t>
      </w:r>
      <w:r w:rsidRPr="00810001">
        <w:rPr>
          <w:szCs w:val="28"/>
        </w:rPr>
        <w:t xml:space="preserve"> (годовой цикл мероприятий обсуждается и принимается в конце предыдущего или в начале нового учебного года);</w:t>
      </w:r>
    </w:p>
    <w:p w:rsidR="00EC7D34" w:rsidRPr="00810001" w:rsidRDefault="00EC7D34" w:rsidP="00EC7D34">
      <w:pPr>
        <w:pStyle w:val="a0"/>
        <w:spacing w:line="240" w:lineRule="auto"/>
        <w:ind w:left="0" w:firstLine="284"/>
        <w:rPr>
          <w:szCs w:val="28"/>
        </w:rPr>
      </w:pPr>
      <w:r w:rsidRPr="00810001">
        <w:rPr>
          <w:b/>
          <w:szCs w:val="28"/>
        </w:rPr>
        <w:t>«Клубный путь»</w:t>
      </w:r>
      <w:r w:rsidRPr="00810001">
        <w:rPr>
          <w:szCs w:val="28"/>
        </w:rPr>
        <w:t xml:space="preserve"> (полугодовой цикл мероприятий становится результатом соглашения клубных объединений, созданных в общеобразовательной организации);</w:t>
      </w:r>
    </w:p>
    <w:p w:rsidR="00EC7D34" w:rsidRPr="00810001" w:rsidRDefault="00EC7D34" w:rsidP="00EC7D34">
      <w:pPr>
        <w:pStyle w:val="a0"/>
        <w:spacing w:line="240" w:lineRule="auto"/>
        <w:ind w:left="0" w:firstLine="284"/>
        <w:rPr>
          <w:szCs w:val="28"/>
        </w:rPr>
      </w:pPr>
      <w:r w:rsidRPr="00810001">
        <w:rPr>
          <w:b/>
          <w:szCs w:val="28"/>
        </w:rPr>
        <w:t>«Демократический проект»</w:t>
      </w:r>
      <w:r w:rsidRPr="00810001">
        <w:rPr>
          <w:szCs w:val="28"/>
        </w:rPr>
        <w:t xml:space="preserve"> (полугодовой цикл мероприятий, разработанный инициативной группой школьников, победившей в ходе демократических выборов).</w:t>
      </w:r>
    </w:p>
    <w:p w:rsidR="00EC7D34" w:rsidRPr="00810001" w:rsidRDefault="00EC7D34" w:rsidP="00EC7D34"/>
    <w:p w:rsidR="00EC7D34" w:rsidRPr="00810001" w:rsidRDefault="00EC7D34" w:rsidP="00EC7D34">
      <w:pPr>
        <w:spacing w:line="240" w:lineRule="auto"/>
        <w:rPr>
          <w:szCs w:val="28"/>
        </w:rPr>
      </w:pPr>
      <w:r w:rsidRPr="00810001">
        <w:rPr>
          <w:szCs w:val="28"/>
        </w:rPr>
        <w:t>МБОУ «СОШ выбрало формат организации деятельности ученических сообществ «Клубный путь», который  предполагает:</w:t>
      </w:r>
    </w:p>
    <w:p w:rsidR="00EC7D34" w:rsidRPr="00810001" w:rsidRDefault="00EC7D34" w:rsidP="00EC7D34">
      <w:pPr>
        <w:pStyle w:val="a0"/>
        <w:spacing w:line="240" w:lineRule="auto"/>
        <w:ind w:left="0" w:firstLine="284"/>
        <w:rPr>
          <w:szCs w:val="28"/>
        </w:rPr>
      </w:pPr>
      <w:r w:rsidRPr="00810001">
        <w:rPr>
          <w:szCs w:val="28"/>
        </w:rPr>
        <w:t xml:space="preserve">существование в общеобразовательной организации групп по интересам обучающихся (клубов) в различных направлениях развития личности </w:t>
      </w:r>
      <w:r w:rsidRPr="00810001">
        <w:rPr>
          <w:i/>
          <w:szCs w:val="28"/>
        </w:rPr>
        <w:t xml:space="preserve">(спортивно-оздоровительное, духовно-нравственное, социальное, общеинтеллектуальное, </w:t>
      </w:r>
      <w:r w:rsidRPr="00810001">
        <w:rPr>
          <w:i/>
          <w:szCs w:val="28"/>
        </w:rPr>
        <w:lastRenderedPageBreak/>
        <w:t>общекультурное)</w:t>
      </w:r>
      <w:r w:rsidRPr="00810001">
        <w:rPr>
          <w:szCs w:val="28"/>
        </w:rPr>
        <w:t>, в рамках занятий по интересам происходит подготовка и проведение итогового комплексного дела;</w:t>
      </w:r>
    </w:p>
    <w:p w:rsidR="00EC7D34" w:rsidRPr="00810001" w:rsidRDefault="00EC7D34" w:rsidP="00EC7D34">
      <w:pPr>
        <w:pStyle w:val="a0"/>
        <w:spacing w:line="240" w:lineRule="auto"/>
        <w:ind w:left="0" w:firstLine="284"/>
        <w:rPr>
          <w:szCs w:val="28"/>
        </w:rPr>
      </w:pPr>
      <w:r w:rsidRPr="00810001">
        <w:rPr>
          <w:szCs w:val="28"/>
        </w:rPr>
        <w:t>деление учебного года на два полугодовых цикла;</w:t>
      </w:r>
    </w:p>
    <w:p w:rsidR="00EC7D34" w:rsidRPr="00810001" w:rsidRDefault="00EC7D34" w:rsidP="00EC7D34">
      <w:pPr>
        <w:pStyle w:val="a0"/>
        <w:spacing w:line="240" w:lineRule="auto"/>
        <w:ind w:left="0" w:firstLine="284"/>
        <w:rPr>
          <w:szCs w:val="28"/>
        </w:rPr>
      </w:pPr>
      <w:r w:rsidRPr="00810001">
        <w:rPr>
          <w:szCs w:val="28"/>
        </w:rPr>
        <w:t>практику, когда обучающиеся самостоятельно выбирают группу по интересам (клуб), могут переходить из одного клуба в другой во время специально установленных периодов и по окончании полугодового цикла, когда обучающиеся могут оставаться в клубе весь год.</w:t>
      </w:r>
    </w:p>
    <w:p w:rsidR="00EC7D34" w:rsidRPr="00810001" w:rsidRDefault="00EC7D34" w:rsidP="00EC7D34">
      <w:pPr>
        <w:spacing w:line="240" w:lineRule="auto"/>
        <w:rPr>
          <w:szCs w:val="28"/>
        </w:rPr>
      </w:pPr>
      <w:r w:rsidRPr="00810001">
        <w:rPr>
          <w:szCs w:val="28"/>
        </w:rPr>
        <w:t>Содержание образования обеспечивается за счет клубных занятий и совместных дел. Руководителями клубов могут выступать педагоги, родители, сами старшеклассники, представители общественности.</w:t>
      </w:r>
    </w:p>
    <w:p w:rsidR="00EC7D34" w:rsidRPr="00810001" w:rsidRDefault="00EC7D34" w:rsidP="00EC7D34">
      <w:pPr>
        <w:spacing w:line="240" w:lineRule="auto"/>
        <w:rPr>
          <w:szCs w:val="28"/>
        </w:rPr>
      </w:pPr>
      <w:r w:rsidRPr="00810001">
        <w:rPr>
          <w:szCs w:val="28"/>
        </w:rPr>
        <w:t>Варианты клубных объединений: кулинарный клуб, клуб волонтеров, дискуссионный клуб, предпринимательский клуб, дизайнерский клуб, научное общество обучающихся, спортивный клуб.</w:t>
      </w:r>
    </w:p>
    <w:p w:rsidR="00EC7D34" w:rsidRPr="00810001" w:rsidRDefault="00EC7D34" w:rsidP="00EC7D34">
      <w:pPr>
        <w:spacing w:line="240" w:lineRule="auto"/>
        <w:rPr>
          <w:szCs w:val="28"/>
        </w:rPr>
      </w:pPr>
      <w:r w:rsidRPr="00810001">
        <w:rPr>
          <w:b/>
          <w:szCs w:val="28"/>
        </w:rPr>
        <w:t xml:space="preserve">Воспитательные мероприятия </w:t>
      </w:r>
      <w:r w:rsidRPr="00810001">
        <w:rPr>
          <w:szCs w:val="28"/>
        </w:rPr>
        <w:t>нацелены на формирование мотивов и ценностей обучающегося в таких сферах, как:</w:t>
      </w:r>
    </w:p>
    <w:p w:rsidR="00EC7D34" w:rsidRPr="00810001" w:rsidRDefault="00EC7D34" w:rsidP="00EC7D34">
      <w:pPr>
        <w:pStyle w:val="a0"/>
        <w:spacing w:line="240" w:lineRule="auto"/>
        <w:ind w:left="0" w:firstLine="284"/>
        <w:rPr>
          <w:i/>
          <w:szCs w:val="28"/>
        </w:rPr>
      </w:pPr>
      <w:r w:rsidRPr="00810001">
        <w:rPr>
          <w:i/>
          <w:szCs w:val="28"/>
        </w:rPr>
        <w:t>отношение обучающихся к себе, к своему здоровью, к познанию себя, самоопределению и самосовершенствованию (включает подготовку к непрерывному образованию в рамках осуществления жизненных планов);</w:t>
      </w:r>
    </w:p>
    <w:p w:rsidR="00EC7D34" w:rsidRPr="00810001" w:rsidRDefault="00EC7D34" w:rsidP="00EC7D34">
      <w:pPr>
        <w:pStyle w:val="a0"/>
        <w:spacing w:line="240" w:lineRule="auto"/>
        <w:ind w:left="0" w:firstLine="284"/>
        <w:rPr>
          <w:i/>
          <w:szCs w:val="28"/>
        </w:rPr>
      </w:pPr>
      <w:r w:rsidRPr="00810001">
        <w:rPr>
          <w:i/>
          <w:szCs w:val="28"/>
        </w:rPr>
        <w:t>отношение обучающихся к России как к Родине (Отечеству) (включает подготовку к патриотическому служению);</w:t>
      </w:r>
    </w:p>
    <w:p w:rsidR="00EC7D34" w:rsidRPr="00810001" w:rsidRDefault="00EC7D34" w:rsidP="00EC7D34">
      <w:pPr>
        <w:pStyle w:val="a0"/>
        <w:spacing w:line="240" w:lineRule="auto"/>
        <w:ind w:left="0" w:firstLine="284"/>
        <w:rPr>
          <w:i/>
          <w:szCs w:val="28"/>
        </w:rPr>
      </w:pPr>
      <w:r w:rsidRPr="00810001">
        <w:rPr>
          <w:i/>
          <w:szCs w:val="28"/>
        </w:rPr>
        <w:t>отношения обучающихся с окружающими людьми (включает подготовку к общению со сверстниками, старшими и младшими);</w:t>
      </w:r>
    </w:p>
    <w:p w:rsidR="00EC7D34" w:rsidRPr="00810001" w:rsidRDefault="00EC7D34" w:rsidP="00EC7D34">
      <w:pPr>
        <w:pStyle w:val="a0"/>
        <w:spacing w:line="240" w:lineRule="auto"/>
        <w:ind w:left="0" w:firstLine="284"/>
        <w:rPr>
          <w:i/>
          <w:szCs w:val="28"/>
        </w:rPr>
      </w:pPr>
      <w:r w:rsidRPr="00810001">
        <w:rPr>
          <w:i/>
          <w:szCs w:val="28"/>
        </w:rPr>
        <w:t>отношение обучающихся к семье и родителям (включает подготовку личности к семейной жизни);</w:t>
      </w:r>
    </w:p>
    <w:p w:rsidR="00EC7D34" w:rsidRPr="00810001" w:rsidRDefault="00EC7D34" w:rsidP="00EC7D34">
      <w:pPr>
        <w:pStyle w:val="a0"/>
        <w:spacing w:line="240" w:lineRule="auto"/>
        <w:ind w:left="0" w:firstLine="284"/>
        <w:rPr>
          <w:i/>
          <w:szCs w:val="28"/>
        </w:rPr>
      </w:pPr>
      <w:r w:rsidRPr="00810001">
        <w:rPr>
          <w:i/>
          <w:szCs w:val="28"/>
        </w:rPr>
        <w:t>отношение обучающихся к закону, государству и к гражданскому обществу (включает подготовку личности к общественной жизни);</w:t>
      </w:r>
    </w:p>
    <w:p w:rsidR="00EC7D34" w:rsidRPr="00810001" w:rsidRDefault="00EC7D34" w:rsidP="00EC7D34">
      <w:pPr>
        <w:pStyle w:val="a0"/>
        <w:spacing w:line="240" w:lineRule="auto"/>
        <w:ind w:left="0" w:firstLine="284"/>
        <w:rPr>
          <w:i/>
          <w:szCs w:val="28"/>
        </w:rPr>
      </w:pPr>
      <w:r w:rsidRPr="00810001">
        <w:rPr>
          <w:i/>
          <w:szCs w:val="28"/>
        </w:rPr>
        <w:t>отношение обучающихся к окружающему миру, к живой природе, художественной культуре (включает формирование у обучающихся научного мировоззрения);</w:t>
      </w:r>
    </w:p>
    <w:p w:rsidR="00EC7D34" w:rsidRPr="00810001" w:rsidRDefault="00EC7D34" w:rsidP="00EC7D34">
      <w:pPr>
        <w:pStyle w:val="a0"/>
        <w:spacing w:line="240" w:lineRule="auto"/>
        <w:ind w:left="0" w:firstLine="284"/>
        <w:rPr>
          <w:i/>
          <w:szCs w:val="28"/>
        </w:rPr>
      </w:pPr>
      <w:r w:rsidRPr="00810001">
        <w:rPr>
          <w:i/>
          <w:szCs w:val="28"/>
        </w:rPr>
        <w:t>трудовые и социально-экономические отношения (включает подготовку личности к трудовой деятельности).</w:t>
      </w:r>
    </w:p>
    <w:p w:rsidR="00EC7D34" w:rsidRPr="00810001" w:rsidRDefault="00EC7D34" w:rsidP="00EC7D34">
      <w:pPr>
        <w:spacing w:line="240" w:lineRule="auto"/>
        <w:rPr>
          <w:szCs w:val="28"/>
        </w:rPr>
      </w:pPr>
      <w:r w:rsidRPr="00810001">
        <w:rPr>
          <w:szCs w:val="28"/>
        </w:rPr>
        <w:t>План воспитательных мероприятий разрабатывается педагогическим коллективом школы при участии родительской общественности. Источником этого раздела плана внеурочной деятельности становятся нормативные документы органов управления образованием (федеральных, региональных и муниципальных) Единая концепция духовно-нравственного воспитания подрастающего поколения Чеченской Республики, Государственная программа Чеченской Республики «Развитие общего образования</w:t>
      </w:r>
      <w:r w:rsidRPr="00810001">
        <w:rPr>
          <w:b/>
          <w:szCs w:val="28"/>
        </w:rPr>
        <w:t xml:space="preserve"> </w:t>
      </w:r>
      <w:r w:rsidRPr="00810001">
        <w:rPr>
          <w:szCs w:val="28"/>
        </w:rPr>
        <w:t xml:space="preserve">. Органам общественно-государственного управления следует обеспечить недопущение перегрузки обучающихся 10–11-х классов и педагогических работников организации, осуществляющей образовательную деятельность, мероприятиями, инициированными органами управления и иными организациями. При подготовке </w:t>
      </w:r>
      <w:r w:rsidRPr="00810001">
        <w:rPr>
          <w:szCs w:val="28"/>
        </w:rPr>
        <w:lastRenderedPageBreak/>
        <w:t>и проведении воспитательных мероприятий (в масштабе ученического класса, классов одной параллели или сообщества всех 10–11-х классов) предусматривается вовлечение в активную деятельность максимально большего числа обучающихся.</w:t>
      </w:r>
    </w:p>
    <w:p w:rsidR="00EC7D34" w:rsidRPr="00810001" w:rsidRDefault="00EC7D34" w:rsidP="004E4B7D">
      <w:pPr>
        <w:spacing w:line="240" w:lineRule="auto"/>
        <w:ind w:left="284" w:firstLine="567"/>
        <w:jc w:val="center"/>
        <w:rPr>
          <w:b/>
          <w:bCs/>
          <w:szCs w:val="28"/>
        </w:rPr>
      </w:pPr>
    </w:p>
    <w:p w:rsidR="00EC7D34" w:rsidRPr="00810001" w:rsidRDefault="00EC7D34" w:rsidP="004E4B7D">
      <w:pPr>
        <w:spacing w:line="240" w:lineRule="auto"/>
        <w:ind w:left="284" w:firstLine="567"/>
        <w:jc w:val="center"/>
        <w:rPr>
          <w:b/>
          <w:bCs/>
          <w:szCs w:val="28"/>
        </w:rPr>
      </w:pPr>
    </w:p>
    <w:p w:rsidR="00A63152" w:rsidRPr="00810001" w:rsidRDefault="00A63152" w:rsidP="004E4B7D">
      <w:pPr>
        <w:spacing w:line="240" w:lineRule="auto"/>
        <w:ind w:left="284" w:firstLine="567"/>
        <w:jc w:val="center"/>
        <w:rPr>
          <w:b/>
          <w:bCs/>
          <w:szCs w:val="28"/>
        </w:rPr>
      </w:pPr>
      <w:r w:rsidRPr="00810001">
        <w:rPr>
          <w:b/>
          <w:bCs/>
          <w:szCs w:val="28"/>
        </w:rPr>
        <w:t xml:space="preserve">План реализации курсов внеурочной деятельности </w:t>
      </w:r>
    </w:p>
    <w:p w:rsidR="003A52C6" w:rsidRPr="00810001" w:rsidRDefault="00A63152" w:rsidP="004E4B7D">
      <w:pPr>
        <w:spacing w:line="240" w:lineRule="auto"/>
        <w:ind w:left="284" w:firstLine="567"/>
        <w:jc w:val="center"/>
        <w:rPr>
          <w:b/>
          <w:bCs/>
          <w:szCs w:val="28"/>
        </w:rPr>
      </w:pPr>
      <w:r w:rsidRPr="00810001">
        <w:rPr>
          <w:b/>
          <w:bCs/>
          <w:szCs w:val="28"/>
        </w:rPr>
        <w:t>по выбору обучающихся</w:t>
      </w:r>
    </w:p>
    <w:p w:rsidR="003A52C6" w:rsidRPr="00810001" w:rsidRDefault="003A52C6" w:rsidP="004E4B7D">
      <w:pPr>
        <w:spacing w:line="240" w:lineRule="auto"/>
        <w:ind w:left="284" w:firstLine="567"/>
        <w:jc w:val="center"/>
        <w:rPr>
          <w:b/>
          <w:bCs/>
          <w:szCs w:val="28"/>
        </w:rPr>
      </w:pPr>
    </w:p>
    <w:tbl>
      <w:tblPr>
        <w:tblW w:w="10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559"/>
        <w:gridCol w:w="2410"/>
        <w:gridCol w:w="1134"/>
        <w:gridCol w:w="1134"/>
        <w:gridCol w:w="1134"/>
        <w:gridCol w:w="2126"/>
      </w:tblGrid>
      <w:tr w:rsidR="003A52C6" w:rsidRPr="00810001" w:rsidTr="00AB1BD6">
        <w:trPr>
          <w:trHeight w:val="104"/>
        </w:trPr>
        <w:tc>
          <w:tcPr>
            <w:tcW w:w="10490" w:type="dxa"/>
            <w:gridSpan w:val="7"/>
            <w:shd w:val="clear" w:color="auto" w:fill="auto"/>
          </w:tcPr>
          <w:p w:rsidR="003A52C6" w:rsidRPr="00810001" w:rsidRDefault="003A52C6" w:rsidP="004E4B7D">
            <w:pPr>
              <w:spacing w:line="240" w:lineRule="auto"/>
              <w:ind w:left="284" w:firstLine="567"/>
              <w:jc w:val="center"/>
              <w:rPr>
                <w:bCs/>
                <w:sz w:val="24"/>
                <w:szCs w:val="24"/>
              </w:rPr>
            </w:pPr>
            <w:r w:rsidRPr="00810001">
              <w:rPr>
                <w:bCs/>
                <w:sz w:val="24"/>
                <w:szCs w:val="24"/>
              </w:rPr>
              <w:t>10 КЛАСС</w:t>
            </w:r>
          </w:p>
        </w:tc>
      </w:tr>
      <w:tr w:rsidR="0030427D" w:rsidRPr="00810001" w:rsidTr="00AB1BD6">
        <w:trPr>
          <w:trHeight w:val="104"/>
        </w:trPr>
        <w:tc>
          <w:tcPr>
            <w:tcW w:w="993" w:type="dxa"/>
            <w:shd w:val="clear" w:color="auto" w:fill="auto"/>
          </w:tcPr>
          <w:p w:rsidR="0030427D" w:rsidRPr="00810001" w:rsidRDefault="004536D5" w:rsidP="004F73BA">
            <w:pPr>
              <w:spacing w:line="240" w:lineRule="auto"/>
              <w:ind w:left="-623" w:firstLine="297"/>
              <w:jc w:val="center"/>
              <w:rPr>
                <w:bCs/>
                <w:sz w:val="24"/>
                <w:szCs w:val="24"/>
              </w:rPr>
            </w:pPr>
            <w:r w:rsidRPr="00810001">
              <w:rPr>
                <w:bCs/>
                <w:sz w:val="24"/>
                <w:szCs w:val="24"/>
              </w:rPr>
              <w:t>№</w:t>
            </w:r>
          </w:p>
        </w:tc>
        <w:tc>
          <w:tcPr>
            <w:tcW w:w="1559" w:type="dxa"/>
            <w:shd w:val="clear" w:color="auto" w:fill="auto"/>
          </w:tcPr>
          <w:p w:rsidR="0030427D" w:rsidRPr="00810001" w:rsidRDefault="0030427D" w:rsidP="004F73BA">
            <w:pPr>
              <w:spacing w:line="240" w:lineRule="auto"/>
              <w:ind w:left="34" w:firstLine="0"/>
              <w:jc w:val="left"/>
              <w:rPr>
                <w:sz w:val="24"/>
                <w:szCs w:val="24"/>
              </w:rPr>
            </w:pPr>
            <w:r w:rsidRPr="00810001">
              <w:rPr>
                <w:sz w:val="24"/>
                <w:szCs w:val="24"/>
              </w:rPr>
              <w:t>Форма организации</w:t>
            </w:r>
          </w:p>
        </w:tc>
        <w:tc>
          <w:tcPr>
            <w:tcW w:w="2410" w:type="dxa"/>
            <w:tcBorders>
              <w:right w:val="single" w:sz="4" w:space="0" w:color="auto"/>
            </w:tcBorders>
            <w:shd w:val="clear" w:color="auto" w:fill="auto"/>
          </w:tcPr>
          <w:p w:rsidR="0030427D" w:rsidRPr="00810001" w:rsidRDefault="0030427D" w:rsidP="004F73BA">
            <w:pPr>
              <w:spacing w:line="240" w:lineRule="auto"/>
              <w:ind w:left="34" w:hanging="34"/>
              <w:jc w:val="left"/>
              <w:rPr>
                <w:bCs/>
                <w:sz w:val="24"/>
                <w:szCs w:val="24"/>
              </w:rPr>
            </w:pPr>
            <w:r w:rsidRPr="00810001">
              <w:rPr>
                <w:bCs/>
                <w:sz w:val="24"/>
                <w:szCs w:val="24"/>
              </w:rPr>
              <w:t>Наименование рабочей программы</w:t>
            </w:r>
          </w:p>
        </w:tc>
        <w:tc>
          <w:tcPr>
            <w:tcW w:w="1134" w:type="dxa"/>
            <w:tcBorders>
              <w:left w:val="single" w:sz="4" w:space="0" w:color="auto"/>
              <w:right w:val="single" w:sz="4" w:space="0" w:color="auto"/>
            </w:tcBorders>
            <w:shd w:val="clear" w:color="auto" w:fill="auto"/>
          </w:tcPr>
          <w:p w:rsidR="0030427D" w:rsidRPr="00810001" w:rsidRDefault="0030427D" w:rsidP="004F73BA">
            <w:pPr>
              <w:spacing w:line="240" w:lineRule="auto"/>
              <w:ind w:left="34" w:firstLine="0"/>
              <w:rPr>
                <w:sz w:val="24"/>
                <w:szCs w:val="24"/>
              </w:rPr>
            </w:pPr>
            <w:r w:rsidRPr="00810001">
              <w:rPr>
                <w:sz w:val="24"/>
                <w:szCs w:val="24"/>
              </w:rPr>
              <w:t>Кол-во часов в неделю</w:t>
            </w:r>
          </w:p>
        </w:tc>
        <w:tc>
          <w:tcPr>
            <w:tcW w:w="1134" w:type="dxa"/>
            <w:tcBorders>
              <w:left w:val="single" w:sz="4" w:space="0" w:color="auto"/>
              <w:right w:val="single" w:sz="4" w:space="0" w:color="auto"/>
            </w:tcBorders>
            <w:shd w:val="clear" w:color="auto" w:fill="auto"/>
          </w:tcPr>
          <w:p w:rsidR="0030427D" w:rsidRPr="00810001" w:rsidRDefault="0030427D" w:rsidP="004F73BA">
            <w:pPr>
              <w:spacing w:line="240" w:lineRule="auto"/>
              <w:ind w:left="-392" w:firstLine="567"/>
              <w:rPr>
                <w:sz w:val="24"/>
                <w:szCs w:val="24"/>
              </w:rPr>
            </w:pPr>
            <w:r w:rsidRPr="00810001">
              <w:rPr>
                <w:sz w:val="24"/>
                <w:szCs w:val="24"/>
              </w:rPr>
              <w:t>Кол-во</w:t>
            </w:r>
          </w:p>
          <w:p w:rsidR="0030427D" w:rsidRPr="00810001" w:rsidRDefault="0030427D" w:rsidP="004F73BA">
            <w:pPr>
              <w:spacing w:line="240" w:lineRule="auto"/>
              <w:ind w:left="-392" w:firstLine="567"/>
              <w:rPr>
                <w:sz w:val="24"/>
                <w:szCs w:val="24"/>
              </w:rPr>
            </w:pPr>
            <w:r w:rsidRPr="00810001">
              <w:rPr>
                <w:sz w:val="24"/>
                <w:szCs w:val="24"/>
              </w:rPr>
              <w:t>групп</w:t>
            </w:r>
          </w:p>
        </w:tc>
        <w:tc>
          <w:tcPr>
            <w:tcW w:w="1134" w:type="dxa"/>
            <w:tcBorders>
              <w:left w:val="single" w:sz="4" w:space="0" w:color="auto"/>
            </w:tcBorders>
            <w:shd w:val="clear" w:color="auto" w:fill="auto"/>
          </w:tcPr>
          <w:p w:rsidR="0030427D" w:rsidRPr="00810001" w:rsidRDefault="0030427D" w:rsidP="004F73BA">
            <w:pPr>
              <w:spacing w:line="240" w:lineRule="auto"/>
              <w:ind w:left="34" w:firstLine="0"/>
              <w:rPr>
                <w:sz w:val="24"/>
                <w:szCs w:val="24"/>
              </w:rPr>
            </w:pPr>
            <w:r w:rsidRPr="00810001">
              <w:rPr>
                <w:sz w:val="24"/>
                <w:szCs w:val="24"/>
              </w:rPr>
              <w:t>Итого</w:t>
            </w:r>
          </w:p>
          <w:p w:rsidR="0030427D" w:rsidRPr="00810001" w:rsidRDefault="0030427D" w:rsidP="004F73BA">
            <w:pPr>
              <w:spacing w:line="240" w:lineRule="auto"/>
              <w:ind w:left="34" w:firstLine="0"/>
              <w:rPr>
                <w:sz w:val="24"/>
                <w:szCs w:val="24"/>
              </w:rPr>
            </w:pPr>
            <w:r w:rsidRPr="00810001">
              <w:rPr>
                <w:sz w:val="24"/>
                <w:szCs w:val="24"/>
              </w:rPr>
              <w:t>часов в неделю</w:t>
            </w:r>
          </w:p>
        </w:tc>
        <w:tc>
          <w:tcPr>
            <w:tcW w:w="2126" w:type="dxa"/>
            <w:shd w:val="clear" w:color="auto" w:fill="auto"/>
          </w:tcPr>
          <w:p w:rsidR="0030427D" w:rsidRPr="00810001" w:rsidRDefault="0030427D" w:rsidP="004F73BA">
            <w:pPr>
              <w:spacing w:line="240" w:lineRule="auto"/>
              <w:ind w:left="-392" w:firstLine="567"/>
              <w:jc w:val="center"/>
              <w:rPr>
                <w:bCs/>
                <w:sz w:val="24"/>
                <w:szCs w:val="24"/>
              </w:rPr>
            </w:pPr>
            <w:r w:rsidRPr="00810001">
              <w:rPr>
                <w:bCs/>
                <w:sz w:val="24"/>
                <w:szCs w:val="24"/>
              </w:rPr>
              <w:t>Ф.И.О. педагога</w:t>
            </w:r>
          </w:p>
        </w:tc>
      </w:tr>
      <w:tr w:rsidR="0030427D" w:rsidRPr="00810001" w:rsidTr="00AB1BD6">
        <w:trPr>
          <w:trHeight w:val="104"/>
        </w:trPr>
        <w:tc>
          <w:tcPr>
            <w:tcW w:w="993" w:type="dxa"/>
            <w:shd w:val="clear" w:color="auto" w:fill="auto"/>
          </w:tcPr>
          <w:p w:rsidR="0030427D" w:rsidRPr="00810001" w:rsidRDefault="004536D5" w:rsidP="004F73BA">
            <w:pPr>
              <w:spacing w:line="240" w:lineRule="auto"/>
              <w:ind w:left="-623" w:firstLine="297"/>
              <w:jc w:val="center"/>
              <w:rPr>
                <w:bCs/>
                <w:sz w:val="24"/>
                <w:szCs w:val="24"/>
              </w:rPr>
            </w:pPr>
            <w:r w:rsidRPr="00810001">
              <w:rPr>
                <w:bCs/>
                <w:sz w:val="24"/>
                <w:szCs w:val="24"/>
              </w:rPr>
              <w:t>1</w:t>
            </w:r>
          </w:p>
        </w:tc>
        <w:tc>
          <w:tcPr>
            <w:tcW w:w="1559" w:type="dxa"/>
            <w:shd w:val="clear" w:color="auto" w:fill="auto"/>
          </w:tcPr>
          <w:p w:rsidR="0030427D" w:rsidRPr="00810001" w:rsidRDefault="0030427D" w:rsidP="004F73BA">
            <w:pPr>
              <w:spacing w:line="240" w:lineRule="auto"/>
              <w:ind w:left="34" w:firstLine="0"/>
              <w:jc w:val="left"/>
              <w:rPr>
                <w:bCs/>
                <w:sz w:val="24"/>
                <w:szCs w:val="24"/>
              </w:rPr>
            </w:pPr>
            <w:r w:rsidRPr="00810001">
              <w:rPr>
                <w:bCs/>
                <w:sz w:val="24"/>
                <w:szCs w:val="24"/>
              </w:rPr>
              <w:t xml:space="preserve">Группа по интересам </w:t>
            </w:r>
          </w:p>
        </w:tc>
        <w:tc>
          <w:tcPr>
            <w:tcW w:w="2410" w:type="dxa"/>
            <w:tcBorders>
              <w:right w:val="single" w:sz="4" w:space="0" w:color="auto"/>
            </w:tcBorders>
            <w:shd w:val="clear" w:color="auto" w:fill="auto"/>
          </w:tcPr>
          <w:p w:rsidR="0030427D" w:rsidRPr="00810001" w:rsidRDefault="0030427D" w:rsidP="004F73BA">
            <w:pPr>
              <w:spacing w:line="240" w:lineRule="auto"/>
              <w:ind w:left="34" w:hanging="34"/>
              <w:jc w:val="left"/>
              <w:rPr>
                <w:bCs/>
                <w:sz w:val="24"/>
                <w:szCs w:val="24"/>
              </w:rPr>
            </w:pPr>
            <w:r w:rsidRPr="00810001">
              <w:rPr>
                <w:bCs/>
                <w:sz w:val="24"/>
                <w:szCs w:val="24"/>
              </w:rPr>
              <w:t>«Математические основы информатики»</w:t>
            </w:r>
          </w:p>
        </w:tc>
        <w:tc>
          <w:tcPr>
            <w:tcW w:w="1134" w:type="dxa"/>
            <w:tcBorders>
              <w:left w:val="single" w:sz="4" w:space="0" w:color="auto"/>
              <w:right w:val="single" w:sz="4" w:space="0" w:color="auto"/>
            </w:tcBorders>
            <w:shd w:val="clear" w:color="auto" w:fill="auto"/>
          </w:tcPr>
          <w:p w:rsidR="0030427D" w:rsidRPr="00810001" w:rsidRDefault="0030427D" w:rsidP="004F73BA">
            <w:pPr>
              <w:spacing w:line="240" w:lineRule="auto"/>
              <w:ind w:left="-392" w:firstLine="567"/>
              <w:jc w:val="center"/>
              <w:rPr>
                <w:bCs/>
                <w:sz w:val="24"/>
                <w:szCs w:val="24"/>
              </w:rPr>
            </w:pPr>
            <w:r w:rsidRPr="00810001">
              <w:rPr>
                <w:bCs/>
                <w:sz w:val="24"/>
                <w:szCs w:val="24"/>
              </w:rPr>
              <w:t>1</w:t>
            </w:r>
          </w:p>
        </w:tc>
        <w:tc>
          <w:tcPr>
            <w:tcW w:w="1134" w:type="dxa"/>
            <w:tcBorders>
              <w:left w:val="single" w:sz="4" w:space="0" w:color="auto"/>
              <w:right w:val="single" w:sz="4" w:space="0" w:color="auto"/>
            </w:tcBorders>
            <w:shd w:val="clear" w:color="auto" w:fill="auto"/>
          </w:tcPr>
          <w:p w:rsidR="0030427D" w:rsidRPr="00810001" w:rsidRDefault="004536D5" w:rsidP="004F73BA">
            <w:pPr>
              <w:spacing w:line="240" w:lineRule="auto"/>
              <w:ind w:left="-392" w:firstLine="567"/>
              <w:jc w:val="center"/>
              <w:rPr>
                <w:bCs/>
                <w:sz w:val="24"/>
                <w:szCs w:val="24"/>
              </w:rPr>
            </w:pPr>
            <w:r w:rsidRPr="00810001">
              <w:rPr>
                <w:bCs/>
                <w:sz w:val="24"/>
                <w:szCs w:val="24"/>
              </w:rPr>
              <w:t>1</w:t>
            </w:r>
          </w:p>
        </w:tc>
        <w:tc>
          <w:tcPr>
            <w:tcW w:w="1134" w:type="dxa"/>
            <w:tcBorders>
              <w:left w:val="single" w:sz="4" w:space="0" w:color="auto"/>
            </w:tcBorders>
            <w:shd w:val="clear" w:color="auto" w:fill="auto"/>
          </w:tcPr>
          <w:p w:rsidR="0030427D" w:rsidRPr="00810001" w:rsidRDefault="004536D5" w:rsidP="004F73BA">
            <w:pPr>
              <w:spacing w:line="240" w:lineRule="auto"/>
              <w:ind w:left="-392" w:firstLine="567"/>
              <w:jc w:val="center"/>
              <w:rPr>
                <w:bCs/>
                <w:sz w:val="24"/>
                <w:szCs w:val="24"/>
              </w:rPr>
            </w:pPr>
            <w:r w:rsidRPr="00810001">
              <w:rPr>
                <w:bCs/>
                <w:sz w:val="24"/>
                <w:szCs w:val="24"/>
              </w:rPr>
              <w:t>1</w:t>
            </w:r>
          </w:p>
        </w:tc>
        <w:tc>
          <w:tcPr>
            <w:tcW w:w="2126" w:type="dxa"/>
            <w:shd w:val="clear" w:color="auto" w:fill="auto"/>
          </w:tcPr>
          <w:p w:rsidR="0030427D" w:rsidRPr="00810001" w:rsidRDefault="0030427D" w:rsidP="004F73BA">
            <w:pPr>
              <w:spacing w:line="240" w:lineRule="auto"/>
              <w:ind w:left="-392" w:firstLine="567"/>
              <w:jc w:val="center"/>
              <w:rPr>
                <w:bCs/>
                <w:sz w:val="24"/>
                <w:szCs w:val="24"/>
              </w:rPr>
            </w:pPr>
          </w:p>
        </w:tc>
      </w:tr>
      <w:tr w:rsidR="0030427D" w:rsidRPr="00810001" w:rsidTr="00AB1BD6">
        <w:trPr>
          <w:trHeight w:val="104"/>
        </w:trPr>
        <w:tc>
          <w:tcPr>
            <w:tcW w:w="993" w:type="dxa"/>
            <w:shd w:val="clear" w:color="auto" w:fill="auto"/>
          </w:tcPr>
          <w:p w:rsidR="0030427D" w:rsidRPr="00810001" w:rsidRDefault="004536D5" w:rsidP="004F73BA">
            <w:pPr>
              <w:spacing w:line="240" w:lineRule="auto"/>
              <w:ind w:left="-623" w:firstLine="297"/>
              <w:jc w:val="center"/>
              <w:rPr>
                <w:bCs/>
                <w:sz w:val="24"/>
                <w:szCs w:val="24"/>
              </w:rPr>
            </w:pPr>
            <w:r w:rsidRPr="00810001">
              <w:rPr>
                <w:bCs/>
                <w:sz w:val="24"/>
                <w:szCs w:val="24"/>
              </w:rPr>
              <w:t>2</w:t>
            </w:r>
          </w:p>
        </w:tc>
        <w:tc>
          <w:tcPr>
            <w:tcW w:w="1559" w:type="dxa"/>
            <w:shd w:val="clear" w:color="auto" w:fill="auto"/>
          </w:tcPr>
          <w:p w:rsidR="0030427D" w:rsidRPr="00810001" w:rsidRDefault="0030427D" w:rsidP="004F73BA">
            <w:pPr>
              <w:spacing w:line="240" w:lineRule="auto"/>
              <w:ind w:left="34" w:firstLine="0"/>
              <w:jc w:val="left"/>
              <w:rPr>
                <w:bCs/>
                <w:sz w:val="24"/>
                <w:szCs w:val="24"/>
              </w:rPr>
            </w:pPr>
            <w:r w:rsidRPr="00810001">
              <w:rPr>
                <w:bCs/>
                <w:sz w:val="24"/>
                <w:szCs w:val="24"/>
              </w:rPr>
              <w:t xml:space="preserve">Группа по интересам </w:t>
            </w:r>
          </w:p>
        </w:tc>
        <w:tc>
          <w:tcPr>
            <w:tcW w:w="2410" w:type="dxa"/>
            <w:tcBorders>
              <w:right w:val="single" w:sz="4" w:space="0" w:color="auto"/>
            </w:tcBorders>
            <w:shd w:val="clear" w:color="auto" w:fill="auto"/>
          </w:tcPr>
          <w:p w:rsidR="0030427D" w:rsidRPr="00810001" w:rsidRDefault="0030427D" w:rsidP="00AD4BA0">
            <w:pPr>
              <w:spacing w:line="240" w:lineRule="auto"/>
              <w:ind w:left="34" w:hanging="34"/>
              <w:jc w:val="left"/>
              <w:rPr>
                <w:bCs/>
                <w:sz w:val="24"/>
                <w:szCs w:val="24"/>
              </w:rPr>
            </w:pPr>
            <w:r w:rsidRPr="00810001">
              <w:rPr>
                <w:bCs/>
                <w:sz w:val="24"/>
                <w:szCs w:val="24"/>
              </w:rPr>
              <w:t>«</w:t>
            </w:r>
            <w:r w:rsidR="00AD4BA0" w:rsidRPr="00810001">
              <w:rPr>
                <w:bCs/>
                <w:sz w:val="24"/>
                <w:szCs w:val="24"/>
              </w:rPr>
              <w:t>В мире права</w:t>
            </w:r>
            <w:r w:rsidRPr="00810001">
              <w:rPr>
                <w:bCs/>
                <w:sz w:val="24"/>
                <w:szCs w:val="24"/>
              </w:rPr>
              <w:t>»</w:t>
            </w:r>
          </w:p>
        </w:tc>
        <w:tc>
          <w:tcPr>
            <w:tcW w:w="1134" w:type="dxa"/>
            <w:tcBorders>
              <w:left w:val="single" w:sz="4" w:space="0" w:color="auto"/>
              <w:right w:val="single" w:sz="4" w:space="0" w:color="auto"/>
            </w:tcBorders>
            <w:shd w:val="clear" w:color="auto" w:fill="auto"/>
          </w:tcPr>
          <w:p w:rsidR="0030427D" w:rsidRPr="00810001" w:rsidRDefault="0030427D" w:rsidP="004F73BA">
            <w:pPr>
              <w:spacing w:line="240" w:lineRule="auto"/>
              <w:ind w:left="-392" w:firstLine="567"/>
              <w:jc w:val="center"/>
              <w:rPr>
                <w:bCs/>
                <w:sz w:val="24"/>
                <w:szCs w:val="24"/>
              </w:rPr>
            </w:pPr>
            <w:r w:rsidRPr="00810001">
              <w:rPr>
                <w:bCs/>
                <w:sz w:val="24"/>
                <w:szCs w:val="24"/>
              </w:rPr>
              <w:t>1</w:t>
            </w:r>
          </w:p>
        </w:tc>
        <w:tc>
          <w:tcPr>
            <w:tcW w:w="1134" w:type="dxa"/>
            <w:tcBorders>
              <w:left w:val="single" w:sz="4" w:space="0" w:color="auto"/>
              <w:right w:val="single" w:sz="4" w:space="0" w:color="auto"/>
            </w:tcBorders>
            <w:shd w:val="clear" w:color="auto" w:fill="auto"/>
          </w:tcPr>
          <w:p w:rsidR="0030427D" w:rsidRPr="00810001" w:rsidRDefault="004536D5" w:rsidP="004F73BA">
            <w:pPr>
              <w:spacing w:line="240" w:lineRule="auto"/>
              <w:ind w:left="-392" w:firstLine="567"/>
              <w:jc w:val="center"/>
              <w:rPr>
                <w:bCs/>
                <w:sz w:val="24"/>
                <w:szCs w:val="24"/>
              </w:rPr>
            </w:pPr>
            <w:r w:rsidRPr="00810001">
              <w:rPr>
                <w:bCs/>
                <w:sz w:val="24"/>
                <w:szCs w:val="24"/>
              </w:rPr>
              <w:t>1</w:t>
            </w:r>
          </w:p>
        </w:tc>
        <w:tc>
          <w:tcPr>
            <w:tcW w:w="1134" w:type="dxa"/>
            <w:tcBorders>
              <w:left w:val="single" w:sz="4" w:space="0" w:color="auto"/>
            </w:tcBorders>
            <w:shd w:val="clear" w:color="auto" w:fill="auto"/>
          </w:tcPr>
          <w:p w:rsidR="0030427D" w:rsidRPr="00810001" w:rsidRDefault="004536D5" w:rsidP="004F73BA">
            <w:pPr>
              <w:spacing w:line="240" w:lineRule="auto"/>
              <w:ind w:left="-392" w:firstLine="567"/>
              <w:jc w:val="center"/>
              <w:rPr>
                <w:bCs/>
                <w:sz w:val="24"/>
                <w:szCs w:val="24"/>
              </w:rPr>
            </w:pPr>
            <w:r w:rsidRPr="00810001">
              <w:rPr>
                <w:bCs/>
                <w:sz w:val="24"/>
                <w:szCs w:val="24"/>
              </w:rPr>
              <w:t>1</w:t>
            </w:r>
          </w:p>
        </w:tc>
        <w:tc>
          <w:tcPr>
            <w:tcW w:w="2126" w:type="dxa"/>
            <w:shd w:val="clear" w:color="auto" w:fill="auto"/>
          </w:tcPr>
          <w:p w:rsidR="0030427D" w:rsidRPr="00810001" w:rsidRDefault="0030427D" w:rsidP="004F73BA">
            <w:pPr>
              <w:spacing w:line="240" w:lineRule="auto"/>
              <w:ind w:left="-392" w:firstLine="567"/>
              <w:jc w:val="center"/>
              <w:rPr>
                <w:bCs/>
                <w:sz w:val="24"/>
                <w:szCs w:val="24"/>
              </w:rPr>
            </w:pPr>
          </w:p>
        </w:tc>
      </w:tr>
      <w:tr w:rsidR="0030427D" w:rsidRPr="00810001" w:rsidTr="00AB1BD6">
        <w:trPr>
          <w:trHeight w:val="104"/>
        </w:trPr>
        <w:tc>
          <w:tcPr>
            <w:tcW w:w="993" w:type="dxa"/>
            <w:shd w:val="clear" w:color="auto" w:fill="auto"/>
          </w:tcPr>
          <w:p w:rsidR="0030427D" w:rsidRPr="00810001" w:rsidRDefault="004536D5" w:rsidP="004F73BA">
            <w:pPr>
              <w:spacing w:line="240" w:lineRule="auto"/>
              <w:ind w:left="-623" w:firstLine="297"/>
              <w:jc w:val="center"/>
              <w:rPr>
                <w:bCs/>
                <w:sz w:val="24"/>
                <w:szCs w:val="24"/>
              </w:rPr>
            </w:pPr>
            <w:r w:rsidRPr="00810001">
              <w:rPr>
                <w:bCs/>
                <w:sz w:val="24"/>
                <w:szCs w:val="24"/>
              </w:rPr>
              <w:t>3</w:t>
            </w:r>
          </w:p>
        </w:tc>
        <w:tc>
          <w:tcPr>
            <w:tcW w:w="1559" w:type="dxa"/>
            <w:shd w:val="clear" w:color="auto" w:fill="auto"/>
          </w:tcPr>
          <w:p w:rsidR="0030427D" w:rsidRPr="00810001" w:rsidRDefault="0030427D" w:rsidP="004F73BA">
            <w:pPr>
              <w:spacing w:line="240" w:lineRule="auto"/>
              <w:ind w:left="34" w:firstLine="0"/>
              <w:jc w:val="left"/>
              <w:rPr>
                <w:bCs/>
                <w:sz w:val="24"/>
                <w:szCs w:val="24"/>
              </w:rPr>
            </w:pPr>
            <w:r w:rsidRPr="00810001">
              <w:rPr>
                <w:bCs/>
                <w:sz w:val="24"/>
                <w:szCs w:val="24"/>
              </w:rPr>
              <w:t xml:space="preserve">Группа по интересам </w:t>
            </w:r>
          </w:p>
        </w:tc>
        <w:tc>
          <w:tcPr>
            <w:tcW w:w="2410" w:type="dxa"/>
            <w:tcBorders>
              <w:right w:val="single" w:sz="4" w:space="0" w:color="auto"/>
            </w:tcBorders>
            <w:shd w:val="clear" w:color="auto" w:fill="auto"/>
          </w:tcPr>
          <w:p w:rsidR="0030427D" w:rsidRPr="00810001" w:rsidRDefault="0030427D" w:rsidP="004F73BA">
            <w:pPr>
              <w:spacing w:line="240" w:lineRule="auto"/>
              <w:ind w:left="34" w:hanging="34"/>
              <w:jc w:val="left"/>
              <w:rPr>
                <w:bCs/>
                <w:sz w:val="24"/>
                <w:szCs w:val="24"/>
              </w:rPr>
            </w:pPr>
            <w:r w:rsidRPr="00810001">
              <w:rPr>
                <w:bCs/>
                <w:sz w:val="24"/>
                <w:szCs w:val="24"/>
              </w:rPr>
              <w:t>«Социальное проектирование и моделирование»</w:t>
            </w:r>
          </w:p>
        </w:tc>
        <w:tc>
          <w:tcPr>
            <w:tcW w:w="1134" w:type="dxa"/>
            <w:tcBorders>
              <w:left w:val="single" w:sz="4" w:space="0" w:color="auto"/>
              <w:right w:val="single" w:sz="4" w:space="0" w:color="auto"/>
            </w:tcBorders>
            <w:shd w:val="clear" w:color="auto" w:fill="auto"/>
          </w:tcPr>
          <w:p w:rsidR="0030427D" w:rsidRPr="00810001" w:rsidRDefault="0030427D" w:rsidP="004F73BA">
            <w:pPr>
              <w:spacing w:line="240" w:lineRule="auto"/>
              <w:ind w:left="-392" w:firstLine="567"/>
              <w:jc w:val="center"/>
              <w:rPr>
                <w:bCs/>
                <w:sz w:val="24"/>
                <w:szCs w:val="24"/>
              </w:rPr>
            </w:pPr>
            <w:r w:rsidRPr="00810001">
              <w:rPr>
                <w:bCs/>
                <w:sz w:val="24"/>
                <w:szCs w:val="24"/>
              </w:rPr>
              <w:t>1</w:t>
            </w:r>
          </w:p>
        </w:tc>
        <w:tc>
          <w:tcPr>
            <w:tcW w:w="1134" w:type="dxa"/>
            <w:tcBorders>
              <w:left w:val="single" w:sz="4" w:space="0" w:color="auto"/>
              <w:right w:val="single" w:sz="4" w:space="0" w:color="auto"/>
            </w:tcBorders>
            <w:shd w:val="clear" w:color="auto" w:fill="auto"/>
          </w:tcPr>
          <w:p w:rsidR="0030427D" w:rsidRPr="00810001" w:rsidRDefault="004536D5" w:rsidP="004F73BA">
            <w:pPr>
              <w:spacing w:line="240" w:lineRule="auto"/>
              <w:ind w:left="-392" w:firstLine="567"/>
              <w:jc w:val="center"/>
              <w:rPr>
                <w:bCs/>
                <w:sz w:val="24"/>
                <w:szCs w:val="24"/>
              </w:rPr>
            </w:pPr>
            <w:r w:rsidRPr="00810001">
              <w:rPr>
                <w:bCs/>
                <w:sz w:val="24"/>
                <w:szCs w:val="24"/>
              </w:rPr>
              <w:t>1</w:t>
            </w:r>
          </w:p>
        </w:tc>
        <w:tc>
          <w:tcPr>
            <w:tcW w:w="1134" w:type="dxa"/>
            <w:tcBorders>
              <w:left w:val="single" w:sz="4" w:space="0" w:color="auto"/>
            </w:tcBorders>
            <w:shd w:val="clear" w:color="auto" w:fill="auto"/>
          </w:tcPr>
          <w:p w:rsidR="0030427D" w:rsidRPr="00810001" w:rsidRDefault="004536D5" w:rsidP="004F73BA">
            <w:pPr>
              <w:spacing w:line="240" w:lineRule="auto"/>
              <w:ind w:left="-392" w:firstLine="567"/>
              <w:jc w:val="center"/>
              <w:rPr>
                <w:bCs/>
                <w:sz w:val="24"/>
                <w:szCs w:val="24"/>
              </w:rPr>
            </w:pPr>
            <w:r w:rsidRPr="00810001">
              <w:rPr>
                <w:bCs/>
                <w:sz w:val="24"/>
                <w:szCs w:val="24"/>
              </w:rPr>
              <w:t>1</w:t>
            </w:r>
          </w:p>
        </w:tc>
        <w:tc>
          <w:tcPr>
            <w:tcW w:w="2126" w:type="dxa"/>
            <w:shd w:val="clear" w:color="auto" w:fill="auto"/>
          </w:tcPr>
          <w:p w:rsidR="0030427D" w:rsidRPr="00810001" w:rsidRDefault="0030427D" w:rsidP="004F73BA">
            <w:pPr>
              <w:spacing w:line="240" w:lineRule="auto"/>
              <w:ind w:left="-392" w:firstLine="567"/>
              <w:jc w:val="center"/>
              <w:rPr>
                <w:bCs/>
                <w:sz w:val="24"/>
                <w:szCs w:val="24"/>
              </w:rPr>
            </w:pPr>
          </w:p>
        </w:tc>
      </w:tr>
      <w:tr w:rsidR="0030427D" w:rsidRPr="00810001" w:rsidTr="00AB1BD6">
        <w:trPr>
          <w:trHeight w:val="104"/>
        </w:trPr>
        <w:tc>
          <w:tcPr>
            <w:tcW w:w="993" w:type="dxa"/>
            <w:shd w:val="clear" w:color="auto" w:fill="auto"/>
          </w:tcPr>
          <w:p w:rsidR="0030427D" w:rsidRPr="00810001" w:rsidRDefault="004536D5" w:rsidP="004F73BA">
            <w:pPr>
              <w:spacing w:line="240" w:lineRule="auto"/>
              <w:ind w:left="-623" w:firstLine="297"/>
              <w:jc w:val="center"/>
              <w:rPr>
                <w:bCs/>
                <w:sz w:val="24"/>
                <w:szCs w:val="24"/>
              </w:rPr>
            </w:pPr>
            <w:r w:rsidRPr="00810001">
              <w:rPr>
                <w:bCs/>
                <w:sz w:val="24"/>
                <w:szCs w:val="24"/>
              </w:rPr>
              <w:t>4</w:t>
            </w:r>
          </w:p>
        </w:tc>
        <w:tc>
          <w:tcPr>
            <w:tcW w:w="1559" w:type="dxa"/>
            <w:shd w:val="clear" w:color="auto" w:fill="auto"/>
          </w:tcPr>
          <w:p w:rsidR="0030427D" w:rsidRPr="00810001" w:rsidRDefault="0030427D" w:rsidP="004F73BA">
            <w:pPr>
              <w:spacing w:line="240" w:lineRule="auto"/>
              <w:ind w:left="34" w:firstLine="0"/>
              <w:jc w:val="left"/>
              <w:rPr>
                <w:bCs/>
                <w:sz w:val="24"/>
                <w:szCs w:val="24"/>
              </w:rPr>
            </w:pPr>
            <w:r w:rsidRPr="00810001">
              <w:rPr>
                <w:bCs/>
                <w:sz w:val="24"/>
                <w:szCs w:val="24"/>
              </w:rPr>
              <w:t xml:space="preserve">Группа по интересам </w:t>
            </w:r>
          </w:p>
        </w:tc>
        <w:tc>
          <w:tcPr>
            <w:tcW w:w="2410" w:type="dxa"/>
            <w:tcBorders>
              <w:right w:val="single" w:sz="4" w:space="0" w:color="auto"/>
            </w:tcBorders>
            <w:shd w:val="clear" w:color="auto" w:fill="auto"/>
          </w:tcPr>
          <w:p w:rsidR="0030427D" w:rsidRPr="00810001" w:rsidRDefault="0030427D" w:rsidP="00801FB9">
            <w:pPr>
              <w:spacing w:line="240" w:lineRule="auto"/>
              <w:ind w:left="34" w:hanging="34"/>
              <w:jc w:val="left"/>
              <w:rPr>
                <w:bCs/>
                <w:sz w:val="24"/>
                <w:szCs w:val="24"/>
              </w:rPr>
            </w:pPr>
            <w:r w:rsidRPr="00810001">
              <w:rPr>
                <w:bCs/>
                <w:sz w:val="24"/>
                <w:szCs w:val="24"/>
              </w:rPr>
              <w:t>«</w:t>
            </w:r>
            <w:r w:rsidR="00801FB9" w:rsidRPr="00810001">
              <w:rPr>
                <w:bCs/>
                <w:sz w:val="24"/>
                <w:szCs w:val="24"/>
              </w:rPr>
              <w:t>Школа здоровья</w:t>
            </w:r>
          </w:p>
        </w:tc>
        <w:tc>
          <w:tcPr>
            <w:tcW w:w="1134" w:type="dxa"/>
            <w:tcBorders>
              <w:left w:val="single" w:sz="4" w:space="0" w:color="auto"/>
              <w:right w:val="single" w:sz="4" w:space="0" w:color="auto"/>
            </w:tcBorders>
            <w:shd w:val="clear" w:color="auto" w:fill="auto"/>
          </w:tcPr>
          <w:p w:rsidR="0030427D" w:rsidRPr="00810001" w:rsidRDefault="0030427D" w:rsidP="004F73BA">
            <w:pPr>
              <w:spacing w:line="240" w:lineRule="auto"/>
              <w:ind w:left="-392" w:firstLine="567"/>
              <w:jc w:val="center"/>
              <w:rPr>
                <w:bCs/>
                <w:sz w:val="24"/>
                <w:szCs w:val="24"/>
              </w:rPr>
            </w:pPr>
            <w:r w:rsidRPr="00810001">
              <w:rPr>
                <w:bCs/>
                <w:sz w:val="24"/>
                <w:szCs w:val="24"/>
              </w:rPr>
              <w:t>1</w:t>
            </w:r>
          </w:p>
        </w:tc>
        <w:tc>
          <w:tcPr>
            <w:tcW w:w="1134" w:type="dxa"/>
            <w:tcBorders>
              <w:left w:val="single" w:sz="4" w:space="0" w:color="auto"/>
              <w:right w:val="single" w:sz="4" w:space="0" w:color="auto"/>
            </w:tcBorders>
            <w:shd w:val="clear" w:color="auto" w:fill="auto"/>
          </w:tcPr>
          <w:p w:rsidR="0030427D" w:rsidRPr="00810001" w:rsidRDefault="004536D5" w:rsidP="004F73BA">
            <w:pPr>
              <w:spacing w:line="240" w:lineRule="auto"/>
              <w:ind w:left="-392" w:firstLine="567"/>
              <w:jc w:val="center"/>
              <w:rPr>
                <w:bCs/>
                <w:sz w:val="24"/>
                <w:szCs w:val="24"/>
              </w:rPr>
            </w:pPr>
            <w:r w:rsidRPr="00810001">
              <w:rPr>
                <w:bCs/>
                <w:sz w:val="24"/>
                <w:szCs w:val="24"/>
              </w:rPr>
              <w:t>1</w:t>
            </w:r>
          </w:p>
        </w:tc>
        <w:tc>
          <w:tcPr>
            <w:tcW w:w="1134" w:type="dxa"/>
            <w:tcBorders>
              <w:left w:val="single" w:sz="4" w:space="0" w:color="auto"/>
            </w:tcBorders>
            <w:shd w:val="clear" w:color="auto" w:fill="auto"/>
          </w:tcPr>
          <w:p w:rsidR="0030427D" w:rsidRPr="00810001" w:rsidRDefault="004536D5" w:rsidP="004F73BA">
            <w:pPr>
              <w:spacing w:line="240" w:lineRule="auto"/>
              <w:ind w:left="-392" w:firstLine="567"/>
              <w:jc w:val="center"/>
              <w:rPr>
                <w:bCs/>
                <w:sz w:val="24"/>
                <w:szCs w:val="24"/>
              </w:rPr>
            </w:pPr>
            <w:r w:rsidRPr="00810001">
              <w:rPr>
                <w:bCs/>
                <w:sz w:val="24"/>
                <w:szCs w:val="24"/>
              </w:rPr>
              <w:t>1</w:t>
            </w:r>
          </w:p>
        </w:tc>
        <w:tc>
          <w:tcPr>
            <w:tcW w:w="2126" w:type="dxa"/>
            <w:shd w:val="clear" w:color="auto" w:fill="auto"/>
          </w:tcPr>
          <w:p w:rsidR="0030427D" w:rsidRPr="00810001" w:rsidRDefault="0030427D" w:rsidP="004F73BA">
            <w:pPr>
              <w:spacing w:line="240" w:lineRule="auto"/>
              <w:ind w:left="-392" w:firstLine="567"/>
              <w:jc w:val="center"/>
              <w:rPr>
                <w:bCs/>
                <w:sz w:val="24"/>
                <w:szCs w:val="24"/>
              </w:rPr>
            </w:pPr>
          </w:p>
        </w:tc>
      </w:tr>
      <w:tr w:rsidR="0030427D" w:rsidRPr="00810001" w:rsidTr="00AB1BD6">
        <w:trPr>
          <w:trHeight w:val="104"/>
        </w:trPr>
        <w:tc>
          <w:tcPr>
            <w:tcW w:w="993" w:type="dxa"/>
            <w:shd w:val="clear" w:color="auto" w:fill="auto"/>
          </w:tcPr>
          <w:p w:rsidR="0030427D" w:rsidRPr="00810001" w:rsidRDefault="0030427D" w:rsidP="004F73BA">
            <w:pPr>
              <w:spacing w:line="240" w:lineRule="auto"/>
              <w:ind w:left="-391" w:firstLine="0"/>
              <w:jc w:val="center"/>
              <w:rPr>
                <w:bCs/>
                <w:sz w:val="24"/>
                <w:szCs w:val="24"/>
              </w:rPr>
            </w:pPr>
            <w:r w:rsidRPr="00810001">
              <w:rPr>
                <w:bCs/>
                <w:sz w:val="24"/>
                <w:szCs w:val="24"/>
              </w:rPr>
              <w:t>Итого:</w:t>
            </w:r>
          </w:p>
        </w:tc>
        <w:tc>
          <w:tcPr>
            <w:tcW w:w="1559" w:type="dxa"/>
            <w:shd w:val="clear" w:color="auto" w:fill="auto"/>
          </w:tcPr>
          <w:p w:rsidR="0030427D" w:rsidRPr="00810001" w:rsidRDefault="0030427D" w:rsidP="004F73BA">
            <w:pPr>
              <w:spacing w:line="240" w:lineRule="auto"/>
              <w:ind w:left="34" w:firstLine="0"/>
              <w:jc w:val="center"/>
              <w:rPr>
                <w:bCs/>
                <w:sz w:val="24"/>
                <w:szCs w:val="24"/>
              </w:rPr>
            </w:pPr>
          </w:p>
        </w:tc>
        <w:tc>
          <w:tcPr>
            <w:tcW w:w="2410" w:type="dxa"/>
            <w:tcBorders>
              <w:right w:val="single" w:sz="4" w:space="0" w:color="auto"/>
            </w:tcBorders>
            <w:shd w:val="clear" w:color="auto" w:fill="auto"/>
          </w:tcPr>
          <w:p w:rsidR="0030427D" w:rsidRPr="00810001" w:rsidRDefault="0030427D" w:rsidP="004E4B7D">
            <w:pPr>
              <w:spacing w:line="240" w:lineRule="auto"/>
              <w:ind w:left="284" w:firstLine="567"/>
              <w:jc w:val="center"/>
              <w:rPr>
                <w:bCs/>
                <w:sz w:val="24"/>
                <w:szCs w:val="24"/>
              </w:rPr>
            </w:pPr>
          </w:p>
        </w:tc>
        <w:tc>
          <w:tcPr>
            <w:tcW w:w="1134" w:type="dxa"/>
            <w:tcBorders>
              <w:left w:val="single" w:sz="4" w:space="0" w:color="auto"/>
              <w:right w:val="single" w:sz="4" w:space="0" w:color="auto"/>
            </w:tcBorders>
            <w:shd w:val="clear" w:color="auto" w:fill="auto"/>
          </w:tcPr>
          <w:p w:rsidR="0030427D" w:rsidRPr="00810001" w:rsidRDefault="004536D5" w:rsidP="004F73BA">
            <w:pPr>
              <w:spacing w:line="240" w:lineRule="auto"/>
              <w:ind w:left="-392" w:firstLine="567"/>
              <w:jc w:val="center"/>
              <w:rPr>
                <w:bCs/>
                <w:sz w:val="24"/>
                <w:szCs w:val="24"/>
              </w:rPr>
            </w:pPr>
            <w:r w:rsidRPr="00810001">
              <w:rPr>
                <w:bCs/>
                <w:sz w:val="24"/>
                <w:szCs w:val="24"/>
              </w:rPr>
              <w:t>4</w:t>
            </w:r>
          </w:p>
        </w:tc>
        <w:tc>
          <w:tcPr>
            <w:tcW w:w="1134" w:type="dxa"/>
            <w:tcBorders>
              <w:left w:val="single" w:sz="4" w:space="0" w:color="auto"/>
              <w:right w:val="single" w:sz="4" w:space="0" w:color="auto"/>
            </w:tcBorders>
            <w:shd w:val="clear" w:color="auto" w:fill="auto"/>
          </w:tcPr>
          <w:p w:rsidR="0030427D" w:rsidRPr="00810001" w:rsidRDefault="004536D5" w:rsidP="004F73BA">
            <w:pPr>
              <w:spacing w:line="240" w:lineRule="auto"/>
              <w:ind w:left="-392" w:firstLine="567"/>
              <w:jc w:val="center"/>
              <w:rPr>
                <w:bCs/>
                <w:sz w:val="24"/>
                <w:szCs w:val="24"/>
              </w:rPr>
            </w:pPr>
            <w:r w:rsidRPr="00810001">
              <w:rPr>
                <w:bCs/>
                <w:sz w:val="24"/>
                <w:szCs w:val="24"/>
              </w:rPr>
              <w:t>4</w:t>
            </w:r>
          </w:p>
        </w:tc>
        <w:tc>
          <w:tcPr>
            <w:tcW w:w="1134" w:type="dxa"/>
            <w:tcBorders>
              <w:left w:val="single" w:sz="4" w:space="0" w:color="auto"/>
            </w:tcBorders>
            <w:shd w:val="clear" w:color="auto" w:fill="auto"/>
          </w:tcPr>
          <w:p w:rsidR="0030427D" w:rsidRPr="00810001" w:rsidRDefault="004536D5" w:rsidP="004F73BA">
            <w:pPr>
              <w:spacing w:line="240" w:lineRule="auto"/>
              <w:ind w:left="-392" w:firstLine="567"/>
              <w:jc w:val="center"/>
              <w:rPr>
                <w:bCs/>
                <w:sz w:val="24"/>
                <w:szCs w:val="24"/>
              </w:rPr>
            </w:pPr>
            <w:r w:rsidRPr="00810001">
              <w:rPr>
                <w:bCs/>
                <w:sz w:val="24"/>
                <w:szCs w:val="24"/>
              </w:rPr>
              <w:t>4</w:t>
            </w:r>
          </w:p>
        </w:tc>
        <w:tc>
          <w:tcPr>
            <w:tcW w:w="2126" w:type="dxa"/>
            <w:shd w:val="clear" w:color="auto" w:fill="auto"/>
          </w:tcPr>
          <w:p w:rsidR="0030427D" w:rsidRPr="00810001" w:rsidRDefault="0030427D" w:rsidP="004F73BA">
            <w:pPr>
              <w:spacing w:line="240" w:lineRule="auto"/>
              <w:ind w:left="-392" w:firstLine="567"/>
              <w:jc w:val="center"/>
              <w:rPr>
                <w:bCs/>
                <w:sz w:val="24"/>
                <w:szCs w:val="24"/>
              </w:rPr>
            </w:pPr>
          </w:p>
        </w:tc>
      </w:tr>
    </w:tbl>
    <w:p w:rsidR="0030427D" w:rsidRPr="00810001" w:rsidRDefault="0030427D" w:rsidP="004E4B7D">
      <w:pPr>
        <w:spacing w:line="240" w:lineRule="auto"/>
        <w:ind w:left="284" w:firstLine="567"/>
      </w:pPr>
    </w:p>
    <w:p w:rsidR="00574436" w:rsidRPr="00810001" w:rsidRDefault="00574436" w:rsidP="004F73BA">
      <w:pPr>
        <w:spacing w:line="240" w:lineRule="auto"/>
        <w:ind w:firstLine="426"/>
      </w:pPr>
      <w:r w:rsidRPr="00810001">
        <w:t>Реализация плана внеурочной деятельности предусматривает в течение года неравномерное распределение нагрузки</w:t>
      </w:r>
      <w:r w:rsidR="00710F8E" w:rsidRPr="00810001">
        <w:t>. Т</w:t>
      </w:r>
      <w:r w:rsidRPr="00810001">
        <w:t>ак</w:t>
      </w:r>
      <w:r w:rsidR="00710F8E" w:rsidRPr="00810001">
        <w:t>,</w:t>
      </w:r>
      <w:r w:rsidRPr="00810001">
        <w:t xml:space="preserve"> при подготовке коллективных дел (в рамках инициативы ученических сообществ) и воспитательных мероприятий за 1–2 недели используется значительно больший объем времени, чем в иные периоды (между образовательными событиями).</w:t>
      </w:r>
    </w:p>
    <w:p w:rsidR="00574436" w:rsidRPr="00810001" w:rsidRDefault="00574436" w:rsidP="004F73BA">
      <w:pPr>
        <w:spacing w:line="240" w:lineRule="auto"/>
        <w:ind w:firstLine="426"/>
      </w:pPr>
      <w:r w:rsidRPr="00810001">
        <w:t>На курсы внеурочной деятельности по выбору обучающихся еженедельно расходуется до 4 часов, на организационное обеспечение учебной деятельности</w:t>
      </w:r>
      <w:r w:rsidR="00710F8E" w:rsidRPr="00810001">
        <w:t>,</w:t>
      </w:r>
      <w:r w:rsidRPr="00810001">
        <w:t xml:space="preserve"> на обеспечение благополучия обучающегося еженедельно до 1 часа.</w:t>
      </w:r>
    </w:p>
    <w:p w:rsidR="00574436" w:rsidRPr="00810001" w:rsidRDefault="00574436" w:rsidP="004F73BA">
      <w:pPr>
        <w:spacing w:line="240" w:lineRule="auto"/>
        <w:ind w:firstLine="426"/>
      </w:pPr>
      <w:r w:rsidRPr="00810001">
        <w:t>В зависимости от задач на каждом этапе реализации образовательной программы количество часов, отводимых на внеурочную деятельность, может изменяться. В 10</w:t>
      </w:r>
      <w:r w:rsidR="00E857EE" w:rsidRPr="00810001">
        <w:t>-м</w:t>
      </w:r>
      <w:r w:rsidRPr="00810001">
        <w:t xml:space="preserve"> классе для обеспечения адаптации обучающихся к изменившейся образовательной ситуации выделено больше часов, чем в 11</w:t>
      </w:r>
      <w:r w:rsidR="00E857EE" w:rsidRPr="00810001">
        <w:t>-м</w:t>
      </w:r>
      <w:r w:rsidRPr="00810001">
        <w:t xml:space="preserve"> классе.</w:t>
      </w:r>
    </w:p>
    <w:p w:rsidR="00574436" w:rsidRPr="00810001" w:rsidRDefault="00574436" w:rsidP="004F73BA">
      <w:pPr>
        <w:spacing w:line="240" w:lineRule="auto"/>
        <w:ind w:firstLine="426"/>
      </w:pPr>
      <w:r w:rsidRPr="00810001">
        <w:rPr>
          <w:b/>
        </w:rPr>
        <w:t xml:space="preserve">Организация жизни ученических сообществ </w:t>
      </w:r>
      <w:r w:rsidRPr="00810001">
        <w:t>является важной составляющей внеурочной деятельности, направлена на формирование у обучающихся российской гражданской идентичности и таких компетенций, как:</w:t>
      </w:r>
    </w:p>
    <w:p w:rsidR="00574436" w:rsidRPr="00810001" w:rsidRDefault="00574436" w:rsidP="004F73BA">
      <w:pPr>
        <w:pStyle w:val="a0"/>
        <w:spacing w:line="240" w:lineRule="auto"/>
        <w:ind w:left="0" w:firstLine="426"/>
      </w:pPr>
      <w:r w:rsidRPr="00810001">
        <w:t>компетенция конструктивного, успешного и ответственного поведения в обществе с учетом правовых норм, установленных российским законодательством;</w:t>
      </w:r>
    </w:p>
    <w:p w:rsidR="00574436" w:rsidRPr="00810001" w:rsidRDefault="00574436" w:rsidP="004F73BA">
      <w:pPr>
        <w:pStyle w:val="a0"/>
        <w:spacing w:line="240" w:lineRule="auto"/>
        <w:ind w:left="0" w:firstLine="426"/>
      </w:pPr>
      <w:r w:rsidRPr="00810001">
        <w:lastRenderedPageBreak/>
        <w:t xml:space="preserve">социальная самоидентификация обучающихся посредством личностно значимой и общественно приемлемой деятельности, приобретение знаний </w:t>
      </w:r>
      <w:r w:rsidR="00710F8E" w:rsidRPr="00810001">
        <w:t xml:space="preserve">о </w:t>
      </w:r>
      <w:r w:rsidRPr="00810001">
        <w:t>социальных ролях человека;</w:t>
      </w:r>
    </w:p>
    <w:p w:rsidR="00574436" w:rsidRPr="00810001" w:rsidRDefault="00574436" w:rsidP="004F73BA">
      <w:pPr>
        <w:pStyle w:val="a0"/>
        <w:spacing w:line="240" w:lineRule="auto"/>
        <w:ind w:left="0" w:firstLine="426"/>
      </w:pPr>
      <w:r w:rsidRPr="00810001">
        <w:t>компетенция в сфере общественной самоорганизации, участия в общественно значимой совместной деятельности.</w:t>
      </w:r>
    </w:p>
    <w:p w:rsidR="00574436" w:rsidRPr="00810001" w:rsidRDefault="00574436" w:rsidP="004F73BA">
      <w:pPr>
        <w:spacing w:line="240" w:lineRule="auto"/>
        <w:ind w:firstLine="426"/>
      </w:pPr>
      <w:r w:rsidRPr="00810001">
        <w:t>Организация жизни ученических сообществ происходит:</w:t>
      </w:r>
    </w:p>
    <w:p w:rsidR="00574436" w:rsidRPr="00810001" w:rsidRDefault="00574436" w:rsidP="004F73BA">
      <w:pPr>
        <w:pStyle w:val="a0"/>
        <w:spacing w:line="240" w:lineRule="auto"/>
        <w:ind w:left="0" w:firstLine="426"/>
      </w:pPr>
      <w:r w:rsidRPr="00810001">
        <w:t>в рамках внеурочной деятельности в ученическом классе, общешкольной внеурочной деятельности, в сфере школьного ученического самоуправления, участия в детско-юношеских общественных объединениях, созданных в школе и за ее пределами;</w:t>
      </w:r>
    </w:p>
    <w:p w:rsidR="00574436" w:rsidRPr="00810001" w:rsidRDefault="00574436" w:rsidP="004F73BA">
      <w:pPr>
        <w:pStyle w:val="a0"/>
        <w:spacing w:line="240" w:lineRule="auto"/>
        <w:ind w:left="0" w:firstLine="426"/>
      </w:pPr>
      <w:r w:rsidRPr="00810001">
        <w:t>через приобщение обучающихся к общественной деятельности и школьным традициям, участие обучающихся в деятельности производственных, творческих объединений, благотворительных организаций;</w:t>
      </w:r>
    </w:p>
    <w:p w:rsidR="00574436" w:rsidRPr="00810001" w:rsidRDefault="00574436" w:rsidP="004F73BA">
      <w:pPr>
        <w:pStyle w:val="a0"/>
        <w:spacing w:line="240" w:lineRule="auto"/>
        <w:ind w:left="0" w:firstLine="426"/>
      </w:pPr>
      <w:r w:rsidRPr="00810001">
        <w:t>через участие в экологическом просвещении сверстников, родителей, населения, в благоустройстве школы, класса, города, в ходе партнерства с общественными организациями и объединениями.</w:t>
      </w:r>
    </w:p>
    <w:p w:rsidR="009A3AA6" w:rsidRPr="00810001" w:rsidRDefault="009A3AA6" w:rsidP="004F73BA">
      <w:pPr>
        <w:spacing w:line="240" w:lineRule="auto"/>
        <w:ind w:firstLine="426"/>
      </w:pPr>
      <w:r w:rsidRPr="00810001">
        <w:t xml:space="preserve">Содержание данных занятий формируется с учётом пожеланий обучающихся и их родителей (законных представителей) и осуществляется посредством различных форм организации, отличных от урочной системы обучения, таких, как: </w:t>
      </w:r>
    </w:p>
    <w:p w:rsidR="009A3AA6" w:rsidRPr="00810001" w:rsidRDefault="009A3AA6" w:rsidP="004E4B7D">
      <w:pPr>
        <w:spacing w:line="240" w:lineRule="auto"/>
        <w:ind w:left="284" w:firstLine="567"/>
      </w:pPr>
      <w:r w:rsidRPr="00810001">
        <w:t xml:space="preserve"> экскурсии, </w:t>
      </w:r>
    </w:p>
    <w:p w:rsidR="009A3AA6" w:rsidRPr="00810001" w:rsidRDefault="009A3AA6" w:rsidP="004E4B7D">
      <w:pPr>
        <w:spacing w:line="240" w:lineRule="auto"/>
        <w:ind w:left="284" w:firstLine="567"/>
      </w:pPr>
      <w:r w:rsidRPr="00810001">
        <w:t xml:space="preserve"> кружки, </w:t>
      </w:r>
    </w:p>
    <w:p w:rsidR="009A3AA6" w:rsidRPr="00810001" w:rsidRDefault="009A3AA6" w:rsidP="004E4B7D">
      <w:pPr>
        <w:spacing w:line="240" w:lineRule="auto"/>
        <w:ind w:left="284" w:firstLine="567"/>
      </w:pPr>
      <w:r w:rsidRPr="00810001">
        <w:t xml:space="preserve"> секции, </w:t>
      </w:r>
    </w:p>
    <w:p w:rsidR="009A3AA6" w:rsidRPr="00810001" w:rsidRDefault="009A3AA6" w:rsidP="004E4B7D">
      <w:pPr>
        <w:spacing w:line="240" w:lineRule="auto"/>
        <w:ind w:left="284" w:firstLine="567"/>
      </w:pPr>
      <w:r w:rsidRPr="00810001">
        <w:t xml:space="preserve"> круглые столы, </w:t>
      </w:r>
    </w:p>
    <w:p w:rsidR="009A3AA6" w:rsidRPr="00810001" w:rsidRDefault="009A3AA6" w:rsidP="004E4B7D">
      <w:pPr>
        <w:spacing w:line="240" w:lineRule="auto"/>
        <w:ind w:left="284" w:firstLine="567"/>
      </w:pPr>
      <w:r w:rsidRPr="00810001">
        <w:t xml:space="preserve"> конференции, </w:t>
      </w:r>
    </w:p>
    <w:p w:rsidR="009A3AA6" w:rsidRPr="00810001" w:rsidRDefault="009A3AA6" w:rsidP="004E4B7D">
      <w:pPr>
        <w:spacing w:line="240" w:lineRule="auto"/>
        <w:ind w:left="284" w:firstLine="567"/>
      </w:pPr>
      <w:r w:rsidRPr="00810001">
        <w:t xml:space="preserve"> диспуты, </w:t>
      </w:r>
    </w:p>
    <w:p w:rsidR="009A3AA6" w:rsidRPr="00810001" w:rsidRDefault="009A3AA6" w:rsidP="004E4B7D">
      <w:pPr>
        <w:spacing w:line="240" w:lineRule="auto"/>
        <w:ind w:left="284" w:firstLine="567"/>
      </w:pPr>
      <w:r w:rsidRPr="00810001">
        <w:t xml:space="preserve"> научное общество, </w:t>
      </w:r>
    </w:p>
    <w:p w:rsidR="009A3AA6" w:rsidRPr="00810001" w:rsidRDefault="009A3AA6" w:rsidP="004E4B7D">
      <w:pPr>
        <w:spacing w:line="240" w:lineRule="auto"/>
        <w:ind w:left="284" w:firstLine="567"/>
      </w:pPr>
      <w:r w:rsidRPr="00810001">
        <w:t xml:space="preserve"> олимпиады, </w:t>
      </w:r>
    </w:p>
    <w:p w:rsidR="009A3AA6" w:rsidRPr="00810001" w:rsidRDefault="009A3AA6" w:rsidP="004E4B7D">
      <w:pPr>
        <w:spacing w:line="240" w:lineRule="auto"/>
        <w:ind w:left="284" w:firstLine="567"/>
      </w:pPr>
      <w:r w:rsidRPr="00810001">
        <w:t xml:space="preserve"> конкурсы, </w:t>
      </w:r>
    </w:p>
    <w:p w:rsidR="009A3AA6" w:rsidRPr="00810001" w:rsidRDefault="009A3AA6" w:rsidP="004E4B7D">
      <w:pPr>
        <w:spacing w:line="240" w:lineRule="auto"/>
        <w:ind w:left="284" w:firstLine="567"/>
      </w:pPr>
      <w:r w:rsidRPr="00810001">
        <w:t xml:space="preserve"> соревнования, </w:t>
      </w:r>
    </w:p>
    <w:p w:rsidR="009A3AA6" w:rsidRPr="00810001" w:rsidRDefault="009A3AA6" w:rsidP="004E4B7D">
      <w:pPr>
        <w:spacing w:line="240" w:lineRule="auto"/>
        <w:ind w:left="284" w:firstLine="567"/>
      </w:pPr>
      <w:r w:rsidRPr="00810001">
        <w:t xml:space="preserve"> поисковые и научные исследования, </w:t>
      </w:r>
    </w:p>
    <w:p w:rsidR="009A3AA6" w:rsidRPr="00810001" w:rsidRDefault="009A3AA6" w:rsidP="004E4B7D">
      <w:pPr>
        <w:spacing w:line="240" w:lineRule="auto"/>
        <w:ind w:left="284" w:firstLine="567"/>
      </w:pPr>
      <w:r w:rsidRPr="00810001">
        <w:t xml:space="preserve"> общественно полезные практики и т. д. </w:t>
      </w:r>
    </w:p>
    <w:p w:rsidR="009A3AA6" w:rsidRPr="00810001" w:rsidRDefault="009A3AA6" w:rsidP="004E4B7D">
      <w:pPr>
        <w:spacing w:line="240" w:lineRule="auto"/>
        <w:ind w:left="284" w:firstLine="567"/>
      </w:pPr>
    </w:p>
    <w:p w:rsidR="009A3AA6" w:rsidRPr="00810001" w:rsidRDefault="009A3AA6" w:rsidP="004E4B7D">
      <w:pPr>
        <w:spacing w:line="240" w:lineRule="auto"/>
        <w:ind w:left="284" w:firstLine="567"/>
      </w:pPr>
      <w:r w:rsidRPr="00810001">
        <w:t>При организации внеурочной деятельности обучающихся образовательным учреждением могут использоваться возможности учреждений дополнительного образования, культуры, спорта. Для развития потенциала одарённых и талантливых детей с участием самих обучающихся и их семей в школе могут разрабатываться индивидуальные учебные планы, в рамках которых формируется индивидуальная траектория развития обучающегося (содержание дисциплин, курсов, модулей, темп и формы образования).</w:t>
      </w:r>
    </w:p>
    <w:p w:rsidR="00574436" w:rsidRPr="00810001" w:rsidRDefault="00574436" w:rsidP="004E4B7D">
      <w:pPr>
        <w:spacing w:line="240" w:lineRule="auto"/>
        <w:ind w:left="284" w:firstLine="567"/>
      </w:pPr>
      <w:r w:rsidRPr="00810001">
        <w:rPr>
          <w:b/>
        </w:rPr>
        <w:t xml:space="preserve">Воспитательные мероприятия </w:t>
      </w:r>
      <w:r w:rsidRPr="00810001">
        <w:t>нацелены на формирование мотивов и ценностей обучающегося в таких сферах</w:t>
      </w:r>
      <w:r w:rsidR="00454172" w:rsidRPr="00810001">
        <w:t>,</w:t>
      </w:r>
      <w:r w:rsidRPr="00810001">
        <w:t xml:space="preserve"> как:</w:t>
      </w:r>
    </w:p>
    <w:p w:rsidR="00574436" w:rsidRPr="00810001" w:rsidRDefault="00574436" w:rsidP="004E4B7D">
      <w:pPr>
        <w:pStyle w:val="a0"/>
        <w:spacing w:line="240" w:lineRule="auto"/>
        <w:ind w:left="284" w:firstLine="567"/>
      </w:pPr>
      <w:r w:rsidRPr="00810001">
        <w:lastRenderedPageBreak/>
        <w:t>отношение обучающихся к себе, к своему здоровью, к познанию себя, самоопределению и самосовершенствованию (включает подготовку к непрерывному образованию в рамках осуществления жизненных планов);</w:t>
      </w:r>
    </w:p>
    <w:p w:rsidR="00574436" w:rsidRPr="00810001" w:rsidRDefault="00574436" w:rsidP="004E4B7D">
      <w:pPr>
        <w:pStyle w:val="a0"/>
        <w:spacing w:line="240" w:lineRule="auto"/>
        <w:ind w:left="284" w:firstLine="567"/>
      </w:pPr>
      <w:r w:rsidRPr="00810001">
        <w:t>отношение обучающихся к России как к Родине (Отечеству) (включает подготовку к патриотическому служению);</w:t>
      </w:r>
    </w:p>
    <w:p w:rsidR="00574436" w:rsidRPr="00810001" w:rsidRDefault="00574436" w:rsidP="004E4B7D">
      <w:pPr>
        <w:pStyle w:val="a0"/>
        <w:spacing w:line="240" w:lineRule="auto"/>
        <w:ind w:left="284" w:firstLine="567"/>
      </w:pPr>
      <w:r w:rsidRPr="00810001">
        <w:t>отношени</w:t>
      </w:r>
      <w:r w:rsidR="002445E5" w:rsidRPr="00810001">
        <w:t>я</w:t>
      </w:r>
      <w:r w:rsidRPr="00810001">
        <w:t xml:space="preserve"> обучающихся с окружающими людьми (включает подготовку к общению со сверстниками, старшими и младшими);</w:t>
      </w:r>
    </w:p>
    <w:p w:rsidR="00574436" w:rsidRPr="00810001" w:rsidRDefault="00574436" w:rsidP="004E4B7D">
      <w:pPr>
        <w:pStyle w:val="a0"/>
        <w:spacing w:line="240" w:lineRule="auto"/>
        <w:ind w:left="284" w:firstLine="567"/>
      </w:pPr>
      <w:r w:rsidRPr="00810001">
        <w:t>отношение обучающихся к семье и родителям (включает подготовку личности к семейной жизни);</w:t>
      </w:r>
    </w:p>
    <w:p w:rsidR="00574436" w:rsidRPr="00810001" w:rsidRDefault="00574436" w:rsidP="004E4B7D">
      <w:pPr>
        <w:pStyle w:val="a0"/>
        <w:spacing w:line="240" w:lineRule="auto"/>
        <w:ind w:left="284" w:firstLine="567"/>
      </w:pPr>
      <w:r w:rsidRPr="00810001">
        <w:t>отношение обучающихся к закону, государству и к гражданскому обществу (включает подготовку личности к общественной жизни);</w:t>
      </w:r>
    </w:p>
    <w:p w:rsidR="00574436" w:rsidRPr="00810001" w:rsidRDefault="00574436" w:rsidP="004E4B7D">
      <w:pPr>
        <w:pStyle w:val="a0"/>
        <w:spacing w:line="240" w:lineRule="auto"/>
        <w:ind w:left="284" w:firstLine="567"/>
      </w:pPr>
      <w:r w:rsidRPr="00810001">
        <w:t>отношение обучающихся к окружающему миру, к живой природе, художественной культуре (включает формирование у обучающихся научного мировоззрения);</w:t>
      </w:r>
    </w:p>
    <w:p w:rsidR="00574436" w:rsidRPr="00810001" w:rsidRDefault="00574436" w:rsidP="004E4B7D">
      <w:pPr>
        <w:pStyle w:val="a0"/>
        <w:spacing w:line="240" w:lineRule="auto"/>
        <w:ind w:left="284" w:firstLine="567"/>
      </w:pPr>
      <w:r w:rsidRPr="00810001">
        <w:t>трудовые и социально-экономические отношения (включает подготовку личности к трудовой деятельности).</w:t>
      </w:r>
    </w:p>
    <w:p w:rsidR="00574436" w:rsidRPr="00810001" w:rsidRDefault="00574436" w:rsidP="004E4B7D">
      <w:pPr>
        <w:spacing w:line="240" w:lineRule="auto"/>
        <w:ind w:left="284" w:firstLine="567"/>
      </w:pPr>
      <w:r w:rsidRPr="00810001">
        <w:t>План воспитательных мероприятий разрабатывается педагогическим коллективом школы при участии родительской общественности. Источником этого раздела плана внеурочной деятельности становятся нормативные документы органов управления образованием (федеральных, региональных и муниципальных). Органам общественно-государственного управления следует обеспечить недопущение перегрузки обучающихся 10–11</w:t>
      </w:r>
      <w:r w:rsidR="002445E5" w:rsidRPr="00810001">
        <w:t>-х</w:t>
      </w:r>
      <w:r w:rsidRPr="00810001">
        <w:t xml:space="preserve"> классов и педагогических работников организации, осуществляющей образовательную деятельность, мероприятиями, инициированными органами управления и иными организациями. При подготовке и проведении воспитательных мероприятий (в масштабе ученического класса, классов одной параллели или сообщества всех 10–11</w:t>
      </w:r>
      <w:r w:rsidR="002445E5" w:rsidRPr="00810001">
        <w:t>-х</w:t>
      </w:r>
      <w:r w:rsidRPr="00810001">
        <w:t xml:space="preserve"> классов) предусматривается вовлечение в </w:t>
      </w:r>
      <w:r w:rsidR="002445E5" w:rsidRPr="00810001">
        <w:t>активную</w:t>
      </w:r>
      <w:r w:rsidR="004F73BA" w:rsidRPr="00810001">
        <w:t xml:space="preserve"> </w:t>
      </w:r>
      <w:r w:rsidR="002445E5" w:rsidRPr="00810001">
        <w:t>деятельность</w:t>
      </w:r>
      <w:r w:rsidR="004F73BA" w:rsidRPr="00810001">
        <w:t xml:space="preserve"> </w:t>
      </w:r>
      <w:r w:rsidRPr="00810001">
        <w:t>максимально большего числа обучающихся.</w:t>
      </w:r>
    </w:p>
    <w:p w:rsidR="00574436" w:rsidRPr="00810001" w:rsidRDefault="00574436" w:rsidP="004E4B7D">
      <w:pPr>
        <w:spacing w:line="240" w:lineRule="auto"/>
        <w:ind w:left="284" w:firstLine="567"/>
      </w:pPr>
      <w:r w:rsidRPr="00810001">
        <w:t>Во втором полугодии 10</w:t>
      </w:r>
      <w:r w:rsidR="00B325CD" w:rsidRPr="00810001">
        <w:t>-го</w:t>
      </w:r>
      <w:r w:rsidRPr="00810001">
        <w:t xml:space="preserve"> класса в рамках часов, отведенных на курсы внеурочной деятельности по выбору обучающихся и воспитательные мероприятия, организуется подготовка к профессиональным пробам и/или социальным практикам обучающихся и к участию в исследовательских экспедициях, предусматривается подготовка и защита индиви</w:t>
      </w:r>
      <w:r w:rsidR="00625498" w:rsidRPr="00810001">
        <w:t>дуальных или групповых проектов.</w:t>
      </w:r>
    </w:p>
    <w:p w:rsidR="00574436" w:rsidRPr="00810001" w:rsidRDefault="00574436" w:rsidP="004E4B7D">
      <w:pPr>
        <w:spacing w:line="240" w:lineRule="auto"/>
        <w:ind w:left="284" w:firstLine="567"/>
      </w:pPr>
      <w:r w:rsidRPr="00810001">
        <w:t>В каникулярное время (осенние, весенние каникулы в 11</w:t>
      </w:r>
      <w:r w:rsidR="00B325CD" w:rsidRPr="00810001">
        <w:t>-м</w:t>
      </w:r>
      <w:r w:rsidRPr="00810001">
        <w:t xml:space="preserve"> классе) предусматривается реализация задач активного отдыха, оздоровления обучающихся, поддержка инициатив старшеклассников, в том числе выезды на природу, туристические походы, организация «зрительского марафона» (</w:t>
      </w:r>
      <w:r w:rsidR="00B325CD" w:rsidRPr="00810001">
        <w:t>коллективное</w:t>
      </w:r>
      <w:r w:rsidR="00D8607F" w:rsidRPr="00810001">
        <w:t xml:space="preserve"> </w:t>
      </w:r>
      <w:r w:rsidRPr="00810001">
        <w:t>посещени</w:t>
      </w:r>
      <w:r w:rsidR="00B325CD" w:rsidRPr="00810001">
        <w:t>е</w:t>
      </w:r>
      <w:r w:rsidRPr="00810001">
        <w:t xml:space="preserve"> кинопоказов, театральных спектаклей, концертов, просмотр видеофильмов, посещени</w:t>
      </w:r>
      <w:r w:rsidR="00B325CD" w:rsidRPr="00810001">
        <w:t>е</w:t>
      </w:r>
      <w:r w:rsidRPr="00810001">
        <w:t xml:space="preserve"> выставок, художественных музеев с обязательным коллективным обсуждением).</w:t>
      </w:r>
    </w:p>
    <w:p w:rsidR="00574436" w:rsidRPr="00810001" w:rsidRDefault="00574436" w:rsidP="004E4B7D">
      <w:pPr>
        <w:spacing w:line="240" w:lineRule="auto"/>
        <w:ind w:left="284" w:firstLine="567"/>
        <w:rPr>
          <w:lang w:eastAsia="ru-RU"/>
        </w:rPr>
      </w:pPr>
      <w:r w:rsidRPr="00810001">
        <w:lastRenderedPageBreak/>
        <w:t>При планировании внеурочной деятельности учитываются наличные условия</w:t>
      </w:r>
      <w:r w:rsidR="0038449F" w:rsidRPr="00810001">
        <w:t>:</w:t>
      </w:r>
      <w:r w:rsidRPr="00810001">
        <w:t xml:space="preserve"> здание организации, осуществляющей образовательную деятельность, набор и размещение помещений для осуществления образовательной деятельности, активной деятельности, отдыха, питания и медицинского обслуживания обучающихся, их площадь, освещенность и воздушно-тепловой режим, расположение и размеры рабочих, учебных зон и зон для индивидуальных занятий.</w:t>
      </w:r>
    </w:p>
    <w:p w:rsidR="00574436" w:rsidRPr="00810001" w:rsidRDefault="00574436" w:rsidP="004E4B7D">
      <w:pPr>
        <w:spacing w:line="240" w:lineRule="auto"/>
        <w:ind w:left="284" w:firstLine="567"/>
      </w:pPr>
      <w:r w:rsidRPr="00810001">
        <w:br w:type="page"/>
      </w:r>
    </w:p>
    <w:p w:rsidR="00AA4AE0" w:rsidRPr="00810001" w:rsidRDefault="00096218" w:rsidP="004E4B7D">
      <w:pPr>
        <w:pStyle w:val="21"/>
        <w:spacing w:line="240" w:lineRule="auto"/>
        <w:ind w:left="284" w:firstLine="567"/>
      </w:pPr>
      <w:bookmarkStart w:id="181" w:name="_Toc453968217"/>
      <w:r w:rsidRPr="00810001">
        <w:lastRenderedPageBreak/>
        <w:t>III.</w:t>
      </w:r>
      <w:r w:rsidR="0021722F" w:rsidRPr="00810001">
        <w:t>3</w:t>
      </w:r>
      <w:r w:rsidRPr="00810001">
        <w:t>.</w:t>
      </w:r>
      <w:r w:rsidR="008A349F" w:rsidRPr="00810001">
        <w:t> </w:t>
      </w:r>
      <w:r w:rsidR="00465784" w:rsidRPr="00810001">
        <w:t>С</w:t>
      </w:r>
      <w:r w:rsidR="00AA4AE0" w:rsidRPr="00810001">
        <w:t>истем</w:t>
      </w:r>
      <w:r w:rsidR="00465784" w:rsidRPr="00810001">
        <w:t>а</w:t>
      </w:r>
      <w:r w:rsidR="00AA4AE0" w:rsidRPr="00810001">
        <w:t xml:space="preserve"> условий</w:t>
      </w:r>
      <w:r w:rsidR="00465784" w:rsidRPr="00810001">
        <w:t xml:space="preserve"> реализации основной образовательной программы</w:t>
      </w:r>
      <w:bookmarkEnd w:id="181"/>
    </w:p>
    <w:p w:rsidR="00AA4AE0" w:rsidRPr="00810001" w:rsidRDefault="00AA4AE0" w:rsidP="004E4B7D">
      <w:pPr>
        <w:spacing w:line="240" w:lineRule="auto"/>
        <w:ind w:left="284" w:firstLine="567"/>
      </w:pPr>
    </w:p>
    <w:p w:rsidR="00C71994" w:rsidRPr="00810001" w:rsidRDefault="00C71994" w:rsidP="004E4B7D">
      <w:pPr>
        <w:pStyle w:val="30"/>
        <w:spacing w:line="240" w:lineRule="auto"/>
        <w:ind w:left="284" w:firstLine="567"/>
      </w:pPr>
      <w:bookmarkStart w:id="182" w:name="_Toc435412743"/>
      <w:bookmarkStart w:id="183" w:name="_Toc453968218"/>
      <w:r w:rsidRPr="00810001">
        <w:t>III</w:t>
      </w:r>
      <w:r w:rsidR="00096218" w:rsidRPr="00810001">
        <w:t>.3</w:t>
      </w:r>
      <w:r w:rsidRPr="00810001">
        <w:t>.1</w:t>
      </w:r>
      <w:r w:rsidR="00096218" w:rsidRPr="00810001">
        <w:t>.</w:t>
      </w:r>
      <w:r w:rsidRPr="00810001">
        <w:t> Требования к кадровым условиям реализации основной образовательной программы</w:t>
      </w:r>
      <w:bookmarkEnd w:id="182"/>
      <w:bookmarkEnd w:id="183"/>
    </w:p>
    <w:p w:rsidR="00C71994" w:rsidRPr="00810001" w:rsidRDefault="00C71994" w:rsidP="004E4B7D">
      <w:pPr>
        <w:spacing w:line="240" w:lineRule="auto"/>
        <w:ind w:left="284" w:firstLine="567"/>
        <w:rPr>
          <w:lang w:eastAsia="ru-RU"/>
        </w:rPr>
      </w:pPr>
    </w:p>
    <w:p w:rsidR="00C71994" w:rsidRPr="00810001" w:rsidRDefault="00C71994" w:rsidP="004E4B7D">
      <w:pPr>
        <w:pStyle w:val="aff5"/>
        <w:spacing w:line="240" w:lineRule="auto"/>
        <w:ind w:left="284" w:firstLine="567"/>
        <w:rPr>
          <w:b/>
          <w:lang w:eastAsia="ru-RU"/>
        </w:rPr>
      </w:pPr>
      <w:r w:rsidRPr="00810001">
        <w:rPr>
          <w:b/>
          <w:lang w:eastAsia="ru-RU"/>
        </w:rPr>
        <w:t>Характеристика укомплектованности организации, осуществляющей образовательную деятельность, педагогическими, руководящими и иными работниками</w:t>
      </w:r>
    </w:p>
    <w:p w:rsidR="00C71994" w:rsidRPr="00810001" w:rsidRDefault="00D8607F" w:rsidP="004E4B7D">
      <w:pPr>
        <w:spacing w:line="240" w:lineRule="auto"/>
        <w:ind w:left="284" w:firstLine="567"/>
      </w:pPr>
      <w:r w:rsidRPr="00810001">
        <w:t>Школа</w:t>
      </w:r>
      <w:r w:rsidR="00C71994" w:rsidRPr="00810001">
        <w:t xml:space="preserve"> укомплектов</w:t>
      </w:r>
      <w:r w:rsidR="00F8011A" w:rsidRPr="00810001">
        <w:t>ана</w:t>
      </w:r>
      <w:r w:rsidR="00C71994" w:rsidRPr="00810001">
        <w:t xml:space="preserve"> кадрами, имеющими необходимую квалификацию для решения задач, определенных основной образовательной программой образовательной организации, </w:t>
      </w:r>
      <w:r w:rsidR="00561240" w:rsidRPr="00810001">
        <w:t xml:space="preserve">и </w:t>
      </w:r>
      <w:r w:rsidR="00C71994" w:rsidRPr="00810001">
        <w:t>способными к инновационной профессиональной деятельности.</w:t>
      </w:r>
    </w:p>
    <w:p w:rsidR="00027367" w:rsidRPr="00810001" w:rsidRDefault="00C71994" w:rsidP="004E4B7D">
      <w:pPr>
        <w:spacing w:line="240" w:lineRule="auto"/>
        <w:ind w:left="284" w:firstLine="567"/>
      </w:pPr>
      <w:r w:rsidRPr="00810001">
        <w:t xml:space="preserve">Требования к кадровым условиям </w:t>
      </w:r>
      <w:r w:rsidR="00027367" w:rsidRPr="00810001">
        <w:t>реализованы в части:</w:t>
      </w:r>
    </w:p>
    <w:p w:rsidR="00027367" w:rsidRPr="00810001" w:rsidRDefault="00027367" w:rsidP="004E4B7D">
      <w:pPr>
        <w:spacing w:line="240" w:lineRule="auto"/>
        <w:ind w:left="284" w:firstLine="567"/>
      </w:pPr>
    </w:p>
    <w:p w:rsidR="00C71994" w:rsidRPr="00810001" w:rsidRDefault="00027367" w:rsidP="004E4B7D">
      <w:pPr>
        <w:pStyle w:val="a0"/>
        <w:spacing w:line="240" w:lineRule="auto"/>
        <w:ind w:left="284" w:firstLine="567"/>
      </w:pPr>
      <w:r w:rsidRPr="00810001">
        <w:t>укомплектованности</w:t>
      </w:r>
      <w:r w:rsidR="00D8607F" w:rsidRPr="00810001">
        <w:t xml:space="preserve"> школы</w:t>
      </w:r>
      <w:r w:rsidR="00C71994" w:rsidRPr="00810001">
        <w:t xml:space="preserve"> педагогическими, руководящими и иными работниками;</w:t>
      </w:r>
    </w:p>
    <w:p w:rsidR="00C71994" w:rsidRPr="00810001" w:rsidRDefault="00027367" w:rsidP="004E4B7D">
      <w:pPr>
        <w:pStyle w:val="a0"/>
        <w:spacing w:line="240" w:lineRule="auto"/>
        <w:ind w:left="284" w:firstLine="567"/>
      </w:pPr>
      <w:r w:rsidRPr="00810001">
        <w:t>уровнем</w:t>
      </w:r>
      <w:r w:rsidR="00C71994" w:rsidRPr="00810001">
        <w:t xml:space="preserve"> квалификации педагогических и иных работников </w:t>
      </w:r>
      <w:r w:rsidR="00D8607F" w:rsidRPr="00810001">
        <w:t>школы</w:t>
      </w:r>
      <w:r w:rsidR="00C71994" w:rsidRPr="00810001">
        <w:t>;</w:t>
      </w:r>
    </w:p>
    <w:p w:rsidR="00C71994" w:rsidRPr="00810001" w:rsidRDefault="00C71994" w:rsidP="004E4B7D">
      <w:pPr>
        <w:pStyle w:val="a0"/>
        <w:spacing w:line="240" w:lineRule="auto"/>
        <w:ind w:left="284" w:firstLine="567"/>
      </w:pPr>
      <w:r w:rsidRPr="00810001">
        <w:t>непрерывность</w:t>
      </w:r>
      <w:r w:rsidR="00027367" w:rsidRPr="00810001">
        <w:t>ю</w:t>
      </w:r>
      <w:r w:rsidRPr="00810001">
        <w:t xml:space="preserve"> профессионального развития педагогических работников </w:t>
      </w:r>
      <w:r w:rsidR="00D8607F" w:rsidRPr="00810001">
        <w:t>школы</w:t>
      </w:r>
      <w:r w:rsidRPr="00810001">
        <w:t>.</w:t>
      </w:r>
    </w:p>
    <w:p w:rsidR="00C71994" w:rsidRPr="00810001" w:rsidRDefault="00C71994" w:rsidP="004E4B7D">
      <w:pPr>
        <w:spacing w:line="240" w:lineRule="auto"/>
        <w:ind w:left="284" w:firstLine="567"/>
        <w:rPr>
          <w:lang w:eastAsia="ru-RU"/>
        </w:rPr>
      </w:pPr>
      <w:r w:rsidRPr="00810001">
        <w:rPr>
          <w:lang w:eastAsia="ru-RU"/>
        </w:rPr>
        <w:t>В</w:t>
      </w:r>
      <w:r w:rsidR="00D8607F" w:rsidRPr="00810001">
        <w:rPr>
          <w:lang w:eastAsia="ru-RU"/>
        </w:rPr>
        <w:t xml:space="preserve"> школе </w:t>
      </w:r>
      <w:r w:rsidR="0065525E" w:rsidRPr="00810001">
        <w:rPr>
          <w:lang w:eastAsia="ru-RU"/>
        </w:rPr>
        <w:t>созданы</w:t>
      </w:r>
      <w:r w:rsidRPr="00810001">
        <w:rPr>
          <w:lang w:eastAsia="ru-RU"/>
        </w:rPr>
        <w:t xml:space="preserve"> условия:</w:t>
      </w:r>
    </w:p>
    <w:p w:rsidR="00C71994" w:rsidRPr="00810001" w:rsidRDefault="00A42CD9" w:rsidP="004E4B7D">
      <w:pPr>
        <w:pStyle w:val="a0"/>
        <w:numPr>
          <w:ilvl w:val="0"/>
          <w:numId w:val="0"/>
        </w:numPr>
        <w:spacing w:line="240" w:lineRule="auto"/>
        <w:ind w:left="284" w:firstLine="567"/>
      </w:pPr>
      <w:r w:rsidRPr="00810001">
        <w:t xml:space="preserve">- </w:t>
      </w:r>
      <w:r w:rsidR="00C77BAC" w:rsidRPr="00810001">
        <w:t xml:space="preserve">для </w:t>
      </w:r>
      <w:r w:rsidR="00C71994" w:rsidRPr="00810001">
        <w:t>реализации электронного обучения, применения дистанционных образовательных технологий, а также сетевого взаимодействия с организациями, осуществляющими образовательную деятельность, обеспечивающими возможность восполнения недостающих кадровых ресурсов</w:t>
      </w:r>
      <w:r w:rsidR="00F8011A" w:rsidRPr="00810001">
        <w:t>;</w:t>
      </w:r>
    </w:p>
    <w:p w:rsidR="00C71994" w:rsidRPr="00810001" w:rsidRDefault="00C71994" w:rsidP="004E4B7D">
      <w:pPr>
        <w:pStyle w:val="a0"/>
        <w:spacing w:line="240" w:lineRule="auto"/>
        <w:ind w:left="284" w:firstLine="567"/>
      </w:pPr>
      <w:r w:rsidRPr="00810001">
        <w:t>оказания постоянной научно-теоретической, методической и информационной поддержки педагогических работников по вопросам реализации основной образовательной программы, использования инновационного опыта других организаций, осуществляющих образовательную деятельность;</w:t>
      </w:r>
    </w:p>
    <w:p w:rsidR="00C71994" w:rsidRPr="00810001" w:rsidRDefault="00C71994" w:rsidP="004E4B7D">
      <w:pPr>
        <w:pStyle w:val="a0"/>
        <w:spacing w:line="240" w:lineRule="auto"/>
        <w:ind w:left="284" w:firstLine="567"/>
      </w:pPr>
      <w:r w:rsidRPr="00810001">
        <w:t xml:space="preserve">стимулирования непрерывного </w:t>
      </w:r>
      <w:r w:rsidR="00341270" w:rsidRPr="00810001">
        <w:t xml:space="preserve">личностного профессионального роста и </w:t>
      </w:r>
      <w:r w:rsidRPr="00810001">
        <w:t xml:space="preserve">повышения уровня квалификации педагогических работников, их методологической культуры, использования ими современных педагогических технологий; </w:t>
      </w:r>
    </w:p>
    <w:p w:rsidR="00C71994" w:rsidRPr="00810001" w:rsidRDefault="00C71994" w:rsidP="004E4B7D">
      <w:pPr>
        <w:pStyle w:val="a0"/>
        <w:spacing w:line="240" w:lineRule="auto"/>
        <w:ind w:left="284" w:firstLine="567"/>
      </w:pPr>
      <w:r w:rsidRPr="00810001">
        <w:t>повышения эффективности и качества педагогического труда;</w:t>
      </w:r>
    </w:p>
    <w:p w:rsidR="00C71994" w:rsidRPr="00810001" w:rsidRDefault="00C71994" w:rsidP="004E4B7D">
      <w:pPr>
        <w:pStyle w:val="a0"/>
        <w:spacing w:line="240" w:lineRule="auto"/>
        <w:ind w:left="284" w:firstLine="567"/>
      </w:pPr>
      <w:r w:rsidRPr="00810001">
        <w:t>выявления, развития и использования потенциальных возможностей педагогических работников;</w:t>
      </w:r>
    </w:p>
    <w:p w:rsidR="00C71994" w:rsidRPr="00810001" w:rsidRDefault="00C71994" w:rsidP="004E4B7D">
      <w:pPr>
        <w:pStyle w:val="a0"/>
        <w:spacing w:line="240" w:lineRule="auto"/>
        <w:ind w:left="284" w:firstLine="567"/>
      </w:pPr>
      <w:r w:rsidRPr="00810001">
        <w:t>осуществления мониторинга результатов педагогического труда.</w:t>
      </w:r>
    </w:p>
    <w:p w:rsidR="00027367" w:rsidRPr="00810001" w:rsidRDefault="00C71994" w:rsidP="004E4B7D">
      <w:pPr>
        <w:spacing w:line="240" w:lineRule="auto"/>
        <w:ind w:left="284" w:firstLine="567"/>
        <w:rPr>
          <w:lang w:eastAsia="ru-RU"/>
        </w:rPr>
      </w:pPr>
      <w:r w:rsidRPr="00810001">
        <w:rPr>
          <w:lang w:eastAsia="ru-RU"/>
        </w:rPr>
        <w:t xml:space="preserve">Кадровое обеспечение реализации основной образовательной программы среднего общего образования </w:t>
      </w:r>
      <w:r w:rsidR="00A42CD9" w:rsidRPr="00810001">
        <w:rPr>
          <w:lang w:eastAsia="ru-RU"/>
        </w:rPr>
        <w:t>представлено в таблицах</w:t>
      </w:r>
      <w:r w:rsidR="00027367" w:rsidRPr="00810001">
        <w:rPr>
          <w:lang w:eastAsia="ru-RU"/>
        </w:rPr>
        <w:t>:</w:t>
      </w:r>
    </w:p>
    <w:p w:rsidR="00A42CD9" w:rsidRPr="00810001" w:rsidRDefault="00A42CD9" w:rsidP="004E4B7D">
      <w:pPr>
        <w:suppressAutoHyphens w:val="0"/>
        <w:autoSpaceDE w:val="0"/>
        <w:autoSpaceDN w:val="0"/>
        <w:adjustRightInd w:val="0"/>
        <w:spacing w:line="240" w:lineRule="auto"/>
        <w:ind w:left="284" w:firstLine="567"/>
        <w:contextualSpacing/>
        <w:rPr>
          <w:sz w:val="23"/>
          <w:szCs w:val="23"/>
        </w:rPr>
      </w:pPr>
    </w:p>
    <w:p w:rsidR="003E4F29" w:rsidRPr="00810001" w:rsidRDefault="003E4F29" w:rsidP="004E4B7D">
      <w:pPr>
        <w:suppressAutoHyphens w:val="0"/>
        <w:autoSpaceDE w:val="0"/>
        <w:autoSpaceDN w:val="0"/>
        <w:adjustRightInd w:val="0"/>
        <w:spacing w:line="240" w:lineRule="auto"/>
        <w:ind w:left="284" w:firstLine="567"/>
        <w:contextualSpacing/>
        <w:rPr>
          <w:color w:val="000000"/>
          <w:sz w:val="23"/>
          <w:szCs w:val="23"/>
        </w:rPr>
        <w:sectPr w:rsidR="003E4F29" w:rsidRPr="00810001" w:rsidSect="00D91FD4">
          <w:pgSz w:w="11906" w:h="16838"/>
          <w:pgMar w:top="1134" w:right="849" w:bottom="1134" w:left="1134" w:header="708" w:footer="545" w:gutter="0"/>
          <w:cols w:space="708"/>
          <w:titlePg/>
          <w:docGrid w:linePitch="381"/>
        </w:sectPr>
      </w:pPr>
    </w:p>
    <w:p w:rsidR="00A42CD9" w:rsidRPr="00810001" w:rsidRDefault="00A42CD9" w:rsidP="004E4B7D">
      <w:pPr>
        <w:suppressAutoHyphens w:val="0"/>
        <w:autoSpaceDE w:val="0"/>
        <w:autoSpaceDN w:val="0"/>
        <w:adjustRightInd w:val="0"/>
        <w:spacing w:line="240" w:lineRule="auto"/>
        <w:ind w:left="284" w:firstLine="567"/>
        <w:contextualSpacing/>
        <w:rPr>
          <w:color w:val="000000"/>
          <w:sz w:val="23"/>
          <w:szCs w:val="23"/>
        </w:rPr>
      </w:pPr>
    </w:p>
    <w:p w:rsidR="00A42CD9" w:rsidRPr="00810001" w:rsidRDefault="00A42CD9" w:rsidP="004E4B7D">
      <w:pPr>
        <w:spacing w:line="240" w:lineRule="auto"/>
        <w:ind w:left="284" w:firstLine="567"/>
        <w:rPr>
          <w:sz w:val="23"/>
          <w:szCs w:val="23"/>
        </w:rPr>
      </w:pPr>
    </w:p>
    <w:p w:rsidR="00A42CD9" w:rsidRPr="00810001" w:rsidRDefault="00A42CD9" w:rsidP="004E4B7D">
      <w:pPr>
        <w:spacing w:line="240" w:lineRule="auto"/>
        <w:ind w:left="284" w:firstLine="567"/>
        <w:rPr>
          <w:sz w:val="23"/>
          <w:szCs w:val="23"/>
        </w:rPr>
      </w:pPr>
    </w:p>
    <w:tbl>
      <w:tblPr>
        <w:tblpPr w:leftFromText="180" w:rightFromText="180" w:vertAnchor="text" w:horzAnchor="margin" w:tblpXSpec="center" w:tblpY="218"/>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985"/>
        <w:gridCol w:w="2126"/>
        <w:gridCol w:w="1701"/>
        <w:gridCol w:w="1418"/>
        <w:gridCol w:w="1417"/>
        <w:gridCol w:w="1701"/>
        <w:gridCol w:w="3544"/>
        <w:gridCol w:w="1417"/>
      </w:tblGrid>
      <w:tr w:rsidR="003E4F29" w:rsidRPr="00810001" w:rsidTr="00C63E52">
        <w:trPr>
          <w:trHeight w:val="247"/>
        </w:trPr>
        <w:tc>
          <w:tcPr>
            <w:tcW w:w="675" w:type="dxa"/>
            <w:vMerge w:val="restart"/>
          </w:tcPr>
          <w:p w:rsidR="003E4F29" w:rsidRPr="00810001" w:rsidRDefault="003E4F29" w:rsidP="00C63E52">
            <w:pPr>
              <w:spacing w:line="240" w:lineRule="auto"/>
              <w:ind w:firstLine="0"/>
              <w:jc w:val="left"/>
              <w:rPr>
                <w:sz w:val="24"/>
                <w:szCs w:val="24"/>
              </w:rPr>
            </w:pPr>
            <w:r w:rsidRPr="00810001">
              <w:rPr>
                <w:sz w:val="24"/>
                <w:szCs w:val="24"/>
              </w:rPr>
              <w:t>№</w:t>
            </w:r>
          </w:p>
          <w:p w:rsidR="003E4F29" w:rsidRPr="00810001" w:rsidRDefault="003E4F29" w:rsidP="00C63E52">
            <w:pPr>
              <w:spacing w:line="240" w:lineRule="auto"/>
              <w:ind w:firstLine="0"/>
              <w:jc w:val="left"/>
              <w:rPr>
                <w:sz w:val="24"/>
                <w:szCs w:val="24"/>
              </w:rPr>
            </w:pPr>
            <w:r w:rsidRPr="00810001">
              <w:rPr>
                <w:sz w:val="24"/>
                <w:szCs w:val="24"/>
              </w:rPr>
              <w:t>п/п</w:t>
            </w:r>
          </w:p>
        </w:tc>
        <w:tc>
          <w:tcPr>
            <w:tcW w:w="1985" w:type="dxa"/>
            <w:vMerge w:val="restart"/>
          </w:tcPr>
          <w:p w:rsidR="003E4F29" w:rsidRPr="00810001" w:rsidRDefault="003E4F29" w:rsidP="00C63E52">
            <w:pPr>
              <w:spacing w:line="240" w:lineRule="auto"/>
              <w:ind w:firstLine="0"/>
              <w:jc w:val="left"/>
              <w:rPr>
                <w:sz w:val="24"/>
                <w:szCs w:val="24"/>
              </w:rPr>
            </w:pPr>
            <w:r w:rsidRPr="00810001">
              <w:rPr>
                <w:sz w:val="24"/>
                <w:szCs w:val="24"/>
              </w:rPr>
              <w:t>ФИО педагога</w:t>
            </w:r>
          </w:p>
        </w:tc>
        <w:tc>
          <w:tcPr>
            <w:tcW w:w="2126" w:type="dxa"/>
            <w:vMerge w:val="restart"/>
          </w:tcPr>
          <w:p w:rsidR="003E4F29" w:rsidRPr="00810001" w:rsidRDefault="003E4F29" w:rsidP="00C63E52">
            <w:pPr>
              <w:spacing w:line="240" w:lineRule="auto"/>
              <w:ind w:firstLine="0"/>
              <w:jc w:val="left"/>
              <w:rPr>
                <w:sz w:val="24"/>
                <w:szCs w:val="24"/>
              </w:rPr>
            </w:pPr>
            <w:r w:rsidRPr="00810001">
              <w:rPr>
                <w:sz w:val="24"/>
                <w:szCs w:val="24"/>
              </w:rPr>
              <w:t>Должность</w:t>
            </w:r>
          </w:p>
        </w:tc>
        <w:tc>
          <w:tcPr>
            <w:tcW w:w="1701" w:type="dxa"/>
            <w:vMerge w:val="restart"/>
          </w:tcPr>
          <w:p w:rsidR="003E4F29" w:rsidRPr="00810001" w:rsidRDefault="003E4F29" w:rsidP="00C63E52">
            <w:pPr>
              <w:spacing w:line="240" w:lineRule="auto"/>
              <w:ind w:firstLine="0"/>
              <w:jc w:val="left"/>
              <w:rPr>
                <w:sz w:val="24"/>
                <w:szCs w:val="24"/>
              </w:rPr>
            </w:pPr>
            <w:r w:rsidRPr="00810001">
              <w:rPr>
                <w:sz w:val="24"/>
                <w:szCs w:val="24"/>
              </w:rPr>
              <w:t>Образование,</w:t>
            </w:r>
          </w:p>
          <w:p w:rsidR="003E4F29" w:rsidRPr="00810001" w:rsidRDefault="003E4F29" w:rsidP="00C63E52">
            <w:pPr>
              <w:spacing w:line="240" w:lineRule="auto"/>
              <w:ind w:firstLine="0"/>
              <w:jc w:val="left"/>
              <w:rPr>
                <w:sz w:val="24"/>
                <w:szCs w:val="24"/>
              </w:rPr>
            </w:pPr>
            <w:r w:rsidRPr="00810001">
              <w:rPr>
                <w:sz w:val="24"/>
                <w:szCs w:val="24"/>
              </w:rPr>
              <w:t>учебное</w:t>
            </w:r>
          </w:p>
          <w:p w:rsidR="003E4F29" w:rsidRPr="00810001" w:rsidRDefault="003E4F29" w:rsidP="00C63E52">
            <w:pPr>
              <w:spacing w:line="240" w:lineRule="auto"/>
              <w:ind w:firstLine="0"/>
              <w:jc w:val="left"/>
              <w:rPr>
                <w:sz w:val="24"/>
                <w:szCs w:val="24"/>
              </w:rPr>
            </w:pPr>
            <w:r w:rsidRPr="00810001">
              <w:rPr>
                <w:sz w:val="24"/>
                <w:szCs w:val="24"/>
              </w:rPr>
              <w:t>заведение</w:t>
            </w:r>
          </w:p>
        </w:tc>
        <w:tc>
          <w:tcPr>
            <w:tcW w:w="1418" w:type="dxa"/>
            <w:tcBorders>
              <w:bottom w:val="nil"/>
            </w:tcBorders>
          </w:tcPr>
          <w:p w:rsidR="003E4F29" w:rsidRPr="00810001" w:rsidRDefault="003E4F29" w:rsidP="00C63E52">
            <w:pPr>
              <w:spacing w:line="240" w:lineRule="auto"/>
              <w:ind w:firstLine="0"/>
              <w:jc w:val="left"/>
              <w:rPr>
                <w:sz w:val="24"/>
                <w:szCs w:val="24"/>
              </w:rPr>
            </w:pPr>
            <w:r w:rsidRPr="00810001">
              <w:rPr>
                <w:sz w:val="24"/>
                <w:szCs w:val="24"/>
              </w:rPr>
              <w:t>Пед. стаж .</w:t>
            </w:r>
          </w:p>
          <w:p w:rsidR="003E4F29" w:rsidRPr="00810001" w:rsidRDefault="003E4F29" w:rsidP="00C63E52">
            <w:pPr>
              <w:spacing w:line="240" w:lineRule="auto"/>
              <w:ind w:firstLine="0"/>
              <w:jc w:val="left"/>
              <w:rPr>
                <w:sz w:val="24"/>
                <w:szCs w:val="24"/>
              </w:rPr>
            </w:pPr>
            <w:r w:rsidRPr="00810001">
              <w:rPr>
                <w:sz w:val="24"/>
                <w:szCs w:val="24"/>
              </w:rPr>
              <w:t>(лет)</w:t>
            </w:r>
          </w:p>
        </w:tc>
        <w:tc>
          <w:tcPr>
            <w:tcW w:w="1417" w:type="dxa"/>
            <w:vMerge w:val="restart"/>
          </w:tcPr>
          <w:p w:rsidR="003E4F29" w:rsidRPr="00810001" w:rsidRDefault="003E4F29" w:rsidP="00C63E52">
            <w:pPr>
              <w:spacing w:line="240" w:lineRule="auto"/>
              <w:ind w:firstLine="0"/>
              <w:jc w:val="left"/>
              <w:rPr>
                <w:sz w:val="24"/>
                <w:szCs w:val="24"/>
              </w:rPr>
            </w:pPr>
            <w:r w:rsidRPr="00810001">
              <w:rPr>
                <w:sz w:val="24"/>
                <w:szCs w:val="24"/>
              </w:rPr>
              <w:t>Дата</w:t>
            </w:r>
          </w:p>
          <w:p w:rsidR="003E4F29" w:rsidRPr="00810001" w:rsidRDefault="003E4F29" w:rsidP="00C63E52">
            <w:pPr>
              <w:spacing w:line="240" w:lineRule="auto"/>
              <w:ind w:firstLine="0"/>
              <w:jc w:val="left"/>
              <w:rPr>
                <w:sz w:val="24"/>
                <w:szCs w:val="24"/>
              </w:rPr>
            </w:pPr>
            <w:r w:rsidRPr="00810001">
              <w:rPr>
                <w:sz w:val="24"/>
                <w:szCs w:val="24"/>
              </w:rPr>
              <w:t>прохождения</w:t>
            </w:r>
          </w:p>
          <w:p w:rsidR="003E4F29" w:rsidRPr="00810001" w:rsidRDefault="003E4F29" w:rsidP="00C63E52">
            <w:pPr>
              <w:spacing w:line="240" w:lineRule="auto"/>
              <w:ind w:firstLine="0"/>
              <w:jc w:val="left"/>
              <w:rPr>
                <w:sz w:val="24"/>
                <w:szCs w:val="24"/>
              </w:rPr>
            </w:pPr>
            <w:r w:rsidRPr="00810001">
              <w:rPr>
                <w:sz w:val="24"/>
                <w:szCs w:val="24"/>
              </w:rPr>
              <w:t>курсов</w:t>
            </w:r>
          </w:p>
        </w:tc>
        <w:tc>
          <w:tcPr>
            <w:tcW w:w="1701" w:type="dxa"/>
            <w:vMerge w:val="restart"/>
          </w:tcPr>
          <w:p w:rsidR="003E4F29" w:rsidRPr="00810001" w:rsidRDefault="003E4F29" w:rsidP="00C63E52">
            <w:pPr>
              <w:spacing w:line="240" w:lineRule="auto"/>
              <w:ind w:firstLine="0"/>
              <w:jc w:val="left"/>
              <w:rPr>
                <w:sz w:val="24"/>
                <w:szCs w:val="24"/>
              </w:rPr>
            </w:pPr>
          </w:p>
          <w:p w:rsidR="003E4F29" w:rsidRPr="00810001" w:rsidRDefault="003E4F29" w:rsidP="00C63E52">
            <w:pPr>
              <w:spacing w:line="240" w:lineRule="auto"/>
              <w:ind w:firstLine="0"/>
              <w:jc w:val="left"/>
              <w:rPr>
                <w:sz w:val="24"/>
                <w:szCs w:val="24"/>
              </w:rPr>
            </w:pPr>
            <w:r w:rsidRPr="00810001">
              <w:rPr>
                <w:sz w:val="24"/>
                <w:szCs w:val="24"/>
              </w:rPr>
              <w:t>Место  прохождения</w:t>
            </w:r>
          </w:p>
          <w:p w:rsidR="003E4F29" w:rsidRPr="00810001" w:rsidRDefault="003E4F29" w:rsidP="00C63E52">
            <w:pPr>
              <w:spacing w:line="240" w:lineRule="auto"/>
              <w:ind w:firstLine="0"/>
              <w:jc w:val="left"/>
              <w:rPr>
                <w:sz w:val="24"/>
                <w:szCs w:val="24"/>
              </w:rPr>
            </w:pPr>
          </w:p>
        </w:tc>
        <w:tc>
          <w:tcPr>
            <w:tcW w:w="3544" w:type="dxa"/>
            <w:vMerge w:val="restart"/>
          </w:tcPr>
          <w:p w:rsidR="003E4F29" w:rsidRPr="00810001" w:rsidRDefault="003E4F29" w:rsidP="00C63E52">
            <w:pPr>
              <w:spacing w:line="240" w:lineRule="auto"/>
              <w:ind w:firstLine="0"/>
              <w:jc w:val="left"/>
              <w:rPr>
                <w:sz w:val="24"/>
                <w:szCs w:val="24"/>
              </w:rPr>
            </w:pPr>
          </w:p>
          <w:p w:rsidR="003E4F29" w:rsidRPr="00810001" w:rsidRDefault="003E4F29" w:rsidP="00C63E52">
            <w:pPr>
              <w:spacing w:line="240" w:lineRule="auto"/>
              <w:ind w:firstLine="0"/>
              <w:jc w:val="left"/>
              <w:rPr>
                <w:sz w:val="24"/>
                <w:szCs w:val="24"/>
              </w:rPr>
            </w:pPr>
            <w:r w:rsidRPr="00810001">
              <w:rPr>
                <w:sz w:val="24"/>
                <w:szCs w:val="24"/>
              </w:rPr>
              <w:t>Тема  курсов</w:t>
            </w:r>
          </w:p>
        </w:tc>
        <w:tc>
          <w:tcPr>
            <w:tcW w:w="1417" w:type="dxa"/>
            <w:vMerge w:val="restart"/>
          </w:tcPr>
          <w:p w:rsidR="003E4F29" w:rsidRPr="00810001" w:rsidRDefault="003E4F29" w:rsidP="00C63E52">
            <w:pPr>
              <w:spacing w:line="240" w:lineRule="auto"/>
              <w:ind w:firstLine="0"/>
              <w:jc w:val="left"/>
              <w:rPr>
                <w:sz w:val="24"/>
                <w:szCs w:val="24"/>
              </w:rPr>
            </w:pPr>
            <w:r w:rsidRPr="00810001">
              <w:rPr>
                <w:sz w:val="24"/>
                <w:szCs w:val="24"/>
              </w:rPr>
              <w:t>План.</w:t>
            </w:r>
          </w:p>
          <w:p w:rsidR="003E4F29" w:rsidRPr="00810001" w:rsidRDefault="003E4F29" w:rsidP="00C63E52">
            <w:pPr>
              <w:spacing w:line="240" w:lineRule="auto"/>
              <w:ind w:firstLine="0"/>
              <w:jc w:val="left"/>
              <w:rPr>
                <w:sz w:val="24"/>
                <w:szCs w:val="24"/>
              </w:rPr>
            </w:pPr>
            <w:r w:rsidRPr="00810001">
              <w:rPr>
                <w:sz w:val="24"/>
                <w:szCs w:val="24"/>
              </w:rPr>
              <w:t>Прохождения</w:t>
            </w:r>
          </w:p>
          <w:p w:rsidR="003E4F29" w:rsidRPr="00810001" w:rsidRDefault="003E4F29" w:rsidP="00C63E52">
            <w:pPr>
              <w:spacing w:line="240" w:lineRule="auto"/>
              <w:ind w:firstLine="0"/>
              <w:jc w:val="left"/>
              <w:rPr>
                <w:sz w:val="24"/>
                <w:szCs w:val="24"/>
              </w:rPr>
            </w:pPr>
            <w:r w:rsidRPr="00810001">
              <w:rPr>
                <w:sz w:val="24"/>
                <w:szCs w:val="24"/>
              </w:rPr>
              <w:t>курсов</w:t>
            </w:r>
          </w:p>
        </w:tc>
      </w:tr>
      <w:tr w:rsidR="003E4F29" w:rsidRPr="00810001" w:rsidTr="00C63E52">
        <w:trPr>
          <w:trHeight w:val="247"/>
        </w:trPr>
        <w:tc>
          <w:tcPr>
            <w:tcW w:w="675" w:type="dxa"/>
            <w:vMerge/>
          </w:tcPr>
          <w:p w:rsidR="003E4F29" w:rsidRPr="00810001" w:rsidRDefault="003E4F29" w:rsidP="00C63E52">
            <w:pPr>
              <w:spacing w:line="240" w:lineRule="auto"/>
              <w:ind w:firstLine="0"/>
              <w:jc w:val="left"/>
              <w:rPr>
                <w:sz w:val="24"/>
                <w:szCs w:val="24"/>
              </w:rPr>
            </w:pPr>
          </w:p>
        </w:tc>
        <w:tc>
          <w:tcPr>
            <w:tcW w:w="1985" w:type="dxa"/>
            <w:vMerge/>
          </w:tcPr>
          <w:p w:rsidR="003E4F29" w:rsidRPr="00810001" w:rsidRDefault="003E4F29" w:rsidP="00C63E52">
            <w:pPr>
              <w:spacing w:line="240" w:lineRule="auto"/>
              <w:ind w:firstLine="0"/>
              <w:jc w:val="left"/>
              <w:rPr>
                <w:sz w:val="24"/>
                <w:szCs w:val="24"/>
              </w:rPr>
            </w:pPr>
          </w:p>
        </w:tc>
        <w:tc>
          <w:tcPr>
            <w:tcW w:w="2126" w:type="dxa"/>
            <w:vMerge/>
          </w:tcPr>
          <w:p w:rsidR="003E4F29" w:rsidRPr="00810001" w:rsidRDefault="003E4F29" w:rsidP="00C63E52">
            <w:pPr>
              <w:spacing w:line="240" w:lineRule="auto"/>
              <w:ind w:firstLine="0"/>
              <w:jc w:val="left"/>
              <w:rPr>
                <w:sz w:val="24"/>
                <w:szCs w:val="24"/>
              </w:rPr>
            </w:pPr>
          </w:p>
        </w:tc>
        <w:tc>
          <w:tcPr>
            <w:tcW w:w="1701" w:type="dxa"/>
            <w:vMerge/>
          </w:tcPr>
          <w:p w:rsidR="003E4F29" w:rsidRPr="00810001" w:rsidRDefault="003E4F29" w:rsidP="00C63E52">
            <w:pPr>
              <w:spacing w:line="240" w:lineRule="auto"/>
              <w:ind w:firstLine="0"/>
              <w:jc w:val="left"/>
              <w:rPr>
                <w:sz w:val="24"/>
                <w:szCs w:val="24"/>
              </w:rPr>
            </w:pPr>
          </w:p>
        </w:tc>
        <w:tc>
          <w:tcPr>
            <w:tcW w:w="1418" w:type="dxa"/>
            <w:tcBorders>
              <w:top w:val="nil"/>
            </w:tcBorders>
          </w:tcPr>
          <w:p w:rsidR="003E4F29" w:rsidRPr="00810001" w:rsidRDefault="003E4F29" w:rsidP="00C63E52">
            <w:pPr>
              <w:spacing w:line="240" w:lineRule="auto"/>
              <w:ind w:firstLine="0"/>
              <w:jc w:val="left"/>
              <w:rPr>
                <w:sz w:val="24"/>
                <w:szCs w:val="24"/>
              </w:rPr>
            </w:pPr>
          </w:p>
        </w:tc>
        <w:tc>
          <w:tcPr>
            <w:tcW w:w="1417" w:type="dxa"/>
            <w:vMerge/>
          </w:tcPr>
          <w:p w:rsidR="003E4F29" w:rsidRPr="00810001" w:rsidRDefault="003E4F29" w:rsidP="00C63E52">
            <w:pPr>
              <w:spacing w:line="240" w:lineRule="auto"/>
              <w:ind w:firstLine="0"/>
              <w:jc w:val="left"/>
              <w:rPr>
                <w:sz w:val="24"/>
                <w:szCs w:val="24"/>
              </w:rPr>
            </w:pPr>
          </w:p>
        </w:tc>
        <w:tc>
          <w:tcPr>
            <w:tcW w:w="1701" w:type="dxa"/>
            <w:vMerge/>
          </w:tcPr>
          <w:p w:rsidR="003E4F29" w:rsidRPr="00810001" w:rsidRDefault="003E4F29" w:rsidP="00C63E52">
            <w:pPr>
              <w:spacing w:line="240" w:lineRule="auto"/>
              <w:ind w:firstLine="0"/>
              <w:jc w:val="left"/>
              <w:rPr>
                <w:sz w:val="24"/>
                <w:szCs w:val="24"/>
              </w:rPr>
            </w:pPr>
          </w:p>
        </w:tc>
        <w:tc>
          <w:tcPr>
            <w:tcW w:w="3544" w:type="dxa"/>
            <w:vMerge/>
          </w:tcPr>
          <w:p w:rsidR="003E4F29" w:rsidRPr="00810001" w:rsidRDefault="003E4F29" w:rsidP="00C63E52">
            <w:pPr>
              <w:spacing w:line="240" w:lineRule="auto"/>
              <w:ind w:firstLine="0"/>
              <w:jc w:val="left"/>
              <w:rPr>
                <w:sz w:val="24"/>
                <w:szCs w:val="24"/>
              </w:rPr>
            </w:pPr>
          </w:p>
        </w:tc>
        <w:tc>
          <w:tcPr>
            <w:tcW w:w="1417" w:type="dxa"/>
            <w:vMerge/>
          </w:tcPr>
          <w:p w:rsidR="003E4F29" w:rsidRPr="00810001" w:rsidRDefault="003E4F29" w:rsidP="00C63E52">
            <w:pPr>
              <w:spacing w:line="240" w:lineRule="auto"/>
              <w:ind w:firstLine="0"/>
              <w:jc w:val="left"/>
              <w:rPr>
                <w:sz w:val="24"/>
                <w:szCs w:val="24"/>
              </w:rPr>
            </w:pPr>
          </w:p>
        </w:tc>
      </w:tr>
      <w:tr w:rsidR="003E4F29" w:rsidRPr="00810001" w:rsidTr="00C63E52">
        <w:trPr>
          <w:trHeight w:val="425"/>
        </w:trPr>
        <w:tc>
          <w:tcPr>
            <w:tcW w:w="675" w:type="dxa"/>
          </w:tcPr>
          <w:p w:rsidR="003E4F29" w:rsidRPr="00810001" w:rsidRDefault="003E4F29" w:rsidP="00C63E52">
            <w:pPr>
              <w:spacing w:line="240" w:lineRule="auto"/>
              <w:ind w:firstLine="0"/>
              <w:jc w:val="left"/>
              <w:rPr>
                <w:sz w:val="24"/>
                <w:szCs w:val="24"/>
              </w:rPr>
            </w:pPr>
          </w:p>
          <w:p w:rsidR="003E4F29" w:rsidRPr="00810001" w:rsidRDefault="003E4F29" w:rsidP="00C63E52">
            <w:pPr>
              <w:spacing w:line="240" w:lineRule="auto"/>
              <w:ind w:firstLine="0"/>
              <w:jc w:val="left"/>
              <w:rPr>
                <w:sz w:val="24"/>
                <w:szCs w:val="24"/>
              </w:rPr>
            </w:pPr>
            <w:r w:rsidRPr="00810001">
              <w:rPr>
                <w:sz w:val="24"/>
                <w:szCs w:val="24"/>
              </w:rPr>
              <w:t>1</w:t>
            </w:r>
          </w:p>
          <w:p w:rsidR="003E4F29" w:rsidRPr="00810001" w:rsidRDefault="003E4F29" w:rsidP="00C63E52">
            <w:pPr>
              <w:spacing w:line="240" w:lineRule="auto"/>
              <w:ind w:firstLine="0"/>
              <w:jc w:val="left"/>
              <w:rPr>
                <w:sz w:val="24"/>
                <w:szCs w:val="24"/>
              </w:rPr>
            </w:pPr>
          </w:p>
        </w:tc>
        <w:tc>
          <w:tcPr>
            <w:tcW w:w="1985" w:type="dxa"/>
          </w:tcPr>
          <w:p w:rsidR="003E4F29" w:rsidRPr="00810001" w:rsidRDefault="003E4F29" w:rsidP="00C63E52">
            <w:pPr>
              <w:spacing w:line="240" w:lineRule="auto"/>
              <w:ind w:firstLine="0"/>
              <w:jc w:val="left"/>
              <w:rPr>
                <w:sz w:val="24"/>
                <w:szCs w:val="24"/>
              </w:rPr>
            </w:pPr>
            <w:r w:rsidRPr="00810001">
              <w:rPr>
                <w:sz w:val="24"/>
                <w:szCs w:val="24"/>
              </w:rPr>
              <w:t>Ахъядова Нура Мусаевна</w:t>
            </w:r>
          </w:p>
        </w:tc>
        <w:tc>
          <w:tcPr>
            <w:tcW w:w="2126" w:type="dxa"/>
          </w:tcPr>
          <w:p w:rsidR="003E4F29" w:rsidRPr="00810001" w:rsidRDefault="003E4F29" w:rsidP="00C63E52">
            <w:pPr>
              <w:spacing w:line="240" w:lineRule="auto"/>
              <w:ind w:firstLine="0"/>
              <w:jc w:val="left"/>
              <w:rPr>
                <w:sz w:val="24"/>
                <w:szCs w:val="24"/>
              </w:rPr>
            </w:pPr>
            <w:r w:rsidRPr="00810001">
              <w:rPr>
                <w:sz w:val="24"/>
                <w:szCs w:val="24"/>
              </w:rPr>
              <w:t>Учитель русского  языка</w:t>
            </w:r>
          </w:p>
        </w:tc>
        <w:tc>
          <w:tcPr>
            <w:tcW w:w="1701" w:type="dxa"/>
          </w:tcPr>
          <w:p w:rsidR="003E4F29" w:rsidRPr="00810001" w:rsidRDefault="003E4F29" w:rsidP="00C63E52">
            <w:pPr>
              <w:spacing w:line="240" w:lineRule="auto"/>
              <w:ind w:firstLine="0"/>
              <w:jc w:val="left"/>
              <w:rPr>
                <w:sz w:val="24"/>
                <w:szCs w:val="24"/>
              </w:rPr>
            </w:pPr>
            <w:r w:rsidRPr="00810001">
              <w:rPr>
                <w:sz w:val="24"/>
                <w:szCs w:val="24"/>
              </w:rPr>
              <w:t>Высшее,</w:t>
            </w:r>
          </w:p>
          <w:p w:rsidR="003E4F29" w:rsidRPr="00810001" w:rsidRDefault="003E4F29" w:rsidP="00C63E52">
            <w:pPr>
              <w:spacing w:line="240" w:lineRule="auto"/>
              <w:ind w:firstLine="0"/>
              <w:jc w:val="left"/>
              <w:rPr>
                <w:sz w:val="24"/>
                <w:szCs w:val="24"/>
              </w:rPr>
            </w:pPr>
            <w:r w:rsidRPr="00810001">
              <w:rPr>
                <w:sz w:val="24"/>
                <w:szCs w:val="24"/>
              </w:rPr>
              <w:t>ЧИГПИ</w:t>
            </w:r>
          </w:p>
        </w:tc>
        <w:tc>
          <w:tcPr>
            <w:tcW w:w="1418" w:type="dxa"/>
          </w:tcPr>
          <w:p w:rsidR="003E4F29" w:rsidRPr="00810001" w:rsidRDefault="003E4F29" w:rsidP="00C63E52">
            <w:pPr>
              <w:spacing w:line="240" w:lineRule="auto"/>
              <w:ind w:firstLine="0"/>
              <w:jc w:val="left"/>
              <w:rPr>
                <w:sz w:val="24"/>
                <w:szCs w:val="24"/>
              </w:rPr>
            </w:pPr>
            <w:r w:rsidRPr="00810001">
              <w:rPr>
                <w:sz w:val="24"/>
                <w:szCs w:val="24"/>
              </w:rPr>
              <w:t>33</w:t>
            </w:r>
          </w:p>
        </w:tc>
        <w:tc>
          <w:tcPr>
            <w:tcW w:w="1417" w:type="dxa"/>
          </w:tcPr>
          <w:p w:rsidR="003E4F29" w:rsidRPr="00810001" w:rsidRDefault="003E4F29" w:rsidP="00C63E52">
            <w:pPr>
              <w:spacing w:line="240" w:lineRule="auto"/>
              <w:ind w:firstLine="0"/>
              <w:jc w:val="left"/>
              <w:rPr>
                <w:sz w:val="24"/>
                <w:szCs w:val="24"/>
              </w:rPr>
            </w:pPr>
            <w:r w:rsidRPr="00810001">
              <w:rPr>
                <w:sz w:val="24"/>
                <w:szCs w:val="24"/>
              </w:rPr>
              <w:t>2016г</w:t>
            </w:r>
          </w:p>
        </w:tc>
        <w:tc>
          <w:tcPr>
            <w:tcW w:w="1701" w:type="dxa"/>
          </w:tcPr>
          <w:p w:rsidR="003E4F29" w:rsidRPr="00810001" w:rsidRDefault="003E4F29" w:rsidP="00C63E52">
            <w:pPr>
              <w:spacing w:line="240" w:lineRule="auto"/>
              <w:ind w:firstLine="0"/>
              <w:jc w:val="left"/>
              <w:rPr>
                <w:sz w:val="24"/>
                <w:szCs w:val="24"/>
              </w:rPr>
            </w:pPr>
            <w:r w:rsidRPr="00810001">
              <w:rPr>
                <w:sz w:val="24"/>
                <w:szCs w:val="24"/>
              </w:rPr>
              <w:t>г. Грозный</w:t>
            </w:r>
          </w:p>
        </w:tc>
        <w:tc>
          <w:tcPr>
            <w:tcW w:w="3544" w:type="dxa"/>
          </w:tcPr>
          <w:p w:rsidR="003E4F29" w:rsidRPr="00810001" w:rsidRDefault="003E4F29" w:rsidP="00C63E52">
            <w:pPr>
              <w:spacing w:line="240" w:lineRule="auto"/>
              <w:ind w:firstLine="0"/>
              <w:jc w:val="left"/>
              <w:rPr>
                <w:sz w:val="24"/>
                <w:szCs w:val="24"/>
              </w:rPr>
            </w:pPr>
            <w:r w:rsidRPr="00810001">
              <w:rPr>
                <w:sz w:val="24"/>
                <w:szCs w:val="24"/>
              </w:rPr>
              <w:t>«Инновационные практики обучения  русскому  языку  и литературе  в поликультурном   пространстве»</w:t>
            </w:r>
          </w:p>
          <w:p w:rsidR="003E4F29" w:rsidRPr="00810001" w:rsidRDefault="003E4F29" w:rsidP="00C63E52">
            <w:pPr>
              <w:spacing w:line="240" w:lineRule="auto"/>
              <w:ind w:firstLine="0"/>
              <w:jc w:val="left"/>
              <w:rPr>
                <w:sz w:val="24"/>
                <w:szCs w:val="24"/>
              </w:rPr>
            </w:pPr>
            <w:r w:rsidRPr="00810001">
              <w:rPr>
                <w:sz w:val="24"/>
                <w:szCs w:val="24"/>
              </w:rPr>
              <w:t>«Деятельность  педагогического  коллектива   школы  по  подготовке  и  проведению  итоговой  аттестации  выпускников»</w:t>
            </w:r>
          </w:p>
        </w:tc>
        <w:tc>
          <w:tcPr>
            <w:tcW w:w="1417" w:type="dxa"/>
          </w:tcPr>
          <w:p w:rsidR="003E4F29" w:rsidRPr="00810001" w:rsidRDefault="003E4F29" w:rsidP="00C63E52">
            <w:pPr>
              <w:spacing w:line="240" w:lineRule="auto"/>
              <w:ind w:firstLine="0"/>
              <w:jc w:val="left"/>
              <w:rPr>
                <w:sz w:val="24"/>
                <w:szCs w:val="24"/>
              </w:rPr>
            </w:pPr>
            <w:r w:rsidRPr="00810001">
              <w:rPr>
                <w:sz w:val="24"/>
                <w:szCs w:val="24"/>
              </w:rPr>
              <w:t>2019</w:t>
            </w:r>
          </w:p>
        </w:tc>
      </w:tr>
      <w:tr w:rsidR="003E4F29" w:rsidRPr="00810001" w:rsidTr="00C63E52">
        <w:trPr>
          <w:trHeight w:val="417"/>
        </w:trPr>
        <w:tc>
          <w:tcPr>
            <w:tcW w:w="675" w:type="dxa"/>
          </w:tcPr>
          <w:p w:rsidR="003E4F29" w:rsidRPr="00810001" w:rsidRDefault="003E4F29" w:rsidP="00C63E52">
            <w:pPr>
              <w:spacing w:line="240" w:lineRule="auto"/>
              <w:ind w:firstLine="0"/>
              <w:jc w:val="left"/>
              <w:rPr>
                <w:sz w:val="24"/>
                <w:szCs w:val="24"/>
              </w:rPr>
            </w:pPr>
            <w:r w:rsidRPr="00810001">
              <w:rPr>
                <w:sz w:val="24"/>
                <w:szCs w:val="24"/>
              </w:rPr>
              <w:t>2</w:t>
            </w:r>
          </w:p>
        </w:tc>
        <w:tc>
          <w:tcPr>
            <w:tcW w:w="1985" w:type="dxa"/>
          </w:tcPr>
          <w:p w:rsidR="003E4F29" w:rsidRPr="00810001" w:rsidRDefault="003E4F29" w:rsidP="00C63E52">
            <w:pPr>
              <w:spacing w:line="240" w:lineRule="auto"/>
              <w:ind w:firstLine="0"/>
              <w:jc w:val="left"/>
              <w:rPr>
                <w:sz w:val="24"/>
                <w:szCs w:val="24"/>
              </w:rPr>
            </w:pPr>
            <w:r w:rsidRPr="00810001">
              <w:rPr>
                <w:sz w:val="24"/>
                <w:szCs w:val="24"/>
              </w:rPr>
              <w:t>Лепиева Асет Рамзановна</w:t>
            </w:r>
          </w:p>
        </w:tc>
        <w:tc>
          <w:tcPr>
            <w:tcW w:w="2126" w:type="dxa"/>
          </w:tcPr>
          <w:p w:rsidR="003E4F29" w:rsidRPr="00810001" w:rsidRDefault="003E4F29" w:rsidP="00C63E52">
            <w:pPr>
              <w:spacing w:line="240" w:lineRule="auto"/>
              <w:ind w:firstLine="0"/>
              <w:jc w:val="left"/>
              <w:rPr>
                <w:sz w:val="24"/>
                <w:szCs w:val="24"/>
              </w:rPr>
            </w:pPr>
            <w:r w:rsidRPr="00810001">
              <w:rPr>
                <w:sz w:val="24"/>
                <w:szCs w:val="24"/>
              </w:rPr>
              <w:t>Учитель русского  языка</w:t>
            </w:r>
          </w:p>
        </w:tc>
        <w:tc>
          <w:tcPr>
            <w:tcW w:w="1701" w:type="dxa"/>
          </w:tcPr>
          <w:p w:rsidR="003E4F29" w:rsidRPr="00810001" w:rsidRDefault="003E4F29" w:rsidP="00C63E52">
            <w:pPr>
              <w:spacing w:line="240" w:lineRule="auto"/>
              <w:ind w:firstLine="0"/>
              <w:jc w:val="left"/>
              <w:rPr>
                <w:sz w:val="24"/>
                <w:szCs w:val="24"/>
              </w:rPr>
            </w:pPr>
            <w:r w:rsidRPr="00810001">
              <w:rPr>
                <w:sz w:val="24"/>
                <w:szCs w:val="24"/>
              </w:rPr>
              <w:t>Высшее</w:t>
            </w:r>
          </w:p>
          <w:p w:rsidR="003E4F29" w:rsidRPr="00810001" w:rsidRDefault="003E4F29" w:rsidP="00C63E52">
            <w:pPr>
              <w:spacing w:line="240" w:lineRule="auto"/>
              <w:ind w:firstLine="0"/>
              <w:jc w:val="left"/>
              <w:rPr>
                <w:sz w:val="24"/>
                <w:szCs w:val="24"/>
              </w:rPr>
            </w:pPr>
            <w:r w:rsidRPr="00810001">
              <w:rPr>
                <w:sz w:val="24"/>
                <w:szCs w:val="24"/>
              </w:rPr>
              <w:t>ЧИГУ</w:t>
            </w:r>
          </w:p>
        </w:tc>
        <w:tc>
          <w:tcPr>
            <w:tcW w:w="1418" w:type="dxa"/>
          </w:tcPr>
          <w:p w:rsidR="003E4F29" w:rsidRPr="00810001" w:rsidRDefault="003E4F29" w:rsidP="00C63E52">
            <w:pPr>
              <w:spacing w:line="240" w:lineRule="auto"/>
              <w:ind w:firstLine="0"/>
              <w:jc w:val="left"/>
              <w:rPr>
                <w:sz w:val="24"/>
                <w:szCs w:val="24"/>
              </w:rPr>
            </w:pPr>
            <w:r w:rsidRPr="00810001">
              <w:rPr>
                <w:sz w:val="24"/>
                <w:szCs w:val="24"/>
              </w:rPr>
              <w:t>42</w:t>
            </w:r>
          </w:p>
        </w:tc>
        <w:tc>
          <w:tcPr>
            <w:tcW w:w="1417" w:type="dxa"/>
          </w:tcPr>
          <w:p w:rsidR="003E4F29" w:rsidRPr="00810001" w:rsidRDefault="003E4F29" w:rsidP="00C63E52">
            <w:pPr>
              <w:spacing w:line="240" w:lineRule="auto"/>
              <w:ind w:firstLine="0"/>
              <w:jc w:val="left"/>
              <w:rPr>
                <w:sz w:val="24"/>
                <w:szCs w:val="24"/>
              </w:rPr>
            </w:pPr>
            <w:r w:rsidRPr="00810001">
              <w:rPr>
                <w:sz w:val="24"/>
                <w:szCs w:val="24"/>
              </w:rPr>
              <w:t>2016г</w:t>
            </w:r>
          </w:p>
        </w:tc>
        <w:tc>
          <w:tcPr>
            <w:tcW w:w="1701" w:type="dxa"/>
          </w:tcPr>
          <w:p w:rsidR="003E4F29" w:rsidRPr="00810001" w:rsidRDefault="003E4F29" w:rsidP="00C63E52">
            <w:pPr>
              <w:spacing w:line="240" w:lineRule="auto"/>
              <w:ind w:firstLine="0"/>
              <w:jc w:val="left"/>
              <w:rPr>
                <w:sz w:val="24"/>
                <w:szCs w:val="24"/>
              </w:rPr>
            </w:pPr>
            <w:r w:rsidRPr="00810001">
              <w:rPr>
                <w:sz w:val="24"/>
                <w:szCs w:val="24"/>
              </w:rPr>
              <w:t>г. Грозный</w:t>
            </w:r>
          </w:p>
        </w:tc>
        <w:tc>
          <w:tcPr>
            <w:tcW w:w="3544" w:type="dxa"/>
          </w:tcPr>
          <w:p w:rsidR="003E4F29" w:rsidRPr="00810001" w:rsidRDefault="003E4F29" w:rsidP="00C63E52">
            <w:pPr>
              <w:spacing w:line="240" w:lineRule="auto"/>
              <w:ind w:firstLine="0"/>
              <w:jc w:val="left"/>
              <w:rPr>
                <w:sz w:val="24"/>
                <w:szCs w:val="24"/>
              </w:rPr>
            </w:pPr>
            <w:r w:rsidRPr="00810001">
              <w:rPr>
                <w:sz w:val="24"/>
                <w:szCs w:val="24"/>
              </w:rPr>
              <w:t>«Инновационные практики обучения  русскому  языку  и литературе  в поликультурном   пространстве»</w:t>
            </w:r>
          </w:p>
        </w:tc>
        <w:tc>
          <w:tcPr>
            <w:tcW w:w="1417" w:type="dxa"/>
          </w:tcPr>
          <w:p w:rsidR="003E4F29" w:rsidRPr="00810001" w:rsidRDefault="003E4F29" w:rsidP="00C63E52">
            <w:pPr>
              <w:spacing w:line="240" w:lineRule="auto"/>
              <w:ind w:firstLine="0"/>
              <w:jc w:val="left"/>
              <w:rPr>
                <w:sz w:val="24"/>
                <w:szCs w:val="24"/>
              </w:rPr>
            </w:pPr>
            <w:r w:rsidRPr="00810001">
              <w:rPr>
                <w:sz w:val="24"/>
                <w:szCs w:val="24"/>
              </w:rPr>
              <w:t>2019</w:t>
            </w:r>
          </w:p>
        </w:tc>
      </w:tr>
      <w:tr w:rsidR="003E4F29" w:rsidRPr="00810001" w:rsidTr="00C63E52">
        <w:trPr>
          <w:trHeight w:val="424"/>
        </w:trPr>
        <w:tc>
          <w:tcPr>
            <w:tcW w:w="675" w:type="dxa"/>
          </w:tcPr>
          <w:p w:rsidR="003E4F29" w:rsidRPr="00810001" w:rsidRDefault="003E4F29" w:rsidP="00C63E52">
            <w:pPr>
              <w:spacing w:line="240" w:lineRule="auto"/>
              <w:ind w:firstLine="0"/>
              <w:jc w:val="left"/>
              <w:rPr>
                <w:sz w:val="24"/>
                <w:szCs w:val="24"/>
              </w:rPr>
            </w:pPr>
            <w:r w:rsidRPr="00810001">
              <w:rPr>
                <w:sz w:val="24"/>
                <w:szCs w:val="24"/>
              </w:rPr>
              <w:t>3</w:t>
            </w:r>
          </w:p>
        </w:tc>
        <w:tc>
          <w:tcPr>
            <w:tcW w:w="1985" w:type="dxa"/>
          </w:tcPr>
          <w:p w:rsidR="003E4F29" w:rsidRPr="00810001" w:rsidRDefault="003E4F29" w:rsidP="00C63E52">
            <w:pPr>
              <w:spacing w:line="240" w:lineRule="auto"/>
              <w:ind w:firstLine="0"/>
              <w:jc w:val="left"/>
              <w:rPr>
                <w:sz w:val="24"/>
                <w:szCs w:val="24"/>
              </w:rPr>
            </w:pPr>
            <w:r w:rsidRPr="00810001">
              <w:rPr>
                <w:sz w:val="24"/>
                <w:szCs w:val="24"/>
              </w:rPr>
              <w:t>Бакаева  Залина  Джамалаевна</w:t>
            </w:r>
          </w:p>
        </w:tc>
        <w:tc>
          <w:tcPr>
            <w:tcW w:w="2126" w:type="dxa"/>
          </w:tcPr>
          <w:p w:rsidR="003E4F29" w:rsidRPr="00810001" w:rsidRDefault="003E4F29" w:rsidP="00C63E52">
            <w:pPr>
              <w:spacing w:line="240" w:lineRule="auto"/>
              <w:ind w:firstLine="0"/>
              <w:jc w:val="left"/>
              <w:rPr>
                <w:sz w:val="24"/>
                <w:szCs w:val="24"/>
              </w:rPr>
            </w:pPr>
            <w:r w:rsidRPr="00810001">
              <w:rPr>
                <w:sz w:val="24"/>
                <w:szCs w:val="24"/>
              </w:rPr>
              <w:t>Учитель русского  языка</w:t>
            </w:r>
          </w:p>
        </w:tc>
        <w:tc>
          <w:tcPr>
            <w:tcW w:w="1701" w:type="dxa"/>
          </w:tcPr>
          <w:p w:rsidR="003E4F29" w:rsidRPr="00810001" w:rsidRDefault="003E4F29" w:rsidP="00C63E52">
            <w:pPr>
              <w:spacing w:line="240" w:lineRule="auto"/>
              <w:ind w:firstLine="0"/>
              <w:jc w:val="left"/>
              <w:rPr>
                <w:sz w:val="24"/>
                <w:szCs w:val="24"/>
              </w:rPr>
            </w:pPr>
            <w:r w:rsidRPr="00810001">
              <w:rPr>
                <w:sz w:val="24"/>
                <w:szCs w:val="24"/>
              </w:rPr>
              <w:t>Высшее</w:t>
            </w:r>
          </w:p>
          <w:p w:rsidR="003E4F29" w:rsidRPr="00810001" w:rsidRDefault="003E4F29" w:rsidP="00C63E52">
            <w:pPr>
              <w:spacing w:line="240" w:lineRule="auto"/>
              <w:ind w:firstLine="0"/>
              <w:jc w:val="left"/>
              <w:rPr>
                <w:sz w:val="24"/>
                <w:szCs w:val="24"/>
              </w:rPr>
            </w:pPr>
            <w:r w:rsidRPr="00810001">
              <w:rPr>
                <w:sz w:val="24"/>
                <w:szCs w:val="24"/>
              </w:rPr>
              <w:t>ЧИГУ</w:t>
            </w:r>
          </w:p>
        </w:tc>
        <w:tc>
          <w:tcPr>
            <w:tcW w:w="1418" w:type="dxa"/>
          </w:tcPr>
          <w:p w:rsidR="003E4F29" w:rsidRPr="00810001" w:rsidRDefault="003E4F29" w:rsidP="00C63E52">
            <w:pPr>
              <w:spacing w:line="240" w:lineRule="auto"/>
              <w:ind w:firstLine="0"/>
              <w:jc w:val="left"/>
              <w:rPr>
                <w:sz w:val="24"/>
                <w:szCs w:val="24"/>
              </w:rPr>
            </w:pPr>
            <w:r w:rsidRPr="00810001">
              <w:rPr>
                <w:sz w:val="24"/>
                <w:szCs w:val="24"/>
              </w:rPr>
              <w:t>34</w:t>
            </w:r>
          </w:p>
        </w:tc>
        <w:tc>
          <w:tcPr>
            <w:tcW w:w="1417" w:type="dxa"/>
          </w:tcPr>
          <w:p w:rsidR="003E4F29" w:rsidRPr="00810001" w:rsidRDefault="003E4F29" w:rsidP="00C63E52">
            <w:pPr>
              <w:spacing w:line="240" w:lineRule="auto"/>
              <w:ind w:firstLine="0"/>
              <w:jc w:val="left"/>
              <w:rPr>
                <w:sz w:val="24"/>
                <w:szCs w:val="24"/>
              </w:rPr>
            </w:pPr>
            <w:r w:rsidRPr="00810001">
              <w:rPr>
                <w:sz w:val="24"/>
                <w:szCs w:val="24"/>
              </w:rPr>
              <w:t>2016г</w:t>
            </w:r>
          </w:p>
        </w:tc>
        <w:tc>
          <w:tcPr>
            <w:tcW w:w="1701" w:type="dxa"/>
          </w:tcPr>
          <w:p w:rsidR="003E4F29" w:rsidRPr="00810001" w:rsidRDefault="003E4F29" w:rsidP="00C63E52">
            <w:pPr>
              <w:spacing w:line="240" w:lineRule="auto"/>
              <w:ind w:firstLine="0"/>
              <w:jc w:val="left"/>
              <w:rPr>
                <w:sz w:val="24"/>
                <w:szCs w:val="24"/>
              </w:rPr>
            </w:pPr>
            <w:r w:rsidRPr="00810001">
              <w:rPr>
                <w:sz w:val="24"/>
                <w:szCs w:val="24"/>
              </w:rPr>
              <w:t>г.Грозный</w:t>
            </w:r>
          </w:p>
        </w:tc>
        <w:tc>
          <w:tcPr>
            <w:tcW w:w="3544" w:type="dxa"/>
          </w:tcPr>
          <w:p w:rsidR="003E4F29" w:rsidRPr="00810001" w:rsidRDefault="003E4F29" w:rsidP="00C63E52">
            <w:pPr>
              <w:spacing w:line="240" w:lineRule="auto"/>
              <w:ind w:firstLine="0"/>
              <w:jc w:val="left"/>
              <w:rPr>
                <w:sz w:val="24"/>
                <w:szCs w:val="24"/>
              </w:rPr>
            </w:pPr>
            <w:r w:rsidRPr="00810001">
              <w:rPr>
                <w:sz w:val="24"/>
                <w:szCs w:val="24"/>
              </w:rPr>
              <w:t>«Инновационные практики обучения  русскому  языку  и литературе  в поликультурном   пространстве»</w:t>
            </w:r>
          </w:p>
        </w:tc>
        <w:tc>
          <w:tcPr>
            <w:tcW w:w="1417" w:type="dxa"/>
          </w:tcPr>
          <w:p w:rsidR="003E4F29" w:rsidRPr="00810001" w:rsidRDefault="003E4F29" w:rsidP="00C63E52">
            <w:pPr>
              <w:spacing w:line="240" w:lineRule="auto"/>
              <w:ind w:firstLine="0"/>
              <w:jc w:val="left"/>
              <w:rPr>
                <w:sz w:val="24"/>
                <w:szCs w:val="24"/>
              </w:rPr>
            </w:pPr>
            <w:r w:rsidRPr="00810001">
              <w:rPr>
                <w:sz w:val="24"/>
                <w:szCs w:val="24"/>
              </w:rPr>
              <w:t>2019</w:t>
            </w:r>
          </w:p>
        </w:tc>
      </w:tr>
      <w:tr w:rsidR="003E4F29" w:rsidRPr="00810001" w:rsidTr="00C63E52">
        <w:trPr>
          <w:trHeight w:val="424"/>
        </w:trPr>
        <w:tc>
          <w:tcPr>
            <w:tcW w:w="675" w:type="dxa"/>
          </w:tcPr>
          <w:p w:rsidR="003E4F29" w:rsidRPr="00810001" w:rsidRDefault="003E4F29" w:rsidP="00C63E52">
            <w:pPr>
              <w:spacing w:line="240" w:lineRule="auto"/>
              <w:ind w:firstLine="0"/>
              <w:jc w:val="left"/>
              <w:rPr>
                <w:sz w:val="24"/>
                <w:szCs w:val="24"/>
              </w:rPr>
            </w:pPr>
            <w:r w:rsidRPr="00810001">
              <w:rPr>
                <w:sz w:val="24"/>
                <w:szCs w:val="24"/>
              </w:rPr>
              <w:t>4</w:t>
            </w:r>
          </w:p>
        </w:tc>
        <w:tc>
          <w:tcPr>
            <w:tcW w:w="1985" w:type="dxa"/>
          </w:tcPr>
          <w:p w:rsidR="003E4F29" w:rsidRPr="00810001" w:rsidRDefault="003E4F29" w:rsidP="00C63E52">
            <w:pPr>
              <w:spacing w:line="240" w:lineRule="auto"/>
              <w:ind w:firstLine="0"/>
              <w:jc w:val="left"/>
              <w:rPr>
                <w:sz w:val="24"/>
                <w:szCs w:val="24"/>
              </w:rPr>
            </w:pPr>
            <w:r w:rsidRPr="00810001">
              <w:rPr>
                <w:sz w:val="24"/>
                <w:szCs w:val="24"/>
              </w:rPr>
              <w:t>Алгаева Лариса Зайндиевна</w:t>
            </w:r>
          </w:p>
        </w:tc>
        <w:tc>
          <w:tcPr>
            <w:tcW w:w="2126" w:type="dxa"/>
          </w:tcPr>
          <w:p w:rsidR="003E4F29" w:rsidRPr="00810001" w:rsidRDefault="003E4F29" w:rsidP="00C63E52">
            <w:pPr>
              <w:spacing w:line="240" w:lineRule="auto"/>
              <w:ind w:firstLine="0"/>
              <w:jc w:val="left"/>
              <w:rPr>
                <w:sz w:val="24"/>
                <w:szCs w:val="24"/>
              </w:rPr>
            </w:pPr>
            <w:r w:rsidRPr="00810001">
              <w:rPr>
                <w:sz w:val="24"/>
                <w:szCs w:val="24"/>
              </w:rPr>
              <w:t>Учитель чеченского языка и литературы</w:t>
            </w:r>
          </w:p>
        </w:tc>
        <w:tc>
          <w:tcPr>
            <w:tcW w:w="1701" w:type="dxa"/>
          </w:tcPr>
          <w:p w:rsidR="003E4F29" w:rsidRPr="00810001" w:rsidRDefault="003E4F29" w:rsidP="00C63E52">
            <w:pPr>
              <w:spacing w:line="240" w:lineRule="auto"/>
              <w:ind w:firstLine="0"/>
              <w:jc w:val="left"/>
              <w:rPr>
                <w:sz w:val="24"/>
                <w:szCs w:val="24"/>
              </w:rPr>
            </w:pPr>
            <w:r w:rsidRPr="00810001">
              <w:rPr>
                <w:sz w:val="24"/>
                <w:szCs w:val="24"/>
              </w:rPr>
              <w:t>Высшее</w:t>
            </w:r>
          </w:p>
          <w:p w:rsidR="003E4F29" w:rsidRPr="00810001" w:rsidRDefault="003E4F29" w:rsidP="00C63E52">
            <w:pPr>
              <w:spacing w:line="240" w:lineRule="auto"/>
              <w:ind w:firstLine="0"/>
              <w:jc w:val="left"/>
              <w:rPr>
                <w:sz w:val="24"/>
                <w:szCs w:val="24"/>
              </w:rPr>
            </w:pPr>
            <w:r w:rsidRPr="00810001">
              <w:rPr>
                <w:sz w:val="24"/>
                <w:szCs w:val="24"/>
              </w:rPr>
              <w:t>ЧГУ</w:t>
            </w:r>
          </w:p>
        </w:tc>
        <w:tc>
          <w:tcPr>
            <w:tcW w:w="1418" w:type="dxa"/>
          </w:tcPr>
          <w:p w:rsidR="003E4F29" w:rsidRPr="00810001" w:rsidRDefault="003E4F29" w:rsidP="00C63E52">
            <w:pPr>
              <w:spacing w:line="240" w:lineRule="auto"/>
              <w:ind w:firstLine="0"/>
              <w:jc w:val="left"/>
              <w:rPr>
                <w:sz w:val="24"/>
                <w:szCs w:val="24"/>
              </w:rPr>
            </w:pPr>
            <w:r w:rsidRPr="00810001">
              <w:rPr>
                <w:sz w:val="24"/>
                <w:szCs w:val="24"/>
              </w:rPr>
              <w:t>33</w:t>
            </w:r>
          </w:p>
        </w:tc>
        <w:tc>
          <w:tcPr>
            <w:tcW w:w="1417" w:type="dxa"/>
          </w:tcPr>
          <w:p w:rsidR="003E4F29" w:rsidRPr="00810001" w:rsidRDefault="003E4F29" w:rsidP="00C63E52">
            <w:pPr>
              <w:spacing w:line="240" w:lineRule="auto"/>
              <w:ind w:firstLine="0"/>
              <w:jc w:val="left"/>
              <w:rPr>
                <w:sz w:val="24"/>
                <w:szCs w:val="24"/>
              </w:rPr>
            </w:pPr>
            <w:r w:rsidRPr="00810001">
              <w:rPr>
                <w:sz w:val="24"/>
                <w:szCs w:val="24"/>
              </w:rPr>
              <w:t>2017г</w:t>
            </w:r>
          </w:p>
        </w:tc>
        <w:tc>
          <w:tcPr>
            <w:tcW w:w="1701" w:type="dxa"/>
          </w:tcPr>
          <w:p w:rsidR="003E4F29" w:rsidRPr="00810001" w:rsidRDefault="003E4F29" w:rsidP="00C63E52">
            <w:pPr>
              <w:spacing w:line="240" w:lineRule="auto"/>
              <w:ind w:firstLine="0"/>
              <w:jc w:val="left"/>
              <w:rPr>
                <w:sz w:val="24"/>
                <w:szCs w:val="24"/>
              </w:rPr>
            </w:pPr>
            <w:r w:rsidRPr="00810001">
              <w:rPr>
                <w:sz w:val="24"/>
                <w:szCs w:val="24"/>
              </w:rPr>
              <w:t>г. Грозный</w:t>
            </w:r>
          </w:p>
        </w:tc>
        <w:tc>
          <w:tcPr>
            <w:tcW w:w="3544" w:type="dxa"/>
          </w:tcPr>
          <w:p w:rsidR="003E4F29" w:rsidRPr="00810001" w:rsidRDefault="003E4F29" w:rsidP="00C63E52">
            <w:pPr>
              <w:spacing w:line="240" w:lineRule="auto"/>
              <w:ind w:firstLine="0"/>
              <w:jc w:val="left"/>
              <w:rPr>
                <w:sz w:val="24"/>
                <w:szCs w:val="24"/>
              </w:rPr>
            </w:pPr>
            <w:r w:rsidRPr="00810001">
              <w:rPr>
                <w:sz w:val="24"/>
                <w:szCs w:val="24"/>
              </w:rPr>
              <w:t>«Требования  к  современному  уроку.»</w:t>
            </w:r>
          </w:p>
        </w:tc>
        <w:tc>
          <w:tcPr>
            <w:tcW w:w="1417" w:type="dxa"/>
          </w:tcPr>
          <w:p w:rsidR="003E4F29" w:rsidRPr="00810001" w:rsidRDefault="003E4F29" w:rsidP="00C63E52">
            <w:pPr>
              <w:spacing w:line="240" w:lineRule="auto"/>
              <w:ind w:firstLine="0"/>
              <w:jc w:val="left"/>
              <w:rPr>
                <w:sz w:val="24"/>
                <w:szCs w:val="24"/>
              </w:rPr>
            </w:pPr>
            <w:r w:rsidRPr="00810001">
              <w:rPr>
                <w:sz w:val="24"/>
                <w:szCs w:val="24"/>
              </w:rPr>
              <w:t>2020</w:t>
            </w:r>
          </w:p>
        </w:tc>
      </w:tr>
      <w:tr w:rsidR="003E4F29" w:rsidRPr="00810001" w:rsidTr="00C63E52">
        <w:trPr>
          <w:trHeight w:val="424"/>
        </w:trPr>
        <w:tc>
          <w:tcPr>
            <w:tcW w:w="675" w:type="dxa"/>
          </w:tcPr>
          <w:p w:rsidR="003E4F29" w:rsidRPr="00810001" w:rsidRDefault="003E4F29" w:rsidP="00C63E52">
            <w:pPr>
              <w:spacing w:line="240" w:lineRule="auto"/>
              <w:ind w:firstLine="0"/>
              <w:jc w:val="left"/>
              <w:rPr>
                <w:sz w:val="24"/>
                <w:szCs w:val="24"/>
              </w:rPr>
            </w:pPr>
            <w:r w:rsidRPr="00810001">
              <w:rPr>
                <w:sz w:val="24"/>
                <w:szCs w:val="24"/>
              </w:rPr>
              <w:t>5</w:t>
            </w:r>
          </w:p>
        </w:tc>
        <w:tc>
          <w:tcPr>
            <w:tcW w:w="1985" w:type="dxa"/>
          </w:tcPr>
          <w:p w:rsidR="003E4F29" w:rsidRPr="00810001" w:rsidRDefault="003E4F29" w:rsidP="00C63E52">
            <w:pPr>
              <w:spacing w:line="240" w:lineRule="auto"/>
              <w:ind w:firstLine="0"/>
              <w:jc w:val="left"/>
              <w:rPr>
                <w:sz w:val="24"/>
                <w:szCs w:val="24"/>
              </w:rPr>
            </w:pPr>
            <w:r w:rsidRPr="00810001">
              <w:rPr>
                <w:sz w:val="24"/>
                <w:szCs w:val="24"/>
              </w:rPr>
              <w:t>Гайтаев Хамзат Зиявдинович</w:t>
            </w:r>
          </w:p>
        </w:tc>
        <w:tc>
          <w:tcPr>
            <w:tcW w:w="2126" w:type="dxa"/>
          </w:tcPr>
          <w:p w:rsidR="003E4F29" w:rsidRPr="00810001" w:rsidRDefault="003E4F29" w:rsidP="00C63E52">
            <w:pPr>
              <w:spacing w:line="240" w:lineRule="auto"/>
              <w:ind w:firstLine="0"/>
              <w:jc w:val="left"/>
              <w:rPr>
                <w:sz w:val="24"/>
                <w:szCs w:val="24"/>
              </w:rPr>
            </w:pPr>
            <w:r w:rsidRPr="00810001">
              <w:rPr>
                <w:sz w:val="24"/>
                <w:szCs w:val="24"/>
              </w:rPr>
              <w:t>Учитель чеченского языка и литературы</w:t>
            </w:r>
          </w:p>
        </w:tc>
        <w:tc>
          <w:tcPr>
            <w:tcW w:w="1701" w:type="dxa"/>
          </w:tcPr>
          <w:p w:rsidR="003E4F29" w:rsidRPr="00810001" w:rsidRDefault="003E4F29" w:rsidP="00C63E52">
            <w:pPr>
              <w:spacing w:line="240" w:lineRule="auto"/>
              <w:ind w:firstLine="0"/>
              <w:jc w:val="left"/>
              <w:rPr>
                <w:sz w:val="24"/>
                <w:szCs w:val="24"/>
              </w:rPr>
            </w:pPr>
            <w:r w:rsidRPr="00810001">
              <w:rPr>
                <w:sz w:val="24"/>
                <w:szCs w:val="24"/>
              </w:rPr>
              <w:t>Высшее</w:t>
            </w:r>
          </w:p>
          <w:p w:rsidR="003E4F29" w:rsidRPr="00810001" w:rsidRDefault="003E4F29" w:rsidP="00C63E52">
            <w:pPr>
              <w:spacing w:line="240" w:lineRule="auto"/>
              <w:ind w:firstLine="0"/>
              <w:jc w:val="left"/>
              <w:rPr>
                <w:sz w:val="24"/>
                <w:szCs w:val="24"/>
              </w:rPr>
            </w:pPr>
            <w:r w:rsidRPr="00810001">
              <w:rPr>
                <w:sz w:val="24"/>
                <w:szCs w:val="24"/>
              </w:rPr>
              <w:t>ЧГПИ</w:t>
            </w:r>
          </w:p>
        </w:tc>
        <w:tc>
          <w:tcPr>
            <w:tcW w:w="1418" w:type="dxa"/>
          </w:tcPr>
          <w:p w:rsidR="003E4F29" w:rsidRPr="00810001" w:rsidRDefault="003E4F29" w:rsidP="00C63E52">
            <w:pPr>
              <w:spacing w:line="240" w:lineRule="auto"/>
              <w:ind w:firstLine="0"/>
              <w:jc w:val="left"/>
              <w:rPr>
                <w:sz w:val="24"/>
                <w:szCs w:val="24"/>
              </w:rPr>
            </w:pPr>
            <w:r w:rsidRPr="00810001">
              <w:rPr>
                <w:sz w:val="24"/>
                <w:szCs w:val="24"/>
              </w:rPr>
              <w:t>48</w:t>
            </w:r>
          </w:p>
        </w:tc>
        <w:tc>
          <w:tcPr>
            <w:tcW w:w="1417" w:type="dxa"/>
          </w:tcPr>
          <w:p w:rsidR="003E4F29" w:rsidRPr="00810001" w:rsidRDefault="003E4F29" w:rsidP="00C63E52">
            <w:pPr>
              <w:spacing w:line="240" w:lineRule="auto"/>
              <w:ind w:firstLine="0"/>
              <w:jc w:val="left"/>
              <w:rPr>
                <w:sz w:val="24"/>
                <w:szCs w:val="24"/>
              </w:rPr>
            </w:pPr>
            <w:r w:rsidRPr="00810001">
              <w:rPr>
                <w:sz w:val="24"/>
                <w:szCs w:val="24"/>
              </w:rPr>
              <w:t>2014</w:t>
            </w:r>
          </w:p>
        </w:tc>
        <w:tc>
          <w:tcPr>
            <w:tcW w:w="1701" w:type="dxa"/>
          </w:tcPr>
          <w:p w:rsidR="003E4F29" w:rsidRPr="00810001" w:rsidRDefault="003E4F29" w:rsidP="00C63E52">
            <w:pPr>
              <w:spacing w:line="240" w:lineRule="auto"/>
              <w:ind w:firstLine="0"/>
              <w:jc w:val="left"/>
              <w:rPr>
                <w:sz w:val="24"/>
                <w:szCs w:val="24"/>
              </w:rPr>
            </w:pPr>
            <w:r w:rsidRPr="00810001">
              <w:rPr>
                <w:sz w:val="24"/>
                <w:szCs w:val="24"/>
              </w:rPr>
              <w:t>г. Грозный</w:t>
            </w:r>
          </w:p>
        </w:tc>
        <w:tc>
          <w:tcPr>
            <w:tcW w:w="3544" w:type="dxa"/>
          </w:tcPr>
          <w:p w:rsidR="003E4F29" w:rsidRPr="00810001" w:rsidRDefault="003E4F29" w:rsidP="00C63E52">
            <w:pPr>
              <w:spacing w:line="240" w:lineRule="auto"/>
              <w:ind w:firstLine="0"/>
              <w:jc w:val="left"/>
              <w:rPr>
                <w:sz w:val="24"/>
                <w:szCs w:val="24"/>
              </w:rPr>
            </w:pPr>
            <w:r w:rsidRPr="00810001">
              <w:rPr>
                <w:sz w:val="24"/>
                <w:szCs w:val="24"/>
              </w:rPr>
              <w:t>-</w:t>
            </w:r>
          </w:p>
        </w:tc>
        <w:tc>
          <w:tcPr>
            <w:tcW w:w="1417" w:type="dxa"/>
          </w:tcPr>
          <w:p w:rsidR="003E4F29" w:rsidRPr="00810001" w:rsidRDefault="003E4F29" w:rsidP="00C63E52">
            <w:pPr>
              <w:spacing w:line="240" w:lineRule="auto"/>
              <w:ind w:firstLine="0"/>
              <w:jc w:val="left"/>
              <w:rPr>
                <w:sz w:val="24"/>
                <w:szCs w:val="24"/>
              </w:rPr>
            </w:pPr>
            <w:r w:rsidRPr="00810001">
              <w:rPr>
                <w:sz w:val="24"/>
                <w:szCs w:val="24"/>
              </w:rPr>
              <w:t>2018</w:t>
            </w:r>
          </w:p>
        </w:tc>
      </w:tr>
      <w:tr w:rsidR="003E4F29" w:rsidRPr="00810001" w:rsidTr="00C63E52">
        <w:trPr>
          <w:trHeight w:val="415"/>
        </w:trPr>
        <w:tc>
          <w:tcPr>
            <w:tcW w:w="675" w:type="dxa"/>
          </w:tcPr>
          <w:p w:rsidR="003E4F29" w:rsidRPr="00810001" w:rsidRDefault="003E4F29" w:rsidP="00C63E52">
            <w:pPr>
              <w:spacing w:line="240" w:lineRule="auto"/>
              <w:ind w:firstLine="0"/>
              <w:jc w:val="left"/>
              <w:rPr>
                <w:sz w:val="24"/>
                <w:szCs w:val="24"/>
              </w:rPr>
            </w:pPr>
          </w:p>
          <w:p w:rsidR="003E4F29" w:rsidRPr="00810001" w:rsidRDefault="003E4F29" w:rsidP="00C63E52">
            <w:pPr>
              <w:spacing w:line="240" w:lineRule="auto"/>
              <w:ind w:firstLine="0"/>
              <w:jc w:val="left"/>
              <w:rPr>
                <w:sz w:val="24"/>
                <w:szCs w:val="24"/>
              </w:rPr>
            </w:pPr>
          </w:p>
          <w:p w:rsidR="003E4F29" w:rsidRPr="00810001" w:rsidRDefault="003E4F29" w:rsidP="00C63E52">
            <w:pPr>
              <w:spacing w:line="240" w:lineRule="auto"/>
              <w:ind w:firstLine="0"/>
              <w:jc w:val="left"/>
              <w:rPr>
                <w:sz w:val="24"/>
                <w:szCs w:val="24"/>
              </w:rPr>
            </w:pPr>
            <w:r w:rsidRPr="00810001">
              <w:rPr>
                <w:sz w:val="24"/>
                <w:szCs w:val="24"/>
              </w:rPr>
              <w:t>6</w:t>
            </w:r>
          </w:p>
          <w:p w:rsidR="003E4F29" w:rsidRPr="00810001" w:rsidRDefault="003E4F29" w:rsidP="00C63E52">
            <w:pPr>
              <w:spacing w:line="240" w:lineRule="auto"/>
              <w:ind w:firstLine="0"/>
              <w:jc w:val="left"/>
              <w:rPr>
                <w:sz w:val="24"/>
                <w:szCs w:val="24"/>
              </w:rPr>
            </w:pPr>
          </w:p>
        </w:tc>
        <w:tc>
          <w:tcPr>
            <w:tcW w:w="1985" w:type="dxa"/>
          </w:tcPr>
          <w:p w:rsidR="003E4F29" w:rsidRPr="00810001" w:rsidRDefault="003E4F29" w:rsidP="00C63E52">
            <w:pPr>
              <w:spacing w:line="240" w:lineRule="auto"/>
              <w:ind w:firstLine="0"/>
              <w:jc w:val="left"/>
              <w:rPr>
                <w:sz w:val="24"/>
                <w:szCs w:val="24"/>
              </w:rPr>
            </w:pPr>
            <w:r w:rsidRPr="00810001">
              <w:rPr>
                <w:sz w:val="24"/>
                <w:szCs w:val="24"/>
              </w:rPr>
              <w:t>Абубакарова Сацита Алвиевна</w:t>
            </w:r>
          </w:p>
        </w:tc>
        <w:tc>
          <w:tcPr>
            <w:tcW w:w="2126" w:type="dxa"/>
          </w:tcPr>
          <w:p w:rsidR="003E4F29" w:rsidRPr="00810001" w:rsidRDefault="003E4F29" w:rsidP="00C63E52">
            <w:pPr>
              <w:spacing w:line="240" w:lineRule="auto"/>
              <w:ind w:firstLine="0"/>
              <w:jc w:val="left"/>
              <w:rPr>
                <w:sz w:val="24"/>
                <w:szCs w:val="24"/>
              </w:rPr>
            </w:pPr>
            <w:r w:rsidRPr="00810001">
              <w:rPr>
                <w:sz w:val="24"/>
                <w:szCs w:val="24"/>
              </w:rPr>
              <w:t>Учитель английского  языка</w:t>
            </w:r>
          </w:p>
        </w:tc>
        <w:tc>
          <w:tcPr>
            <w:tcW w:w="1701" w:type="dxa"/>
          </w:tcPr>
          <w:p w:rsidR="003E4F29" w:rsidRPr="00810001" w:rsidRDefault="003E4F29" w:rsidP="00C63E52">
            <w:pPr>
              <w:spacing w:line="240" w:lineRule="auto"/>
              <w:ind w:firstLine="0"/>
              <w:jc w:val="left"/>
              <w:rPr>
                <w:sz w:val="24"/>
                <w:szCs w:val="24"/>
              </w:rPr>
            </w:pPr>
            <w:r w:rsidRPr="00810001">
              <w:rPr>
                <w:sz w:val="24"/>
                <w:szCs w:val="24"/>
              </w:rPr>
              <w:t>Средне- профессиональное ЧРГПК</w:t>
            </w:r>
          </w:p>
        </w:tc>
        <w:tc>
          <w:tcPr>
            <w:tcW w:w="1418" w:type="dxa"/>
          </w:tcPr>
          <w:p w:rsidR="003E4F29" w:rsidRPr="00810001" w:rsidRDefault="003E4F29" w:rsidP="00C63E52">
            <w:pPr>
              <w:spacing w:line="240" w:lineRule="auto"/>
              <w:ind w:firstLine="0"/>
              <w:jc w:val="left"/>
              <w:rPr>
                <w:sz w:val="24"/>
                <w:szCs w:val="24"/>
              </w:rPr>
            </w:pPr>
            <w:r w:rsidRPr="00810001">
              <w:rPr>
                <w:sz w:val="24"/>
                <w:szCs w:val="24"/>
              </w:rPr>
              <w:t>10</w:t>
            </w:r>
          </w:p>
        </w:tc>
        <w:tc>
          <w:tcPr>
            <w:tcW w:w="1417" w:type="dxa"/>
          </w:tcPr>
          <w:p w:rsidR="003E4F29" w:rsidRPr="00810001" w:rsidRDefault="003E4F29" w:rsidP="00C63E52">
            <w:pPr>
              <w:spacing w:line="240" w:lineRule="auto"/>
              <w:ind w:firstLine="0"/>
              <w:jc w:val="left"/>
              <w:rPr>
                <w:sz w:val="24"/>
                <w:szCs w:val="24"/>
              </w:rPr>
            </w:pPr>
            <w:r w:rsidRPr="00810001">
              <w:rPr>
                <w:sz w:val="24"/>
                <w:szCs w:val="24"/>
              </w:rPr>
              <w:t>2017г</w:t>
            </w:r>
          </w:p>
        </w:tc>
        <w:tc>
          <w:tcPr>
            <w:tcW w:w="1701" w:type="dxa"/>
          </w:tcPr>
          <w:p w:rsidR="003E4F29" w:rsidRPr="00810001" w:rsidRDefault="003E4F29" w:rsidP="00C63E52">
            <w:pPr>
              <w:spacing w:line="240" w:lineRule="auto"/>
              <w:ind w:firstLine="0"/>
              <w:jc w:val="left"/>
              <w:rPr>
                <w:sz w:val="24"/>
                <w:szCs w:val="24"/>
              </w:rPr>
            </w:pPr>
            <w:r w:rsidRPr="00810001">
              <w:rPr>
                <w:sz w:val="24"/>
                <w:szCs w:val="24"/>
              </w:rPr>
              <w:t>г. Грозный</w:t>
            </w:r>
          </w:p>
        </w:tc>
        <w:tc>
          <w:tcPr>
            <w:tcW w:w="3544" w:type="dxa"/>
          </w:tcPr>
          <w:p w:rsidR="003E4F29" w:rsidRPr="00810001" w:rsidRDefault="003E4F29" w:rsidP="00C63E52">
            <w:pPr>
              <w:spacing w:line="240" w:lineRule="auto"/>
              <w:ind w:firstLine="0"/>
              <w:jc w:val="left"/>
              <w:rPr>
                <w:sz w:val="24"/>
                <w:szCs w:val="24"/>
              </w:rPr>
            </w:pPr>
            <w:r w:rsidRPr="00810001">
              <w:rPr>
                <w:sz w:val="24"/>
                <w:szCs w:val="24"/>
              </w:rPr>
              <w:t xml:space="preserve">«Педагогическая  деятельность по  проектированию и реализации  образовательного процесса  в соответствии с </w:t>
            </w:r>
            <w:r w:rsidRPr="00810001">
              <w:rPr>
                <w:sz w:val="24"/>
                <w:szCs w:val="24"/>
              </w:rPr>
              <w:lastRenderedPageBreak/>
              <w:t>ФГОС»</w:t>
            </w:r>
          </w:p>
        </w:tc>
        <w:tc>
          <w:tcPr>
            <w:tcW w:w="1417" w:type="dxa"/>
          </w:tcPr>
          <w:p w:rsidR="003E4F29" w:rsidRPr="00810001" w:rsidRDefault="003E4F29" w:rsidP="00C63E52">
            <w:pPr>
              <w:spacing w:line="240" w:lineRule="auto"/>
              <w:ind w:firstLine="0"/>
              <w:jc w:val="left"/>
              <w:rPr>
                <w:sz w:val="24"/>
                <w:szCs w:val="24"/>
              </w:rPr>
            </w:pPr>
            <w:r w:rsidRPr="00810001">
              <w:rPr>
                <w:sz w:val="24"/>
                <w:szCs w:val="24"/>
              </w:rPr>
              <w:lastRenderedPageBreak/>
              <w:t>2020</w:t>
            </w:r>
          </w:p>
        </w:tc>
      </w:tr>
      <w:tr w:rsidR="003E4F29" w:rsidRPr="00810001" w:rsidTr="00C63E52">
        <w:trPr>
          <w:trHeight w:val="415"/>
        </w:trPr>
        <w:tc>
          <w:tcPr>
            <w:tcW w:w="675" w:type="dxa"/>
          </w:tcPr>
          <w:p w:rsidR="003E4F29" w:rsidRPr="00810001" w:rsidRDefault="003E4F29" w:rsidP="00C63E52">
            <w:pPr>
              <w:spacing w:line="240" w:lineRule="auto"/>
              <w:ind w:firstLine="0"/>
              <w:jc w:val="left"/>
              <w:rPr>
                <w:sz w:val="24"/>
                <w:szCs w:val="24"/>
              </w:rPr>
            </w:pPr>
            <w:r w:rsidRPr="00810001">
              <w:rPr>
                <w:sz w:val="24"/>
                <w:szCs w:val="24"/>
              </w:rPr>
              <w:lastRenderedPageBreak/>
              <w:t>7</w:t>
            </w:r>
          </w:p>
        </w:tc>
        <w:tc>
          <w:tcPr>
            <w:tcW w:w="1985" w:type="dxa"/>
          </w:tcPr>
          <w:p w:rsidR="003E4F29" w:rsidRPr="00810001" w:rsidRDefault="003E4F29" w:rsidP="00C63E52">
            <w:pPr>
              <w:spacing w:line="240" w:lineRule="auto"/>
              <w:ind w:firstLine="0"/>
              <w:jc w:val="left"/>
              <w:rPr>
                <w:sz w:val="24"/>
                <w:szCs w:val="24"/>
              </w:rPr>
            </w:pPr>
            <w:r w:rsidRPr="00810001">
              <w:rPr>
                <w:sz w:val="24"/>
                <w:szCs w:val="24"/>
              </w:rPr>
              <w:t>Васкаева Малика Шамадиевна</w:t>
            </w:r>
          </w:p>
        </w:tc>
        <w:tc>
          <w:tcPr>
            <w:tcW w:w="2126" w:type="dxa"/>
          </w:tcPr>
          <w:p w:rsidR="003E4F29" w:rsidRPr="00810001" w:rsidRDefault="003E4F29" w:rsidP="00C63E52">
            <w:pPr>
              <w:spacing w:line="240" w:lineRule="auto"/>
              <w:ind w:firstLine="0"/>
              <w:jc w:val="left"/>
              <w:rPr>
                <w:sz w:val="24"/>
                <w:szCs w:val="24"/>
              </w:rPr>
            </w:pPr>
            <w:r w:rsidRPr="00810001">
              <w:rPr>
                <w:sz w:val="24"/>
                <w:szCs w:val="24"/>
              </w:rPr>
              <w:t>Учитель английского  языка</w:t>
            </w:r>
          </w:p>
        </w:tc>
        <w:tc>
          <w:tcPr>
            <w:tcW w:w="1701" w:type="dxa"/>
          </w:tcPr>
          <w:p w:rsidR="003E4F29" w:rsidRPr="00810001" w:rsidRDefault="003E4F29" w:rsidP="00C63E52">
            <w:pPr>
              <w:spacing w:line="240" w:lineRule="auto"/>
              <w:ind w:firstLine="0"/>
              <w:jc w:val="left"/>
              <w:rPr>
                <w:sz w:val="24"/>
                <w:szCs w:val="24"/>
              </w:rPr>
            </w:pPr>
            <w:r w:rsidRPr="00810001">
              <w:rPr>
                <w:sz w:val="24"/>
                <w:szCs w:val="24"/>
              </w:rPr>
              <w:t>Высшее ЧИГПИ</w:t>
            </w:r>
          </w:p>
        </w:tc>
        <w:tc>
          <w:tcPr>
            <w:tcW w:w="1418" w:type="dxa"/>
          </w:tcPr>
          <w:p w:rsidR="003E4F29" w:rsidRPr="00810001" w:rsidRDefault="003E4F29" w:rsidP="00C63E52">
            <w:pPr>
              <w:spacing w:line="240" w:lineRule="auto"/>
              <w:ind w:firstLine="0"/>
              <w:jc w:val="left"/>
              <w:rPr>
                <w:sz w:val="24"/>
                <w:szCs w:val="24"/>
              </w:rPr>
            </w:pPr>
            <w:r w:rsidRPr="00810001">
              <w:rPr>
                <w:sz w:val="24"/>
                <w:szCs w:val="24"/>
              </w:rPr>
              <w:t>20</w:t>
            </w:r>
          </w:p>
        </w:tc>
        <w:tc>
          <w:tcPr>
            <w:tcW w:w="1417" w:type="dxa"/>
          </w:tcPr>
          <w:p w:rsidR="003E4F29" w:rsidRPr="00810001" w:rsidRDefault="003E4F29" w:rsidP="00C63E52">
            <w:pPr>
              <w:spacing w:line="240" w:lineRule="auto"/>
              <w:ind w:firstLine="0"/>
              <w:jc w:val="left"/>
              <w:rPr>
                <w:sz w:val="24"/>
                <w:szCs w:val="24"/>
              </w:rPr>
            </w:pPr>
            <w:r w:rsidRPr="00810001">
              <w:rPr>
                <w:sz w:val="24"/>
                <w:szCs w:val="24"/>
              </w:rPr>
              <w:t>2018г</w:t>
            </w:r>
          </w:p>
        </w:tc>
        <w:tc>
          <w:tcPr>
            <w:tcW w:w="1701" w:type="dxa"/>
          </w:tcPr>
          <w:p w:rsidR="003E4F29" w:rsidRPr="00810001" w:rsidRDefault="003E4F29" w:rsidP="00C63E52">
            <w:pPr>
              <w:spacing w:line="240" w:lineRule="auto"/>
              <w:ind w:firstLine="0"/>
              <w:jc w:val="left"/>
              <w:rPr>
                <w:sz w:val="24"/>
                <w:szCs w:val="24"/>
              </w:rPr>
            </w:pPr>
            <w:r w:rsidRPr="00810001">
              <w:rPr>
                <w:sz w:val="24"/>
                <w:szCs w:val="24"/>
              </w:rPr>
              <w:t>г. Грозный</w:t>
            </w:r>
          </w:p>
        </w:tc>
        <w:tc>
          <w:tcPr>
            <w:tcW w:w="3544" w:type="dxa"/>
          </w:tcPr>
          <w:p w:rsidR="003E4F29" w:rsidRPr="00810001" w:rsidRDefault="003E4F29" w:rsidP="00C63E52">
            <w:pPr>
              <w:spacing w:line="240" w:lineRule="auto"/>
              <w:ind w:firstLine="0"/>
              <w:jc w:val="left"/>
              <w:rPr>
                <w:sz w:val="24"/>
                <w:szCs w:val="24"/>
              </w:rPr>
            </w:pPr>
            <w:r w:rsidRPr="00810001">
              <w:rPr>
                <w:sz w:val="24"/>
                <w:szCs w:val="24"/>
              </w:rPr>
              <w:t>«Оценка  предметной и метапредметных  результатов   обучающихся  в реализации  ФГОС  общего  образования  по  иностранному  языку»</w:t>
            </w:r>
          </w:p>
        </w:tc>
        <w:tc>
          <w:tcPr>
            <w:tcW w:w="1417" w:type="dxa"/>
          </w:tcPr>
          <w:p w:rsidR="003E4F29" w:rsidRPr="00810001" w:rsidRDefault="003E4F29" w:rsidP="00C63E52">
            <w:pPr>
              <w:spacing w:line="240" w:lineRule="auto"/>
              <w:ind w:firstLine="0"/>
              <w:jc w:val="left"/>
              <w:rPr>
                <w:sz w:val="24"/>
                <w:szCs w:val="24"/>
              </w:rPr>
            </w:pPr>
            <w:r w:rsidRPr="00810001">
              <w:rPr>
                <w:sz w:val="24"/>
                <w:szCs w:val="24"/>
              </w:rPr>
              <w:t>2021</w:t>
            </w:r>
          </w:p>
        </w:tc>
      </w:tr>
      <w:tr w:rsidR="003E4F29" w:rsidRPr="00810001" w:rsidTr="00C63E52">
        <w:trPr>
          <w:trHeight w:val="429"/>
        </w:trPr>
        <w:tc>
          <w:tcPr>
            <w:tcW w:w="675" w:type="dxa"/>
          </w:tcPr>
          <w:p w:rsidR="003E4F29" w:rsidRPr="00810001" w:rsidRDefault="003E4F29" w:rsidP="00C63E52">
            <w:pPr>
              <w:spacing w:line="240" w:lineRule="auto"/>
              <w:ind w:firstLine="0"/>
              <w:jc w:val="left"/>
              <w:rPr>
                <w:sz w:val="24"/>
                <w:szCs w:val="24"/>
              </w:rPr>
            </w:pPr>
            <w:r w:rsidRPr="00810001">
              <w:rPr>
                <w:sz w:val="24"/>
                <w:szCs w:val="24"/>
              </w:rPr>
              <w:t>8</w:t>
            </w:r>
          </w:p>
        </w:tc>
        <w:tc>
          <w:tcPr>
            <w:tcW w:w="1985" w:type="dxa"/>
          </w:tcPr>
          <w:p w:rsidR="003E4F29" w:rsidRPr="00810001" w:rsidRDefault="003E4F29" w:rsidP="00C63E52">
            <w:pPr>
              <w:spacing w:line="240" w:lineRule="auto"/>
              <w:ind w:firstLine="0"/>
              <w:jc w:val="left"/>
              <w:rPr>
                <w:sz w:val="24"/>
                <w:szCs w:val="24"/>
              </w:rPr>
            </w:pPr>
            <w:r w:rsidRPr="00810001">
              <w:rPr>
                <w:sz w:val="24"/>
                <w:szCs w:val="24"/>
              </w:rPr>
              <w:t>Ахтаева Мария Дмитриевна</w:t>
            </w:r>
          </w:p>
        </w:tc>
        <w:tc>
          <w:tcPr>
            <w:tcW w:w="2126" w:type="dxa"/>
          </w:tcPr>
          <w:p w:rsidR="003E4F29" w:rsidRPr="00810001" w:rsidRDefault="003E4F29" w:rsidP="00C63E52">
            <w:pPr>
              <w:spacing w:line="240" w:lineRule="auto"/>
              <w:ind w:firstLine="0"/>
              <w:jc w:val="left"/>
              <w:rPr>
                <w:sz w:val="24"/>
                <w:szCs w:val="24"/>
              </w:rPr>
            </w:pPr>
            <w:r w:rsidRPr="00810001">
              <w:rPr>
                <w:sz w:val="24"/>
                <w:szCs w:val="24"/>
              </w:rPr>
              <w:t>Учитель математики</w:t>
            </w:r>
          </w:p>
        </w:tc>
        <w:tc>
          <w:tcPr>
            <w:tcW w:w="1701" w:type="dxa"/>
          </w:tcPr>
          <w:p w:rsidR="003E4F29" w:rsidRPr="00810001" w:rsidRDefault="003E4F29" w:rsidP="00C63E52">
            <w:pPr>
              <w:spacing w:line="240" w:lineRule="auto"/>
              <w:ind w:firstLine="0"/>
              <w:jc w:val="left"/>
              <w:rPr>
                <w:sz w:val="24"/>
                <w:szCs w:val="24"/>
              </w:rPr>
            </w:pPr>
            <w:r w:rsidRPr="00810001">
              <w:rPr>
                <w:sz w:val="24"/>
                <w:szCs w:val="24"/>
              </w:rPr>
              <w:t>Высшее</w:t>
            </w:r>
          </w:p>
          <w:p w:rsidR="003E4F29" w:rsidRPr="00810001" w:rsidRDefault="003E4F29" w:rsidP="00C63E52">
            <w:pPr>
              <w:spacing w:line="240" w:lineRule="auto"/>
              <w:ind w:firstLine="0"/>
              <w:jc w:val="left"/>
              <w:rPr>
                <w:sz w:val="24"/>
                <w:szCs w:val="24"/>
              </w:rPr>
            </w:pPr>
          </w:p>
        </w:tc>
        <w:tc>
          <w:tcPr>
            <w:tcW w:w="1418" w:type="dxa"/>
          </w:tcPr>
          <w:p w:rsidR="003E4F29" w:rsidRPr="00810001" w:rsidRDefault="003E4F29" w:rsidP="00C63E52">
            <w:pPr>
              <w:spacing w:line="240" w:lineRule="auto"/>
              <w:ind w:firstLine="0"/>
              <w:jc w:val="left"/>
              <w:rPr>
                <w:sz w:val="24"/>
                <w:szCs w:val="24"/>
              </w:rPr>
            </w:pPr>
            <w:r w:rsidRPr="00810001">
              <w:rPr>
                <w:sz w:val="24"/>
                <w:szCs w:val="24"/>
              </w:rPr>
              <w:t>49</w:t>
            </w:r>
          </w:p>
        </w:tc>
        <w:tc>
          <w:tcPr>
            <w:tcW w:w="1417" w:type="dxa"/>
          </w:tcPr>
          <w:p w:rsidR="003E4F29" w:rsidRPr="00810001" w:rsidRDefault="003E4F29" w:rsidP="00C63E52">
            <w:pPr>
              <w:spacing w:line="240" w:lineRule="auto"/>
              <w:ind w:firstLine="0"/>
              <w:jc w:val="left"/>
              <w:rPr>
                <w:sz w:val="24"/>
                <w:szCs w:val="24"/>
              </w:rPr>
            </w:pPr>
            <w:r w:rsidRPr="00810001">
              <w:rPr>
                <w:sz w:val="24"/>
                <w:szCs w:val="24"/>
              </w:rPr>
              <w:t>2018г</w:t>
            </w:r>
          </w:p>
        </w:tc>
        <w:tc>
          <w:tcPr>
            <w:tcW w:w="1701" w:type="dxa"/>
          </w:tcPr>
          <w:p w:rsidR="003E4F29" w:rsidRPr="00810001" w:rsidRDefault="003E4F29" w:rsidP="00C63E52">
            <w:pPr>
              <w:spacing w:line="240" w:lineRule="auto"/>
              <w:ind w:firstLine="0"/>
              <w:jc w:val="left"/>
              <w:rPr>
                <w:sz w:val="24"/>
                <w:szCs w:val="24"/>
              </w:rPr>
            </w:pPr>
            <w:r w:rsidRPr="00810001">
              <w:rPr>
                <w:sz w:val="24"/>
                <w:szCs w:val="24"/>
              </w:rPr>
              <w:t>г. Грозный</w:t>
            </w:r>
          </w:p>
        </w:tc>
        <w:tc>
          <w:tcPr>
            <w:tcW w:w="3544" w:type="dxa"/>
          </w:tcPr>
          <w:p w:rsidR="003E4F29" w:rsidRPr="00810001" w:rsidRDefault="003E4F29" w:rsidP="00C63E52">
            <w:pPr>
              <w:spacing w:line="240" w:lineRule="auto"/>
              <w:ind w:firstLine="0"/>
              <w:jc w:val="left"/>
              <w:rPr>
                <w:sz w:val="24"/>
                <w:szCs w:val="24"/>
              </w:rPr>
            </w:pPr>
          </w:p>
        </w:tc>
        <w:tc>
          <w:tcPr>
            <w:tcW w:w="1417" w:type="dxa"/>
          </w:tcPr>
          <w:p w:rsidR="003E4F29" w:rsidRPr="00810001" w:rsidRDefault="003E4F29" w:rsidP="00C63E52">
            <w:pPr>
              <w:spacing w:line="240" w:lineRule="auto"/>
              <w:ind w:firstLine="0"/>
              <w:jc w:val="left"/>
              <w:rPr>
                <w:sz w:val="24"/>
                <w:szCs w:val="24"/>
              </w:rPr>
            </w:pPr>
            <w:r w:rsidRPr="00810001">
              <w:rPr>
                <w:sz w:val="24"/>
                <w:szCs w:val="24"/>
              </w:rPr>
              <w:t>2021</w:t>
            </w:r>
          </w:p>
        </w:tc>
      </w:tr>
      <w:tr w:rsidR="003E4F29" w:rsidRPr="00810001" w:rsidTr="00C63E52">
        <w:trPr>
          <w:trHeight w:val="429"/>
        </w:trPr>
        <w:tc>
          <w:tcPr>
            <w:tcW w:w="675" w:type="dxa"/>
          </w:tcPr>
          <w:p w:rsidR="003E4F29" w:rsidRPr="00810001" w:rsidRDefault="003E4F29" w:rsidP="00C63E52">
            <w:pPr>
              <w:spacing w:line="240" w:lineRule="auto"/>
              <w:ind w:firstLine="0"/>
              <w:jc w:val="left"/>
              <w:rPr>
                <w:sz w:val="24"/>
                <w:szCs w:val="24"/>
              </w:rPr>
            </w:pPr>
            <w:r w:rsidRPr="00810001">
              <w:rPr>
                <w:sz w:val="24"/>
                <w:szCs w:val="24"/>
              </w:rPr>
              <w:t>9</w:t>
            </w:r>
          </w:p>
        </w:tc>
        <w:tc>
          <w:tcPr>
            <w:tcW w:w="1985" w:type="dxa"/>
          </w:tcPr>
          <w:p w:rsidR="003E4F29" w:rsidRPr="00810001" w:rsidRDefault="003E4F29" w:rsidP="00C63E52">
            <w:pPr>
              <w:spacing w:line="240" w:lineRule="auto"/>
              <w:ind w:firstLine="0"/>
              <w:jc w:val="left"/>
              <w:rPr>
                <w:sz w:val="24"/>
                <w:szCs w:val="24"/>
              </w:rPr>
            </w:pPr>
            <w:r w:rsidRPr="00810001">
              <w:rPr>
                <w:sz w:val="24"/>
                <w:szCs w:val="24"/>
              </w:rPr>
              <w:t>Арсанова Роза Абдул-Вахидовна</w:t>
            </w:r>
          </w:p>
        </w:tc>
        <w:tc>
          <w:tcPr>
            <w:tcW w:w="2126" w:type="dxa"/>
          </w:tcPr>
          <w:p w:rsidR="003E4F29" w:rsidRPr="00810001" w:rsidRDefault="003E4F29" w:rsidP="00C63E52">
            <w:pPr>
              <w:spacing w:line="240" w:lineRule="auto"/>
              <w:ind w:firstLine="0"/>
              <w:jc w:val="left"/>
              <w:rPr>
                <w:sz w:val="24"/>
                <w:szCs w:val="24"/>
              </w:rPr>
            </w:pPr>
            <w:r w:rsidRPr="00810001">
              <w:rPr>
                <w:sz w:val="24"/>
                <w:szCs w:val="24"/>
              </w:rPr>
              <w:t>Учитель математики</w:t>
            </w:r>
          </w:p>
        </w:tc>
        <w:tc>
          <w:tcPr>
            <w:tcW w:w="1701" w:type="dxa"/>
          </w:tcPr>
          <w:p w:rsidR="003E4F29" w:rsidRPr="00810001" w:rsidRDefault="003E4F29" w:rsidP="00C63E52">
            <w:pPr>
              <w:spacing w:line="240" w:lineRule="auto"/>
              <w:ind w:firstLine="0"/>
              <w:jc w:val="left"/>
              <w:rPr>
                <w:sz w:val="24"/>
                <w:szCs w:val="24"/>
              </w:rPr>
            </w:pPr>
            <w:r w:rsidRPr="00810001">
              <w:rPr>
                <w:sz w:val="24"/>
                <w:szCs w:val="24"/>
              </w:rPr>
              <w:t>Высшее</w:t>
            </w:r>
          </w:p>
          <w:p w:rsidR="003E4F29" w:rsidRPr="00810001" w:rsidRDefault="003E4F29" w:rsidP="00C63E52">
            <w:pPr>
              <w:spacing w:line="240" w:lineRule="auto"/>
              <w:ind w:firstLine="0"/>
              <w:jc w:val="left"/>
              <w:rPr>
                <w:sz w:val="24"/>
                <w:szCs w:val="24"/>
              </w:rPr>
            </w:pPr>
            <w:r w:rsidRPr="00810001">
              <w:rPr>
                <w:sz w:val="24"/>
                <w:szCs w:val="24"/>
              </w:rPr>
              <w:t>ЧГУ</w:t>
            </w:r>
          </w:p>
          <w:p w:rsidR="003E4F29" w:rsidRPr="00810001" w:rsidRDefault="003E4F29" w:rsidP="00C63E52">
            <w:pPr>
              <w:spacing w:line="240" w:lineRule="auto"/>
              <w:ind w:firstLine="0"/>
              <w:jc w:val="left"/>
              <w:rPr>
                <w:sz w:val="24"/>
                <w:szCs w:val="24"/>
              </w:rPr>
            </w:pPr>
          </w:p>
        </w:tc>
        <w:tc>
          <w:tcPr>
            <w:tcW w:w="1418" w:type="dxa"/>
          </w:tcPr>
          <w:p w:rsidR="003E4F29" w:rsidRPr="00810001" w:rsidRDefault="003E4F29" w:rsidP="00C63E52">
            <w:pPr>
              <w:spacing w:line="240" w:lineRule="auto"/>
              <w:ind w:firstLine="0"/>
              <w:jc w:val="left"/>
              <w:rPr>
                <w:sz w:val="24"/>
                <w:szCs w:val="24"/>
              </w:rPr>
            </w:pPr>
            <w:r w:rsidRPr="00810001">
              <w:rPr>
                <w:sz w:val="24"/>
                <w:szCs w:val="24"/>
              </w:rPr>
              <w:t>33</w:t>
            </w:r>
          </w:p>
        </w:tc>
        <w:tc>
          <w:tcPr>
            <w:tcW w:w="1417" w:type="dxa"/>
          </w:tcPr>
          <w:p w:rsidR="003E4F29" w:rsidRPr="00810001" w:rsidRDefault="003E4F29" w:rsidP="00C63E52">
            <w:pPr>
              <w:spacing w:line="240" w:lineRule="auto"/>
              <w:ind w:firstLine="0"/>
              <w:jc w:val="left"/>
              <w:rPr>
                <w:sz w:val="24"/>
                <w:szCs w:val="24"/>
              </w:rPr>
            </w:pPr>
            <w:r w:rsidRPr="00810001">
              <w:rPr>
                <w:sz w:val="24"/>
                <w:szCs w:val="24"/>
              </w:rPr>
              <w:t>-</w:t>
            </w:r>
          </w:p>
        </w:tc>
        <w:tc>
          <w:tcPr>
            <w:tcW w:w="1701" w:type="dxa"/>
          </w:tcPr>
          <w:p w:rsidR="003E4F29" w:rsidRPr="00810001" w:rsidRDefault="003E4F29" w:rsidP="00C63E52">
            <w:pPr>
              <w:spacing w:line="240" w:lineRule="auto"/>
              <w:ind w:firstLine="0"/>
              <w:jc w:val="left"/>
              <w:rPr>
                <w:sz w:val="24"/>
                <w:szCs w:val="24"/>
              </w:rPr>
            </w:pPr>
            <w:r w:rsidRPr="00810001">
              <w:rPr>
                <w:sz w:val="24"/>
                <w:szCs w:val="24"/>
              </w:rPr>
              <w:t>-</w:t>
            </w:r>
          </w:p>
        </w:tc>
        <w:tc>
          <w:tcPr>
            <w:tcW w:w="3544" w:type="dxa"/>
          </w:tcPr>
          <w:p w:rsidR="003E4F29" w:rsidRPr="00810001" w:rsidRDefault="003E4F29" w:rsidP="00C63E52">
            <w:pPr>
              <w:spacing w:line="240" w:lineRule="auto"/>
              <w:ind w:firstLine="0"/>
              <w:jc w:val="left"/>
              <w:rPr>
                <w:sz w:val="24"/>
                <w:szCs w:val="24"/>
              </w:rPr>
            </w:pPr>
            <w:r w:rsidRPr="00810001">
              <w:rPr>
                <w:sz w:val="24"/>
                <w:szCs w:val="24"/>
              </w:rPr>
              <w:t>-</w:t>
            </w:r>
          </w:p>
        </w:tc>
        <w:tc>
          <w:tcPr>
            <w:tcW w:w="1417" w:type="dxa"/>
          </w:tcPr>
          <w:p w:rsidR="003E4F29" w:rsidRPr="00810001" w:rsidRDefault="003E4F29" w:rsidP="00C63E52">
            <w:pPr>
              <w:spacing w:line="240" w:lineRule="auto"/>
              <w:ind w:firstLine="0"/>
              <w:jc w:val="left"/>
              <w:rPr>
                <w:sz w:val="24"/>
                <w:szCs w:val="24"/>
              </w:rPr>
            </w:pPr>
            <w:r w:rsidRPr="00810001">
              <w:rPr>
                <w:sz w:val="24"/>
                <w:szCs w:val="24"/>
              </w:rPr>
              <w:t>2018</w:t>
            </w:r>
          </w:p>
        </w:tc>
      </w:tr>
      <w:tr w:rsidR="003E4F29" w:rsidRPr="00810001" w:rsidTr="00C63E52">
        <w:trPr>
          <w:trHeight w:val="429"/>
        </w:trPr>
        <w:tc>
          <w:tcPr>
            <w:tcW w:w="675" w:type="dxa"/>
          </w:tcPr>
          <w:p w:rsidR="003E4F29" w:rsidRPr="00810001" w:rsidRDefault="003E4F29" w:rsidP="00C63E52">
            <w:pPr>
              <w:spacing w:line="240" w:lineRule="auto"/>
              <w:ind w:firstLine="0"/>
              <w:jc w:val="left"/>
              <w:rPr>
                <w:sz w:val="24"/>
                <w:szCs w:val="24"/>
              </w:rPr>
            </w:pPr>
            <w:r w:rsidRPr="00810001">
              <w:rPr>
                <w:sz w:val="24"/>
                <w:szCs w:val="24"/>
              </w:rPr>
              <w:t>10</w:t>
            </w:r>
          </w:p>
        </w:tc>
        <w:tc>
          <w:tcPr>
            <w:tcW w:w="1985" w:type="dxa"/>
          </w:tcPr>
          <w:p w:rsidR="003E4F29" w:rsidRPr="00810001" w:rsidRDefault="003E4F29" w:rsidP="00C63E52">
            <w:pPr>
              <w:spacing w:line="240" w:lineRule="auto"/>
              <w:ind w:firstLine="0"/>
              <w:jc w:val="left"/>
              <w:rPr>
                <w:sz w:val="24"/>
                <w:szCs w:val="24"/>
              </w:rPr>
            </w:pPr>
            <w:r w:rsidRPr="00810001">
              <w:rPr>
                <w:sz w:val="24"/>
                <w:szCs w:val="24"/>
              </w:rPr>
              <w:t>Садулаева Яхита Вахаевна</w:t>
            </w:r>
          </w:p>
        </w:tc>
        <w:tc>
          <w:tcPr>
            <w:tcW w:w="2126" w:type="dxa"/>
          </w:tcPr>
          <w:p w:rsidR="003E4F29" w:rsidRPr="00810001" w:rsidRDefault="003E4F29" w:rsidP="00C63E52">
            <w:pPr>
              <w:spacing w:line="240" w:lineRule="auto"/>
              <w:ind w:firstLine="0"/>
              <w:jc w:val="left"/>
              <w:rPr>
                <w:sz w:val="24"/>
                <w:szCs w:val="24"/>
              </w:rPr>
            </w:pPr>
            <w:r w:rsidRPr="00810001">
              <w:rPr>
                <w:sz w:val="24"/>
                <w:szCs w:val="24"/>
              </w:rPr>
              <w:t>Учитель математики</w:t>
            </w:r>
          </w:p>
        </w:tc>
        <w:tc>
          <w:tcPr>
            <w:tcW w:w="1701" w:type="dxa"/>
          </w:tcPr>
          <w:p w:rsidR="003E4F29" w:rsidRPr="00810001" w:rsidRDefault="003E4F29" w:rsidP="00C63E52">
            <w:pPr>
              <w:spacing w:line="240" w:lineRule="auto"/>
              <w:ind w:firstLine="0"/>
              <w:jc w:val="left"/>
              <w:rPr>
                <w:sz w:val="24"/>
                <w:szCs w:val="24"/>
              </w:rPr>
            </w:pPr>
            <w:r w:rsidRPr="00810001">
              <w:rPr>
                <w:sz w:val="24"/>
                <w:szCs w:val="24"/>
              </w:rPr>
              <w:t>Высшее ЧГПИ</w:t>
            </w:r>
          </w:p>
        </w:tc>
        <w:tc>
          <w:tcPr>
            <w:tcW w:w="1418" w:type="dxa"/>
          </w:tcPr>
          <w:p w:rsidR="003E4F29" w:rsidRPr="00810001" w:rsidRDefault="003E4F29" w:rsidP="00C63E52">
            <w:pPr>
              <w:spacing w:line="240" w:lineRule="auto"/>
              <w:ind w:firstLine="0"/>
              <w:jc w:val="left"/>
              <w:rPr>
                <w:sz w:val="24"/>
                <w:szCs w:val="24"/>
              </w:rPr>
            </w:pPr>
            <w:r w:rsidRPr="00810001">
              <w:rPr>
                <w:sz w:val="24"/>
                <w:szCs w:val="24"/>
              </w:rPr>
              <w:t>28</w:t>
            </w:r>
          </w:p>
        </w:tc>
        <w:tc>
          <w:tcPr>
            <w:tcW w:w="1417" w:type="dxa"/>
            <w:tcBorders>
              <w:left w:val="single" w:sz="4" w:space="0" w:color="auto"/>
            </w:tcBorders>
          </w:tcPr>
          <w:p w:rsidR="003E4F29" w:rsidRPr="00810001" w:rsidRDefault="003E4F29" w:rsidP="00C63E52">
            <w:pPr>
              <w:spacing w:line="240" w:lineRule="auto"/>
              <w:ind w:firstLine="0"/>
              <w:jc w:val="left"/>
              <w:rPr>
                <w:sz w:val="24"/>
                <w:szCs w:val="24"/>
              </w:rPr>
            </w:pPr>
            <w:r w:rsidRPr="00810001">
              <w:rPr>
                <w:sz w:val="24"/>
                <w:szCs w:val="24"/>
              </w:rPr>
              <w:t>2018</w:t>
            </w:r>
          </w:p>
        </w:tc>
        <w:tc>
          <w:tcPr>
            <w:tcW w:w="1701" w:type="dxa"/>
            <w:tcBorders>
              <w:left w:val="single" w:sz="4" w:space="0" w:color="auto"/>
            </w:tcBorders>
          </w:tcPr>
          <w:p w:rsidR="003E4F29" w:rsidRPr="00810001" w:rsidRDefault="003E4F29" w:rsidP="00C63E52">
            <w:pPr>
              <w:spacing w:line="240" w:lineRule="auto"/>
              <w:ind w:firstLine="0"/>
              <w:jc w:val="left"/>
              <w:rPr>
                <w:sz w:val="24"/>
                <w:szCs w:val="24"/>
              </w:rPr>
            </w:pPr>
            <w:r w:rsidRPr="00810001">
              <w:rPr>
                <w:sz w:val="24"/>
                <w:szCs w:val="24"/>
              </w:rPr>
              <w:t>г. Грозный</w:t>
            </w:r>
          </w:p>
        </w:tc>
        <w:tc>
          <w:tcPr>
            <w:tcW w:w="3544" w:type="dxa"/>
            <w:tcBorders>
              <w:left w:val="single" w:sz="4" w:space="0" w:color="auto"/>
            </w:tcBorders>
          </w:tcPr>
          <w:p w:rsidR="003E4F29" w:rsidRPr="00810001" w:rsidRDefault="003E4F29" w:rsidP="00C63E52">
            <w:pPr>
              <w:spacing w:line="240" w:lineRule="auto"/>
              <w:ind w:firstLine="0"/>
              <w:jc w:val="left"/>
              <w:rPr>
                <w:sz w:val="24"/>
                <w:szCs w:val="24"/>
              </w:rPr>
            </w:pPr>
            <w:r w:rsidRPr="00810001">
              <w:rPr>
                <w:sz w:val="24"/>
                <w:szCs w:val="24"/>
              </w:rPr>
              <w:t>«Технология повышения  уровня результатов обучающихся  по  математике»</w:t>
            </w:r>
          </w:p>
        </w:tc>
        <w:tc>
          <w:tcPr>
            <w:tcW w:w="1417" w:type="dxa"/>
          </w:tcPr>
          <w:p w:rsidR="003E4F29" w:rsidRPr="00810001" w:rsidRDefault="003E4F29" w:rsidP="00C63E52">
            <w:pPr>
              <w:spacing w:line="240" w:lineRule="auto"/>
              <w:ind w:firstLine="0"/>
              <w:jc w:val="left"/>
              <w:rPr>
                <w:sz w:val="24"/>
                <w:szCs w:val="24"/>
              </w:rPr>
            </w:pPr>
            <w:r w:rsidRPr="00810001">
              <w:rPr>
                <w:sz w:val="24"/>
                <w:szCs w:val="24"/>
              </w:rPr>
              <w:t>2021</w:t>
            </w:r>
          </w:p>
        </w:tc>
      </w:tr>
      <w:tr w:rsidR="003E4F29" w:rsidRPr="00810001" w:rsidTr="00C63E52">
        <w:trPr>
          <w:trHeight w:val="421"/>
        </w:trPr>
        <w:tc>
          <w:tcPr>
            <w:tcW w:w="675" w:type="dxa"/>
          </w:tcPr>
          <w:p w:rsidR="003E4F29" w:rsidRPr="00810001" w:rsidRDefault="003E4F29" w:rsidP="00C63E52">
            <w:pPr>
              <w:spacing w:line="240" w:lineRule="auto"/>
              <w:ind w:firstLine="0"/>
              <w:jc w:val="left"/>
              <w:rPr>
                <w:sz w:val="24"/>
                <w:szCs w:val="24"/>
              </w:rPr>
            </w:pPr>
          </w:p>
          <w:p w:rsidR="003E4F29" w:rsidRPr="00810001" w:rsidRDefault="003E4F29" w:rsidP="00C63E52">
            <w:pPr>
              <w:spacing w:line="240" w:lineRule="auto"/>
              <w:ind w:firstLine="0"/>
              <w:jc w:val="left"/>
              <w:rPr>
                <w:sz w:val="24"/>
                <w:szCs w:val="24"/>
              </w:rPr>
            </w:pPr>
            <w:r w:rsidRPr="00810001">
              <w:rPr>
                <w:sz w:val="24"/>
                <w:szCs w:val="24"/>
              </w:rPr>
              <w:t>11</w:t>
            </w:r>
          </w:p>
        </w:tc>
        <w:tc>
          <w:tcPr>
            <w:tcW w:w="1985" w:type="dxa"/>
          </w:tcPr>
          <w:p w:rsidR="003E4F29" w:rsidRPr="00810001" w:rsidRDefault="003E4F29" w:rsidP="00C63E52">
            <w:pPr>
              <w:spacing w:line="240" w:lineRule="auto"/>
              <w:ind w:firstLine="0"/>
              <w:jc w:val="left"/>
              <w:rPr>
                <w:sz w:val="24"/>
                <w:szCs w:val="24"/>
              </w:rPr>
            </w:pPr>
            <w:r w:rsidRPr="00810001">
              <w:rPr>
                <w:sz w:val="24"/>
                <w:szCs w:val="24"/>
              </w:rPr>
              <w:t>Алгаева Киса Айндыевна</w:t>
            </w:r>
          </w:p>
        </w:tc>
        <w:tc>
          <w:tcPr>
            <w:tcW w:w="2126" w:type="dxa"/>
          </w:tcPr>
          <w:p w:rsidR="003E4F29" w:rsidRPr="00810001" w:rsidRDefault="003E4F29" w:rsidP="00C63E52">
            <w:pPr>
              <w:spacing w:line="240" w:lineRule="auto"/>
              <w:ind w:firstLine="0"/>
              <w:jc w:val="left"/>
              <w:rPr>
                <w:sz w:val="24"/>
                <w:szCs w:val="24"/>
              </w:rPr>
            </w:pPr>
            <w:r w:rsidRPr="00810001">
              <w:rPr>
                <w:sz w:val="24"/>
                <w:szCs w:val="24"/>
              </w:rPr>
              <w:t>Учитель  информатики</w:t>
            </w:r>
          </w:p>
        </w:tc>
        <w:tc>
          <w:tcPr>
            <w:tcW w:w="1701" w:type="dxa"/>
          </w:tcPr>
          <w:p w:rsidR="003E4F29" w:rsidRPr="00810001" w:rsidRDefault="003E4F29" w:rsidP="00C63E52">
            <w:pPr>
              <w:spacing w:line="240" w:lineRule="auto"/>
              <w:ind w:firstLine="0"/>
              <w:jc w:val="left"/>
              <w:rPr>
                <w:sz w:val="24"/>
                <w:szCs w:val="24"/>
              </w:rPr>
            </w:pPr>
            <w:r w:rsidRPr="00810001">
              <w:rPr>
                <w:sz w:val="24"/>
                <w:szCs w:val="24"/>
              </w:rPr>
              <w:t>Высшее  ЧИГПИ</w:t>
            </w:r>
          </w:p>
        </w:tc>
        <w:tc>
          <w:tcPr>
            <w:tcW w:w="1418" w:type="dxa"/>
          </w:tcPr>
          <w:p w:rsidR="003E4F29" w:rsidRPr="00810001" w:rsidRDefault="003E4F29" w:rsidP="00C63E52">
            <w:pPr>
              <w:spacing w:line="240" w:lineRule="auto"/>
              <w:ind w:firstLine="0"/>
              <w:jc w:val="left"/>
              <w:rPr>
                <w:sz w:val="24"/>
                <w:szCs w:val="24"/>
              </w:rPr>
            </w:pPr>
            <w:r w:rsidRPr="00810001">
              <w:rPr>
                <w:sz w:val="24"/>
                <w:szCs w:val="24"/>
              </w:rPr>
              <w:t>29</w:t>
            </w:r>
          </w:p>
        </w:tc>
        <w:tc>
          <w:tcPr>
            <w:tcW w:w="1417" w:type="dxa"/>
          </w:tcPr>
          <w:p w:rsidR="003E4F29" w:rsidRPr="00810001" w:rsidRDefault="003E4F29" w:rsidP="00C63E52">
            <w:pPr>
              <w:spacing w:line="240" w:lineRule="auto"/>
              <w:ind w:firstLine="0"/>
              <w:jc w:val="left"/>
              <w:rPr>
                <w:sz w:val="24"/>
                <w:szCs w:val="24"/>
              </w:rPr>
            </w:pPr>
            <w:r w:rsidRPr="00810001">
              <w:rPr>
                <w:sz w:val="24"/>
                <w:szCs w:val="24"/>
              </w:rPr>
              <w:t>2016</w:t>
            </w:r>
          </w:p>
        </w:tc>
        <w:tc>
          <w:tcPr>
            <w:tcW w:w="1701" w:type="dxa"/>
          </w:tcPr>
          <w:p w:rsidR="003E4F29" w:rsidRPr="00810001" w:rsidRDefault="003E4F29" w:rsidP="00C63E52">
            <w:pPr>
              <w:spacing w:line="240" w:lineRule="auto"/>
              <w:ind w:firstLine="0"/>
              <w:jc w:val="left"/>
              <w:rPr>
                <w:sz w:val="24"/>
                <w:szCs w:val="24"/>
              </w:rPr>
            </w:pPr>
            <w:r w:rsidRPr="00810001">
              <w:rPr>
                <w:sz w:val="24"/>
                <w:szCs w:val="24"/>
              </w:rPr>
              <w:t>г. Грозный</w:t>
            </w:r>
          </w:p>
        </w:tc>
        <w:tc>
          <w:tcPr>
            <w:tcW w:w="3544" w:type="dxa"/>
          </w:tcPr>
          <w:p w:rsidR="003E4F29" w:rsidRPr="00810001" w:rsidRDefault="003E4F29" w:rsidP="00C63E52">
            <w:pPr>
              <w:spacing w:line="240" w:lineRule="auto"/>
              <w:ind w:firstLine="0"/>
              <w:jc w:val="left"/>
              <w:rPr>
                <w:sz w:val="24"/>
                <w:szCs w:val="24"/>
              </w:rPr>
            </w:pPr>
            <w:r w:rsidRPr="00810001">
              <w:rPr>
                <w:sz w:val="24"/>
                <w:szCs w:val="24"/>
              </w:rPr>
              <w:t>«Деятельность  педагогического  коллектива   школы  по  подготовке  и  проведению  итоговой  аттестации  выпускников»</w:t>
            </w:r>
          </w:p>
        </w:tc>
        <w:tc>
          <w:tcPr>
            <w:tcW w:w="1417" w:type="dxa"/>
          </w:tcPr>
          <w:p w:rsidR="003E4F29" w:rsidRPr="00810001" w:rsidRDefault="003E4F29" w:rsidP="00C63E52">
            <w:pPr>
              <w:spacing w:line="240" w:lineRule="auto"/>
              <w:ind w:firstLine="0"/>
              <w:jc w:val="left"/>
              <w:rPr>
                <w:sz w:val="24"/>
                <w:szCs w:val="24"/>
              </w:rPr>
            </w:pPr>
            <w:r w:rsidRPr="00810001">
              <w:rPr>
                <w:sz w:val="24"/>
                <w:szCs w:val="24"/>
              </w:rPr>
              <w:t>2019</w:t>
            </w:r>
          </w:p>
        </w:tc>
      </w:tr>
      <w:tr w:rsidR="003E4F29" w:rsidRPr="00810001" w:rsidTr="00C63E52">
        <w:trPr>
          <w:trHeight w:val="414"/>
        </w:trPr>
        <w:tc>
          <w:tcPr>
            <w:tcW w:w="675" w:type="dxa"/>
          </w:tcPr>
          <w:p w:rsidR="003E4F29" w:rsidRPr="00810001" w:rsidRDefault="003E4F29" w:rsidP="00C63E52">
            <w:pPr>
              <w:spacing w:line="240" w:lineRule="auto"/>
              <w:ind w:firstLine="0"/>
              <w:jc w:val="left"/>
              <w:rPr>
                <w:sz w:val="24"/>
                <w:szCs w:val="24"/>
              </w:rPr>
            </w:pPr>
            <w:r w:rsidRPr="00810001">
              <w:rPr>
                <w:sz w:val="24"/>
                <w:szCs w:val="24"/>
              </w:rPr>
              <w:t>12</w:t>
            </w:r>
          </w:p>
        </w:tc>
        <w:tc>
          <w:tcPr>
            <w:tcW w:w="1985" w:type="dxa"/>
          </w:tcPr>
          <w:p w:rsidR="003E4F29" w:rsidRPr="00810001" w:rsidRDefault="003E4F29" w:rsidP="00C63E52">
            <w:pPr>
              <w:spacing w:line="240" w:lineRule="auto"/>
              <w:ind w:firstLine="0"/>
              <w:jc w:val="left"/>
              <w:rPr>
                <w:sz w:val="24"/>
                <w:szCs w:val="24"/>
              </w:rPr>
            </w:pPr>
            <w:r w:rsidRPr="00810001">
              <w:rPr>
                <w:sz w:val="24"/>
                <w:szCs w:val="24"/>
              </w:rPr>
              <w:t>Ахмадова Фатима Абу-Хасановна</w:t>
            </w:r>
          </w:p>
        </w:tc>
        <w:tc>
          <w:tcPr>
            <w:tcW w:w="2126" w:type="dxa"/>
          </w:tcPr>
          <w:p w:rsidR="003E4F29" w:rsidRPr="00810001" w:rsidRDefault="003E4F29" w:rsidP="00C63E52">
            <w:pPr>
              <w:spacing w:line="240" w:lineRule="auto"/>
              <w:ind w:firstLine="0"/>
              <w:jc w:val="left"/>
              <w:rPr>
                <w:sz w:val="24"/>
                <w:szCs w:val="24"/>
              </w:rPr>
            </w:pPr>
            <w:r w:rsidRPr="00810001">
              <w:rPr>
                <w:sz w:val="24"/>
                <w:szCs w:val="24"/>
              </w:rPr>
              <w:t>Учитель физики и астрономии</w:t>
            </w:r>
          </w:p>
        </w:tc>
        <w:tc>
          <w:tcPr>
            <w:tcW w:w="1701" w:type="dxa"/>
          </w:tcPr>
          <w:p w:rsidR="003E4F29" w:rsidRPr="00810001" w:rsidRDefault="003E4F29" w:rsidP="00C63E52">
            <w:pPr>
              <w:spacing w:line="240" w:lineRule="auto"/>
              <w:ind w:firstLine="0"/>
              <w:jc w:val="left"/>
              <w:rPr>
                <w:sz w:val="24"/>
                <w:szCs w:val="24"/>
              </w:rPr>
            </w:pPr>
            <w:r w:rsidRPr="00810001">
              <w:rPr>
                <w:sz w:val="24"/>
                <w:szCs w:val="24"/>
              </w:rPr>
              <w:t>Высшее</w:t>
            </w:r>
          </w:p>
          <w:p w:rsidR="003E4F29" w:rsidRPr="00810001" w:rsidRDefault="003E4F29" w:rsidP="00C63E52">
            <w:pPr>
              <w:spacing w:line="240" w:lineRule="auto"/>
              <w:ind w:firstLine="0"/>
              <w:jc w:val="left"/>
              <w:rPr>
                <w:sz w:val="24"/>
                <w:szCs w:val="24"/>
              </w:rPr>
            </w:pPr>
            <w:r w:rsidRPr="00810001">
              <w:rPr>
                <w:sz w:val="24"/>
                <w:szCs w:val="24"/>
              </w:rPr>
              <w:t>ЧИГПИ</w:t>
            </w:r>
          </w:p>
        </w:tc>
        <w:tc>
          <w:tcPr>
            <w:tcW w:w="1418" w:type="dxa"/>
          </w:tcPr>
          <w:p w:rsidR="003E4F29" w:rsidRPr="00810001" w:rsidRDefault="003E4F29" w:rsidP="00C63E52">
            <w:pPr>
              <w:spacing w:line="240" w:lineRule="auto"/>
              <w:ind w:firstLine="0"/>
              <w:jc w:val="left"/>
              <w:rPr>
                <w:sz w:val="24"/>
                <w:szCs w:val="24"/>
              </w:rPr>
            </w:pPr>
            <w:r w:rsidRPr="00810001">
              <w:rPr>
                <w:sz w:val="24"/>
                <w:szCs w:val="24"/>
              </w:rPr>
              <w:t>27</w:t>
            </w:r>
          </w:p>
        </w:tc>
        <w:tc>
          <w:tcPr>
            <w:tcW w:w="1417" w:type="dxa"/>
          </w:tcPr>
          <w:p w:rsidR="003E4F29" w:rsidRPr="00810001" w:rsidRDefault="003E4F29" w:rsidP="00C63E52">
            <w:pPr>
              <w:spacing w:line="240" w:lineRule="auto"/>
              <w:ind w:firstLine="0"/>
              <w:jc w:val="left"/>
              <w:rPr>
                <w:sz w:val="24"/>
                <w:szCs w:val="24"/>
              </w:rPr>
            </w:pPr>
            <w:r w:rsidRPr="00810001">
              <w:rPr>
                <w:sz w:val="24"/>
                <w:szCs w:val="24"/>
              </w:rPr>
              <w:t>2018</w:t>
            </w:r>
          </w:p>
        </w:tc>
        <w:tc>
          <w:tcPr>
            <w:tcW w:w="1701" w:type="dxa"/>
          </w:tcPr>
          <w:p w:rsidR="003E4F29" w:rsidRPr="00810001" w:rsidRDefault="003E4F29" w:rsidP="00C63E52">
            <w:pPr>
              <w:spacing w:line="240" w:lineRule="auto"/>
              <w:ind w:firstLine="0"/>
              <w:jc w:val="left"/>
              <w:rPr>
                <w:sz w:val="24"/>
                <w:szCs w:val="24"/>
              </w:rPr>
            </w:pPr>
            <w:r w:rsidRPr="00810001">
              <w:rPr>
                <w:sz w:val="24"/>
                <w:szCs w:val="24"/>
              </w:rPr>
              <w:t>г. Грозный</w:t>
            </w:r>
          </w:p>
        </w:tc>
        <w:tc>
          <w:tcPr>
            <w:tcW w:w="3544" w:type="dxa"/>
          </w:tcPr>
          <w:p w:rsidR="003E4F29" w:rsidRPr="00810001" w:rsidRDefault="003E4F29" w:rsidP="00C63E52">
            <w:pPr>
              <w:spacing w:line="240" w:lineRule="auto"/>
              <w:ind w:firstLine="0"/>
              <w:jc w:val="left"/>
              <w:rPr>
                <w:sz w:val="24"/>
                <w:szCs w:val="24"/>
              </w:rPr>
            </w:pPr>
            <w:r w:rsidRPr="00810001">
              <w:rPr>
                <w:sz w:val="24"/>
                <w:szCs w:val="24"/>
              </w:rPr>
              <w:t>«Обучение  астрономии в школе в  условиях обновления   содержания общего  образования»</w:t>
            </w:r>
          </w:p>
        </w:tc>
        <w:tc>
          <w:tcPr>
            <w:tcW w:w="1417" w:type="dxa"/>
          </w:tcPr>
          <w:p w:rsidR="003E4F29" w:rsidRPr="00810001" w:rsidRDefault="003E4F29" w:rsidP="00C63E52">
            <w:pPr>
              <w:spacing w:line="240" w:lineRule="auto"/>
              <w:ind w:firstLine="0"/>
              <w:jc w:val="left"/>
              <w:rPr>
                <w:sz w:val="24"/>
                <w:szCs w:val="24"/>
              </w:rPr>
            </w:pPr>
            <w:r w:rsidRPr="00810001">
              <w:rPr>
                <w:sz w:val="24"/>
                <w:szCs w:val="24"/>
              </w:rPr>
              <w:t>2021</w:t>
            </w:r>
          </w:p>
        </w:tc>
      </w:tr>
      <w:tr w:rsidR="003E4F29" w:rsidRPr="00810001" w:rsidTr="00C63E52">
        <w:trPr>
          <w:trHeight w:val="414"/>
        </w:trPr>
        <w:tc>
          <w:tcPr>
            <w:tcW w:w="675" w:type="dxa"/>
          </w:tcPr>
          <w:p w:rsidR="003E4F29" w:rsidRPr="00810001" w:rsidRDefault="003E4F29" w:rsidP="00C63E52">
            <w:pPr>
              <w:spacing w:line="240" w:lineRule="auto"/>
              <w:ind w:firstLine="0"/>
              <w:jc w:val="left"/>
              <w:rPr>
                <w:sz w:val="24"/>
                <w:szCs w:val="24"/>
              </w:rPr>
            </w:pPr>
            <w:r w:rsidRPr="00810001">
              <w:rPr>
                <w:sz w:val="24"/>
                <w:szCs w:val="24"/>
              </w:rPr>
              <w:t>13</w:t>
            </w:r>
          </w:p>
        </w:tc>
        <w:tc>
          <w:tcPr>
            <w:tcW w:w="1985" w:type="dxa"/>
          </w:tcPr>
          <w:p w:rsidR="003E4F29" w:rsidRPr="00810001" w:rsidRDefault="003E4F29" w:rsidP="00C63E52">
            <w:pPr>
              <w:spacing w:line="240" w:lineRule="auto"/>
              <w:ind w:firstLine="0"/>
              <w:jc w:val="left"/>
              <w:rPr>
                <w:sz w:val="24"/>
                <w:szCs w:val="24"/>
              </w:rPr>
            </w:pPr>
            <w:r w:rsidRPr="00810001">
              <w:rPr>
                <w:sz w:val="24"/>
                <w:szCs w:val="24"/>
              </w:rPr>
              <w:t>Мурдалов Эльмирз Айндинович</w:t>
            </w:r>
          </w:p>
        </w:tc>
        <w:tc>
          <w:tcPr>
            <w:tcW w:w="2126" w:type="dxa"/>
          </w:tcPr>
          <w:p w:rsidR="003E4F29" w:rsidRPr="00810001" w:rsidRDefault="003E4F29" w:rsidP="00C63E52">
            <w:pPr>
              <w:spacing w:line="240" w:lineRule="auto"/>
              <w:ind w:firstLine="0"/>
              <w:jc w:val="left"/>
              <w:rPr>
                <w:sz w:val="24"/>
                <w:szCs w:val="24"/>
              </w:rPr>
            </w:pPr>
            <w:r w:rsidRPr="00810001">
              <w:rPr>
                <w:sz w:val="24"/>
                <w:szCs w:val="24"/>
              </w:rPr>
              <w:t>Учитель физики</w:t>
            </w:r>
          </w:p>
        </w:tc>
        <w:tc>
          <w:tcPr>
            <w:tcW w:w="1701" w:type="dxa"/>
          </w:tcPr>
          <w:p w:rsidR="003E4F29" w:rsidRPr="00810001" w:rsidRDefault="003E4F29" w:rsidP="00C63E52">
            <w:pPr>
              <w:spacing w:line="240" w:lineRule="auto"/>
              <w:ind w:firstLine="0"/>
              <w:jc w:val="left"/>
              <w:rPr>
                <w:sz w:val="24"/>
                <w:szCs w:val="24"/>
              </w:rPr>
            </w:pPr>
            <w:r w:rsidRPr="00810001">
              <w:rPr>
                <w:sz w:val="24"/>
                <w:szCs w:val="24"/>
              </w:rPr>
              <w:t>Высшее</w:t>
            </w:r>
          </w:p>
          <w:p w:rsidR="003E4F29" w:rsidRPr="00810001" w:rsidRDefault="003E4F29" w:rsidP="00C63E52">
            <w:pPr>
              <w:spacing w:line="240" w:lineRule="auto"/>
              <w:ind w:firstLine="0"/>
              <w:jc w:val="left"/>
              <w:rPr>
                <w:sz w:val="24"/>
                <w:szCs w:val="24"/>
              </w:rPr>
            </w:pPr>
            <w:r w:rsidRPr="00810001">
              <w:rPr>
                <w:sz w:val="24"/>
                <w:szCs w:val="24"/>
              </w:rPr>
              <w:t>ЧГУ</w:t>
            </w:r>
          </w:p>
        </w:tc>
        <w:tc>
          <w:tcPr>
            <w:tcW w:w="1418" w:type="dxa"/>
          </w:tcPr>
          <w:p w:rsidR="003E4F29" w:rsidRPr="00810001" w:rsidRDefault="003E4F29" w:rsidP="00C63E52">
            <w:pPr>
              <w:spacing w:line="240" w:lineRule="auto"/>
              <w:ind w:firstLine="0"/>
              <w:jc w:val="left"/>
              <w:rPr>
                <w:sz w:val="24"/>
                <w:szCs w:val="24"/>
              </w:rPr>
            </w:pPr>
            <w:r w:rsidRPr="00810001">
              <w:rPr>
                <w:sz w:val="24"/>
                <w:szCs w:val="24"/>
              </w:rPr>
              <w:t>36</w:t>
            </w:r>
          </w:p>
        </w:tc>
        <w:tc>
          <w:tcPr>
            <w:tcW w:w="1417" w:type="dxa"/>
          </w:tcPr>
          <w:p w:rsidR="003E4F29" w:rsidRPr="00810001" w:rsidRDefault="003E4F29" w:rsidP="00C63E52">
            <w:pPr>
              <w:spacing w:line="240" w:lineRule="auto"/>
              <w:ind w:firstLine="0"/>
              <w:jc w:val="left"/>
              <w:rPr>
                <w:sz w:val="24"/>
                <w:szCs w:val="24"/>
              </w:rPr>
            </w:pPr>
            <w:r w:rsidRPr="00810001">
              <w:rPr>
                <w:sz w:val="24"/>
                <w:szCs w:val="24"/>
              </w:rPr>
              <w:t>2014</w:t>
            </w:r>
          </w:p>
        </w:tc>
        <w:tc>
          <w:tcPr>
            <w:tcW w:w="1701" w:type="dxa"/>
          </w:tcPr>
          <w:p w:rsidR="003E4F29" w:rsidRPr="00810001" w:rsidRDefault="003E4F29" w:rsidP="00C63E52">
            <w:pPr>
              <w:spacing w:line="240" w:lineRule="auto"/>
              <w:ind w:firstLine="0"/>
              <w:jc w:val="left"/>
              <w:rPr>
                <w:sz w:val="24"/>
                <w:szCs w:val="24"/>
              </w:rPr>
            </w:pPr>
            <w:r w:rsidRPr="00810001">
              <w:rPr>
                <w:sz w:val="24"/>
                <w:szCs w:val="24"/>
              </w:rPr>
              <w:t>г. Грозный</w:t>
            </w:r>
          </w:p>
        </w:tc>
        <w:tc>
          <w:tcPr>
            <w:tcW w:w="3544" w:type="dxa"/>
          </w:tcPr>
          <w:p w:rsidR="003E4F29" w:rsidRPr="00810001" w:rsidRDefault="003E4F29" w:rsidP="00C63E52">
            <w:pPr>
              <w:spacing w:line="240" w:lineRule="auto"/>
              <w:ind w:firstLine="0"/>
              <w:jc w:val="left"/>
              <w:rPr>
                <w:sz w:val="24"/>
                <w:szCs w:val="24"/>
              </w:rPr>
            </w:pPr>
            <w:r w:rsidRPr="00810001">
              <w:rPr>
                <w:sz w:val="24"/>
                <w:szCs w:val="24"/>
              </w:rPr>
              <w:t>«Своевременные подходы к преподаванию учебных дисциплин в условия введения ФГОС»</w:t>
            </w:r>
          </w:p>
        </w:tc>
        <w:tc>
          <w:tcPr>
            <w:tcW w:w="1417" w:type="dxa"/>
          </w:tcPr>
          <w:p w:rsidR="003E4F29" w:rsidRPr="00810001" w:rsidRDefault="003E4F29" w:rsidP="00C63E52">
            <w:pPr>
              <w:spacing w:line="240" w:lineRule="auto"/>
              <w:ind w:firstLine="0"/>
              <w:jc w:val="left"/>
              <w:rPr>
                <w:sz w:val="24"/>
                <w:szCs w:val="24"/>
              </w:rPr>
            </w:pPr>
            <w:r w:rsidRPr="00810001">
              <w:rPr>
                <w:sz w:val="24"/>
                <w:szCs w:val="24"/>
              </w:rPr>
              <w:t>2018</w:t>
            </w:r>
          </w:p>
        </w:tc>
      </w:tr>
      <w:tr w:rsidR="003E4F29" w:rsidRPr="00810001" w:rsidTr="00C63E52">
        <w:trPr>
          <w:trHeight w:val="720"/>
        </w:trPr>
        <w:tc>
          <w:tcPr>
            <w:tcW w:w="675" w:type="dxa"/>
          </w:tcPr>
          <w:p w:rsidR="003E4F29" w:rsidRPr="00810001" w:rsidRDefault="003E4F29" w:rsidP="00C63E52">
            <w:pPr>
              <w:spacing w:line="240" w:lineRule="auto"/>
              <w:ind w:firstLine="0"/>
              <w:jc w:val="left"/>
              <w:rPr>
                <w:sz w:val="24"/>
                <w:szCs w:val="24"/>
              </w:rPr>
            </w:pPr>
            <w:r w:rsidRPr="00810001">
              <w:rPr>
                <w:sz w:val="24"/>
                <w:szCs w:val="24"/>
              </w:rPr>
              <w:t>14</w:t>
            </w:r>
          </w:p>
        </w:tc>
        <w:tc>
          <w:tcPr>
            <w:tcW w:w="1985" w:type="dxa"/>
          </w:tcPr>
          <w:p w:rsidR="003E4F29" w:rsidRPr="00810001" w:rsidRDefault="003E4F29" w:rsidP="00C63E52">
            <w:pPr>
              <w:spacing w:line="240" w:lineRule="auto"/>
              <w:ind w:firstLine="0"/>
              <w:jc w:val="left"/>
              <w:rPr>
                <w:sz w:val="24"/>
                <w:szCs w:val="24"/>
              </w:rPr>
            </w:pPr>
            <w:r w:rsidRPr="00810001">
              <w:rPr>
                <w:sz w:val="24"/>
                <w:szCs w:val="24"/>
              </w:rPr>
              <w:t>Шабиханова Залина  Лемаевна</w:t>
            </w:r>
          </w:p>
          <w:p w:rsidR="003E4F29" w:rsidRPr="00810001" w:rsidRDefault="003E4F29" w:rsidP="00C63E52">
            <w:pPr>
              <w:spacing w:line="240" w:lineRule="auto"/>
              <w:ind w:firstLine="0"/>
              <w:jc w:val="left"/>
              <w:rPr>
                <w:sz w:val="24"/>
                <w:szCs w:val="24"/>
              </w:rPr>
            </w:pPr>
          </w:p>
        </w:tc>
        <w:tc>
          <w:tcPr>
            <w:tcW w:w="2126" w:type="dxa"/>
          </w:tcPr>
          <w:p w:rsidR="003E4F29" w:rsidRPr="00810001" w:rsidRDefault="003E4F29" w:rsidP="00C63E52">
            <w:pPr>
              <w:spacing w:line="240" w:lineRule="auto"/>
              <w:ind w:firstLine="0"/>
              <w:jc w:val="left"/>
              <w:rPr>
                <w:sz w:val="24"/>
                <w:szCs w:val="24"/>
              </w:rPr>
            </w:pPr>
            <w:r w:rsidRPr="00810001">
              <w:rPr>
                <w:sz w:val="24"/>
                <w:szCs w:val="24"/>
              </w:rPr>
              <w:t>Учитель химии</w:t>
            </w:r>
          </w:p>
        </w:tc>
        <w:tc>
          <w:tcPr>
            <w:tcW w:w="1701" w:type="dxa"/>
          </w:tcPr>
          <w:p w:rsidR="003E4F29" w:rsidRPr="00810001" w:rsidRDefault="003E4F29" w:rsidP="00C63E52">
            <w:pPr>
              <w:spacing w:line="240" w:lineRule="auto"/>
              <w:ind w:firstLine="0"/>
              <w:jc w:val="left"/>
              <w:rPr>
                <w:sz w:val="24"/>
                <w:szCs w:val="24"/>
              </w:rPr>
            </w:pPr>
            <w:r w:rsidRPr="00810001">
              <w:rPr>
                <w:sz w:val="24"/>
                <w:szCs w:val="24"/>
              </w:rPr>
              <w:t>Высшее</w:t>
            </w:r>
          </w:p>
          <w:p w:rsidR="003E4F29" w:rsidRPr="00810001" w:rsidRDefault="003E4F29" w:rsidP="00C63E52">
            <w:pPr>
              <w:spacing w:line="240" w:lineRule="auto"/>
              <w:ind w:firstLine="0"/>
              <w:jc w:val="left"/>
              <w:rPr>
                <w:sz w:val="24"/>
                <w:szCs w:val="24"/>
              </w:rPr>
            </w:pPr>
            <w:r w:rsidRPr="00810001">
              <w:rPr>
                <w:sz w:val="24"/>
                <w:szCs w:val="24"/>
              </w:rPr>
              <w:t>ЧГУ</w:t>
            </w:r>
          </w:p>
        </w:tc>
        <w:tc>
          <w:tcPr>
            <w:tcW w:w="1418" w:type="dxa"/>
          </w:tcPr>
          <w:p w:rsidR="003E4F29" w:rsidRPr="00810001" w:rsidRDefault="003E4F29" w:rsidP="00C63E52">
            <w:pPr>
              <w:spacing w:line="240" w:lineRule="auto"/>
              <w:ind w:firstLine="0"/>
              <w:jc w:val="left"/>
              <w:rPr>
                <w:sz w:val="24"/>
                <w:szCs w:val="24"/>
              </w:rPr>
            </w:pPr>
            <w:r w:rsidRPr="00810001">
              <w:rPr>
                <w:sz w:val="24"/>
                <w:szCs w:val="24"/>
              </w:rPr>
              <w:t>4</w:t>
            </w:r>
          </w:p>
        </w:tc>
        <w:tc>
          <w:tcPr>
            <w:tcW w:w="1417" w:type="dxa"/>
          </w:tcPr>
          <w:p w:rsidR="003E4F29" w:rsidRPr="00810001" w:rsidRDefault="003E4F29" w:rsidP="00C63E52">
            <w:pPr>
              <w:spacing w:line="240" w:lineRule="auto"/>
              <w:ind w:firstLine="0"/>
              <w:jc w:val="left"/>
              <w:rPr>
                <w:sz w:val="24"/>
                <w:szCs w:val="24"/>
              </w:rPr>
            </w:pPr>
            <w:r w:rsidRPr="00810001">
              <w:rPr>
                <w:sz w:val="24"/>
                <w:szCs w:val="24"/>
              </w:rPr>
              <w:t>2018</w:t>
            </w:r>
          </w:p>
        </w:tc>
        <w:tc>
          <w:tcPr>
            <w:tcW w:w="1701" w:type="dxa"/>
          </w:tcPr>
          <w:p w:rsidR="003E4F29" w:rsidRPr="00810001" w:rsidRDefault="003E4F29" w:rsidP="00C63E52">
            <w:pPr>
              <w:spacing w:line="240" w:lineRule="auto"/>
              <w:ind w:firstLine="0"/>
              <w:jc w:val="left"/>
              <w:rPr>
                <w:sz w:val="24"/>
                <w:szCs w:val="24"/>
              </w:rPr>
            </w:pPr>
            <w:r w:rsidRPr="00810001">
              <w:rPr>
                <w:sz w:val="24"/>
                <w:szCs w:val="24"/>
              </w:rPr>
              <w:t>г. Грозный</w:t>
            </w:r>
          </w:p>
        </w:tc>
        <w:tc>
          <w:tcPr>
            <w:tcW w:w="3544" w:type="dxa"/>
          </w:tcPr>
          <w:p w:rsidR="003E4F29" w:rsidRPr="00810001" w:rsidRDefault="003E4F29" w:rsidP="00C63E52">
            <w:pPr>
              <w:spacing w:line="240" w:lineRule="auto"/>
              <w:ind w:firstLine="0"/>
              <w:jc w:val="left"/>
              <w:rPr>
                <w:sz w:val="24"/>
                <w:szCs w:val="24"/>
              </w:rPr>
            </w:pPr>
            <w:r w:rsidRPr="00810001">
              <w:rPr>
                <w:sz w:val="24"/>
                <w:szCs w:val="24"/>
              </w:rPr>
              <w:t>«Методика преподавания  химии»</w:t>
            </w:r>
          </w:p>
        </w:tc>
        <w:tc>
          <w:tcPr>
            <w:tcW w:w="1417" w:type="dxa"/>
          </w:tcPr>
          <w:p w:rsidR="003E4F29" w:rsidRPr="00810001" w:rsidRDefault="003E4F29" w:rsidP="00C63E52">
            <w:pPr>
              <w:spacing w:line="240" w:lineRule="auto"/>
              <w:ind w:firstLine="0"/>
              <w:jc w:val="left"/>
              <w:rPr>
                <w:sz w:val="24"/>
                <w:szCs w:val="24"/>
              </w:rPr>
            </w:pPr>
            <w:r w:rsidRPr="00810001">
              <w:rPr>
                <w:sz w:val="24"/>
                <w:szCs w:val="24"/>
              </w:rPr>
              <w:t>2021</w:t>
            </w:r>
          </w:p>
        </w:tc>
      </w:tr>
      <w:tr w:rsidR="003E4F29" w:rsidRPr="00810001" w:rsidTr="00C63E52">
        <w:trPr>
          <w:trHeight w:val="411"/>
        </w:trPr>
        <w:tc>
          <w:tcPr>
            <w:tcW w:w="675" w:type="dxa"/>
          </w:tcPr>
          <w:p w:rsidR="003E4F29" w:rsidRPr="00810001" w:rsidRDefault="003E4F29" w:rsidP="00C63E52">
            <w:pPr>
              <w:spacing w:line="240" w:lineRule="auto"/>
              <w:ind w:firstLine="0"/>
              <w:jc w:val="left"/>
              <w:rPr>
                <w:sz w:val="24"/>
                <w:szCs w:val="24"/>
              </w:rPr>
            </w:pPr>
            <w:r w:rsidRPr="00810001">
              <w:rPr>
                <w:sz w:val="24"/>
                <w:szCs w:val="24"/>
              </w:rPr>
              <w:lastRenderedPageBreak/>
              <w:t>15</w:t>
            </w:r>
          </w:p>
        </w:tc>
        <w:tc>
          <w:tcPr>
            <w:tcW w:w="1985" w:type="dxa"/>
          </w:tcPr>
          <w:p w:rsidR="003E4F29" w:rsidRPr="00810001" w:rsidRDefault="003E4F29" w:rsidP="00C63E52">
            <w:pPr>
              <w:spacing w:line="240" w:lineRule="auto"/>
              <w:ind w:firstLine="0"/>
              <w:jc w:val="left"/>
              <w:rPr>
                <w:sz w:val="24"/>
                <w:szCs w:val="24"/>
              </w:rPr>
            </w:pPr>
            <w:r w:rsidRPr="00810001">
              <w:rPr>
                <w:sz w:val="24"/>
                <w:szCs w:val="24"/>
              </w:rPr>
              <w:t>Магомадова Иман Абдуллаховна</w:t>
            </w:r>
          </w:p>
        </w:tc>
        <w:tc>
          <w:tcPr>
            <w:tcW w:w="2126" w:type="dxa"/>
          </w:tcPr>
          <w:p w:rsidR="003E4F29" w:rsidRPr="00810001" w:rsidRDefault="003E4F29" w:rsidP="00C63E52">
            <w:pPr>
              <w:spacing w:line="240" w:lineRule="auto"/>
              <w:ind w:firstLine="0"/>
              <w:jc w:val="left"/>
              <w:rPr>
                <w:sz w:val="24"/>
                <w:szCs w:val="24"/>
              </w:rPr>
            </w:pPr>
            <w:r w:rsidRPr="00810001">
              <w:rPr>
                <w:sz w:val="24"/>
                <w:szCs w:val="24"/>
              </w:rPr>
              <w:t>Учитель биологии</w:t>
            </w:r>
          </w:p>
        </w:tc>
        <w:tc>
          <w:tcPr>
            <w:tcW w:w="1701" w:type="dxa"/>
          </w:tcPr>
          <w:p w:rsidR="003E4F29" w:rsidRPr="00810001" w:rsidRDefault="003E4F29" w:rsidP="00C63E52">
            <w:pPr>
              <w:spacing w:line="240" w:lineRule="auto"/>
              <w:ind w:firstLine="0"/>
              <w:jc w:val="left"/>
              <w:rPr>
                <w:sz w:val="24"/>
                <w:szCs w:val="24"/>
              </w:rPr>
            </w:pPr>
            <w:r w:rsidRPr="00810001">
              <w:rPr>
                <w:sz w:val="24"/>
                <w:szCs w:val="24"/>
              </w:rPr>
              <w:t>Высшее</w:t>
            </w:r>
          </w:p>
          <w:p w:rsidR="003E4F29" w:rsidRPr="00810001" w:rsidRDefault="003E4F29" w:rsidP="00C63E52">
            <w:pPr>
              <w:spacing w:line="240" w:lineRule="auto"/>
              <w:ind w:firstLine="0"/>
              <w:jc w:val="left"/>
              <w:rPr>
                <w:sz w:val="24"/>
                <w:szCs w:val="24"/>
              </w:rPr>
            </w:pPr>
            <w:r w:rsidRPr="00810001">
              <w:rPr>
                <w:sz w:val="24"/>
                <w:szCs w:val="24"/>
              </w:rPr>
              <w:t>ЧГУ</w:t>
            </w:r>
          </w:p>
          <w:p w:rsidR="003E4F29" w:rsidRPr="00810001" w:rsidRDefault="003E4F29" w:rsidP="00C63E52">
            <w:pPr>
              <w:spacing w:line="240" w:lineRule="auto"/>
              <w:ind w:firstLine="0"/>
              <w:jc w:val="left"/>
              <w:rPr>
                <w:sz w:val="24"/>
                <w:szCs w:val="24"/>
              </w:rPr>
            </w:pPr>
          </w:p>
        </w:tc>
        <w:tc>
          <w:tcPr>
            <w:tcW w:w="1418" w:type="dxa"/>
          </w:tcPr>
          <w:p w:rsidR="003E4F29" w:rsidRPr="00810001" w:rsidRDefault="003E4F29" w:rsidP="00C63E52">
            <w:pPr>
              <w:spacing w:line="240" w:lineRule="auto"/>
              <w:ind w:firstLine="0"/>
              <w:jc w:val="left"/>
              <w:rPr>
                <w:sz w:val="24"/>
                <w:szCs w:val="24"/>
              </w:rPr>
            </w:pPr>
            <w:r w:rsidRPr="00810001">
              <w:rPr>
                <w:sz w:val="24"/>
                <w:szCs w:val="24"/>
              </w:rPr>
              <w:t>8</w:t>
            </w:r>
          </w:p>
        </w:tc>
        <w:tc>
          <w:tcPr>
            <w:tcW w:w="1417" w:type="dxa"/>
          </w:tcPr>
          <w:p w:rsidR="003E4F29" w:rsidRPr="00810001" w:rsidRDefault="003E4F29" w:rsidP="00C63E52">
            <w:pPr>
              <w:spacing w:line="240" w:lineRule="auto"/>
              <w:ind w:firstLine="0"/>
              <w:jc w:val="left"/>
              <w:rPr>
                <w:sz w:val="24"/>
                <w:szCs w:val="24"/>
              </w:rPr>
            </w:pPr>
            <w:r w:rsidRPr="00810001">
              <w:rPr>
                <w:sz w:val="24"/>
                <w:szCs w:val="24"/>
              </w:rPr>
              <w:t>2016</w:t>
            </w:r>
          </w:p>
        </w:tc>
        <w:tc>
          <w:tcPr>
            <w:tcW w:w="1701" w:type="dxa"/>
          </w:tcPr>
          <w:p w:rsidR="003E4F29" w:rsidRPr="00810001" w:rsidRDefault="003E4F29" w:rsidP="00C63E52">
            <w:pPr>
              <w:spacing w:line="240" w:lineRule="auto"/>
              <w:ind w:firstLine="0"/>
              <w:jc w:val="left"/>
              <w:rPr>
                <w:sz w:val="24"/>
                <w:szCs w:val="24"/>
              </w:rPr>
            </w:pPr>
            <w:r w:rsidRPr="00810001">
              <w:rPr>
                <w:sz w:val="24"/>
                <w:szCs w:val="24"/>
              </w:rPr>
              <w:t>г. Грозный</w:t>
            </w:r>
          </w:p>
        </w:tc>
        <w:tc>
          <w:tcPr>
            <w:tcW w:w="3544" w:type="dxa"/>
          </w:tcPr>
          <w:p w:rsidR="003E4F29" w:rsidRPr="00810001" w:rsidRDefault="003E4F29" w:rsidP="00C63E52">
            <w:pPr>
              <w:spacing w:line="240" w:lineRule="auto"/>
              <w:ind w:firstLine="0"/>
              <w:jc w:val="left"/>
              <w:rPr>
                <w:sz w:val="24"/>
                <w:szCs w:val="24"/>
              </w:rPr>
            </w:pPr>
            <w:r w:rsidRPr="00810001">
              <w:rPr>
                <w:sz w:val="24"/>
                <w:szCs w:val="24"/>
              </w:rPr>
              <w:t>«Деятельность  педагогического  коллектива   школы  по  подготовке  и  проведению  итоговой  аттестации  выпускников»</w:t>
            </w:r>
          </w:p>
        </w:tc>
        <w:tc>
          <w:tcPr>
            <w:tcW w:w="1417" w:type="dxa"/>
          </w:tcPr>
          <w:p w:rsidR="003E4F29" w:rsidRPr="00810001" w:rsidRDefault="003E4F29" w:rsidP="00C63E52">
            <w:pPr>
              <w:spacing w:line="240" w:lineRule="auto"/>
              <w:ind w:firstLine="0"/>
              <w:jc w:val="left"/>
              <w:rPr>
                <w:sz w:val="24"/>
                <w:szCs w:val="24"/>
              </w:rPr>
            </w:pPr>
            <w:r w:rsidRPr="00810001">
              <w:rPr>
                <w:sz w:val="24"/>
                <w:szCs w:val="24"/>
              </w:rPr>
              <w:t>2019</w:t>
            </w:r>
          </w:p>
        </w:tc>
      </w:tr>
      <w:tr w:rsidR="003E4F29" w:rsidRPr="00810001" w:rsidTr="00C63E52">
        <w:trPr>
          <w:trHeight w:val="417"/>
        </w:trPr>
        <w:tc>
          <w:tcPr>
            <w:tcW w:w="675" w:type="dxa"/>
          </w:tcPr>
          <w:p w:rsidR="003E4F29" w:rsidRPr="00810001" w:rsidRDefault="003E4F29" w:rsidP="00C63E52">
            <w:pPr>
              <w:spacing w:line="240" w:lineRule="auto"/>
              <w:ind w:firstLine="0"/>
              <w:jc w:val="left"/>
              <w:rPr>
                <w:sz w:val="24"/>
                <w:szCs w:val="24"/>
              </w:rPr>
            </w:pPr>
            <w:r w:rsidRPr="00810001">
              <w:rPr>
                <w:sz w:val="24"/>
                <w:szCs w:val="24"/>
              </w:rPr>
              <w:t>16</w:t>
            </w:r>
          </w:p>
        </w:tc>
        <w:tc>
          <w:tcPr>
            <w:tcW w:w="1985" w:type="dxa"/>
          </w:tcPr>
          <w:p w:rsidR="003E4F29" w:rsidRPr="00810001" w:rsidRDefault="003E4F29" w:rsidP="00C63E52">
            <w:pPr>
              <w:spacing w:line="240" w:lineRule="auto"/>
              <w:ind w:firstLine="0"/>
              <w:jc w:val="left"/>
              <w:rPr>
                <w:sz w:val="24"/>
                <w:szCs w:val="24"/>
              </w:rPr>
            </w:pPr>
            <w:r w:rsidRPr="00810001">
              <w:rPr>
                <w:sz w:val="24"/>
                <w:szCs w:val="24"/>
              </w:rPr>
              <w:t>Бакаева  Лида  Усамовна</w:t>
            </w:r>
          </w:p>
        </w:tc>
        <w:tc>
          <w:tcPr>
            <w:tcW w:w="2126" w:type="dxa"/>
          </w:tcPr>
          <w:p w:rsidR="003E4F29" w:rsidRPr="00810001" w:rsidRDefault="003E4F29" w:rsidP="00C63E52">
            <w:pPr>
              <w:spacing w:line="240" w:lineRule="auto"/>
              <w:ind w:firstLine="0"/>
              <w:jc w:val="left"/>
              <w:rPr>
                <w:sz w:val="24"/>
                <w:szCs w:val="24"/>
              </w:rPr>
            </w:pPr>
            <w:r w:rsidRPr="00810001">
              <w:rPr>
                <w:sz w:val="24"/>
                <w:szCs w:val="24"/>
              </w:rPr>
              <w:t>Учитель  географии</w:t>
            </w:r>
          </w:p>
        </w:tc>
        <w:tc>
          <w:tcPr>
            <w:tcW w:w="1701" w:type="dxa"/>
          </w:tcPr>
          <w:p w:rsidR="003E4F29" w:rsidRPr="00810001" w:rsidRDefault="003E4F29" w:rsidP="00C63E52">
            <w:pPr>
              <w:spacing w:line="240" w:lineRule="auto"/>
              <w:ind w:firstLine="0"/>
              <w:jc w:val="left"/>
              <w:rPr>
                <w:sz w:val="24"/>
                <w:szCs w:val="24"/>
              </w:rPr>
            </w:pPr>
            <w:r w:rsidRPr="00810001">
              <w:rPr>
                <w:sz w:val="24"/>
                <w:szCs w:val="24"/>
              </w:rPr>
              <w:t>Высшее ЧГУ</w:t>
            </w:r>
          </w:p>
        </w:tc>
        <w:tc>
          <w:tcPr>
            <w:tcW w:w="1418" w:type="dxa"/>
          </w:tcPr>
          <w:p w:rsidR="003E4F29" w:rsidRPr="00810001" w:rsidRDefault="003E4F29" w:rsidP="00C63E52">
            <w:pPr>
              <w:spacing w:line="240" w:lineRule="auto"/>
              <w:ind w:firstLine="0"/>
              <w:jc w:val="left"/>
              <w:rPr>
                <w:sz w:val="24"/>
                <w:szCs w:val="24"/>
              </w:rPr>
            </w:pPr>
            <w:r w:rsidRPr="00810001">
              <w:rPr>
                <w:sz w:val="24"/>
                <w:szCs w:val="24"/>
              </w:rPr>
              <w:t>27</w:t>
            </w:r>
          </w:p>
        </w:tc>
        <w:tc>
          <w:tcPr>
            <w:tcW w:w="1417" w:type="dxa"/>
          </w:tcPr>
          <w:p w:rsidR="003E4F29" w:rsidRPr="00810001" w:rsidRDefault="003E4F29" w:rsidP="00C63E52">
            <w:pPr>
              <w:spacing w:line="240" w:lineRule="auto"/>
              <w:ind w:firstLine="0"/>
              <w:jc w:val="left"/>
              <w:rPr>
                <w:sz w:val="24"/>
                <w:szCs w:val="24"/>
              </w:rPr>
            </w:pPr>
            <w:r w:rsidRPr="00810001">
              <w:rPr>
                <w:sz w:val="24"/>
                <w:szCs w:val="24"/>
              </w:rPr>
              <w:t>2017</w:t>
            </w:r>
          </w:p>
        </w:tc>
        <w:tc>
          <w:tcPr>
            <w:tcW w:w="1701" w:type="dxa"/>
          </w:tcPr>
          <w:p w:rsidR="003E4F29" w:rsidRPr="00810001" w:rsidRDefault="003E4F29" w:rsidP="00C63E52">
            <w:pPr>
              <w:spacing w:line="240" w:lineRule="auto"/>
              <w:ind w:firstLine="0"/>
              <w:jc w:val="left"/>
              <w:rPr>
                <w:sz w:val="24"/>
                <w:szCs w:val="24"/>
              </w:rPr>
            </w:pPr>
            <w:r w:rsidRPr="00810001">
              <w:rPr>
                <w:sz w:val="24"/>
                <w:szCs w:val="24"/>
              </w:rPr>
              <w:t>г. Грозный</w:t>
            </w:r>
          </w:p>
        </w:tc>
        <w:tc>
          <w:tcPr>
            <w:tcW w:w="3544" w:type="dxa"/>
          </w:tcPr>
          <w:p w:rsidR="003E4F29" w:rsidRPr="00810001" w:rsidRDefault="003E4F29" w:rsidP="00C63E52">
            <w:pPr>
              <w:spacing w:line="240" w:lineRule="auto"/>
              <w:ind w:firstLine="0"/>
              <w:jc w:val="left"/>
              <w:rPr>
                <w:sz w:val="24"/>
                <w:szCs w:val="24"/>
              </w:rPr>
            </w:pPr>
            <w:r w:rsidRPr="00810001">
              <w:rPr>
                <w:sz w:val="24"/>
                <w:szCs w:val="24"/>
              </w:rPr>
              <w:t>«Организация методического  сопровождения образовательного  процесса  В ОУ»</w:t>
            </w:r>
          </w:p>
        </w:tc>
        <w:tc>
          <w:tcPr>
            <w:tcW w:w="1417" w:type="dxa"/>
          </w:tcPr>
          <w:p w:rsidR="003E4F29" w:rsidRPr="00810001" w:rsidRDefault="003E4F29" w:rsidP="00C63E52">
            <w:pPr>
              <w:spacing w:line="240" w:lineRule="auto"/>
              <w:ind w:firstLine="0"/>
              <w:jc w:val="left"/>
              <w:rPr>
                <w:sz w:val="24"/>
                <w:szCs w:val="24"/>
              </w:rPr>
            </w:pPr>
            <w:r w:rsidRPr="00810001">
              <w:rPr>
                <w:sz w:val="24"/>
                <w:szCs w:val="24"/>
              </w:rPr>
              <w:t>2020</w:t>
            </w:r>
          </w:p>
        </w:tc>
      </w:tr>
      <w:tr w:rsidR="003E4F29" w:rsidRPr="00810001" w:rsidTr="00C63E52">
        <w:trPr>
          <w:trHeight w:val="410"/>
        </w:trPr>
        <w:tc>
          <w:tcPr>
            <w:tcW w:w="675" w:type="dxa"/>
          </w:tcPr>
          <w:p w:rsidR="003E4F29" w:rsidRPr="00810001" w:rsidRDefault="003E4F29" w:rsidP="00C63E52">
            <w:pPr>
              <w:spacing w:line="240" w:lineRule="auto"/>
              <w:ind w:firstLine="0"/>
              <w:jc w:val="left"/>
              <w:rPr>
                <w:sz w:val="24"/>
                <w:szCs w:val="24"/>
              </w:rPr>
            </w:pPr>
            <w:r w:rsidRPr="00810001">
              <w:rPr>
                <w:sz w:val="24"/>
                <w:szCs w:val="24"/>
              </w:rPr>
              <w:t>17</w:t>
            </w:r>
          </w:p>
        </w:tc>
        <w:tc>
          <w:tcPr>
            <w:tcW w:w="1985" w:type="dxa"/>
          </w:tcPr>
          <w:p w:rsidR="003E4F29" w:rsidRPr="00810001" w:rsidRDefault="003E4F29" w:rsidP="00C63E52">
            <w:pPr>
              <w:spacing w:line="240" w:lineRule="auto"/>
              <w:ind w:firstLine="0"/>
              <w:jc w:val="left"/>
              <w:rPr>
                <w:sz w:val="24"/>
                <w:szCs w:val="24"/>
              </w:rPr>
            </w:pPr>
            <w:r w:rsidRPr="00810001">
              <w:rPr>
                <w:sz w:val="24"/>
                <w:szCs w:val="24"/>
              </w:rPr>
              <w:t>Дадаева Петимат Вахаевна</w:t>
            </w:r>
          </w:p>
        </w:tc>
        <w:tc>
          <w:tcPr>
            <w:tcW w:w="2126" w:type="dxa"/>
          </w:tcPr>
          <w:p w:rsidR="003E4F29" w:rsidRPr="00810001" w:rsidRDefault="003E4F29" w:rsidP="00C63E52">
            <w:pPr>
              <w:spacing w:line="240" w:lineRule="auto"/>
              <w:ind w:firstLine="0"/>
              <w:jc w:val="left"/>
              <w:rPr>
                <w:sz w:val="24"/>
                <w:szCs w:val="24"/>
              </w:rPr>
            </w:pPr>
            <w:r w:rsidRPr="00810001">
              <w:rPr>
                <w:sz w:val="24"/>
                <w:szCs w:val="24"/>
              </w:rPr>
              <w:t>Учитель</w:t>
            </w:r>
          </w:p>
          <w:p w:rsidR="003E4F29" w:rsidRPr="00810001" w:rsidRDefault="00F1432B" w:rsidP="00C63E52">
            <w:pPr>
              <w:spacing w:line="240" w:lineRule="auto"/>
              <w:ind w:firstLine="0"/>
              <w:jc w:val="left"/>
              <w:rPr>
                <w:sz w:val="24"/>
                <w:szCs w:val="24"/>
              </w:rPr>
            </w:pPr>
            <w:r w:rsidRPr="00810001">
              <w:rPr>
                <w:sz w:val="24"/>
                <w:szCs w:val="24"/>
              </w:rPr>
              <w:t>И</w:t>
            </w:r>
            <w:r w:rsidR="003E4F29" w:rsidRPr="00810001">
              <w:rPr>
                <w:sz w:val="24"/>
                <w:szCs w:val="24"/>
              </w:rPr>
              <w:t>стории</w:t>
            </w:r>
          </w:p>
        </w:tc>
        <w:tc>
          <w:tcPr>
            <w:tcW w:w="1701" w:type="dxa"/>
          </w:tcPr>
          <w:p w:rsidR="003E4F29" w:rsidRPr="00810001" w:rsidRDefault="003E4F29" w:rsidP="00C63E52">
            <w:pPr>
              <w:spacing w:line="240" w:lineRule="auto"/>
              <w:ind w:firstLine="0"/>
              <w:jc w:val="left"/>
              <w:rPr>
                <w:sz w:val="24"/>
                <w:szCs w:val="24"/>
              </w:rPr>
            </w:pPr>
            <w:r w:rsidRPr="00810001">
              <w:rPr>
                <w:sz w:val="24"/>
                <w:szCs w:val="24"/>
              </w:rPr>
              <w:t>Высшее ЧГУ</w:t>
            </w:r>
          </w:p>
          <w:p w:rsidR="003E4F29" w:rsidRPr="00810001" w:rsidRDefault="003E4F29" w:rsidP="00C63E52">
            <w:pPr>
              <w:spacing w:line="240" w:lineRule="auto"/>
              <w:ind w:firstLine="0"/>
              <w:jc w:val="left"/>
              <w:rPr>
                <w:sz w:val="24"/>
                <w:szCs w:val="24"/>
              </w:rPr>
            </w:pPr>
          </w:p>
        </w:tc>
        <w:tc>
          <w:tcPr>
            <w:tcW w:w="1418" w:type="dxa"/>
          </w:tcPr>
          <w:p w:rsidR="003E4F29" w:rsidRPr="00810001" w:rsidRDefault="003E4F29" w:rsidP="00C63E52">
            <w:pPr>
              <w:spacing w:line="240" w:lineRule="auto"/>
              <w:ind w:firstLine="0"/>
              <w:jc w:val="left"/>
              <w:rPr>
                <w:sz w:val="24"/>
                <w:szCs w:val="24"/>
              </w:rPr>
            </w:pPr>
            <w:r w:rsidRPr="00810001">
              <w:rPr>
                <w:sz w:val="24"/>
                <w:szCs w:val="24"/>
              </w:rPr>
              <w:t>7</w:t>
            </w:r>
          </w:p>
        </w:tc>
        <w:tc>
          <w:tcPr>
            <w:tcW w:w="1417" w:type="dxa"/>
          </w:tcPr>
          <w:p w:rsidR="003E4F29" w:rsidRPr="00810001" w:rsidRDefault="003E4F29" w:rsidP="00C63E52">
            <w:pPr>
              <w:spacing w:line="240" w:lineRule="auto"/>
              <w:ind w:firstLine="0"/>
              <w:jc w:val="left"/>
              <w:rPr>
                <w:sz w:val="24"/>
                <w:szCs w:val="24"/>
              </w:rPr>
            </w:pPr>
            <w:r w:rsidRPr="00810001">
              <w:rPr>
                <w:sz w:val="24"/>
                <w:szCs w:val="24"/>
              </w:rPr>
              <w:t>2015</w:t>
            </w:r>
          </w:p>
        </w:tc>
        <w:tc>
          <w:tcPr>
            <w:tcW w:w="1701" w:type="dxa"/>
          </w:tcPr>
          <w:p w:rsidR="003E4F29" w:rsidRPr="00810001" w:rsidRDefault="003E4F29" w:rsidP="00C63E52">
            <w:pPr>
              <w:spacing w:line="240" w:lineRule="auto"/>
              <w:ind w:firstLine="0"/>
              <w:jc w:val="left"/>
              <w:rPr>
                <w:sz w:val="24"/>
                <w:szCs w:val="24"/>
              </w:rPr>
            </w:pPr>
            <w:r w:rsidRPr="00810001">
              <w:rPr>
                <w:sz w:val="24"/>
                <w:szCs w:val="24"/>
              </w:rPr>
              <w:t>г. Грозный</w:t>
            </w:r>
          </w:p>
        </w:tc>
        <w:tc>
          <w:tcPr>
            <w:tcW w:w="3544" w:type="dxa"/>
          </w:tcPr>
          <w:p w:rsidR="003E4F29" w:rsidRPr="00810001" w:rsidRDefault="003E4F29" w:rsidP="00C63E52">
            <w:pPr>
              <w:spacing w:line="240" w:lineRule="auto"/>
              <w:ind w:firstLine="0"/>
              <w:jc w:val="left"/>
              <w:rPr>
                <w:sz w:val="24"/>
                <w:szCs w:val="24"/>
              </w:rPr>
            </w:pPr>
            <w:r w:rsidRPr="00810001">
              <w:rPr>
                <w:sz w:val="24"/>
                <w:szCs w:val="24"/>
              </w:rPr>
              <w:t>«Новые  подходы к преподаванию истории  в условиях  принятия  концепции нового УМК по Отечественной  истории»</w:t>
            </w:r>
          </w:p>
        </w:tc>
        <w:tc>
          <w:tcPr>
            <w:tcW w:w="1417" w:type="dxa"/>
          </w:tcPr>
          <w:p w:rsidR="003E4F29" w:rsidRPr="00810001" w:rsidRDefault="003E4F29" w:rsidP="00C63E52">
            <w:pPr>
              <w:spacing w:line="240" w:lineRule="auto"/>
              <w:ind w:firstLine="0"/>
              <w:jc w:val="left"/>
              <w:rPr>
                <w:sz w:val="24"/>
                <w:szCs w:val="24"/>
              </w:rPr>
            </w:pPr>
            <w:r w:rsidRPr="00810001">
              <w:rPr>
                <w:sz w:val="24"/>
                <w:szCs w:val="24"/>
              </w:rPr>
              <w:t>2018</w:t>
            </w:r>
          </w:p>
        </w:tc>
      </w:tr>
      <w:tr w:rsidR="003E4F29" w:rsidRPr="00810001" w:rsidTr="00C63E52">
        <w:trPr>
          <w:trHeight w:val="390"/>
        </w:trPr>
        <w:tc>
          <w:tcPr>
            <w:tcW w:w="675" w:type="dxa"/>
          </w:tcPr>
          <w:p w:rsidR="003E4F29" w:rsidRPr="00810001" w:rsidRDefault="003E4F29" w:rsidP="00C63E52">
            <w:pPr>
              <w:spacing w:line="240" w:lineRule="auto"/>
              <w:ind w:firstLine="0"/>
              <w:jc w:val="left"/>
              <w:rPr>
                <w:sz w:val="24"/>
                <w:szCs w:val="24"/>
              </w:rPr>
            </w:pPr>
            <w:r w:rsidRPr="00810001">
              <w:rPr>
                <w:sz w:val="24"/>
                <w:szCs w:val="24"/>
              </w:rPr>
              <w:t>19</w:t>
            </w:r>
          </w:p>
        </w:tc>
        <w:tc>
          <w:tcPr>
            <w:tcW w:w="1985" w:type="dxa"/>
          </w:tcPr>
          <w:p w:rsidR="003E4F29" w:rsidRPr="00810001" w:rsidRDefault="003E4F29" w:rsidP="00C63E52">
            <w:pPr>
              <w:spacing w:line="240" w:lineRule="auto"/>
              <w:ind w:firstLine="0"/>
              <w:jc w:val="left"/>
              <w:rPr>
                <w:sz w:val="24"/>
                <w:szCs w:val="24"/>
              </w:rPr>
            </w:pPr>
            <w:r w:rsidRPr="00810001">
              <w:rPr>
                <w:sz w:val="24"/>
                <w:szCs w:val="24"/>
              </w:rPr>
              <w:t>Сулейманова Яха Амарбековна</w:t>
            </w:r>
          </w:p>
        </w:tc>
        <w:tc>
          <w:tcPr>
            <w:tcW w:w="2126" w:type="dxa"/>
          </w:tcPr>
          <w:p w:rsidR="003E4F29" w:rsidRPr="00810001" w:rsidRDefault="003E4F29" w:rsidP="00C63E52">
            <w:pPr>
              <w:spacing w:line="240" w:lineRule="auto"/>
              <w:ind w:firstLine="0"/>
              <w:jc w:val="left"/>
              <w:rPr>
                <w:sz w:val="24"/>
                <w:szCs w:val="24"/>
              </w:rPr>
            </w:pPr>
            <w:r w:rsidRPr="00810001">
              <w:rPr>
                <w:sz w:val="24"/>
                <w:szCs w:val="24"/>
              </w:rPr>
              <w:t>Учитель  технологии</w:t>
            </w:r>
          </w:p>
        </w:tc>
        <w:tc>
          <w:tcPr>
            <w:tcW w:w="1701" w:type="dxa"/>
          </w:tcPr>
          <w:p w:rsidR="003E4F29" w:rsidRPr="00810001" w:rsidRDefault="003E4F29" w:rsidP="00C63E52">
            <w:pPr>
              <w:spacing w:line="240" w:lineRule="auto"/>
              <w:ind w:firstLine="0"/>
              <w:jc w:val="left"/>
              <w:rPr>
                <w:sz w:val="24"/>
                <w:szCs w:val="24"/>
              </w:rPr>
            </w:pPr>
            <w:r w:rsidRPr="00810001">
              <w:rPr>
                <w:sz w:val="24"/>
                <w:szCs w:val="24"/>
              </w:rPr>
              <w:t>Высшее</w:t>
            </w:r>
          </w:p>
          <w:p w:rsidR="003E4F29" w:rsidRPr="00810001" w:rsidRDefault="003E4F29" w:rsidP="00C63E52">
            <w:pPr>
              <w:spacing w:line="240" w:lineRule="auto"/>
              <w:ind w:firstLine="0"/>
              <w:jc w:val="left"/>
              <w:rPr>
                <w:sz w:val="24"/>
                <w:szCs w:val="24"/>
              </w:rPr>
            </w:pPr>
            <w:r w:rsidRPr="00810001">
              <w:rPr>
                <w:sz w:val="24"/>
                <w:szCs w:val="24"/>
              </w:rPr>
              <w:t>ЧГПИ</w:t>
            </w:r>
          </w:p>
        </w:tc>
        <w:tc>
          <w:tcPr>
            <w:tcW w:w="1418" w:type="dxa"/>
          </w:tcPr>
          <w:p w:rsidR="003E4F29" w:rsidRPr="00810001" w:rsidRDefault="003E4F29" w:rsidP="00C63E52">
            <w:pPr>
              <w:spacing w:line="240" w:lineRule="auto"/>
              <w:ind w:firstLine="0"/>
              <w:jc w:val="left"/>
              <w:rPr>
                <w:sz w:val="24"/>
                <w:szCs w:val="24"/>
              </w:rPr>
            </w:pPr>
            <w:r w:rsidRPr="00810001">
              <w:rPr>
                <w:sz w:val="24"/>
                <w:szCs w:val="24"/>
              </w:rPr>
              <w:t>30</w:t>
            </w:r>
          </w:p>
        </w:tc>
        <w:tc>
          <w:tcPr>
            <w:tcW w:w="1417" w:type="dxa"/>
          </w:tcPr>
          <w:p w:rsidR="003E4F29" w:rsidRPr="00810001" w:rsidRDefault="003E4F29" w:rsidP="00C63E52">
            <w:pPr>
              <w:spacing w:line="240" w:lineRule="auto"/>
              <w:ind w:firstLine="0"/>
              <w:jc w:val="left"/>
              <w:rPr>
                <w:sz w:val="24"/>
                <w:szCs w:val="24"/>
              </w:rPr>
            </w:pPr>
          </w:p>
        </w:tc>
        <w:tc>
          <w:tcPr>
            <w:tcW w:w="1701" w:type="dxa"/>
          </w:tcPr>
          <w:p w:rsidR="003E4F29" w:rsidRPr="00810001" w:rsidRDefault="003E4F29" w:rsidP="00C63E52">
            <w:pPr>
              <w:spacing w:line="240" w:lineRule="auto"/>
              <w:ind w:firstLine="0"/>
              <w:jc w:val="left"/>
              <w:rPr>
                <w:sz w:val="24"/>
                <w:szCs w:val="24"/>
              </w:rPr>
            </w:pPr>
          </w:p>
        </w:tc>
        <w:tc>
          <w:tcPr>
            <w:tcW w:w="3544" w:type="dxa"/>
          </w:tcPr>
          <w:p w:rsidR="003E4F29" w:rsidRPr="00810001" w:rsidRDefault="003E4F29" w:rsidP="00C63E52">
            <w:pPr>
              <w:spacing w:line="240" w:lineRule="auto"/>
              <w:ind w:firstLine="0"/>
              <w:jc w:val="left"/>
              <w:rPr>
                <w:sz w:val="24"/>
                <w:szCs w:val="24"/>
              </w:rPr>
            </w:pPr>
          </w:p>
        </w:tc>
        <w:tc>
          <w:tcPr>
            <w:tcW w:w="1417" w:type="dxa"/>
          </w:tcPr>
          <w:p w:rsidR="003E4F29" w:rsidRPr="00810001" w:rsidRDefault="003E4F29" w:rsidP="00C63E52">
            <w:pPr>
              <w:spacing w:line="240" w:lineRule="auto"/>
              <w:ind w:firstLine="0"/>
              <w:jc w:val="left"/>
              <w:rPr>
                <w:sz w:val="24"/>
                <w:szCs w:val="24"/>
              </w:rPr>
            </w:pPr>
            <w:r w:rsidRPr="00810001">
              <w:rPr>
                <w:sz w:val="24"/>
                <w:szCs w:val="24"/>
              </w:rPr>
              <w:t>2018</w:t>
            </w:r>
          </w:p>
        </w:tc>
      </w:tr>
      <w:tr w:rsidR="003E4F29" w:rsidRPr="00810001" w:rsidTr="00C63E52">
        <w:trPr>
          <w:trHeight w:val="405"/>
        </w:trPr>
        <w:tc>
          <w:tcPr>
            <w:tcW w:w="675" w:type="dxa"/>
          </w:tcPr>
          <w:p w:rsidR="003E4F29" w:rsidRPr="00810001" w:rsidRDefault="003E4F29" w:rsidP="00C63E52">
            <w:pPr>
              <w:spacing w:line="240" w:lineRule="auto"/>
              <w:ind w:firstLine="0"/>
              <w:jc w:val="left"/>
              <w:rPr>
                <w:sz w:val="24"/>
                <w:szCs w:val="24"/>
              </w:rPr>
            </w:pPr>
            <w:r w:rsidRPr="00810001">
              <w:rPr>
                <w:sz w:val="24"/>
                <w:szCs w:val="24"/>
              </w:rPr>
              <w:t>20</w:t>
            </w:r>
          </w:p>
        </w:tc>
        <w:tc>
          <w:tcPr>
            <w:tcW w:w="1985" w:type="dxa"/>
          </w:tcPr>
          <w:p w:rsidR="003E4F29" w:rsidRPr="00810001" w:rsidRDefault="003E4F29" w:rsidP="00C63E52">
            <w:pPr>
              <w:spacing w:line="240" w:lineRule="auto"/>
              <w:ind w:firstLine="0"/>
              <w:jc w:val="left"/>
              <w:rPr>
                <w:sz w:val="24"/>
                <w:szCs w:val="24"/>
              </w:rPr>
            </w:pPr>
            <w:r w:rsidRPr="00810001">
              <w:rPr>
                <w:sz w:val="24"/>
                <w:szCs w:val="24"/>
              </w:rPr>
              <w:t>Эдильсултанов Берт Вахаевич</w:t>
            </w:r>
          </w:p>
        </w:tc>
        <w:tc>
          <w:tcPr>
            <w:tcW w:w="2126" w:type="dxa"/>
          </w:tcPr>
          <w:p w:rsidR="003E4F29" w:rsidRPr="00810001" w:rsidRDefault="003E4F29" w:rsidP="00C63E52">
            <w:pPr>
              <w:spacing w:line="240" w:lineRule="auto"/>
              <w:ind w:firstLine="0"/>
              <w:jc w:val="left"/>
              <w:rPr>
                <w:sz w:val="24"/>
                <w:szCs w:val="24"/>
              </w:rPr>
            </w:pPr>
            <w:r w:rsidRPr="00810001">
              <w:rPr>
                <w:sz w:val="24"/>
                <w:szCs w:val="24"/>
              </w:rPr>
              <w:t>Учитель  физической  культуры</w:t>
            </w:r>
          </w:p>
        </w:tc>
        <w:tc>
          <w:tcPr>
            <w:tcW w:w="1701" w:type="dxa"/>
          </w:tcPr>
          <w:p w:rsidR="003E4F29" w:rsidRPr="00810001" w:rsidRDefault="003E4F29" w:rsidP="00C63E52">
            <w:pPr>
              <w:spacing w:line="240" w:lineRule="auto"/>
              <w:ind w:firstLine="0"/>
              <w:jc w:val="left"/>
              <w:rPr>
                <w:sz w:val="24"/>
                <w:szCs w:val="24"/>
              </w:rPr>
            </w:pPr>
            <w:r w:rsidRPr="00810001">
              <w:rPr>
                <w:sz w:val="24"/>
                <w:szCs w:val="24"/>
              </w:rPr>
              <w:t>Высшее</w:t>
            </w:r>
          </w:p>
          <w:p w:rsidR="003E4F29" w:rsidRPr="00810001" w:rsidRDefault="003E4F29" w:rsidP="00C63E52">
            <w:pPr>
              <w:spacing w:line="240" w:lineRule="auto"/>
              <w:ind w:firstLine="0"/>
              <w:jc w:val="left"/>
              <w:rPr>
                <w:sz w:val="24"/>
                <w:szCs w:val="24"/>
              </w:rPr>
            </w:pPr>
            <w:r w:rsidRPr="00810001">
              <w:rPr>
                <w:sz w:val="24"/>
                <w:szCs w:val="24"/>
              </w:rPr>
              <w:t>ЧИГПИ</w:t>
            </w:r>
          </w:p>
        </w:tc>
        <w:tc>
          <w:tcPr>
            <w:tcW w:w="1418" w:type="dxa"/>
          </w:tcPr>
          <w:p w:rsidR="003E4F29" w:rsidRPr="00810001" w:rsidRDefault="003E4F29" w:rsidP="00C63E52">
            <w:pPr>
              <w:spacing w:line="240" w:lineRule="auto"/>
              <w:ind w:firstLine="0"/>
              <w:jc w:val="left"/>
              <w:rPr>
                <w:sz w:val="24"/>
                <w:szCs w:val="24"/>
              </w:rPr>
            </w:pPr>
            <w:r w:rsidRPr="00810001">
              <w:rPr>
                <w:sz w:val="24"/>
                <w:szCs w:val="24"/>
              </w:rPr>
              <w:t>34</w:t>
            </w:r>
          </w:p>
        </w:tc>
        <w:tc>
          <w:tcPr>
            <w:tcW w:w="1417" w:type="dxa"/>
          </w:tcPr>
          <w:p w:rsidR="003E4F29" w:rsidRPr="00810001" w:rsidRDefault="003E4F29" w:rsidP="00C63E52">
            <w:pPr>
              <w:spacing w:line="240" w:lineRule="auto"/>
              <w:ind w:firstLine="0"/>
              <w:jc w:val="left"/>
              <w:rPr>
                <w:sz w:val="24"/>
                <w:szCs w:val="24"/>
              </w:rPr>
            </w:pPr>
          </w:p>
        </w:tc>
        <w:tc>
          <w:tcPr>
            <w:tcW w:w="1701" w:type="dxa"/>
          </w:tcPr>
          <w:p w:rsidR="003E4F29" w:rsidRPr="00810001" w:rsidRDefault="003E4F29" w:rsidP="00C63E52">
            <w:pPr>
              <w:spacing w:line="240" w:lineRule="auto"/>
              <w:ind w:firstLine="0"/>
              <w:jc w:val="left"/>
              <w:rPr>
                <w:sz w:val="24"/>
                <w:szCs w:val="24"/>
              </w:rPr>
            </w:pPr>
          </w:p>
        </w:tc>
        <w:tc>
          <w:tcPr>
            <w:tcW w:w="3544" w:type="dxa"/>
          </w:tcPr>
          <w:p w:rsidR="003E4F29" w:rsidRPr="00810001" w:rsidRDefault="003E4F29" w:rsidP="00C63E52">
            <w:pPr>
              <w:spacing w:line="240" w:lineRule="auto"/>
              <w:ind w:firstLine="0"/>
              <w:jc w:val="left"/>
              <w:rPr>
                <w:sz w:val="24"/>
                <w:szCs w:val="24"/>
              </w:rPr>
            </w:pPr>
          </w:p>
        </w:tc>
        <w:tc>
          <w:tcPr>
            <w:tcW w:w="1417" w:type="dxa"/>
          </w:tcPr>
          <w:p w:rsidR="003E4F29" w:rsidRPr="00810001" w:rsidRDefault="003E4F29" w:rsidP="00C63E52">
            <w:pPr>
              <w:spacing w:line="240" w:lineRule="auto"/>
              <w:ind w:firstLine="0"/>
              <w:jc w:val="left"/>
              <w:rPr>
                <w:sz w:val="24"/>
                <w:szCs w:val="24"/>
              </w:rPr>
            </w:pPr>
            <w:r w:rsidRPr="00810001">
              <w:rPr>
                <w:sz w:val="24"/>
                <w:szCs w:val="24"/>
              </w:rPr>
              <w:t>2018</w:t>
            </w:r>
          </w:p>
        </w:tc>
      </w:tr>
      <w:tr w:rsidR="003E4F29" w:rsidRPr="00810001" w:rsidTr="00C63E52">
        <w:trPr>
          <w:trHeight w:val="424"/>
        </w:trPr>
        <w:tc>
          <w:tcPr>
            <w:tcW w:w="675" w:type="dxa"/>
          </w:tcPr>
          <w:p w:rsidR="003E4F29" w:rsidRPr="00810001" w:rsidRDefault="003E4F29" w:rsidP="00C63E52">
            <w:pPr>
              <w:spacing w:line="240" w:lineRule="auto"/>
              <w:ind w:firstLine="0"/>
              <w:jc w:val="left"/>
              <w:rPr>
                <w:sz w:val="24"/>
                <w:szCs w:val="24"/>
              </w:rPr>
            </w:pPr>
            <w:r w:rsidRPr="00810001">
              <w:rPr>
                <w:sz w:val="24"/>
                <w:szCs w:val="24"/>
              </w:rPr>
              <w:t>21</w:t>
            </w:r>
          </w:p>
        </w:tc>
        <w:tc>
          <w:tcPr>
            <w:tcW w:w="1985" w:type="dxa"/>
          </w:tcPr>
          <w:p w:rsidR="003E4F29" w:rsidRPr="00810001" w:rsidRDefault="003E4F29" w:rsidP="00C63E52">
            <w:pPr>
              <w:spacing w:line="240" w:lineRule="auto"/>
              <w:ind w:firstLine="0"/>
              <w:jc w:val="left"/>
              <w:rPr>
                <w:sz w:val="24"/>
                <w:szCs w:val="24"/>
              </w:rPr>
            </w:pPr>
            <w:r w:rsidRPr="00810001">
              <w:rPr>
                <w:sz w:val="24"/>
                <w:szCs w:val="24"/>
              </w:rPr>
              <w:t>Исрапилов Айнди Хамидович</w:t>
            </w:r>
          </w:p>
        </w:tc>
        <w:tc>
          <w:tcPr>
            <w:tcW w:w="2126" w:type="dxa"/>
          </w:tcPr>
          <w:p w:rsidR="003E4F29" w:rsidRPr="00810001" w:rsidRDefault="003E4F29" w:rsidP="00C63E52">
            <w:pPr>
              <w:spacing w:line="240" w:lineRule="auto"/>
              <w:ind w:firstLine="0"/>
              <w:jc w:val="left"/>
              <w:rPr>
                <w:sz w:val="24"/>
                <w:szCs w:val="24"/>
              </w:rPr>
            </w:pPr>
            <w:r w:rsidRPr="00810001">
              <w:rPr>
                <w:sz w:val="24"/>
                <w:szCs w:val="24"/>
              </w:rPr>
              <w:t>Учитель  ОБЖ</w:t>
            </w:r>
          </w:p>
        </w:tc>
        <w:tc>
          <w:tcPr>
            <w:tcW w:w="1701" w:type="dxa"/>
          </w:tcPr>
          <w:p w:rsidR="003E4F29" w:rsidRPr="00810001" w:rsidRDefault="003E4F29" w:rsidP="00C63E52">
            <w:pPr>
              <w:spacing w:line="240" w:lineRule="auto"/>
              <w:ind w:firstLine="0"/>
              <w:jc w:val="left"/>
              <w:rPr>
                <w:sz w:val="24"/>
                <w:szCs w:val="24"/>
              </w:rPr>
            </w:pPr>
            <w:r w:rsidRPr="00810001">
              <w:rPr>
                <w:sz w:val="24"/>
                <w:szCs w:val="24"/>
              </w:rPr>
              <w:t>Высшее ГПИ</w:t>
            </w:r>
          </w:p>
        </w:tc>
        <w:tc>
          <w:tcPr>
            <w:tcW w:w="1418" w:type="dxa"/>
          </w:tcPr>
          <w:p w:rsidR="003E4F29" w:rsidRPr="00810001" w:rsidRDefault="003E4F29" w:rsidP="00C63E52">
            <w:pPr>
              <w:spacing w:line="240" w:lineRule="auto"/>
              <w:ind w:firstLine="0"/>
              <w:jc w:val="left"/>
              <w:rPr>
                <w:sz w:val="24"/>
                <w:szCs w:val="24"/>
              </w:rPr>
            </w:pPr>
            <w:r w:rsidRPr="00810001">
              <w:rPr>
                <w:sz w:val="24"/>
                <w:szCs w:val="24"/>
              </w:rPr>
              <w:t>34</w:t>
            </w:r>
          </w:p>
        </w:tc>
        <w:tc>
          <w:tcPr>
            <w:tcW w:w="1417" w:type="dxa"/>
          </w:tcPr>
          <w:p w:rsidR="003E4F29" w:rsidRPr="00810001" w:rsidRDefault="003E4F29" w:rsidP="00C63E52">
            <w:pPr>
              <w:spacing w:line="240" w:lineRule="auto"/>
              <w:ind w:firstLine="0"/>
              <w:jc w:val="left"/>
              <w:rPr>
                <w:sz w:val="24"/>
                <w:szCs w:val="24"/>
              </w:rPr>
            </w:pPr>
            <w:r w:rsidRPr="00810001">
              <w:rPr>
                <w:sz w:val="24"/>
                <w:szCs w:val="24"/>
              </w:rPr>
              <w:t>2015</w:t>
            </w:r>
          </w:p>
        </w:tc>
        <w:tc>
          <w:tcPr>
            <w:tcW w:w="1701" w:type="dxa"/>
          </w:tcPr>
          <w:p w:rsidR="003E4F29" w:rsidRPr="00810001" w:rsidRDefault="003E4F29" w:rsidP="00C63E52">
            <w:pPr>
              <w:spacing w:line="240" w:lineRule="auto"/>
              <w:ind w:firstLine="0"/>
              <w:jc w:val="left"/>
              <w:rPr>
                <w:sz w:val="24"/>
                <w:szCs w:val="24"/>
              </w:rPr>
            </w:pPr>
            <w:r w:rsidRPr="00810001">
              <w:rPr>
                <w:sz w:val="24"/>
                <w:szCs w:val="24"/>
              </w:rPr>
              <w:t>г. Грозный</w:t>
            </w:r>
          </w:p>
        </w:tc>
        <w:tc>
          <w:tcPr>
            <w:tcW w:w="3544" w:type="dxa"/>
          </w:tcPr>
          <w:p w:rsidR="003E4F29" w:rsidRPr="00810001" w:rsidRDefault="003E4F29" w:rsidP="00C63E52">
            <w:pPr>
              <w:spacing w:line="240" w:lineRule="auto"/>
              <w:ind w:firstLine="0"/>
              <w:jc w:val="left"/>
              <w:rPr>
                <w:sz w:val="24"/>
                <w:szCs w:val="24"/>
              </w:rPr>
            </w:pPr>
            <w:r w:rsidRPr="00810001">
              <w:rPr>
                <w:sz w:val="24"/>
                <w:szCs w:val="24"/>
              </w:rPr>
              <w:t>«Безопасность жизнедеятельности и противодействие терроризму»</w:t>
            </w:r>
          </w:p>
        </w:tc>
        <w:tc>
          <w:tcPr>
            <w:tcW w:w="1417" w:type="dxa"/>
          </w:tcPr>
          <w:p w:rsidR="003E4F29" w:rsidRPr="00810001" w:rsidRDefault="003E4F29" w:rsidP="00C63E52">
            <w:pPr>
              <w:spacing w:line="240" w:lineRule="auto"/>
              <w:ind w:firstLine="0"/>
              <w:jc w:val="left"/>
              <w:rPr>
                <w:sz w:val="24"/>
                <w:szCs w:val="24"/>
              </w:rPr>
            </w:pPr>
            <w:r w:rsidRPr="00810001">
              <w:rPr>
                <w:sz w:val="24"/>
                <w:szCs w:val="24"/>
              </w:rPr>
              <w:t>2018</w:t>
            </w:r>
          </w:p>
        </w:tc>
      </w:tr>
    </w:tbl>
    <w:p w:rsidR="00131AF5" w:rsidRPr="00810001" w:rsidRDefault="00131AF5" w:rsidP="004E4B7D">
      <w:pPr>
        <w:spacing w:line="240" w:lineRule="auto"/>
        <w:ind w:left="284" w:firstLine="567"/>
        <w:rPr>
          <w:sz w:val="23"/>
          <w:szCs w:val="23"/>
        </w:rPr>
      </w:pPr>
    </w:p>
    <w:p w:rsidR="003E4F29" w:rsidRPr="00810001" w:rsidRDefault="003E4F29" w:rsidP="004E4B7D">
      <w:pPr>
        <w:spacing w:line="240" w:lineRule="auto"/>
        <w:ind w:left="284" w:firstLine="567"/>
        <w:rPr>
          <w:lang w:eastAsia="ru-RU"/>
        </w:rPr>
      </w:pPr>
    </w:p>
    <w:p w:rsidR="003E4F29" w:rsidRPr="00810001" w:rsidRDefault="003E4F29" w:rsidP="004E4B7D">
      <w:pPr>
        <w:spacing w:line="240" w:lineRule="auto"/>
        <w:ind w:left="284" w:firstLine="567"/>
        <w:rPr>
          <w:lang w:eastAsia="ru-RU"/>
        </w:rPr>
      </w:pPr>
    </w:p>
    <w:p w:rsidR="003E4F29" w:rsidRPr="00810001" w:rsidRDefault="003E4F29" w:rsidP="004E4B7D">
      <w:pPr>
        <w:spacing w:line="240" w:lineRule="auto"/>
        <w:ind w:left="284" w:firstLine="567"/>
        <w:rPr>
          <w:lang w:eastAsia="ru-RU"/>
        </w:rPr>
      </w:pPr>
    </w:p>
    <w:p w:rsidR="003E4F29" w:rsidRPr="00810001" w:rsidRDefault="003E4F29" w:rsidP="004E4B7D">
      <w:pPr>
        <w:spacing w:line="240" w:lineRule="auto"/>
        <w:ind w:left="284" w:firstLine="567"/>
        <w:rPr>
          <w:lang w:eastAsia="ru-RU"/>
        </w:rPr>
      </w:pPr>
    </w:p>
    <w:p w:rsidR="003E4F29" w:rsidRPr="00810001" w:rsidRDefault="003E4F29" w:rsidP="004E4B7D">
      <w:pPr>
        <w:spacing w:line="240" w:lineRule="auto"/>
        <w:ind w:left="284" w:firstLine="567"/>
        <w:rPr>
          <w:lang w:eastAsia="ru-RU"/>
        </w:rPr>
      </w:pPr>
    </w:p>
    <w:p w:rsidR="003E4F29" w:rsidRPr="00810001" w:rsidRDefault="003E4F29" w:rsidP="004E4B7D">
      <w:pPr>
        <w:spacing w:line="240" w:lineRule="auto"/>
        <w:ind w:left="284" w:firstLine="567"/>
        <w:rPr>
          <w:lang w:eastAsia="ru-RU"/>
        </w:rPr>
      </w:pPr>
    </w:p>
    <w:p w:rsidR="003E4F29" w:rsidRPr="00810001" w:rsidRDefault="003E4F29" w:rsidP="00AB1BD6">
      <w:pPr>
        <w:spacing w:line="240" w:lineRule="auto"/>
        <w:ind w:firstLine="0"/>
        <w:rPr>
          <w:lang w:eastAsia="ru-RU"/>
        </w:rPr>
      </w:pPr>
    </w:p>
    <w:p w:rsidR="003E4F29" w:rsidRPr="00810001" w:rsidRDefault="003E4F29" w:rsidP="004E4B7D">
      <w:pPr>
        <w:spacing w:line="240" w:lineRule="auto"/>
        <w:ind w:left="284" w:firstLine="567"/>
        <w:rPr>
          <w:lang w:eastAsia="ru-RU"/>
        </w:rPr>
      </w:pPr>
    </w:p>
    <w:p w:rsidR="003E4F29" w:rsidRPr="00810001" w:rsidRDefault="003E4F29" w:rsidP="004E4B7D">
      <w:pPr>
        <w:spacing w:line="240" w:lineRule="auto"/>
        <w:ind w:left="284" w:firstLine="567"/>
        <w:rPr>
          <w:lang w:eastAsia="ru-RU"/>
        </w:rPr>
      </w:pPr>
    </w:p>
    <w:p w:rsidR="003E4F29" w:rsidRPr="00810001" w:rsidRDefault="003E4F29" w:rsidP="004E4B7D">
      <w:pPr>
        <w:spacing w:line="240" w:lineRule="auto"/>
        <w:ind w:left="284" w:firstLine="567"/>
        <w:rPr>
          <w:lang w:eastAsia="ru-RU"/>
        </w:rPr>
      </w:pPr>
    </w:p>
    <w:p w:rsidR="003E4F29" w:rsidRPr="00810001" w:rsidRDefault="003E4F29" w:rsidP="004E4B7D">
      <w:pPr>
        <w:spacing w:line="240" w:lineRule="auto"/>
        <w:ind w:left="284" w:firstLine="567"/>
        <w:rPr>
          <w:lang w:eastAsia="ru-RU"/>
        </w:rPr>
      </w:pPr>
    </w:p>
    <w:p w:rsidR="003E4F29" w:rsidRPr="00810001" w:rsidRDefault="003E4F29" w:rsidP="004E4B7D">
      <w:pPr>
        <w:spacing w:line="240" w:lineRule="auto"/>
        <w:ind w:left="284" w:firstLine="567"/>
        <w:rPr>
          <w:lang w:eastAsia="ru-RU"/>
        </w:rPr>
        <w:sectPr w:rsidR="003E4F29" w:rsidRPr="00810001" w:rsidSect="003E4F29">
          <w:pgSz w:w="16838" w:h="11906" w:orient="landscape"/>
          <w:pgMar w:top="851" w:right="1134" w:bottom="1276" w:left="1134" w:header="709" w:footer="544" w:gutter="0"/>
          <w:cols w:space="708"/>
          <w:titlePg/>
          <w:docGrid w:linePitch="381"/>
        </w:sectPr>
      </w:pPr>
    </w:p>
    <w:p w:rsidR="003E4F29" w:rsidRPr="00810001" w:rsidRDefault="003E4F29" w:rsidP="004E4B7D">
      <w:pPr>
        <w:spacing w:line="240" w:lineRule="auto"/>
        <w:ind w:left="284" w:firstLine="567"/>
        <w:rPr>
          <w:lang w:eastAsia="ru-RU"/>
        </w:rPr>
      </w:pPr>
    </w:p>
    <w:p w:rsidR="00A42CD9" w:rsidRPr="00810001" w:rsidRDefault="00A42CD9" w:rsidP="004E4B7D">
      <w:pPr>
        <w:spacing w:line="240" w:lineRule="auto"/>
        <w:ind w:left="284" w:firstLine="567"/>
        <w:rPr>
          <w:lang w:eastAsia="ru-RU"/>
        </w:rPr>
      </w:pPr>
      <w:r w:rsidRPr="00810001">
        <w:rPr>
          <w:lang w:eastAsia="ru-RU"/>
        </w:rPr>
        <w:t>В части повышения квалификации 100% педагогов на</w:t>
      </w:r>
      <w:r w:rsidR="00D8607F" w:rsidRPr="00810001">
        <w:rPr>
          <w:lang w:eastAsia="ru-RU"/>
        </w:rPr>
        <w:t xml:space="preserve"> уровне</w:t>
      </w:r>
      <w:r w:rsidRPr="00810001">
        <w:rPr>
          <w:lang w:eastAsia="ru-RU"/>
        </w:rPr>
        <w:t xml:space="preserve"> среднего общего образования прошли курсовую подготовку (предметные, ИКТ, ФГОС), что соответствует требованиям стандарта.</w:t>
      </w:r>
    </w:p>
    <w:p w:rsidR="00131AF5" w:rsidRPr="00810001" w:rsidRDefault="00131AF5" w:rsidP="004E4B7D">
      <w:pPr>
        <w:spacing w:line="240" w:lineRule="auto"/>
        <w:ind w:left="284" w:firstLine="567"/>
        <w:rPr>
          <w:lang w:eastAsia="ru-RU"/>
        </w:rPr>
      </w:pPr>
      <w:r w:rsidRPr="00810001">
        <w:rPr>
          <w:lang w:eastAsia="ru-RU"/>
        </w:rPr>
        <w:t xml:space="preserve">Ожидаемый результат повышения квалификации – профессиональная готовность работников образования к реализации ФГОС СОО: </w:t>
      </w:r>
    </w:p>
    <w:p w:rsidR="00131AF5" w:rsidRPr="00810001" w:rsidRDefault="00131AF5" w:rsidP="004E4B7D">
      <w:pPr>
        <w:spacing w:line="240" w:lineRule="auto"/>
        <w:ind w:left="284" w:firstLine="567"/>
        <w:rPr>
          <w:lang w:eastAsia="ru-RU"/>
        </w:rPr>
      </w:pPr>
      <w:r w:rsidRPr="00810001">
        <w:rPr>
          <w:lang w:eastAsia="ru-RU"/>
        </w:rPr>
        <w:t xml:space="preserve"> обеспечение оптимального вхождения работников образования в систему ценностей современного образования; </w:t>
      </w:r>
    </w:p>
    <w:p w:rsidR="00131AF5" w:rsidRPr="00810001" w:rsidRDefault="00131AF5" w:rsidP="004E4B7D">
      <w:pPr>
        <w:spacing w:line="240" w:lineRule="auto"/>
        <w:ind w:left="284" w:firstLine="567"/>
        <w:rPr>
          <w:lang w:eastAsia="ru-RU"/>
        </w:rPr>
      </w:pPr>
      <w:r w:rsidRPr="00810001">
        <w:rPr>
          <w:lang w:eastAsia="ru-RU"/>
        </w:rPr>
        <w:t xml:space="preserve"> принятие идеологии ФГОС общего образования; </w:t>
      </w:r>
    </w:p>
    <w:p w:rsidR="00131AF5" w:rsidRPr="00810001" w:rsidRDefault="00131AF5" w:rsidP="004E4B7D">
      <w:pPr>
        <w:spacing w:line="240" w:lineRule="auto"/>
        <w:ind w:left="284" w:firstLine="567"/>
        <w:rPr>
          <w:lang w:eastAsia="ru-RU"/>
        </w:rPr>
      </w:pPr>
      <w:r w:rsidRPr="00810001">
        <w:rPr>
          <w:lang w:eastAsia="ru-RU"/>
        </w:rPr>
        <w:t xml:space="preserve"> освоение новой системы требований к структуре основной образовательной программы, результатам её освоения и условиям реализации, а также системы оценки итогов образовательной деятельности обучающихся; </w:t>
      </w:r>
    </w:p>
    <w:p w:rsidR="00131AF5" w:rsidRPr="00810001" w:rsidRDefault="00131AF5" w:rsidP="004E4B7D">
      <w:pPr>
        <w:spacing w:line="240" w:lineRule="auto"/>
        <w:ind w:left="284" w:firstLine="567"/>
        <w:rPr>
          <w:lang w:eastAsia="ru-RU"/>
        </w:rPr>
      </w:pPr>
      <w:r w:rsidRPr="00810001">
        <w:rPr>
          <w:lang w:eastAsia="ru-RU"/>
        </w:rPr>
        <w:t xml:space="preserve"> овладение учебно-методическими и информационно-методическими ресурсами, необходимыми для успешного решения задач ФГОС. </w:t>
      </w:r>
    </w:p>
    <w:p w:rsidR="00131AF5" w:rsidRPr="00810001" w:rsidRDefault="00131AF5" w:rsidP="004E4B7D">
      <w:pPr>
        <w:spacing w:line="240" w:lineRule="auto"/>
        <w:ind w:left="284" w:firstLine="567"/>
        <w:rPr>
          <w:lang w:eastAsia="ru-RU"/>
        </w:rPr>
      </w:pPr>
      <w:r w:rsidRPr="00810001">
        <w:rPr>
          <w:lang w:eastAsia="ru-RU"/>
        </w:rPr>
        <w:t>Одним из условий готовности образовательного учреждения к введению ФГОС среднего общего образования является создание системы методической работы, обеспечивающей сопровождение деятельности педагогов на всех этапах реализации требований ФГОС.</w:t>
      </w:r>
    </w:p>
    <w:p w:rsidR="00A42CD9" w:rsidRPr="00810001" w:rsidRDefault="00131AF5" w:rsidP="004E4B7D">
      <w:pPr>
        <w:spacing w:line="240" w:lineRule="auto"/>
        <w:ind w:left="284" w:firstLine="567"/>
        <w:rPr>
          <w:lang w:eastAsia="ru-RU"/>
        </w:rPr>
      </w:pPr>
      <w:r w:rsidRPr="00810001">
        <w:rPr>
          <w:lang w:eastAsia="ru-RU"/>
        </w:rPr>
        <w:t xml:space="preserve">Педагоги </w:t>
      </w:r>
      <w:r w:rsidR="00D8607F" w:rsidRPr="00810001">
        <w:rPr>
          <w:lang w:eastAsia="ru-RU"/>
        </w:rPr>
        <w:t>школы</w:t>
      </w:r>
      <w:r w:rsidRPr="00810001">
        <w:rPr>
          <w:lang w:eastAsia="ru-RU"/>
        </w:rPr>
        <w:t xml:space="preserve"> являются экспертами: в области  предметной комиссии по</w:t>
      </w:r>
      <w:r w:rsidR="008361D3" w:rsidRPr="00810001">
        <w:rPr>
          <w:lang w:eastAsia="ru-RU"/>
        </w:rPr>
        <w:t xml:space="preserve"> русскому языку</w:t>
      </w:r>
      <w:r w:rsidR="006358EE" w:rsidRPr="00810001">
        <w:rPr>
          <w:lang w:eastAsia="ru-RU"/>
        </w:rPr>
        <w:t xml:space="preserve">, </w:t>
      </w:r>
      <w:r w:rsidR="008361D3" w:rsidRPr="00810001">
        <w:rPr>
          <w:lang w:eastAsia="ru-RU"/>
        </w:rPr>
        <w:t>химии,</w:t>
      </w:r>
      <w:r w:rsidR="006358EE" w:rsidRPr="00810001">
        <w:rPr>
          <w:lang w:eastAsia="ru-RU"/>
        </w:rPr>
        <w:t xml:space="preserve"> </w:t>
      </w:r>
      <w:r w:rsidR="008361D3" w:rsidRPr="00810001">
        <w:rPr>
          <w:lang w:eastAsia="ru-RU"/>
        </w:rPr>
        <w:t>обществознанию,</w:t>
      </w:r>
      <w:r w:rsidR="006358EE" w:rsidRPr="00810001">
        <w:rPr>
          <w:lang w:eastAsia="ru-RU"/>
        </w:rPr>
        <w:t xml:space="preserve"> </w:t>
      </w:r>
      <w:r w:rsidR="008361D3" w:rsidRPr="00810001">
        <w:rPr>
          <w:lang w:eastAsia="ru-RU"/>
        </w:rPr>
        <w:t>л</w:t>
      </w:r>
      <w:r w:rsidR="006358EE" w:rsidRPr="00810001">
        <w:rPr>
          <w:lang w:eastAsia="ru-RU"/>
        </w:rPr>
        <w:t>и</w:t>
      </w:r>
      <w:r w:rsidR="008361D3" w:rsidRPr="00810001">
        <w:rPr>
          <w:lang w:eastAsia="ru-RU"/>
        </w:rPr>
        <w:t xml:space="preserve">тературе </w:t>
      </w:r>
      <w:r w:rsidRPr="00810001">
        <w:rPr>
          <w:lang w:eastAsia="ru-RU"/>
        </w:rPr>
        <w:t xml:space="preserve"> ЕГЭ и ГИА</w:t>
      </w:r>
      <w:r w:rsidR="006358EE" w:rsidRPr="00810001">
        <w:rPr>
          <w:lang w:eastAsia="ru-RU"/>
        </w:rPr>
        <w:t>.</w:t>
      </w:r>
    </w:p>
    <w:p w:rsidR="00C71994" w:rsidRPr="00810001" w:rsidRDefault="00C71994" w:rsidP="004E4B7D">
      <w:pPr>
        <w:spacing w:line="240" w:lineRule="auto"/>
        <w:ind w:left="284" w:firstLine="567"/>
        <w:rPr>
          <w:lang w:eastAsia="ru-RU"/>
        </w:rPr>
      </w:pPr>
      <w:r w:rsidRPr="00810001">
        <w:rPr>
          <w:lang w:eastAsia="ru-RU"/>
        </w:rPr>
        <w:t>При оценке качества деятельности педагогически</w:t>
      </w:r>
      <w:r w:rsidR="00561240" w:rsidRPr="00810001">
        <w:rPr>
          <w:lang w:eastAsia="ru-RU"/>
        </w:rPr>
        <w:t>х работников  учитыва</w:t>
      </w:r>
      <w:r w:rsidR="007E3154" w:rsidRPr="00810001">
        <w:rPr>
          <w:lang w:eastAsia="ru-RU"/>
        </w:rPr>
        <w:t>ются</w:t>
      </w:r>
      <w:r w:rsidR="00561240" w:rsidRPr="00810001">
        <w:rPr>
          <w:lang w:eastAsia="ru-RU"/>
        </w:rPr>
        <w:t>:</w:t>
      </w:r>
    </w:p>
    <w:p w:rsidR="00C71994" w:rsidRPr="00810001" w:rsidRDefault="00C71994" w:rsidP="004E4B7D">
      <w:pPr>
        <w:pStyle w:val="a0"/>
        <w:spacing w:line="240" w:lineRule="auto"/>
        <w:ind w:left="284" w:firstLine="567"/>
      </w:pPr>
      <w:r w:rsidRPr="00810001">
        <w:t xml:space="preserve">востребованность услуг учителя (в том числе внеурочных) учениками и их родителями (законными представителями); </w:t>
      </w:r>
    </w:p>
    <w:p w:rsidR="00C71994" w:rsidRPr="00810001" w:rsidRDefault="00C71994" w:rsidP="004E4B7D">
      <w:pPr>
        <w:pStyle w:val="a0"/>
        <w:spacing w:line="240" w:lineRule="auto"/>
        <w:ind w:left="284" w:firstLine="567"/>
      </w:pPr>
      <w:r w:rsidRPr="00810001">
        <w:t xml:space="preserve">использование учителями современных педагогических технологий, в том числе ИКТ и здоровьесберегающих; </w:t>
      </w:r>
    </w:p>
    <w:p w:rsidR="00C71994" w:rsidRPr="00810001" w:rsidRDefault="00C71994" w:rsidP="004E4B7D">
      <w:pPr>
        <w:pStyle w:val="a0"/>
        <w:spacing w:line="240" w:lineRule="auto"/>
        <w:ind w:left="284" w:firstLine="567"/>
      </w:pPr>
      <w:r w:rsidRPr="00810001">
        <w:t xml:space="preserve">участие в методической и научной работе; </w:t>
      </w:r>
    </w:p>
    <w:p w:rsidR="00C71994" w:rsidRPr="00810001" w:rsidRDefault="00C71994" w:rsidP="004E4B7D">
      <w:pPr>
        <w:pStyle w:val="a0"/>
        <w:spacing w:line="240" w:lineRule="auto"/>
        <w:ind w:left="284" w:firstLine="567"/>
      </w:pPr>
      <w:r w:rsidRPr="00810001">
        <w:t xml:space="preserve">распространение передового педагогического опыта; </w:t>
      </w:r>
    </w:p>
    <w:p w:rsidR="00C71994" w:rsidRPr="00810001" w:rsidRDefault="00C71994" w:rsidP="004E4B7D">
      <w:pPr>
        <w:pStyle w:val="a0"/>
        <w:spacing w:line="240" w:lineRule="auto"/>
        <w:ind w:left="284" w:firstLine="567"/>
      </w:pPr>
      <w:r w:rsidRPr="00810001">
        <w:t xml:space="preserve">повышение уровня профессионального мастерства; </w:t>
      </w:r>
    </w:p>
    <w:p w:rsidR="00C71994" w:rsidRPr="00810001" w:rsidRDefault="00C71994" w:rsidP="004E4B7D">
      <w:pPr>
        <w:pStyle w:val="a0"/>
        <w:spacing w:line="240" w:lineRule="auto"/>
        <w:ind w:left="284" w:firstLine="567"/>
      </w:pPr>
      <w:r w:rsidRPr="00810001">
        <w:t xml:space="preserve">работа учителя по формированию и сопровождению индивидуальных образовательных траекторий обучающихся; </w:t>
      </w:r>
    </w:p>
    <w:p w:rsidR="00C71994" w:rsidRPr="00810001" w:rsidRDefault="00C71994" w:rsidP="004E4B7D">
      <w:pPr>
        <w:pStyle w:val="a0"/>
        <w:spacing w:line="240" w:lineRule="auto"/>
        <w:ind w:left="284" w:firstLine="567"/>
      </w:pPr>
      <w:r w:rsidRPr="00810001">
        <w:t xml:space="preserve">руководство проектной деятельностью обучающихся; </w:t>
      </w:r>
    </w:p>
    <w:p w:rsidR="00EB7881" w:rsidRPr="00810001" w:rsidRDefault="00C71994" w:rsidP="004E4B7D">
      <w:pPr>
        <w:pStyle w:val="a0"/>
        <w:spacing w:line="240" w:lineRule="auto"/>
        <w:ind w:left="284" w:firstLine="567"/>
      </w:pPr>
      <w:r w:rsidRPr="00810001">
        <w:t>взаимодействие со всеми участниками образовательных отношений.</w:t>
      </w:r>
    </w:p>
    <w:p w:rsidR="00C71994" w:rsidRPr="00810001" w:rsidRDefault="00C71994" w:rsidP="004E4B7D">
      <w:pPr>
        <w:spacing w:line="240" w:lineRule="auto"/>
        <w:ind w:left="284" w:firstLine="567"/>
        <w:rPr>
          <w:b/>
          <w:lang w:eastAsia="ru-RU"/>
        </w:rPr>
      </w:pPr>
      <w:r w:rsidRPr="00810001">
        <w:rPr>
          <w:b/>
          <w:lang w:eastAsia="ru-RU"/>
        </w:rPr>
        <w:t>Описание уровня квалификации педагогических, руководящих и иных работников организации, осуществляющей образовательную деятельность</w:t>
      </w:r>
    </w:p>
    <w:p w:rsidR="00C71994" w:rsidRPr="00810001" w:rsidRDefault="00C71994" w:rsidP="004E4B7D">
      <w:pPr>
        <w:spacing w:line="240" w:lineRule="auto"/>
        <w:ind w:left="284" w:firstLine="567"/>
        <w:rPr>
          <w:lang w:eastAsia="ru-RU"/>
        </w:rPr>
      </w:pPr>
      <w:r w:rsidRPr="00810001">
        <w:rPr>
          <w:lang w:eastAsia="ru-RU"/>
        </w:rPr>
        <w:t xml:space="preserve">Уровень квалификации работников </w:t>
      </w:r>
      <w:r w:rsidR="00D8607F" w:rsidRPr="00810001">
        <w:rPr>
          <w:lang w:eastAsia="ru-RU"/>
        </w:rPr>
        <w:t xml:space="preserve">школы </w:t>
      </w:r>
      <w:r w:rsidRPr="00810001">
        <w:rPr>
          <w:lang w:eastAsia="ru-RU"/>
        </w:rPr>
        <w:t>для каждой занимаемой должности соответств</w:t>
      </w:r>
      <w:r w:rsidR="007E3154" w:rsidRPr="00810001">
        <w:rPr>
          <w:lang w:eastAsia="ru-RU"/>
        </w:rPr>
        <w:t>ует</w:t>
      </w:r>
      <w:r w:rsidRPr="00810001">
        <w:rPr>
          <w:lang w:eastAsia="ru-RU"/>
        </w:rPr>
        <w:t xml:space="preserve"> квалификационным характеристикам Е</w:t>
      </w:r>
      <w:r w:rsidR="007D13BB" w:rsidRPr="00810001">
        <w:rPr>
          <w:lang w:eastAsia="ru-RU"/>
        </w:rPr>
        <w:t>Т</w:t>
      </w:r>
      <w:r w:rsidRPr="00810001">
        <w:rPr>
          <w:lang w:eastAsia="ru-RU"/>
        </w:rPr>
        <w:t>КС по соответствующей должности.</w:t>
      </w:r>
    </w:p>
    <w:p w:rsidR="00C71994" w:rsidRPr="00810001" w:rsidRDefault="00C71994" w:rsidP="004E4B7D">
      <w:pPr>
        <w:spacing w:line="240" w:lineRule="auto"/>
        <w:ind w:left="284" w:firstLine="567"/>
        <w:rPr>
          <w:lang w:eastAsia="ru-RU"/>
        </w:rPr>
      </w:pPr>
      <w:r w:rsidRPr="00810001">
        <w:rPr>
          <w:lang w:eastAsia="ru-RU"/>
        </w:rPr>
        <w:t>Соответствие уровня квалификации работников требованиям, предъявляемым к квалификационным категориям, а также занимаемым ими должностям, устанавливается при их аттестации.</w:t>
      </w:r>
    </w:p>
    <w:p w:rsidR="00C71994" w:rsidRPr="00810001" w:rsidRDefault="00C71994" w:rsidP="004E4B7D">
      <w:pPr>
        <w:spacing w:line="240" w:lineRule="auto"/>
        <w:ind w:left="284" w:firstLine="567"/>
        <w:rPr>
          <w:lang w:eastAsia="ru-RU"/>
        </w:rPr>
      </w:pPr>
      <w:r w:rsidRPr="00810001">
        <w:rPr>
          <w:lang w:eastAsia="ru-RU"/>
        </w:rPr>
        <w:t>Квалификация педагогических работников организаций, осуществляющих образовательную деятельность, отража</w:t>
      </w:r>
      <w:r w:rsidR="007E3154" w:rsidRPr="00810001">
        <w:rPr>
          <w:lang w:eastAsia="ru-RU"/>
        </w:rPr>
        <w:t>ет</w:t>
      </w:r>
      <w:r w:rsidRPr="00810001">
        <w:rPr>
          <w:lang w:eastAsia="ru-RU"/>
        </w:rPr>
        <w:t xml:space="preserve">: </w:t>
      </w:r>
    </w:p>
    <w:p w:rsidR="00C71994" w:rsidRPr="00810001" w:rsidRDefault="00C71994" w:rsidP="00D8607F">
      <w:pPr>
        <w:pStyle w:val="a0"/>
        <w:spacing w:line="240" w:lineRule="auto"/>
        <w:ind w:left="0" w:firstLine="426"/>
      </w:pPr>
      <w:r w:rsidRPr="00810001">
        <w:lastRenderedPageBreak/>
        <w:t xml:space="preserve">компетентность в соответствующих предметных областях знания и методах обучения; </w:t>
      </w:r>
    </w:p>
    <w:p w:rsidR="00C71994" w:rsidRPr="00810001" w:rsidRDefault="00C71994" w:rsidP="00D8607F">
      <w:pPr>
        <w:pStyle w:val="a0"/>
        <w:spacing w:line="240" w:lineRule="auto"/>
        <w:ind w:left="0" w:firstLine="426"/>
      </w:pPr>
      <w:r w:rsidRPr="00810001">
        <w:t xml:space="preserve">сформированность гуманистической позиции, позитивной направленности на педагогическую деятельность; </w:t>
      </w:r>
    </w:p>
    <w:p w:rsidR="00C71994" w:rsidRPr="00810001" w:rsidRDefault="00C71994" w:rsidP="00D8607F">
      <w:pPr>
        <w:pStyle w:val="a0"/>
        <w:spacing w:line="240" w:lineRule="auto"/>
        <w:ind w:left="0" w:firstLine="426"/>
      </w:pPr>
      <w:r w:rsidRPr="00810001">
        <w:t xml:space="preserve">общую культуру, определяющую характер и стиль педагогической деятельности, влияющую на успешность педагогического общения и позицию педагога; </w:t>
      </w:r>
    </w:p>
    <w:p w:rsidR="00C71994" w:rsidRPr="00810001" w:rsidRDefault="00C71994" w:rsidP="00D8607F">
      <w:pPr>
        <w:pStyle w:val="a0"/>
        <w:spacing w:line="240" w:lineRule="auto"/>
        <w:ind w:left="0" w:firstLine="426"/>
      </w:pPr>
      <w:r w:rsidRPr="00810001">
        <w:t>самоорганизованность, эмоциональную устойчивость.</w:t>
      </w:r>
    </w:p>
    <w:p w:rsidR="00C71994" w:rsidRPr="00810001" w:rsidRDefault="00C71994" w:rsidP="004E4B7D">
      <w:pPr>
        <w:spacing w:line="240" w:lineRule="auto"/>
        <w:ind w:left="284" w:firstLine="567"/>
      </w:pPr>
      <w:r w:rsidRPr="00810001">
        <w:t>У педагогического работника, реализующего осно</w:t>
      </w:r>
      <w:r w:rsidR="007E3154" w:rsidRPr="00810001">
        <w:t xml:space="preserve">вную образовательную программу, </w:t>
      </w:r>
      <w:r w:rsidRPr="00810001">
        <w:t xml:space="preserve">сформированы основные компетенции, необходимые для реализации требований ФГОС СОО и успешного достижения обучающимися планируемых результатов освоения основной образовательной программы, в том числе умения: </w:t>
      </w:r>
    </w:p>
    <w:p w:rsidR="00C71994" w:rsidRPr="00810001" w:rsidRDefault="00C71994" w:rsidP="00D8607F">
      <w:pPr>
        <w:pStyle w:val="a0"/>
        <w:spacing w:line="240" w:lineRule="auto"/>
        <w:ind w:left="0" w:firstLine="426"/>
      </w:pPr>
      <w:r w:rsidRPr="00810001">
        <w:t xml:space="preserve">обеспечивать условия для успешной деятельности, позитивной мотивации, а также самомотивирования обучающихся; </w:t>
      </w:r>
    </w:p>
    <w:p w:rsidR="00C71994" w:rsidRPr="00810001" w:rsidRDefault="00C71994" w:rsidP="00D8607F">
      <w:pPr>
        <w:pStyle w:val="a0"/>
        <w:spacing w:line="240" w:lineRule="auto"/>
        <w:ind w:left="0" w:firstLine="426"/>
      </w:pPr>
      <w:r w:rsidRPr="00810001">
        <w:t xml:space="preserve">осуществлять самостоятельный поиск и анализ информации с помощью современных информационно-поисковых технологий; </w:t>
      </w:r>
    </w:p>
    <w:p w:rsidR="00C71994" w:rsidRPr="00810001" w:rsidRDefault="00C71994" w:rsidP="00D8607F">
      <w:pPr>
        <w:pStyle w:val="a0"/>
        <w:spacing w:line="240" w:lineRule="auto"/>
        <w:ind w:left="0" w:firstLine="426"/>
      </w:pPr>
      <w:r w:rsidRPr="00810001">
        <w:t xml:space="preserve">разрабатывать программы учебных предметов, курсов, методические и дидактические материалы; </w:t>
      </w:r>
    </w:p>
    <w:p w:rsidR="00C71994" w:rsidRPr="00810001" w:rsidRDefault="00C71994" w:rsidP="00D8607F">
      <w:pPr>
        <w:pStyle w:val="a0"/>
        <w:spacing w:line="240" w:lineRule="auto"/>
        <w:ind w:left="0" w:firstLine="426"/>
      </w:pPr>
      <w:r w:rsidRPr="00810001">
        <w:t xml:space="preserve">выбирать учебники и учебно-методическую литературу, рекомендовать обучающимся дополнительные источники информации, в том числе интернет-ресурсы; </w:t>
      </w:r>
    </w:p>
    <w:p w:rsidR="00C71994" w:rsidRPr="00810001" w:rsidRDefault="00C71994" w:rsidP="00D8607F">
      <w:pPr>
        <w:pStyle w:val="a0"/>
        <w:spacing w:line="240" w:lineRule="auto"/>
        <w:ind w:left="0" w:firstLine="426"/>
      </w:pPr>
      <w:r w:rsidRPr="00810001">
        <w:t xml:space="preserve">выявлять и отражать в основной образовательной программе специфику особых образовательных потребностей (включая региональные, национальные и (или) этнокультурные, личностные, в том числе потребности одаренных детей, детей с ограниченными возможностями здоровья и детей-инвалидов); </w:t>
      </w:r>
    </w:p>
    <w:p w:rsidR="00C71994" w:rsidRPr="00810001" w:rsidRDefault="00C71994" w:rsidP="00D8607F">
      <w:pPr>
        <w:pStyle w:val="a0"/>
        <w:spacing w:line="240" w:lineRule="auto"/>
        <w:ind w:left="0" w:firstLine="426"/>
      </w:pPr>
      <w:r w:rsidRPr="00810001">
        <w:t>организовывать и сопровождать учебно-исследовательскую и проектную деятельность обучающихся, выполнение ими индивидуального проекта;</w:t>
      </w:r>
    </w:p>
    <w:p w:rsidR="00C71994" w:rsidRPr="00810001" w:rsidRDefault="00341270" w:rsidP="00D8607F">
      <w:pPr>
        <w:pStyle w:val="a0"/>
        <w:spacing w:line="240" w:lineRule="auto"/>
        <w:ind w:left="0" w:firstLine="426"/>
      </w:pPr>
      <w:r w:rsidRPr="00810001">
        <w:t xml:space="preserve">оценивать </w:t>
      </w:r>
      <w:r w:rsidR="00C71994" w:rsidRPr="00810001">
        <w:t>деятельност</w:t>
      </w:r>
      <w:r w:rsidRPr="00810001">
        <w:t>ь</w:t>
      </w:r>
      <w:r w:rsidR="00C71994" w:rsidRPr="00810001">
        <w:t xml:space="preserve"> обучающихся в соответствии с требованиями </w:t>
      </w:r>
      <w:r w:rsidR="00A45DE8" w:rsidRPr="00810001">
        <w:t>ФГОС СОО</w:t>
      </w:r>
      <w:r w:rsidR="00C71994" w:rsidRPr="00810001">
        <w:t>, включая: проведение стартовой и промежуточной диагностики, внутришкольного мониторинга, осуществление комплексной оценки способности обучающихся решать учебно-практические и учебно-познавательные задачи;</w:t>
      </w:r>
    </w:p>
    <w:p w:rsidR="00C71994" w:rsidRPr="00810001" w:rsidRDefault="009E7E6E" w:rsidP="00D8607F">
      <w:pPr>
        <w:pStyle w:val="a0"/>
        <w:spacing w:line="240" w:lineRule="auto"/>
        <w:ind w:left="0" w:firstLine="426"/>
      </w:pPr>
      <w:r w:rsidRPr="00810001">
        <w:t>интерпретировать результаты достижений обучающихся</w:t>
      </w:r>
      <w:r w:rsidR="00C71994" w:rsidRPr="00810001">
        <w:t>;</w:t>
      </w:r>
    </w:p>
    <w:p w:rsidR="007E171F" w:rsidRPr="00810001" w:rsidRDefault="00C71994" w:rsidP="00D8607F">
      <w:pPr>
        <w:pStyle w:val="a0"/>
        <w:spacing w:line="240" w:lineRule="auto"/>
        <w:ind w:left="0" w:firstLine="426"/>
        <w:rPr>
          <w:lang w:eastAsia="ru-RU"/>
        </w:rPr>
      </w:pPr>
      <w:r w:rsidRPr="00810001">
        <w:t>использовать возможности ИКТ, работать с текстовыми редакторами, электронными таблицами, электронной почтой и браузерами, мультимедийным оборудованием.</w:t>
      </w:r>
    </w:p>
    <w:p w:rsidR="00C71994" w:rsidRPr="00810001" w:rsidRDefault="00C71994" w:rsidP="004E4B7D">
      <w:pPr>
        <w:spacing w:line="240" w:lineRule="auto"/>
        <w:ind w:left="284" w:firstLine="567"/>
        <w:rPr>
          <w:b/>
          <w:lang w:eastAsia="ru-RU"/>
        </w:rPr>
      </w:pPr>
      <w:r w:rsidRPr="00810001">
        <w:rPr>
          <w:b/>
          <w:lang w:eastAsia="ru-RU"/>
        </w:rPr>
        <w:t>Описание реализуемой системы непрерывного профессионального развития и повышения квалификации педагогических и руководящих работников организации, осуществляющей образовательную деятельность, реализующей основную образовательную программу</w:t>
      </w:r>
    </w:p>
    <w:p w:rsidR="00C71994" w:rsidRPr="00810001" w:rsidRDefault="00C71994" w:rsidP="004E4B7D">
      <w:pPr>
        <w:spacing w:line="240" w:lineRule="auto"/>
        <w:ind w:left="284" w:firstLine="567"/>
        <w:rPr>
          <w:lang w:eastAsia="ru-RU"/>
        </w:rPr>
      </w:pPr>
      <w:r w:rsidRPr="00810001">
        <w:rPr>
          <w:lang w:eastAsia="ru-RU"/>
        </w:rPr>
        <w:lastRenderedPageBreak/>
        <w:t>Основным условием формирования и наращивания необходимого и достаточного кадрового потенциала образовательной организации является обеспечение в соответствии с новыми образовательными реалиями и задачами адекватности системы непрерывного педагогического образования происходящим изменениям в системе образования в целом.</w:t>
      </w:r>
    </w:p>
    <w:p w:rsidR="00C71994" w:rsidRPr="00810001" w:rsidRDefault="00C71994" w:rsidP="004E4B7D">
      <w:pPr>
        <w:spacing w:line="240" w:lineRule="auto"/>
        <w:ind w:left="284" w:firstLine="567"/>
        <w:rPr>
          <w:lang w:eastAsia="ru-RU"/>
        </w:rPr>
      </w:pPr>
      <w:r w:rsidRPr="00810001">
        <w:rPr>
          <w:lang w:eastAsia="ru-RU"/>
        </w:rPr>
        <w:t>Одним из условий готовности образовательной организации к введению ФГОС СОО является создание системы методической работы, обеспечивающей сопровождение деятельности педагогов на всех этапах реализации требований ФГОС СОО. Организация методической работы планир</w:t>
      </w:r>
      <w:r w:rsidR="007E3154" w:rsidRPr="00810001">
        <w:rPr>
          <w:lang w:eastAsia="ru-RU"/>
        </w:rPr>
        <w:t>уется</w:t>
      </w:r>
      <w:r w:rsidRPr="00810001">
        <w:rPr>
          <w:lang w:eastAsia="ru-RU"/>
        </w:rPr>
        <w:t xml:space="preserve"> по следующей схеме: мероприятия, ответственные, форма подведения итогов, анализ и использование результатов на уроках и во внеурочной работе. Методическая работа более детально планируется на учебный год и утверждается педагогическим советом образовательной организации.</w:t>
      </w:r>
    </w:p>
    <w:p w:rsidR="00EE2CE7" w:rsidRPr="00810001" w:rsidRDefault="00EE2CE7" w:rsidP="004E4B7D">
      <w:pPr>
        <w:spacing w:line="240" w:lineRule="auto"/>
        <w:ind w:left="284" w:firstLine="567"/>
        <w:rPr>
          <w:lang w:eastAsia="ru-RU"/>
        </w:rPr>
      </w:pPr>
      <w:r w:rsidRPr="00810001">
        <w:rPr>
          <w:lang w:eastAsia="ru-RU"/>
        </w:rPr>
        <w:t xml:space="preserve">При создании модели методического сопровождения педагогов школы в вопросах реализации ФГОС, планируя деятельность научно-методического совета школы, мы исходили из следующих задач: </w:t>
      </w:r>
    </w:p>
    <w:p w:rsidR="00EE2CE7" w:rsidRPr="00810001" w:rsidRDefault="00EE2CE7" w:rsidP="004E4B7D">
      <w:pPr>
        <w:spacing w:line="240" w:lineRule="auto"/>
        <w:ind w:left="284" w:firstLine="567"/>
        <w:rPr>
          <w:lang w:eastAsia="ru-RU"/>
        </w:rPr>
      </w:pPr>
      <w:r w:rsidRPr="00810001">
        <w:rPr>
          <w:lang w:eastAsia="ru-RU"/>
        </w:rPr>
        <w:t xml:space="preserve"> Удовлетворение актуальных потребностей педагогов в организации профессиональной деятельности в условиях реализации ФГОС. </w:t>
      </w:r>
    </w:p>
    <w:p w:rsidR="00EE2CE7" w:rsidRPr="00810001" w:rsidRDefault="00EE2CE7" w:rsidP="004E4B7D">
      <w:pPr>
        <w:spacing w:line="240" w:lineRule="auto"/>
        <w:ind w:left="284" w:firstLine="567"/>
        <w:rPr>
          <w:lang w:eastAsia="ru-RU"/>
        </w:rPr>
      </w:pPr>
      <w:r w:rsidRPr="00810001">
        <w:rPr>
          <w:lang w:eastAsia="ru-RU"/>
        </w:rPr>
        <w:t xml:space="preserve"> Повышение уровня профессионального мастерства педагогов как основание для осмысления реализации идей современного образования. </w:t>
      </w:r>
    </w:p>
    <w:p w:rsidR="00EE2CE7" w:rsidRPr="00810001" w:rsidRDefault="00EE2CE7" w:rsidP="004E4B7D">
      <w:pPr>
        <w:spacing w:line="240" w:lineRule="auto"/>
        <w:ind w:left="284" w:firstLine="567"/>
        <w:rPr>
          <w:lang w:eastAsia="ru-RU"/>
        </w:rPr>
      </w:pPr>
      <w:r w:rsidRPr="00810001">
        <w:rPr>
          <w:lang w:eastAsia="ru-RU"/>
        </w:rPr>
        <w:t xml:space="preserve"> Научно-методическое обеспечение условий инновационной деятельности педагогов. </w:t>
      </w:r>
    </w:p>
    <w:p w:rsidR="00EE2CE7" w:rsidRPr="00810001" w:rsidRDefault="00EE2CE7" w:rsidP="004E4B7D">
      <w:pPr>
        <w:spacing w:line="240" w:lineRule="auto"/>
        <w:ind w:left="284" w:firstLine="567"/>
        <w:rPr>
          <w:lang w:eastAsia="ru-RU"/>
        </w:rPr>
      </w:pPr>
      <w:r w:rsidRPr="00810001">
        <w:rPr>
          <w:lang w:eastAsia="ru-RU"/>
        </w:rPr>
        <w:t xml:space="preserve"> Совершенствование педагогической практики в вопросах повышения качества школьного образования. </w:t>
      </w:r>
    </w:p>
    <w:p w:rsidR="00EE2CE7" w:rsidRPr="00810001" w:rsidRDefault="00EE2CE7" w:rsidP="004E4B7D">
      <w:pPr>
        <w:spacing w:line="240" w:lineRule="auto"/>
        <w:ind w:left="284" w:firstLine="567"/>
        <w:rPr>
          <w:lang w:eastAsia="ru-RU"/>
        </w:rPr>
      </w:pPr>
      <w:r w:rsidRPr="00810001">
        <w:rPr>
          <w:lang w:eastAsia="ru-RU"/>
        </w:rPr>
        <w:t xml:space="preserve"> Обеспечение профессиональной готовности педагогических работников к реализации ФГОС через создание  системы непрерывного профессионального развития. </w:t>
      </w:r>
    </w:p>
    <w:p w:rsidR="00EE2CE7" w:rsidRPr="00810001" w:rsidRDefault="00EE2CE7" w:rsidP="004E4B7D">
      <w:pPr>
        <w:spacing w:line="240" w:lineRule="auto"/>
        <w:ind w:left="284" w:firstLine="567"/>
        <w:rPr>
          <w:lang w:eastAsia="ru-RU"/>
        </w:rPr>
      </w:pPr>
      <w:r w:rsidRPr="00810001">
        <w:rPr>
          <w:lang w:eastAsia="ru-RU"/>
        </w:rPr>
        <w:t xml:space="preserve">Обеспечение готовности педагогов к реализации ФГОС – приоритетное направление развития </w:t>
      </w:r>
      <w:r w:rsidR="008431C3" w:rsidRPr="00810001">
        <w:rPr>
          <w:lang w:eastAsia="ru-RU"/>
        </w:rPr>
        <w:t>школы</w:t>
      </w:r>
      <w:r w:rsidRPr="00810001">
        <w:rPr>
          <w:lang w:eastAsia="ru-RU"/>
        </w:rPr>
        <w:t xml:space="preserve"> и необходимое условие эффективности образовательного процесса. </w:t>
      </w:r>
    </w:p>
    <w:p w:rsidR="00EE2CE7" w:rsidRPr="00810001" w:rsidRDefault="00EE2CE7" w:rsidP="004E4B7D">
      <w:pPr>
        <w:spacing w:line="240" w:lineRule="auto"/>
        <w:ind w:left="284" w:firstLine="567"/>
        <w:rPr>
          <w:lang w:eastAsia="ru-RU"/>
        </w:rPr>
      </w:pPr>
      <w:r w:rsidRPr="00810001">
        <w:rPr>
          <w:lang w:eastAsia="ru-RU"/>
        </w:rPr>
        <w:t xml:space="preserve">В рамках реализации модели методического сопровождения педагогов на период с 2016 по 2020 годы определена общая методическая тема, которая направлена на научно-методическое сопровождение Программы развития и политики школы по введению и реализации ФГОС в основной и средней школе. </w:t>
      </w:r>
    </w:p>
    <w:p w:rsidR="00EE2CE7" w:rsidRPr="00810001" w:rsidRDefault="00EE2CE7" w:rsidP="004E4B7D">
      <w:pPr>
        <w:spacing w:line="240" w:lineRule="auto"/>
        <w:ind w:left="284" w:firstLine="567"/>
        <w:rPr>
          <w:lang w:eastAsia="ru-RU"/>
        </w:rPr>
      </w:pPr>
      <w:r w:rsidRPr="00810001">
        <w:rPr>
          <w:lang w:eastAsia="ru-RU"/>
        </w:rPr>
        <w:t xml:space="preserve">Основные направления методической работы: </w:t>
      </w:r>
    </w:p>
    <w:p w:rsidR="00EE2CE7" w:rsidRPr="00810001" w:rsidRDefault="00EE2CE7" w:rsidP="004E4B7D">
      <w:pPr>
        <w:spacing w:line="240" w:lineRule="auto"/>
        <w:ind w:left="284" w:firstLine="567"/>
        <w:rPr>
          <w:lang w:eastAsia="ru-RU"/>
        </w:rPr>
      </w:pPr>
      <w:r w:rsidRPr="00810001">
        <w:rPr>
          <w:lang w:eastAsia="ru-RU"/>
        </w:rPr>
        <w:t xml:space="preserve"> создание модели методического сопровождения перехода школы на новые федеральные государственные образовательные стандарты, </w:t>
      </w:r>
    </w:p>
    <w:p w:rsidR="00EE2CE7" w:rsidRPr="00810001" w:rsidRDefault="00EE2CE7" w:rsidP="004E4B7D">
      <w:pPr>
        <w:spacing w:line="240" w:lineRule="auto"/>
        <w:ind w:left="284" w:firstLine="567"/>
        <w:rPr>
          <w:lang w:eastAsia="ru-RU"/>
        </w:rPr>
      </w:pPr>
      <w:r w:rsidRPr="00810001">
        <w:rPr>
          <w:lang w:eastAsia="ru-RU"/>
        </w:rPr>
        <w:t xml:space="preserve"> создание условий для реализации ФГОС, </w:t>
      </w:r>
    </w:p>
    <w:p w:rsidR="00EE2CE7" w:rsidRPr="00810001" w:rsidRDefault="00EE2CE7" w:rsidP="004E4B7D">
      <w:pPr>
        <w:spacing w:line="240" w:lineRule="auto"/>
        <w:ind w:left="284" w:firstLine="567"/>
        <w:rPr>
          <w:lang w:eastAsia="ru-RU"/>
        </w:rPr>
      </w:pPr>
      <w:r w:rsidRPr="00810001">
        <w:rPr>
          <w:lang w:eastAsia="ru-RU"/>
        </w:rPr>
        <w:lastRenderedPageBreak/>
        <w:t> обеспечение профессиональной готовности педагогических работников к реализации ФГОС среднего образования через создание системы непрерывного профессионального развития.</w:t>
      </w:r>
    </w:p>
    <w:p w:rsidR="00C71994" w:rsidRPr="00810001" w:rsidRDefault="00C71994" w:rsidP="004E4B7D">
      <w:pPr>
        <w:spacing w:line="240" w:lineRule="auto"/>
        <w:ind w:left="284" w:firstLine="567"/>
        <w:rPr>
          <w:lang w:eastAsia="ru-RU"/>
        </w:rPr>
      </w:pPr>
      <w:r w:rsidRPr="00810001">
        <w:rPr>
          <w:lang w:eastAsia="ru-RU"/>
        </w:rPr>
        <w:t xml:space="preserve">При этом </w:t>
      </w:r>
      <w:r w:rsidR="00131AF5" w:rsidRPr="00810001">
        <w:rPr>
          <w:lang w:eastAsia="ru-RU"/>
        </w:rPr>
        <w:t>используются</w:t>
      </w:r>
      <w:r w:rsidRPr="00810001">
        <w:rPr>
          <w:lang w:eastAsia="ru-RU"/>
        </w:rPr>
        <w:t xml:space="preserve"> мероприятия:</w:t>
      </w:r>
    </w:p>
    <w:p w:rsidR="00C71994" w:rsidRPr="00810001" w:rsidRDefault="00C71994" w:rsidP="00D8607F">
      <w:pPr>
        <w:pStyle w:val="a0"/>
        <w:spacing w:line="240" w:lineRule="auto"/>
        <w:ind w:left="0" w:firstLine="426"/>
      </w:pPr>
      <w:r w:rsidRPr="00810001">
        <w:t>семинары, посвященные содержанию и ключевым особенностям ФГОС СОО;</w:t>
      </w:r>
    </w:p>
    <w:p w:rsidR="00C71994" w:rsidRPr="00810001" w:rsidRDefault="00C71994" w:rsidP="00D8607F">
      <w:pPr>
        <w:pStyle w:val="a0"/>
        <w:spacing w:line="240" w:lineRule="auto"/>
        <w:ind w:left="0" w:firstLine="426"/>
      </w:pPr>
      <w:r w:rsidRPr="00810001">
        <w:t>тренинги для педагогов с целью выявления и соотнесения собственной профессиональной позиции с целями и задачами ФГОС СОО</w:t>
      </w:r>
      <w:r w:rsidR="00435270" w:rsidRPr="00810001">
        <w:t>;</w:t>
      </w:r>
    </w:p>
    <w:p w:rsidR="00C71994" w:rsidRPr="00810001" w:rsidRDefault="00C71994" w:rsidP="00D8607F">
      <w:pPr>
        <w:pStyle w:val="a0"/>
        <w:spacing w:line="240" w:lineRule="auto"/>
        <w:ind w:left="0" w:firstLine="426"/>
      </w:pPr>
      <w:r w:rsidRPr="00810001">
        <w:t>заседания методических объединений учителей по проблемам введения ФГОС СОО;</w:t>
      </w:r>
    </w:p>
    <w:p w:rsidR="00C71994" w:rsidRPr="00810001" w:rsidRDefault="00C71994" w:rsidP="00D8607F">
      <w:pPr>
        <w:pStyle w:val="a0"/>
        <w:spacing w:line="240" w:lineRule="auto"/>
        <w:ind w:left="0" w:firstLine="426"/>
      </w:pPr>
      <w:r w:rsidRPr="00810001">
        <w:t>конференции участников образовательных отношений и социальных партнеров образовательной организации по итогам разработки основной образовательной программы, ее отдельных разделов, проблемам апробации и введения ФГОС СОО;</w:t>
      </w:r>
    </w:p>
    <w:p w:rsidR="00C71994" w:rsidRPr="00810001" w:rsidRDefault="00C71994" w:rsidP="00D8607F">
      <w:pPr>
        <w:pStyle w:val="a0"/>
        <w:spacing w:line="240" w:lineRule="auto"/>
        <w:ind w:left="0" w:firstLine="426"/>
      </w:pPr>
      <w:r w:rsidRPr="00810001">
        <w:t>участие педагогов в разработке разделов и компонентов основной образовательной программы образовательной организации;</w:t>
      </w:r>
    </w:p>
    <w:p w:rsidR="00C71994" w:rsidRPr="00810001" w:rsidRDefault="00C71994" w:rsidP="00D8607F">
      <w:pPr>
        <w:pStyle w:val="a0"/>
        <w:spacing w:line="240" w:lineRule="auto"/>
        <w:ind w:left="0" w:firstLine="426"/>
      </w:pPr>
      <w:r w:rsidRPr="00810001">
        <w:t>участие педагогов в разработке и апробации оценки эффективности работы в условиях внедрения ФГОС СОО и новой системы оплаты труда;</w:t>
      </w:r>
    </w:p>
    <w:p w:rsidR="00C71994" w:rsidRPr="00810001" w:rsidRDefault="00C71994" w:rsidP="00D8607F">
      <w:pPr>
        <w:pStyle w:val="a0"/>
        <w:spacing w:line="240" w:lineRule="auto"/>
        <w:ind w:left="0" w:firstLine="426"/>
      </w:pPr>
      <w:r w:rsidRPr="00810001">
        <w:t>участие педагогов в проведении мастер-классов, круглых столов, стажерских площадок, «открытых» уроков, внеурочных занятий и мероприятий по отдельным направлениям введения и реализации ФГОС СОО.</w:t>
      </w:r>
    </w:p>
    <w:p w:rsidR="00C71994" w:rsidRPr="00810001" w:rsidRDefault="00C71994" w:rsidP="004E4B7D">
      <w:pPr>
        <w:spacing w:line="240" w:lineRule="auto"/>
        <w:ind w:left="284" w:firstLine="567"/>
        <w:rPr>
          <w:lang w:eastAsia="ru-RU"/>
        </w:rPr>
      </w:pPr>
      <w:r w:rsidRPr="00810001">
        <w:rPr>
          <w:lang w:eastAsia="ru-RU"/>
        </w:rPr>
        <w:t>Подведение итогов и обсуждение результатов мероприятий могут осуществляться в разных формах: совещания при директоре, заседания педагогического и методического советов, решения педагогического совета, презентации, приказы, инструкции, рекомендации, резолюции и т. д.</w:t>
      </w:r>
    </w:p>
    <w:p w:rsidR="00D8607F" w:rsidRPr="00810001" w:rsidRDefault="00D8607F" w:rsidP="004E4B7D">
      <w:pPr>
        <w:pStyle w:val="30"/>
        <w:spacing w:line="240" w:lineRule="auto"/>
        <w:ind w:left="284" w:firstLine="567"/>
        <w:rPr>
          <w:color w:val="FF0000"/>
        </w:rPr>
      </w:pPr>
      <w:bookmarkStart w:id="184" w:name="_Toc435412744"/>
      <w:bookmarkStart w:id="185" w:name="_Toc453968219"/>
      <w:r w:rsidRPr="00810001">
        <w:rPr>
          <w:color w:val="FF0000"/>
        </w:rPr>
        <w:t>Перспективный план повышения квалификации</w:t>
      </w:r>
    </w:p>
    <w:p w:rsidR="00D8607F" w:rsidRPr="00810001" w:rsidRDefault="00D8607F" w:rsidP="004E4B7D">
      <w:pPr>
        <w:pStyle w:val="30"/>
        <w:spacing w:line="240" w:lineRule="auto"/>
        <w:ind w:left="284" w:firstLine="567"/>
      </w:pPr>
    </w:p>
    <w:p w:rsidR="00C71994" w:rsidRPr="00810001" w:rsidRDefault="00C71994" w:rsidP="004E4B7D">
      <w:pPr>
        <w:pStyle w:val="30"/>
        <w:spacing w:line="240" w:lineRule="auto"/>
        <w:ind w:left="284" w:firstLine="567"/>
      </w:pPr>
      <w:r w:rsidRPr="00810001">
        <w:t>III</w:t>
      </w:r>
      <w:r w:rsidR="00096218" w:rsidRPr="00810001">
        <w:t>.3</w:t>
      </w:r>
      <w:r w:rsidRPr="00810001">
        <w:t>.2</w:t>
      </w:r>
      <w:r w:rsidR="00096218" w:rsidRPr="00810001">
        <w:t>.</w:t>
      </w:r>
      <w:r w:rsidRPr="00810001">
        <w:t> Психолого-педагогические условия реализации основной образовательной программы</w:t>
      </w:r>
      <w:bookmarkEnd w:id="184"/>
      <w:bookmarkEnd w:id="185"/>
    </w:p>
    <w:p w:rsidR="00C71994" w:rsidRPr="00810001" w:rsidRDefault="00C71994" w:rsidP="004E4B7D">
      <w:pPr>
        <w:spacing w:line="240" w:lineRule="auto"/>
        <w:ind w:left="284" w:firstLine="567"/>
        <w:rPr>
          <w:b/>
          <w:lang w:eastAsia="ru-RU"/>
        </w:rPr>
      </w:pPr>
      <w:r w:rsidRPr="00810001">
        <w:rPr>
          <w:b/>
          <w:lang w:eastAsia="ru-RU"/>
        </w:rPr>
        <w:t>Обеспечение преемственности содержания и форм организации образовательной деятельности при получении среднего общего образования</w:t>
      </w:r>
    </w:p>
    <w:p w:rsidR="00C71994" w:rsidRPr="00810001" w:rsidRDefault="00C71994" w:rsidP="004E4B7D">
      <w:pPr>
        <w:spacing w:line="240" w:lineRule="auto"/>
        <w:ind w:left="284" w:firstLine="567"/>
      </w:pPr>
      <w:r w:rsidRPr="00810001">
        <w:t xml:space="preserve">Обеспечение преемственности в формах организации деятельности обучающихся как в урочной, так и во внеурочной работе требует сочетания форм, использовавшихся на предыдущем этапе обучения, с новыми формами. На уровне среднего общего образования целесообразно применение таких форм, как учебное групповое сотрудничество, проектно-исследовательская деятельность, ролевая игра, дискуссии, тренинги, практики, конференции с постепенным расширением возможностей </w:t>
      </w:r>
      <w:r w:rsidR="00FD044B" w:rsidRPr="00810001">
        <w:t>обучающи</w:t>
      </w:r>
      <w:r w:rsidRPr="00810001">
        <w:t>хся осуществлять выбор характера самостоятельной работы.</w:t>
      </w:r>
    </w:p>
    <w:p w:rsidR="00C71994" w:rsidRPr="00810001" w:rsidRDefault="00C71994" w:rsidP="004E4B7D">
      <w:pPr>
        <w:spacing w:line="240" w:lineRule="auto"/>
        <w:ind w:left="284" w:firstLine="567"/>
        <w:rPr>
          <w:b/>
          <w:lang w:eastAsia="ru-RU"/>
        </w:rPr>
      </w:pPr>
      <w:r w:rsidRPr="00810001">
        <w:rPr>
          <w:b/>
          <w:lang w:eastAsia="ru-RU"/>
        </w:rPr>
        <w:t>Учет специфики возрастного психофизического развития обучающихся</w:t>
      </w:r>
    </w:p>
    <w:p w:rsidR="00C71994" w:rsidRPr="00810001" w:rsidRDefault="00C71994" w:rsidP="004E4B7D">
      <w:pPr>
        <w:spacing w:line="240" w:lineRule="auto"/>
        <w:ind w:left="284" w:firstLine="567"/>
      </w:pPr>
      <w:r w:rsidRPr="00810001">
        <w:lastRenderedPageBreak/>
        <w:t>Обеспечение преемственности осуществля</w:t>
      </w:r>
      <w:r w:rsidR="007E3154" w:rsidRPr="00810001">
        <w:t>ется</w:t>
      </w:r>
      <w:r w:rsidRPr="00810001">
        <w:t xml:space="preserve"> с учетом возрастных психофизических особенностей обучающихся на уровне среднего общего образования. На уровне среднего общего образования меняется мотивация, учеба приобретает профессионально-ориентированный характер. </w:t>
      </w:r>
    </w:p>
    <w:p w:rsidR="00C71994" w:rsidRPr="00810001" w:rsidRDefault="00C71994" w:rsidP="004E4B7D">
      <w:pPr>
        <w:spacing w:line="240" w:lineRule="auto"/>
        <w:ind w:left="284" w:firstLine="567"/>
        <w:rPr>
          <w:shd w:val="clear" w:color="auto" w:fill="FFFFFF"/>
        </w:rPr>
      </w:pPr>
      <w:r w:rsidRPr="00810001">
        <w:rPr>
          <w:shd w:val="clear" w:color="auto" w:fill="FFFFFF"/>
        </w:rPr>
        <w:t>Направления работы предусматрива</w:t>
      </w:r>
      <w:r w:rsidR="007E3154" w:rsidRPr="00810001">
        <w:rPr>
          <w:shd w:val="clear" w:color="auto" w:fill="FFFFFF"/>
        </w:rPr>
        <w:t>ют</w:t>
      </w:r>
      <w:r w:rsidRPr="00810001">
        <w:rPr>
          <w:shd w:val="clear" w:color="auto" w:fill="FFFFFF"/>
        </w:rPr>
        <w:t xml:space="preserve"> мониторинг психологического и эмоционального здоровья обучающихся с целью сохранения и повышения достижений в личностном развитии, а также определения индивидуальной психолого-педагогической помощи обучающимся, испытывающим разного рода трудности.</w:t>
      </w:r>
    </w:p>
    <w:p w:rsidR="00C71994" w:rsidRPr="00810001" w:rsidRDefault="00C71994" w:rsidP="004E4B7D">
      <w:pPr>
        <w:spacing w:line="240" w:lineRule="auto"/>
        <w:ind w:left="284" w:firstLine="567"/>
        <w:rPr>
          <w:b/>
          <w:lang w:eastAsia="ru-RU"/>
        </w:rPr>
      </w:pPr>
      <w:r w:rsidRPr="00810001">
        <w:rPr>
          <w:b/>
          <w:lang w:eastAsia="ru-RU"/>
        </w:rPr>
        <w:t>Формирование и развитие психолого-педагогической компетентности обучающихся, педагогических и административных работников, родителей (законных представителей) обучающихся</w:t>
      </w:r>
    </w:p>
    <w:p w:rsidR="00C71994" w:rsidRPr="00810001" w:rsidRDefault="00C71994" w:rsidP="004E4B7D">
      <w:pPr>
        <w:spacing w:line="240" w:lineRule="auto"/>
        <w:ind w:left="284" w:firstLine="567"/>
        <w:rPr>
          <w:rFonts w:eastAsia="Times New Roman"/>
          <w:lang w:eastAsia="ru-RU"/>
        </w:rPr>
      </w:pPr>
      <w:r w:rsidRPr="00810001">
        <w:rPr>
          <w:shd w:val="clear" w:color="auto" w:fill="FFFFFF"/>
        </w:rPr>
        <w:t xml:space="preserve">С целью обеспечения поддержки обучающихся проводится работа по формированию психологической компетентности родителей (законных представителей) обучающихся. Работа с родителями (законными представителями) осуществляется через тематические родительские собрания, консультации педагогов и специалистов, психолого-педагогические консилиумы, круглые столы, презентации классов, посещение уроков и внеурочных мероприятий. </w:t>
      </w:r>
      <w:r w:rsidRPr="00810001">
        <w:rPr>
          <w:rFonts w:eastAsia="Times New Roman"/>
          <w:lang w:eastAsia="ru-RU"/>
        </w:rPr>
        <w:t xml:space="preserve">Психологическая компетентность родителей (законных представителей) формируется также в дистанционной форме через </w:t>
      </w:r>
      <w:r w:rsidR="00C0211A" w:rsidRPr="00810001">
        <w:rPr>
          <w:rFonts w:eastAsia="Times New Roman"/>
          <w:lang w:eastAsia="ru-RU"/>
        </w:rPr>
        <w:t>И</w:t>
      </w:r>
      <w:r w:rsidRPr="00810001">
        <w:rPr>
          <w:rFonts w:eastAsia="Times New Roman"/>
          <w:lang w:eastAsia="ru-RU"/>
        </w:rPr>
        <w:t>нтернет.</w:t>
      </w:r>
    </w:p>
    <w:p w:rsidR="00C71994" w:rsidRPr="00810001" w:rsidRDefault="00C71994" w:rsidP="004E4B7D">
      <w:pPr>
        <w:spacing w:line="240" w:lineRule="auto"/>
        <w:ind w:left="284" w:firstLine="567"/>
      </w:pPr>
      <w:r w:rsidRPr="00810001">
        <w:t>Психологическое просвещение обучающихся осуществляется на психологических занятиях, тренингах, интегрированных уроках, консульт</w:t>
      </w:r>
      <w:r w:rsidR="00C0211A" w:rsidRPr="00810001">
        <w:t>а</w:t>
      </w:r>
      <w:r w:rsidR="00FD044B" w:rsidRPr="00810001">
        <w:t>циях</w:t>
      </w:r>
      <w:r w:rsidRPr="00810001">
        <w:t>, дистанционно.</w:t>
      </w:r>
    </w:p>
    <w:p w:rsidR="00C71994" w:rsidRPr="00810001" w:rsidRDefault="00C71994" w:rsidP="004E4B7D">
      <w:pPr>
        <w:spacing w:line="240" w:lineRule="auto"/>
        <w:ind w:left="284" w:firstLine="567"/>
      </w:pPr>
    </w:p>
    <w:p w:rsidR="00C71994" w:rsidRPr="00810001" w:rsidRDefault="00C71994" w:rsidP="004E4B7D">
      <w:pPr>
        <w:spacing w:line="240" w:lineRule="auto"/>
        <w:ind w:left="284" w:firstLine="567"/>
        <w:rPr>
          <w:b/>
          <w:lang w:eastAsia="ru-RU"/>
        </w:rPr>
      </w:pPr>
      <w:r w:rsidRPr="00810001">
        <w:rPr>
          <w:b/>
          <w:lang w:eastAsia="ru-RU"/>
        </w:rPr>
        <w:t>Вариативность направлений психолого-педагогического сопровождения участников образовательных отношений</w:t>
      </w:r>
    </w:p>
    <w:p w:rsidR="00C71994" w:rsidRPr="00810001" w:rsidRDefault="00C71994" w:rsidP="004E4B7D">
      <w:pPr>
        <w:spacing w:line="240" w:lineRule="auto"/>
        <w:ind w:left="284" w:firstLine="567"/>
      </w:pPr>
      <w:r w:rsidRPr="00810001">
        <w:t>К основным направлениям психолого-педагогического сопровождения обучающихся можно отнести:</w:t>
      </w:r>
    </w:p>
    <w:p w:rsidR="00C71994" w:rsidRPr="00810001" w:rsidRDefault="00C71994" w:rsidP="004E4B7D">
      <w:pPr>
        <w:pStyle w:val="a0"/>
        <w:spacing w:line="240" w:lineRule="auto"/>
        <w:ind w:left="284" w:firstLine="567"/>
      </w:pPr>
      <w:r w:rsidRPr="00810001">
        <w:t>сохранение и укрепление психического здоровья обучающихся;</w:t>
      </w:r>
    </w:p>
    <w:p w:rsidR="00C71994" w:rsidRPr="00810001" w:rsidRDefault="00C71994" w:rsidP="004E4B7D">
      <w:pPr>
        <w:pStyle w:val="a0"/>
        <w:spacing w:line="240" w:lineRule="auto"/>
        <w:ind w:left="284" w:firstLine="567"/>
      </w:pPr>
      <w:r w:rsidRPr="00810001">
        <w:t>формирование ценности здоровья и безопасного образа жизни;</w:t>
      </w:r>
    </w:p>
    <w:p w:rsidR="00C71994" w:rsidRPr="00810001" w:rsidRDefault="00C71994" w:rsidP="004E4B7D">
      <w:pPr>
        <w:pStyle w:val="a0"/>
        <w:spacing w:line="240" w:lineRule="auto"/>
        <w:ind w:left="284" w:firstLine="567"/>
      </w:pPr>
      <w:r w:rsidRPr="00810001">
        <w:t>развитие экологической культуры;</w:t>
      </w:r>
    </w:p>
    <w:p w:rsidR="00C71994" w:rsidRPr="00810001" w:rsidRDefault="00C71994" w:rsidP="004E4B7D">
      <w:pPr>
        <w:pStyle w:val="a0"/>
        <w:spacing w:line="240" w:lineRule="auto"/>
        <w:ind w:left="284" w:firstLine="567"/>
      </w:pPr>
      <w:r w:rsidRPr="00810001">
        <w:t>дифференциаци</w:t>
      </w:r>
      <w:r w:rsidR="00C0211A" w:rsidRPr="00810001">
        <w:t>ю</w:t>
      </w:r>
      <w:r w:rsidRPr="00810001">
        <w:t xml:space="preserve"> и индивидуализаци</w:t>
      </w:r>
      <w:r w:rsidR="00C0211A" w:rsidRPr="00810001">
        <w:t>ю</w:t>
      </w:r>
      <w:r w:rsidRPr="00810001">
        <w:t xml:space="preserve"> обучения;</w:t>
      </w:r>
    </w:p>
    <w:p w:rsidR="00C71994" w:rsidRPr="00810001" w:rsidRDefault="00C71994" w:rsidP="004E4B7D">
      <w:pPr>
        <w:pStyle w:val="a0"/>
        <w:spacing w:line="240" w:lineRule="auto"/>
        <w:ind w:left="284" w:firstLine="567"/>
      </w:pPr>
      <w:r w:rsidRPr="00810001">
        <w:t>мониторинг возможностей и способностей обучающихся;</w:t>
      </w:r>
    </w:p>
    <w:p w:rsidR="00C71994" w:rsidRPr="00810001" w:rsidRDefault="00C71994" w:rsidP="004E4B7D">
      <w:pPr>
        <w:pStyle w:val="a0"/>
        <w:spacing w:line="240" w:lineRule="auto"/>
        <w:ind w:left="284" w:firstLine="567"/>
      </w:pPr>
      <w:r w:rsidRPr="00810001">
        <w:t>выявление и поддержк</w:t>
      </w:r>
      <w:r w:rsidR="00C0211A" w:rsidRPr="00810001">
        <w:t>у</w:t>
      </w:r>
      <w:r w:rsidRPr="00810001">
        <w:t xml:space="preserve"> одаренных обучающихся, поддержк</w:t>
      </w:r>
      <w:r w:rsidR="00C0211A" w:rsidRPr="00810001">
        <w:t>у</w:t>
      </w:r>
      <w:r w:rsidRPr="00810001">
        <w:t xml:space="preserve"> обучающихся с особыми образовательными потребностями;</w:t>
      </w:r>
    </w:p>
    <w:p w:rsidR="00C71994" w:rsidRPr="00810001" w:rsidRDefault="00C71994" w:rsidP="004E4B7D">
      <w:pPr>
        <w:pStyle w:val="a0"/>
        <w:spacing w:line="240" w:lineRule="auto"/>
        <w:ind w:left="284" w:firstLine="567"/>
      </w:pPr>
      <w:r w:rsidRPr="00810001">
        <w:t>психолого-педагогическ</w:t>
      </w:r>
      <w:r w:rsidR="00C0211A" w:rsidRPr="00810001">
        <w:t>ую</w:t>
      </w:r>
      <w:r w:rsidRPr="00810001">
        <w:t xml:space="preserve"> поддержк</w:t>
      </w:r>
      <w:r w:rsidR="00C0211A" w:rsidRPr="00810001">
        <w:t>у</w:t>
      </w:r>
      <w:r w:rsidRPr="00810001">
        <w:t xml:space="preserve"> участников олимпиадного движения;</w:t>
      </w:r>
    </w:p>
    <w:p w:rsidR="00C71994" w:rsidRPr="00810001" w:rsidRDefault="00C71994" w:rsidP="004E4B7D">
      <w:pPr>
        <w:pStyle w:val="a0"/>
        <w:spacing w:line="240" w:lineRule="auto"/>
        <w:ind w:left="284" w:firstLine="567"/>
      </w:pPr>
      <w:r w:rsidRPr="00810001">
        <w:t>обеспечение осознанного и ответственного выбора дальнейшей профессиональной сферы деятельности;</w:t>
      </w:r>
    </w:p>
    <w:p w:rsidR="00C71994" w:rsidRPr="00810001" w:rsidRDefault="00C71994" w:rsidP="004E4B7D">
      <w:pPr>
        <w:pStyle w:val="a0"/>
        <w:spacing w:line="240" w:lineRule="auto"/>
        <w:ind w:left="284" w:firstLine="567"/>
      </w:pPr>
      <w:r w:rsidRPr="00810001">
        <w:t>формирование коммуникативных навыков в разновозрастной среде и среде сверстников;</w:t>
      </w:r>
    </w:p>
    <w:p w:rsidR="00C71994" w:rsidRPr="00810001" w:rsidRDefault="00C71994" w:rsidP="004E4B7D">
      <w:pPr>
        <w:pStyle w:val="a0"/>
        <w:spacing w:line="240" w:lineRule="auto"/>
        <w:ind w:left="284" w:firstLine="567"/>
      </w:pPr>
      <w:r w:rsidRPr="00810001">
        <w:lastRenderedPageBreak/>
        <w:t>поддержк</w:t>
      </w:r>
      <w:r w:rsidR="004F44B4" w:rsidRPr="00810001">
        <w:t>у</w:t>
      </w:r>
      <w:r w:rsidRPr="00810001">
        <w:t xml:space="preserve"> объединений обучающихся, ученического самоуправления.</w:t>
      </w:r>
    </w:p>
    <w:p w:rsidR="00C71994" w:rsidRPr="00810001" w:rsidRDefault="00C71994" w:rsidP="004E4B7D">
      <w:pPr>
        <w:spacing w:line="240" w:lineRule="auto"/>
        <w:ind w:left="284" w:firstLine="567"/>
      </w:pPr>
      <w:r w:rsidRPr="00810001">
        <w:t xml:space="preserve">Важной составляющей деятельности </w:t>
      </w:r>
      <w:r w:rsidR="00D8607F" w:rsidRPr="00810001">
        <w:t xml:space="preserve">школы </w:t>
      </w:r>
      <w:r w:rsidRPr="00810001">
        <w:t>является психолого-педагогическое сопровождение педагогов. Оно осуществляется с целью повышения психологической компетентности, создания комфортной психологической атмосферы в педагогическом коллективе, профилактики профессионального выгорания психолого-педагогических кадров.</w:t>
      </w:r>
    </w:p>
    <w:p w:rsidR="00C71994" w:rsidRPr="00810001" w:rsidRDefault="00C71994" w:rsidP="004E4B7D">
      <w:pPr>
        <w:spacing w:line="240" w:lineRule="auto"/>
        <w:ind w:left="284" w:firstLine="567"/>
      </w:pPr>
      <w:r w:rsidRPr="00810001">
        <w:t xml:space="preserve">Значительное место в психолого-педагогическом сопровождении педагогов занимает профилактическая работа, в процессе которой педагоги обучаются </w:t>
      </w:r>
      <w:r w:rsidRPr="00810001">
        <w:rPr>
          <w:rFonts w:eastAsia="Times New Roman"/>
          <w:color w:val="000000"/>
          <w:lang w:eastAsia="ru-RU"/>
        </w:rPr>
        <w:t>установлению психологически грамотной системы взаимоотношений с обучающимися, основанной на взаимопонимании и взаимном восприятии друг друга. Педагоги обучаются навыкам формирования адекватной Я-концепции, разрешения проблем, оказания психологической поддержки в процессе взаимодействия с обучающимися и коллегами.</w:t>
      </w:r>
    </w:p>
    <w:p w:rsidR="00C71994" w:rsidRPr="00810001" w:rsidRDefault="00C71994" w:rsidP="004E4B7D">
      <w:pPr>
        <w:spacing w:line="240" w:lineRule="auto"/>
        <w:ind w:left="284" w:firstLine="567"/>
      </w:pPr>
      <w:r w:rsidRPr="00810001">
        <w:rPr>
          <w:lang w:eastAsia="ru-RU"/>
        </w:rPr>
        <w:t>По вопросам совершенствования организации образовательных отношений проводится консультирование (сопровождение индивидуальных образовательных траекторий), лекции, семинары, практические занятия.</w:t>
      </w:r>
    </w:p>
    <w:p w:rsidR="00C71994" w:rsidRPr="00810001" w:rsidRDefault="00C71994" w:rsidP="004E4B7D">
      <w:pPr>
        <w:spacing w:line="240" w:lineRule="auto"/>
        <w:ind w:left="284" w:firstLine="567"/>
      </w:pPr>
    </w:p>
    <w:p w:rsidR="00C71994" w:rsidRPr="00810001" w:rsidRDefault="00C71994" w:rsidP="004E4B7D">
      <w:pPr>
        <w:spacing w:line="240" w:lineRule="auto"/>
        <w:ind w:left="284" w:firstLine="567"/>
        <w:rPr>
          <w:b/>
          <w:lang w:eastAsia="ru-RU"/>
        </w:rPr>
      </w:pPr>
      <w:r w:rsidRPr="00810001">
        <w:rPr>
          <w:b/>
          <w:lang w:eastAsia="ru-RU"/>
        </w:rPr>
        <w:t>Диверсификация уровней психолого-педагогического сопровождения</w:t>
      </w:r>
    </w:p>
    <w:p w:rsidR="00C71994" w:rsidRPr="00810001" w:rsidRDefault="00C71994" w:rsidP="004E4B7D">
      <w:pPr>
        <w:spacing w:line="240" w:lineRule="auto"/>
        <w:ind w:left="284" w:firstLine="567"/>
      </w:pPr>
      <w:r w:rsidRPr="00810001">
        <w:t>При организации психолого-педагогического сопровождения участников образовательн</w:t>
      </w:r>
      <w:r w:rsidR="004F44B4" w:rsidRPr="00810001">
        <w:t>ых</w:t>
      </w:r>
      <w:r w:rsidRPr="00810001">
        <w:t xml:space="preserve"> отношений на уровне среднего общего образования можно выделить следующие уровни психолого-педагогического сопровождения: индивидуальное, групповое, на уровне класса, на уровне образовательной организации.</w:t>
      </w:r>
    </w:p>
    <w:p w:rsidR="004F5C26" w:rsidRPr="00810001" w:rsidRDefault="00C71994" w:rsidP="004E4B7D">
      <w:pPr>
        <w:spacing w:line="240" w:lineRule="auto"/>
        <w:ind w:left="284" w:firstLine="567"/>
        <w:rPr>
          <w:b/>
          <w:lang w:eastAsia="ru-RU"/>
        </w:rPr>
      </w:pPr>
      <w:r w:rsidRPr="00810001">
        <w:rPr>
          <w:shd w:val="clear" w:color="auto" w:fill="FFFFFF"/>
        </w:rPr>
        <w:t xml:space="preserve">Система психологического сопровождения строится на основе развития профессионального взаимодействия психолога и педагогов, специалистов; </w:t>
      </w:r>
      <w:r w:rsidR="00AE32AA" w:rsidRPr="00810001">
        <w:rPr>
          <w:shd w:val="clear" w:color="auto" w:fill="FFFFFF"/>
        </w:rPr>
        <w:t xml:space="preserve">она </w:t>
      </w:r>
      <w:r w:rsidRPr="00810001">
        <w:rPr>
          <w:shd w:val="clear" w:color="auto" w:fill="FFFFFF"/>
        </w:rPr>
        <w:t xml:space="preserve">представляет собой интегративное единство целей, задач, принципов, структурно-содержательных компонентов, психолого-педагогических условий, показателей, охватывающих всех участников образовательных отношений: учеников, их родителей (законных представителей), педагогов. </w:t>
      </w:r>
    </w:p>
    <w:p w:rsidR="004F5C26" w:rsidRPr="00810001" w:rsidRDefault="004F5C26" w:rsidP="004E4B7D">
      <w:pPr>
        <w:spacing w:line="240" w:lineRule="auto"/>
        <w:ind w:left="284" w:firstLine="567"/>
        <w:rPr>
          <w:b/>
          <w:lang w:eastAsia="ru-RU"/>
        </w:rPr>
      </w:pPr>
    </w:p>
    <w:p w:rsidR="00C71994" w:rsidRPr="00810001" w:rsidRDefault="00C71994" w:rsidP="004E4B7D">
      <w:pPr>
        <w:spacing w:line="240" w:lineRule="auto"/>
        <w:ind w:left="284" w:firstLine="567"/>
        <w:rPr>
          <w:b/>
          <w:lang w:eastAsia="ru-RU"/>
        </w:rPr>
      </w:pPr>
      <w:r w:rsidRPr="00810001">
        <w:rPr>
          <w:b/>
          <w:lang w:eastAsia="ru-RU"/>
        </w:rPr>
        <w:t>Вариативность форм психолого-педагогического сопровождения участников образовательных отношений</w:t>
      </w:r>
    </w:p>
    <w:p w:rsidR="00C71994" w:rsidRPr="00810001" w:rsidRDefault="00C71994" w:rsidP="004E4B7D">
      <w:pPr>
        <w:spacing w:line="240" w:lineRule="auto"/>
        <w:ind w:left="284" w:firstLine="567"/>
      </w:pPr>
      <w:r w:rsidRPr="00810001">
        <w:t>Основными формами психолого-педагогического сопровождения выступа</w:t>
      </w:r>
      <w:r w:rsidR="007E3154" w:rsidRPr="00810001">
        <w:t>ют</w:t>
      </w:r>
      <w:r w:rsidRPr="00810001">
        <w:t>:</w:t>
      </w:r>
    </w:p>
    <w:p w:rsidR="00C71994" w:rsidRPr="00810001" w:rsidRDefault="00C71994" w:rsidP="004E4B7D">
      <w:pPr>
        <w:pStyle w:val="a0"/>
        <w:spacing w:line="240" w:lineRule="auto"/>
        <w:ind w:left="284" w:firstLine="567"/>
      </w:pPr>
      <w:r w:rsidRPr="00810001">
        <w:t>диагностика, направленная на определение особенностей статуса обучающегося, которая может проводиться на этапе перехода ученика на уровень среднего общего образования и в конце каждого учебного года;</w:t>
      </w:r>
    </w:p>
    <w:p w:rsidR="00C71994" w:rsidRPr="00810001" w:rsidRDefault="00C71994" w:rsidP="004E4B7D">
      <w:pPr>
        <w:pStyle w:val="a0"/>
        <w:spacing w:line="240" w:lineRule="auto"/>
        <w:ind w:left="284" w:firstLine="567"/>
      </w:pPr>
      <w:r w:rsidRPr="00810001">
        <w:t>консультирование педагогов и родителей, которое осуществляется педагогом и психологом с учетом результатов диагностики, а также администрацией образовательной организации;</w:t>
      </w:r>
    </w:p>
    <w:p w:rsidR="00C71994" w:rsidRPr="00810001" w:rsidRDefault="00C71994" w:rsidP="004E4B7D">
      <w:pPr>
        <w:pStyle w:val="a0"/>
        <w:spacing w:line="240" w:lineRule="auto"/>
        <w:ind w:left="284" w:firstLine="567"/>
      </w:pPr>
      <w:r w:rsidRPr="00810001">
        <w:lastRenderedPageBreak/>
        <w:t>профилактика, экспертиза, развивающая работа, просвещение, коррекционная работа, осуществляемая в течение всего учебного времени.</w:t>
      </w:r>
    </w:p>
    <w:p w:rsidR="003153C6" w:rsidRPr="00810001" w:rsidRDefault="003153C6" w:rsidP="004E4B7D">
      <w:pPr>
        <w:pStyle w:val="a0"/>
        <w:numPr>
          <w:ilvl w:val="0"/>
          <w:numId w:val="0"/>
        </w:numPr>
        <w:spacing w:line="240" w:lineRule="auto"/>
        <w:ind w:left="284" w:firstLine="567"/>
      </w:pPr>
      <w:r w:rsidRPr="00810001">
        <w:t>В рамках психодиагностического направления проводятся диагностические мониторинги, которые направлены на углублённое психолого-педагогическое изучение личности старшеклассников, выявление индивидуальных особенностей, определение причин нарушений в обучении, воспитании и развитии.</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3260"/>
        <w:gridCol w:w="3402"/>
        <w:gridCol w:w="2410"/>
      </w:tblGrid>
      <w:tr w:rsidR="003153C6" w:rsidRPr="00810001" w:rsidTr="00FE19B0">
        <w:trPr>
          <w:trHeight w:val="109"/>
        </w:trPr>
        <w:tc>
          <w:tcPr>
            <w:tcW w:w="9889" w:type="dxa"/>
            <w:gridSpan w:val="4"/>
          </w:tcPr>
          <w:p w:rsidR="003153C6" w:rsidRPr="00810001" w:rsidRDefault="003153C6" w:rsidP="004E4B7D">
            <w:pPr>
              <w:autoSpaceDE w:val="0"/>
              <w:autoSpaceDN w:val="0"/>
              <w:adjustRightInd w:val="0"/>
              <w:spacing w:line="240" w:lineRule="auto"/>
              <w:ind w:left="284" w:firstLine="567"/>
              <w:contextualSpacing/>
              <w:rPr>
                <w:color w:val="000000"/>
                <w:sz w:val="23"/>
                <w:szCs w:val="23"/>
              </w:rPr>
            </w:pPr>
            <w:r w:rsidRPr="00810001">
              <w:rPr>
                <w:color w:val="000000"/>
                <w:sz w:val="23"/>
                <w:szCs w:val="23"/>
              </w:rPr>
              <w:t xml:space="preserve">Психодиагностическое направление </w:t>
            </w:r>
          </w:p>
        </w:tc>
      </w:tr>
      <w:tr w:rsidR="003153C6" w:rsidRPr="00810001" w:rsidTr="00FE19B0">
        <w:trPr>
          <w:trHeight w:val="247"/>
        </w:trPr>
        <w:tc>
          <w:tcPr>
            <w:tcW w:w="817" w:type="dxa"/>
          </w:tcPr>
          <w:p w:rsidR="003153C6" w:rsidRPr="00810001" w:rsidRDefault="003153C6" w:rsidP="004E4B7D">
            <w:pPr>
              <w:autoSpaceDE w:val="0"/>
              <w:autoSpaceDN w:val="0"/>
              <w:adjustRightInd w:val="0"/>
              <w:spacing w:line="240" w:lineRule="auto"/>
              <w:ind w:left="284" w:firstLine="567"/>
              <w:contextualSpacing/>
              <w:jc w:val="left"/>
              <w:rPr>
                <w:color w:val="000000"/>
                <w:sz w:val="23"/>
                <w:szCs w:val="23"/>
              </w:rPr>
            </w:pPr>
            <w:r w:rsidRPr="00810001">
              <w:rPr>
                <w:color w:val="000000"/>
                <w:sz w:val="23"/>
                <w:szCs w:val="23"/>
              </w:rPr>
              <w:t xml:space="preserve">№ п\п </w:t>
            </w:r>
          </w:p>
        </w:tc>
        <w:tc>
          <w:tcPr>
            <w:tcW w:w="3260" w:type="dxa"/>
          </w:tcPr>
          <w:p w:rsidR="003153C6" w:rsidRPr="00810001" w:rsidRDefault="003153C6" w:rsidP="00FE19B0">
            <w:pPr>
              <w:autoSpaceDE w:val="0"/>
              <w:autoSpaceDN w:val="0"/>
              <w:adjustRightInd w:val="0"/>
              <w:spacing w:line="240" w:lineRule="auto"/>
              <w:ind w:firstLine="34"/>
              <w:contextualSpacing/>
              <w:jc w:val="left"/>
              <w:rPr>
                <w:color w:val="000000"/>
                <w:sz w:val="23"/>
                <w:szCs w:val="23"/>
              </w:rPr>
            </w:pPr>
            <w:r w:rsidRPr="00810001">
              <w:rPr>
                <w:color w:val="000000"/>
                <w:sz w:val="23"/>
                <w:szCs w:val="23"/>
              </w:rPr>
              <w:t xml:space="preserve">Содержание работы </w:t>
            </w:r>
          </w:p>
        </w:tc>
        <w:tc>
          <w:tcPr>
            <w:tcW w:w="3402" w:type="dxa"/>
          </w:tcPr>
          <w:p w:rsidR="003153C6" w:rsidRPr="00810001" w:rsidRDefault="003153C6" w:rsidP="00FE19B0">
            <w:pPr>
              <w:autoSpaceDE w:val="0"/>
              <w:autoSpaceDN w:val="0"/>
              <w:adjustRightInd w:val="0"/>
              <w:spacing w:line="240" w:lineRule="auto"/>
              <w:ind w:firstLine="34"/>
              <w:contextualSpacing/>
              <w:jc w:val="left"/>
              <w:rPr>
                <w:color w:val="000000"/>
                <w:sz w:val="23"/>
                <w:szCs w:val="23"/>
              </w:rPr>
            </w:pPr>
            <w:r w:rsidRPr="00810001">
              <w:rPr>
                <w:color w:val="000000"/>
                <w:sz w:val="23"/>
                <w:szCs w:val="23"/>
              </w:rPr>
              <w:t xml:space="preserve">Цель деятельности </w:t>
            </w:r>
          </w:p>
        </w:tc>
        <w:tc>
          <w:tcPr>
            <w:tcW w:w="2410" w:type="dxa"/>
          </w:tcPr>
          <w:p w:rsidR="003153C6" w:rsidRPr="00810001" w:rsidRDefault="003153C6" w:rsidP="00FE19B0">
            <w:pPr>
              <w:autoSpaceDE w:val="0"/>
              <w:autoSpaceDN w:val="0"/>
              <w:adjustRightInd w:val="0"/>
              <w:spacing w:line="240" w:lineRule="auto"/>
              <w:ind w:left="34" w:firstLine="0"/>
              <w:contextualSpacing/>
              <w:jc w:val="left"/>
              <w:rPr>
                <w:color w:val="000000"/>
                <w:sz w:val="23"/>
                <w:szCs w:val="23"/>
              </w:rPr>
            </w:pPr>
            <w:r w:rsidRPr="00810001">
              <w:rPr>
                <w:color w:val="000000"/>
                <w:sz w:val="23"/>
                <w:szCs w:val="23"/>
              </w:rPr>
              <w:t xml:space="preserve">Сроки проведения </w:t>
            </w:r>
          </w:p>
        </w:tc>
      </w:tr>
      <w:tr w:rsidR="003153C6" w:rsidRPr="00810001" w:rsidTr="00FE19B0">
        <w:trPr>
          <w:trHeight w:val="247"/>
        </w:trPr>
        <w:tc>
          <w:tcPr>
            <w:tcW w:w="817" w:type="dxa"/>
          </w:tcPr>
          <w:p w:rsidR="003153C6" w:rsidRPr="00810001" w:rsidRDefault="003153C6" w:rsidP="00FE19B0">
            <w:pPr>
              <w:autoSpaceDE w:val="0"/>
              <w:autoSpaceDN w:val="0"/>
              <w:adjustRightInd w:val="0"/>
              <w:spacing w:line="240" w:lineRule="auto"/>
              <w:ind w:firstLine="851"/>
              <w:contextualSpacing/>
              <w:jc w:val="left"/>
              <w:rPr>
                <w:color w:val="000000"/>
                <w:sz w:val="23"/>
                <w:szCs w:val="23"/>
              </w:rPr>
            </w:pPr>
            <w:r w:rsidRPr="00810001">
              <w:rPr>
                <w:color w:val="000000"/>
                <w:sz w:val="23"/>
                <w:szCs w:val="23"/>
              </w:rPr>
              <w:t xml:space="preserve">1 </w:t>
            </w:r>
            <w:r w:rsidR="00FE19B0" w:rsidRPr="00810001">
              <w:rPr>
                <w:color w:val="000000"/>
                <w:sz w:val="23"/>
                <w:szCs w:val="23"/>
              </w:rPr>
              <w:t>1</w:t>
            </w:r>
          </w:p>
        </w:tc>
        <w:tc>
          <w:tcPr>
            <w:tcW w:w="3260" w:type="dxa"/>
          </w:tcPr>
          <w:p w:rsidR="003153C6" w:rsidRPr="00810001" w:rsidRDefault="003153C6" w:rsidP="00FE19B0">
            <w:pPr>
              <w:autoSpaceDE w:val="0"/>
              <w:autoSpaceDN w:val="0"/>
              <w:adjustRightInd w:val="0"/>
              <w:spacing w:line="240" w:lineRule="auto"/>
              <w:ind w:firstLine="34"/>
              <w:contextualSpacing/>
              <w:jc w:val="left"/>
              <w:rPr>
                <w:color w:val="000000"/>
                <w:sz w:val="23"/>
                <w:szCs w:val="23"/>
              </w:rPr>
            </w:pPr>
            <w:r w:rsidRPr="00810001">
              <w:rPr>
                <w:color w:val="000000"/>
                <w:sz w:val="23"/>
                <w:szCs w:val="23"/>
              </w:rPr>
              <w:t xml:space="preserve">Социометрия </w:t>
            </w:r>
          </w:p>
        </w:tc>
        <w:tc>
          <w:tcPr>
            <w:tcW w:w="3402" w:type="dxa"/>
          </w:tcPr>
          <w:p w:rsidR="003153C6" w:rsidRPr="00810001" w:rsidRDefault="003153C6" w:rsidP="00FE19B0">
            <w:pPr>
              <w:autoSpaceDE w:val="0"/>
              <w:autoSpaceDN w:val="0"/>
              <w:adjustRightInd w:val="0"/>
              <w:spacing w:line="240" w:lineRule="auto"/>
              <w:ind w:firstLine="34"/>
              <w:contextualSpacing/>
              <w:jc w:val="left"/>
              <w:rPr>
                <w:color w:val="000000"/>
                <w:sz w:val="23"/>
                <w:szCs w:val="23"/>
              </w:rPr>
            </w:pPr>
            <w:r w:rsidRPr="00810001">
              <w:rPr>
                <w:color w:val="000000"/>
                <w:sz w:val="23"/>
                <w:szCs w:val="23"/>
              </w:rPr>
              <w:t xml:space="preserve">Оценка межличностных отношений в классе </w:t>
            </w:r>
          </w:p>
        </w:tc>
        <w:tc>
          <w:tcPr>
            <w:tcW w:w="2410" w:type="dxa"/>
          </w:tcPr>
          <w:p w:rsidR="003153C6" w:rsidRPr="00810001" w:rsidRDefault="003153C6" w:rsidP="00FE19B0">
            <w:pPr>
              <w:autoSpaceDE w:val="0"/>
              <w:autoSpaceDN w:val="0"/>
              <w:adjustRightInd w:val="0"/>
              <w:spacing w:line="240" w:lineRule="auto"/>
              <w:ind w:left="34" w:firstLine="0"/>
              <w:contextualSpacing/>
              <w:jc w:val="left"/>
              <w:rPr>
                <w:color w:val="000000"/>
                <w:sz w:val="23"/>
                <w:szCs w:val="23"/>
              </w:rPr>
            </w:pPr>
            <w:r w:rsidRPr="00810001">
              <w:rPr>
                <w:color w:val="000000"/>
                <w:sz w:val="23"/>
                <w:szCs w:val="23"/>
              </w:rPr>
              <w:t xml:space="preserve">В течение года </w:t>
            </w:r>
          </w:p>
        </w:tc>
      </w:tr>
      <w:tr w:rsidR="003153C6" w:rsidRPr="00810001" w:rsidTr="00FE19B0">
        <w:trPr>
          <w:trHeight w:val="523"/>
        </w:trPr>
        <w:tc>
          <w:tcPr>
            <w:tcW w:w="817" w:type="dxa"/>
          </w:tcPr>
          <w:p w:rsidR="003153C6" w:rsidRPr="00810001" w:rsidRDefault="00FE19B0" w:rsidP="00FE19B0">
            <w:pPr>
              <w:autoSpaceDE w:val="0"/>
              <w:autoSpaceDN w:val="0"/>
              <w:adjustRightInd w:val="0"/>
              <w:spacing w:line="240" w:lineRule="auto"/>
              <w:ind w:firstLine="851"/>
              <w:contextualSpacing/>
              <w:jc w:val="left"/>
              <w:rPr>
                <w:color w:val="000000"/>
                <w:sz w:val="23"/>
                <w:szCs w:val="23"/>
              </w:rPr>
            </w:pPr>
            <w:r w:rsidRPr="00810001">
              <w:rPr>
                <w:color w:val="000000"/>
                <w:sz w:val="23"/>
                <w:szCs w:val="23"/>
              </w:rPr>
              <w:t>2</w:t>
            </w:r>
            <w:r w:rsidR="003153C6" w:rsidRPr="00810001">
              <w:rPr>
                <w:color w:val="000000"/>
                <w:sz w:val="23"/>
                <w:szCs w:val="23"/>
              </w:rPr>
              <w:t xml:space="preserve">2 </w:t>
            </w:r>
          </w:p>
        </w:tc>
        <w:tc>
          <w:tcPr>
            <w:tcW w:w="3260" w:type="dxa"/>
          </w:tcPr>
          <w:p w:rsidR="003153C6" w:rsidRPr="00810001" w:rsidRDefault="003153C6" w:rsidP="00FE19B0">
            <w:pPr>
              <w:autoSpaceDE w:val="0"/>
              <w:autoSpaceDN w:val="0"/>
              <w:adjustRightInd w:val="0"/>
              <w:spacing w:line="240" w:lineRule="auto"/>
              <w:ind w:firstLine="34"/>
              <w:contextualSpacing/>
              <w:jc w:val="left"/>
              <w:rPr>
                <w:color w:val="000000"/>
                <w:sz w:val="23"/>
                <w:szCs w:val="23"/>
              </w:rPr>
            </w:pPr>
            <w:r w:rsidRPr="00810001">
              <w:rPr>
                <w:color w:val="000000"/>
                <w:sz w:val="23"/>
                <w:szCs w:val="23"/>
              </w:rPr>
              <w:t xml:space="preserve">Компьютерное тестирование по методике «Профориентатор» </w:t>
            </w:r>
          </w:p>
        </w:tc>
        <w:tc>
          <w:tcPr>
            <w:tcW w:w="3402" w:type="dxa"/>
          </w:tcPr>
          <w:p w:rsidR="003153C6" w:rsidRPr="00810001" w:rsidRDefault="003153C6" w:rsidP="00FE19B0">
            <w:pPr>
              <w:autoSpaceDE w:val="0"/>
              <w:autoSpaceDN w:val="0"/>
              <w:adjustRightInd w:val="0"/>
              <w:spacing w:line="240" w:lineRule="auto"/>
              <w:ind w:firstLine="34"/>
              <w:contextualSpacing/>
              <w:jc w:val="left"/>
              <w:rPr>
                <w:color w:val="000000"/>
                <w:sz w:val="23"/>
                <w:szCs w:val="23"/>
              </w:rPr>
            </w:pPr>
            <w:r w:rsidRPr="00810001">
              <w:rPr>
                <w:color w:val="000000"/>
                <w:sz w:val="23"/>
                <w:szCs w:val="23"/>
              </w:rPr>
              <w:t xml:space="preserve">Диагностика личностных особенностей, профориентация </w:t>
            </w:r>
          </w:p>
        </w:tc>
        <w:tc>
          <w:tcPr>
            <w:tcW w:w="2410" w:type="dxa"/>
          </w:tcPr>
          <w:p w:rsidR="003153C6" w:rsidRPr="00810001" w:rsidRDefault="003153C6" w:rsidP="00FE19B0">
            <w:pPr>
              <w:autoSpaceDE w:val="0"/>
              <w:autoSpaceDN w:val="0"/>
              <w:adjustRightInd w:val="0"/>
              <w:spacing w:line="240" w:lineRule="auto"/>
              <w:ind w:left="34" w:firstLine="0"/>
              <w:contextualSpacing/>
              <w:jc w:val="left"/>
              <w:rPr>
                <w:color w:val="000000"/>
                <w:sz w:val="23"/>
                <w:szCs w:val="23"/>
              </w:rPr>
            </w:pPr>
            <w:r w:rsidRPr="00810001">
              <w:rPr>
                <w:color w:val="000000"/>
                <w:sz w:val="23"/>
                <w:szCs w:val="23"/>
              </w:rPr>
              <w:t xml:space="preserve">В течение года </w:t>
            </w:r>
          </w:p>
        </w:tc>
      </w:tr>
      <w:tr w:rsidR="003153C6" w:rsidRPr="00810001" w:rsidTr="00FE19B0">
        <w:trPr>
          <w:trHeight w:val="385"/>
        </w:trPr>
        <w:tc>
          <w:tcPr>
            <w:tcW w:w="817" w:type="dxa"/>
          </w:tcPr>
          <w:p w:rsidR="003153C6" w:rsidRPr="00810001" w:rsidRDefault="00FE19B0" w:rsidP="00FE19B0">
            <w:pPr>
              <w:autoSpaceDE w:val="0"/>
              <w:autoSpaceDN w:val="0"/>
              <w:adjustRightInd w:val="0"/>
              <w:spacing w:line="240" w:lineRule="auto"/>
              <w:ind w:firstLine="851"/>
              <w:contextualSpacing/>
              <w:jc w:val="left"/>
              <w:rPr>
                <w:color w:val="000000"/>
                <w:sz w:val="23"/>
                <w:szCs w:val="23"/>
              </w:rPr>
            </w:pPr>
            <w:r w:rsidRPr="00810001">
              <w:rPr>
                <w:color w:val="000000"/>
                <w:sz w:val="23"/>
                <w:szCs w:val="23"/>
              </w:rPr>
              <w:t>2</w:t>
            </w:r>
            <w:r w:rsidR="003153C6" w:rsidRPr="00810001">
              <w:rPr>
                <w:color w:val="000000"/>
                <w:sz w:val="23"/>
                <w:szCs w:val="23"/>
              </w:rPr>
              <w:t xml:space="preserve">3 </w:t>
            </w:r>
          </w:p>
        </w:tc>
        <w:tc>
          <w:tcPr>
            <w:tcW w:w="3260" w:type="dxa"/>
          </w:tcPr>
          <w:p w:rsidR="003153C6" w:rsidRPr="00810001" w:rsidRDefault="003153C6" w:rsidP="00FE19B0">
            <w:pPr>
              <w:autoSpaceDE w:val="0"/>
              <w:autoSpaceDN w:val="0"/>
              <w:adjustRightInd w:val="0"/>
              <w:spacing w:line="240" w:lineRule="auto"/>
              <w:ind w:firstLine="34"/>
              <w:contextualSpacing/>
              <w:jc w:val="left"/>
              <w:rPr>
                <w:color w:val="000000"/>
                <w:sz w:val="23"/>
                <w:szCs w:val="23"/>
              </w:rPr>
            </w:pPr>
            <w:r w:rsidRPr="00810001">
              <w:rPr>
                <w:color w:val="000000"/>
                <w:sz w:val="23"/>
                <w:szCs w:val="23"/>
              </w:rPr>
              <w:t xml:space="preserve">Анкетирование одиннадцатиклассников по выбору направления дальнейшего обучения </w:t>
            </w:r>
          </w:p>
        </w:tc>
        <w:tc>
          <w:tcPr>
            <w:tcW w:w="3402" w:type="dxa"/>
          </w:tcPr>
          <w:p w:rsidR="003153C6" w:rsidRPr="00810001" w:rsidRDefault="003153C6" w:rsidP="00FE19B0">
            <w:pPr>
              <w:autoSpaceDE w:val="0"/>
              <w:autoSpaceDN w:val="0"/>
              <w:adjustRightInd w:val="0"/>
              <w:spacing w:line="240" w:lineRule="auto"/>
              <w:ind w:firstLine="34"/>
              <w:contextualSpacing/>
              <w:jc w:val="left"/>
              <w:rPr>
                <w:color w:val="000000"/>
                <w:sz w:val="23"/>
                <w:szCs w:val="23"/>
              </w:rPr>
            </w:pPr>
            <w:r w:rsidRPr="00810001">
              <w:rPr>
                <w:color w:val="000000"/>
                <w:sz w:val="23"/>
                <w:szCs w:val="23"/>
              </w:rPr>
              <w:t xml:space="preserve">Изучение профессиональных планов выпускников </w:t>
            </w:r>
          </w:p>
        </w:tc>
        <w:tc>
          <w:tcPr>
            <w:tcW w:w="2410" w:type="dxa"/>
          </w:tcPr>
          <w:p w:rsidR="003153C6" w:rsidRPr="00810001" w:rsidRDefault="003153C6" w:rsidP="00FE19B0">
            <w:pPr>
              <w:autoSpaceDE w:val="0"/>
              <w:autoSpaceDN w:val="0"/>
              <w:adjustRightInd w:val="0"/>
              <w:spacing w:line="240" w:lineRule="auto"/>
              <w:ind w:left="34" w:firstLine="0"/>
              <w:contextualSpacing/>
              <w:jc w:val="left"/>
              <w:rPr>
                <w:color w:val="000000"/>
                <w:sz w:val="23"/>
                <w:szCs w:val="23"/>
              </w:rPr>
            </w:pPr>
            <w:r w:rsidRPr="00810001">
              <w:rPr>
                <w:color w:val="000000"/>
                <w:sz w:val="23"/>
                <w:szCs w:val="23"/>
              </w:rPr>
              <w:t xml:space="preserve">В течение года </w:t>
            </w:r>
          </w:p>
        </w:tc>
      </w:tr>
      <w:tr w:rsidR="003153C6" w:rsidRPr="00810001" w:rsidTr="00FE19B0">
        <w:trPr>
          <w:trHeight w:val="523"/>
        </w:trPr>
        <w:tc>
          <w:tcPr>
            <w:tcW w:w="817" w:type="dxa"/>
          </w:tcPr>
          <w:p w:rsidR="003153C6" w:rsidRPr="00810001" w:rsidRDefault="00FE19B0" w:rsidP="00FE19B0">
            <w:pPr>
              <w:autoSpaceDE w:val="0"/>
              <w:autoSpaceDN w:val="0"/>
              <w:adjustRightInd w:val="0"/>
              <w:spacing w:line="240" w:lineRule="auto"/>
              <w:ind w:firstLine="851"/>
              <w:contextualSpacing/>
              <w:jc w:val="left"/>
              <w:rPr>
                <w:color w:val="000000"/>
                <w:sz w:val="23"/>
                <w:szCs w:val="23"/>
              </w:rPr>
            </w:pPr>
            <w:r w:rsidRPr="00810001">
              <w:rPr>
                <w:color w:val="000000"/>
                <w:sz w:val="23"/>
                <w:szCs w:val="23"/>
              </w:rPr>
              <w:t>2</w:t>
            </w:r>
            <w:r w:rsidR="003153C6" w:rsidRPr="00810001">
              <w:rPr>
                <w:color w:val="000000"/>
                <w:sz w:val="23"/>
                <w:szCs w:val="23"/>
              </w:rPr>
              <w:t xml:space="preserve">4 </w:t>
            </w:r>
          </w:p>
        </w:tc>
        <w:tc>
          <w:tcPr>
            <w:tcW w:w="3260" w:type="dxa"/>
          </w:tcPr>
          <w:p w:rsidR="003153C6" w:rsidRPr="00810001" w:rsidRDefault="003153C6" w:rsidP="00FE19B0">
            <w:pPr>
              <w:autoSpaceDE w:val="0"/>
              <w:autoSpaceDN w:val="0"/>
              <w:adjustRightInd w:val="0"/>
              <w:spacing w:line="240" w:lineRule="auto"/>
              <w:ind w:firstLine="34"/>
              <w:contextualSpacing/>
              <w:jc w:val="left"/>
              <w:rPr>
                <w:color w:val="000000"/>
                <w:sz w:val="23"/>
                <w:szCs w:val="23"/>
              </w:rPr>
            </w:pPr>
            <w:r w:rsidRPr="00810001">
              <w:rPr>
                <w:color w:val="000000"/>
                <w:sz w:val="23"/>
                <w:szCs w:val="23"/>
              </w:rPr>
              <w:t xml:space="preserve">Анкетирование выпускников </w:t>
            </w:r>
          </w:p>
        </w:tc>
        <w:tc>
          <w:tcPr>
            <w:tcW w:w="3402" w:type="dxa"/>
          </w:tcPr>
          <w:p w:rsidR="003153C6" w:rsidRPr="00810001" w:rsidRDefault="003153C6" w:rsidP="00FE19B0">
            <w:pPr>
              <w:autoSpaceDE w:val="0"/>
              <w:autoSpaceDN w:val="0"/>
              <w:adjustRightInd w:val="0"/>
              <w:spacing w:line="240" w:lineRule="auto"/>
              <w:ind w:firstLine="34"/>
              <w:contextualSpacing/>
              <w:jc w:val="left"/>
              <w:rPr>
                <w:color w:val="000000"/>
                <w:sz w:val="23"/>
                <w:szCs w:val="23"/>
              </w:rPr>
            </w:pPr>
            <w:r w:rsidRPr="00810001">
              <w:rPr>
                <w:color w:val="000000"/>
                <w:sz w:val="23"/>
                <w:szCs w:val="23"/>
              </w:rPr>
              <w:t xml:space="preserve">Определение уровня удовлетворенности выпускников образовательным процессом </w:t>
            </w:r>
          </w:p>
        </w:tc>
        <w:tc>
          <w:tcPr>
            <w:tcW w:w="2410" w:type="dxa"/>
          </w:tcPr>
          <w:p w:rsidR="003153C6" w:rsidRPr="00810001" w:rsidRDefault="003153C6" w:rsidP="00FE19B0">
            <w:pPr>
              <w:autoSpaceDE w:val="0"/>
              <w:autoSpaceDN w:val="0"/>
              <w:adjustRightInd w:val="0"/>
              <w:spacing w:line="240" w:lineRule="auto"/>
              <w:ind w:left="34" w:firstLine="0"/>
              <w:contextualSpacing/>
              <w:jc w:val="left"/>
              <w:rPr>
                <w:color w:val="000000"/>
                <w:sz w:val="23"/>
                <w:szCs w:val="23"/>
              </w:rPr>
            </w:pPr>
            <w:r w:rsidRPr="00810001">
              <w:rPr>
                <w:color w:val="000000"/>
                <w:sz w:val="23"/>
                <w:szCs w:val="23"/>
              </w:rPr>
              <w:t xml:space="preserve">В течение года </w:t>
            </w:r>
          </w:p>
        </w:tc>
      </w:tr>
      <w:tr w:rsidR="003153C6" w:rsidRPr="00810001" w:rsidTr="00FE19B0">
        <w:trPr>
          <w:trHeight w:val="523"/>
        </w:trPr>
        <w:tc>
          <w:tcPr>
            <w:tcW w:w="817" w:type="dxa"/>
          </w:tcPr>
          <w:p w:rsidR="003153C6" w:rsidRPr="00810001" w:rsidRDefault="00FE19B0" w:rsidP="00FE19B0">
            <w:pPr>
              <w:autoSpaceDE w:val="0"/>
              <w:autoSpaceDN w:val="0"/>
              <w:adjustRightInd w:val="0"/>
              <w:spacing w:line="240" w:lineRule="auto"/>
              <w:ind w:firstLine="851"/>
              <w:contextualSpacing/>
              <w:jc w:val="left"/>
              <w:rPr>
                <w:color w:val="000000"/>
                <w:sz w:val="23"/>
                <w:szCs w:val="23"/>
              </w:rPr>
            </w:pPr>
            <w:r w:rsidRPr="00810001">
              <w:rPr>
                <w:color w:val="000000"/>
                <w:sz w:val="23"/>
                <w:szCs w:val="23"/>
              </w:rPr>
              <w:t>1</w:t>
            </w:r>
            <w:r w:rsidR="003153C6" w:rsidRPr="00810001">
              <w:rPr>
                <w:color w:val="000000"/>
                <w:sz w:val="23"/>
                <w:szCs w:val="23"/>
              </w:rPr>
              <w:t xml:space="preserve">5 </w:t>
            </w:r>
          </w:p>
        </w:tc>
        <w:tc>
          <w:tcPr>
            <w:tcW w:w="3260" w:type="dxa"/>
          </w:tcPr>
          <w:p w:rsidR="003153C6" w:rsidRPr="00810001" w:rsidRDefault="003153C6" w:rsidP="00FE19B0">
            <w:pPr>
              <w:autoSpaceDE w:val="0"/>
              <w:autoSpaceDN w:val="0"/>
              <w:adjustRightInd w:val="0"/>
              <w:spacing w:line="240" w:lineRule="auto"/>
              <w:ind w:firstLine="34"/>
              <w:contextualSpacing/>
              <w:jc w:val="left"/>
              <w:rPr>
                <w:color w:val="000000"/>
                <w:sz w:val="23"/>
                <w:szCs w:val="23"/>
              </w:rPr>
            </w:pPr>
            <w:r w:rsidRPr="00810001">
              <w:rPr>
                <w:color w:val="000000"/>
                <w:sz w:val="23"/>
                <w:szCs w:val="23"/>
              </w:rPr>
              <w:t xml:space="preserve">Индивидуальная профориентационная работа </w:t>
            </w:r>
          </w:p>
        </w:tc>
        <w:tc>
          <w:tcPr>
            <w:tcW w:w="3402" w:type="dxa"/>
          </w:tcPr>
          <w:p w:rsidR="003153C6" w:rsidRPr="00810001" w:rsidRDefault="003153C6" w:rsidP="00FE19B0">
            <w:pPr>
              <w:autoSpaceDE w:val="0"/>
              <w:autoSpaceDN w:val="0"/>
              <w:adjustRightInd w:val="0"/>
              <w:spacing w:line="240" w:lineRule="auto"/>
              <w:ind w:firstLine="34"/>
              <w:contextualSpacing/>
              <w:jc w:val="left"/>
              <w:rPr>
                <w:color w:val="000000"/>
                <w:sz w:val="23"/>
                <w:szCs w:val="23"/>
              </w:rPr>
            </w:pPr>
            <w:r w:rsidRPr="00810001">
              <w:rPr>
                <w:color w:val="000000"/>
                <w:sz w:val="23"/>
                <w:szCs w:val="23"/>
              </w:rPr>
              <w:t xml:space="preserve">Оказание психологической поддержки в профессиональном самоопределении </w:t>
            </w:r>
          </w:p>
        </w:tc>
        <w:tc>
          <w:tcPr>
            <w:tcW w:w="2410" w:type="dxa"/>
          </w:tcPr>
          <w:p w:rsidR="003153C6" w:rsidRPr="00810001" w:rsidRDefault="003153C6" w:rsidP="00FE19B0">
            <w:pPr>
              <w:autoSpaceDE w:val="0"/>
              <w:autoSpaceDN w:val="0"/>
              <w:adjustRightInd w:val="0"/>
              <w:spacing w:line="240" w:lineRule="auto"/>
              <w:ind w:left="34" w:firstLine="0"/>
              <w:contextualSpacing/>
              <w:jc w:val="left"/>
              <w:rPr>
                <w:color w:val="000000"/>
                <w:sz w:val="23"/>
                <w:szCs w:val="23"/>
              </w:rPr>
            </w:pPr>
            <w:r w:rsidRPr="00810001">
              <w:rPr>
                <w:color w:val="000000"/>
                <w:sz w:val="23"/>
                <w:szCs w:val="23"/>
              </w:rPr>
              <w:t xml:space="preserve">В течение года </w:t>
            </w:r>
          </w:p>
        </w:tc>
      </w:tr>
    </w:tbl>
    <w:p w:rsidR="003153C6" w:rsidRPr="00810001" w:rsidRDefault="003153C6" w:rsidP="004E4B7D">
      <w:pPr>
        <w:pStyle w:val="a0"/>
        <w:numPr>
          <w:ilvl w:val="0"/>
          <w:numId w:val="0"/>
        </w:numPr>
        <w:ind w:left="284" w:firstLine="567"/>
      </w:pPr>
    </w:p>
    <w:p w:rsidR="003153C6" w:rsidRPr="00810001" w:rsidRDefault="003153C6" w:rsidP="00FE19B0">
      <w:pPr>
        <w:pStyle w:val="a0"/>
        <w:numPr>
          <w:ilvl w:val="0"/>
          <w:numId w:val="0"/>
        </w:numPr>
        <w:spacing w:line="240" w:lineRule="auto"/>
        <w:ind w:left="284" w:firstLine="567"/>
      </w:pPr>
      <w:r w:rsidRPr="00810001">
        <w:t>Для выпускников 11-х классов в системе проводятся занятия по профориентации и психологической подготовке к ЕГЭ, в ходе данной работы выявляются способности детей, формируется практический опыт в различных сферах познавательной и профессиональной деятельности, проводится знакомство с учебными заведениями среднего и высшего профессионального образования, формируются представления о требованиях развивающегося общества к выпускникам школы.</w:t>
      </w:r>
    </w:p>
    <w:p w:rsidR="003153C6" w:rsidRPr="00810001" w:rsidRDefault="003153C6" w:rsidP="00FE19B0">
      <w:pPr>
        <w:pStyle w:val="a0"/>
        <w:numPr>
          <w:ilvl w:val="0"/>
          <w:numId w:val="0"/>
        </w:numPr>
        <w:spacing w:line="240" w:lineRule="auto"/>
        <w:ind w:left="284" w:firstLine="567"/>
      </w:pPr>
      <w:r w:rsidRPr="00810001">
        <w:t>На уровне  СОО с учащимися 11 классов в рамках классных часов проводятся индивидуальные и групповые психокоррекционные и развивающие занятия, направленные на развитие личности и индивидуальности учащихся, на регуляцию эмоционально-волевой сферы и формирования ключевых компетенций учащихся.</w:t>
      </w:r>
    </w:p>
    <w:p w:rsidR="003153C6" w:rsidRPr="00810001" w:rsidRDefault="003153C6" w:rsidP="004E4B7D">
      <w:pPr>
        <w:pStyle w:val="a0"/>
        <w:ind w:left="284" w:firstLine="567"/>
      </w:pPr>
    </w:p>
    <w:tbl>
      <w:tblPr>
        <w:tblW w:w="100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5"/>
        <w:gridCol w:w="4124"/>
        <w:gridCol w:w="3231"/>
        <w:gridCol w:w="1952"/>
      </w:tblGrid>
      <w:tr w:rsidR="003153C6" w:rsidRPr="00810001" w:rsidTr="00FE19B0">
        <w:trPr>
          <w:trHeight w:val="104"/>
        </w:trPr>
        <w:tc>
          <w:tcPr>
            <w:tcW w:w="10021" w:type="dxa"/>
            <w:gridSpan w:val="4"/>
          </w:tcPr>
          <w:p w:rsidR="003153C6" w:rsidRPr="00810001" w:rsidRDefault="003153C6" w:rsidP="004E4B7D">
            <w:pPr>
              <w:autoSpaceDE w:val="0"/>
              <w:autoSpaceDN w:val="0"/>
              <w:adjustRightInd w:val="0"/>
              <w:spacing w:line="240" w:lineRule="auto"/>
              <w:ind w:left="284" w:firstLine="567"/>
              <w:contextualSpacing/>
              <w:rPr>
                <w:color w:val="000000"/>
                <w:sz w:val="23"/>
                <w:szCs w:val="23"/>
              </w:rPr>
            </w:pPr>
            <w:r w:rsidRPr="00810001">
              <w:rPr>
                <w:color w:val="000000"/>
                <w:sz w:val="23"/>
                <w:szCs w:val="23"/>
              </w:rPr>
              <w:t xml:space="preserve">Развивающее и психокоррекционное направление </w:t>
            </w:r>
          </w:p>
        </w:tc>
      </w:tr>
      <w:tr w:rsidR="003153C6" w:rsidRPr="00810001" w:rsidTr="00FE19B0">
        <w:trPr>
          <w:trHeight w:val="235"/>
        </w:trPr>
        <w:tc>
          <w:tcPr>
            <w:tcW w:w="715" w:type="dxa"/>
          </w:tcPr>
          <w:p w:rsidR="003153C6" w:rsidRPr="00810001" w:rsidRDefault="003153C6" w:rsidP="004E4B7D">
            <w:pPr>
              <w:autoSpaceDE w:val="0"/>
              <w:autoSpaceDN w:val="0"/>
              <w:adjustRightInd w:val="0"/>
              <w:spacing w:line="240" w:lineRule="auto"/>
              <w:ind w:left="284" w:firstLine="567"/>
              <w:contextualSpacing/>
              <w:rPr>
                <w:color w:val="000000"/>
                <w:sz w:val="23"/>
                <w:szCs w:val="23"/>
              </w:rPr>
            </w:pPr>
            <w:r w:rsidRPr="00810001">
              <w:rPr>
                <w:color w:val="000000"/>
                <w:sz w:val="23"/>
                <w:szCs w:val="23"/>
              </w:rPr>
              <w:t>№ п\</w:t>
            </w:r>
            <w:r w:rsidRPr="00810001">
              <w:rPr>
                <w:color w:val="000000"/>
                <w:sz w:val="23"/>
                <w:szCs w:val="23"/>
              </w:rPr>
              <w:lastRenderedPageBreak/>
              <w:t xml:space="preserve">п </w:t>
            </w:r>
          </w:p>
        </w:tc>
        <w:tc>
          <w:tcPr>
            <w:tcW w:w="4124" w:type="dxa"/>
          </w:tcPr>
          <w:p w:rsidR="003153C6" w:rsidRPr="00810001" w:rsidRDefault="003153C6" w:rsidP="00FE19B0">
            <w:pPr>
              <w:autoSpaceDE w:val="0"/>
              <w:autoSpaceDN w:val="0"/>
              <w:adjustRightInd w:val="0"/>
              <w:spacing w:line="240" w:lineRule="auto"/>
              <w:ind w:left="34" w:firstLine="0"/>
              <w:contextualSpacing/>
              <w:rPr>
                <w:color w:val="000000"/>
                <w:sz w:val="23"/>
                <w:szCs w:val="23"/>
              </w:rPr>
            </w:pPr>
            <w:r w:rsidRPr="00810001">
              <w:rPr>
                <w:color w:val="000000"/>
                <w:sz w:val="23"/>
                <w:szCs w:val="23"/>
              </w:rPr>
              <w:lastRenderedPageBreak/>
              <w:t xml:space="preserve">Содержание работы </w:t>
            </w:r>
          </w:p>
        </w:tc>
        <w:tc>
          <w:tcPr>
            <w:tcW w:w="3231" w:type="dxa"/>
          </w:tcPr>
          <w:p w:rsidR="003153C6" w:rsidRPr="00810001" w:rsidRDefault="003153C6" w:rsidP="00FE19B0">
            <w:pPr>
              <w:autoSpaceDE w:val="0"/>
              <w:autoSpaceDN w:val="0"/>
              <w:adjustRightInd w:val="0"/>
              <w:spacing w:line="240" w:lineRule="auto"/>
              <w:ind w:left="34" w:firstLine="0"/>
              <w:contextualSpacing/>
              <w:rPr>
                <w:color w:val="000000"/>
                <w:sz w:val="23"/>
                <w:szCs w:val="23"/>
              </w:rPr>
            </w:pPr>
            <w:r w:rsidRPr="00810001">
              <w:rPr>
                <w:color w:val="000000"/>
                <w:sz w:val="23"/>
                <w:szCs w:val="23"/>
              </w:rPr>
              <w:t xml:space="preserve">Цель деятельности </w:t>
            </w:r>
          </w:p>
        </w:tc>
        <w:tc>
          <w:tcPr>
            <w:tcW w:w="1952" w:type="dxa"/>
          </w:tcPr>
          <w:p w:rsidR="003153C6" w:rsidRPr="00810001" w:rsidRDefault="003153C6" w:rsidP="00FE19B0">
            <w:pPr>
              <w:autoSpaceDE w:val="0"/>
              <w:autoSpaceDN w:val="0"/>
              <w:adjustRightInd w:val="0"/>
              <w:spacing w:line="240" w:lineRule="auto"/>
              <w:ind w:left="34" w:firstLine="0"/>
              <w:contextualSpacing/>
              <w:rPr>
                <w:color w:val="000000"/>
                <w:sz w:val="23"/>
                <w:szCs w:val="23"/>
              </w:rPr>
            </w:pPr>
            <w:r w:rsidRPr="00810001">
              <w:rPr>
                <w:color w:val="000000"/>
                <w:sz w:val="23"/>
                <w:szCs w:val="23"/>
              </w:rPr>
              <w:t xml:space="preserve">Сроки проведения </w:t>
            </w:r>
          </w:p>
        </w:tc>
      </w:tr>
      <w:tr w:rsidR="003153C6" w:rsidRPr="00810001" w:rsidTr="00FE19B0">
        <w:trPr>
          <w:trHeight w:val="367"/>
        </w:trPr>
        <w:tc>
          <w:tcPr>
            <w:tcW w:w="715" w:type="dxa"/>
          </w:tcPr>
          <w:p w:rsidR="003153C6" w:rsidRPr="00810001" w:rsidRDefault="003153C6" w:rsidP="004E4B7D">
            <w:pPr>
              <w:autoSpaceDE w:val="0"/>
              <w:autoSpaceDN w:val="0"/>
              <w:adjustRightInd w:val="0"/>
              <w:spacing w:line="240" w:lineRule="auto"/>
              <w:ind w:left="284" w:firstLine="567"/>
              <w:contextualSpacing/>
              <w:rPr>
                <w:color w:val="000000"/>
                <w:sz w:val="23"/>
                <w:szCs w:val="23"/>
              </w:rPr>
            </w:pPr>
            <w:r w:rsidRPr="00810001">
              <w:rPr>
                <w:color w:val="000000"/>
                <w:sz w:val="23"/>
                <w:szCs w:val="23"/>
              </w:rPr>
              <w:lastRenderedPageBreak/>
              <w:t xml:space="preserve">2 </w:t>
            </w:r>
            <w:r w:rsidR="00FE19B0" w:rsidRPr="00810001">
              <w:rPr>
                <w:color w:val="000000"/>
                <w:sz w:val="23"/>
                <w:szCs w:val="23"/>
              </w:rPr>
              <w:t>1</w:t>
            </w:r>
          </w:p>
        </w:tc>
        <w:tc>
          <w:tcPr>
            <w:tcW w:w="4124" w:type="dxa"/>
          </w:tcPr>
          <w:p w:rsidR="003153C6" w:rsidRPr="00810001" w:rsidRDefault="003153C6" w:rsidP="00FE19B0">
            <w:pPr>
              <w:autoSpaceDE w:val="0"/>
              <w:autoSpaceDN w:val="0"/>
              <w:adjustRightInd w:val="0"/>
              <w:spacing w:line="240" w:lineRule="auto"/>
              <w:ind w:left="34" w:firstLine="0"/>
              <w:contextualSpacing/>
              <w:rPr>
                <w:color w:val="000000"/>
                <w:sz w:val="23"/>
                <w:szCs w:val="23"/>
              </w:rPr>
            </w:pPr>
            <w:r w:rsidRPr="00810001">
              <w:rPr>
                <w:color w:val="000000"/>
                <w:sz w:val="23"/>
                <w:szCs w:val="23"/>
              </w:rPr>
              <w:t xml:space="preserve">Индивидуальные консультации для учащихся по результатам диагностик </w:t>
            </w:r>
          </w:p>
        </w:tc>
        <w:tc>
          <w:tcPr>
            <w:tcW w:w="3231" w:type="dxa"/>
          </w:tcPr>
          <w:p w:rsidR="003153C6" w:rsidRPr="00810001" w:rsidRDefault="003153C6" w:rsidP="00FE19B0">
            <w:pPr>
              <w:autoSpaceDE w:val="0"/>
              <w:autoSpaceDN w:val="0"/>
              <w:adjustRightInd w:val="0"/>
              <w:spacing w:line="240" w:lineRule="auto"/>
              <w:ind w:left="34" w:firstLine="0"/>
              <w:contextualSpacing/>
              <w:rPr>
                <w:color w:val="000000"/>
                <w:sz w:val="23"/>
                <w:szCs w:val="23"/>
              </w:rPr>
            </w:pPr>
            <w:r w:rsidRPr="00810001">
              <w:rPr>
                <w:color w:val="000000"/>
                <w:sz w:val="23"/>
                <w:szCs w:val="23"/>
              </w:rPr>
              <w:t xml:space="preserve">Развитие рефлексии, информирование о личностных особенностях </w:t>
            </w:r>
          </w:p>
        </w:tc>
        <w:tc>
          <w:tcPr>
            <w:tcW w:w="1952" w:type="dxa"/>
          </w:tcPr>
          <w:p w:rsidR="003153C6" w:rsidRPr="00810001" w:rsidRDefault="003153C6" w:rsidP="00FE19B0">
            <w:pPr>
              <w:autoSpaceDE w:val="0"/>
              <w:autoSpaceDN w:val="0"/>
              <w:adjustRightInd w:val="0"/>
              <w:spacing w:line="240" w:lineRule="auto"/>
              <w:ind w:left="34" w:firstLine="0"/>
              <w:contextualSpacing/>
              <w:rPr>
                <w:color w:val="000000"/>
                <w:sz w:val="23"/>
                <w:szCs w:val="23"/>
              </w:rPr>
            </w:pPr>
            <w:r w:rsidRPr="00810001">
              <w:rPr>
                <w:color w:val="000000"/>
                <w:sz w:val="23"/>
                <w:szCs w:val="23"/>
              </w:rPr>
              <w:t xml:space="preserve">В течение года </w:t>
            </w:r>
          </w:p>
        </w:tc>
      </w:tr>
      <w:tr w:rsidR="003153C6" w:rsidRPr="00810001" w:rsidTr="00FE19B0">
        <w:trPr>
          <w:trHeight w:val="498"/>
        </w:trPr>
        <w:tc>
          <w:tcPr>
            <w:tcW w:w="715" w:type="dxa"/>
          </w:tcPr>
          <w:p w:rsidR="003153C6" w:rsidRPr="00810001" w:rsidRDefault="00FE19B0" w:rsidP="00FE19B0">
            <w:pPr>
              <w:autoSpaceDE w:val="0"/>
              <w:autoSpaceDN w:val="0"/>
              <w:adjustRightInd w:val="0"/>
              <w:spacing w:line="240" w:lineRule="auto"/>
              <w:ind w:left="284" w:firstLine="567"/>
              <w:contextualSpacing/>
              <w:rPr>
                <w:color w:val="000000"/>
                <w:sz w:val="23"/>
                <w:szCs w:val="23"/>
              </w:rPr>
            </w:pPr>
            <w:r w:rsidRPr="00810001">
              <w:rPr>
                <w:color w:val="000000"/>
                <w:sz w:val="23"/>
                <w:szCs w:val="23"/>
              </w:rPr>
              <w:t>1</w:t>
            </w:r>
            <w:r w:rsidR="003153C6" w:rsidRPr="00810001">
              <w:rPr>
                <w:color w:val="000000"/>
                <w:sz w:val="23"/>
                <w:szCs w:val="23"/>
              </w:rPr>
              <w:t xml:space="preserve"> </w:t>
            </w:r>
            <w:r w:rsidRPr="00810001">
              <w:rPr>
                <w:color w:val="000000"/>
                <w:sz w:val="23"/>
                <w:szCs w:val="23"/>
              </w:rPr>
              <w:t>2</w:t>
            </w:r>
          </w:p>
        </w:tc>
        <w:tc>
          <w:tcPr>
            <w:tcW w:w="4124" w:type="dxa"/>
          </w:tcPr>
          <w:p w:rsidR="003153C6" w:rsidRPr="00810001" w:rsidRDefault="003153C6" w:rsidP="00FE19B0">
            <w:pPr>
              <w:autoSpaceDE w:val="0"/>
              <w:autoSpaceDN w:val="0"/>
              <w:adjustRightInd w:val="0"/>
              <w:spacing w:line="240" w:lineRule="auto"/>
              <w:ind w:left="34" w:firstLine="0"/>
              <w:contextualSpacing/>
              <w:rPr>
                <w:color w:val="000000"/>
                <w:sz w:val="23"/>
                <w:szCs w:val="23"/>
              </w:rPr>
            </w:pPr>
            <w:r w:rsidRPr="00810001">
              <w:rPr>
                <w:color w:val="000000"/>
                <w:sz w:val="23"/>
                <w:szCs w:val="23"/>
              </w:rPr>
              <w:t xml:space="preserve">Индивидуальные консультации для родителей учащихся по результатам диагностик </w:t>
            </w:r>
          </w:p>
        </w:tc>
        <w:tc>
          <w:tcPr>
            <w:tcW w:w="3231" w:type="dxa"/>
          </w:tcPr>
          <w:p w:rsidR="003153C6" w:rsidRPr="00810001" w:rsidRDefault="003153C6" w:rsidP="00FE19B0">
            <w:pPr>
              <w:autoSpaceDE w:val="0"/>
              <w:autoSpaceDN w:val="0"/>
              <w:adjustRightInd w:val="0"/>
              <w:spacing w:line="240" w:lineRule="auto"/>
              <w:ind w:left="34" w:firstLine="0"/>
              <w:contextualSpacing/>
              <w:rPr>
                <w:color w:val="000000"/>
                <w:sz w:val="23"/>
                <w:szCs w:val="23"/>
              </w:rPr>
            </w:pPr>
            <w:r w:rsidRPr="00810001">
              <w:rPr>
                <w:color w:val="000000"/>
                <w:sz w:val="23"/>
                <w:szCs w:val="23"/>
              </w:rPr>
              <w:t xml:space="preserve">Оказание психологической поддержки родителям и организация условий взаимопонимания и помощи </w:t>
            </w:r>
          </w:p>
        </w:tc>
        <w:tc>
          <w:tcPr>
            <w:tcW w:w="1952" w:type="dxa"/>
          </w:tcPr>
          <w:p w:rsidR="003153C6" w:rsidRPr="00810001" w:rsidRDefault="003153C6" w:rsidP="00FE19B0">
            <w:pPr>
              <w:autoSpaceDE w:val="0"/>
              <w:autoSpaceDN w:val="0"/>
              <w:adjustRightInd w:val="0"/>
              <w:spacing w:line="240" w:lineRule="auto"/>
              <w:ind w:left="34" w:firstLine="0"/>
              <w:contextualSpacing/>
              <w:rPr>
                <w:color w:val="000000"/>
                <w:sz w:val="23"/>
                <w:szCs w:val="23"/>
              </w:rPr>
            </w:pPr>
            <w:r w:rsidRPr="00810001">
              <w:rPr>
                <w:color w:val="000000"/>
                <w:sz w:val="23"/>
                <w:szCs w:val="23"/>
              </w:rPr>
              <w:t xml:space="preserve">В течение года </w:t>
            </w:r>
          </w:p>
        </w:tc>
      </w:tr>
    </w:tbl>
    <w:p w:rsidR="003153C6" w:rsidRPr="00810001" w:rsidRDefault="003153C6" w:rsidP="00FE19B0">
      <w:pPr>
        <w:pStyle w:val="a0"/>
        <w:numPr>
          <w:ilvl w:val="0"/>
          <w:numId w:val="0"/>
        </w:numPr>
        <w:ind w:left="851"/>
      </w:pPr>
    </w:p>
    <w:p w:rsidR="00C71994" w:rsidRPr="00810001" w:rsidRDefault="00C71994" w:rsidP="004E4B7D">
      <w:pPr>
        <w:spacing w:line="240" w:lineRule="auto"/>
        <w:ind w:left="284" w:firstLine="567"/>
        <w:rPr>
          <w:lang w:eastAsia="ru-RU"/>
        </w:rPr>
      </w:pPr>
    </w:p>
    <w:p w:rsidR="00C71994" w:rsidRPr="00810001" w:rsidRDefault="00C71994" w:rsidP="00FE19B0">
      <w:pPr>
        <w:pStyle w:val="30"/>
        <w:spacing w:line="240" w:lineRule="auto"/>
        <w:ind w:firstLine="426"/>
      </w:pPr>
      <w:bookmarkStart w:id="186" w:name="_Toc435412745"/>
      <w:bookmarkStart w:id="187" w:name="_Toc453968220"/>
      <w:r w:rsidRPr="00810001">
        <w:t>III</w:t>
      </w:r>
      <w:r w:rsidR="00096218" w:rsidRPr="00810001">
        <w:t>.3.</w:t>
      </w:r>
      <w:r w:rsidRPr="00810001">
        <w:t>3</w:t>
      </w:r>
      <w:r w:rsidR="00096218" w:rsidRPr="00810001">
        <w:t>.</w:t>
      </w:r>
      <w:r w:rsidRPr="00810001">
        <w:t> Финансовое обеспечение реализации образовательной программы среднего общего образования</w:t>
      </w:r>
      <w:bookmarkEnd w:id="186"/>
      <w:bookmarkEnd w:id="187"/>
    </w:p>
    <w:p w:rsidR="00C71994" w:rsidRPr="00810001" w:rsidRDefault="00C71994" w:rsidP="00FE19B0">
      <w:pPr>
        <w:spacing w:line="240" w:lineRule="auto"/>
        <w:ind w:firstLine="426"/>
      </w:pPr>
      <w:r w:rsidRPr="00810001">
        <w:t>Финансовое обеспечение реализации основной образовательной программы среднего общего образования включает в себя:</w:t>
      </w:r>
    </w:p>
    <w:p w:rsidR="00C71994" w:rsidRPr="00810001" w:rsidRDefault="00AE32AA" w:rsidP="00FE19B0">
      <w:pPr>
        <w:pStyle w:val="a0"/>
        <w:spacing w:line="240" w:lineRule="auto"/>
        <w:ind w:left="0" w:firstLine="426"/>
      </w:pPr>
      <w:r w:rsidRPr="00810001">
        <w:t xml:space="preserve">обеспечение </w:t>
      </w:r>
      <w:r w:rsidR="00C71994" w:rsidRPr="00810001">
        <w:t>государственных гарантий прав граждан на получение бесплатного общедоступного среднего общего образования;</w:t>
      </w:r>
    </w:p>
    <w:p w:rsidR="00C71994" w:rsidRPr="00810001" w:rsidRDefault="00AE32AA" w:rsidP="00FE19B0">
      <w:pPr>
        <w:pStyle w:val="a0"/>
        <w:spacing w:line="240" w:lineRule="auto"/>
        <w:ind w:left="0" w:firstLine="426"/>
      </w:pPr>
      <w:r w:rsidRPr="00810001">
        <w:t>исполнение</w:t>
      </w:r>
      <w:r w:rsidR="00FE19B0" w:rsidRPr="00810001">
        <w:t xml:space="preserve"> </w:t>
      </w:r>
      <w:r w:rsidR="00C71994" w:rsidRPr="00810001">
        <w:t xml:space="preserve">требований </w:t>
      </w:r>
      <w:r w:rsidR="00A45DE8" w:rsidRPr="00810001">
        <w:t>ФГОС СОО</w:t>
      </w:r>
      <w:r w:rsidR="00C71994" w:rsidRPr="00810001">
        <w:t xml:space="preserve"> организацией, осуществляющей образовательную деятельность;</w:t>
      </w:r>
    </w:p>
    <w:p w:rsidR="00C71994" w:rsidRPr="00810001" w:rsidRDefault="00C71994" w:rsidP="00FE19B0">
      <w:pPr>
        <w:pStyle w:val="a0"/>
        <w:spacing w:line="240" w:lineRule="auto"/>
        <w:ind w:left="0" w:firstLine="426"/>
      </w:pPr>
      <w:r w:rsidRPr="00810001">
        <w:t>реализацию обязательной части основной образовательной программы и части, формируемой участниками образовательных отношений, включая выполнение индивидуальных проектов и внеурочную деятельность.</w:t>
      </w:r>
    </w:p>
    <w:p w:rsidR="00C71994" w:rsidRPr="00810001" w:rsidRDefault="00C71994" w:rsidP="00FE19B0">
      <w:pPr>
        <w:spacing w:line="240" w:lineRule="auto"/>
        <w:ind w:firstLine="426"/>
      </w:pPr>
      <w:r w:rsidRPr="00810001">
        <w:t>Финансовое обеспечение реализации основной образовательной программы среднего общего образования отражает структуру и объем расходов, необходимых для реализации основной образовательной программы среднего общего образования, а также механизм их формирования.</w:t>
      </w:r>
    </w:p>
    <w:p w:rsidR="00C71994" w:rsidRPr="00810001" w:rsidRDefault="00C71994" w:rsidP="00FE19B0">
      <w:pPr>
        <w:spacing w:line="240" w:lineRule="auto"/>
        <w:ind w:firstLine="426"/>
      </w:pPr>
      <w:r w:rsidRPr="00810001">
        <w:t xml:space="preserve">Расчет нормативов, определяемых органами государственной власти субъектов Российской Федерации в соответствии с пунктом 3 части 1 статьи 8 Федерального закона от 29 декабря 2012 г. № 273-ФЗ «Об образовании в Российской Федерации», </w:t>
      </w:r>
      <w:r w:rsidRPr="00810001">
        <w:rPr>
          <w:bCs/>
          <w:spacing w:val="-3"/>
        </w:rPr>
        <w:t xml:space="preserve">нормативных затрат оказания государственных (муниципальных) услуг по реализации образовательной программы </w:t>
      </w:r>
      <w:r w:rsidRPr="00810001">
        <w:rPr>
          <w:lang w:eastAsia="ru-RU"/>
        </w:rPr>
        <w:t>среднего общего образования осуществляется по направленности (</w:t>
      </w:r>
      <w:r w:rsidRPr="00810001">
        <w:t>профилю) основной образовательной программы среднего общего образования с учетом форм обучения, сетевой формы реализации образовательных программ, образовательных технологий, специальных условий получения образования обучающимися с ограниченными возможностями здоровья, обеспечения дополнительного профессионального образования педагогическим работникам, обеспечения безопасных условий обучения и воспитания, охраны здоровья обучающихся, а также с учетом иных предусмотренных указанным Федеральным законом особенностей организации и осуществления образовательной деятельности (для различных категорий обучающихся) в расчете на одного обучающегося.</w:t>
      </w:r>
    </w:p>
    <w:p w:rsidR="00C71994" w:rsidRPr="00810001" w:rsidRDefault="00C71994" w:rsidP="004E4B7D">
      <w:pPr>
        <w:spacing w:line="240" w:lineRule="auto"/>
        <w:ind w:left="284" w:firstLine="567"/>
        <w:rPr>
          <w:lang w:eastAsia="ru-RU"/>
        </w:rPr>
      </w:pPr>
      <w:bookmarkStart w:id="188" w:name="st99_5"/>
      <w:bookmarkEnd w:id="188"/>
    </w:p>
    <w:p w:rsidR="00C71994" w:rsidRPr="00810001" w:rsidRDefault="00C71994" w:rsidP="004E4B7D">
      <w:pPr>
        <w:pStyle w:val="30"/>
        <w:spacing w:line="240" w:lineRule="auto"/>
        <w:ind w:left="284" w:firstLine="567"/>
      </w:pPr>
      <w:bookmarkStart w:id="189" w:name="_Toc435412746"/>
      <w:bookmarkStart w:id="190" w:name="_Toc453968221"/>
      <w:r w:rsidRPr="00810001">
        <w:lastRenderedPageBreak/>
        <w:t>III</w:t>
      </w:r>
      <w:r w:rsidR="00096218" w:rsidRPr="00810001">
        <w:t>.3.</w:t>
      </w:r>
      <w:r w:rsidRPr="00810001">
        <w:t>4</w:t>
      </w:r>
      <w:r w:rsidR="00096218" w:rsidRPr="00810001">
        <w:t>.</w:t>
      </w:r>
      <w:r w:rsidRPr="00810001">
        <w:t> Материально-технические условия реализации основной образовательной программы</w:t>
      </w:r>
      <w:bookmarkEnd w:id="189"/>
      <w:bookmarkEnd w:id="190"/>
    </w:p>
    <w:p w:rsidR="00C71994" w:rsidRPr="00810001" w:rsidRDefault="00C71994" w:rsidP="004E4B7D">
      <w:pPr>
        <w:spacing w:line="240" w:lineRule="auto"/>
        <w:ind w:left="284" w:firstLine="567"/>
        <w:rPr>
          <w:rFonts w:ascii="Arial" w:eastAsia="Arial" w:hAnsi="Arial" w:cs="Arial"/>
          <w:sz w:val="22"/>
          <w:lang w:eastAsia="ru-RU"/>
        </w:rPr>
      </w:pPr>
      <w:r w:rsidRPr="00810001">
        <w:rPr>
          <w:lang w:eastAsia="ru-RU"/>
        </w:rPr>
        <w:t>Материально-технические условия реализации основной образовательной программы формируются с учетом:</w:t>
      </w:r>
    </w:p>
    <w:p w:rsidR="00C71994" w:rsidRPr="00810001" w:rsidRDefault="00C71994" w:rsidP="004E4B7D">
      <w:pPr>
        <w:pStyle w:val="a0"/>
        <w:spacing w:line="240" w:lineRule="auto"/>
        <w:ind w:left="284" w:firstLine="567"/>
      </w:pPr>
      <w:r w:rsidRPr="00810001">
        <w:t>требований ФГОС СОО</w:t>
      </w:r>
      <w:r w:rsidR="00AE32AA" w:rsidRPr="00810001">
        <w:t>;</w:t>
      </w:r>
    </w:p>
    <w:p w:rsidR="00C71994" w:rsidRPr="00810001" w:rsidRDefault="00C71994" w:rsidP="004E4B7D">
      <w:pPr>
        <w:pStyle w:val="a0"/>
        <w:spacing w:line="240" w:lineRule="auto"/>
        <w:ind w:left="284" w:firstLine="567"/>
      </w:pPr>
      <w:r w:rsidRPr="00810001">
        <w:t>положения о лицензировании образовательной деятельности, утвержденного постановлением Правительства Российской Федерации от 28 октября 2013</w:t>
      </w:r>
      <w:r w:rsidR="00AE32AA" w:rsidRPr="00810001">
        <w:t xml:space="preserve"> г.</w:t>
      </w:r>
      <w:r w:rsidRPr="00810001">
        <w:t xml:space="preserve"> № 966</w:t>
      </w:r>
      <w:r w:rsidR="00AE32AA" w:rsidRPr="00810001">
        <w:t>;</w:t>
      </w:r>
    </w:p>
    <w:p w:rsidR="00C71994" w:rsidRPr="00810001" w:rsidRDefault="00C71994" w:rsidP="004E4B7D">
      <w:pPr>
        <w:pStyle w:val="a0"/>
        <w:spacing w:line="240" w:lineRule="auto"/>
        <w:ind w:left="284" w:firstLine="567"/>
      </w:pPr>
      <w:r w:rsidRPr="00810001">
        <w:t>Санитарно-эпидемиологических правил и нормативов СанПиН 2.4.6.2553-09 «Санитарно-эпидемиологические требования к безопасности условий труда работников, не достигших 18-летнего возраста», утвержденных постановлением Главного государственного санитарного врача Российской Федерации от 30 сентября 2009 г. № 58 (зарегистрирова</w:t>
      </w:r>
      <w:r w:rsidR="004233AF" w:rsidRPr="00810001">
        <w:t>н</w:t>
      </w:r>
      <w:r w:rsidRPr="00810001">
        <w:t>ных Министерством юстиции Российской Федерации 5.11.2009 г., регистрационный № 15172. Российская газета, 2009, № 217)</w:t>
      </w:r>
      <w:r w:rsidR="00AE32AA" w:rsidRPr="00810001">
        <w:t>;</w:t>
      </w:r>
    </w:p>
    <w:p w:rsidR="00C71994" w:rsidRPr="00810001" w:rsidRDefault="00C71994" w:rsidP="004E4B7D">
      <w:pPr>
        <w:pStyle w:val="a0"/>
        <w:spacing w:line="240" w:lineRule="auto"/>
        <w:ind w:left="284" w:firstLine="567"/>
      </w:pPr>
      <w:r w:rsidRPr="00810001">
        <w:t xml:space="preserve">Санитарно-эпидемиологических правил и нормативов СанПиН 2.4.5.2409-08 «Санитарно-эпидемиологические требования к организации питания обучающихся в общеобразовательных </w:t>
      </w:r>
      <w:r w:rsidR="001E4EAC" w:rsidRPr="00810001">
        <w:t>организациях</w:t>
      </w:r>
      <w:r w:rsidRPr="00810001">
        <w:t>, учреждениях начального и среднего профессионального образования», утвержденны</w:t>
      </w:r>
      <w:r w:rsidR="00AE32AA" w:rsidRPr="00810001">
        <w:t>х</w:t>
      </w:r>
      <w:r w:rsidRPr="00810001">
        <w:t xml:space="preserve"> постановлением Главного государственного санитарного врача Российской Федерации от 23 июля 2008 г. № 45 (зарегистрированных Министерством юстиции Российской Федерации 7.08.2008 г., регистрационный № 12085. Российская газета, 2008, № 174)</w:t>
      </w:r>
      <w:r w:rsidR="00AE32AA" w:rsidRPr="00810001">
        <w:t>;</w:t>
      </w:r>
    </w:p>
    <w:p w:rsidR="00C71994" w:rsidRPr="00810001" w:rsidRDefault="00C71994" w:rsidP="004E4B7D">
      <w:pPr>
        <w:pStyle w:val="a0"/>
        <w:spacing w:line="240" w:lineRule="auto"/>
        <w:ind w:left="284" w:firstLine="567"/>
      </w:pPr>
      <w:r w:rsidRPr="00810001">
        <w:t xml:space="preserve">Санитарно-эпидемиологических правил и нормативов СанПиН 2.1.3.2630-10 «Санитарно-эпидемиологические требования к организациям, осуществляющим медицинскую деятельность», </w:t>
      </w:r>
      <w:r w:rsidR="00C03919" w:rsidRPr="00810001">
        <w:t>утвержденных</w:t>
      </w:r>
      <w:r w:rsidR="008361D3" w:rsidRPr="00810001">
        <w:t xml:space="preserve"> </w:t>
      </w:r>
      <w:r w:rsidRPr="00810001">
        <w:t>постановлением Главного государственного санитарного врача Российской Федерации от 18 мая 2010 г. № 58 (зарегистрированных Министерством юстиции Российской Федерации 9.08.2010 г., регистрационный № 18094. Бюллетень нормативных актов феде</w:t>
      </w:r>
      <w:r w:rsidRPr="00810001">
        <w:rPr>
          <w:color w:val="222222"/>
        </w:rPr>
        <w:t>ральных органов исполнительной власти, 2010, № 36)</w:t>
      </w:r>
      <w:r w:rsidR="00AE32AA" w:rsidRPr="00810001">
        <w:rPr>
          <w:color w:val="222222"/>
        </w:rPr>
        <w:t>;</w:t>
      </w:r>
    </w:p>
    <w:p w:rsidR="00C71994" w:rsidRPr="00810001" w:rsidRDefault="00C71994" w:rsidP="004E4B7D">
      <w:pPr>
        <w:pStyle w:val="a0"/>
        <w:spacing w:line="240" w:lineRule="auto"/>
        <w:ind w:left="284" w:firstLine="567"/>
      </w:pPr>
      <w:r w:rsidRPr="00810001">
        <w:t>Концепции развития дополнительного образования детей, утвержденной Распоряжением Правительства Российской Федерации от 4.09.2014 г. № 1726-р (в части поддержки внеурочной деятельности и блока дополнительного образования)</w:t>
      </w:r>
      <w:r w:rsidR="00C03919" w:rsidRPr="00810001">
        <w:t>;</w:t>
      </w:r>
    </w:p>
    <w:p w:rsidR="00C71994" w:rsidRPr="00810001" w:rsidRDefault="00C71994" w:rsidP="004E4B7D">
      <w:pPr>
        <w:pStyle w:val="a0"/>
        <w:spacing w:line="240" w:lineRule="auto"/>
        <w:ind w:left="284" w:firstLine="567"/>
      </w:pPr>
      <w:r w:rsidRPr="00810001">
        <w:rPr>
          <w:color w:val="222222"/>
        </w:rPr>
        <w:t>иных действующих федераль</w:t>
      </w:r>
      <w:r w:rsidRPr="00810001">
        <w:t>ных/региональных/муниципальных/</w:t>
      </w:r>
      <w:r w:rsidRPr="00810001">
        <w:br/>
        <w:t>локальных нормативных актов</w:t>
      </w:r>
      <w:r w:rsidR="00A32B4A" w:rsidRPr="00810001">
        <w:t xml:space="preserve"> и рекомендаций</w:t>
      </w:r>
      <w:r w:rsidRPr="00810001">
        <w:t>.</w:t>
      </w:r>
    </w:p>
    <w:p w:rsidR="00C71994" w:rsidRPr="00810001" w:rsidRDefault="00C71994" w:rsidP="004E4B7D">
      <w:pPr>
        <w:spacing w:line="240" w:lineRule="auto"/>
        <w:ind w:left="284" w:firstLine="567"/>
        <w:rPr>
          <w:lang w:eastAsia="ru-RU"/>
        </w:rPr>
      </w:pPr>
    </w:p>
    <w:p w:rsidR="00C71994" w:rsidRPr="00810001" w:rsidRDefault="00C71994" w:rsidP="004E4B7D">
      <w:pPr>
        <w:spacing w:line="240" w:lineRule="auto"/>
        <w:ind w:left="284" w:firstLine="567"/>
        <w:rPr>
          <w:lang w:eastAsia="ru-RU"/>
        </w:rPr>
      </w:pPr>
      <w:r w:rsidRPr="00810001">
        <w:rPr>
          <w:lang w:eastAsia="ru-RU"/>
        </w:rPr>
        <w:t>Материально-технические условия реализации основной образовательной программы:</w:t>
      </w:r>
    </w:p>
    <w:p w:rsidR="00C71994" w:rsidRPr="00810001" w:rsidRDefault="00020A56" w:rsidP="004E4B7D">
      <w:pPr>
        <w:pStyle w:val="a0"/>
        <w:spacing w:line="240" w:lineRule="auto"/>
        <w:ind w:left="284" w:firstLine="567"/>
      </w:pPr>
      <w:r w:rsidRPr="00810001">
        <w:t>обеспечивают</w:t>
      </w:r>
      <w:r w:rsidR="008361D3" w:rsidRPr="00810001">
        <w:t xml:space="preserve"> </w:t>
      </w:r>
      <w:r w:rsidR="00C71994" w:rsidRPr="00810001">
        <w:t>формирова</w:t>
      </w:r>
      <w:r w:rsidRPr="00810001">
        <w:t>ние</w:t>
      </w:r>
      <w:r w:rsidR="00C71994" w:rsidRPr="00810001">
        <w:t xml:space="preserve"> един</w:t>
      </w:r>
      <w:r w:rsidRPr="00810001">
        <w:t>ой мотивирующей интерактивной среды как совокупности</w:t>
      </w:r>
      <w:r w:rsidR="00C71994" w:rsidRPr="00810001">
        <w:t xml:space="preserve"> имитационных и исследовательских практик, </w:t>
      </w:r>
      <w:r w:rsidR="00C71994" w:rsidRPr="00810001">
        <w:lastRenderedPageBreak/>
        <w:t xml:space="preserve">реализующих через </w:t>
      </w:r>
      <w:r w:rsidR="003F62FA" w:rsidRPr="00810001">
        <w:t>т</w:t>
      </w:r>
      <w:r w:rsidR="00C71994" w:rsidRPr="00810001">
        <w:t xml:space="preserve">ехносферу образовательной организации вариативность, развитие мотивации обучающихся к познанию и творчеству (в том числе научно-техническому), включение познания в значимые виды деятельности, а также развитие различных </w:t>
      </w:r>
      <w:r w:rsidR="003F62FA" w:rsidRPr="00810001">
        <w:t>компетентностей</w:t>
      </w:r>
      <w:r w:rsidR="00C71994" w:rsidRPr="00810001">
        <w:t>;</w:t>
      </w:r>
    </w:p>
    <w:p w:rsidR="00C71994" w:rsidRPr="00810001" w:rsidRDefault="00020A56" w:rsidP="004E4B7D">
      <w:pPr>
        <w:pStyle w:val="a0"/>
        <w:spacing w:line="240" w:lineRule="auto"/>
        <w:ind w:left="284" w:firstLine="567"/>
      </w:pPr>
      <w:r w:rsidRPr="00810001">
        <w:t>учитывают</w:t>
      </w:r>
      <w:r w:rsidR="00FD044B" w:rsidRPr="00810001">
        <w:t>:</w:t>
      </w:r>
    </w:p>
    <w:p w:rsidR="00C71994" w:rsidRPr="00810001" w:rsidRDefault="00C71994" w:rsidP="004E4B7D">
      <w:pPr>
        <w:pStyle w:val="a5"/>
        <w:spacing w:line="240" w:lineRule="auto"/>
        <w:ind w:firstLine="567"/>
      </w:pPr>
      <w:r w:rsidRPr="00810001">
        <w:t>специальные потребности различных категорий обучающихся (с повышенными образовательными потребностями, с ограниченными возможностями здоровья и пр.);</w:t>
      </w:r>
    </w:p>
    <w:p w:rsidR="00C71994" w:rsidRPr="00810001" w:rsidRDefault="00C71994" w:rsidP="004E4B7D">
      <w:pPr>
        <w:pStyle w:val="a5"/>
        <w:spacing w:line="240" w:lineRule="auto"/>
        <w:ind w:firstLine="567"/>
      </w:pPr>
      <w:r w:rsidRPr="00810001">
        <w:t>специфику основной образовательной программы среднего общего образования (профили обучения, уровни изучения, обязательные и элективные предметы/курсы, индивидуальная проектно-исследовательская деятельность, урочная и внеурочная деятельность, ресурсы открытого неформального образования, подготовка к продолжению обучения в высших учебных заведениях);</w:t>
      </w:r>
    </w:p>
    <w:p w:rsidR="00C71994" w:rsidRPr="00810001" w:rsidRDefault="00C71994" w:rsidP="004E4B7D">
      <w:pPr>
        <w:pStyle w:val="a5"/>
        <w:spacing w:line="240" w:lineRule="auto"/>
        <w:ind w:firstLine="567"/>
      </w:pPr>
      <w:r w:rsidRPr="00810001">
        <w:t>актуальные потребности развития образования (открытость, вариативность, мобильность, доступность, непрерывность, интегрируемость с дополнительным и неформальным образованием);</w:t>
      </w:r>
    </w:p>
    <w:p w:rsidR="00C71994" w:rsidRPr="00810001" w:rsidRDefault="00C71994" w:rsidP="004E4B7D">
      <w:pPr>
        <w:pStyle w:val="a0"/>
        <w:spacing w:line="240" w:lineRule="auto"/>
        <w:ind w:left="284" w:firstLine="567"/>
      </w:pPr>
      <w:r w:rsidRPr="00810001">
        <w:t>обеспечива</w:t>
      </w:r>
      <w:r w:rsidR="00AA0B06" w:rsidRPr="00810001">
        <w:t>ю</w:t>
      </w:r>
      <w:r w:rsidRPr="00810001">
        <w:t>т</w:t>
      </w:r>
      <w:r w:rsidR="00FD044B" w:rsidRPr="00810001">
        <w:t>:</w:t>
      </w:r>
    </w:p>
    <w:p w:rsidR="00C71994" w:rsidRPr="00810001" w:rsidRDefault="00C71994" w:rsidP="004E4B7D">
      <w:pPr>
        <w:pStyle w:val="a5"/>
        <w:spacing w:line="240" w:lineRule="auto"/>
        <w:ind w:firstLine="567"/>
      </w:pPr>
      <w:r w:rsidRPr="00810001">
        <w:t>подготовку обучающихся к саморазвитию и непрерывному образованию;</w:t>
      </w:r>
    </w:p>
    <w:p w:rsidR="00C71994" w:rsidRPr="00810001" w:rsidRDefault="00C71994" w:rsidP="004E4B7D">
      <w:pPr>
        <w:pStyle w:val="a5"/>
        <w:spacing w:line="240" w:lineRule="auto"/>
        <w:ind w:firstLine="567"/>
      </w:pPr>
      <w:r w:rsidRPr="00810001">
        <w:t>формирование и развитие мотивации к познанию, творчеству и инновационной деятельности;</w:t>
      </w:r>
    </w:p>
    <w:p w:rsidR="00C71994" w:rsidRPr="00810001" w:rsidRDefault="00C71994" w:rsidP="004E4B7D">
      <w:pPr>
        <w:pStyle w:val="a5"/>
        <w:spacing w:line="240" w:lineRule="auto"/>
        <w:ind w:firstLine="567"/>
      </w:pPr>
      <w:r w:rsidRPr="00810001">
        <w:t>формирование основы научных методов познания окружающего мира;</w:t>
      </w:r>
    </w:p>
    <w:p w:rsidR="00C71994" w:rsidRPr="00810001" w:rsidRDefault="00C71994" w:rsidP="004E4B7D">
      <w:pPr>
        <w:pStyle w:val="a5"/>
        <w:spacing w:line="240" w:lineRule="auto"/>
        <w:ind w:firstLine="567"/>
      </w:pPr>
      <w:r w:rsidRPr="00810001">
        <w:t>условия для активной учебно-познавательной деятельности;</w:t>
      </w:r>
    </w:p>
    <w:p w:rsidR="00C71994" w:rsidRPr="00810001" w:rsidRDefault="00C71994" w:rsidP="004E4B7D">
      <w:pPr>
        <w:pStyle w:val="a5"/>
        <w:spacing w:line="240" w:lineRule="auto"/>
        <w:ind w:firstLine="567"/>
      </w:pPr>
      <w:r w:rsidRPr="00810001">
        <w:t>воспитание патриотизма и установок толерантности, умения жить с непохожими людьми;</w:t>
      </w:r>
    </w:p>
    <w:p w:rsidR="00C71994" w:rsidRPr="00810001" w:rsidRDefault="00C71994" w:rsidP="004E4B7D">
      <w:pPr>
        <w:pStyle w:val="a5"/>
        <w:spacing w:line="240" w:lineRule="auto"/>
        <w:ind w:firstLine="567"/>
      </w:pPr>
      <w:r w:rsidRPr="00810001">
        <w:t>развитие креативности, критического мышления;</w:t>
      </w:r>
    </w:p>
    <w:p w:rsidR="00C71994" w:rsidRPr="00810001" w:rsidRDefault="00C71994" w:rsidP="004E4B7D">
      <w:pPr>
        <w:pStyle w:val="a5"/>
        <w:spacing w:line="240" w:lineRule="auto"/>
        <w:ind w:firstLine="567"/>
      </w:pPr>
      <w:r w:rsidRPr="00810001">
        <w:t>поддержку социальной активности и осознанного выбор</w:t>
      </w:r>
      <w:r w:rsidR="003F62FA" w:rsidRPr="00810001">
        <w:t>а</w:t>
      </w:r>
      <w:r w:rsidRPr="00810001">
        <w:t xml:space="preserve"> профессии;</w:t>
      </w:r>
    </w:p>
    <w:p w:rsidR="00C71994" w:rsidRPr="00810001" w:rsidRDefault="00C71994" w:rsidP="004E4B7D">
      <w:pPr>
        <w:pStyle w:val="a5"/>
        <w:spacing w:line="240" w:lineRule="auto"/>
        <w:ind w:firstLine="567"/>
      </w:pPr>
      <w:r w:rsidRPr="00810001">
        <w:t>возможность достижения обучающимися предметных, метапредметных и личностных результатов освоения основной образовательной программы;</w:t>
      </w:r>
    </w:p>
    <w:p w:rsidR="00C71994" w:rsidRPr="00810001" w:rsidRDefault="00C71994" w:rsidP="004E4B7D">
      <w:pPr>
        <w:pStyle w:val="a5"/>
        <w:spacing w:line="240" w:lineRule="auto"/>
        <w:ind w:firstLine="567"/>
      </w:pPr>
      <w:r w:rsidRPr="00810001">
        <w:t>возможность для беспрепятственного доступа обучающихся с ограниченными возможностями здоровья и инвалидов к объектам инфраструктуры образоват</w:t>
      </w:r>
      <w:r w:rsidR="00470B17" w:rsidRPr="00810001">
        <w:t>ельнойорганизации</w:t>
      </w:r>
      <w:r w:rsidRPr="00810001">
        <w:t>;</w:t>
      </w:r>
    </w:p>
    <w:p w:rsidR="00C71994" w:rsidRPr="00810001" w:rsidRDefault="00C71994" w:rsidP="004E4B7D">
      <w:pPr>
        <w:pStyle w:val="a5"/>
        <w:spacing w:line="240" w:lineRule="auto"/>
        <w:ind w:firstLine="567"/>
      </w:pPr>
      <w:r w:rsidRPr="00810001">
        <w:t>эргономичность, мультифункциональность и трансформируемость помещений образовательной организации</w:t>
      </w:r>
      <w:r w:rsidR="00A175BC" w:rsidRPr="00810001">
        <w:t>.</w:t>
      </w:r>
    </w:p>
    <w:p w:rsidR="00C71994" w:rsidRPr="00810001" w:rsidRDefault="00C71994" w:rsidP="004E4B7D">
      <w:pPr>
        <w:spacing w:line="240" w:lineRule="auto"/>
        <w:ind w:left="284" w:firstLine="567"/>
        <w:rPr>
          <w:lang w:eastAsia="ru-RU"/>
        </w:rPr>
      </w:pPr>
      <w:r w:rsidRPr="00810001">
        <w:rPr>
          <w:lang w:eastAsia="ru-RU"/>
        </w:rPr>
        <w:t xml:space="preserve">Здание </w:t>
      </w:r>
      <w:r w:rsidR="00FE19B0" w:rsidRPr="00810001">
        <w:rPr>
          <w:lang w:eastAsia="ru-RU"/>
        </w:rPr>
        <w:t>школы</w:t>
      </w:r>
      <w:r w:rsidRPr="00810001">
        <w:rPr>
          <w:lang w:eastAsia="ru-RU"/>
        </w:rPr>
        <w:t>, набор и размещение помещений для осуществления образовательной деятельности, активной деятельности, отдыха, питания и медицинского обслуживания обучающихся, их площадь, освещенность и воздушно</w:t>
      </w:r>
      <w:r w:rsidR="00B75D46" w:rsidRPr="00810001">
        <w:rPr>
          <w:lang w:eastAsia="ru-RU"/>
        </w:rPr>
        <w:t>-</w:t>
      </w:r>
      <w:r w:rsidRPr="00810001">
        <w:rPr>
          <w:lang w:eastAsia="ru-RU"/>
        </w:rPr>
        <w:t xml:space="preserve">тепловой режим, расположение и размеры рабочих, учебных зон и </w:t>
      </w:r>
      <w:r w:rsidRPr="00810001">
        <w:rPr>
          <w:lang w:eastAsia="ru-RU"/>
        </w:rPr>
        <w:lastRenderedPageBreak/>
        <w:t xml:space="preserve">зон для индивидуальных занятий </w:t>
      </w:r>
      <w:r w:rsidR="00020A56" w:rsidRPr="00810001">
        <w:rPr>
          <w:lang w:eastAsia="ru-RU"/>
        </w:rPr>
        <w:t>соответст</w:t>
      </w:r>
      <w:r w:rsidRPr="00810001">
        <w:rPr>
          <w:lang w:eastAsia="ru-RU"/>
        </w:rPr>
        <w:t>в</w:t>
      </w:r>
      <w:r w:rsidR="00020A56" w:rsidRPr="00810001">
        <w:rPr>
          <w:lang w:eastAsia="ru-RU"/>
        </w:rPr>
        <w:t xml:space="preserve">уют </w:t>
      </w:r>
      <w:r w:rsidRPr="00810001">
        <w:rPr>
          <w:lang w:eastAsia="ru-RU"/>
        </w:rPr>
        <w:t>государственным санитарно-эпидемиологическим правилам и нормативам, обеспечива</w:t>
      </w:r>
      <w:r w:rsidR="00A175BC" w:rsidRPr="00810001">
        <w:rPr>
          <w:lang w:eastAsia="ru-RU"/>
        </w:rPr>
        <w:t>ю</w:t>
      </w:r>
      <w:r w:rsidRPr="00810001">
        <w:rPr>
          <w:lang w:eastAsia="ru-RU"/>
        </w:rPr>
        <w:t>т возможность безопасной и комфортной</w:t>
      </w:r>
      <w:r w:rsidR="00FE19B0" w:rsidRPr="00810001">
        <w:rPr>
          <w:lang w:eastAsia="ru-RU"/>
        </w:rPr>
        <w:t xml:space="preserve"> </w:t>
      </w:r>
      <w:r w:rsidRPr="00810001">
        <w:rPr>
          <w:lang w:eastAsia="ru-RU"/>
        </w:rPr>
        <w:t>организации всех видов урочной и внеурочной деятельности для всех ее участников.</w:t>
      </w:r>
    </w:p>
    <w:p w:rsidR="00B63A47" w:rsidRPr="00810001" w:rsidRDefault="00C71994" w:rsidP="004E4B7D">
      <w:pPr>
        <w:spacing w:line="240" w:lineRule="auto"/>
        <w:ind w:left="284" w:firstLine="567"/>
        <w:rPr>
          <w:lang w:eastAsia="ru-RU"/>
        </w:rPr>
      </w:pPr>
      <w:r w:rsidRPr="00810001">
        <w:rPr>
          <w:lang w:eastAsia="ru-RU"/>
        </w:rPr>
        <w:t xml:space="preserve">В </w:t>
      </w:r>
      <w:r w:rsidR="00FE19B0" w:rsidRPr="00810001">
        <w:rPr>
          <w:lang w:eastAsia="ru-RU"/>
        </w:rPr>
        <w:t>школы</w:t>
      </w:r>
      <w:r w:rsidR="007E3154" w:rsidRPr="00810001">
        <w:rPr>
          <w:lang w:eastAsia="ru-RU"/>
        </w:rPr>
        <w:t xml:space="preserve"> </w:t>
      </w:r>
      <w:r w:rsidRPr="00810001">
        <w:rPr>
          <w:lang w:eastAsia="ru-RU"/>
        </w:rPr>
        <w:t>выдел</w:t>
      </w:r>
      <w:r w:rsidR="00020A56" w:rsidRPr="00810001">
        <w:rPr>
          <w:lang w:eastAsia="ru-RU"/>
        </w:rPr>
        <w:t>яются и оборудуются</w:t>
      </w:r>
      <w:r w:rsidRPr="00810001">
        <w:rPr>
          <w:lang w:eastAsia="ru-RU"/>
        </w:rPr>
        <w:t xml:space="preserve"> помещения для реализации образовательной деятельности обучающихся, административной и хозяйственной деятельности. Выделение (назначение) помещений осуществляется с учетом основной образовательной программы образовательной организации, ее специализации (выбранных профилей) и программы развития, а также иных особенностей реализуемой основной образовательной программы. </w:t>
      </w:r>
    </w:p>
    <w:p w:rsidR="00C71994" w:rsidRPr="00810001" w:rsidRDefault="00C71994" w:rsidP="004E4B7D">
      <w:pPr>
        <w:spacing w:line="240" w:lineRule="auto"/>
        <w:ind w:left="284" w:firstLine="567"/>
      </w:pPr>
      <w:r w:rsidRPr="00810001">
        <w:t xml:space="preserve">Материально-техническое оснащение </w:t>
      </w:r>
      <w:r w:rsidR="00FE19B0" w:rsidRPr="00810001">
        <w:t>школы</w:t>
      </w:r>
      <w:r w:rsidR="0083142F" w:rsidRPr="00810001">
        <w:t>,  а также включенность сетевого ресурса в создание материально-технических условий,</w:t>
      </w:r>
      <w:r w:rsidRPr="00810001">
        <w:t xml:space="preserve"> обеспечива</w:t>
      </w:r>
      <w:r w:rsidR="00020A56" w:rsidRPr="00810001">
        <w:t>е</w:t>
      </w:r>
      <w:r w:rsidRPr="00810001">
        <w:t>т следующие ключевые возможности:</w:t>
      </w:r>
    </w:p>
    <w:p w:rsidR="00C71994" w:rsidRPr="00810001" w:rsidRDefault="00C71994" w:rsidP="004E4B7D">
      <w:pPr>
        <w:pStyle w:val="a0"/>
        <w:spacing w:line="240" w:lineRule="auto"/>
        <w:ind w:left="284" w:firstLine="567"/>
      </w:pPr>
      <w:r w:rsidRPr="00810001">
        <w:t>р</w:t>
      </w:r>
      <w:r w:rsidR="00020A56" w:rsidRPr="00810001">
        <w:t>еализацию</w:t>
      </w:r>
      <w:r w:rsidRPr="00810001">
        <w:t xml:space="preserve"> индивидуальных учебных планов обучающихся, осуществления ими самостоятельной познавательной деятельности;</w:t>
      </w:r>
    </w:p>
    <w:p w:rsidR="00C71994" w:rsidRPr="00810001" w:rsidRDefault="00020A56" w:rsidP="004E4B7D">
      <w:pPr>
        <w:pStyle w:val="a0"/>
        <w:spacing w:line="240" w:lineRule="auto"/>
        <w:ind w:left="284" w:firstLine="567"/>
      </w:pPr>
      <w:r w:rsidRPr="00810001">
        <w:t>проектную</w:t>
      </w:r>
      <w:r w:rsidR="00C71994" w:rsidRPr="00810001">
        <w:t xml:space="preserve"> и исследовательск</w:t>
      </w:r>
      <w:r w:rsidRPr="00810001">
        <w:t>ую</w:t>
      </w:r>
      <w:r w:rsidR="00C71994" w:rsidRPr="00810001">
        <w:t xml:space="preserve"> деятельность обучающихся, проведение наблюдений и экспериментов;</w:t>
      </w:r>
    </w:p>
    <w:p w:rsidR="00C71994" w:rsidRPr="00810001" w:rsidRDefault="00330DB2" w:rsidP="004E4B7D">
      <w:pPr>
        <w:pStyle w:val="a0"/>
        <w:spacing w:line="240" w:lineRule="auto"/>
        <w:ind w:left="284" w:firstLine="567"/>
      </w:pPr>
      <w:r w:rsidRPr="00810001">
        <w:t xml:space="preserve">получение </w:t>
      </w:r>
      <w:r w:rsidR="00C71994" w:rsidRPr="00810001">
        <w:t>личного опыта применения универсальных учебных действий в экологически ориентированной социальной деятельности, экологического мышления и экологической культуры;</w:t>
      </w:r>
    </w:p>
    <w:p w:rsidR="00C71994" w:rsidRPr="00810001" w:rsidRDefault="00C71994" w:rsidP="004E4B7D">
      <w:pPr>
        <w:pStyle w:val="a0"/>
        <w:spacing w:line="240" w:lineRule="auto"/>
        <w:ind w:left="284" w:firstLine="567"/>
      </w:pPr>
      <w:r w:rsidRPr="00810001">
        <w:t>базовое и углубленное изучение предметов;</w:t>
      </w:r>
    </w:p>
    <w:p w:rsidR="00C71994" w:rsidRPr="00810001" w:rsidRDefault="00C71994" w:rsidP="004E4B7D">
      <w:pPr>
        <w:pStyle w:val="a0"/>
        <w:spacing w:line="240" w:lineRule="auto"/>
        <w:ind w:left="284" w:firstLine="567"/>
      </w:pPr>
      <w:r w:rsidRPr="00810001">
        <w:t>проектирование и конструирование, в том числе моделей с цифровым управлением и обратной связью, с использованием конструкторов, образовательной робототехники, программирования;</w:t>
      </w:r>
    </w:p>
    <w:p w:rsidR="00C71994" w:rsidRPr="00810001" w:rsidRDefault="00C71994" w:rsidP="004E4B7D">
      <w:pPr>
        <w:pStyle w:val="a0"/>
        <w:spacing w:line="240" w:lineRule="auto"/>
        <w:ind w:left="284" w:firstLine="567"/>
      </w:pPr>
      <w:r w:rsidRPr="00810001">
        <w:t>наблюдение, наглядное представление и анализ данных, испол</w:t>
      </w:r>
      <w:r w:rsidR="00FE19B0" w:rsidRPr="00810001">
        <w:t>ьзование цифровых планов и карт</w:t>
      </w:r>
      <w:r w:rsidRPr="00810001">
        <w:t>;</w:t>
      </w:r>
    </w:p>
    <w:p w:rsidR="00C71994" w:rsidRPr="00810001" w:rsidRDefault="00C71994" w:rsidP="004E4B7D">
      <w:pPr>
        <w:pStyle w:val="a0"/>
        <w:spacing w:line="240" w:lineRule="auto"/>
        <w:ind w:left="284" w:firstLine="567"/>
      </w:pPr>
      <w:r w:rsidRPr="00810001">
        <w:t>физическое развитие, систематические занятия физической культурой и спортом, участие в физкультурно-спортивных и оздоровительных мероприятиях;</w:t>
      </w:r>
    </w:p>
    <w:p w:rsidR="00C71994" w:rsidRPr="00810001" w:rsidRDefault="00C71994" w:rsidP="004E4B7D">
      <w:pPr>
        <w:pStyle w:val="a0"/>
        <w:spacing w:line="240" w:lineRule="auto"/>
        <w:ind w:left="284" w:firstLine="567"/>
      </w:pPr>
      <w:r w:rsidRPr="00810001">
        <w:t>размещение продуктов познавательной, учебно-исследовательской и проектной деятельности обучающихся в информационно-образовательной среде образовательной организации;</w:t>
      </w:r>
    </w:p>
    <w:p w:rsidR="00C71994" w:rsidRPr="00810001" w:rsidRDefault="00020A56" w:rsidP="004E4B7D">
      <w:pPr>
        <w:pStyle w:val="a0"/>
        <w:spacing w:line="240" w:lineRule="auto"/>
        <w:ind w:left="284" w:firstLine="567"/>
      </w:pPr>
      <w:r w:rsidRPr="00810001">
        <w:t>индивидуальную и групповую</w:t>
      </w:r>
      <w:r w:rsidR="00C71994" w:rsidRPr="00810001">
        <w:t xml:space="preserve"> деятельность, планирование образо</w:t>
      </w:r>
      <w:r w:rsidRPr="00810001">
        <w:t>вательной деятельности, фиксацию</w:t>
      </w:r>
      <w:r w:rsidR="00C71994" w:rsidRPr="00810001">
        <w:t xml:space="preserve"> его реализации в целом и на отдельных этапах, выявление и фиксирование динамики промежуточных и итоговых результатов;</w:t>
      </w:r>
    </w:p>
    <w:p w:rsidR="00C71994" w:rsidRPr="00810001" w:rsidRDefault="00C71994" w:rsidP="004E4B7D">
      <w:pPr>
        <w:pStyle w:val="a0"/>
        <w:spacing w:line="240" w:lineRule="auto"/>
        <w:ind w:left="284" w:firstLine="567"/>
      </w:pPr>
      <w:r w:rsidRPr="00810001">
        <w:t xml:space="preserve">доступ к информационно-библиотечному центру, ресурсам Интернета, учебной и художественной литературе, коллекциям медиаресурсов на электронных носителях, к множительной технике для тиражирования учебных и методических текстографических и аудио-, видеоматериалов, </w:t>
      </w:r>
      <w:r w:rsidRPr="00810001">
        <w:lastRenderedPageBreak/>
        <w:t xml:space="preserve">результатов творческой, научно-исследовательской и проектной деятельности обучающихся; </w:t>
      </w:r>
    </w:p>
    <w:p w:rsidR="00C71994" w:rsidRPr="00810001" w:rsidRDefault="00C71994" w:rsidP="004E4B7D">
      <w:pPr>
        <w:pStyle w:val="a0"/>
        <w:spacing w:line="240" w:lineRule="auto"/>
        <w:ind w:left="284" w:firstLine="567"/>
      </w:pPr>
      <w:r w:rsidRPr="00810001">
        <w:t>проведение массовых мероприятий, собр</w:t>
      </w:r>
      <w:r w:rsidR="00020A56" w:rsidRPr="00810001">
        <w:t>аний, представлений, организацию</w:t>
      </w:r>
      <w:r w:rsidRPr="00810001">
        <w:t xml:space="preserve"> досуга и общения обучающихся, группового просмотра кино- и видеоматериалов, организаци</w:t>
      </w:r>
      <w:r w:rsidR="00020A56" w:rsidRPr="00810001">
        <w:t>ю</w:t>
      </w:r>
      <w:r w:rsidRPr="00810001">
        <w:t xml:space="preserve"> сценической работы, театрализованных представлений (обеспеченных озвучиванием, освещением и мультимедийным сопровождением);</w:t>
      </w:r>
    </w:p>
    <w:p w:rsidR="00C71994" w:rsidRPr="00810001" w:rsidRDefault="00C71994" w:rsidP="004E4B7D">
      <w:pPr>
        <w:pStyle w:val="a0"/>
        <w:spacing w:line="240" w:lineRule="auto"/>
        <w:ind w:left="284" w:firstLine="567"/>
      </w:pPr>
      <w:r w:rsidRPr="00810001">
        <w:t>маркетин</w:t>
      </w:r>
      <w:r w:rsidR="00020A56" w:rsidRPr="00810001">
        <w:t>г образовательных услуг и работу</w:t>
      </w:r>
      <w:r w:rsidRPr="00810001">
        <w:t xml:space="preserve"> школьных медиа (выпуск школьных печатных изданий, работа сайта образовательной орга</w:t>
      </w:r>
      <w:r w:rsidR="00FE19B0" w:rsidRPr="00810001">
        <w:t>низации</w:t>
      </w:r>
      <w:r w:rsidRPr="00810001">
        <w:t>);</w:t>
      </w:r>
    </w:p>
    <w:p w:rsidR="00C71994" w:rsidRPr="00810001" w:rsidRDefault="00020A56" w:rsidP="004E4B7D">
      <w:pPr>
        <w:pStyle w:val="a0"/>
        <w:spacing w:line="240" w:lineRule="auto"/>
        <w:ind w:left="284" w:firstLine="567"/>
      </w:pPr>
      <w:r w:rsidRPr="00810001">
        <w:t>организацию</w:t>
      </w:r>
      <w:r w:rsidR="00C71994" w:rsidRPr="00810001">
        <w:t xml:space="preserve"> качественного горячего питания, медицинского обслуживания и отдыха обучающихся и педагогических работников.</w:t>
      </w:r>
    </w:p>
    <w:p w:rsidR="00AB1BD6" w:rsidRPr="00810001" w:rsidRDefault="00AB1BD6" w:rsidP="00AB1BD6">
      <w:pPr>
        <w:spacing w:line="240" w:lineRule="auto"/>
        <w:ind w:left="284" w:firstLine="567"/>
        <w:jc w:val="center"/>
        <w:rPr>
          <w:b/>
          <w:lang w:eastAsia="ru-RU"/>
        </w:rPr>
      </w:pPr>
    </w:p>
    <w:p w:rsidR="00F620E9" w:rsidRPr="00810001" w:rsidRDefault="00F620E9" w:rsidP="00AB1BD6">
      <w:pPr>
        <w:spacing w:line="240" w:lineRule="auto"/>
        <w:ind w:left="284" w:firstLine="567"/>
        <w:jc w:val="center"/>
        <w:rPr>
          <w:b/>
          <w:lang w:eastAsia="ru-RU"/>
        </w:rPr>
      </w:pPr>
      <w:r w:rsidRPr="00810001">
        <w:rPr>
          <w:b/>
          <w:lang w:eastAsia="ru-RU"/>
        </w:rPr>
        <w:t xml:space="preserve">Материально-техническое обеспечение МБОУ </w:t>
      </w:r>
      <w:r w:rsidR="00FA0541" w:rsidRPr="00810001">
        <w:rPr>
          <w:b/>
          <w:lang w:eastAsia="ru-RU"/>
        </w:rPr>
        <w:t>«СОШ</w:t>
      </w:r>
    </w:p>
    <w:p w:rsidR="00C560C1" w:rsidRPr="00810001" w:rsidRDefault="00C560C1" w:rsidP="00AB1BD6">
      <w:pPr>
        <w:shd w:val="clear" w:color="auto" w:fill="FFFFFF"/>
        <w:ind w:firstLine="0"/>
        <w:rPr>
          <w:b/>
          <w:szCs w:val="28"/>
        </w:rPr>
      </w:pPr>
    </w:p>
    <w:p w:rsidR="00C560C1" w:rsidRPr="00810001" w:rsidRDefault="00C560C1" w:rsidP="00C560C1">
      <w:pPr>
        <w:shd w:val="clear" w:color="auto" w:fill="FFFFFF"/>
        <w:spacing w:line="240" w:lineRule="auto"/>
        <w:ind w:firstLine="426"/>
        <w:rPr>
          <w:color w:val="000000"/>
          <w:szCs w:val="28"/>
        </w:rPr>
      </w:pPr>
      <w:r w:rsidRPr="00810001">
        <w:rPr>
          <w:color w:val="000000"/>
          <w:szCs w:val="28"/>
        </w:rPr>
        <w:t xml:space="preserve">Материально-техническая база учреждения соответствует санитарно-гигиеническим нормам и требованиям пожарной безопасности.  Охрана труда работников школы соответствует нормам. </w:t>
      </w:r>
    </w:p>
    <w:p w:rsidR="00C560C1" w:rsidRPr="00810001" w:rsidRDefault="00C560C1" w:rsidP="00C560C1">
      <w:pPr>
        <w:shd w:val="clear" w:color="auto" w:fill="FFFFFF"/>
        <w:spacing w:line="240" w:lineRule="auto"/>
        <w:ind w:firstLine="426"/>
        <w:rPr>
          <w:color w:val="000000"/>
          <w:szCs w:val="28"/>
          <w:shd w:val="clear" w:color="auto" w:fill="FFFFFF"/>
        </w:rPr>
      </w:pPr>
      <w:r w:rsidRPr="00810001">
        <w:rPr>
          <w:color w:val="000000"/>
          <w:szCs w:val="28"/>
        </w:rPr>
        <w:t xml:space="preserve">      В школе имеется 24  учебных кабинетов для обучающихся 5-9 классов, спортивный зал, спортивная площадка, столовая, актовый зал, медицинский кабинет, но отсутствует лингафонный кабинет, зал  хореографии. Учебные кабинеты недостаточно оснащены   </w:t>
      </w:r>
      <w:r w:rsidRPr="00810001">
        <w:rPr>
          <w:rStyle w:val="1219"/>
          <w:rFonts w:ascii="Times New Roman" w:hAnsi="Times New Roman" w:cs="Times New Roman"/>
          <w:sz w:val="28"/>
          <w:szCs w:val="28"/>
        </w:rPr>
        <w:t>ТСО, компьютерными и информационно-коммуникационными средствами</w:t>
      </w:r>
      <w:r w:rsidRPr="00810001">
        <w:rPr>
          <w:rStyle w:val="1219"/>
          <w:szCs w:val="28"/>
        </w:rPr>
        <w:t>.</w:t>
      </w:r>
      <w:r w:rsidRPr="00810001">
        <w:rPr>
          <w:color w:val="000000"/>
          <w:szCs w:val="28"/>
          <w:shd w:val="clear" w:color="auto" w:fill="FFFFFF"/>
        </w:rPr>
        <w:t xml:space="preserve"> Недостаточно оборудования и химических реактивов для выполнения практической части программ по физике и химии на основной ступени обучения.</w:t>
      </w:r>
    </w:p>
    <w:p w:rsidR="00C560C1" w:rsidRPr="00810001" w:rsidRDefault="00C560C1" w:rsidP="00C560C1">
      <w:pPr>
        <w:shd w:val="clear" w:color="auto" w:fill="FFFFFF"/>
        <w:spacing w:line="240" w:lineRule="auto"/>
        <w:ind w:firstLine="426"/>
        <w:rPr>
          <w:color w:val="000000"/>
          <w:szCs w:val="28"/>
          <w:shd w:val="clear" w:color="auto" w:fill="FFFFFF"/>
        </w:rPr>
      </w:pPr>
      <w:r w:rsidRPr="00810001">
        <w:rPr>
          <w:color w:val="000000"/>
          <w:szCs w:val="28"/>
        </w:rPr>
        <w:t xml:space="preserve">      Библиотека школы укомплектована в достаточной мере художественной и справочной литературой для разных возрастов обучающихся.  Имеются 4 компьютера, с  выходом  в интернет.    Обучающиеся  средней школы  обеспечены </w:t>
      </w:r>
      <w:r w:rsidRPr="00810001">
        <w:rPr>
          <w:color w:val="000000"/>
          <w:szCs w:val="28"/>
          <w:shd w:val="clear" w:color="auto" w:fill="FFFFFF"/>
        </w:rPr>
        <w:t>учебниками и учебными  пособиями   в соответствии с  реализуемым федеральными государственными образовательными стандартами.</w:t>
      </w:r>
    </w:p>
    <w:p w:rsidR="00C560C1" w:rsidRPr="00810001" w:rsidRDefault="00C560C1" w:rsidP="00C560C1">
      <w:pPr>
        <w:shd w:val="clear" w:color="auto" w:fill="FFFFFF"/>
        <w:spacing w:line="240" w:lineRule="auto"/>
        <w:ind w:firstLine="426"/>
        <w:rPr>
          <w:color w:val="000000"/>
          <w:szCs w:val="28"/>
          <w:shd w:val="clear" w:color="auto" w:fill="FFFFFF"/>
        </w:rPr>
      </w:pPr>
      <w:r w:rsidRPr="00810001">
        <w:rPr>
          <w:color w:val="000000"/>
          <w:szCs w:val="28"/>
        </w:rPr>
        <w:t xml:space="preserve">       </w:t>
      </w:r>
      <w:r w:rsidRPr="00810001">
        <w:rPr>
          <w:color w:val="000000"/>
          <w:szCs w:val="28"/>
          <w:shd w:val="clear" w:color="auto" w:fill="FFFFFF"/>
        </w:rPr>
        <w:t xml:space="preserve">В школе имеются условия для успешных занятий обучающихся спортом, т.к. это способствует пропаганде здорового образа жизни. Спортивный зал для обучающихся   находится на первом этаже, его площадь составляет </w:t>
      </w:r>
      <w:r w:rsidR="00AB1BD6" w:rsidRPr="00810001">
        <w:rPr>
          <w:szCs w:val="28"/>
          <w:shd w:val="clear" w:color="auto" w:fill="FFFFFF"/>
        </w:rPr>
        <w:t xml:space="preserve">160 кв.м. </w:t>
      </w:r>
      <w:r w:rsidRPr="00810001">
        <w:rPr>
          <w:color w:val="000000"/>
          <w:szCs w:val="28"/>
          <w:shd w:val="clear" w:color="auto" w:fill="FFFFFF"/>
        </w:rPr>
        <w:t xml:space="preserve">В основном есть необходимый спортивный инвентарь, но его недостаточно для занятий гимнастикой, поэтому необходима корректировка данного раздела программы и приобретение недостающего оборудования (при наличии финансирования).  На территории школы находится спортивная площадка, которая оборудована беговой дорожкой 60 м, волейбольной площадкой, полосой препятствий, мини-футбольным полем 648 кв.м.  </w:t>
      </w:r>
    </w:p>
    <w:p w:rsidR="00C560C1" w:rsidRPr="00810001" w:rsidRDefault="00C560C1" w:rsidP="00C560C1">
      <w:pPr>
        <w:shd w:val="clear" w:color="auto" w:fill="FFFFFF"/>
        <w:spacing w:line="240" w:lineRule="auto"/>
        <w:ind w:firstLine="426"/>
        <w:rPr>
          <w:color w:val="000000"/>
          <w:szCs w:val="28"/>
          <w:shd w:val="clear" w:color="auto" w:fill="FFFFFF"/>
        </w:rPr>
      </w:pPr>
    </w:p>
    <w:p w:rsidR="00C560C1" w:rsidRPr="00810001" w:rsidRDefault="00C560C1" w:rsidP="00C560C1">
      <w:pPr>
        <w:jc w:val="center"/>
        <w:rPr>
          <w:bCs/>
          <w:szCs w:val="28"/>
        </w:rPr>
      </w:pPr>
      <w:r w:rsidRPr="00810001">
        <w:rPr>
          <w:bCs/>
          <w:szCs w:val="28"/>
        </w:rPr>
        <w:t>Оценка материально-технических условий реализации основной образовательной программы</w:t>
      </w:r>
    </w:p>
    <w:tbl>
      <w:tblPr>
        <w:tblW w:w="9765" w:type="dxa"/>
        <w:tblInd w:w="-106" w:type="dxa"/>
        <w:tblLayout w:type="fixed"/>
        <w:tblLook w:val="0000" w:firstRow="0" w:lastRow="0" w:firstColumn="0" w:lastColumn="0" w:noHBand="0" w:noVBand="0"/>
      </w:tblPr>
      <w:tblGrid>
        <w:gridCol w:w="1065"/>
        <w:gridCol w:w="6026"/>
        <w:gridCol w:w="2674"/>
      </w:tblGrid>
      <w:tr w:rsidR="00C560C1" w:rsidRPr="00810001" w:rsidTr="00C560C1">
        <w:tc>
          <w:tcPr>
            <w:tcW w:w="1065" w:type="dxa"/>
            <w:tcBorders>
              <w:top w:val="single" w:sz="4" w:space="0" w:color="000000"/>
              <w:left w:val="single" w:sz="4" w:space="0" w:color="000000"/>
              <w:bottom w:val="single" w:sz="4" w:space="0" w:color="000000"/>
              <w:right w:val="single" w:sz="4" w:space="0" w:color="000000"/>
            </w:tcBorders>
          </w:tcPr>
          <w:p w:rsidR="00C560C1" w:rsidRPr="00810001" w:rsidRDefault="00C560C1" w:rsidP="00C63E52">
            <w:pPr>
              <w:widowControl w:val="0"/>
              <w:rPr>
                <w:b/>
                <w:bCs/>
                <w:szCs w:val="28"/>
              </w:rPr>
            </w:pPr>
            <w:r w:rsidRPr="00810001">
              <w:rPr>
                <w:b/>
                <w:bCs/>
                <w:szCs w:val="28"/>
              </w:rPr>
              <w:lastRenderedPageBreak/>
              <w:t>№ п/п</w:t>
            </w:r>
          </w:p>
        </w:tc>
        <w:tc>
          <w:tcPr>
            <w:tcW w:w="6026" w:type="dxa"/>
            <w:tcBorders>
              <w:top w:val="single" w:sz="4" w:space="0" w:color="000000"/>
              <w:left w:val="single" w:sz="4" w:space="0" w:color="000000"/>
              <w:bottom w:val="single" w:sz="4" w:space="0" w:color="000000"/>
              <w:right w:val="single" w:sz="4" w:space="0" w:color="000000"/>
            </w:tcBorders>
          </w:tcPr>
          <w:p w:rsidR="00C560C1" w:rsidRPr="00810001" w:rsidRDefault="00C560C1" w:rsidP="00C63E52">
            <w:pPr>
              <w:widowControl w:val="0"/>
              <w:jc w:val="center"/>
              <w:rPr>
                <w:b/>
                <w:bCs/>
                <w:szCs w:val="28"/>
              </w:rPr>
            </w:pPr>
            <w:r w:rsidRPr="00810001">
              <w:rPr>
                <w:b/>
                <w:bCs/>
                <w:szCs w:val="28"/>
              </w:rPr>
              <w:t>Требования ФГОС, нормативных и локальных актов</w:t>
            </w:r>
          </w:p>
        </w:tc>
        <w:tc>
          <w:tcPr>
            <w:tcW w:w="2674" w:type="dxa"/>
            <w:tcBorders>
              <w:top w:val="single" w:sz="4" w:space="0" w:color="000000"/>
              <w:left w:val="single" w:sz="4" w:space="0" w:color="000000"/>
              <w:bottom w:val="single" w:sz="4" w:space="0" w:color="000000"/>
              <w:right w:val="single" w:sz="4" w:space="0" w:color="000000"/>
            </w:tcBorders>
          </w:tcPr>
          <w:p w:rsidR="00C560C1" w:rsidRPr="00810001" w:rsidRDefault="00C560C1" w:rsidP="00C63E52">
            <w:pPr>
              <w:widowControl w:val="0"/>
              <w:jc w:val="center"/>
              <w:rPr>
                <w:b/>
                <w:bCs/>
                <w:szCs w:val="28"/>
              </w:rPr>
            </w:pPr>
            <w:r w:rsidRPr="00810001">
              <w:rPr>
                <w:b/>
                <w:bCs/>
                <w:szCs w:val="28"/>
              </w:rPr>
              <w:t>Необходимо/ имеются в наличии</w:t>
            </w:r>
          </w:p>
        </w:tc>
      </w:tr>
      <w:tr w:rsidR="00C560C1" w:rsidRPr="00810001" w:rsidTr="00C560C1">
        <w:tblPrEx>
          <w:tblCellSpacing w:w="-5" w:type="nil"/>
        </w:tblPrEx>
        <w:trPr>
          <w:tblCellSpacing w:w="-5" w:type="nil"/>
        </w:trPr>
        <w:tc>
          <w:tcPr>
            <w:tcW w:w="1065" w:type="dxa"/>
            <w:tcBorders>
              <w:top w:val="single" w:sz="4" w:space="0" w:color="000000"/>
              <w:left w:val="single" w:sz="4" w:space="0" w:color="000000"/>
              <w:bottom w:val="single" w:sz="4" w:space="0" w:color="000000"/>
              <w:right w:val="single" w:sz="4" w:space="0" w:color="000000"/>
            </w:tcBorders>
          </w:tcPr>
          <w:p w:rsidR="00C560C1" w:rsidRPr="00810001" w:rsidRDefault="00C560C1" w:rsidP="00C63E52">
            <w:pPr>
              <w:widowControl w:val="0"/>
              <w:jc w:val="center"/>
              <w:rPr>
                <w:szCs w:val="28"/>
              </w:rPr>
            </w:pPr>
            <w:r w:rsidRPr="00810001">
              <w:rPr>
                <w:szCs w:val="28"/>
              </w:rPr>
              <w:t>1</w:t>
            </w:r>
          </w:p>
        </w:tc>
        <w:tc>
          <w:tcPr>
            <w:tcW w:w="6026" w:type="dxa"/>
            <w:tcBorders>
              <w:top w:val="single" w:sz="4" w:space="0" w:color="000000"/>
              <w:left w:val="single" w:sz="4" w:space="0" w:color="000000"/>
              <w:bottom w:val="single" w:sz="4" w:space="0" w:color="000000"/>
              <w:right w:val="single" w:sz="4" w:space="0" w:color="000000"/>
            </w:tcBorders>
          </w:tcPr>
          <w:p w:rsidR="00C560C1" w:rsidRPr="00810001" w:rsidRDefault="00C560C1" w:rsidP="00C63E52">
            <w:pPr>
              <w:pStyle w:val="default0"/>
              <w:rPr>
                <w:rStyle w:val="default005f005fchar1char1"/>
                <w:sz w:val="28"/>
                <w:szCs w:val="28"/>
              </w:rPr>
            </w:pPr>
            <w:r w:rsidRPr="00810001">
              <w:rPr>
                <w:rStyle w:val="default005f005fchar1char1"/>
                <w:sz w:val="28"/>
                <w:szCs w:val="28"/>
              </w:rPr>
              <w:t>Учебные кабинеты с автоматизированными рабочими местами обучающихся и педагогических работников</w:t>
            </w:r>
          </w:p>
        </w:tc>
        <w:tc>
          <w:tcPr>
            <w:tcW w:w="2674" w:type="dxa"/>
            <w:tcBorders>
              <w:top w:val="single" w:sz="4" w:space="0" w:color="000000"/>
              <w:left w:val="single" w:sz="4" w:space="0" w:color="000000"/>
              <w:bottom w:val="single" w:sz="4" w:space="0" w:color="000000"/>
              <w:right w:val="single" w:sz="4" w:space="0" w:color="000000"/>
            </w:tcBorders>
          </w:tcPr>
          <w:p w:rsidR="00C560C1" w:rsidRPr="00810001" w:rsidRDefault="00C560C1" w:rsidP="00C63E52">
            <w:pPr>
              <w:widowControl w:val="0"/>
              <w:jc w:val="center"/>
              <w:rPr>
                <w:b/>
                <w:bCs/>
                <w:szCs w:val="28"/>
              </w:rPr>
            </w:pPr>
            <w:r w:rsidRPr="00810001">
              <w:rPr>
                <w:b/>
                <w:bCs/>
                <w:szCs w:val="28"/>
              </w:rPr>
              <w:t>1/ 6</w:t>
            </w:r>
          </w:p>
        </w:tc>
      </w:tr>
      <w:tr w:rsidR="00C560C1" w:rsidRPr="00810001" w:rsidTr="00C560C1">
        <w:tblPrEx>
          <w:tblCellSpacing w:w="-5" w:type="nil"/>
        </w:tblPrEx>
        <w:trPr>
          <w:tblCellSpacing w:w="-5" w:type="nil"/>
        </w:trPr>
        <w:tc>
          <w:tcPr>
            <w:tcW w:w="1065" w:type="dxa"/>
            <w:tcBorders>
              <w:top w:val="single" w:sz="4" w:space="0" w:color="000000"/>
              <w:left w:val="single" w:sz="4" w:space="0" w:color="000000"/>
              <w:bottom w:val="single" w:sz="4" w:space="0" w:color="000000"/>
              <w:right w:val="single" w:sz="4" w:space="0" w:color="000000"/>
            </w:tcBorders>
          </w:tcPr>
          <w:p w:rsidR="00C560C1" w:rsidRPr="00810001" w:rsidRDefault="00C560C1" w:rsidP="00C63E52">
            <w:pPr>
              <w:widowControl w:val="0"/>
              <w:jc w:val="center"/>
              <w:rPr>
                <w:szCs w:val="28"/>
              </w:rPr>
            </w:pPr>
            <w:r w:rsidRPr="00810001">
              <w:rPr>
                <w:szCs w:val="28"/>
              </w:rPr>
              <w:t>2</w:t>
            </w:r>
          </w:p>
        </w:tc>
        <w:tc>
          <w:tcPr>
            <w:tcW w:w="6026" w:type="dxa"/>
            <w:tcBorders>
              <w:top w:val="single" w:sz="4" w:space="0" w:color="000000"/>
              <w:left w:val="single" w:sz="4" w:space="0" w:color="000000"/>
              <w:bottom w:val="single" w:sz="4" w:space="0" w:color="000000"/>
              <w:right w:val="single" w:sz="4" w:space="0" w:color="000000"/>
            </w:tcBorders>
          </w:tcPr>
          <w:p w:rsidR="00C560C1" w:rsidRPr="00810001" w:rsidRDefault="00C560C1" w:rsidP="00C63E52">
            <w:pPr>
              <w:pStyle w:val="default0"/>
              <w:rPr>
                <w:rStyle w:val="default005f005fchar1char1"/>
                <w:sz w:val="28"/>
                <w:szCs w:val="28"/>
              </w:rPr>
            </w:pPr>
            <w:r w:rsidRPr="00810001">
              <w:rPr>
                <w:rStyle w:val="default005f005fchar1char1"/>
                <w:sz w:val="28"/>
                <w:szCs w:val="28"/>
              </w:rPr>
              <w:t>Помещения для занятий учебно-исследовательской и проектной деятельностью, моделированием и техническим творчеством</w:t>
            </w:r>
          </w:p>
        </w:tc>
        <w:tc>
          <w:tcPr>
            <w:tcW w:w="2674" w:type="dxa"/>
            <w:tcBorders>
              <w:top w:val="single" w:sz="4" w:space="0" w:color="000000"/>
              <w:left w:val="single" w:sz="4" w:space="0" w:color="000000"/>
              <w:bottom w:val="single" w:sz="4" w:space="0" w:color="000000"/>
              <w:right w:val="single" w:sz="4" w:space="0" w:color="000000"/>
            </w:tcBorders>
          </w:tcPr>
          <w:p w:rsidR="00C560C1" w:rsidRPr="00810001" w:rsidRDefault="00C560C1" w:rsidP="00C63E52">
            <w:pPr>
              <w:widowControl w:val="0"/>
              <w:jc w:val="center"/>
              <w:rPr>
                <w:b/>
                <w:bCs/>
                <w:szCs w:val="28"/>
              </w:rPr>
            </w:pPr>
            <w:r w:rsidRPr="00810001">
              <w:rPr>
                <w:b/>
                <w:bCs/>
                <w:szCs w:val="28"/>
              </w:rPr>
              <w:t>1</w:t>
            </w:r>
          </w:p>
        </w:tc>
      </w:tr>
      <w:tr w:rsidR="00C560C1" w:rsidRPr="00810001" w:rsidTr="00C560C1">
        <w:tblPrEx>
          <w:tblCellSpacing w:w="-5" w:type="nil"/>
        </w:tblPrEx>
        <w:trPr>
          <w:tblCellSpacing w:w="-5" w:type="nil"/>
        </w:trPr>
        <w:tc>
          <w:tcPr>
            <w:tcW w:w="1065" w:type="dxa"/>
            <w:tcBorders>
              <w:top w:val="single" w:sz="4" w:space="0" w:color="000000"/>
              <w:left w:val="single" w:sz="4" w:space="0" w:color="000000"/>
              <w:bottom w:val="single" w:sz="4" w:space="0" w:color="000000"/>
              <w:right w:val="single" w:sz="4" w:space="0" w:color="000000"/>
            </w:tcBorders>
          </w:tcPr>
          <w:p w:rsidR="00C560C1" w:rsidRPr="00810001" w:rsidRDefault="00C560C1" w:rsidP="00C63E52">
            <w:pPr>
              <w:widowControl w:val="0"/>
              <w:jc w:val="center"/>
              <w:rPr>
                <w:szCs w:val="28"/>
              </w:rPr>
            </w:pPr>
            <w:r w:rsidRPr="00810001">
              <w:rPr>
                <w:szCs w:val="28"/>
              </w:rPr>
              <w:t>3</w:t>
            </w:r>
          </w:p>
        </w:tc>
        <w:tc>
          <w:tcPr>
            <w:tcW w:w="6026" w:type="dxa"/>
            <w:tcBorders>
              <w:top w:val="single" w:sz="4" w:space="0" w:color="000000"/>
              <w:left w:val="single" w:sz="4" w:space="0" w:color="000000"/>
              <w:bottom w:val="single" w:sz="4" w:space="0" w:color="000000"/>
              <w:right w:val="single" w:sz="4" w:space="0" w:color="000000"/>
            </w:tcBorders>
          </w:tcPr>
          <w:p w:rsidR="00C560C1" w:rsidRPr="00810001" w:rsidRDefault="00C560C1" w:rsidP="00C63E52">
            <w:pPr>
              <w:pStyle w:val="default0"/>
              <w:rPr>
                <w:rStyle w:val="default005f005fchar1char1"/>
                <w:sz w:val="28"/>
                <w:szCs w:val="28"/>
              </w:rPr>
            </w:pPr>
            <w:r w:rsidRPr="00810001">
              <w:rPr>
                <w:rStyle w:val="default005f005fchar1char1"/>
                <w:sz w:val="28"/>
                <w:szCs w:val="28"/>
              </w:rPr>
              <w:t>Необходимые для реализации учебной и внеурочной деятельности лаборатории и мастерские</w:t>
            </w:r>
          </w:p>
        </w:tc>
        <w:tc>
          <w:tcPr>
            <w:tcW w:w="2674" w:type="dxa"/>
            <w:tcBorders>
              <w:top w:val="single" w:sz="4" w:space="0" w:color="000000"/>
              <w:left w:val="single" w:sz="4" w:space="0" w:color="000000"/>
              <w:bottom w:val="single" w:sz="4" w:space="0" w:color="000000"/>
              <w:right w:val="single" w:sz="4" w:space="0" w:color="000000"/>
            </w:tcBorders>
          </w:tcPr>
          <w:p w:rsidR="00C560C1" w:rsidRPr="00810001" w:rsidRDefault="00C560C1" w:rsidP="00C63E52">
            <w:pPr>
              <w:widowControl w:val="0"/>
              <w:jc w:val="center"/>
              <w:rPr>
                <w:b/>
                <w:bCs/>
                <w:szCs w:val="28"/>
              </w:rPr>
            </w:pPr>
            <w:r w:rsidRPr="00810001">
              <w:rPr>
                <w:b/>
                <w:bCs/>
                <w:szCs w:val="28"/>
              </w:rPr>
              <w:t>1 / 0</w:t>
            </w:r>
          </w:p>
        </w:tc>
      </w:tr>
      <w:tr w:rsidR="00C560C1" w:rsidRPr="00810001" w:rsidTr="00C560C1">
        <w:tblPrEx>
          <w:tblCellSpacing w:w="-5" w:type="nil"/>
        </w:tblPrEx>
        <w:trPr>
          <w:tblCellSpacing w:w="-5" w:type="nil"/>
        </w:trPr>
        <w:tc>
          <w:tcPr>
            <w:tcW w:w="1065" w:type="dxa"/>
            <w:tcBorders>
              <w:top w:val="single" w:sz="4" w:space="0" w:color="000000"/>
              <w:left w:val="single" w:sz="4" w:space="0" w:color="000000"/>
              <w:bottom w:val="single" w:sz="4" w:space="0" w:color="000000"/>
              <w:right w:val="single" w:sz="4" w:space="0" w:color="000000"/>
            </w:tcBorders>
          </w:tcPr>
          <w:p w:rsidR="00C560C1" w:rsidRPr="00810001" w:rsidRDefault="00C560C1" w:rsidP="00C63E52">
            <w:pPr>
              <w:widowControl w:val="0"/>
              <w:jc w:val="center"/>
              <w:rPr>
                <w:szCs w:val="28"/>
              </w:rPr>
            </w:pPr>
            <w:r w:rsidRPr="00810001">
              <w:rPr>
                <w:szCs w:val="28"/>
              </w:rPr>
              <w:t>4</w:t>
            </w:r>
          </w:p>
        </w:tc>
        <w:tc>
          <w:tcPr>
            <w:tcW w:w="6026" w:type="dxa"/>
            <w:tcBorders>
              <w:top w:val="single" w:sz="4" w:space="0" w:color="000000"/>
              <w:left w:val="single" w:sz="4" w:space="0" w:color="000000"/>
              <w:bottom w:val="single" w:sz="4" w:space="0" w:color="000000"/>
              <w:right w:val="single" w:sz="4" w:space="0" w:color="000000"/>
            </w:tcBorders>
          </w:tcPr>
          <w:p w:rsidR="00C560C1" w:rsidRPr="00810001" w:rsidRDefault="00C560C1" w:rsidP="00C63E52">
            <w:pPr>
              <w:pStyle w:val="default0"/>
              <w:rPr>
                <w:sz w:val="28"/>
                <w:szCs w:val="28"/>
              </w:rPr>
            </w:pPr>
            <w:r w:rsidRPr="00810001">
              <w:rPr>
                <w:sz w:val="28"/>
                <w:szCs w:val="28"/>
              </w:rPr>
              <w:t>Необходимые для занятий спортивно-оздоровительной работой помещения (спортивные залы) для 10-11 классов</w:t>
            </w:r>
          </w:p>
        </w:tc>
        <w:tc>
          <w:tcPr>
            <w:tcW w:w="2674" w:type="dxa"/>
            <w:tcBorders>
              <w:top w:val="single" w:sz="4" w:space="0" w:color="000000"/>
              <w:left w:val="single" w:sz="4" w:space="0" w:color="000000"/>
              <w:bottom w:val="single" w:sz="4" w:space="0" w:color="000000"/>
              <w:right w:val="single" w:sz="4" w:space="0" w:color="000000"/>
            </w:tcBorders>
          </w:tcPr>
          <w:p w:rsidR="00C560C1" w:rsidRPr="00810001" w:rsidRDefault="00C560C1" w:rsidP="00C63E52">
            <w:pPr>
              <w:widowControl w:val="0"/>
              <w:jc w:val="center"/>
              <w:rPr>
                <w:b/>
                <w:bCs/>
                <w:szCs w:val="28"/>
              </w:rPr>
            </w:pPr>
            <w:r w:rsidRPr="00810001">
              <w:rPr>
                <w:b/>
                <w:bCs/>
                <w:szCs w:val="28"/>
              </w:rPr>
              <w:t xml:space="preserve"> 1</w:t>
            </w:r>
          </w:p>
        </w:tc>
      </w:tr>
    </w:tbl>
    <w:p w:rsidR="00C560C1" w:rsidRPr="00810001" w:rsidRDefault="00C560C1" w:rsidP="00C560C1">
      <w:pPr>
        <w:ind w:firstLine="454"/>
        <w:rPr>
          <w:szCs w:val="28"/>
        </w:rPr>
      </w:pPr>
    </w:p>
    <w:tbl>
      <w:tblPr>
        <w:tblW w:w="9782" w:type="dxa"/>
        <w:tblInd w:w="-274" w:type="dxa"/>
        <w:tblLayout w:type="fixed"/>
        <w:tblCellMar>
          <w:left w:w="10" w:type="dxa"/>
          <w:right w:w="10" w:type="dxa"/>
        </w:tblCellMar>
        <w:tblLook w:val="0000" w:firstRow="0" w:lastRow="0" w:firstColumn="0" w:lastColumn="0" w:noHBand="0" w:noVBand="0"/>
      </w:tblPr>
      <w:tblGrid>
        <w:gridCol w:w="7072"/>
        <w:gridCol w:w="2710"/>
      </w:tblGrid>
      <w:tr w:rsidR="00C560C1" w:rsidRPr="00810001" w:rsidTr="00AB1BD6">
        <w:trPr>
          <w:trHeight w:val="532"/>
        </w:trPr>
        <w:tc>
          <w:tcPr>
            <w:tcW w:w="70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560C1" w:rsidRPr="00810001" w:rsidRDefault="00C560C1" w:rsidP="00C63E52">
            <w:pPr>
              <w:spacing w:line="240" w:lineRule="auto"/>
              <w:jc w:val="center"/>
              <w:rPr>
                <w:b/>
                <w:bCs/>
                <w:szCs w:val="28"/>
              </w:rPr>
            </w:pPr>
            <w:r w:rsidRPr="00810001">
              <w:rPr>
                <w:b/>
                <w:bCs/>
                <w:szCs w:val="28"/>
              </w:rPr>
              <w:t>Наименование</w:t>
            </w:r>
          </w:p>
        </w:tc>
        <w:tc>
          <w:tcPr>
            <w:tcW w:w="27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560C1" w:rsidRPr="00810001" w:rsidRDefault="00C560C1" w:rsidP="00C63E52">
            <w:pPr>
              <w:spacing w:line="240" w:lineRule="auto"/>
              <w:jc w:val="center"/>
              <w:rPr>
                <w:b/>
                <w:bCs/>
                <w:szCs w:val="28"/>
              </w:rPr>
            </w:pPr>
            <w:r w:rsidRPr="00810001">
              <w:rPr>
                <w:b/>
                <w:bCs/>
                <w:szCs w:val="28"/>
              </w:rPr>
              <w:t>Количество</w:t>
            </w:r>
          </w:p>
        </w:tc>
      </w:tr>
      <w:tr w:rsidR="00C560C1" w:rsidRPr="00810001" w:rsidTr="00AB1BD6">
        <w:tblPrEx>
          <w:tblCellSpacing w:w="-5" w:type="nil"/>
        </w:tblPrEx>
        <w:trPr>
          <w:trHeight w:val="1"/>
          <w:tblCellSpacing w:w="-5" w:type="nil"/>
        </w:trPr>
        <w:tc>
          <w:tcPr>
            <w:tcW w:w="70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560C1" w:rsidRPr="00810001" w:rsidRDefault="00C560C1" w:rsidP="00C63E52">
            <w:pPr>
              <w:spacing w:line="240" w:lineRule="auto"/>
              <w:rPr>
                <w:szCs w:val="28"/>
              </w:rPr>
            </w:pPr>
            <w:r w:rsidRPr="00810001">
              <w:rPr>
                <w:szCs w:val="28"/>
              </w:rPr>
              <w:t>Кабинет физики</w:t>
            </w:r>
          </w:p>
        </w:tc>
        <w:tc>
          <w:tcPr>
            <w:tcW w:w="27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560C1" w:rsidRPr="00810001" w:rsidRDefault="00C560C1" w:rsidP="00C63E52">
            <w:pPr>
              <w:spacing w:line="240" w:lineRule="auto"/>
              <w:jc w:val="center"/>
              <w:rPr>
                <w:szCs w:val="28"/>
              </w:rPr>
            </w:pPr>
            <w:r w:rsidRPr="00810001">
              <w:rPr>
                <w:szCs w:val="28"/>
              </w:rPr>
              <w:t>1</w:t>
            </w:r>
          </w:p>
        </w:tc>
      </w:tr>
      <w:tr w:rsidR="00C560C1" w:rsidRPr="00810001" w:rsidTr="00AB1BD6">
        <w:tblPrEx>
          <w:tblCellSpacing w:w="-5" w:type="nil"/>
        </w:tblPrEx>
        <w:trPr>
          <w:trHeight w:val="1"/>
          <w:tblCellSpacing w:w="-5" w:type="nil"/>
        </w:trPr>
        <w:tc>
          <w:tcPr>
            <w:tcW w:w="70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560C1" w:rsidRPr="00810001" w:rsidRDefault="00C560C1" w:rsidP="00C63E52">
            <w:pPr>
              <w:spacing w:line="240" w:lineRule="auto"/>
              <w:rPr>
                <w:szCs w:val="28"/>
              </w:rPr>
            </w:pPr>
            <w:r w:rsidRPr="00810001">
              <w:rPr>
                <w:szCs w:val="28"/>
              </w:rPr>
              <w:t>Кабинет химии</w:t>
            </w:r>
          </w:p>
        </w:tc>
        <w:tc>
          <w:tcPr>
            <w:tcW w:w="27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560C1" w:rsidRPr="00810001" w:rsidRDefault="00C560C1" w:rsidP="00C63E52">
            <w:pPr>
              <w:spacing w:line="240" w:lineRule="auto"/>
              <w:jc w:val="center"/>
              <w:rPr>
                <w:szCs w:val="28"/>
              </w:rPr>
            </w:pPr>
            <w:r w:rsidRPr="00810001">
              <w:rPr>
                <w:szCs w:val="28"/>
              </w:rPr>
              <w:t>1</w:t>
            </w:r>
          </w:p>
        </w:tc>
      </w:tr>
      <w:tr w:rsidR="00C560C1" w:rsidRPr="00810001" w:rsidTr="00AB1BD6">
        <w:tblPrEx>
          <w:tblCellSpacing w:w="-5" w:type="nil"/>
        </w:tblPrEx>
        <w:trPr>
          <w:trHeight w:val="1"/>
          <w:tblCellSpacing w:w="-5" w:type="nil"/>
        </w:trPr>
        <w:tc>
          <w:tcPr>
            <w:tcW w:w="70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560C1" w:rsidRPr="00810001" w:rsidRDefault="00C560C1" w:rsidP="00C63E52">
            <w:pPr>
              <w:spacing w:line="240" w:lineRule="auto"/>
              <w:rPr>
                <w:szCs w:val="28"/>
              </w:rPr>
            </w:pPr>
            <w:r w:rsidRPr="00810001">
              <w:rPr>
                <w:szCs w:val="28"/>
              </w:rPr>
              <w:t>Кабинет биологии</w:t>
            </w:r>
          </w:p>
        </w:tc>
        <w:tc>
          <w:tcPr>
            <w:tcW w:w="27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560C1" w:rsidRPr="00810001" w:rsidRDefault="00C560C1" w:rsidP="00C63E52">
            <w:pPr>
              <w:spacing w:line="240" w:lineRule="auto"/>
              <w:jc w:val="center"/>
              <w:rPr>
                <w:szCs w:val="28"/>
              </w:rPr>
            </w:pPr>
            <w:r w:rsidRPr="00810001">
              <w:rPr>
                <w:szCs w:val="28"/>
              </w:rPr>
              <w:t>1</w:t>
            </w:r>
          </w:p>
        </w:tc>
      </w:tr>
      <w:tr w:rsidR="00C560C1" w:rsidRPr="00810001" w:rsidTr="00AB1BD6">
        <w:tblPrEx>
          <w:tblCellSpacing w:w="-5" w:type="nil"/>
        </w:tblPrEx>
        <w:trPr>
          <w:trHeight w:val="1"/>
          <w:tblCellSpacing w:w="-5" w:type="nil"/>
        </w:trPr>
        <w:tc>
          <w:tcPr>
            <w:tcW w:w="70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560C1" w:rsidRPr="00810001" w:rsidRDefault="00C560C1" w:rsidP="00C63E52">
            <w:pPr>
              <w:spacing w:line="240" w:lineRule="auto"/>
              <w:rPr>
                <w:szCs w:val="28"/>
              </w:rPr>
            </w:pPr>
            <w:r w:rsidRPr="00810001">
              <w:rPr>
                <w:szCs w:val="28"/>
              </w:rPr>
              <w:t>Компьютерный класс</w:t>
            </w:r>
          </w:p>
        </w:tc>
        <w:tc>
          <w:tcPr>
            <w:tcW w:w="27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560C1" w:rsidRPr="00810001" w:rsidRDefault="00C560C1" w:rsidP="00C63E52">
            <w:pPr>
              <w:spacing w:line="240" w:lineRule="auto"/>
              <w:jc w:val="center"/>
              <w:rPr>
                <w:szCs w:val="28"/>
              </w:rPr>
            </w:pPr>
            <w:r w:rsidRPr="00810001">
              <w:rPr>
                <w:szCs w:val="28"/>
              </w:rPr>
              <w:t>1</w:t>
            </w:r>
          </w:p>
        </w:tc>
      </w:tr>
      <w:tr w:rsidR="00C560C1" w:rsidRPr="00810001" w:rsidTr="00AB1BD6">
        <w:tblPrEx>
          <w:tblCellSpacing w:w="-5" w:type="nil"/>
        </w:tblPrEx>
        <w:trPr>
          <w:trHeight w:val="1"/>
          <w:tblCellSpacing w:w="-5" w:type="nil"/>
        </w:trPr>
        <w:tc>
          <w:tcPr>
            <w:tcW w:w="70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560C1" w:rsidRPr="00810001" w:rsidRDefault="00C560C1" w:rsidP="00C63E52">
            <w:pPr>
              <w:spacing w:line="240" w:lineRule="auto"/>
              <w:rPr>
                <w:szCs w:val="28"/>
              </w:rPr>
            </w:pPr>
            <w:r w:rsidRPr="00810001">
              <w:rPr>
                <w:szCs w:val="28"/>
              </w:rPr>
              <w:t>Кабинет английского языка</w:t>
            </w:r>
          </w:p>
        </w:tc>
        <w:tc>
          <w:tcPr>
            <w:tcW w:w="27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560C1" w:rsidRPr="00810001" w:rsidRDefault="00C560C1" w:rsidP="00C63E52">
            <w:pPr>
              <w:spacing w:line="240" w:lineRule="auto"/>
              <w:jc w:val="center"/>
              <w:rPr>
                <w:szCs w:val="28"/>
              </w:rPr>
            </w:pPr>
            <w:r w:rsidRPr="00810001">
              <w:rPr>
                <w:szCs w:val="28"/>
              </w:rPr>
              <w:t>1</w:t>
            </w:r>
          </w:p>
        </w:tc>
      </w:tr>
      <w:tr w:rsidR="00C560C1" w:rsidRPr="00810001" w:rsidTr="00AB1BD6">
        <w:tblPrEx>
          <w:tblCellSpacing w:w="-5" w:type="nil"/>
        </w:tblPrEx>
        <w:trPr>
          <w:trHeight w:val="1"/>
          <w:tblCellSpacing w:w="-5" w:type="nil"/>
        </w:trPr>
        <w:tc>
          <w:tcPr>
            <w:tcW w:w="7072" w:type="dxa"/>
            <w:tcBorders>
              <w:top w:val="single" w:sz="4" w:space="0" w:color="000000"/>
              <w:left w:val="single" w:sz="4" w:space="0" w:color="000000"/>
              <w:bottom w:val="single" w:sz="4" w:space="0" w:color="000000"/>
              <w:right w:val="single" w:sz="4" w:space="0" w:color="000000"/>
            </w:tcBorders>
            <w:shd w:val="clear" w:color="auto" w:fill="FFFFFF"/>
          </w:tcPr>
          <w:p w:rsidR="00C560C1" w:rsidRPr="00810001" w:rsidRDefault="00C560C1" w:rsidP="00C63E52">
            <w:pPr>
              <w:spacing w:line="240" w:lineRule="auto"/>
              <w:rPr>
                <w:szCs w:val="28"/>
              </w:rPr>
            </w:pPr>
            <w:r w:rsidRPr="00810001">
              <w:rPr>
                <w:szCs w:val="28"/>
              </w:rPr>
              <w:t>Компьютер в комплекте (моноблок)</w:t>
            </w:r>
          </w:p>
        </w:tc>
        <w:tc>
          <w:tcPr>
            <w:tcW w:w="27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560C1" w:rsidRPr="00810001" w:rsidRDefault="00C560C1" w:rsidP="00C63E52">
            <w:pPr>
              <w:spacing w:line="240" w:lineRule="auto"/>
              <w:jc w:val="center"/>
              <w:rPr>
                <w:szCs w:val="28"/>
              </w:rPr>
            </w:pPr>
            <w:r w:rsidRPr="00810001">
              <w:rPr>
                <w:szCs w:val="28"/>
              </w:rPr>
              <w:t>8</w:t>
            </w:r>
          </w:p>
        </w:tc>
      </w:tr>
      <w:tr w:rsidR="00C560C1" w:rsidRPr="00810001" w:rsidTr="00AB1BD6">
        <w:tblPrEx>
          <w:tblCellSpacing w:w="-5" w:type="nil"/>
        </w:tblPrEx>
        <w:trPr>
          <w:trHeight w:val="1"/>
          <w:tblCellSpacing w:w="-5" w:type="nil"/>
        </w:trPr>
        <w:tc>
          <w:tcPr>
            <w:tcW w:w="7072" w:type="dxa"/>
            <w:tcBorders>
              <w:top w:val="single" w:sz="4" w:space="0" w:color="000000"/>
              <w:left w:val="single" w:sz="4" w:space="0" w:color="000000"/>
              <w:bottom w:val="single" w:sz="4" w:space="0" w:color="000000"/>
              <w:right w:val="single" w:sz="4" w:space="0" w:color="000000"/>
            </w:tcBorders>
            <w:shd w:val="clear" w:color="auto" w:fill="FFFFFF"/>
          </w:tcPr>
          <w:p w:rsidR="00C560C1" w:rsidRPr="00810001" w:rsidRDefault="00C560C1" w:rsidP="00C63E52">
            <w:pPr>
              <w:spacing w:line="240" w:lineRule="auto"/>
              <w:rPr>
                <w:szCs w:val="28"/>
              </w:rPr>
            </w:pPr>
            <w:r w:rsidRPr="00810001">
              <w:rPr>
                <w:szCs w:val="28"/>
              </w:rPr>
              <w:t>Системный блок с монитором</w:t>
            </w:r>
          </w:p>
        </w:tc>
        <w:tc>
          <w:tcPr>
            <w:tcW w:w="27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560C1" w:rsidRPr="00810001" w:rsidRDefault="00C560C1" w:rsidP="00C63E52">
            <w:pPr>
              <w:spacing w:line="240" w:lineRule="auto"/>
              <w:jc w:val="center"/>
              <w:rPr>
                <w:szCs w:val="28"/>
              </w:rPr>
            </w:pPr>
            <w:r w:rsidRPr="00810001">
              <w:rPr>
                <w:szCs w:val="28"/>
              </w:rPr>
              <w:t>6</w:t>
            </w:r>
          </w:p>
        </w:tc>
      </w:tr>
      <w:tr w:rsidR="00C560C1" w:rsidRPr="00810001" w:rsidTr="00AB1BD6">
        <w:tblPrEx>
          <w:tblCellSpacing w:w="-5" w:type="nil"/>
        </w:tblPrEx>
        <w:trPr>
          <w:trHeight w:val="1"/>
          <w:tblCellSpacing w:w="-5" w:type="nil"/>
        </w:trPr>
        <w:tc>
          <w:tcPr>
            <w:tcW w:w="7072" w:type="dxa"/>
            <w:tcBorders>
              <w:top w:val="single" w:sz="4" w:space="0" w:color="000000"/>
              <w:left w:val="single" w:sz="4" w:space="0" w:color="000000"/>
              <w:bottom w:val="single" w:sz="4" w:space="0" w:color="000000"/>
              <w:right w:val="single" w:sz="4" w:space="0" w:color="000000"/>
            </w:tcBorders>
            <w:shd w:val="clear" w:color="auto" w:fill="FFFFFF"/>
          </w:tcPr>
          <w:p w:rsidR="00C560C1" w:rsidRPr="00810001" w:rsidRDefault="00C560C1" w:rsidP="00C63E52">
            <w:pPr>
              <w:spacing w:line="240" w:lineRule="auto"/>
              <w:rPr>
                <w:szCs w:val="28"/>
              </w:rPr>
            </w:pPr>
            <w:r w:rsidRPr="00810001">
              <w:rPr>
                <w:szCs w:val="28"/>
              </w:rPr>
              <w:t>Интерактивная доска</w:t>
            </w:r>
          </w:p>
        </w:tc>
        <w:tc>
          <w:tcPr>
            <w:tcW w:w="2710" w:type="dxa"/>
            <w:tcBorders>
              <w:top w:val="single" w:sz="4" w:space="0" w:color="000000"/>
              <w:left w:val="single" w:sz="4" w:space="0" w:color="000000"/>
              <w:bottom w:val="single" w:sz="4" w:space="0" w:color="000000"/>
              <w:right w:val="single" w:sz="4" w:space="0" w:color="000000"/>
            </w:tcBorders>
            <w:shd w:val="clear" w:color="auto" w:fill="FFFFFF"/>
          </w:tcPr>
          <w:p w:rsidR="00C560C1" w:rsidRPr="00810001" w:rsidRDefault="00C560C1" w:rsidP="00C63E52">
            <w:pPr>
              <w:spacing w:line="240" w:lineRule="auto"/>
              <w:jc w:val="center"/>
              <w:rPr>
                <w:szCs w:val="28"/>
              </w:rPr>
            </w:pPr>
            <w:r w:rsidRPr="00810001">
              <w:rPr>
                <w:szCs w:val="28"/>
              </w:rPr>
              <w:t>4</w:t>
            </w:r>
          </w:p>
        </w:tc>
      </w:tr>
      <w:tr w:rsidR="00C560C1" w:rsidRPr="00810001" w:rsidTr="00AB1BD6">
        <w:tblPrEx>
          <w:tblCellSpacing w:w="-5" w:type="nil"/>
        </w:tblPrEx>
        <w:trPr>
          <w:trHeight w:val="1"/>
          <w:tblCellSpacing w:w="-5" w:type="nil"/>
        </w:trPr>
        <w:tc>
          <w:tcPr>
            <w:tcW w:w="7072" w:type="dxa"/>
            <w:tcBorders>
              <w:top w:val="single" w:sz="4" w:space="0" w:color="000000"/>
              <w:left w:val="single" w:sz="4" w:space="0" w:color="000000"/>
              <w:bottom w:val="single" w:sz="4" w:space="0" w:color="000000"/>
              <w:right w:val="single" w:sz="4" w:space="0" w:color="000000"/>
            </w:tcBorders>
            <w:shd w:val="clear" w:color="auto" w:fill="FFFFFF"/>
          </w:tcPr>
          <w:p w:rsidR="00C560C1" w:rsidRPr="00810001" w:rsidRDefault="00C560C1" w:rsidP="00C63E52">
            <w:pPr>
              <w:spacing w:line="240" w:lineRule="auto"/>
              <w:rPr>
                <w:szCs w:val="28"/>
              </w:rPr>
            </w:pPr>
            <w:r w:rsidRPr="00810001">
              <w:rPr>
                <w:szCs w:val="28"/>
              </w:rPr>
              <w:t>Сканер</w:t>
            </w:r>
          </w:p>
        </w:tc>
        <w:tc>
          <w:tcPr>
            <w:tcW w:w="2710" w:type="dxa"/>
            <w:tcBorders>
              <w:top w:val="single" w:sz="4" w:space="0" w:color="000000"/>
              <w:left w:val="single" w:sz="4" w:space="0" w:color="000000"/>
              <w:bottom w:val="single" w:sz="4" w:space="0" w:color="000000"/>
              <w:right w:val="single" w:sz="4" w:space="0" w:color="000000"/>
            </w:tcBorders>
            <w:shd w:val="clear" w:color="auto" w:fill="FFFFFF"/>
          </w:tcPr>
          <w:p w:rsidR="00C560C1" w:rsidRPr="00810001" w:rsidRDefault="00C560C1" w:rsidP="00C63E52">
            <w:pPr>
              <w:spacing w:line="240" w:lineRule="auto"/>
              <w:jc w:val="center"/>
              <w:rPr>
                <w:szCs w:val="28"/>
              </w:rPr>
            </w:pPr>
            <w:r w:rsidRPr="00810001">
              <w:rPr>
                <w:szCs w:val="28"/>
              </w:rPr>
              <w:t>5</w:t>
            </w:r>
          </w:p>
        </w:tc>
      </w:tr>
      <w:tr w:rsidR="00C560C1" w:rsidRPr="00810001" w:rsidTr="00AB1BD6">
        <w:tblPrEx>
          <w:tblCellSpacing w:w="-5" w:type="nil"/>
        </w:tblPrEx>
        <w:trPr>
          <w:trHeight w:val="1"/>
          <w:tblCellSpacing w:w="-5" w:type="nil"/>
        </w:trPr>
        <w:tc>
          <w:tcPr>
            <w:tcW w:w="7072" w:type="dxa"/>
            <w:tcBorders>
              <w:top w:val="single" w:sz="4" w:space="0" w:color="000000"/>
              <w:left w:val="single" w:sz="4" w:space="0" w:color="000000"/>
              <w:bottom w:val="single" w:sz="4" w:space="0" w:color="000000"/>
              <w:right w:val="single" w:sz="4" w:space="0" w:color="000000"/>
            </w:tcBorders>
            <w:shd w:val="clear" w:color="auto" w:fill="FFFFFF"/>
          </w:tcPr>
          <w:p w:rsidR="00C560C1" w:rsidRPr="00810001" w:rsidRDefault="00C560C1" w:rsidP="00C63E52">
            <w:pPr>
              <w:spacing w:line="240" w:lineRule="auto"/>
              <w:rPr>
                <w:szCs w:val="28"/>
              </w:rPr>
            </w:pPr>
            <w:r w:rsidRPr="00810001">
              <w:rPr>
                <w:szCs w:val="28"/>
              </w:rPr>
              <w:t>Модем</w:t>
            </w:r>
          </w:p>
        </w:tc>
        <w:tc>
          <w:tcPr>
            <w:tcW w:w="2710" w:type="dxa"/>
            <w:tcBorders>
              <w:top w:val="single" w:sz="4" w:space="0" w:color="000000"/>
              <w:left w:val="single" w:sz="4" w:space="0" w:color="000000"/>
              <w:bottom w:val="single" w:sz="4" w:space="0" w:color="000000"/>
              <w:right w:val="single" w:sz="4" w:space="0" w:color="000000"/>
            </w:tcBorders>
            <w:shd w:val="clear" w:color="auto" w:fill="FFFFFF"/>
          </w:tcPr>
          <w:p w:rsidR="00C560C1" w:rsidRPr="00810001" w:rsidRDefault="00C560C1" w:rsidP="00C63E52">
            <w:pPr>
              <w:spacing w:line="240" w:lineRule="auto"/>
              <w:jc w:val="center"/>
              <w:rPr>
                <w:szCs w:val="28"/>
              </w:rPr>
            </w:pPr>
            <w:r w:rsidRPr="00810001">
              <w:rPr>
                <w:szCs w:val="28"/>
              </w:rPr>
              <w:t>3</w:t>
            </w:r>
          </w:p>
        </w:tc>
      </w:tr>
      <w:tr w:rsidR="00C560C1" w:rsidRPr="00810001" w:rsidTr="00AB1BD6">
        <w:tblPrEx>
          <w:tblCellSpacing w:w="-5" w:type="nil"/>
        </w:tblPrEx>
        <w:trPr>
          <w:trHeight w:val="1"/>
          <w:tblCellSpacing w:w="-5" w:type="nil"/>
        </w:trPr>
        <w:tc>
          <w:tcPr>
            <w:tcW w:w="7072" w:type="dxa"/>
            <w:tcBorders>
              <w:top w:val="single" w:sz="4" w:space="0" w:color="000000"/>
              <w:left w:val="single" w:sz="4" w:space="0" w:color="000000"/>
              <w:bottom w:val="single" w:sz="4" w:space="0" w:color="000000"/>
              <w:right w:val="single" w:sz="4" w:space="0" w:color="000000"/>
            </w:tcBorders>
            <w:shd w:val="clear" w:color="auto" w:fill="FFFFFF"/>
          </w:tcPr>
          <w:p w:rsidR="00C560C1" w:rsidRPr="00810001" w:rsidRDefault="00C560C1" w:rsidP="00C63E52">
            <w:pPr>
              <w:spacing w:line="240" w:lineRule="auto"/>
              <w:rPr>
                <w:szCs w:val="28"/>
              </w:rPr>
            </w:pPr>
            <w:r w:rsidRPr="00810001">
              <w:rPr>
                <w:szCs w:val="28"/>
              </w:rPr>
              <w:t>Принтер</w:t>
            </w:r>
          </w:p>
        </w:tc>
        <w:tc>
          <w:tcPr>
            <w:tcW w:w="2710" w:type="dxa"/>
            <w:tcBorders>
              <w:top w:val="single" w:sz="4" w:space="0" w:color="000000"/>
              <w:left w:val="single" w:sz="4" w:space="0" w:color="000000"/>
              <w:bottom w:val="single" w:sz="4" w:space="0" w:color="000000"/>
              <w:right w:val="single" w:sz="4" w:space="0" w:color="000000"/>
            </w:tcBorders>
            <w:shd w:val="clear" w:color="auto" w:fill="FFFFFF"/>
          </w:tcPr>
          <w:p w:rsidR="00C560C1" w:rsidRPr="00810001" w:rsidRDefault="00C560C1" w:rsidP="00C63E52">
            <w:pPr>
              <w:spacing w:line="240" w:lineRule="auto"/>
              <w:jc w:val="center"/>
              <w:rPr>
                <w:szCs w:val="28"/>
              </w:rPr>
            </w:pPr>
            <w:r w:rsidRPr="00810001">
              <w:rPr>
                <w:szCs w:val="28"/>
              </w:rPr>
              <w:t>6</w:t>
            </w:r>
          </w:p>
        </w:tc>
      </w:tr>
      <w:tr w:rsidR="00C560C1" w:rsidRPr="00810001" w:rsidTr="00AB1BD6">
        <w:tblPrEx>
          <w:tblCellSpacing w:w="-5" w:type="nil"/>
        </w:tblPrEx>
        <w:trPr>
          <w:trHeight w:val="1"/>
          <w:tblCellSpacing w:w="-5" w:type="nil"/>
        </w:trPr>
        <w:tc>
          <w:tcPr>
            <w:tcW w:w="7072" w:type="dxa"/>
            <w:tcBorders>
              <w:top w:val="single" w:sz="4" w:space="0" w:color="000000"/>
              <w:left w:val="single" w:sz="4" w:space="0" w:color="000000"/>
              <w:bottom w:val="single" w:sz="4" w:space="0" w:color="000000"/>
              <w:right w:val="single" w:sz="4" w:space="0" w:color="000000"/>
            </w:tcBorders>
            <w:shd w:val="clear" w:color="auto" w:fill="FFFFFF"/>
          </w:tcPr>
          <w:p w:rsidR="00C560C1" w:rsidRPr="00810001" w:rsidRDefault="00C560C1" w:rsidP="00C63E52">
            <w:pPr>
              <w:spacing w:line="240" w:lineRule="auto"/>
              <w:rPr>
                <w:szCs w:val="28"/>
              </w:rPr>
            </w:pPr>
            <w:r w:rsidRPr="00810001">
              <w:rPr>
                <w:szCs w:val="28"/>
              </w:rPr>
              <w:t>Цветной принтер</w:t>
            </w:r>
          </w:p>
        </w:tc>
        <w:tc>
          <w:tcPr>
            <w:tcW w:w="2710" w:type="dxa"/>
            <w:tcBorders>
              <w:top w:val="single" w:sz="4" w:space="0" w:color="000000"/>
              <w:left w:val="single" w:sz="4" w:space="0" w:color="000000"/>
              <w:bottom w:val="single" w:sz="4" w:space="0" w:color="000000"/>
              <w:right w:val="single" w:sz="4" w:space="0" w:color="000000"/>
            </w:tcBorders>
            <w:shd w:val="clear" w:color="auto" w:fill="FFFFFF"/>
          </w:tcPr>
          <w:p w:rsidR="00C560C1" w:rsidRPr="00810001" w:rsidRDefault="00C560C1" w:rsidP="00C63E52">
            <w:pPr>
              <w:spacing w:line="240" w:lineRule="auto"/>
              <w:jc w:val="center"/>
              <w:rPr>
                <w:szCs w:val="28"/>
              </w:rPr>
            </w:pPr>
            <w:r w:rsidRPr="00810001">
              <w:rPr>
                <w:szCs w:val="28"/>
              </w:rPr>
              <w:t>1</w:t>
            </w:r>
          </w:p>
        </w:tc>
      </w:tr>
      <w:tr w:rsidR="00C560C1" w:rsidRPr="00810001" w:rsidTr="00AB1BD6">
        <w:tblPrEx>
          <w:tblCellSpacing w:w="-5" w:type="nil"/>
        </w:tblPrEx>
        <w:trPr>
          <w:trHeight w:val="1"/>
          <w:tblCellSpacing w:w="-5" w:type="nil"/>
        </w:trPr>
        <w:tc>
          <w:tcPr>
            <w:tcW w:w="7072" w:type="dxa"/>
            <w:tcBorders>
              <w:top w:val="single" w:sz="4" w:space="0" w:color="000000"/>
              <w:left w:val="single" w:sz="4" w:space="0" w:color="000000"/>
              <w:bottom w:val="single" w:sz="4" w:space="0" w:color="000000"/>
              <w:right w:val="single" w:sz="4" w:space="0" w:color="000000"/>
            </w:tcBorders>
            <w:shd w:val="clear" w:color="auto" w:fill="FFFFFF"/>
          </w:tcPr>
          <w:p w:rsidR="00C560C1" w:rsidRPr="00810001" w:rsidRDefault="00C560C1" w:rsidP="00C63E52">
            <w:pPr>
              <w:spacing w:line="240" w:lineRule="auto"/>
              <w:rPr>
                <w:szCs w:val="28"/>
              </w:rPr>
            </w:pPr>
            <w:r w:rsidRPr="00810001">
              <w:rPr>
                <w:szCs w:val="28"/>
              </w:rPr>
              <w:t>Копировальный аппарат</w:t>
            </w:r>
          </w:p>
        </w:tc>
        <w:tc>
          <w:tcPr>
            <w:tcW w:w="2710" w:type="dxa"/>
            <w:tcBorders>
              <w:top w:val="single" w:sz="4" w:space="0" w:color="000000"/>
              <w:left w:val="single" w:sz="4" w:space="0" w:color="000000"/>
              <w:bottom w:val="single" w:sz="4" w:space="0" w:color="000000"/>
              <w:right w:val="single" w:sz="4" w:space="0" w:color="000000"/>
            </w:tcBorders>
            <w:shd w:val="clear" w:color="auto" w:fill="FFFFFF"/>
          </w:tcPr>
          <w:p w:rsidR="00C560C1" w:rsidRPr="00810001" w:rsidRDefault="00C560C1" w:rsidP="00C63E52">
            <w:pPr>
              <w:spacing w:line="240" w:lineRule="auto"/>
              <w:jc w:val="center"/>
              <w:rPr>
                <w:szCs w:val="28"/>
              </w:rPr>
            </w:pPr>
            <w:r w:rsidRPr="00810001">
              <w:rPr>
                <w:szCs w:val="28"/>
              </w:rPr>
              <w:t>4</w:t>
            </w:r>
          </w:p>
        </w:tc>
      </w:tr>
      <w:tr w:rsidR="00C560C1" w:rsidRPr="00810001" w:rsidTr="00AB1BD6">
        <w:tblPrEx>
          <w:tblCellSpacing w:w="-5" w:type="nil"/>
        </w:tblPrEx>
        <w:trPr>
          <w:trHeight w:val="1"/>
          <w:tblCellSpacing w:w="-5" w:type="nil"/>
        </w:trPr>
        <w:tc>
          <w:tcPr>
            <w:tcW w:w="7072" w:type="dxa"/>
            <w:tcBorders>
              <w:top w:val="single" w:sz="4" w:space="0" w:color="000000"/>
              <w:left w:val="single" w:sz="4" w:space="0" w:color="000000"/>
              <w:bottom w:val="single" w:sz="4" w:space="0" w:color="000000"/>
              <w:right w:val="single" w:sz="4" w:space="0" w:color="000000"/>
            </w:tcBorders>
            <w:shd w:val="clear" w:color="auto" w:fill="FFFFFF"/>
          </w:tcPr>
          <w:p w:rsidR="00C560C1" w:rsidRPr="00810001" w:rsidRDefault="00C560C1" w:rsidP="00C63E52">
            <w:pPr>
              <w:spacing w:line="240" w:lineRule="auto"/>
              <w:rPr>
                <w:szCs w:val="28"/>
              </w:rPr>
            </w:pPr>
            <w:r w:rsidRPr="00810001">
              <w:rPr>
                <w:szCs w:val="28"/>
              </w:rPr>
              <w:t>Проектор</w:t>
            </w:r>
          </w:p>
        </w:tc>
        <w:tc>
          <w:tcPr>
            <w:tcW w:w="2710" w:type="dxa"/>
            <w:tcBorders>
              <w:top w:val="single" w:sz="4" w:space="0" w:color="000000"/>
              <w:left w:val="single" w:sz="4" w:space="0" w:color="000000"/>
              <w:bottom w:val="single" w:sz="4" w:space="0" w:color="000000"/>
              <w:right w:val="single" w:sz="4" w:space="0" w:color="000000"/>
            </w:tcBorders>
            <w:shd w:val="clear" w:color="auto" w:fill="FFFFFF"/>
          </w:tcPr>
          <w:p w:rsidR="00C560C1" w:rsidRPr="00810001" w:rsidRDefault="00C560C1" w:rsidP="00C63E52">
            <w:pPr>
              <w:spacing w:line="240" w:lineRule="auto"/>
              <w:jc w:val="center"/>
              <w:rPr>
                <w:szCs w:val="28"/>
              </w:rPr>
            </w:pPr>
            <w:r w:rsidRPr="00810001">
              <w:rPr>
                <w:szCs w:val="28"/>
              </w:rPr>
              <w:t>2</w:t>
            </w:r>
          </w:p>
        </w:tc>
      </w:tr>
      <w:tr w:rsidR="00C560C1" w:rsidRPr="00810001" w:rsidTr="00AB1BD6">
        <w:tblPrEx>
          <w:tblCellSpacing w:w="-5" w:type="nil"/>
        </w:tblPrEx>
        <w:trPr>
          <w:trHeight w:val="1"/>
          <w:tblCellSpacing w:w="-5" w:type="nil"/>
        </w:trPr>
        <w:tc>
          <w:tcPr>
            <w:tcW w:w="7072" w:type="dxa"/>
            <w:tcBorders>
              <w:top w:val="single" w:sz="4" w:space="0" w:color="000000"/>
              <w:left w:val="single" w:sz="4" w:space="0" w:color="000000"/>
              <w:bottom w:val="single" w:sz="4" w:space="0" w:color="000000"/>
              <w:right w:val="single" w:sz="4" w:space="0" w:color="000000"/>
            </w:tcBorders>
            <w:shd w:val="clear" w:color="auto" w:fill="FFFFFF"/>
          </w:tcPr>
          <w:p w:rsidR="00C560C1" w:rsidRPr="00810001" w:rsidRDefault="00C560C1" w:rsidP="00C63E52">
            <w:pPr>
              <w:spacing w:line="240" w:lineRule="auto"/>
              <w:rPr>
                <w:szCs w:val="28"/>
              </w:rPr>
            </w:pPr>
            <w:r w:rsidRPr="00810001">
              <w:rPr>
                <w:szCs w:val="28"/>
              </w:rPr>
              <w:t>МФУ</w:t>
            </w:r>
          </w:p>
        </w:tc>
        <w:tc>
          <w:tcPr>
            <w:tcW w:w="2710" w:type="dxa"/>
            <w:tcBorders>
              <w:top w:val="single" w:sz="4" w:space="0" w:color="000000"/>
              <w:left w:val="single" w:sz="4" w:space="0" w:color="000000"/>
              <w:bottom w:val="single" w:sz="4" w:space="0" w:color="000000"/>
              <w:right w:val="single" w:sz="4" w:space="0" w:color="000000"/>
            </w:tcBorders>
            <w:shd w:val="clear" w:color="auto" w:fill="FFFFFF"/>
          </w:tcPr>
          <w:p w:rsidR="00C560C1" w:rsidRPr="00810001" w:rsidRDefault="00C560C1" w:rsidP="00C63E52">
            <w:pPr>
              <w:spacing w:line="240" w:lineRule="auto"/>
              <w:jc w:val="center"/>
              <w:rPr>
                <w:szCs w:val="28"/>
              </w:rPr>
            </w:pPr>
            <w:r w:rsidRPr="00810001">
              <w:rPr>
                <w:szCs w:val="28"/>
              </w:rPr>
              <w:t>3</w:t>
            </w:r>
          </w:p>
        </w:tc>
      </w:tr>
      <w:tr w:rsidR="00C560C1" w:rsidRPr="00810001" w:rsidTr="00AB1BD6">
        <w:tblPrEx>
          <w:tblCellSpacing w:w="-5" w:type="nil"/>
        </w:tblPrEx>
        <w:trPr>
          <w:trHeight w:val="1"/>
          <w:tblCellSpacing w:w="-5" w:type="nil"/>
        </w:trPr>
        <w:tc>
          <w:tcPr>
            <w:tcW w:w="7072" w:type="dxa"/>
            <w:tcBorders>
              <w:top w:val="single" w:sz="4" w:space="0" w:color="000000"/>
              <w:left w:val="single" w:sz="4" w:space="0" w:color="000000"/>
              <w:bottom w:val="single" w:sz="4" w:space="0" w:color="000000"/>
              <w:right w:val="single" w:sz="4" w:space="0" w:color="000000"/>
            </w:tcBorders>
            <w:shd w:val="clear" w:color="auto" w:fill="FFFFFF"/>
          </w:tcPr>
          <w:p w:rsidR="00C560C1" w:rsidRPr="00810001" w:rsidRDefault="00C560C1" w:rsidP="00C63E52">
            <w:pPr>
              <w:spacing w:line="240" w:lineRule="auto"/>
              <w:rPr>
                <w:szCs w:val="28"/>
              </w:rPr>
            </w:pPr>
            <w:r w:rsidRPr="00810001">
              <w:rPr>
                <w:szCs w:val="28"/>
              </w:rPr>
              <w:t xml:space="preserve">Видеокамера </w:t>
            </w:r>
          </w:p>
        </w:tc>
        <w:tc>
          <w:tcPr>
            <w:tcW w:w="2710" w:type="dxa"/>
            <w:tcBorders>
              <w:top w:val="single" w:sz="4" w:space="0" w:color="000000"/>
              <w:left w:val="single" w:sz="4" w:space="0" w:color="000000"/>
              <w:bottom w:val="single" w:sz="4" w:space="0" w:color="000000"/>
              <w:right w:val="single" w:sz="4" w:space="0" w:color="000000"/>
            </w:tcBorders>
            <w:shd w:val="clear" w:color="auto" w:fill="FFFFFF"/>
          </w:tcPr>
          <w:p w:rsidR="00C560C1" w:rsidRPr="00810001" w:rsidRDefault="00C560C1" w:rsidP="00C63E52">
            <w:pPr>
              <w:spacing w:line="240" w:lineRule="auto"/>
              <w:jc w:val="center"/>
              <w:rPr>
                <w:szCs w:val="28"/>
              </w:rPr>
            </w:pPr>
            <w:r w:rsidRPr="00810001">
              <w:rPr>
                <w:szCs w:val="28"/>
              </w:rPr>
              <w:t>1</w:t>
            </w:r>
          </w:p>
        </w:tc>
      </w:tr>
      <w:tr w:rsidR="00C560C1" w:rsidRPr="00810001" w:rsidTr="00AB1BD6">
        <w:tblPrEx>
          <w:tblCellSpacing w:w="-5" w:type="nil"/>
        </w:tblPrEx>
        <w:trPr>
          <w:trHeight w:val="1"/>
          <w:tblCellSpacing w:w="-5" w:type="nil"/>
        </w:trPr>
        <w:tc>
          <w:tcPr>
            <w:tcW w:w="7072" w:type="dxa"/>
            <w:tcBorders>
              <w:top w:val="single" w:sz="4" w:space="0" w:color="000000"/>
              <w:left w:val="single" w:sz="4" w:space="0" w:color="000000"/>
              <w:bottom w:val="single" w:sz="4" w:space="0" w:color="000000"/>
              <w:right w:val="single" w:sz="4" w:space="0" w:color="000000"/>
            </w:tcBorders>
            <w:shd w:val="clear" w:color="auto" w:fill="FFFFFF"/>
          </w:tcPr>
          <w:p w:rsidR="00C560C1" w:rsidRPr="00810001" w:rsidRDefault="00C560C1" w:rsidP="00C63E52">
            <w:pPr>
              <w:spacing w:line="240" w:lineRule="auto"/>
              <w:rPr>
                <w:szCs w:val="28"/>
              </w:rPr>
            </w:pPr>
            <w:r w:rsidRPr="00810001">
              <w:rPr>
                <w:szCs w:val="28"/>
              </w:rPr>
              <w:t>Фотоаппарат</w:t>
            </w:r>
          </w:p>
        </w:tc>
        <w:tc>
          <w:tcPr>
            <w:tcW w:w="2710" w:type="dxa"/>
            <w:tcBorders>
              <w:top w:val="single" w:sz="4" w:space="0" w:color="000000"/>
              <w:left w:val="single" w:sz="4" w:space="0" w:color="000000"/>
              <w:bottom w:val="single" w:sz="4" w:space="0" w:color="000000"/>
              <w:right w:val="single" w:sz="4" w:space="0" w:color="000000"/>
            </w:tcBorders>
            <w:shd w:val="clear" w:color="auto" w:fill="FFFFFF"/>
          </w:tcPr>
          <w:p w:rsidR="00C560C1" w:rsidRPr="00810001" w:rsidRDefault="00C560C1" w:rsidP="00C63E52">
            <w:pPr>
              <w:spacing w:line="240" w:lineRule="auto"/>
              <w:jc w:val="center"/>
              <w:rPr>
                <w:szCs w:val="28"/>
              </w:rPr>
            </w:pPr>
            <w:r w:rsidRPr="00810001">
              <w:rPr>
                <w:szCs w:val="28"/>
              </w:rPr>
              <w:t>1</w:t>
            </w:r>
          </w:p>
        </w:tc>
      </w:tr>
    </w:tbl>
    <w:p w:rsidR="00C560C1" w:rsidRPr="00810001" w:rsidRDefault="00C560C1" w:rsidP="00C560C1">
      <w:pPr>
        <w:spacing w:line="240" w:lineRule="auto"/>
        <w:ind w:firstLine="0"/>
        <w:rPr>
          <w:b/>
          <w:color w:val="FF0000"/>
          <w:lang w:eastAsia="ru-RU"/>
        </w:rPr>
      </w:pPr>
    </w:p>
    <w:p w:rsidR="00F620E9" w:rsidRPr="00810001" w:rsidRDefault="00F620E9" w:rsidP="004E4B7D">
      <w:pPr>
        <w:spacing w:line="240" w:lineRule="auto"/>
        <w:ind w:left="284" w:firstLine="567"/>
      </w:pPr>
      <w:r w:rsidRPr="00810001">
        <w:t xml:space="preserve">Медико-социальные условия пребывания участников образовательного процесса </w:t>
      </w:r>
    </w:p>
    <w:p w:rsidR="00F620E9" w:rsidRPr="00810001" w:rsidRDefault="00F620E9" w:rsidP="004E4B7D">
      <w:pPr>
        <w:spacing w:line="240" w:lineRule="auto"/>
        <w:ind w:left="284" w:firstLine="567"/>
      </w:pP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37"/>
        <w:gridCol w:w="3969"/>
      </w:tblGrid>
      <w:tr w:rsidR="00F620E9" w:rsidRPr="00810001" w:rsidTr="00C11CED">
        <w:tc>
          <w:tcPr>
            <w:tcW w:w="6237" w:type="dxa"/>
          </w:tcPr>
          <w:p w:rsidR="00F620E9" w:rsidRPr="00810001" w:rsidRDefault="00F620E9" w:rsidP="004E4B7D">
            <w:pPr>
              <w:tabs>
                <w:tab w:val="left" w:pos="7938"/>
              </w:tabs>
              <w:spacing w:line="240" w:lineRule="auto"/>
              <w:ind w:left="284" w:firstLine="567"/>
              <w:rPr>
                <w:color w:val="FF0000"/>
                <w:sz w:val="24"/>
                <w:szCs w:val="24"/>
              </w:rPr>
            </w:pPr>
            <w:r w:rsidRPr="00810001">
              <w:rPr>
                <w:color w:val="FF0000"/>
                <w:sz w:val="24"/>
                <w:szCs w:val="24"/>
              </w:rPr>
              <w:t xml:space="preserve">Наименование показателя </w:t>
            </w:r>
          </w:p>
        </w:tc>
        <w:tc>
          <w:tcPr>
            <w:tcW w:w="3969" w:type="dxa"/>
          </w:tcPr>
          <w:p w:rsidR="00F620E9" w:rsidRPr="00810001" w:rsidRDefault="00F620E9" w:rsidP="004E4B7D">
            <w:pPr>
              <w:tabs>
                <w:tab w:val="left" w:pos="7938"/>
              </w:tabs>
              <w:spacing w:line="240" w:lineRule="auto"/>
              <w:ind w:left="284" w:firstLine="567"/>
              <w:rPr>
                <w:color w:val="FF0000"/>
                <w:sz w:val="24"/>
                <w:szCs w:val="24"/>
              </w:rPr>
            </w:pPr>
            <w:r w:rsidRPr="00810001">
              <w:rPr>
                <w:color w:val="FF0000"/>
                <w:sz w:val="24"/>
                <w:szCs w:val="24"/>
              </w:rPr>
              <w:t>Фактическое значение</w:t>
            </w:r>
          </w:p>
        </w:tc>
      </w:tr>
      <w:tr w:rsidR="00F620E9" w:rsidRPr="00810001" w:rsidTr="00C11CED">
        <w:tc>
          <w:tcPr>
            <w:tcW w:w="6237" w:type="dxa"/>
          </w:tcPr>
          <w:p w:rsidR="00F620E9" w:rsidRPr="00810001" w:rsidRDefault="00F620E9" w:rsidP="004E4B7D">
            <w:pPr>
              <w:tabs>
                <w:tab w:val="left" w:pos="7938"/>
              </w:tabs>
              <w:spacing w:line="240" w:lineRule="auto"/>
              <w:ind w:left="284" w:firstLine="567"/>
              <w:rPr>
                <w:color w:val="FF0000"/>
                <w:sz w:val="24"/>
                <w:szCs w:val="24"/>
              </w:rPr>
            </w:pPr>
            <w:r w:rsidRPr="00810001">
              <w:rPr>
                <w:color w:val="FF0000"/>
                <w:sz w:val="24"/>
                <w:szCs w:val="24"/>
              </w:rPr>
              <w:lastRenderedPageBreak/>
              <w:t>Наличие медицинского кабинета</w:t>
            </w:r>
          </w:p>
        </w:tc>
        <w:tc>
          <w:tcPr>
            <w:tcW w:w="3969" w:type="dxa"/>
          </w:tcPr>
          <w:p w:rsidR="00F620E9" w:rsidRPr="00810001" w:rsidRDefault="00F620E9" w:rsidP="004E4B7D">
            <w:pPr>
              <w:tabs>
                <w:tab w:val="left" w:pos="7938"/>
              </w:tabs>
              <w:spacing w:line="240" w:lineRule="auto"/>
              <w:ind w:left="284" w:firstLine="567"/>
              <w:jc w:val="center"/>
              <w:rPr>
                <w:color w:val="FF0000"/>
                <w:sz w:val="24"/>
                <w:szCs w:val="24"/>
              </w:rPr>
            </w:pPr>
            <w:r w:rsidRPr="00810001">
              <w:rPr>
                <w:color w:val="FF0000"/>
                <w:sz w:val="24"/>
                <w:szCs w:val="24"/>
              </w:rPr>
              <w:t>имеется</w:t>
            </w:r>
          </w:p>
        </w:tc>
      </w:tr>
      <w:tr w:rsidR="00F620E9" w:rsidRPr="00810001" w:rsidTr="00C11CED">
        <w:tc>
          <w:tcPr>
            <w:tcW w:w="6237" w:type="dxa"/>
          </w:tcPr>
          <w:p w:rsidR="00F620E9" w:rsidRPr="00810001" w:rsidRDefault="00F620E9" w:rsidP="004E4B7D">
            <w:pPr>
              <w:tabs>
                <w:tab w:val="left" w:pos="7938"/>
              </w:tabs>
              <w:spacing w:line="240" w:lineRule="auto"/>
              <w:ind w:left="284" w:firstLine="567"/>
              <w:rPr>
                <w:color w:val="FF0000"/>
                <w:sz w:val="24"/>
                <w:szCs w:val="24"/>
              </w:rPr>
            </w:pPr>
            <w:r w:rsidRPr="00810001">
              <w:rPr>
                <w:color w:val="FF0000"/>
                <w:sz w:val="24"/>
                <w:szCs w:val="24"/>
              </w:rPr>
              <w:t>Оснащенность (единицы ценного оборудовании)</w:t>
            </w:r>
          </w:p>
        </w:tc>
        <w:tc>
          <w:tcPr>
            <w:tcW w:w="3969" w:type="dxa"/>
          </w:tcPr>
          <w:p w:rsidR="00F620E9" w:rsidRPr="00810001" w:rsidRDefault="00F620E9" w:rsidP="004E4B7D">
            <w:pPr>
              <w:tabs>
                <w:tab w:val="left" w:pos="7938"/>
              </w:tabs>
              <w:spacing w:line="240" w:lineRule="auto"/>
              <w:ind w:left="284" w:firstLine="567"/>
              <w:jc w:val="center"/>
              <w:rPr>
                <w:color w:val="FF0000"/>
                <w:sz w:val="24"/>
                <w:szCs w:val="24"/>
              </w:rPr>
            </w:pPr>
            <w:r w:rsidRPr="00810001">
              <w:rPr>
                <w:color w:val="FF0000"/>
                <w:sz w:val="24"/>
                <w:szCs w:val="24"/>
              </w:rPr>
              <w:t>18</w:t>
            </w:r>
          </w:p>
        </w:tc>
      </w:tr>
      <w:tr w:rsidR="00F620E9" w:rsidRPr="00810001" w:rsidTr="00C11CED">
        <w:tc>
          <w:tcPr>
            <w:tcW w:w="6237" w:type="dxa"/>
          </w:tcPr>
          <w:p w:rsidR="00F620E9" w:rsidRPr="00810001" w:rsidRDefault="00F620E9" w:rsidP="004E4B7D">
            <w:pPr>
              <w:tabs>
                <w:tab w:val="left" w:pos="7938"/>
              </w:tabs>
              <w:spacing w:line="240" w:lineRule="auto"/>
              <w:ind w:left="284" w:firstLine="567"/>
              <w:rPr>
                <w:color w:val="FF0000"/>
                <w:sz w:val="24"/>
                <w:szCs w:val="24"/>
              </w:rPr>
            </w:pPr>
            <w:r w:rsidRPr="00810001">
              <w:rPr>
                <w:color w:val="FF0000"/>
                <w:sz w:val="24"/>
                <w:szCs w:val="24"/>
              </w:rPr>
              <w:t xml:space="preserve">Реквизиты лицензии на медицинскую деятельность </w:t>
            </w:r>
          </w:p>
        </w:tc>
        <w:tc>
          <w:tcPr>
            <w:tcW w:w="3969" w:type="dxa"/>
          </w:tcPr>
          <w:p w:rsidR="00F620E9" w:rsidRPr="00810001" w:rsidRDefault="00F620E9" w:rsidP="004E4B7D">
            <w:pPr>
              <w:tabs>
                <w:tab w:val="left" w:pos="7938"/>
              </w:tabs>
              <w:spacing w:line="240" w:lineRule="auto"/>
              <w:ind w:left="284" w:firstLine="567"/>
              <w:rPr>
                <w:color w:val="FF0000"/>
                <w:sz w:val="24"/>
                <w:szCs w:val="24"/>
              </w:rPr>
            </w:pPr>
            <w:r w:rsidRPr="00810001">
              <w:rPr>
                <w:color w:val="FF0000"/>
                <w:sz w:val="24"/>
                <w:szCs w:val="24"/>
              </w:rPr>
              <w:t>МБУЗ ДГП № 7 серия ЛО23-01000813 № ЛО-23-01-004195 от 07.02.2012; приложение № 1 от 07.02.2012 серия ЛО23-П-01 002337 к лицензии № ЛО-23-01-004195 от 07.02.2012; приложение № 2 от 07.02.2012 серия ЛО23-П-01    002339 к лицензии № ЛО-23-01-004195 от 07.02.2012; приложение № 4  от 07.02.2012 серия ЛО23-П-01    002343 к лицензии № ЛО-23-01-004195 от 07.02.2012</w:t>
            </w:r>
          </w:p>
        </w:tc>
      </w:tr>
      <w:tr w:rsidR="00F620E9" w:rsidRPr="00810001" w:rsidTr="00C11CED">
        <w:tc>
          <w:tcPr>
            <w:tcW w:w="6237" w:type="dxa"/>
          </w:tcPr>
          <w:p w:rsidR="00F620E9" w:rsidRPr="00810001" w:rsidRDefault="00F620E9" w:rsidP="004E4B7D">
            <w:pPr>
              <w:tabs>
                <w:tab w:val="left" w:pos="7938"/>
              </w:tabs>
              <w:spacing w:line="240" w:lineRule="auto"/>
              <w:ind w:left="284" w:firstLine="567"/>
              <w:rPr>
                <w:color w:val="FF0000"/>
                <w:sz w:val="24"/>
                <w:szCs w:val="24"/>
              </w:rPr>
            </w:pPr>
            <w:r w:rsidRPr="00810001">
              <w:rPr>
                <w:color w:val="FF0000"/>
                <w:sz w:val="24"/>
                <w:szCs w:val="24"/>
              </w:rPr>
              <w:t>Профессиональное и профилактическое медицинское обслуживание</w:t>
            </w:r>
          </w:p>
        </w:tc>
        <w:tc>
          <w:tcPr>
            <w:tcW w:w="3969" w:type="dxa"/>
          </w:tcPr>
          <w:p w:rsidR="00F620E9" w:rsidRPr="00810001" w:rsidRDefault="00F620E9" w:rsidP="004E4B7D">
            <w:pPr>
              <w:tabs>
                <w:tab w:val="left" w:pos="7938"/>
              </w:tabs>
              <w:spacing w:line="240" w:lineRule="auto"/>
              <w:ind w:left="284" w:firstLine="567"/>
              <w:rPr>
                <w:color w:val="FF0000"/>
                <w:sz w:val="24"/>
                <w:szCs w:val="24"/>
              </w:rPr>
            </w:pPr>
            <w:r w:rsidRPr="00810001">
              <w:rPr>
                <w:color w:val="FF0000"/>
                <w:sz w:val="24"/>
                <w:szCs w:val="24"/>
              </w:rPr>
              <w:t>При осуществлении доврачебной медицинской помощи по: сестринскому делу, сестринскому делу в педиатрии.  При осуществлении амбулаторно-поликлинической медицинской помощи, в том числе: а) при осуществлении первичной медико-санитарной помощи по: педиатрии</w:t>
            </w:r>
          </w:p>
        </w:tc>
      </w:tr>
    </w:tbl>
    <w:p w:rsidR="00C71994" w:rsidRPr="00810001" w:rsidRDefault="00C71994" w:rsidP="004E4B7D">
      <w:pPr>
        <w:spacing w:line="240" w:lineRule="auto"/>
        <w:ind w:left="284" w:firstLine="567"/>
      </w:pPr>
    </w:p>
    <w:p w:rsidR="00C71994" w:rsidRPr="00810001" w:rsidRDefault="00C71994" w:rsidP="004E4B7D">
      <w:pPr>
        <w:pStyle w:val="30"/>
        <w:spacing w:line="240" w:lineRule="auto"/>
        <w:ind w:left="284" w:firstLine="567"/>
      </w:pPr>
      <w:bookmarkStart w:id="191" w:name="_Toc435412747"/>
      <w:bookmarkStart w:id="192" w:name="_Toc453968222"/>
      <w:r w:rsidRPr="00810001">
        <w:t>III</w:t>
      </w:r>
      <w:r w:rsidR="00096218" w:rsidRPr="00810001">
        <w:t>.3</w:t>
      </w:r>
      <w:r w:rsidRPr="00810001">
        <w:t>.5</w:t>
      </w:r>
      <w:r w:rsidR="00096218" w:rsidRPr="00810001">
        <w:t>.</w:t>
      </w:r>
      <w:r w:rsidRPr="00810001">
        <w:t> Информационно-методические условия реализации основной образовательной программы</w:t>
      </w:r>
      <w:bookmarkEnd w:id="191"/>
      <w:bookmarkEnd w:id="192"/>
    </w:p>
    <w:p w:rsidR="00C71994" w:rsidRPr="00810001" w:rsidRDefault="00C71994" w:rsidP="004E4B7D">
      <w:pPr>
        <w:spacing w:line="240" w:lineRule="auto"/>
        <w:ind w:left="284" w:firstLine="567"/>
        <w:rPr>
          <w:lang w:eastAsia="ru-RU"/>
        </w:rPr>
      </w:pPr>
      <w:r w:rsidRPr="00810001">
        <w:rPr>
          <w:lang w:eastAsia="ru-RU"/>
        </w:rPr>
        <w:t>Информационно-методические условия реализации основной образовательной программы обеспечиваются современной информационно-образовательной средой (ИОС), включающей:</w:t>
      </w:r>
    </w:p>
    <w:p w:rsidR="00C71994" w:rsidRPr="00810001" w:rsidRDefault="00C71994" w:rsidP="004E4B7D">
      <w:pPr>
        <w:pStyle w:val="a0"/>
        <w:spacing w:line="240" w:lineRule="auto"/>
        <w:ind w:left="284" w:firstLine="567"/>
      </w:pPr>
      <w:r w:rsidRPr="00810001">
        <w:t>комплекс информационных образовательных ресурсов, в том числе цифровые образовательные ресурсы;</w:t>
      </w:r>
    </w:p>
    <w:p w:rsidR="00C71994" w:rsidRPr="00810001" w:rsidRDefault="00C71994" w:rsidP="004E4B7D">
      <w:pPr>
        <w:pStyle w:val="a0"/>
        <w:spacing w:line="240" w:lineRule="auto"/>
        <w:ind w:left="284" w:firstLine="567"/>
      </w:pPr>
      <w:r w:rsidRPr="00810001">
        <w:t>совокупность технологических средств ИКТ: компьютеры, иное информационное оборудование, коммуникационные каналы;</w:t>
      </w:r>
    </w:p>
    <w:p w:rsidR="00C71994" w:rsidRPr="00810001" w:rsidRDefault="00C71994" w:rsidP="004E4B7D">
      <w:pPr>
        <w:pStyle w:val="a0"/>
        <w:spacing w:line="240" w:lineRule="auto"/>
        <w:ind w:left="284" w:firstLine="567"/>
      </w:pPr>
      <w:r w:rsidRPr="00810001">
        <w:t>систему современных педагогических технологий, обеспечивающих обучение в современной информационно-образовательной среде.</w:t>
      </w:r>
    </w:p>
    <w:p w:rsidR="00C71994" w:rsidRPr="00810001" w:rsidRDefault="00C71994" w:rsidP="004E4B7D">
      <w:pPr>
        <w:spacing w:line="240" w:lineRule="auto"/>
        <w:ind w:left="284" w:firstLine="567"/>
        <w:rPr>
          <w:lang w:eastAsia="ru-RU"/>
        </w:rPr>
      </w:pPr>
      <w:r w:rsidRPr="00810001">
        <w:rPr>
          <w:lang w:eastAsia="ru-RU"/>
        </w:rPr>
        <w:t xml:space="preserve">Функционирование информационной образовательной среды образовательной организации обеспечивается средствами </w:t>
      </w:r>
      <w:r w:rsidRPr="00810001">
        <w:rPr>
          <w:bCs/>
          <w:lang w:eastAsia="ru-RU"/>
        </w:rPr>
        <w:t>информационно-коммуникационны</w:t>
      </w:r>
      <w:r w:rsidR="00FD044B" w:rsidRPr="00810001">
        <w:rPr>
          <w:bCs/>
          <w:lang w:eastAsia="ru-RU"/>
        </w:rPr>
        <w:t>х</w:t>
      </w:r>
      <w:r w:rsidRPr="00810001">
        <w:rPr>
          <w:bCs/>
          <w:lang w:eastAsia="ru-RU"/>
        </w:rPr>
        <w:t xml:space="preserve"> технологий </w:t>
      </w:r>
      <w:r w:rsidRPr="00810001">
        <w:rPr>
          <w:lang w:eastAsia="ru-RU"/>
        </w:rPr>
        <w:t>и квалификацией работников, е</w:t>
      </w:r>
      <w:r w:rsidR="00B6403D" w:rsidRPr="00810001">
        <w:rPr>
          <w:lang w:eastAsia="ru-RU"/>
        </w:rPr>
        <w:t>е</w:t>
      </w:r>
      <w:r w:rsidRPr="00810001">
        <w:rPr>
          <w:lang w:eastAsia="ru-RU"/>
        </w:rPr>
        <w:t xml:space="preserve"> использующих и поддерживающих.</w:t>
      </w:r>
    </w:p>
    <w:p w:rsidR="00C71994" w:rsidRPr="00810001" w:rsidRDefault="00C71994" w:rsidP="004E4B7D">
      <w:pPr>
        <w:spacing w:line="240" w:lineRule="auto"/>
        <w:ind w:left="284" w:firstLine="567"/>
      </w:pPr>
      <w:r w:rsidRPr="00810001">
        <w:t>Основными структурными элементами ИОС являются:</w:t>
      </w:r>
    </w:p>
    <w:p w:rsidR="00C71994" w:rsidRPr="00810001" w:rsidRDefault="00C71994" w:rsidP="004E4B7D">
      <w:pPr>
        <w:pStyle w:val="a0"/>
        <w:spacing w:line="240" w:lineRule="auto"/>
        <w:ind w:left="284" w:firstLine="567"/>
      </w:pPr>
      <w:r w:rsidRPr="00810001">
        <w:t>информационно-образовательные ресурсы в виде печатной продукции;</w:t>
      </w:r>
    </w:p>
    <w:p w:rsidR="00C71994" w:rsidRPr="00810001" w:rsidRDefault="00C71994" w:rsidP="004E4B7D">
      <w:pPr>
        <w:pStyle w:val="a0"/>
        <w:spacing w:line="240" w:lineRule="auto"/>
        <w:ind w:left="284" w:firstLine="567"/>
      </w:pPr>
      <w:r w:rsidRPr="00810001">
        <w:lastRenderedPageBreak/>
        <w:t>информационно-образовательные ресурсы на сменных оптических носителях;</w:t>
      </w:r>
    </w:p>
    <w:p w:rsidR="00C71994" w:rsidRPr="00810001" w:rsidRDefault="00C71994" w:rsidP="004E4B7D">
      <w:pPr>
        <w:pStyle w:val="a0"/>
        <w:spacing w:line="240" w:lineRule="auto"/>
        <w:ind w:left="284" w:firstLine="567"/>
      </w:pPr>
      <w:r w:rsidRPr="00810001">
        <w:t>информационно-образовательные ресурсы сети Интернет;</w:t>
      </w:r>
    </w:p>
    <w:p w:rsidR="00C71994" w:rsidRPr="00810001" w:rsidRDefault="00C71994" w:rsidP="004E4B7D">
      <w:pPr>
        <w:pStyle w:val="a0"/>
        <w:spacing w:line="240" w:lineRule="auto"/>
        <w:ind w:left="284" w:firstLine="567"/>
      </w:pPr>
      <w:r w:rsidRPr="00810001">
        <w:t>вычислительная и информационно-телекоммуникационная инфраструктура;</w:t>
      </w:r>
    </w:p>
    <w:p w:rsidR="00C71994" w:rsidRPr="00810001" w:rsidRDefault="00C71994" w:rsidP="004E4B7D">
      <w:pPr>
        <w:pStyle w:val="a0"/>
        <w:spacing w:line="240" w:lineRule="auto"/>
        <w:ind w:left="284" w:firstLine="567"/>
      </w:pPr>
      <w:r w:rsidRPr="00810001">
        <w:t xml:space="preserve">прикладные программы, в том числе поддерживающие </w:t>
      </w:r>
      <w:r w:rsidR="00C03696" w:rsidRPr="00810001">
        <w:t>административную</w:t>
      </w:r>
      <w:r w:rsidR="00FA0541" w:rsidRPr="00810001">
        <w:t xml:space="preserve"> </w:t>
      </w:r>
      <w:r w:rsidRPr="00810001">
        <w:t>и финансово-хозяйственную деятельность образовательной организации (бухгалтерский учет, делопроизводство, кадры и т. д.).</w:t>
      </w:r>
    </w:p>
    <w:p w:rsidR="00C71994" w:rsidRPr="00810001" w:rsidRDefault="00C71994" w:rsidP="004E4B7D">
      <w:pPr>
        <w:spacing w:line="240" w:lineRule="auto"/>
        <w:ind w:left="284" w:firstLine="567"/>
      </w:pPr>
      <w:r w:rsidRPr="00810001">
        <w:t>Важной частью ИОС является официальный сайт образовательной организации в сети Интернет, на котором размещается информация о реализуемых образовательных программах, ФГОС, материально-техническом обеспечении образовательной деятельности и др.</w:t>
      </w:r>
    </w:p>
    <w:p w:rsidR="00C71994" w:rsidRPr="00810001" w:rsidRDefault="00C71994" w:rsidP="004E4B7D">
      <w:pPr>
        <w:spacing w:line="240" w:lineRule="auto"/>
        <w:ind w:left="284" w:firstLine="567"/>
        <w:rPr>
          <w:lang w:eastAsia="ru-RU"/>
        </w:rPr>
      </w:pPr>
      <w:r w:rsidRPr="00810001">
        <w:rPr>
          <w:lang w:eastAsia="ru-RU"/>
        </w:rPr>
        <w:t>Информационно-образовательная среда организации, осуществляющей образовательную деятельность, должна обеспечивать:</w:t>
      </w:r>
    </w:p>
    <w:p w:rsidR="00C71994" w:rsidRPr="00810001" w:rsidRDefault="00C71994" w:rsidP="004E4B7D">
      <w:pPr>
        <w:pStyle w:val="a0"/>
        <w:spacing w:line="240" w:lineRule="auto"/>
        <w:ind w:left="284" w:firstLine="567"/>
      </w:pPr>
      <w:r w:rsidRPr="00810001">
        <w:t>информационно-методическую поддержку образовательной деятельности;</w:t>
      </w:r>
    </w:p>
    <w:p w:rsidR="00C71994" w:rsidRPr="00810001" w:rsidRDefault="00C71994" w:rsidP="004E4B7D">
      <w:pPr>
        <w:pStyle w:val="a0"/>
        <w:spacing w:line="240" w:lineRule="auto"/>
        <w:ind w:left="284" w:firstLine="567"/>
      </w:pPr>
      <w:r w:rsidRPr="00810001">
        <w:t>планирование образовательной деятельности и ее ресурсного обеспечения;</w:t>
      </w:r>
    </w:p>
    <w:p w:rsidR="00FD044B" w:rsidRPr="00810001" w:rsidRDefault="00C71994" w:rsidP="004E4B7D">
      <w:pPr>
        <w:pStyle w:val="a0"/>
        <w:spacing w:line="240" w:lineRule="auto"/>
        <w:ind w:left="284" w:firstLine="567"/>
      </w:pPr>
      <w:r w:rsidRPr="00810001">
        <w:t xml:space="preserve">проектирование и организацию индивидуальной и групповой деятельности; </w:t>
      </w:r>
    </w:p>
    <w:p w:rsidR="00C71994" w:rsidRPr="00810001" w:rsidRDefault="00C71994" w:rsidP="004E4B7D">
      <w:pPr>
        <w:pStyle w:val="a0"/>
        <w:spacing w:line="240" w:lineRule="auto"/>
        <w:ind w:left="284" w:firstLine="567"/>
      </w:pPr>
      <w:r w:rsidRPr="00810001">
        <w:t>мониторинг и фиксацию хода и результатов образовательной деятельности;</w:t>
      </w:r>
    </w:p>
    <w:p w:rsidR="00C71994" w:rsidRPr="00810001" w:rsidRDefault="00C71994" w:rsidP="004E4B7D">
      <w:pPr>
        <w:pStyle w:val="a0"/>
        <w:spacing w:line="240" w:lineRule="auto"/>
        <w:ind w:left="284" w:firstLine="567"/>
      </w:pPr>
      <w:r w:rsidRPr="00810001">
        <w:t>мониторинг здоровья обучающихся;</w:t>
      </w:r>
    </w:p>
    <w:p w:rsidR="00C71994" w:rsidRPr="00810001" w:rsidRDefault="00C71994" w:rsidP="004E4B7D">
      <w:pPr>
        <w:pStyle w:val="a0"/>
        <w:spacing w:line="240" w:lineRule="auto"/>
        <w:ind w:left="284" w:firstLine="567"/>
      </w:pPr>
      <w:r w:rsidRPr="00810001">
        <w:t>современные процедуры создания, поиска, сбора, анализа, обработки, хранения и представления информации;</w:t>
      </w:r>
    </w:p>
    <w:p w:rsidR="00C71994" w:rsidRPr="00810001" w:rsidRDefault="00C71994" w:rsidP="004E4B7D">
      <w:pPr>
        <w:pStyle w:val="a0"/>
        <w:spacing w:line="240" w:lineRule="auto"/>
        <w:ind w:left="284" w:firstLine="567"/>
      </w:pPr>
      <w:r w:rsidRPr="00810001">
        <w:t xml:space="preserve">дистанционное взаимодействие всех участников образовательных отношений (обучающихся, их родителей </w:t>
      </w:r>
      <w:hyperlink r:id="rId42" w:tooltip="Справочная информация: &quot;Законные представители&quot; (Материал подготовлен специалистами КонсультантПлюс){КонсультантПлюс}" w:history="1">
        <w:r w:rsidRPr="00810001">
          <w:t>(законных представителей)</w:t>
        </w:r>
      </w:hyperlink>
      <w:r w:rsidRPr="00810001">
        <w:t>, педагогических работников, органов, осуществляющих управление в сфере образования, общественности), в том числе с применением дистанционных образовательных технологий;</w:t>
      </w:r>
    </w:p>
    <w:p w:rsidR="00C71994" w:rsidRPr="00810001" w:rsidRDefault="00C71994" w:rsidP="004E4B7D">
      <w:pPr>
        <w:pStyle w:val="a0"/>
        <w:spacing w:line="240" w:lineRule="auto"/>
        <w:ind w:left="284" w:firstLine="567"/>
      </w:pPr>
      <w:r w:rsidRPr="00810001">
        <w:t>дистанционное взаимодействие организации, осуществляющей образовательную деятельность с другими образовательными организациями, учреждениями культуры, здравоохранения, спорта, досуга, службами занятости населения, обеспечения безопасности жизнедеятельности.</w:t>
      </w:r>
    </w:p>
    <w:p w:rsidR="0083142F" w:rsidRPr="00810001" w:rsidRDefault="0083142F" w:rsidP="004E4B7D">
      <w:pPr>
        <w:spacing w:line="240" w:lineRule="auto"/>
        <w:ind w:left="284" w:firstLine="567"/>
      </w:pPr>
      <w:r w:rsidRPr="00810001">
        <w:t xml:space="preserve">Основными элементами ИОС являются: </w:t>
      </w:r>
    </w:p>
    <w:p w:rsidR="0083142F" w:rsidRPr="00810001" w:rsidRDefault="0083142F" w:rsidP="004E4B7D">
      <w:pPr>
        <w:spacing w:line="240" w:lineRule="auto"/>
        <w:ind w:left="284" w:firstLine="567"/>
      </w:pPr>
      <w:r w:rsidRPr="00810001">
        <w:t xml:space="preserve">информационно-образовательные ресурсы в виде печатной продукции; </w:t>
      </w:r>
    </w:p>
    <w:p w:rsidR="0083142F" w:rsidRPr="00810001" w:rsidRDefault="0083142F" w:rsidP="004E4B7D">
      <w:pPr>
        <w:spacing w:line="240" w:lineRule="auto"/>
        <w:ind w:left="284" w:firstLine="567"/>
      </w:pPr>
      <w:r w:rsidRPr="00810001">
        <w:t xml:space="preserve">информационно-образовательные ресурсы на съёмных носителях; </w:t>
      </w:r>
    </w:p>
    <w:p w:rsidR="0083142F" w:rsidRPr="00810001" w:rsidRDefault="0083142F" w:rsidP="004E4B7D">
      <w:pPr>
        <w:spacing w:line="240" w:lineRule="auto"/>
        <w:ind w:left="284" w:firstLine="567"/>
      </w:pPr>
      <w:r w:rsidRPr="00810001">
        <w:t xml:space="preserve">информационно-образовательные ресурсы Интернет; </w:t>
      </w:r>
    </w:p>
    <w:p w:rsidR="0083142F" w:rsidRPr="00810001" w:rsidRDefault="0083142F" w:rsidP="004E4B7D">
      <w:pPr>
        <w:spacing w:line="240" w:lineRule="auto"/>
        <w:ind w:left="284" w:firstLine="567"/>
      </w:pPr>
      <w:r w:rsidRPr="00810001">
        <w:t xml:space="preserve">вычислительная и информационно-телекоммуникационная инфраструктура; </w:t>
      </w:r>
    </w:p>
    <w:p w:rsidR="00C830E7" w:rsidRPr="00810001" w:rsidRDefault="0083142F" w:rsidP="004E4B7D">
      <w:pPr>
        <w:spacing w:line="240" w:lineRule="auto"/>
        <w:ind w:left="284" w:firstLine="567"/>
      </w:pPr>
      <w:r w:rsidRPr="00810001">
        <w:lastRenderedPageBreak/>
        <w:t>прикладные программы, поддерживающие администрирование и финансово-хозяйственную деятельность (делопроизводство, кадры и т. д.).</w:t>
      </w:r>
    </w:p>
    <w:p w:rsidR="00C71994" w:rsidRPr="00810001" w:rsidRDefault="00C71994" w:rsidP="004E4B7D">
      <w:pPr>
        <w:spacing w:line="240" w:lineRule="auto"/>
        <w:ind w:left="284" w:firstLine="567"/>
        <w:rPr>
          <w:lang w:eastAsia="ru-RU"/>
        </w:rPr>
      </w:pPr>
    </w:p>
    <w:p w:rsidR="00C71994" w:rsidRPr="00810001" w:rsidRDefault="00C71994" w:rsidP="004E4B7D">
      <w:pPr>
        <w:spacing w:line="240" w:lineRule="auto"/>
        <w:ind w:left="284" w:firstLine="567"/>
        <w:rPr>
          <w:b/>
          <w:lang w:eastAsia="ru-RU"/>
        </w:rPr>
      </w:pPr>
      <w:r w:rsidRPr="00810001">
        <w:rPr>
          <w:b/>
          <w:lang w:eastAsia="ru-RU"/>
        </w:rPr>
        <w:t>Учебно-методическое и информационное обеспечение реализации основной образовательной программы</w:t>
      </w:r>
    </w:p>
    <w:p w:rsidR="00C71994" w:rsidRPr="00810001" w:rsidRDefault="00C71994" w:rsidP="004E4B7D">
      <w:pPr>
        <w:spacing w:line="240" w:lineRule="auto"/>
        <w:ind w:left="284" w:firstLine="567"/>
        <w:rPr>
          <w:lang w:eastAsia="ru-RU"/>
        </w:rPr>
      </w:pPr>
      <w:r w:rsidRPr="00810001">
        <w:rPr>
          <w:lang w:eastAsia="ru-RU"/>
        </w:rPr>
        <w:t xml:space="preserve">В целях обеспечения реализации образовательных программ формируются библиотеки, в том числе цифровые (электронные), обеспечивающие доступ к информационным справочным и поисковым системам, а также иным информационным ресурсам. Библиотечный фонд </w:t>
      </w:r>
      <w:r w:rsidR="00FA0541" w:rsidRPr="00810001">
        <w:rPr>
          <w:lang w:eastAsia="ru-RU"/>
        </w:rPr>
        <w:t xml:space="preserve">школы </w:t>
      </w:r>
      <w:r w:rsidRPr="00810001">
        <w:rPr>
          <w:lang w:eastAsia="ru-RU"/>
        </w:rPr>
        <w:t>укомплектован печатными и электронными учебными изданиями (включая учебники и учебные пособия), методическими и периодическими изданиями по всем входящим в реализуемую основную образовательную программу среднего общего образования учебным предметам, курсам, дисциплинам (модулям) на определенных учредителем организации, осуществляющей образовательную деятельность, языках обучения и воспитания.</w:t>
      </w:r>
    </w:p>
    <w:p w:rsidR="00C71994" w:rsidRPr="00810001" w:rsidRDefault="00C71994" w:rsidP="004E4B7D">
      <w:pPr>
        <w:spacing w:line="240" w:lineRule="auto"/>
        <w:ind w:left="284" w:firstLine="567"/>
        <w:rPr>
          <w:lang w:eastAsia="ru-RU"/>
        </w:rPr>
      </w:pPr>
      <w:r w:rsidRPr="00810001">
        <w:rPr>
          <w:lang w:eastAsia="ru-RU"/>
        </w:rPr>
        <w:t>Кроме учебной литературы библиотека содерж</w:t>
      </w:r>
      <w:r w:rsidR="007E3154" w:rsidRPr="00810001">
        <w:rPr>
          <w:lang w:eastAsia="ru-RU"/>
        </w:rPr>
        <w:t>ит</w:t>
      </w:r>
      <w:r w:rsidRPr="00810001">
        <w:rPr>
          <w:lang w:eastAsia="ru-RU"/>
        </w:rPr>
        <w:t xml:space="preserve"> фонд дополнительной литературы: отечественная и зарубежная, классическая и современная художественная литература; научно-популярная и научно-техническая литература; издания по изобразительному искусству, музыке, физической культуре и спорту, экологии, правилам безопасного поведения на дорогах; справочно-библиографические и периодические издания; собрание словарей; литературу по социальному и профессиональному самоопределению обучающихся.</w:t>
      </w:r>
    </w:p>
    <w:p w:rsidR="00C71994" w:rsidRPr="00810001" w:rsidRDefault="00C71994" w:rsidP="004E4B7D">
      <w:pPr>
        <w:spacing w:line="240" w:lineRule="auto"/>
        <w:ind w:left="284" w:firstLine="567"/>
        <w:rPr>
          <w:lang w:eastAsia="ru-RU"/>
        </w:rPr>
      </w:pPr>
      <w:r w:rsidRPr="00810001">
        <w:rPr>
          <w:lang w:eastAsia="ru-RU"/>
        </w:rPr>
        <w:t>С целью создания широкого, постоянного и устойчивого доступа всех участников образовательных отношений к любой информации, связанной с реализацией основной образовательной программы, достижением планируемых результатов, организацией образовательной деятельности</w:t>
      </w:r>
      <w:r w:rsidR="001367EA" w:rsidRPr="00810001">
        <w:rPr>
          <w:lang w:eastAsia="ru-RU"/>
        </w:rPr>
        <w:t>,</w:t>
      </w:r>
      <w:r w:rsidRPr="00810001">
        <w:rPr>
          <w:lang w:eastAsia="ru-RU"/>
        </w:rPr>
        <w:t xml:space="preserve"> обеспечивается функционирование школьного сервера, школьного сайта, внутренней (локальной) сети, внешней (в том числе глобальной) сети.</w:t>
      </w:r>
    </w:p>
    <w:p w:rsidR="00816CCE" w:rsidRPr="00810001" w:rsidRDefault="00816CCE" w:rsidP="004E4B7D">
      <w:pPr>
        <w:spacing w:line="240" w:lineRule="auto"/>
        <w:ind w:left="284" w:firstLine="567"/>
        <w:rPr>
          <w:lang w:eastAsia="ru-RU"/>
        </w:rPr>
      </w:pPr>
    </w:p>
    <w:p w:rsidR="00816CCE" w:rsidRPr="00810001" w:rsidRDefault="00816CCE" w:rsidP="004E4B7D">
      <w:pPr>
        <w:spacing w:line="240" w:lineRule="auto"/>
        <w:ind w:left="284" w:firstLine="567"/>
        <w:rPr>
          <w:b/>
        </w:rPr>
      </w:pPr>
      <w:r w:rsidRPr="00810001">
        <w:rPr>
          <w:b/>
        </w:rPr>
        <w:t>Библиотечно-информационное оснащение образовательного процесса</w:t>
      </w:r>
    </w:p>
    <w:p w:rsidR="00816CCE" w:rsidRPr="00810001" w:rsidRDefault="00816CCE" w:rsidP="004E4B7D">
      <w:pPr>
        <w:spacing w:line="240" w:lineRule="auto"/>
        <w:ind w:left="284" w:firstLine="567"/>
      </w:pPr>
    </w:p>
    <w:p w:rsidR="00C560C1" w:rsidRPr="00810001" w:rsidRDefault="00C560C1" w:rsidP="00AB1BD6">
      <w:pPr>
        <w:spacing w:line="240" w:lineRule="auto"/>
        <w:jc w:val="center"/>
        <w:rPr>
          <w:szCs w:val="28"/>
        </w:rPr>
      </w:pPr>
      <w:r w:rsidRPr="00810001">
        <w:rPr>
          <w:szCs w:val="28"/>
        </w:rPr>
        <w:t>Сведения об укомплектованности библиотеки образовательного учреждения печатными образовательными ресурсами и ЭОР по всем учебным предметам учебного плана, а также о наличии фонда дополнительной литературы.</w:t>
      </w:r>
    </w:p>
    <w:p w:rsidR="00C560C1" w:rsidRPr="00810001" w:rsidRDefault="00C560C1" w:rsidP="00AB1BD6">
      <w:pPr>
        <w:spacing w:line="240" w:lineRule="auto"/>
        <w:rPr>
          <w:szCs w:val="28"/>
        </w:rPr>
      </w:pPr>
      <w:r w:rsidRPr="00810001">
        <w:rPr>
          <w:szCs w:val="28"/>
        </w:rPr>
        <w:t xml:space="preserve">                        среднее общее образование</w:t>
      </w:r>
    </w:p>
    <w:tbl>
      <w:tblPr>
        <w:tblW w:w="10065" w:type="dxa"/>
        <w:tblInd w:w="-279" w:type="dxa"/>
        <w:tblLayout w:type="fixed"/>
        <w:tblCellMar>
          <w:left w:w="0" w:type="dxa"/>
          <w:right w:w="0" w:type="dxa"/>
        </w:tblCellMar>
        <w:tblLook w:val="0000" w:firstRow="0" w:lastRow="0" w:firstColumn="0" w:lastColumn="0" w:noHBand="0" w:noVBand="0"/>
      </w:tblPr>
      <w:tblGrid>
        <w:gridCol w:w="1046"/>
        <w:gridCol w:w="6913"/>
        <w:gridCol w:w="2106"/>
      </w:tblGrid>
      <w:tr w:rsidR="00C560C1" w:rsidRPr="00810001" w:rsidTr="00C560C1">
        <w:trPr>
          <w:trHeight w:val="248"/>
        </w:trPr>
        <w:tc>
          <w:tcPr>
            <w:tcW w:w="1046" w:type="dxa"/>
            <w:tcBorders>
              <w:top w:val="single" w:sz="4" w:space="0" w:color="000000"/>
              <w:left w:val="single" w:sz="4" w:space="0" w:color="000000"/>
              <w:bottom w:val="single" w:sz="4" w:space="0" w:color="000000"/>
              <w:right w:val="single" w:sz="4" w:space="0" w:color="000000"/>
            </w:tcBorders>
          </w:tcPr>
          <w:p w:rsidR="00C560C1" w:rsidRPr="00810001" w:rsidRDefault="00C560C1" w:rsidP="00AB1BD6">
            <w:pPr>
              <w:spacing w:line="240" w:lineRule="auto"/>
              <w:rPr>
                <w:szCs w:val="28"/>
              </w:rPr>
            </w:pPr>
            <w:r w:rsidRPr="00810001">
              <w:rPr>
                <w:szCs w:val="28"/>
              </w:rPr>
              <w:t>№ п/п</w:t>
            </w:r>
          </w:p>
        </w:tc>
        <w:tc>
          <w:tcPr>
            <w:tcW w:w="6913" w:type="dxa"/>
            <w:tcBorders>
              <w:top w:val="single" w:sz="4" w:space="0" w:color="000000"/>
              <w:left w:val="single" w:sz="4" w:space="0" w:color="000000"/>
              <w:bottom w:val="single" w:sz="4" w:space="0" w:color="000000"/>
              <w:right w:val="single" w:sz="4" w:space="0" w:color="000000"/>
            </w:tcBorders>
          </w:tcPr>
          <w:p w:rsidR="00C560C1" w:rsidRPr="00810001" w:rsidRDefault="00C560C1" w:rsidP="00AB1BD6">
            <w:pPr>
              <w:spacing w:line="240" w:lineRule="auto"/>
              <w:rPr>
                <w:szCs w:val="28"/>
              </w:rPr>
            </w:pPr>
            <w:r w:rsidRPr="00810001">
              <w:rPr>
                <w:szCs w:val="28"/>
              </w:rPr>
              <w:t>Вид образовательных ресурсов</w:t>
            </w:r>
          </w:p>
        </w:tc>
        <w:tc>
          <w:tcPr>
            <w:tcW w:w="2106" w:type="dxa"/>
            <w:tcBorders>
              <w:top w:val="single" w:sz="4" w:space="0" w:color="000000"/>
              <w:left w:val="single" w:sz="4" w:space="0" w:color="000000"/>
              <w:bottom w:val="single" w:sz="4" w:space="0" w:color="000000"/>
              <w:right w:val="single" w:sz="4" w:space="0" w:color="000000"/>
            </w:tcBorders>
          </w:tcPr>
          <w:p w:rsidR="00C560C1" w:rsidRPr="00810001" w:rsidRDefault="00C560C1" w:rsidP="00AB1BD6">
            <w:pPr>
              <w:spacing w:line="240" w:lineRule="auto"/>
              <w:rPr>
                <w:szCs w:val="28"/>
              </w:rPr>
            </w:pPr>
            <w:r w:rsidRPr="00810001">
              <w:rPr>
                <w:szCs w:val="28"/>
              </w:rPr>
              <w:t>Количество экземпляров</w:t>
            </w:r>
          </w:p>
        </w:tc>
      </w:tr>
      <w:tr w:rsidR="00C560C1" w:rsidRPr="00810001" w:rsidTr="00C560C1">
        <w:tblPrEx>
          <w:tblCellSpacing w:w="-5" w:type="nil"/>
        </w:tblPrEx>
        <w:trPr>
          <w:trHeight w:val="253"/>
          <w:tblCellSpacing w:w="-5" w:type="nil"/>
        </w:trPr>
        <w:tc>
          <w:tcPr>
            <w:tcW w:w="1046" w:type="dxa"/>
            <w:tcBorders>
              <w:top w:val="single" w:sz="4" w:space="0" w:color="000000"/>
              <w:left w:val="single" w:sz="4" w:space="0" w:color="000000"/>
              <w:bottom w:val="single" w:sz="4" w:space="0" w:color="000000"/>
              <w:right w:val="single" w:sz="4" w:space="0" w:color="000000"/>
            </w:tcBorders>
          </w:tcPr>
          <w:p w:rsidR="00C560C1" w:rsidRPr="00810001" w:rsidRDefault="00C560C1" w:rsidP="00AB1BD6">
            <w:pPr>
              <w:spacing w:line="240" w:lineRule="auto"/>
              <w:rPr>
                <w:szCs w:val="28"/>
              </w:rPr>
            </w:pPr>
            <w:r w:rsidRPr="00810001">
              <w:rPr>
                <w:szCs w:val="28"/>
              </w:rPr>
              <w:t>1.</w:t>
            </w:r>
          </w:p>
        </w:tc>
        <w:tc>
          <w:tcPr>
            <w:tcW w:w="6913" w:type="dxa"/>
            <w:tcBorders>
              <w:top w:val="single" w:sz="4" w:space="0" w:color="000000"/>
              <w:left w:val="single" w:sz="4" w:space="0" w:color="000000"/>
              <w:bottom w:val="single" w:sz="4" w:space="0" w:color="000000"/>
              <w:right w:val="single" w:sz="4" w:space="0" w:color="000000"/>
            </w:tcBorders>
          </w:tcPr>
          <w:p w:rsidR="00C560C1" w:rsidRPr="00810001" w:rsidRDefault="00C560C1" w:rsidP="00AB1BD6">
            <w:pPr>
              <w:spacing w:line="240" w:lineRule="auto"/>
              <w:ind w:firstLine="89"/>
              <w:rPr>
                <w:szCs w:val="28"/>
              </w:rPr>
            </w:pPr>
            <w:r w:rsidRPr="00810001">
              <w:rPr>
                <w:szCs w:val="28"/>
              </w:rPr>
              <w:t>Учебники (печатные)</w:t>
            </w:r>
          </w:p>
        </w:tc>
        <w:tc>
          <w:tcPr>
            <w:tcW w:w="2106" w:type="dxa"/>
            <w:tcBorders>
              <w:top w:val="single" w:sz="4" w:space="0" w:color="000000"/>
              <w:left w:val="single" w:sz="4" w:space="0" w:color="000000"/>
              <w:bottom w:val="single" w:sz="4" w:space="0" w:color="000000"/>
              <w:right w:val="single" w:sz="4" w:space="0" w:color="000000"/>
            </w:tcBorders>
          </w:tcPr>
          <w:p w:rsidR="00C560C1" w:rsidRPr="00810001" w:rsidRDefault="00C560C1" w:rsidP="00AB1BD6">
            <w:pPr>
              <w:spacing w:line="240" w:lineRule="auto"/>
              <w:rPr>
                <w:szCs w:val="28"/>
              </w:rPr>
            </w:pPr>
            <w:r w:rsidRPr="00810001">
              <w:rPr>
                <w:szCs w:val="28"/>
              </w:rPr>
              <w:t>16203</w:t>
            </w:r>
          </w:p>
        </w:tc>
      </w:tr>
      <w:tr w:rsidR="00C560C1" w:rsidRPr="00810001" w:rsidTr="00C560C1">
        <w:tblPrEx>
          <w:tblCellSpacing w:w="-5" w:type="nil"/>
        </w:tblPrEx>
        <w:trPr>
          <w:trHeight w:val="252"/>
          <w:tblCellSpacing w:w="-5" w:type="nil"/>
        </w:trPr>
        <w:tc>
          <w:tcPr>
            <w:tcW w:w="1046" w:type="dxa"/>
            <w:tcBorders>
              <w:top w:val="single" w:sz="4" w:space="0" w:color="000000"/>
              <w:left w:val="single" w:sz="4" w:space="0" w:color="000000"/>
              <w:bottom w:val="single" w:sz="4" w:space="0" w:color="000000"/>
              <w:right w:val="single" w:sz="4" w:space="0" w:color="000000"/>
            </w:tcBorders>
          </w:tcPr>
          <w:p w:rsidR="00C560C1" w:rsidRPr="00810001" w:rsidRDefault="00C560C1" w:rsidP="00AB1BD6">
            <w:pPr>
              <w:spacing w:line="240" w:lineRule="auto"/>
              <w:rPr>
                <w:szCs w:val="28"/>
              </w:rPr>
            </w:pPr>
            <w:r w:rsidRPr="00810001">
              <w:rPr>
                <w:szCs w:val="28"/>
              </w:rPr>
              <w:t>2.</w:t>
            </w:r>
          </w:p>
        </w:tc>
        <w:tc>
          <w:tcPr>
            <w:tcW w:w="6913" w:type="dxa"/>
            <w:tcBorders>
              <w:top w:val="single" w:sz="4" w:space="0" w:color="000000"/>
              <w:left w:val="single" w:sz="4" w:space="0" w:color="000000"/>
              <w:bottom w:val="single" w:sz="4" w:space="0" w:color="000000"/>
              <w:right w:val="single" w:sz="4" w:space="0" w:color="000000"/>
            </w:tcBorders>
          </w:tcPr>
          <w:p w:rsidR="00C560C1" w:rsidRPr="00810001" w:rsidRDefault="00C560C1" w:rsidP="00AB1BD6">
            <w:pPr>
              <w:spacing w:line="240" w:lineRule="auto"/>
              <w:ind w:firstLine="89"/>
              <w:rPr>
                <w:szCs w:val="28"/>
              </w:rPr>
            </w:pPr>
            <w:r w:rsidRPr="00810001">
              <w:rPr>
                <w:szCs w:val="28"/>
              </w:rPr>
              <w:t>Учебники (ЭОР)</w:t>
            </w:r>
          </w:p>
        </w:tc>
        <w:tc>
          <w:tcPr>
            <w:tcW w:w="2106" w:type="dxa"/>
            <w:tcBorders>
              <w:top w:val="single" w:sz="4" w:space="0" w:color="000000"/>
              <w:left w:val="single" w:sz="4" w:space="0" w:color="000000"/>
              <w:bottom w:val="single" w:sz="4" w:space="0" w:color="000000"/>
              <w:right w:val="single" w:sz="4" w:space="0" w:color="000000"/>
            </w:tcBorders>
          </w:tcPr>
          <w:p w:rsidR="00C560C1" w:rsidRPr="00810001" w:rsidRDefault="00C560C1" w:rsidP="00AB1BD6">
            <w:pPr>
              <w:spacing w:line="240" w:lineRule="auto"/>
              <w:rPr>
                <w:szCs w:val="28"/>
              </w:rPr>
            </w:pPr>
            <w:r w:rsidRPr="00810001">
              <w:rPr>
                <w:szCs w:val="28"/>
              </w:rPr>
              <w:t>0</w:t>
            </w:r>
          </w:p>
        </w:tc>
      </w:tr>
      <w:tr w:rsidR="00C560C1" w:rsidRPr="00810001" w:rsidTr="00C560C1">
        <w:tblPrEx>
          <w:tblCellSpacing w:w="-5" w:type="nil"/>
        </w:tblPrEx>
        <w:trPr>
          <w:trHeight w:val="253"/>
          <w:tblCellSpacing w:w="-5" w:type="nil"/>
        </w:trPr>
        <w:tc>
          <w:tcPr>
            <w:tcW w:w="1046" w:type="dxa"/>
            <w:tcBorders>
              <w:top w:val="single" w:sz="4" w:space="0" w:color="000000"/>
              <w:left w:val="single" w:sz="4" w:space="0" w:color="000000"/>
              <w:bottom w:val="single" w:sz="4" w:space="0" w:color="000000"/>
              <w:right w:val="single" w:sz="4" w:space="0" w:color="000000"/>
            </w:tcBorders>
          </w:tcPr>
          <w:p w:rsidR="00C560C1" w:rsidRPr="00810001" w:rsidRDefault="00C560C1" w:rsidP="00AB1BD6">
            <w:pPr>
              <w:spacing w:line="240" w:lineRule="auto"/>
              <w:rPr>
                <w:szCs w:val="28"/>
              </w:rPr>
            </w:pPr>
            <w:r w:rsidRPr="00810001">
              <w:rPr>
                <w:szCs w:val="28"/>
              </w:rPr>
              <w:lastRenderedPageBreak/>
              <w:t>3.</w:t>
            </w:r>
          </w:p>
        </w:tc>
        <w:tc>
          <w:tcPr>
            <w:tcW w:w="6913" w:type="dxa"/>
            <w:tcBorders>
              <w:top w:val="single" w:sz="4" w:space="0" w:color="000000"/>
              <w:left w:val="single" w:sz="4" w:space="0" w:color="000000"/>
              <w:bottom w:val="single" w:sz="4" w:space="0" w:color="000000"/>
              <w:right w:val="single" w:sz="4" w:space="0" w:color="000000"/>
            </w:tcBorders>
          </w:tcPr>
          <w:p w:rsidR="00C560C1" w:rsidRPr="00810001" w:rsidRDefault="00C560C1" w:rsidP="00AB1BD6">
            <w:pPr>
              <w:spacing w:line="240" w:lineRule="auto"/>
              <w:ind w:firstLine="89"/>
              <w:rPr>
                <w:szCs w:val="28"/>
              </w:rPr>
            </w:pPr>
            <w:r w:rsidRPr="00810001">
              <w:rPr>
                <w:szCs w:val="28"/>
              </w:rPr>
              <w:t>Учебно-методические пособия (печатные)</w:t>
            </w:r>
          </w:p>
        </w:tc>
        <w:tc>
          <w:tcPr>
            <w:tcW w:w="2106" w:type="dxa"/>
            <w:tcBorders>
              <w:top w:val="single" w:sz="4" w:space="0" w:color="000000"/>
              <w:left w:val="single" w:sz="4" w:space="0" w:color="000000"/>
              <w:bottom w:val="single" w:sz="4" w:space="0" w:color="000000"/>
              <w:right w:val="single" w:sz="4" w:space="0" w:color="000000"/>
            </w:tcBorders>
          </w:tcPr>
          <w:p w:rsidR="00C560C1" w:rsidRPr="00810001" w:rsidRDefault="00C560C1" w:rsidP="00AB1BD6">
            <w:pPr>
              <w:spacing w:line="240" w:lineRule="auto"/>
              <w:rPr>
                <w:szCs w:val="28"/>
              </w:rPr>
            </w:pPr>
            <w:r w:rsidRPr="00810001">
              <w:rPr>
                <w:szCs w:val="28"/>
              </w:rPr>
              <w:t>10</w:t>
            </w:r>
          </w:p>
        </w:tc>
      </w:tr>
      <w:tr w:rsidR="00C560C1" w:rsidRPr="00810001" w:rsidTr="00C560C1">
        <w:tblPrEx>
          <w:tblCellSpacing w:w="-5" w:type="nil"/>
        </w:tblPrEx>
        <w:trPr>
          <w:trHeight w:val="252"/>
          <w:tblCellSpacing w:w="-5" w:type="nil"/>
        </w:trPr>
        <w:tc>
          <w:tcPr>
            <w:tcW w:w="1046" w:type="dxa"/>
            <w:tcBorders>
              <w:top w:val="single" w:sz="4" w:space="0" w:color="000000"/>
              <w:left w:val="single" w:sz="4" w:space="0" w:color="000000"/>
              <w:bottom w:val="single" w:sz="4" w:space="0" w:color="000000"/>
              <w:right w:val="single" w:sz="4" w:space="0" w:color="000000"/>
            </w:tcBorders>
          </w:tcPr>
          <w:p w:rsidR="00C560C1" w:rsidRPr="00810001" w:rsidRDefault="00C560C1" w:rsidP="00AB1BD6">
            <w:pPr>
              <w:spacing w:line="240" w:lineRule="auto"/>
              <w:rPr>
                <w:szCs w:val="28"/>
              </w:rPr>
            </w:pPr>
            <w:r w:rsidRPr="00810001">
              <w:rPr>
                <w:szCs w:val="28"/>
              </w:rPr>
              <w:t>4.</w:t>
            </w:r>
          </w:p>
        </w:tc>
        <w:tc>
          <w:tcPr>
            <w:tcW w:w="6913" w:type="dxa"/>
            <w:tcBorders>
              <w:top w:val="single" w:sz="4" w:space="0" w:color="000000"/>
              <w:left w:val="single" w:sz="4" w:space="0" w:color="000000"/>
              <w:bottom w:val="single" w:sz="4" w:space="0" w:color="000000"/>
              <w:right w:val="single" w:sz="4" w:space="0" w:color="000000"/>
            </w:tcBorders>
          </w:tcPr>
          <w:p w:rsidR="00C560C1" w:rsidRPr="00810001" w:rsidRDefault="00C560C1" w:rsidP="00AB1BD6">
            <w:pPr>
              <w:spacing w:line="240" w:lineRule="auto"/>
              <w:ind w:firstLine="89"/>
              <w:rPr>
                <w:szCs w:val="28"/>
              </w:rPr>
            </w:pPr>
            <w:r w:rsidRPr="00810001">
              <w:rPr>
                <w:szCs w:val="28"/>
              </w:rPr>
              <w:t>Учебно-методические пособия (ЭОР)</w:t>
            </w:r>
          </w:p>
        </w:tc>
        <w:tc>
          <w:tcPr>
            <w:tcW w:w="2106" w:type="dxa"/>
            <w:tcBorders>
              <w:top w:val="single" w:sz="4" w:space="0" w:color="000000"/>
              <w:left w:val="single" w:sz="4" w:space="0" w:color="000000"/>
              <w:bottom w:val="single" w:sz="4" w:space="0" w:color="000000"/>
              <w:right w:val="single" w:sz="4" w:space="0" w:color="000000"/>
            </w:tcBorders>
          </w:tcPr>
          <w:p w:rsidR="00C560C1" w:rsidRPr="00810001" w:rsidRDefault="00C560C1" w:rsidP="00AB1BD6">
            <w:pPr>
              <w:spacing w:line="240" w:lineRule="auto"/>
              <w:rPr>
                <w:szCs w:val="28"/>
              </w:rPr>
            </w:pPr>
            <w:r w:rsidRPr="00810001">
              <w:rPr>
                <w:szCs w:val="28"/>
              </w:rPr>
              <w:t>0</w:t>
            </w:r>
          </w:p>
        </w:tc>
      </w:tr>
      <w:tr w:rsidR="00C560C1" w:rsidRPr="00810001" w:rsidTr="00C560C1">
        <w:tblPrEx>
          <w:tblCellSpacing w:w="-5" w:type="nil"/>
        </w:tblPrEx>
        <w:trPr>
          <w:trHeight w:val="248"/>
          <w:tblCellSpacing w:w="-5" w:type="nil"/>
        </w:trPr>
        <w:tc>
          <w:tcPr>
            <w:tcW w:w="1046" w:type="dxa"/>
            <w:tcBorders>
              <w:top w:val="single" w:sz="4" w:space="0" w:color="000000"/>
              <w:left w:val="single" w:sz="4" w:space="0" w:color="000000"/>
              <w:bottom w:val="single" w:sz="4" w:space="0" w:color="000000"/>
              <w:right w:val="single" w:sz="4" w:space="0" w:color="000000"/>
            </w:tcBorders>
          </w:tcPr>
          <w:p w:rsidR="00C560C1" w:rsidRPr="00810001" w:rsidRDefault="00C560C1" w:rsidP="00AB1BD6">
            <w:pPr>
              <w:spacing w:line="240" w:lineRule="auto"/>
              <w:rPr>
                <w:szCs w:val="28"/>
              </w:rPr>
            </w:pPr>
            <w:r w:rsidRPr="00810001">
              <w:rPr>
                <w:szCs w:val="28"/>
              </w:rPr>
              <w:t>5.</w:t>
            </w:r>
          </w:p>
        </w:tc>
        <w:tc>
          <w:tcPr>
            <w:tcW w:w="6913" w:type="dxa"/>
            <w:tcBorders>
              <w:top w:val="single" w:sz="4" w:space="0" w:color="000000"/>
              <w:left w:val="single" w:sz="4" w:space="0" w:color="000000"/>
              <w:bottom w:val="single" w:sz="4" w:space="0" w:color="000000"/>
              <w:right w:val="single" w:sz="4" w:space="0" w:color="000000"/>
            </w:tcBorders>
          </w:tcPr>
          <w:p w:rsidR="00C560C1" w:rsidRPr="00810001" w:rsidRDefault="00C560C1" w:rsidP="00AB1BD6">
            <w:pPr>
              <w:spacing w:line="240" w:lineRule="auto"/>
              <w:ind w:firstLine="89"/>
              <w:rPr>
                <w:szCs w:val="28"/>
              </w:rPr>
            </w:pPr>
            <w:r w:rsidRPr="00810001">
              <w:rPr>
                <w:szCs w:val="28"/>
              </w:rPr>
              <w:t>Дополнительная литература:</w:t>
            </w:r>
          </w:p>
        </w:tc>
        <w:tc>
          <w:tcPr>
            <w:tcW w:w="2106" w:type="dxa"/>
            <w:tcBorders>
              <w:top w:val="single" w:sz="4" w:space="0" w:color="000000"/>
              <w:left w:val="single" w:sz="4" w:space="0" w:color="000000"/>
              <w:bottom w:val="single" w:sz="4" w:space="0" w:color="000000"/>
              <w:right w:val="single" w:sz="4" w:space="0" w:color="000000"/>
            </w:tcBorders>
          </w:tcPr>
          <w:p w:rsidR="00C560C1" w:rsidRPr="00810001" w:rsidRDefault="00C560C1" w:rsidP="00AB1BD6">
            <w:pPr>
              <w:spacing w:line="240" w:lineRule="auto"/>
              <w:rPr>
                <w:szCs w:val="28"/>
              </w:rPr>
            </w:pPr>
          </w:p>
        </w:tc>
      </w:tr>
      <w:tr w:rsidR="00C560C1" w:rsidRPr="00810001" w:rsidTr="00C560C1">
        <w:tblPrEx>
          <w:tblCellSpacing w:w="-5" w:type="nil"/>
        </w:tblPrEx>
        <w:trPr>
          <w:trHeight w:val="253"/>
          <w:tblCellSpacing w:w="-5" w:type="nil"/>
        </w:trPr>
        <w:tc>
          <w:tcPr>
            <w:tcW w:w="1046" w:type="dxa"/>
            <w:tcBorders>
              <w:top w:val="single" w:sz="4" w:space="0" w:color="000000"/>
              <w:left w:val="single" w:sz="4" w:space="0" w:color="000000"/>
              <w:bottom w:val="single" w:sz="4" w:space="0" w:color="000000"/>
              <w:right w:val="single" w:sz="4" w:space="0" w:color="000000"/>
            </w:tcBorders>
          </w:tcPr>
          <w:p w:rsidR="00C560C1" w:rsidRPr="00810001" w:rsidRDefault="00C560C1" w:rsidP="00AB1BD6">
            <w:pPr>
              <w:spacing w:line="240" w:lineRule="auto"/>
              <w:rPr>
                <w:szCs w:val="28"/>
              </w:rPr>
            </w:pPr>
            <w:r w:rsidRPr="00810001">
              <w:rPr>
                <w:szCs w:val="28"/>
              </w:rPr>
              <w:t>6.</w:t>
            </w:r>
          </w:p>
        </w:tc>
        <w:tc>
          <w:tcPr>
            <w:tcW w:w="6913" w:type="dxa"/>
            <w:tcBorders>
              <w:top w:val="single" w:sz="4" w:space="0" w:color="000000"/>
              <w:left w:val="single" w:sz="4" w:space="0" w:color="000000"/>
              <w:bottom w:val="single" w:sz="4" w:space="0" w:color="000000"/>
              <w:right w:val="single" w:sz="4" w:space="0" w:color="000000"/>
            </w:tcBorders>
          </w:tcPr>
          <w:p w:rsidR="00C560C1" w:rsidRPr="00810001" w:rsidRDefault="00C560C1" w:rsidP="00AB1BD6">
            <w:pPr>
              <w:spacing w:line="240" w:lineRule="auto"/>
              <w:ind w:firstLine="89"/>
              <w:rPr>
                <w:szCs w:val="28"/>
              </w:rPr>
            </w:pPr>
            <w:r w:rsidRPr="00810001">
              <w:rPr>
                <w:szCs w:val="28"/>
              </w:rPr>
              <w:t>Отечественная</w:t>
            </w:r>
          </w:p>
        </w:tc>
        <w:tc>
          <w:tcPr>
            <w:tcW w:w="2106" w:type="dxa"/>
            <w:tcBorders>
              <w:top w:val="single" w:sz="4" w:space="0" w:color="000000"/>
              <w:left w:val="single" w:sz="4" w:space="0" w:color="000000"/>
              <w:bottom w:val="single" w:sz="4" w:space="0" w:color="000000"/>
              <w:right w:val="single" w:sz="4" w:space="0" w:color="000000"/>
            </w:tcBorders>
          </w:tcPr>
          <w:p w:rsidR="00C560C1" w:rsidRPr="00810001" w:rsidRDefault="00C560C1" w:rsidP="00AB1BD6">
            <w:pPr>
              <w:spacing w:line="240" w:lineRule="auto"/>
              <w:rPr>
                <w:szCs w:val="28"/>
              </w:rPr>
            </w:pPr>
            <w:r w:rsidRPr="00810001">
              <w:rPr>
                <w:szCs w:val="28"/>
              </w:rPr>
              <w:t>1035</w:t>
            </w:r>
          </w:p>
        </w:tc>
      </w:tr>
      <w:tr w:rsidR="00C560C1" w:rsidRPr="00810001" w:rsidTr="00C560C1">
        <w:tblPrEx>
          <w:tblCellSpacing w:w="-5" w:type="nil"/>
        </w:tblPrEx>
        <w:trPr>
          <w:trHeight w:val="252"/>
          <w:tblCellSpacing w:w="-5" w:type="nil"/>
        </w:trPr>
        <w:tc>
          <w:tcPr>
            <w:tcW w:w="1046" w:type="dxa"/>
            <w:tcBorders>
              <w:top w:val="single" w:sz="4" w:space="0" w:color="000000"/>
              <w:left w:val="single" w:sz="4" w:space="0" w:color="000000"/>
              <w:bottom w:val="single" w:sz="4" w:space="0" w:color="000000"/>
              <w:right w:val="single" w:sz="4" w:space="0" w:color="000000"/>
            </w:tcBorders>
          </w:tcPr>
          <w:p w:rsidR="00C560C1" w:rsidRPr="00810001" w:rsidRDefault="00C560C1" w:rsidP="00AB1BD6">
            <w:pPr>
              <w:spacing w:line="240" w:lineRule="auto"/>
              <w:rPr>
                <w:szCs w:val="28"/>
              </w:rPr>
            </w:pPr>
            <w:r w:rsidRPr="00810001">
              <w:rPr>
                <w:szCs w:val="28"/>
              </w:rPr>
              <w:t>7.</w:t>
            </w:r>
          </w:p>
        </w:tc>
        <w:tc>
          <w:tcPr>
            <w:tcW w:w="6913" w:type="dxa"/>
            <w:tcBorders>
              <w:top w:val="single" w:sz="4" w:space="0" w:color="000000"/>
              <w:left w:val="single" w:sz="4" w:space="0" w:color="000000"/>
              <w:bottom w:val="single" w:sz="4" w:space="0" w:color="000000"/>
              <w:right w:val="single" w:sz="4" w:space="0" w:color="000000"/>
            </w:tcBorders>
          </w:tcPr>
          <w:p w:rsidR="00C560C1" w:rsidRPr="00810001" w:rsidRDefault="00C560C1" w:rsidP="00AB1BD6">
            <w:pPr>
              <w:spacing w:line="240" w:lineRule="auto"/>
              <w:ind w:firstLine="89"/>
              <w:rPr>
                <w:szCs w:val="28"/>
              </w:rPr>
            </w:pPr>
            <w:r w:rsidRPr="00810001">
              <w:rPr>
                <w:szCs w:val="28"/>
              </w:rPr>
              <w:t>Зарубежная</w:t>
            </w:r>
          </w:p>
        </w:tc>
        <w:tc>
          <w:tcPr>
            <w:tcW w:w="2106" w:type="dxa"/>
            <w:tcBorders>
              <w:top w:val="single" w:sz="4" w:space="0" w:color="000000"/>
              <w:left w:val="single" w:sz="4" w:space="0" w:color="000000"/>
              <w:bottom w:val="single" w:sz="4" w:space="0" w:color="000000"/>
              <w:right w:val="single" w:sz="4" w:space="0" w:color="000000"/>
            </w:tcBorders>
          </w:tcPr>
          <w:p w:rsidR="00C560C1" w:rsidRPr="00810001" w:rsidRDefault="00C560C1" w:rsidP="00AB1BD6">
            <w:pPr>
              <w:spacing w:line="240" w:lineRule="auto"/>
              <w:rPr>
                <w:szCs w:val="28"/>
              </w:rPr>
            </w:pPr>
            <w:r w:rsidRPr="00810001">
              <w:rPr>
                <w:szCs w:val="28"/>
              </w:rPr>
              <w:t>228</w:t>
            </w:r>
          </w:p>
        </w:tc>
      </w:tr>
      <w:tr w:rsidR="00C560C1" w:rsidRPr="00810001" w:rsidTr="00C560C1">
        <w:tblPrEx>
          <w:tblCellSpacing w:w="-5" w:type="nil"/>
        </w:tblPrEx>
        <w:trPr>
          <w:trHeight w:val="253"/>
          <w:tblCellSpacing w:w="-5" w:type="nil"/>
        </w:trPr>
        <w:tc>
          <w:tcPr>
            <w:tcW w:w="1046" w:type="dxa"/>
            <w:tcBorders>
              <w:top w:val="single" w:sz="4" w:space="0" w:color="000000"/>
              <w:left w:val="single" w:sz="4" w:space="0" w:color="000000"/>
              <w:bottom w:val="single" w:sz="4" w:space="0" w:color="000000"/>
              <w:right w:val="single" w:sz="4" w:space="0" w:color="000000"/>
            </w:tcBorders>
          </w:tcPr>
          <w:p w:rsidR="00C560C1" w:rsidRPr="00810001" w:rsidRDefault="00C560C1" w:rsidP="00AB1BD6">
            <w:pPr>
              <w:spacing w:line="240" w:lineRule="auto"/>
              <w:rPr>
                <w:szCs w:val="28"/>
              </w:rPr>
            </w:pPr>
            <w:r w:rsidRPr="00810001">
              <w:rPr>
                <w:szCs w:val="28"/>
              </w:rPr>
              <w:t>8.</w:t>
            </w:r>
          </w:p>
        </w:tc>
        <w:tc>
          <w:tcPr>
            <w:tcW w:w="6913" w:type="dxa"/>
            <w:tcBorders>
              <w:top w:val="single" w:sz="4" w:space="0" w:color="000000"/>
              <w:left w:val="single" w:sz="4" w:space="0" w:color="000000"/>
              <w:bottom w:val="single" w:sz="4" w:space="0" w:color="000000"/>
              <w:right w:val="single" w:sz="4" w:space="0" w:color="000000"/>
            </w:tcBorders>
          </w:tcPr>
          <w:p w:rsidR="00C560C1" w:rsidRPr="00810001" w:rsidRDefault="00C560C1" w:rsidP="00AB1BD6">
            <w:pPr>
              <w:spacing w:line="240" w:lineRule="auto"/>
              <w:ind w:firstLine="89"/>
              <w:rPr>
                <w:szCs w:val="28"/>
              </w:rPr>
            </w:pPr>
            <w:r w:rsidRPr="00810001">
              <w:rPr>
                <w:szCs w:val="28"/>
              </w:rPr>
              <w:t>Классическая художественная</w:t>
            </w:r>
          </w:p>
        </w:tc>
        <w:tc>
          <w:tcPr>
            <w:tcW w:w="2106" w:type="dxa"/>
            <w:tcBorders>
              <w:top w:val="single" w:sz="4" w:space="0" w:color="000000"/>
              <w:left w:val="single" w:sz="4" w:space="0" w:color="000000"/>
              <w:bottom w:val="single" w:sz="4" w:space="0" w:color="000000"/>
              <w:right w:val="single" w:sz="4" w:space="0" w:color="000000"/>
            </w:tcBorders>
          </w:tcPr>
          <w:p w:rsidR="00C560C1" w:rsidRPr="00810001" w:rsidRDefault="00C560C1" w:rsidP="00AB1BD6">
            <w:pPr>
              <w:spacing w:line="240" w:lineRule="auto"/>
              <w:rPr>
                <w:szCs w:val="28"/>
              </w:rPr>
            </w:pPr>
            <w:r w:rsidRPr="00810001">
              <w:rPr>
                <w:szCs w:val="28"/>
              </w:rPr>
              <w:t>286</w:t>
            </w:r>
          </w:p>
        </w:tc>
      </w:tr>
      <w:tr w:rsidR="00C560C1" w:rsidRPr="00810001" w:rsidTr="00C560C1">
        <w:tblPrEx>
          <w:tblCellSpacing w:w="-5" w:type="nil"/>
        </w:tblPrEx>
        <w:trPr>
          <w:trHeight w:val="252"/>
          <w:tblCellSpacing w:w="-5" w:type="nil"/>
        </w:trPr>
        <w:tc>
          <w:tcPr>
            <w:tcW w:w="1046" w:type="dxa"/>
            <w:tcBorders>
              <w:top w:val="single" w:sz="4" w:space="0" w:color="000000"/>
              <w:left w:val="single" w:sz="4" w:space="0" w:color="000000"/>
              <w:bottom w:val="single" w:sz="4" w:space="0" w:color="000000"/>
              <w:right w:val="single" w:sz="4" w:space="0" w:color="000000"/>
            </w:tcBorders>
          </w:tcPr>
          <w:p w:rsidR="00C560C1" w:rsidRPr="00810001" w:rsidRDefault="00C560C1" w:rsidP="00AB1BD6">
            <w:pPr>
              <w:spacing w:line="240" w:lineRule="auto"/>
              <w:rPr>
                <w:szCs w:val="28"/>
              </w:rPr>
            </w:pPr>
            <w:r w:rsidRPr="00810001">
              <w:rPr>
                <w:szCs w:val="28"/>
              </w:rPr>
              <w:t>9.</w:t>
            </w:r>
          </w:p>
        </w:tc>
        <w:tc>
          <w:tcPr>
            <w:tcW w:w="6913" w:type="dxa"/>
            <w:tcBorders>
              <w:top w:val="single" w:sz="4" w:space="0" w:color="000000"/>
              <w:left w:val="single" w:sz="4" w:space="0" w:color="000000"/>
              <w:bottom w:val="single" w:sz="4" w:space="0" w:color="000000"/>
              <w:right w:val="single" w:sz="4" w:space="0" w:color="000000"/>
            </w:tcBorders>
          </w:tcPr>
          <w:p w:rsidR="00C560C1" w:rsidRPr="00810001" w:rsidRDefault="00C560C1" w:rsidP="00AB1BD6">
            <w:pPr>
              <w:spacing w:line="240" w:lineRule="auto"/>
              <w:ind w:firstLine="89"/>
              <w:rPr>
                <w:szCs w:val="28"/>
              </w:rPr>
            </w:pPr>
            <w:r w:rsidRPr="00810001">
              <w:rPr>
                <w:szCs w:val="28"/>
              </w:rPr>
              <w:t>Современная художественная</w:t>
            </w:r>
          </w:p>
        </w:tc>
        <w:tc>
          <w:tcPr>
            <w:tcW w:w="2106" w:type="dxa"/>
            <w:tcBorders>
              <w:top w:val="single" w:sz="4" w:space="0" w:color="000000"/>
              <w:left w:val="single" w:sz="4" w:space="0" w:color="000000"/>
              <w:bottom w:val="single" w:sz="4" w:space="0" w:color="000000"/>
              <w:right w:val="single" w:sz="4" w:space="0" w:color="000000"/>
            </w:tcBorders>
          </w:tcPr>
          <w:p w:rsidR="00C560C1" w:rsidRPr="00810001" w:rsidRDefault="00C560C1" w:rsidP="00AB1BD6">
            <w:pPr>
              <w:spacing w:line="240" w:lineRule="auto"/>
              <w:rPr>
                <w:szCs w:val="28"/>
              </w:rPr>
            </w:pPr>
            <w:r w:rsidRPr="00810001">
              <w:rPr>
                <w:szCs w:val="28"/>
              </w:rPr>
              <w:t>92</w:t>
            </w:r>
          </w:p>
        </w:tc>
      </w:tr>
      <w:tr w:rsidR="00C560C1" w:rsidRPr="00810001" w:rsidTr="00C560C1">
        <w:tblPrEx>
          <w:tblCellSpacing w:w="-5" w:type="nil"/>
        </w:tblPrEx>
        <w:trPr>
          <w:trHeight w:val="248"/>
          <w:tblCellSpacing w:w="-5" w:type="nil"/>
        </w:trPr>
        <w:tc>
          <w:tcPr>
            <w:tcW w:w="1046" w:type="dxa"/>
            <w:tcBorders>
              <w:top w:val="single" w:sz="4" w:space="0" w:color="000000"/>
              <w:left w:val="single" w:sz="4" w:space="0" w:color="000000"/>
              <w:bottom w:val="single" w:sz="4" w:space="0" w:color="000000"/>
              <w:right w:val="single" w:sz="4" w:space="0" w:color="000000"/>
            </w:tcBorders>
          </w:tcPr>
          <w:p w:rsidR="00C560C1" w:rsidRPr="00810001" w:rsidRDefault="00C560C1" w:rsidP="00AB1BD6">
            <w:pPr>
              <w:spacing w:line="240" w:lineRule="auto"/>
              <w:rPr>
                <w:szCs w:val="28"/>
              </w:rPr>
            </w:pPr>
            <w:r w:rsidRPr="00810001">
              <w:rPr>
                <w:szCs w:val="28"/>
              </w:rPr>
              <w:t>10.</w:t>
            </w:r>
          </w:p>
        </w:tc>
        <w:tc>
          <w:tcPr>
            <w:tcW w:w="6913" w:type="dxa"/>
            <w:tcBorders>
              <w:top w:val="single" w:sz="4" w:space="0" w:color="000000"/>
              <w:left w:val="single" w:sz="4" w:space="0" w:color="000000"/>
              <w:bottom w:val="single" w:sz="4" w:space="0" w:color="000000"/>
              <w:right w:val="single" w:sz="4" w:space="0" w:color="000000"/>
            </w:tcBorders>
          </w:tcPr>
          <w:p w:rsidR="00C560C1" w:rsidRPr="00810001" w:rsidRDefault="00C560C1" w:rsidP="00AB1BD6">
            <w:pPr>
              <w:spacing w:line="240" w:lineRule="auto"/>
              <w:ind w:firstLine="89"/>
              <w:rPr>
                <w:szCs w:val="28"/>
              </w:rPr>
            </w:pPr>
            <w:r w:rsidRPr="00810001">
              <w:rPr>
                <w:szCs w:val="28"/>
              </w:rPr>
              <w:t>Научно-популярная</w:t>
            </w:r>
          </w:p>
        </w:tc>
        <w:tc>
          <w:tcPr>
            <w:tcW w:w="2106" w:type="dxa"/>
            <w:tcBorders>
              <w:top w:val="single" w:sz="4" w:space="0" w:color="000000"/>
              <w:left w:val="single" w:sz="4" w:space="0" w:color="000000"/>
              <w:bottom w:val="single" w:sz="4" w:space="0" w:color="000000"/>
              <w:right w:val="single" w:sz="4" w:space="0" w:color="000000"/>
            </w:tcBorders>
          </w:tcPr>
          <w:p w:rsidR="00C560C1" w:rsidRPr="00810001" w:rsidRDefault="00C560C1" w:rsidP="00AB1BD6">
            <w:pPr>
              <w:spacing w:line="240" w:lineRule="auto"/>
              <w:rPr>
                <w:szCs w:val="28"/>
              </w:rPr>
            </w:pPr>
            <w:r w:rsidRPr="00810001">
              <w:rPr>
                <w:szCs w:val="28"/>
              </w:rPr>
              <w:t>0</w:t>
            </w:r>
          </w:p>
        </w:tc>
      </w:tr>
      <w:tr w:rsidR="00C560C1" w:rsidRPr="00810001" w:rsidTr="00C560C1">
        <w:tblPrEx>
          <w:tblCellSpacing w:w="-5" w:type="nil"/>
        </w:tblPrEx>
        <w:trPr>
          <w:trHeight w:val="253"/>
          <w:tblCellSpacing w:w="-5" w:type="nil"/>
        </w:trPr>
        <w:tc>
          <w:tcPr>
            <w:tcW w:w="1046" w:type="dxa"/>
            <w:tcBorders>
              <w:top w:val="single" w:sz="4" w:space="0" w:color="000000"/>
              <w:left w:val="single" w:sz="4" w:space="0" w:color="000000"/>
              <w:bottom w:val="single" w:sz="4" w:space="0" w:color="000000"/>
              <w:right w:val="single" w:sz="4" w:space="0" w:color="000000"/>
            </w:tcBorders>
          </w:tcPr>
          <w:p w:rsidR="00C560C1" w:rsidRPr="00810001" w:rsidRDefault="00C560C1" w:rsidP="00AB1BD6">
            <w:pPr>
              <w:spacing w:line="240" w:lineRule="auto"/>
              <w:rPr>
                <w:szCs w:val="28"/>
              </w:rPr>
            </w:pPr>
            <w:r w:rsidRPr="00810001">
              <w:rPr>
                <w:szCs w:val="28"/>
              </w:rPr>
              <w:t>11.</w:t>
            </w:r>
          </w:p>
        </w:tc>
        <w:tc>
          <w:tcPr>
            <w:tcW w:w="6913" w:type="dxa"/>
            <w:tcBorders>
              <w:top w:val="single" w:sz="4" w:space="0" w:color="000000"/>
              <w:left w:val="single" w:sz="4" w:space="0" w:color="000000"/>
              <w:bottom w:val="single" w:sz="4" w:space="0" w:color="000000"/>
              <w:right w:val="single" w:sz="4" w:space="0" w:color="000000"/>
            </w:tcBorders>
          </w:tcPr>
          <w:p w:rsidR="00C560C1" w:rsidRPr="00810001" w:rsidRDefault="00C560C1" w:rsidP="00AB1BD6">
            <w:pPr>
              <w:spacing w:line="240" w:lineRule="auto"/>
              <w:ind w:firstLine="89"/>
              <w:rPr>
                <w:szCs w:val="28"/>
              </w:rPr>
            </w:pPr>
            <w:r w:rsidRPr="00810001">
              <w:rPr>
                <w:szCs w:val="28"/>
              </w:rPr>
              <w:t>Научно-техническая</w:t>
            </w:r>
          </w:p>
        </w:tc>
        <w:tc>
          <w:tcPr>
            <w:tcW w:w="2106" w:type="dxa"/>
            <w:tcBorders>
              <w:top w:val="single" w:sz="4" w:space="0" w:color="000000"/>
              <w:left w:val="single" w:sz="4" w:space="0" w:color="000000"/>
              <w:bottom w:val="single" w:sz="4" w:space="0" w:color="000000"/>
              <w:right w:val="single" w:sz="4" w:space="0" w:color="000000"/>
            </w:tcBorders>
          </w:tcPr>
          <w:p w:rsidR="00C560C1" w:rsidRPr="00810001" w:rsidRDefault="00C560C1" w:rsidP="00AB1BD6">
            <w:pPr>
              <w:spacing w:line="240" w:lineRule="auto"/>
              <w:rPr>
                <w:szCs w:val="28"/>
              </w:rPr>
            </w:pPr>
            <w:r w:rsidRPr="00810001">
              <w:rPr>
                <w:szCs w:val="28"/>
              </w:rPr>
              <w:t>0</w:t>
            </w:r>
          </w:p>
        </w:tc>
      </w:tr>
      <w:tr w:rsidR="00C560C1" w:rsidRPr="00810001" w:rsidTr="00C560C1">
        <w:tblPrEx>
          <w:tblCellSpacing w:w="-5" w:type="nil"/>
        </w:tblPrEx>
        <w:trPr>
          <w:trHeight w:val="252"/>
          <w:tblCellSpacing w:w="-5" w:type="nil"/>
        </w:trPr>
        <w:tc>
          <w:tcPr>
            <w:tcW w:w="1046" w:type="dxa"/>
            <w:tcBorders>
              <w:top w:val="single" w:sz="4" w:space="0" w:color="000000"/>
              <w:left w:val="single" w:sz="4" w:space="0" w:color="000000"/>
              <w:bottom w:val="single" w:sz="4" w:space="0" w:color="000000"/>
              <w:right w:val="single" w:sz="4" w:space="0" w:color="000000"/>
            </w:tcBorders>
          </w:tcPr>
          <w:p w:rsidR="00C560C1" w:rsidRPr="00810001" w:rsidRDefault="00C560C1" w:rsidP="00AB1BD6">
            <w:pPr>
              <w:spacing w:line="240" w:lineRule="auto"/>
              <w:rPr>
                <w:szCs w:val="28"/>
              </w:rPr>
            </w:pPr>
            <w:r w:rsidRPr="00810001">
              <w:rPr>
                <w:szCs w:val="28"/>
              </w:rPr>
              <w:t>12.</w:t>
            </w:r>
          </w:p>
        </w:tc>
        <w:tc>
          <w:tcPr>
            <w:tcW w:w="6913" w:type="dxa"/>
            <w:tcBorders>
              <w:top w:val="single" w:sz="4" w:space="0" w:color="000000"/>
              <w:left w:val="single" w:sz="4" w:space="0" w:color="000000"/>
              <w:bottom w:val="single" w:sz="4" w:space="0" w:color="000000"/>
              <w:right w:val="single" w:sz="4" w:space="0" w:color="000000"/>
            </w:tcBorders>
          </w:tcPr>
          <w:p w:rsidR="00C560C1" w:rsidRPr="00810001" w:rsidRDefault="00C560C1" w:rsidP="00AB1BD6">
            <w:pPr>
              <w:spacing w:line="240" w:lineRule="auto"/>
              <w:ind w:firstLine="89"/>
              <w:rPr>
                <w:szCs w:val="28"/>
              </w:rPr>
            </w:pPr>
            <w:r w:rsidRPr="00810001">
              <w:rPr>
                <w:szCs w:val="28"/>
              </w:rPr>
              <w:t>Издания по изобразительному искусству</w:t>
            </w:r>
          </w:p>
        </w:tc>
        <w:tc>
          <w:tcPr>
            <w:tcW w:w="2106" w:type="dxa"/>
            <w:tcBorders>
              <w:top w:val="single" w:sz="4" w:space="0" w:color="000000"/>
              <w:left w:val="single" w:sz="4" w:space="0" w:color="000000"/>
              <w:bottom w:val="single" w:sz="4" w:space="0" w:color="000000"/>
              <w:right w:val="single" w:sz="4" w:space="0" w:color="000000"/>
            </w:tcBorders>
          </w:tcPr>
          <w:p w:rsidR="00C560C1" w:rsidRPr="00810001" w:rsidRDefault="00C560C1" w:rsidP="00AB1BD6">
            <w:pPr>
              <w:spacing w:line="240" w:lineRule="auto"/>
              <w:rPr>
                <w:szCs w:val="28"/>
              </w:rPr>
            </w:pPr>
            <w:r w:rsidRPr="00810001">
              <w:rPr>
                <w:szCs w:val="28"/>
              </w:rPr>
              <w:t>147</w:t>
            </w:r>
          </w:p>
        </w:tc>
      </w:tr>
      <w:tr w:rsidR="00C560C1" w:rsidRPr="00810001" w:rsidTr="00C560C1">
        <w:tblPrEx>
          <w:tblCellSpacing w:w="-5" w:type="nil"/>
        </w:tblPrEx>
        <w:trPr>
          <w:trHeight w:val="253"/>
          <w:tblCellSpacing w:w="-5" w:type="nil"/>
        </w:trPr>
        <w:tc>
          <w:tcPr>
            <w:tcW w:w="1046" w:type="dxa"/>
            <w:tcBorders>
              <w:top w:val="single" w:sz="4" w:space="0" w:color="000000"/>
              <w:left w:val="single" w:sz="4" w:space="0" w:color="000000"/>
              <w:bottom w:val="single" w:sz="4" w:space="0" w:color="000000"/>
              <w:right w:val="single" w:sz="4" w:space="0" w:color="000000"/>
            </w:tcBorders>
          </w:tcPr>
          <w:p w:rsidR="00C560C1" w:rsidRPr="00810001" w:rsidRDefault="00C560C1" w:rsidP="00AB1BD6">
            <w:pPr>
              <w:spacing w:line="240" w:lineRule="auto"/>
              <w:rPr>
                <w:szCs w:val="28"/>
              </w:rPr>
            </w:pPr>
            <w:r w:rsidRPr="00810001">
              <w:rPr>
                <w:szCs w:val="28"/>
              </w:rPr>
              <w:t>13.</w:t>
            </w:r>
          </w:p>
        </w:tc>
        <w:tc>
          <w:tcPr>
            <w:tcW w:w="6913" w:type="dxa"/>
            <w:tcBorders>
              <w:top w:val="single" w:sz="4" w:space="0" w:color="000000"/>
              <w:left w:val="single" w:sz="4" w:space="0" w:color="000000"/>
              <w:bottom w:val="single" w:sz="4" w:space="0" w:color="000000"/>
              <w:right w:val="single" w:sz="4" w:space="0" w:color="000000"/>
            </w:tcBorders>
          </w:tcPr>
          <w:p w:rsidR="00C560C1" w:rsidRPr="00810001" w:rsidRDefault="00C560C1" w:rsidP="00AB1BD6">
            <w:pPr>
              <w:spacing w:line="240" w:lineRule="auto"/>
              <w:ind w:firstLine="89"/>
              <w:rPr>
                <w:szCs w:val="28"/>
              </w:rPr>
            </w:pPr>
            <w:r w:rsidRPr="00810001">
              <w:rPr>
                <w:szCs w:val="28"/>
              </w:rPr>
              <w:t>Издания по музыке</w:t>
            </w:r>
          </w:p>
        </w:tc>
        <w:tc>
          <w:tcPr>
            <w:tcW w:w="2106" w:type="dxa"/>
            <w:tcBorders>
              <w:top w:val="single" w:sz="4" w:space="0" w:color="000000"/>
              <w:left w:val="single" w:sz="4" w:space="0" w:color="000000"/>
              <w:bottom w:val="single" w:sz="4" w:space="0" w:color="000000"/>
              <w:right w:val="single" w:sz="4" w:space="0" w:color="000000"/>
            </w:tcBorders>
          </w:tcPr>
          <w:p w:rsidR="00C560C1" w:rsidRPr="00810001" w:rsidRDefault="00C560C1" w:rsidP="00AB1BD6">
            <w:pPr>
              <w:spacing w:line="240" w:lineRule="auto"/>
              <w:rPr>
                <w:szCs w:val="28"/>
              </w:rPr>
            </w:pPr>
            <w:r w:rsidRPr="00810001">
              <w:rPr>
                <w:szCs w:val="28"/>
              </w:rPr>
              <w:t>148</w:t>
            </w:r>
          </w:p>
        </w:tc>
      </w:tr>
      <w:tr w:rsidR="00C560C1" w:rsidRPr="00810001" w:rsidTr="00C560C1">
        <w:tblPrEx>
          <w:tblCellSpacing w:w="-5" w:type="nil"/>
        </w:tblPrEx>
        <w:trPr>
          <w:trHeight w:val="248"/>
          <w:tblCellSpacing w:w="-5" w:type="nil"/>
        </w:trPr>
        <w:tc>
          <w:tcPr>
            <w:tcW w:w="1046" w:type="dxa"/>
            <w:tcBorders>
              <w:top w:val="single" w:sz="4" w:space="0" w:color="000000"/>
              <w:left w:val="single" w:sz="4" w:space="0" w:color="000000"/>
              <w:bottom w:val="single" w:sz="4" w:space="0" w:color="000000"/>
              <w:right w:val="single" w:sz="4" w:space="0" w:color="000000"/>
            </w:tcBorders>
          </w:tcPr>
          <w:p w:rsidR="00C560C1" w:rsidRPr="00810001" w:rsidRDefault="00C560C1" w:rsidP="00AB1BD6">
            <w:pPr>
              <w:spacing w:line="240" w:lineRule="auto"/>
              <w:rPr>
                <w:szCs w:val="28"/>
              </w:rPr>
            </w:pPr>
            <w:r w:rsidRPr="00810001">
              <w:rPr>
                <w:szCs w:val="28"/>
              </w:rPr>
              <w:t>14.</w:t>
            </w:r>
          </w:p>
        </w:tc>
        <w:tc>
          <w:tcPr>
            <w:tcW w:w="6913" w:type="dxa"/>
            <w:tcBorders>
              <w:top w:val="single" w:sz="4" w:space="0" w:color="000000"/>
              <w:left w:val="single" w:sz="4" w:space="0" w:color="000000"/>
              <w:bottom w:val="single" w:sz="4" w:space="0" w:color="000000"/>
              <w:right w:val="single" w:sz="4" w:space="0" w:color="000000"/>
            </w:tcBorders>
          </w:tcPr>
          <w:p w:rsidR="00C560C1" w:rsidRPr="00810001" w:rsidRDefault="00C560C1" w:rsidP="00AB1BD6">
            <w:pPr>
              <w:spacing w:line="240" w:lineRule="auto"/>
              <w:ind w:firstLine="89"/>
              <w:rPr>
                <w:szCs w:val="28"/>
              </w:rPr>
            </w:pPr>
            <w:r w:rsidRPr="00810001">
              <w:rPr>
                <w:szCs w:val="28"/>
              </w:rPr>
              <w:t>Издания по физической культуре и спорту</w:t>
            </w:r>
          </w:p>
        </w:tc>
        <w:tc>
          <w:tcPr>
            <w:tcW w:w="2106" w:type="dxa"/>
            <w:tcBorders>
              <w:top w:val="single" w:sz="4" w:space="0" w:color="000000"/>
              <w:left w:val="single" w:sz="4" w:space="0" w:color="000000"/>
              <w:bottom w:val="single" w:sz="4" w:space="0" w:color="000000"/>
              <w:right w:val="single" w:sz="4" w:space="0" w:color="000000"/>
            </w:tcBorders>
          </w:tcPr>
          <w:p w:rsidR="00C560C1" w:rsidRPr="00810001" w:rsidRDefault="00C560C1" w:rsidP="00AB1BD6">
            <w:pPr>
              <w:spacing w:line="240" w:lineRule="auto"/>
              <w:rPr>
                <w:szCs w:val="28"/>
              </w:rPr>
            </w:pPr>
            <w:r w:rsidRPr="00810001">
              <w:rPr>
                <w:szCs w:val="28"/>
              </w:rPr>
              <w:t>40</w:t>
            </w:r>
          </w:p>
        </w:tc>
      </w:tr>
      <w:tr w:rsidR="00C560C1" w:rsidRPr="00810001" w:rsidTr="00C560C1">
        <w:tblPrEx>
          <w:tblCellSpacing w:w="-5" w:type="nil"/>
        </w:tblPrEx>
        <w:trPr>
          <w:trHeight w:val="252"/>
          <w:tblCellSpacing w:w="-5" w:type="nil"/>
        </w:trPr>
        <w:tc>
          <w:tcPr>
            <w:tcW w:w="1046" w:type="dxa"/>
            <w:tcBorders>
              <w:top w:val="single" w:sz="4" w:space="0" w:color="000000"/>
              <w:left w:val="single" w:sz="4" w:space="0" w:color="000000"/>
              <w:bottom w:val="single" w:sz="4" w:space="0" w:color="000000"/>
              <w:right w:val="single" w:sz="4" w:space="0" w:color="000000"/>
            </w:tcBorders>
          </w:tcPr>
          <w:p w:rsidR="00C560C1" w:rsidRPr="00810001" w:rsidRDefault="00C560C1" w:rsidP="00AB1BD6">
            <w:pPr>
              <w:spacing w:line="240" w:lineRule="auto"/>
              <w:rPr>
                <w:szCs w:val="28"/>
              </w:rPr>
            </w:pPr>
            <w:r w:rsidRPr="00810001">
              <w:rPr>
                <w:szCs w:val="28"/>
              </w:rPr>
              <w:t>15.</w:t>
            </w:r>
          </w:p>
        </w:tc>
        <w:tc>
          <w:tcPr>
            <w:tcW w:w="6913" w:type="dxa"/>
            <w:tcBorders>
              <w:top w:val="single" w:sz="4" w:space="0" w:color="000000"/>
              <w:left w:val="single" w:sz="4" w:space="0" w:color="000000"/>
              <w:bottom w:val="single" w:sz="4" w:space="0" w:color="000000"/>
              <w:right w:val="single" w:sz="4" w:space="0" w:color="000000"/>
            </w:tcBorders>
          </w:tcPr>
          <w:p w:rsidR="00C560C1" w:rsidRPr="00810001" w:rsidRDefault="00C560C1" w:rsidP="00AB1BD6">
            <w:pPr>
              <w:spacing w:line="240" w:lineRule="auto"/>
              <w:ind w:firstLine="89"/>
              <w:rPr>
                <w:szCs w:val="28"/>
              </w:rPr>
            </w:pPr>
            <w:r w:rsidRPr="00810001">
              <w:rPr>
                <w:szCs w:val="28"/>
              </w:rPr>
              <w:t>Издания по экологии</w:t>
            </w:r>
          </w:p>
        </w:tc>
        <w:tc>
          <w:tcPr>
            <w:tcW w:w="2106" w:type="dxa"/>
            <w:tcBorders>
              <w:top w:val="single" w:sz="4" w:space="0" w:color="000000"/>
              <w:left w:val="single" w:sz="4" w:space="0" w:color="000000"/>
              <w:bottom w:val="single" w:sz="4" w:space="0" w:color="000000"/>
              <w:right w:val="single" w:sz="4" w:space="0" w:color="000000"/>
            </w:tcBorders>
          </w:tcPr>
          <w:p w:rsidR="00C560C1" w:rsidRPr="00810001" w:rsidRDefault="00C560C1" w:rsidP="00AB1BD6">
            <w:pPr>
              <w:spacing w:line="240" w:lineRule="auto"/>
              <w:rPr>
                <w:szCs w:val="28"/>
              </w:rPr>
            </w:pPr>
            <w:r w:rsidRPr="00810001">
              <w:rPr>
                <w:szCs w:val="28"/>
              </w:rPr>
              <w:t>5</w:t>
            </w:r>
          </w:p>
        </w:tc>
      </w:tr>
      <w:tr w:rsidR="00C560C1" w:rsidRPr="00810001" w:rsidTr="00C560C1">
        <w:tblPrEx>
          <w:tblCellSpacing w:w="-5" w:type="nil"/>
        </w:tblPrEx>
        <w:trPr>
          <w:trHeight w:val="253"/>
          <w:tblCellSpacing w:w="-5" w:type="nil"/>
        </w:trPr>
        <w:tc>
          <w:tcPr>
            <w:tcW w:w="1046" w:type="dxa"/>
            <w:tcBorders>
              <w:top w:val="single" w:sz="4" w:space="0" w:color="000000"/>
              <w:left w:val="single" w:sz="4" w:space="0" w:color="000000"/>
              <w:bottom w:val="single" w:sz="4" w:space="0" w:color="000000"/>
              <w:right w:val="single" w:sz="4" w:space="0" w:color="000000"/>
            </w:tcBorders>
          </w:tcPr>
          <w:p w:rsidR="00C560C1" w:rsidRPr="00810001" w:rsidRDefault="00C560C1" w:rsidP="00AB1BD6">
            <w:pPr>
              <w:spacing w:line="240" w:lineRule="auto"/>
              <w:rPr>
                <w:szCs w:val="28"/>
              </w:rPr>
            </w:pPr>
            <w:r w:rsidRPr="00810001">
              <w:rPr>
                <w:szCs w:val="28"/>
              </w:rPr>
              <w:t>16.</w:t>
            </w:r>
          </w:p>
        </w:tc>
        <w:tc>
          <w:tcPr>
            <w:tcW w:w="6913" w:type="dxa"/>
            <w:tcBorders>
              <w:top w:val="single" w:sz="4" w:space="0" w:color="000000"/>
              <w:left w:val="single" w:sz="4" w:space="0" w:color="000000"/>
              <w:bottom w:val="single" w:sz="4" w:space="0" w:color="000000"/>
              <w:right w:val="single" w:sz="4" w:space="0" w:color="000000"/>
            </w:tcBorders>
          </w:tcPr>
          <w:p w:rsidR="00C560C1" w:rsidRPr="00810001" w:rsidRDefault="00C560C1" w:rsidP="00AB1BD6">
            <w:pPr>
              <w:spacing w:line="240" w:lineRule="auto"/>
              <w:ind w:firstLine="89"/>
              <w:rPr>
                <w:szCs w:val="28"/>
              </w:rPr>
            </w:pPr>
            <w:r w:rsidRPr="00810001">
              <w:rPr>
                <w:szCs w:val="28"/>
              </w:rPr>
              <w:t>Издания по правилам безопасного поведения на дорогах</w:t>
            </w:r>
          </w:p>
        </w:tc>
        <w:tc>
          <w:tcPr>
            <w:tcW w:w="2106" w:type="dxa"/>
            <w:tcBorders>
              <w:top w:val="single" w:sz="4" w:space="0" w:color="000000"/>
              <w:left w:val="single" w:sz="4" w:space="0" w:color="000000"/>
              <w:bottom w:val="single" w:sz="4" w:space="0" w:color="000000"/>
              <w:right w:val="single" w:sz="4" w:space="0" w:color="000000"/>
            </w:tcBorders>
          </w:tcPr>
          <w:p w:rsidR="00C560C1" w:rsidRPr="00810001" w:rsidRDefault="00C560C1" w:rsidP="00AB1BD6">
            <w:pPr>
              <w:spacing w:line="240" w:lineRule="auto"/>
              <w:rPr>
                <w:szCs w:val="28"/>
              </w:rPr>
            </w:pPr>
            <w:r w:rsidRPr="00810001">
              <w:rPr>
                <w:szCs w:val="28"/>
              </w:rPr>
              <w:t>2</w:t>
            </w:r>
          </w:p>
        </w:tc>
      </w:tr>
      <w:tr w:rsidR="00C560C1" w:rsidRPr="00810001" w:rsidTr="00C560C1">
        <w:tblPrEx>
          <w:tblCellSpacing w:w="-5" w:type="nil"/>
        </w:tblPrEx>
        <w:trPr>
          <w:trHeight w:val="252"/>
          <w:tblCellSpacing w:w="-5" w:type="nil"/>
        </w:trPr>
        <w:tc>
          <w:tcPr>
            <w:tcW w:w="1046" w:type="dxa"/>
            <w:tcBorders>
              <w:top w:val="single" w:sz="4" w:space="0" w:color="000000"/>
              <w:left w:val="single" w:sz="4" w:space="0" w:color="000000"/>
              <w:bottom w:val="single" w:sz="4" w:space="0" w:color="000000"/>
              <w:right w:val="single" w:sz="4" w:space="0" w:color="000000"/>
            </w:tcBorders>
          </w:tcPr>
          <w:p w:rsidR="00C560C1" w:rsidRPr="00810001" w:rsidRDefault="00C560C1" w:rsidP="00AB1BD6">
            <w:pPr>
              <w:spacing w:line="240" w:lineRule="auto"/>
              <w:rPr>
                <w:szCs w:val="28"/>
              </w:rPr>
            </w:pPr>
            <w:r w:rsidRPr="00810001">
              <w:rPr>
                <w:szCs w:val="28"/>
              </w:rPr>
              <w:t>17.</w:t>
            </w:r>
          </w:p>
        </w:tc>
        <w:tc>
          <w:tcPr>
            <w:tcW w:w="6913" w:type="dxa"/>
            <w:tcBorders>
              <w:top w:val="single" w:sz="4" w:space="0" w:color="000000"/>
              <w:left w:val="single" w:sz="4" w:space="0" w:color="000000"/>
              <w:bottom w:val="single" w:sz="4" w:space="0" w:color="000000"/>
              <w:right w:val="single" w:sz="4" w:space="0" w:color="000000"/>
            </w:tcBorders>
          </w:tcPr>
          <w:p w:rsidR="00C560C1" w:rsidRPr="00810001" w:rsidRDefault="00C560C1" w:rsidP="00AB1BD6">
            <w:pPr>
              <w:spacing w:line="240" w:lineRule="auto"/>
              <w:ind w:firstLine="89"/>
              <w:rPr>
                <w:szCs w:val="28"/>
              </w:rPr>
            </w:pPr>
            <w:r w:rsidRPr="00810001">
              <w:rPr>
                <w:szCs w:val="28"/>
              </w:rPr>
              <w:t>Справочно-библиографические издания</w:t>
            </w:r>
          </w:p>
        </w:tc>
        <w:tc>
          <w:tcPr>
            <w:tcW w:w="2106" w:type="dxa"/>
            <w:tcBorders>
              <w:top w:val="single" w:sz="4" w:space="0" w:color="000000"/>
              <w:left w:val="single" w:sz="4" w:space="0" w:color="000000"/>
              <w:bottom w:val="single" w:sz="4" w:space="0" w:color="000000"/>
              <w:right w:val="single" w:sz="4" w:space="0" w:color="000000"/>
            </w:tcBorders>
          </w:tcPr>
          <w:p w:rsidR="00C560C1" w:rsidRPr="00810001" w:rsidRDefault="00C560C1" w:rsidP="00AB1BD6">
            <w:pPr>
              <w:spacing w:line="240" w:lineRule="auto"/>
              <w:rPr>
                <w:szCs w:val="28"/>
              </w:rPr>
            </w:pPr>
            <w:r w:rsidRPr="00810001">
              <w:rPr>
                <w:szCs w:val="28"/>
              </w:rPr>
              <w:t>46</w:t>
            </w:r>
          </w:p>
        </w:tc>
      </w:tr>
      <w:tr w:rsidR="00C560C1" w:rsidRPr="00810001" w:rsidTr="00C560C1">
        <w:tblPrEx>
          <w:tblCellSpacing w:w="-5" w:type="nil"/>
        </w:tblPrEx>
        <w:trPr>
          <w:trHeight w:val="253"/>
          <w:tblCellSpacing w:w="-5" w:type="nil"/>
        </w:trPr>
        <w:tc>
          <w:tcPr>
            <w:tcW w:w="1046" w:type="dxa"/>
            <w:tcBorders>
              <w:top w:val="single" w:sz="4" w:space="0" w:color="000000"/>
              <w:left w:val="single" w:sz="4" w:space="0" w:color="000000"/>
              <w:bottom w:val="single" w:sz="4" w:space="0" w:color="000000"/>
              <w:right w:val="single" w:sz="4" w:space="0" w:color="000000"/>
            </w:tcBorders>
          </w:tcPr>
          <w:p w:rsidR="00C560C1" w:rsidRPr="00810001" w:rsidRDefault="00C560C1" w:rsidP="00AB1BD6">
            <w:pPr>
              <w:spacing w:line="240" w:lineRule="auto"/>
              <w:rPr>
                <w:szCs w:val="28"/>
              </w:rPr>
            </w:pPr>
            <w:r w:rsidRPr="00810001">
              <w:rPr>
                <w:szCs w:val="28"/>
              </w:rPr>
              <w:t>18.</w:t>
            </w:r>
          </w:p>
        </w:tc>
        <w:tc>
          <w:tcPr>
            <w:tcW w:w="6913" w:type="dxa"/>
            <w:tcBorders>
              <w:top w:val="single" w:sz="4" w:space="0" w:color="000000"/>
              <w:left w:val="single" w:sz="4" w:space="0" w:color="000000"/>
              <w:bottom w:val="single" w:sz="4" w:space="0" w:color="000000"/>
              <w:right w:val="single" w:sz="4" w:space="0" w:color="000000"/>
            </w:tcBorders>
          </w:tcPr>
          <w:p w:rsidR="00C560C1" w:rsidRPr="00810001" w:rsidRDefault="00C560C1" w:rsidP="00AB1BD6">
            <w:pPr>
              <w:spacing w:line="240" w:lineRule="auto"/>
              <w:ind w:firstLine="89"/>
              <w:rPr>
                <w:szCs w:val="28"/>
              </w:rPr>
            </w:pPr>
            <w:r w:rsidRPr="00810001">
              <w:rPr>
                <w:szCs w:val="28"/>
              </w:rPr>
              <w:t>Периодические издания</w:t>
            </w:r>
          </w:p>
        </w:tc>
        <w:tc>
          <w:tcPr>
            <w:tcW w:w="2106" w:type="dxa"/>
            <w:tcBorders>
              <w:top w:val="single" w:sz="4" w:space="0" w:color="000000"/>
              <w:left w:val="single" w:sz="4" w:space="0" w:color="000000"/>
              <w:bottom w:val="single" w:sz="4" w:space="0" w:color="000000"/>
              <w:right w:val="single" w:sz="4" w:space="0" w:color="000000"/>
            </w:tcBorders>
          </w:tcPr>
          <w:p w:rsidR="00C560C1" w:rsidRPr="00810001" w:rsidRDefault="00C560C1" w:rsidP="00AB1BD6">
            <w:pPr>
              <w:spacing w:line="240" w:lineRule="auto"/>
              <w:rPr>
                <w:szCs w:val="28"/>
              </w:rPr>
            </w:pPr>
            <w:r w:rsidRPr="00810001">
              <w:rPr>
                <w:szCs w:val="28"/>
              </w:rPr>
              <w:t>8</w:t>
            </w:r>
          </w:p>
        </w:tc>
      </w:tr>
      <w:tr w:rsidR="00C560C1" w:rsidRPr="00810001" w:rsidTr="00C560C1">
        <w:tblPrEx>
          <w:tblCellSpacing w:w="-5" w:type="nil"/>
        </w:tblPrEx>
        <w:trPr>
          <w:trHeight w:val="248"/>
          <w:tblCellSpacing w:w="-5" w:type="nil"/>
        </w:trPr>
        <w:tc>
          <w:tcPr>
            <w:tcW w:w="1046" w:type="dxa"/>
            <w:tcBorders>
              <w:top w:val="single" w:sz="4" w:space="0" w:color="000000"/>
              <w:left w:val="single" w:sz="4" w:space="0" w:color="000000"/>
              <w:bottom w:val="single" w:sz="4" w:space="0" w:color="000000"/>
              <w:right w:val="single" w:sz="4" w:space="0" w:color="000000"/>
            </w:tcBorders>
          </w:tcPr>
          <w:p w:rsidR="00C560C1" w:rsidRPr="00810001" w:rsidRDefault="00C560C1" w:rsidP="00AB1BD6">
            <w:pPr>
              <w:spacing w:line="240" w:lineRule="auto"/>
              <w:rPr>
                <w:szCs w:val="28"/>
              </w:rPr>
            </w:pPr>
            <w:r w:rsidRPr="00810001">
              <w:rPr>
                <w:szCs w:val="28"/>
              </w:rPr>
              <w:t>19.</w:t>
            </w:r>
          </w:p>
        </w:tc>
        <w:tc>
          <w:tcPr>
            <w:tcW w:w="6913" w:type="dxa"/>
            <w:tcBorders>
              <w:top w:val="single" w:sz="4" w:space="0" w:color="000000"/>
              <w:left w:val="single" w:sz="4" w:space="0" w:color="000000"/>
              <w:bottom w:val="single" w:sz="4" w:space="0" w:color="000000"/>
              <w:right w:val="single" w:sz="4" w:space="0" w:color="000000"/>
            </w:tcBorders>
          </w:tcPr>
          <w:p w:rsidR="00C560C1" w:rsidRPr="00810001" w:rsidRDefault="00C560C1" w:rsidP="00AB1BD6">
            <w:pPr>
              <w:spacing w:line="240" w:lineRule="auto"/>
              <w:ind w:firstLine="89"/>
              <w:rPr>
                <w:szCs w:val="28"/>
              </w:rPr>
            </w:pPr>
            <w:r w:rsidRPr="00810001">
              <w:rPr>
                <w:szCs w:val="28"/>
              </w:rPr>
              <w:t>Словари</w:t>
            </w:r>
          </w:p>
        </w:tc>
        <w:tc>
          <w:tcPr>
            <w:tcW w:w="2106" w:type="dxa"/>
            <w:tcBorders>
              <w:top w:val="single" w:sz="4" w:space="0" w:color="000000"/>
              <w:left w:val="single" w:sz="4" w:space="0" w:color="000000"/>
              <w:bottom w:val="single" w:sz="4" w:space="0" w:color="000000"/>
              <w:right w:val="single" w:sz="4" w:space="0" w:color="000000"/>
            </w:tcBorders>
          </w:tcPr>
          <w:p w:rsidR="00C560C1" w:rsidRPr="00810001" w:rsidRDefault="00C560C1" w:rsidP="00AB1BD6">
            <w:pPr>
              <w:spacing w:line="240" w:lineRule="auto"/>
              <w:rPr>
                <w:szCs w:val="28"/>
              </w:rPr>
            </w:pPr>
            <w:r w:rsidRPr="00810001">
              <w:rPr>
                <w:szCs w:val="28"/>
              </w:rPr>
              <w:t>19</w:t>
            </w:r>
          </w:p>
        </w:tc>
      </w:tr>
      <w:tr w:rsidR="00C560C1" w:rsidRPr="00810001" w:rsidTr="00C560C1">
        <w:tblPrEx>
          <w:tblCellSpacing w:w="-5" w:type="nil"/>
        </w:tblPrEx>
        <w:trPr>
          <w:trHeight w:val="505"/>
          <w:tblCellSpacing w:w="-5" w:type="nil"/>
        </w:trPr>
        <w:tc>
          <w:tcPr>
            <w:tcW w:w="1046" w:type="dxa"/>
            <w:tcBorders>
              <w:top w:val="single" w:sz="4" w:space="0" w:color="000000"/>
              <w:left w:val="single" w:sz="4" w:space="0" w:color="000000"/>
              <w:bottom w:val="single" w:sz="4" w:space="0" w:color="000000"/>
              <w:right w:val="single" w:sz="4" w:space="0" w:color="000000"/>
            </w:tcBorders>
          </w:tcPr>
          <w:p w:rsidR="00C560C1" w:rsidRPr="00810001" w:rsidRDefault="00C560C1" w:rsidP="00AB1BD6">
            <w:pPr>
              <w:spacing w:line="240" w:lineRule="auto"/>
              <w:rPr>
                <w:szCs w:val="28"/>
              </w:rPr>
            </w:pPr>
            <w:r w:rsidRPr="00810001">
              <w:rPr>
                <w:szCs w:val="28"/>
              </w:rPr>
              <w:t>20.</w:t>
            </w:r>
          </w:p>
        </w:tc>
        <w:tc>
          <w:tcPr>
            <w:tcW w:w="6913" w:type="dxa"/>
            <w:tcBorders>
              <w:top w:val="single" w:sz="4" w:space="0" w:color="000000"/>
              <w:left w:val="single" w:sz="4" w:space="0" w:color="000000"/>
              <w:bottom w:val="single" w:sz="4" w:space="0" w:color="000000"/>
              <w:right w:val="single" w:sz="4" w:space="0" w:color="000000"/>
            </w:tcBorders>
          </w:tcPr>
          <w:p w:rsidR="00C560C1" w:rsidRPr="00810001" w:rsidRDefault="00C560C1" w:rsidP="00AB1BD6">
            <w:pPr>
              <w:spacing w:line="240" w:lineRule="auto"/>
              <w:ind w:firstLine="89"/>
              <w:rPr>
                <w:szCs w:val="28"/>
              </w:rPr>
            </w:pPr>
            <w:r w:rsidRPr="00810001">
              <w:rPr>
                <w:szCs w:val="28"/>
              </w:rPr>
              <w:t>Литература по социальному и профессиональному самоопределению обучающихся</w:t>
            </w:r>
          </w:p>
        </w:tc>
        <w:tc>
          <w:tcPr>
            <w:tcW w:w="2106" w:type="dxa"/>
            <w:tcBorders>
              <w:top w:val="single" w:sz="4" w:space="0" w:color="000000"/>
              <w:left w:val="single" w:sz="4" w:space="0" w:color="000000"/>
              <w:bottom w:val="single" w:sz="4" w:space="0" w:color="000000"/>
              <w:right w:val="single" w:sz="4" w:space="0" w:color="000000"/>
            </w:tcBorders>
          </w:tcPr>
          <w:p w:rsidR="00C560C1" w:rsidRPr="00810001" w:rsidRDefault="00C560C1" w:rsidP="00AB1BD6">
            <w:pPr>
              <w:spacing w:line="240" w:lineRule="auto"/>
              <w:rPr>
                <w:szCs w:val="28"/>
              </w:rPr>
            </w:pPr>
            <w:r w:rsidRPr="00810001">
              <w:rPr>
                <w:szCs w:val="28"/>
              </w:rPr>
              <w:t>0</w:t>
            </w:r>
          </w:p>
        </w:tc>
      </w:tr>
      <w:tr w:rsidR="00C560C1" w:rsidRPr="00810001" w:rsidTr="00AB1BD6">
        <w:tblPrEx>
          <w:tblCellSpacing w:w="-5" w:type="nil"/>
        </w:tblPrEx>
        <w:trPr>
          <w:trHeight w:val="983"/>
          <w:tblCellSpacing w:w="-5" w:type="nil"/>
        </w:trPr>
        <w:tc>
          <w:tcPr>
            <w:tcW w:w="1046" w:type="dxa"/>
            <w:tcBorders>
              <w:top w:val="single" w:sz="4" w:space="0" w:color="000000"/>
              <w:left w:val="single" w:sz="4" w:space="0" w:color="000000"/>
              <w:bottom w:val="single" w:sz="4" w:space="0" w:color="000000"/>
              <w:right w:val="single" w:sz="4" w:space="0" w:color="000000"/>
            </w:tcBorders>
          </w:tcPr>
          <w:p w:rsidR="00C560C1" w:rsidRPr="00810001" w:rsidRDefault="00C560C1" w:rsidP="00AB1BD6">
            <w:pPr>
              <w:spacing w:line="240" w:lineRule="auto"/>
              <w:rPr>
                <w:szCs w:val="28"/>
              </w:rPr>
            </w:pPr>
            <w:r w:rsidRPr="00810001">
              <w:rPr>
                <w:szCs w:val="28"/>
              </w:rPr>
              <w:t>21.</w:t>
            </w:r>
          </w:p>
        </w:tc>
        <w:tc>
          <w:tcPr>
            <w:tcW w:w="6913" w:type="dxa"/>
            <w:tcBorders>
              <w:top w:val="single" w:sz="4" w:space="0" w:color="000000"/>
              <w:left w:val="single" w:sz="4" w:space="0" w:color="000000"/>
              <w:bottom w:val="single" w:sz="4" w:space="0" w:color="000000"/>
              <w:right w:val="single" w:sz="4" w:space="0" w:color="000000"/>
            </w:tcBorders>
          </w:tcPr>
          <w:p w:rsidR="00C560C1" w:rsidRPr="00810001" w:rsidRDefault="00C560C1" w:rsidP="00AB1BD6">
            <w:pPr>
              <w:spacing w:line="240" w:lineRule="auto"/>
              <w:ind w:firstLine="89"/>
              <w:rPr>
                <w:szCs w:val="28"/>
              </w:rPr>
            </w:pPr>
            <w:r w:rsidRPr="00810001">
              <w:rPr>
                <w:szCs w:val="28"/>
              </w:rPr>
              <w:t>Наличие интерактивного электронного контента по всем учебным предметам в том числе содержание предметных областей, представленное учебными объектами, которыми можно манипулировать, и процессами, в которые можно вмешиваться (электронные учебники и учебные пособия,</w:t>
            </w:r>
          </w:p>
          <w:p w:rsidR="00C560C1" w:rsidRPr="00810001" w:rsidRDefault="00C560C1" w:rsidP="00AB1BD6">
            <w:pPr>
              <w:spacing w:line="240" w:lineRule="auto"/>
              <w:ind w:firstLine="89"/>
              <w:rPr>
                <w:szCs w:val="28"/>
              </w:rPr>
            </w:pPr>
            <w:r w:rsidRPr="00810001">
              <w:rPr>
                <w:szCs w:val="28"/>
              </w:rPr>
              <w:t>электронные интерактивные демонстрационные материалы, электронные интерактивные практикумы)</w:t>
            </w:r>
          </w:p>
        </w:tc>
        <w:tc>
          <w:tcPr>
            <w:tcW w:w="2106" w:type="dxa"/>
            <w:tcBorders>
              <w:top w:val="single" w:sz="4" w:space="0" w:color="000000"/>
              <w:left w:val="single" w:sz="4" w:space="0" w:color="000000"/>
              <w:bottom w:val="single" w:sz="4" w:space="0" w:color="000000"/>
              <w:right w:val="single" w:sz="4" w:space="0" w:color="000000"/>
            </w:tcBorders>
          </w:tcPr>
          <w:p w:rsidR="00C560C1" w:rsidRPr="00810001" w:rsidRDefault="00C560C1" w:rsidP="00AB1BD6">
            <w:pPr>
              <w:spacing w:line="240" w:lineRule="auto"/>
              <w:rPr>
                <w:szCs w:val="28"/>
              </w:rPr>
            </w:pPr>
            <w:r w:rsidRPr="00810001">
              <w:rPr>
                <w:szCs w:val="28"/>
              </w:rPr>
              <w:t>*1</w:t>
            </w:r>
          </w:p>
        </w:tc>
      </w:tr>
    </w:tbl>
    <w:p w:rsidR="00816CCE" w:rsidRPr="00810001" w:rsidRDefault="00AB1BD6" w:rsidP="00AB1BD6">
      <w:pPr>
        <w:spacing w:line="240" w:lineRule="auto"/>
        <w:rPr>
          <w:szCs w:val="28"/>
        </w:rPr>
      </w:pPr>
      <w:r w:rsidRPr="00810001">
        <w:rPr>
          <w:szCs w:val="28"/>
        </w:rPr>
        <w:t xml:space="preserve">       </w:t>
      </w:r>
      <w:r w:rsidR="00C560C1" w:rsidRPr="00810001">
        <w:rPr>
          <w:sz w:val="24"/>
          <w:szCs w:val="24"/>
        </w:rPr>
        <w:t xml:space="preserve">                       </w:t>
      </w:r>
    </w:p>
    <w:p w:rsidR="00C71994" w:rsidRPr="00810001" w:rsidRDefault="00C71994" w:rsidP="004E4B7D">
      <w:pPr>
        <w:pStyle w:val="30"/>
        <w:spacing w:line="240" w:lineRule="auto"/>
        <w:ind w:left="284" w:firstLine="567"/>
      </w:pPr>
      <w:bookmarkStart w:id="193" w:name="_Toc435412748"/>
      <w:bookmarkStart w:id="194" w:name="_Toc453968223"/>
      <w:r w:rsidRPr="00810001">
        <w:lastRenderedPageBreak/>
        <w:t>III</w:t>
      </w:r>
      <w:r w:rsidR="00096218" w:rsidRPr="00810001">
        <w:t>.3</w:t>
      </w:r>
      <w:r w:rsidRPr="00810001">
        <w:t>.6</w:t>
      </w:r>
      <w:r w:rsidR="00096218" w:rsidRPr="00810001">
        <w:t>.</w:t>
      </w:r>
      <w:r w:rsidRPr="00810001">
        <w:t> Обоснование необходимых изменений в имеющихся условиях в соответствии с основной образовательной программой среднего общего образования</w:t>
      </w:r>
      <w:bookmarkEnd w:id="193"/>
      <w:bookmarkEnd w:id="194"/>
    </w:p>
    <w:p w:rsidR="00C71994" w:rsidRPr="00810001" w:rsidRDefault="00F00EBC" w:rsidP="004E4B7D">
      <w:pPr>
        <w:spacing w:line="240" w:lineRule="auto"/>
        <w:ind w:left="284" w:firstLine="567"/>
      </w:pPr>
      <w:r w:rsidRPr="00810001">
        <w:t xml:space="preserve">В </w:t>
      </w:r>
      <w:r w:rsidR="00FA0541" w:rsidRPr="00810001">
        <w:t>школе</w:t>
      </w:r>
      <w:r w:rsidR="00C71994" w:rsidRPr="00810001">
        <w:t xml:space="preserve"> определ</w:t>
      </w:r>
      <w:r w:rsidRPr="00810001">
        <w:t>ены</w:t>
      </w:r>
      <w:r w:rsidR="00C71994" w:rsidRPr="00810001">
        <w:t xml:space="preserve"> все необходимые меры и сроки по приведению информационно-методических условий реализации основной образовательной программы среднего общего образования в соответствие с требованиями ФГОС СОО.</w:t>
      </w:r>
    </w:p>
    <w:p w:rsidR="00C71994" w:rsidRPr="00810001" w:rsidRDefault="00C71994" w:rsidP="004E4B7D">
      <w:pPr>
        <w:spacing w:line="240" w:lineRule="auto"/>
        <w:ind w:left="284" w:firstLine="567"/>
      </w:pPr>
      <w:r w:rsidRPr="00810001">
        <w:t>Система условий реализации ООП образовательной организации базируется на результатах проведенной в ходе разработки программы комплексной аналитико-обобщающей и прогностической работы, включающей:</w:t>
      </w:r>
    </w:p>
    <w:p w:rsidR="00C71994" w:rsidRPr="00810001" w:rsidRDefault="00C71994" w:rsidP="004E4B7D">
      <w:pPr>
        <w:pStyle w:val="a0"/>
        <w:spacing w:line="240" w:lineRule="auto"/>
        <w:ind w:left="284" w:firstLine="567"/>
      </w:pPr>
      <w:r w:rsidRPr="00810001">
        <w:t>анализ имеющихся в образовательной организации условий и ресурсов реализации основной образовательной программы среднего общего образования;</w:t>
      </w:r>
    </w:p>
    <w:p w:rsidR="00C71994" w:rsidRPr="00810001" w:rsidRDefault="00C71994" w:rsidP="004E4B7D">
      <w:pPr>
        <w:pStyle w:val="a0"/>
        <w:spacing w:line="240" w:lineRule="auto"/>
        <w:ind w:left="284" w:firstLine="567"/>
      </w:pPr>
      <w:r w:rsidRPr="00810001">
        <w:t>установление степени их соответствия требованиям ФГОС, а также целям и задачам основной образовательной программы образовательной организации, сформированным с учетом потребностей всех участников образовательных отношений;</w:t>
      </w:r>
    </w:p>
    <w:p w:rsidR="00C71994" w:rsidRPr="00810001" w:rsidRDefault="00C71994" w:rsidP="004E4B7D">
      <w:pPr>
        <w:pStyle w:val="a0"/>
        <w:spacing w:line="240" w:lineRule="auto"/>
        <w:ind w:left="284" w:firstLine="567"/>
        <w:rPr>
          <w:spacing w:val="-8"/>
        </w:rPr>
      </w:pPr>
      <w:r w:rsidRPr="00810001">
        <w:rPr>
          <w:spacing w:val="-8"/>
        </w:rPr>
        <w:t>выявление проблемных зон и установление необходимых изменений в имеющихся условиях для приведения их в соответствие с требованиями ФГОС СОО;</w:t>
      </w:r>
    </w:p>
    <w:p w:rsidR="00C71994" w:rsidRPr="00810001" w:rsidRDefault="00C71994" w:rsidP="004E4B7D">
      <w:pPr>
        <w:pStyle w:val="a0"/>
        <w:spacing w:line="240" w:lineRule="auto"/>
        <w:ind w:left="284" w:firstLine="567"/>
      </w:pPr>
      <w:r w:rsidRPr="00810001">
        <w:t>разработку с привлечением всех участников образовательных отношений и возможных партнеров механизмов достижения целевых ориентиров в системе условий;</w:t>
      </w:r>
    </w:p>
    <w:p w:rsidR="00C71994" w:rsidRPr="00810001" w:rsidRDefault="00C71994" w:rsidP="004E4B7D">
      <w:pPr>
        <w:pStyle w:val="a0"/>
        <w:spacing w:line="240" w:lineRule="auto"/>
        <w:ind w:left="284" w:firstLine="567"/>
      </w:pPr>
      <w:r w:rsidRPr="00810001">
        <w:t>разработку сетевого графика (дорожной карты) создания необходимой системы условий;</w:t>
      </w:r>
    </w:p>
    <w:p w:rsidR="00AA4AE0" w:rsidRPr="00810001" w:rsidRDefault="00C71994" w:rsidP="004E4B7D">
      <w:pPr>
        <w:pStyle w:val="a0"/>
        <w:spacing w:line="240" w:lineRule="auto"/>
        <w:ind w:left="284" w:firstLine="567"/>
      </w:pPr>
      <w:r w:rsidRPr="00810001">
        <w:t>разработку механизмов мониторинга, оценки и коррекции реализации промежуточных этапов разработанного графика (дорожной карты).</w:t>
      </w:r>
    </w:p>
    <w:p w:rsidR="00EE3E77" w:rsidRPr="00810001" w:rsidRDefault="00EE3E77" w:rsidP="004E4B7D">
      <w:pPr>
        <w:ind w:left="284" w:firstLine="567"/>
      </w:pPr>
    </w:p>
    <w:p w:rsidR="00AA4AE0" w:rsidRPr="00810001" w:rsidRDefault="00C71994" w:rsidP="004E4B7D">
      <w:pPr>
        <w:pStyle w:val="21"/>
        <w:spacing w:line="240" w:lineRule="auto"/>
        <w:ind w:left="284" w:firstLine="567"/>
      </w:pPr>
      <w:bookmarkStart w:id="195" w:name="_Toc453968224"/>
      <w:r w:rsidRPr="00810001">
        <w:t>I</w:t>
      </w:r>
      <w:r w:rsidR="00432D09" w:rsidRPr="00810001">
        <w:t>II.</w:t>
      </w:r>
      <w:r w:rsidR="0021722F" w:rsidRPr="00810001">
        <w:t>4</w:t>
      </w:r>
      <w:r w:rsidR="00432D09" w:rsidRPr="00810001">
        <w:t>.</w:t>
      </w:r>
      <w:r w:rsidR="008A349F" w:rsidRPr="00810001">
        <w:t> </w:t>
      </w:r>
      <w:r w:rsidR="00DC61F9" w:rsidRPr="00810001">
        <w:t>М</w:t>
      </w:r>
      <w:r w:rsidR="00AA4AE0" w:rsidRPr="00810001">
        <w:t>еханизм</w:t>
      </w:r>
      <w:r w:rsidR="00DC61F9" w:rsidRPr="00810001">
        <w:t>ы</w:t>
      </w:r>
      <w:r w:rsidR="00AA4AE0" w:rsidRPr="00810001">
        <w:t xml:space="preserve"> достижения целевых ориентиро</w:t>
      </w:r>
      <w:r w:rsidR="008A349F" w:rsidRPr="00810001">
        <w:t>в в системе условий</w:t>
      </w:r>
      <w:bookmarkEnd w:id="195"/>
    </w:p>
    <w:p w:rsidR="00AA4AE0" w:rsidRPr="00810001" w:rsidRDefault="00AA4AE0" w:rsidP="004E4B7D">
      <w:pPr>
        <w:spacing w:line="240" w:lineRule="auto"/>
        <w:ind w:left="284" w:firstLine="567"/>
      </w:pPr>
    </w:p>
    <w:p w:rsidR="00C71994" w:rsidRPr="00810001" w:rsidRDefault="00C71994" w:rsidP="004E4B7D">
      <w:pPr>
        <w:spacing w:line="240" w:lineRule="auto"/>
        <w:ind w:left="284" w:firstLine="567"/>
      </w:pPr>
      <w:r w:rsidRPr="00810001">
        <w:t xml:space="preserve">Интегративным результатом выполнения требований к условиям реализации основной образовательной программы образовательной организации </w:t>
      </w:r>
      <w:r w:rsidR="00020A56" w:rsidRPr="00810001">
        <w:t>является</w:t>
      </w:r>
      <w:r w:rsidRPr="00810001">
        <w:t xml:space="preserve"> создание и поддержание комфортной развивающей образовательной среды, позволяющей формировать успешную, интеллектуально развитую, творческую личность, способную свободно адаптироваться </w:t>
      </w:r>
      <w:r w:rsidR="001367EA" w:rsidRPr="00810001">
        <w:t>к</w:t>
      </w:r>
      <w:r w:rsidR="00FA0541" w:rsidRPr="00810001">
        <w:t xml:space="preserve"> </w:t>
      </w:r>
      <w:r w:rsidRPr="00810001">
        <w:t>социальны</w:t>
      </w:r>
      <w:r w:rsidR="001367EA" w:rsidRPr="00810001">
        <w:t>м</w:t>
      </w:r>
      <w:r w:rsidRPr="00810001">
        <w:t xml:space="preserve"> условия</w:t>
      </w:r>
      <w:r w:rsidR="001367EA" w:rsidRPr="00810001">
        <w:t>м</w:t>
      </w:r>
      <w:r w:rsidRPr="00810001">
        <w:t>, ответственную за свое здоровье и жизнь.</w:t>
      </w:r>
    </w:p>
    <w:p w:rsidR="00C71994" w:rsidRPr="00810001" w:rsidRDefault="00C71994" w:rsidP="004E4B7D">
      <w:pPr>
        <w:spacing w:line="240" w:lineRule="auto"/>
        <w:ind w:left="284" w:firstLine="567"/>
        <w:rPr>
          <w:lang w:eastAsia="ru-RU"/>
        </w:rPr>
      </w:pPr>
      <w:r w:rsidRPr="00810001">
        <w:rPr>
          <w:lang w:eastAsia="ru-RU"/>
        </w:rPr>
        <w:t>Механизмы достижения целевых ориентиров в системе условий учитыва</w:t>
      </w:r>
      <w:r w:rsidR="00020A56" w:rsidRPr="00810001">
        <w:rPr>
          <w:lang w:eastAsia="ru-RU"/>
        </w:rPr>
        <w:t>ют</w:t>
      </w:r>
      <w:r w:rsidRPr="00810001">
        <w:rPr>
          <w:lang w:eastAsia="ru-RU"/>
        </w:rPr>
        <w:t xml:space="preserve"> организационную структуру образовательной организации, взаимодействие с другими субъектами образовательных отношений, иерархию </w:t>
      </w:r>
      <w:r w:rsidRPr="00810001">
        <w:rPr>
          <w:lang w:eastAsia="ru-RU"/>
        </w:rPr>
        <w:lastRenderedPageBreak/>
        <w:t xml:space="preserve">целевых ориентиров, обозначенную в </w:t>
      </w:r>
      <w:r w:rsidR="00A45DE8" w:rsidRPr="00810001">
        <w:t>ФГОС СОО</w:t>
      </w:r>
      <w:r w:rsidRPr="00810001">
        <w:rPr>
          <w:lang w:eastAsia="ru-RU"/>
        </w:rPr>
        <w:t xml:space="preserve"> и выстроенную в ООП образовательной организации.</w:t>
      </w:r>
    </w:p>
    <w:p w:rsidR="005B587D" w:rsidRPr="00810001" w:rsidRDefault="00C71994" w:rsidP="004E4B7D">
      <w:pPr>
        <w:spacing w:line="240" w:lineRule="auto"/>
        <w:ind w:left="284" w:firstLine="567"/>
        <w:rPr>
          <w:lang w:eastAsia="ru-RU"/>
        </w:rPr>
        <w:sectPr w:rsidR="005B587D" w:rsidRPr="00810001" w:rsidSect="00201506">
          <w:pgSz w:w="11906" w:h="16838"/>
          <w:pgMar w:top="1134" w:right="849" w:bottom="1134" w:left="1276" w:header="708" w:footer="545" w:gutter="0"/>
          <w:cols w:space="708"/>
          <w:titlePg/>
          <w:docGrid w:linePitch="381"/>
        </w:sectPr>
      </w:pPr>
      <w:r w:rsidRPr="00810001">
        <w:rPr>
          <w:lang w:eastAsia="ru-RU"/>
        </w:rPr>
        <w:t xml:space="preserve">Одним из механизмов повышения качества образования является система государственно-общественного управления, </w:t>
      </w:r>
      <w:r w:rsidRPr="00810001">
        <w:t xml:space="preserve">характерными чертами которой являются </w:t>
      </w:r>
      <w:r w:rsidRPr="00810001">
        <w:rPr>
          <w:lang w:eastAsia="ru-RU"/>
        </w:rPr>
        <w:t xml:space="preserve">совместная деятельность государственных и общественных структур по управлению образовательными организациями; процедура принятия решений, которая включает обязательное согласование проектов решений с представителями общественности; делегирование части властных полномочий органов управления образованием структурам, представляющим интересы определенных групп общественности; разработка механизмов (способов) разрешения возникающих противоречий и конфликтов между </w:t>
      </w:r>
    </w:p>
    <w:p w:rsidR="00C71994" w:rsidRPr="00810001" w:rsidRDefault="00C71994" w:rsidP="004E4B7D">
      <w:pPr>
        <w:spacing w:line="240" w:lineRule="auto"/>
        <w:ind w:left="284" w:firstLine="567"/>
        <w:rPr>
          <w:lang w:eastAsia="ru-RU"/>
        </w:rPr>
      </w:pPr>
      <w:r w:rsidRPr="00810001">
        <w:rPr>
          <w:lang w:eastAsia="ru-RU"/>
        </w:rPr>
        <w:lastRenderedPageBreak/>
        <w:t xml:space="preserve">государственными и общественными структурами управления. В связи с этим к формированию системы условий могут быть привлечены различные участники образовательных отношений. </w:t>
      </w:r>
      <w:bookmarkStart w:id="196" w:name="_Toc414553292"/>
    </w:p>
    <w:p w:rsidR="00C71994" w:rsidRPr="00810001" w:rsidRDefault="00C71994" w:rsidP="004E4B7D">
      <w:pPr>
        <w:spacing w:line="240" w:lineRule="auto"/>
        <w:ind w:left="284" w:firstLine="567"/>
        <w:rPr>
          <w:lang w:eastAsia="ru-RU"/>
        </w:rPr>
      </w:pPr>
      <w:bookmarkStart w:id="197" w:name="_Toc435412750"/>
    </w:p>
    <w:p w:rsidR="00C71994" w:rsidRPr="00810001" w:rsidRDefault="007F241C" w:rsidP="004E4B7D">
      <w:pPr>
        <w:pStyle w:val="21"/>
        <w:spacing w:line="240" w:lineRule="auto"/>
        <w:ind w:left="284" w:firstLine="567"/>
      </w:pPr>
      <w:bookmarkStart w:id="198" w:name="_Toc453968225"/>
      <w:r w:rsidRPr="00810001">
        <w:t>III.5.</w:t>
      </w:r>
      <w:r w:rsidR="00C71994" w:rsidRPr="00810001">
        <w:t> Разработка сетевого графика (дорожн</w:t>
      </w:r>
      <w:r w:rsidR="007E6484" w:rsidRPr="00810001">
        <w:t>ой</w:t>
      </w:r>
      <w:r w:rsidR="00C71994" w:rsidRPr="00810001">
        <w:t xml:space="preserve"> карт</w:t>
      </w:r>
      <w:r w:rsidR="007E6484" w:rsidRPr="00810001">
        <w:t>ы</w:t>
      </w:r>
      <w:r w:rsidR="00C71994" w:rsidRPr="00810001">
        <w:t>) по формированию необходимой системы условий</w:t>
      </w:r>
      <w:bookmarkEnd w:id="198"/>
    </w:p>
    <w:bookmarkEnd w:id="196"/>
    <w:bookmarkEnd w:id="197"/>
    <w:p w:rsidR="00C71994" w:rsidRPr="00810001" w:rsidRDefault="00C71994" w:rsidP="004E4B7D">
      <w:pPr>
        <w:pStyle w:val="aff5"/>
        <w:spacing w:line="240" w:lineRule="auto"/>
        <w:ind w:left="284" w:firstLine="567"/>
        <w:rPr>
          <w:lang w:eastAsia="ru-RU"/>
        </w:rPr>
      </w:pPr>
    </w:p>
    <w:p w:rsidR="005B587D" w:rsidRPr="00810001" w:rsidRDefault="005B587D" w:rsidP="005B587D">
      <w:pPr>
        <w:pStyle w:val="1fb"/>
        <w:spacing w:line="360" w:lineRule="auto"/>
        <w:rPr>
          <w:rFonts w:ascii="Times New Roman" w:hAnsi="Times New Roman"/>
          <w:b/>
          <w:sz w:val="28"/>
          <w:szCs w:val="28"/>
        </w:rPr>
      </w:pPr>
      <w:r w:rsidRPr="00810001">
        <w:rPr>
          <w:rFonts w:ascii="Times New Roman" w:hAnsi="Times New Roman"/>
          <w:b/>
          <w:sz w:val="28"/>
          <w:szCs w:val="28"/>
        </w:rPr>
        <w:t>План-график (дорожная карта) мероприятий по обеспечению  введения ФГОС основного общего образования в ОУ</w:t>
      </w:r>
    </w:p>
    <w:p w:rsidR="005B587D" w:rsidRPr="00810001" w:rsidRDefault="005B587D" w:rsidP="005B587D">
      <w:pPr>
        <w:pStyle w:val="1fb"/>
        <w:spacing w:line="360" w:lineRule="auto"/>
        <w:jc w:val="center"/>
        <w:rPr>
          <w:rFonts w:ascii="Times New Roman" w:hAnsi="Times New Roman"/>
          <w:b/>
          <w:sz w:val="28"/>
          <w:szCs w:val="28"/>
        </w:rPr>
      </w:pPr>
      <w:r w:rsidRPr="00810001">
        <w:rPr>
          <w:rFonts w:ascii="Times New Roman" w:hAnsi="Times New Roman"/>
          <w:b/>
          <w:sz w:val="28"/>
          <w:szCs w:val="28"/>
          <w:lang w:val="en-US"/>
        </w:rPr>
        <w:t>I</w:t>
      </w:r>
      <w:r w:rsidRPr="00810001">
        <w:rPr>
          <w:rFonts w:ascii="Times New Roman" w:hAnsi="Times New Roman"/>
          <w:b/>
          <w:sz w:val="28"/>
          <w:szCs w:val="28"/>
        </w:rPr>
        <w:t>. Нормативно – правовое обеспечение введения ФГОС СОО</w:t>
      </w:r>
    </w:p>
    <w:p w:rsidR="005B587D" w:rsidRPr="00810001" w:rsidRDefault="005B587D" w:rsidP="005B587D">
      <w:pPr>
        <w:pStyle w:val="1fb"/>
        <w:rPr>
          <w:rFonts w:ascii="Times New Roman" w:hAnsi="Times New Roman"/>
          <w:b/>
          <w:sz w:val="28"/>
          <w:szCs w:val="28"/>
        </w:rPr>
      </w:pPr>
    </w:p>
    <w:tbl>
      <w:tblPr>
        <w:tblW w:w="14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5954"/>
        <w:gridCol w:w="2977"/>
        <w:gridCol w:w="2693"/>
        <w:gridCol w:w="2623"/>
      </w:tblGrid>
      <w:tr w:rsidR="005B587D" w:rsidRPr="00810001" w:rsidTr="00C63E52">
        <w:trPr>
          <w:trHeight w:val="255"/>
        </w:trPr>
        <w:tc>
          <w:tcPr>
            <w:tcW w:w="675"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jc w:val="center"/>
              <w:rPr>
                <w:rFonts w:ascii="Times New Roman" w:hAnsi="Times New Roman"/>
                <w:b/>
                <w:sz w:val="28"/>
                <w:szCs w:val="28"/>
              </w:rPr>
            </w:pPr>
            <w:r w:rsidRPr="00810001">
              <w:rPr>
                <w:rFonts w:ascii="Times New Roman" w:hAnsi="Times New Roman"/>
                <w:b/>
                <w:sz w:val="28"/>
                <w:szCs w:val="28"/>
              </w:rPr>
              <w:t>№</w:t>
            </w:r>
          </w:p>
        </w:tc>
        <w:tc>
          <w:tcPr>
            <w:tcW w:w="5954"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jc w:val="center"/>
              <w:rPr>
                <w:rFonts w:ascii="Times New Roman" w:hAnsi="Times New Roman"/>
                <w:b/>
                <w:sz w:val="28"/>
                <w:szCs w:val="28"/>
              </w:rPr>
            </w:pPr>
            <w:r w:rsidRPr="00810001">
              <w:rPr>
                <w:rFonts w:ascii="Times New Roman" w:hAnsi="Times New Roman"/>
                <w:b/>
                <w:sz w:val="28"/>
                <w:szCs w:val="28"/>
              </w:rPr>
              <w:t>Мероприятия</w:t>
            </w:r>
          </w:p>
        </w:tc>
        <w:tc>
          <w:tcPr>
            <w:tcW w:w="2977"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jc w:val="center"/>
              <w:rPr>
                <w:rFonts w:ascii="Times New Roman" w:hAnsi="Times New Roman"/>
                <w:b/>
                <w:sz w:val="28"/>
                <w:szCs w:val="28"/>
              </w:rPr>
            </w:pPr>
            <w:r w:rsidRPr="00810001">
              <w:rPr>
                <w:rFonts w:ascii="Times New Roman" w:hAnsi="Times New Roman"/>
                <w:b/>
                <w:sz w:val="28"/>
                <w:szCs w:val="28"/>
              </w:rPr>
              <w:t>Сроки</w:t>
            </w:r>
          </w:p>
        </w:tc>
        <w:tc>
          <w:tcPr>
            <w:tcW w:w="2693"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jc w:val="center"/>
              <w:rPr>
                <w:rFonts w:ascii="Times New Roman" w:hAnsi="Times New Roman"/>
                <w:b/>
                <w:sz w:val="28"/>
                <w:szCs w:val="28"/>
              </w:rPr>
            </w:pPr>
            <w:r w:rsidRPr="00810001">
              <w:rPr>
                <w:rFonts w:ascii="Times New Roman" w:hAnsi="Times New Roman"/>
                <w:b/>
                <w:sz w:val="28"/>
                <w:szCs w:val="28"/>
              </w:rPr>
              <w:t>Ответственные</w:t>
            </w:r>
          </w:p>
        </w:tc>
        <w:tc>
          <w:tcPr>
            <w:tcW w:w="2623"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jc w:val="center"/>
              <w:rPr>
                <w:rFonts w:ascii="Times New Roman" w:hAnsi="Times New Roman"/>
                <w:b/>
                <w:sz w:val="28"/>
                <w:szCs w:val="28"/>
              </w:rPr>
            </w:pPr>
            <w:r w:rsidRPr="00810001">
              <w:rPr>
                <w:rFonts w:ascii="Times New Roman" w:hAnsi="Times New Roman"/>
                <w:b/>
                <w:sz w:val="28"/>
                <w:szCs w:val="28"/>
              </w:rPr>
              <w:t>Результат</w:t>
            </w:r>
          </w:p>
        </w:tc>
      </w:tr>
      <w:tr w:rsidR="005B587D" w:rsidRPr="00810001" w:rsidTr="00C63E52">
        <w:trPr>
          <w:trHeight w:val="1136"/>
        </w:trPr>
        <w:tc>
          <w:tcPr>
            <w:tcW w:w="675" w:type="dxa"/>
            <w:tcBorders>
              <w:top w:val="single" w:sz="4" w:space="0" w:color="auto"/>
              <w:left w:val="single" w:sz="4" w:space="0" w:color="auto"/>
              <w:bottom w:val="single" w:sz="4" w:space="0" w:color="auto"/>
              <w:right w:val="single" w:sz="4" w:space="0" w:color="auto"/>
            </w:tcBorders>
          </w:tcPr>
          <w:p w:rsidR="005B587D" w:rsidRPr="00810001" w:rsidRDefault="005B587D" w:rsidP="00D35349">
            <w:pPr>
              <w:pStyle w:val="1fb"/>
              <w:numPr>
                <w:ilvl w:val="0"/>
                <w:numId w:val="162"/>
              </w:numPr>
              <w:jc w:val="both"/>
              <w:rPr>
                <w:rFonts w:ascii="Times New Roman" w:hAnsi="Times New Roman"/>
                <w:sz w:val="24"/>
                <w:szCs w:val="24"/>
              </w:rPr>
            </w:pPr>
          </w:p>
        </w:tc>
        <w:tc>
          <w:tcPr>
            <w:tcW w:w="5954"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rPr>
                <w:rFonts w:ascii="Times New Roman" w:hAnsi="Times New Roman"/>
                <w:sz w:val="24"/>
                <w:szCs w:val="24"/>
              </w:rPr>
            </w:pPr>
            <w:r w:rsidRPr="00810001">
              <w:rPr>
                <w:rFonts w:ascii="Times New Roman" w:hAnsi="Times New Roman"/>
                <w:sz w:val="24"/>
                <w:szCs w:val="24"/>
              </w:rPr>
              <w:t>Формирование банка данных нормативно-правовых документов федерального, регионального, муниципального, уровней, обеспечивающих реализацию ФГОС СОО</w:t>
            </w:r>
          </w:p>
        </w:tc>
        <w:tc>
          <w:tcPr>
            <w:tcW w:w="2977"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jc w:val="both"/>
              <w:rPr>
                <w:rFonts w:ascii="Times New Roman" w:hAnsi="Times New Roman"/>
                <w:sz w:val="24"/>
                <w:szCs w:val="24"/>
              </w:rPr>
            </w:pPr>
            <w:r w:rsidRPr="00810001">
              <w:rPr>
                <w:rFonts w:ascii="Times New Roman" w:hAnsi="Times New Roman"/>
                <w:sz w:val="24"/>
                <w:szCs w:val="24"/>
              </w:rPr>
              <w:t>В течение всего периода</w:t>
            </w:r>
          </w:p>
        </w:tc>
        <w:tc>
          <w:tcPr>
            <w:tcW w:w="2693"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rPr>
                <w:rFonts w:ascii="Times New Roman" w:hAnsi="Times New Roman"/>
                <w:sz w:val="24"/>
                <w:szCs w:val="24"/>
              </w:rPr>
            </w:pPr>
            <w:r w:rsidRPr="00810001">
              <w:rPr>
                <w:rFonts w:ascii="Times New Roman" w:hAnsi="Times New Roman"/>
                <w:sz w:val="24"/>
                <w:szCs w:val="24"/>
              </w:rPr>
              <w:t xml:space="preserve">Директор школы </w:t>
            </w:r>
          </w:p>
          <w:p w:rsidR="005B587D" w:rsidRPr="00810001" w:rsidRDefault="005B587D" w:rsidP="00C63E52">
            <w:pPr>
              <w:pStyle w:val="1fb"/>
              <w:rPr>
                <w:rFonts w:ascii="Times New Roman" w:hAnsi="Times New Roman"/>
                <w:sz w:val="24"/>
                <w:szCs w:val="24"/>
              </w:rPr>
            </w:pPr>
            <w:r w:rsidRPr="00810001">
              <w:rPr>
                <w:rFonts w:ascii="Times New Roman" w:hAnsi="Times New Roman"/>
                <w:sz w:val="24"/>
                <w:szCs w:val="24"/>
              </w:rPr>
              <w:t xml:space="preserve">Зам. директора по УВР </w:t>
            </w:r>
          </w:p>
          <w:p w:rsidR="005B587D" w:rsidRPr="00810001" w:rsidRDefault="005B587D" w:rsidP="00C63E52">
            <w:pPr>
              <w:pStyle w:val="1fb"/>
              <w:rPr>
                <w:rFonts w:ascii="Times New Roman" w:hAnsi="Times New Roman"/>
                <w:sz w:val="24"/>
                <w:szCs w:val="24"/>
              </w:rPr>
            </w:pPr>
          </w:p>
        </w:tc>
        <w:tc>
          <w:tcPr>
            <w:tcW w:w="2623"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jc w:val="both"/>
              <w:rPr>
                <w:rFonts w:ascii="Times New Roman" w:hAnsi="Times New Roman"/>
                <w:sz w:val="24"/>
                <w:szCs w:val="24"/>
              </w:rPr>
            </w:pPr>
            <w:r w:rsidRPr="00810001">
              <w:rPr>
                <w:rFonts w:ascii="Times New Roman" w:hAnsi="Times New Roman"/>
                <w:sz w:val="24"/>
                <w:szCs w:val="24"/>
              </w:rPr>
              <w:t>Банк нормативно-правовых документов</w:t>
            </w:r>
          </w:p>
          <w:p w:rsidR="005B587D" w:rsidRPr="00810001" w:rsidRDefault="005B587D" w:rsidP="00C63E52">
            <w:pPr>
              <w:pStyle w:val="1fb"/>
              <w:jc w:val="both"/>
              <w:rPr>
                <w:rFonts w:ascii="Times New Roman" w:hAnsi="Times New Roman"/>
                <w:sz w:val="24"/>
                <w:szCs w:val="24"/>
              </w:rPr>
            </w:pPr>
          </w:p>
        </w:tc>
      </w:tr>
      <w:tr w:rsidR="005B587D" w:rsidRPr="00810001" w:rsidTr="00C63E52">
        <w:trPr>
          <w:trHeight w:val="285"/>
        </w:trPr>
        <w:tc>
          <w:tcPr>
            <w:tcW w:w="675" w:type="dxa"/>
            <w:tcBorders>
              <w:top w:val="single" w:sz="4" w:space="0" w:color="auto"/>
              <w:left w:val="single" w:sz="4" w:space="0" w:color="auto"/>
              <w:bottom w:val="single" w:sz="4" w:space="0" w:color="auto"/>
              <w:right w:val="single" w:sz="4" w:space="0" w:color="auto"/>
            </w:tcBorders>
          </w:tcPr>
          <w:p w:rsidR="005B587D" w:rsidRPr="00810001" w:rsidRDefault="005B587D" w:rsidP="00D35349">
            <w:pPr>
              <w:pStyle w:val="1fb"/>
              <w:numPr>
                <w:ilvl w:val="0"/>
                <w:numId w:val="162"/>
              </w:numPr>
              <w:jc w:val="both"/>
              <w:rPr>
                <w:rFonts w:ascii="Times New Roman" w:hAnsi="Times New Roman"/>
                <w:sz w:val="24"/>
                <w:szCs w:val="24"/>
              </w:rPr>
            </w:pPr>
          </w:p>
        </w:tc>
        <w:tc>
          <w:tcPr>
            <w:tcW w:w="5954"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rPr>
                <w:rFonts w:ascii="Times New Roman" w:hAnsi="Times New Roman"/>
                <w:sz w:val="24"/>
                <w:szCs w:val="24"/>
              </w:rPr>
            </w:pPr>
            <w:r w:rsidRPr="00810001">
              <w:rPr>
                <w:rFonts w:ascii="Times New Roman" w:hAnsi="Times New Roman"/>
                <w:sz w:val="24"/>
                <w:szCs w:val="24"/>
              </w:rPr>
              <w:t>Внесение изменений и дополнений в Устав ОУ</w:t>
            </w:r>
          </w:p>
        </w:tc>
        <w:tc>
          <w:tcPr>
            <w:tcW w:w="2977"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rPr>
                <w:rFonts w:ascii="Times New Roman" w:hAnsi="Times New Roman"/>
                <w:sz w:val="24"/>
                <w:szCs w:val="24"/>
              </w:rPr>
            </w:pPr>
            <w:r w:rsidRPr="00810001">
              <w:rPr>
                <w:rFonts w:ascii="Times New Roman" w:hAnsi="Times New Roman"/>
                <w:sz w:val="24"/>
                <w:szCs w:val="24"/>
              </w:rPr>
              <w:t>До 1 сентября 2018 года</w:t>
            </w:r>
          </w:p>
        </w:tc>
        <w:tc>
          <w:tcPr>
            <w:tcW w:w="2693"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rPr>
                <w:rFonts w:ascii="Times New Roman" w:hAnsi="Times New Roman"/>
                <w:sz w:val="24"/>
                <w:szCs w:val="24"/>
              </w:rPr>
            </w:pPr>
            <w:r w:rsidRPr="00810001">
              <w:rPr>
                <w:rFonts w:ascii="Times New Roman" w:hAnsi="Times New Roman"/>
                <w:sz w:val="24"/>
                <w:szCs w:val="24"/>
              </w:rPr>
              <w:t>Директор школы</w:t>
            </w:r>
          </w:p>
          <w:p w:rsidR="005B587D" w:rsidRPr="00810001" w:rsidRDefault="005B587D" w:rsidP="00C63E52">
            <w:pPr>
              <w:pStyle w:val="1fb"/>
              <w:rPr>
                <w:rFonts w:ascii="Times New Roman" w:hAnsi="Times New Roman"/>
                <w:sz w:val="24"/>
                <w:szCs w:val="24"/>
              </w:rPr>
            </w:pPr>
          </w:p>
        </w:tc>
        <w:tc>
          <w:tcPr>
            <w:tcW w:w="2623"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jc w:val="both"/>
              <w:rPr>
                <w:rFonts w:ascii="Times New Roman" w:hAnsi="Times New Roman"/>
                <w:sz w:val="24"/>
                <w:szCs w:val="24"/>
              </w:rPr>
            </w:pPr>
            <w:r w:rsidRPr="00810001">
              <w:rPr>
                <w:rFonts w:ascii="Times New Roman" w:hAnsi="Times New Roman"/>
                <w:sz w:val="24"/>
                <w:szCs w:val="24"/>
              </w:rPr>
              <w:t>Изменения и дополнения в Уставе</w:t>
            </w:r>
          </w:p>
        </w:tc>
      </w:tr>
      <w:tr w:rsidR="005B587D" w:rsidRPr="00810001" w:rsidTr="00C63E52">
        <w:trPr>
          <w:trHeight w:val="285"/>
        </w:trPr>
        <w:tc>
          <w:tcPr>
            <w:tcW w:w="675" w:type="dxa"/>
            <w:tcBorders>
              <w:top w:val="single" w:sz="4" w:space="0" w:color="auto"/>
              <w:left w:val="single" w:sz="4" w:space="0" w:color="auto"/>
              <w:bottom w:val="single" w:sz="4" w:space="0" w:color="auto"/>
              <w:right w:val="single" w:sz="4" w:space="0" w:color="auto"/>
            </w:tcBorders>
          </w:tcPr>
          <w:p w:rsidR="005B587D" w:rsidRPr="00810001" w:rsidRDefault="005B587D" w:rsidP="00D35349">
            <w:pPr>
              <w:pStyle w:val="1fb"/>
              <w:numPr>
                <w:ilvl w:val="0"/>
                <w:numId w:val="162"/>
              </w:numPr>
              <w:jc w:val="both"/>
              <w:rPr>
                <w:rFonts w:ascii="Times New Roman" w:hAnsi="Times New Roman"/>
                <w:sz w:val="24"/>
                <w:szCs w:val="24"/>
              </w:rPr>
            </w:pPr>
          </w:p>
        </w:tc>
        <w:tc>
          <w:tcPr>
            <w:tcW w:w="5954"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rPr>
                <w:rFonts w:ascii="Times New Roman" w:hAnsi="Times New Roman"/>
                <w:sz w:val="24"/>
                <w:szCs w:val="24"/>
              </w:rPr>
            </w:pPr>
            <w:r w:rsidRPr="00810001">
              <w:rPr>
                <w:rFonts w:ascii="Times New Roman" w:hAnsi="Times New Roman"/>
                <w:sz w:val="24"/>
                <w:szCs w:val="24"/>
              </w:rPr>
              <w:t>Разработка приказов, локальных актов, регламентирующих введение ФГОС СОО</w:t>
            </w:r>
          </w:p>
          <w:p w:rsidR="005B587D" w:rsidRPr="00810001" w:rsidRDefault="005B587D" w:rsidP="00D35349">
            <w:pPr>
              <w:pStyle w:val="1fb"/>
              <w:numPr>
                <w:ilvl w:val="0"/>
                <w:numId w:val="168"/>
              </w:numPr>
              <w:rPr>
                <w:rFonts w:ascii="Times New Roman" w:hAnsi="Times New Roman"/>
                <w:sz w:val="24"/>
                <w:szCs w:val="24"/>
              </w:rPr>
            </w:pPr>
            <w:r w:rsidRPr="00810001">
              <w:rPr>
                <w:rFonts w:ascii="Times New Roman" w:hAnsi="Times New Roman"/>
                <w:sz w:val="24"/>
                <w:szCs w:val="24"/>
              </w:rPr>
              <w:t>О переходе ОУ на обучение по ФГОС СОО;</w:t>
            </w:r>
          </w:p>
          <w:p w:rsidR="005B587D" w:rsidRPr="00810001" w:rsidRDefault="005B587D" w:rsidP="00D35349">
            <w:pPr>
              <w:pStyle w:val="1fb"/>
              <w:numPr>
                <w:ilvl w:val="0"/>
                <w:numId w:val="168"/>
              </w:numPr>
              <w:rPr>
                <w:rFonts w:ascii="Times New Roman" w:hAnsi="Times New Roman"/>
                <w:sz w:val="24"/>
                <w:szCs w:val="24"/>
              </w:rPr>
            </w:pPr>
            <w:r w:rsidRPr="00810001">
              <w:rPr>
                <w:rFonts w:ascii="Times New Roman" w:hAnsi="Times New Roman"/>
                <w:sz w:val="24"/>
                <w:szCs w:val="24"/>
              </w:rPr>
              <w:t>Об утверждении плана-графика ОУ по повышению уровня профессионального мастерства педагогических работников;</w:t>
            </w:r>
          </w:p>
          <w:p w:rsidR="005B587D" w:rsidRPr="00810001" w:rsidRDefault="005B587D" w:rsidP="00D35349">
            <w:pPr>
              <w:pStyle w:val="1fb"/>
              <w:numPr>
                <w:ilvl w:val="0"/>
                <w:numId w:val="168"/>
              </w:numPr>
              <w:rPr>
                <w:rFonts w:ascii="Times New Roman" w:hAnsi="Times New Roman"/>
                <w:sz w:val="24"/>
                <w:szCs w:val="24"/>
              </w:rPr>
            </w:pPr>
            <w:r w:rsidRPr="00810001">
              <w:rPr>
                <w:rFonts w:ascii="Times New Roman" w:hAnsi="Times New Roman"/>
                <w:sz w:val="24"/>
                <w:szCs w:val="24"/>
              </w:rPr>
              <w:t>О проведении внутришкольного контроля по реализации ФГОС СОО;</w:t>
            </w:r>
          </w:p>
          <w:p w:rsidR="005B587D" w:rsidRPr="00810001" w:rsidRDefault="005B587D" w:rsidP="00D35349">
            <w:pPr>
              <w:pStyle w:val="1fb"/>
              <w:numPr>
                <w:ilvl w:val="0"/>
                <w:numId w:val="168"/>
              </w:numPr>
              <w:rPr>
                <w:rFonts w:ascii="Times New Roman" w:hAnsi="Times New Roman"/>
                <w:sz w:val="24"/>
                <w:szCs w:val="24"/>
              </w:rPr>
            </w:pPr>
            <w:r w:rsidRPr="00810001">
              <w:rPr>
                <w:rFonts w:ascii="Times New Roman" w:hAnsi="Times New Roman"/>
                <w:sz w:val="24"/>
                <w:szCs w:val="24"/>
              </w:rPr>
              <w:t>О внесении изменений в должностные инструкции учителя, классного руководителя, заместителя директора по УВР и ВР, курирующих реализацию ФГОС СОО, педагога дополнительного образования</w:t>
            </w:r>
          </w:p>
          <w:p w:rsidR="005B587D" w:rsidRPr="00810001" w:rsidRDefault="005B587D" w:rsidP="00D35349">
            <w:pPr>
              <w:pStyle w:val="1fb"/>
              <w:numPr>
                <w:ilvl w:val="0"/>
                <w:numId w:val="168"/>
              </w:numPr>
              <w:rPr>
                <w:rFonts w:ascii="Times New Roman" w:hAnsi="Times New Roman"/>
                <w:sz w:val="24"/>
                <w:szCs w:val="24"/>
              </w:rPr>
            </w:pPr>
            <w:r w:rsidRPr="00810001">
              <w:rPr>
                <w:rFonts w:ascii="Times New Roman" w:hAnsi="Times New Roman"/>
                <w:sz w:val="24"/>
                <w:szCs w:val="24"/>
              </w:rPr>
              <w:t>Об утверждении Положений</w:t>
            </w:r>
          </w:p>
          <w:p w:rsidR="005B587D" w:rsidRPr="00810001" w:rsidRDefault="005B587D" w:rsidP="00D35349">
            <w:pPr>
              <w:pStyle w:val="1fb"/>
              <w:numPr>
                <w:ilvl w:val="0"/>
                <w:numId w:val="168"/>
              </w:numPr>
              <w:rPr>
                <w:rFonts w:ascii="Times New Roman" w:hAnsi="Times New Roman"/>
                <w:sz w:val="24"/>
                <w:szCs w:val="24"/>
              </w:rPr>
            </w:pPr>
            <w:r w:rsidRPr="00810001">
              <w:rPr>
                <w:rFonts w:ascii="Times New Roman" w:hAnsi="Times New Roman"/>
                <w:sz w:val="24"/>
                <w:szCs w:val="24"/>
              </w:rPr>
              <w:t xml:space="preserve">Об утверждении состава Совета по введению </w:t>
            </w:r>
            <w:r w:rsidRPr="00810001">
              <w:rPr>
                <w:rFonts w:ascii="Times New Roman" w:hAnsi="Times New Roman"/>
                <w:sz w:val="24"/>
                <w:szCs w:val="24"/>
              </w:rPr>
              <w:lastRenderedPageBreak/>
              <w:t>ФГОС</w:t>
            </w:r>
          </w:p>
          <w:p w:rsidR="005B587D" w:rsidRPr="00810001" w:rsidRDefault="005B587D" w:rsidP="00D35349">
            <w:pPr>
              <w:pStyle w:val="1fb"/>
              <w:numPr>
                <w:ilvl w:val="0"/>
                <w:numId w:val="168"/>
              </w:numPr>
              <w:rPr>
                <w:rFonts w:ascii="Times New Roman" w:hAnsi="Times New Roman"/>
                <w:sz w:val="24"/>
                <w:szCs w:val="24"/>
              </w:rPr>
            </w:pPr>
            <w:r w:rsidRPr="00810001">
              <w:rPr>
                <w:rFonts w:ascii="Times New Roman" w:hAnsi="Times New Roman"/>
                <w:sz w:val="24"/>
                <w:szCs w:val="24"/>
              </w:rPr>
              <w:t>О режиме занятий и условиях организации образовательного процесса</w:t>
            </w:r>
          </w:p>
        </w:tc>
        <w:tc>
          <w:tcPr>
            <w:tcW w:w="2977"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rPr>
                <w:rFonts w:ascii="Times New Roman" w:hAnsi="Times New Roman"/>
                <w:sz w:val="24"/>
                <w:szCs w:val="24"/>
              </w:rPr>
            </w:pPr>
          </w:p>
          <w:p w:rsidR="005B587D" w:rsidRPr="00810001" w:rsidRDefault="005B587D" w:rsidP="00C63E52">
            <w:pPr>
              <w:pStyle w:val="1fb"/>
              <w:rPr>
                <w:rFonts w:ascii="Times New Roman" w:hAnsi="Times New Roman"/>
                <w:sz w:val="24"/>
                <w:szCs w:val="24"/>
              </w:rPr>
            </w:pPr>
          </w:p>
          <w:p w:rsidR="005B587D" w:rsidRPr="00810001" w:rsidRDefault="005B587D" w:rsidP="00C63E52">
            <w:pPr>
              <w:pStyle w:val="1fb"/>
              <w:rPr>
                <w:rFonts w:ascii="Times New Roman" w:hAnsi="Times New Roman"/>
                <w:sz w:val="24"/>
                <w:szCs w:val="24"/>
              </w:rPr>
            </w:pPr>
            <w:r w:rsidRPr="00810001">
              <w:rPr>
                <w:rFonts w:ascii="Times New Roman" w:hAnsi="Times New Roman"/>
                <w:sz w:val="24"/>
                <w:szCs w:val="24"/>
              </w:rPr>
              <w:t>Сентябрь 2018 г.</w:t>
            </w:r>
          </w:p>
          <w:p w:rsidR="005B587D" w:rsidRPr="00810001" w:rsidRDefault="005B587D" w:rsidP="00C63E52">
            <w:pPr>
              <w:pStyle w:val="1fb"/>
              <w:rPr>
                <w:rFonts w:ascii="Times New Roman" w:hAnsi="Times New Roman"/>
                <w:sz w:val="24"/>
                <w:szCs w:val="24"/>
              </w:rPr>
            </w:pPr>
          </w:p>
          <w:p w:rsidR="005B587D" w:rsidRPr="00810001" w:rsidRDefault="005B587D" w:rsidP="00C63E52">
            <w:pPr>
              <w:pStyle w:val="1fb"/>
              <w:rPr>
                <w:rFonts w:ascii="Times New Roman" w:hAnsi="Times New Roman"/>
                <w:sz w:val="24"/>
                <w:szCs w:val="24"/>
              </w:rPr>
            </w:pPr>
          </w:p>
          <w:p w:rsidR="005B587D" w:rsidRPr="00810001" w:rsidRDefault="005B587D" w:rsidP="00C63E52">
            <w:pPr>
              <w:pStyle w:val="1fb"/>
              <w:rPr>
                <w:rFonts w:ascii="Times New Roman" w:hAnsi="Times New Roman"/>
                <w:sz w:val="24"/>
                <w:szCs w:val="24"/>
              </w:rPr>
            </w:pPr>
          </w:p>
          <w:p w:rsidR="005B587D" w:rsidRPr="00810001" w:rsidRDefault="005B587D" w:rsidP="00C63E52">
            <w:pPr>
              <w:pStyle w:val="1fb"/>
              <w:rPr>
                <w:rFonts w:ascii="Times New Roman" w:hAnsi="Times New Roman"/>
                <w:sz w:val="24"/>
                <w:szCs w:val="24"/>
              </w:rPr>
            </w:pPr>
          </w:p>
          <w:p w:rsidR="005B587D" w:rsidRPr="00810001" w:rsidRDefault="005B587D" w:rsidP="00C63E52">
            <w:pPr>
              <w:pStyle w:val="1fb"/>
              <w:rPr>
                <w:rFonts w:ascii="Times New Roman" w:hAnsi="Times New Roman"/>
                <w:sz w:val="24"/>
                <w:szCs w:val="24"/>
              </w:rPr>
            </w:pPr>
          </w:p>
          <w:p w:rsidR="005B587D" w:rsidRPr="00810001" w:rsidRDefault="005B587D" w:rsidP="00C63E52">
            <w:pPr>
              <w:pStyle w:val="1fb"/>
              <w:rPr>
                <w:rFonts w:ascii="Times New Roman" w:hAnsi="Times New Roman"/>
                <w:sz w:val="24"/>
                <w:szCs w:val="24"/>
              </w:rPr>
            </w:pPr>
          </w:p>
          <w:p w:rsidR="005B587D" w:rsidRPr="00810001" w:rsidRDefault="005B587D" w:rsidP="00C63E52">
            <w:pPr>
              <w:pStyle w:val="1fb"/>
              <w:rPr>
                <w:rFonts w:ascii="Times New Roman" w:hAnsi="Times New Roman"/>
                <w:sz w:val="24"/>
                <w:szCs w:val="24"/>
              </w:rPr>
            </w:pPr>
            <w:r w:rsidRPr="00810001">
              <w:rPr>
                <w:rFonts w:ascii="Times New Roman" w:hAnsi="Times New Roman"/>
                <w:sz w:val="24"/>
                <w:szCs w:val="24"/>
              </w:rPr>
              <w:t>До 1 сентября 2018 г.</w:t>
            </w:r>
          </w:p>
          <w:p w:rsidR="005B587D" w:rsidRPr="00810001" w:rsidRDefault="005B587D" w:rsidP="00C63E52">
            <w:pPr>
              <w:pStyle w:val="1fb"/>
              <w:rPr>
                <w:rFonts w:ascii="Times New Roman" w:hAnsi="Times New Roman"/>
                <w:sz w:val="24"/>
                <w:szCs w:val="24"/>
              </w:rPr>
            </w:pPr>
          </w:p>
          <w:p w:rsidR="005B587D" w:rsidRPr="00810001" w:rsidRDefault="005B587D" w:rsidP="00C63E52">
            <w:pPr>
              <w:pStyle w:val="1fb"/>
              <w:rPr>
                <w:rFonts w:ascii="Times New Roman" w:hAnsi="Times New Roman"/>
                <w:sz w:val="24"/>
                <w:szCs w:val="24"/>
              </w:rPr>
            </w:pPr>
          </w:p>
          <w:p w:rsidR="005B587D" w:rsidRPr="00810001" w:rsidRDefault="005B587D" w:rsidP="00C63E52">
            <w:pPr>
              <w:pStyle w:val="1fb"/>
              <w:rPr>
                <w:rFonts w:ascii="Times New Roman" w:hAnsi="Times New Roman"/>
                <w:sz w:val="24"/>
                <w:szCs w:val="24"/>
              </w:rPr>
            </w:pPr>
          </w:p>
          <w:p w:rsidR="005B587D" w:rsidRPr="00810001" w:rsidRDefault="005B587D" w:rsidP="00C63E52">
            <w:pPr>
              <w:pStyle w:val="1fb"/>
              <w:rPr>
                <w:rFonts w:ascii="Times New Roman" w:hAnsi="Times New Roman"/>
                <w:sz w:val="24"/>
                <w:szCs w:val="24"/>
              </w:rPr>
            </w:pPr>
          </w:p>
          <w:p w:rsidR="005B587D" w:rsidRPr="00810001" w:rsidRDefault="005B587D" w:rsidP="00C63E52">
            <w:pPr>
              <w:pStyle w:val="1fb"/>
              <w:rPr>
                <w:rFonts w:ascii="Times New Roman" w:hAnsi="Times New Roman"/>
                <w:sz w:val="24"/>
                <w:szCs w:val="24"/>
              </w:rPr>
            </w:pPr>
            <w:r w:rsidRPr="00810001">
              <w:rPr>
                <w:rFonts w:ascii="Times New Roman" w:hAnsi="Times New Roman"/>
                <w:sz w:val="24"/>
                <w:szCs w:val="24"/>
              </w:rPr>
              <w:t>До 1 сентября 2018 г.</w:t>
            </w:r>
          </w:p>
        </w:tc>
        <w:tc>
          <w:tcPr>
            <w:tcW w:w="2693"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rPr>
                <w:rFonts w:ascii="Times New Roman" w:hAnsi="Times New Roman"/>
                <w:sz w:val="24"/>
                <w:szCs w:val="24"/>
              </w:rPr>
            </w:pPr>
          </w:p>
          <w:p w:rsidR="005B587D" w:rsidRPr="00810001" w:rsidRDefault="005B587D" w:rsidP="00C63E52">
            <w:pPr>
              <w:pStyle w:val="1fb"/>
              <w:rPr>
                <w:rFonts w:ascii="Times New Roman" w:hAnsi="Times New Roman"/>
                <w:sz w:val="24"/>
                <w:szCs w:val="24"/>
              </w:rPr>
            </w:pPr>
          </w:p>
          <w:p w:rsidR="005B587D" w:rsidRPr="00810001" w:rsidRDefault="005B587D" w:rsidP="00C63E52">
            <w:pPr>
              <w:pStyle w:val="1fb"/>
              <w:rPr>
                <w:rFonts w:ascii="Times New Roman" w:hAnsi="Times New Roman"/>
                <w:sz w:val="24"/>
                <w:szCs w:val="24"/>
              </w:rPr>
            </w:pPr>
            <w:r w:rsidRPr="00810001">
              <w:rPr>
                <w:rFonts w:ascii="Times New Roman" w:hAnsi="Times New Roman"/>
                <w:sz w:val="24"/>
                <w:szCs w:val="24"/>
              </w:rPr>
              <w:t>Директор школы</w:t>
            </w:r>
          </w:p>
          <w:p w:rsidR="005B587D" w:rsidRPr="00810001" w:rsidRDefault="005B587D" w:rsidP="00C63E52">
            <w:pPr>
              <w:pStyle w:val="1fb"/>
              <w:rPr>
                <w:rFonts w:ascii="Times New Roman" w:hAnsi="Times New Roman"/>
                <w:sz w:val="24"/>
                <w:szCs w:val="24"/>
              </w:rPr>
            </w:pPr>
          </w:p>
          <w:p w:rsidR="005B587D" w:rsidRPr="00810001" w:rsidRDefault="005B587D" w:rsidP="00C63E52">
            <w:pPr>
              <w:pStyle w:val="1fb"/>
              <w:rPr>
                <w:rFonts w:ascii="Times New Roman" w:hAnsi="Times New Roman"/>
                <w:sz w:val="24"/>
                <w:szCs w:val="24"/>
              </w:rPr>
            </w:pPr>
            <w:r w:rsidRPr="00810001">
              <w:rPr>
                <w:rFonts w:ascii="Times New Roman" w:hAnsi="Times New Roman"/>
                <w:sz w:val="24"/>
                <w:szCs w:val="24"/>
              </w:rPr>
              <w:t>Зам.  директора по УВР</w:t>
            </w:r>
          </w:p>
          <w:p w:rsidR="005B587D" w:rsidRPr="00810001" w:rsidRDefault="005B587D" w:rsidP="00C63E52">
            <w:pPr>
              <w:pStyle w:val="1fb"/>
              <w:rPr>
                <w:rFonts w:ascii="Times New Roman" w:hAnsi="Times New Roman"/>
                <w:sz w:val="24"/>
                <w:szCs w:val="24"/>
              </w:rPr>
            </w:pPr>
            <w:r w:rsidRPr="00810001">
              <w:rPr>
                <w:rFonts w:ascii="Times New Roman" w:hAnsi="Times New Roman"/>
                <w:sz w:val="24"/>
                <w:szCs w:val="24"/>
              </w:rPr>
              <w:t xml:space="preserve"> </w:t>
            </w:r>
          </w:p>
        </w:tc>
        <w:tc>
          <w:tcPr>
            <w:tcW w:w="2623"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jc w:val="both"/>
              <w:rPr>
                <w:rFonts w:ascii="Times New Roman" w:hAnsi="Times New Roman"/>
                <w:sz w:val="24"/>
                <w:szCs w:val="24"/>
              </w:rPr>
            </w:pPr>
            <w:r w:rsidRPr="00810001">
              <w:rPr>
                <w:rFonts w:ascii="Times New Roman" w:hAnsi="Times New Roman"/>
                <w:sz w:val="24"/>
                <w:szCs w:val="24"/>
              </w:rPr>
              <w:t>Приказы</w:t>
            </w:r>
          </w:p>
        </w:tc>
      </w:tr>
      <w:tr w:rsidR="005B587D" w:rsidRPr="00810001" w:rsidTr="00C63E52">
        <w:trPr>
          <w:trHeight w:val="285"/>
        </w:trPr>
        <w:tc>
          <w:tcPr>
            <w:tcW w:w="675" w:type="dxa"/>
            <w:tcBorders>
              <w:top w:val="single" w:sz="4" w:space="0" w:color="auto"/>
              <w:left w:val="single" w:sz="4" w:space="0" w:color="auto"/>
              <w:bottom w:val="single" w:sz="4" w:space="0" w:color="auto"/>
              <w:right w:val="single" w:sz="4" w:space="0" w:color="auto"/>
            </w:tcBorders>
          </w:tcPr>
          <w:p w:rsidR="005B587D" w:rsidRPr="00810001" w:rsidRDefault="005B587D" w:rsidP="00D35349">
            <w:pPr>
              <w:pStyle w:val="1fb"/>
              <w:numPr>
                <w:ilvl w:val="0"/>
                <w:numId w:val="162"/>
              </w:numPr>
              <w:jc w:val="both"/>
              <w:rPr>
                <w:rFonts w:ascii="Times New Roman" w:hAnsi="Times New Roman"/>
                <w:sz w:val="24"/>
                <w:szCs w:val="24"/>
              </w:rPr>
            </w:pPr>
          </w:p>
        </w:tc>
        <w:tc>
          <w:tcPr>
            <w:tcW w:w="5954"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rPr>
                <w:rFonts w:ascii="Times New Roman" w:hAnsi="Times New Roman"/>
                <w:sz w:val="24"/>
                <w:szCs w:val="24"/>
              </w:rPr>
            </w:pPr>
            <w:r w:rsidRPr="00810001">
              <w:rPr>
                <w:rFonts w:ascii="Times New Roman" w:hAnsi="Times New Roman"/>
                <w:sz w:val="24"/>
                <w:szCs w:val="24"/>
              </w:rPr>
              <w:t>Приведение в соответствие с требованиями ФГОС СОО и новыми тарифно-квалифицированными характеристиками должностных инструкций работников ОУ (Единый квалифицированный справочник должностей руководителей, специалистов и служащих. Раздел «Квалифицированные характеристики должностей работников образования»),</w:t>
            </w:r>
          </w:p>
        </w:tc>
        <w:tc>
          <w:tcPr>
            <w:tcW w:w="2977"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rPr>
                <w:rFonts w:ascii="Times New Roman" w:hAnsi="Times New Roman"/>
                <w:sz w:val="24"/>
                <w:szCs w:val="24"/>
              </w:rPr>
            </w:pPr>
            <w:r w:rsidRPr="00810001">
              <w:rPr>
                <w:rFonts w:ascii="Times New Roman" w:hAnsi="Times New Roman"/>
                <w:sz w:val="24"/>
                <w:szCs w:val="24"/>
              </w:rPr>
              <w:t>До 1 сентября 2018 г.</w:t>
            </w:r>
          </w:p>
        </w:tc>
        <w:tc>
          <w:tcPr>
            <w:tcW w:w="2693"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rPr>
                <w:rFonts w:ascii="Times New Roman" w:hAnsi="Times New Roman"/>
                <w:sz w:val="24"/>
                <w:szCs w:val="24"/>
              </w:rPr>
            </w:pPr>
            <w:r w:rsidRPr="00810001">
              <w:rPr>
                <w:rFonts w:ascii="Times New Roman" w:hAnsi="Times New Roman"/>
                <w:sz w:val="24"/>
                <w:szCs w:val="24"/>
              </w:rPr>
              <w:t>Директор школы</w:t>
            </w:r>
          </w:p>
          <w:p w:rsidR="005B587D" w:rsidRPr="00810001" w:rsidRDefault="005B587D" w:rsidP="00C63E52">
            <w:pPr>
              <w:pStyle w:val="1fb"/>
              <w:rPr>
                <w:rFonts w:ascii="Times New Roman" w:hAnsi="Times New Roman"/>
                <w:sz w:val="24"/>
                <w:szCs w:val="24"/>
              </w:rPr>
            </w:pPr>
          </w:p>
        </w:tc>
        <w:tc>
          <w:tcPr>
            <w:tcW w:w="2623"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rPr>
                <w:rFonts w:ascii="Times New Roman" w:hAnsi="Times New Roman"/>
                <w:sz w:val="24"/>
                <w:szCs w:val="24"/>
              </w:rPr>
            </w:pPr>
            <w:r w:rsidRPr="00810001">
              <w:rPr>
                <w:rFonts w:ascii="Times New Roman" w:hAnsi="Times New Roman"/>
                <w:sz w:val="24"/>
                <w:szCs w:val="24"/>
              </w:rPr>
              <w:t>Должностные инструкции</w:t>
            </w:r>
          </w:p>
        </w:tc>
      </w:tr>
      <w:tr w:rsidR="005B587D" w:rsidRPr="00810001" w:rsidTr="00C63E52">
        <w:trPr>
          <w:trHeight w:val="285"/>
        </w:trPr>
        <w:tc>
          <w:tcPr>
            <w:tcW w:w="675" w:type="dxa"/>
            <w:tcBorders>
              <w:top w:val="single" w:sz="4" w:space="0" w:color="auto"/>
              <w:left w:val="single" w:sz="4" w:space="0" w:color="auto"/>
              <w:bottom w:val="single" w:sz="4" w:space="0" w:color="auto"/>
              <w:right w:val="single" w:sz="4" w:space="0" w:color="auto"/>
            </w:tcBorders>
          </w:tcPr>
          <w:p w:rsidR="005B587D" w:rsidRPr="00810001" w:rsidRDefault="005B587D" w:rsidP="00D35349">
            <w:pPr>
              <w:pStyle w:val="1fb"/>
              <w:numPr>
                <w:ilvl w:val="0"/>
                <w:numId w:val="162"/>
              </w:numPr>
              <w:jc w:val="both"/>
              <w:rPr>
                <w:rFonts w:ascii="Times New Roman" w:hAnsi="Times New Roman"/>
                <w:sz w:val="24"/>
                <w:szCs w:val="24"/>
              </w:rPr>
            </w:pPr>
          </w:p>
        </w:tc>
        <w:tc>
          <w:tcPr>
            <w:tcW w:w="5954"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rPr>
                <w:rFonts w:ascii="Times New Roman" w:hAnsi="Times New Roman"/>
                <w:sz w:val="24"/>
                <w:szCs w:val="24"/>
              </w:rPr>
            </w:pPr>
            <w:r w:rsidRPr="00810001">
              <w:rPr>
                <w:rFonts w:ascii="Times New Roman" w:hAnsi="Times New Roman"/>
                <w:sz w:val="24"/>
                <w:szCs w:val="24"/>
              </w:rPr>
              <w:t>Разработка на основе примерной основной образовательной программы СОО основной образовательной программы СОО МБОУ «СОШ №»</w:t>
            </w:r>
          </w:p>
          <w:p w:rsidR="005B587D" w:rsidRPr="00810001" w:rsidRDefault="005B587D" w:rsidP="00C63E52">
            <w:pPr>
              <w:pStyle w:val="1fb"/>
              <w:rPr>
                <w:rFonts w:ascii="Times New Roman" w:hAnsi="Times New Roman"/>
                <w:sz w:val="24"/>
                <w:szCs w:val="24"/>
              </w:rPr>
            </w:pPr>
            <w:r w:rsidRPr="00810001">
              <w:rPr>
                <w:rFonts w:ascii="Times New Roman" w:hAnsi="Times New Roman"/>
                <w:sz w:val="24"/>
                <w:szCs w:val="24"/>
              </w:rPr>
              <w:t>В структуру основной образовательной программы среднего общего образования включены:</w:t>
            </w:r>
          </w:p>
          <w:p w:rsidR="005B587D" w:rsidRPr="00810001" w:rsidRDefault="005B587D" w:rsidP="00C63E52">
            <w:pPr>
              <w:pStyle w:val="1fb"/>
              <w:ind w:left="360"/>
              <w:rPr>
                <w:rFonts w:ascii="Times New Roman" w:hAnsi="Times New Roman"/>
                <w:b/>
                <w:bCs/>
                <w:sz w:val="24"/>
                <w:szCs w:val="24"/>
              </w:rPr>
            </w:pPr>
            <w:r w:rsidRPr="00810001">
              <w:rPr>
                <w:rFonts w:ascii="Times New Roman" w:hAnsi="Times New Roman"/>
                <w:b/>
                <w:bCs/>
                <w:sz w:val="24"/>
                <w:szCs w:val="24"/>
              </w:rPr>
              <w:t>Целевой раздел</w:t>
            </w:r>
          </w:p>
          <w:p w:rsidR="005B587D" w:rsidRPr="00810001" w:rsidRDefault="005B587D" w:rsidP="00D35349">
            <w:pPr>
              <w:pStyle w:val="1fb"/>
              <w:numPr>
                <w:ilvl w:val="0"/>
                <w:numId w:val="169"/>
              </w:numPr>
              <w:rPr>
                <w:rFonts w:ascii="Times New Roman" w:hAnsi="Times New Roman"/>
                <w:sz w:val="24"/>
                <w:szCs w:val="24"/>
              </w:rPr>
            </w:pPr>
            <w:r w:rsidRPr="00810001">
              <w:rPr>
                <w:rFonts w:ascii="Times New Roman" w:hAnsi="Times New Roman"/>
                <w:sz w:val="24"/>
                <w:szCs w:val="24"/>
              </w:rPr>
              <w:t xml:space="preserve">Пояснительная записка </w:t>
            </w:r>
          </w:p>
          <w:p w:rsidR="005B587D" w:rsidRPr="00810001" w:rsidRDefault="005B587D" w:rsidP="00D35349">
            <w:pPr>
              <w:pStyle w:val="1fb"/>
              <w:numPr>
                <w:ilvl w:val="0"/>
                <w:numId w:val="169"/>
              </w:numPr>
              <w:rPr>
                <w:rFonts w:ascii="Times New Roman" w:hAnsi="Times New Roman"/>
                <w:sz w:val="24"/>
                <w:szCs w:val="24"/>
              </w:rPr>
            </w:pPr>
            <w:r w:rsidRPr="00810001">
              <w:rPr>
                <w:rFonts w:ascii="Times New Roman" w:hAnsi="Times New Roman"/>
                <w:sz w:val="24"/>
                <w:szCs w:val="24"/>
              </w:rPr>
              <w:t xml:space="preserve"> Планируемые результаты освоения обучающимися ООП</w:t>
            </w:r>
          </w:p>
          <w:p w:rsidR="005B587D" w:rsidRPr="00810001" w:rsidRDefault="005B587D" w:rsidP="00D35349">
            <w:pPr>
              <w:pStyle w:val="1fb"/>
              <w:numPr>
                <w:ilvl w:val="0"/>
                <w:numId w:val="169"/>
              </w:numPr>
              <w:rPr>
                <w:rFonts w:ascii="Times New Roman" w:hAnsi="Times New Roman"/>
                <w:sz w:val="24"/>
                <w:szCs w:val="24"/>
              </w:rPr>
            </w:pPr>
            <w:r w:rsidRPr="00810001">
              <w:rPr>
                <w:rFonts w:ascii="Times New Roman" w:hAnsi="Times New Roman"/>
                <w:sz w:val="24"/>
                <w:szCs w:val="24"/>
              </w:rPr>
              <w:t xml:space="preserve"> Система оценки достижения планируемых результатов освоения ОПП</w:t>
            </w:r>
          </w:p>
          <w:p w:rsidR="005B587D" w:rsidRPr="00810001" w:rsidRDefault="005B587D" w:rsidP="00C63E52">
            <w:pPr>
              <w:pStyle w:val="1fb"/>
              <w:ind w:left="360"/>
              <w:rPr>
                <w:rFonts w:ascii="Times New Roman" w:hAnsi="Times New Roman"/>
                <w:b/>
                <w:bCs/>
                <w:sz w:val="24"/>
                <w:szCs w:val="24"/>
              </w:rPr>
            </w:pPr>
            <w:r w:rsidRPr="00810001">
              <w:rPr>
                <w:rFonts w:ascii="Times New Roman" w:hAnsi="Times New Roman"/>
                <w:b/>
                <w:bCs/>
                <w:sz w:val="24"/>
                <w:szCs w:val="24"/>
              </w:rPr>
              <w:t>Содержательный раздел</w:t>
            </w:r>
          </w:p>
          <w:p w:rsidR="005B587D" w:rsidRPr="00810001" w:rsidRDefault="005B587D" w:rsidP="00D35349">
            <w:pPr>
              <w:pStyle w:val="1fb"/>
              <w:numPr>
                <w:ilvl w:val="0"/>
                <w:numId w:val="169"/>
              </w:numPr>
              <w:rPr>
                <w:rFonts w:ascii="Times New Roman" w:hAnsi="Times New Roman"/>
                <w:sz w:val="24"/>
                <w:szCs w:val="24"/>
              </w:rPr>
            </w:pPr>
            <w:r w:rsidRPr="00810001">
              <w:rPr>
                <w:rFonts w:ascii="Times New Roman" w:hAnsi="Times New Roman"/>
                <w:sz w:val="24"/>
                <w:szCs w:val="24"/>
              </w:rPr>
              <w:t>Программа развития УУД</w:t>
            </w:r>
          </w:p>
          <w:p w:rsidR="005B587D" w:rsidRPr="00810001" w:rsidRDefault="005B587D" w:rsidP="00D35349">
            <w:pPr>
              <w:pStyle w:val="1fb"/>
              <w:numPr>
                <w:ilvl w:val="0"/>
                <w:numId w:val="169"/>
              </w:numPr>
              <w:rPr>
                <w:rFonts w:ascii="Times New Roman" w:hAnsi="Times New Roman"/>
                <w:sz w:val="24"/>
                <w:szCs w:val="24"/>
              </w:rPr>
            </w:pPr>
            <w:r w:rsidRPr="00810001">
              <w:rPr>
                <w:rFonts w:ascii="Times New Roman" w:hAnsi="Times New Roman"/>
                <w:sz w:val="24"/>
                <w:szCs w:val="24"/>
              </w:rPr>
              <w:t>Программы отдельных учебных предметов, курсов</w:t>
            </w:r>
          </w:p>
          <w:p w:rsidR="005B587D" w:rsidRPr="00810001" w:rsidRDefault="005B587D" w:rsidP="00D35349">
            <w:pPr>
              <w:pStyle w:val="1fb"/>
              <w:numPr>
                <w:ilvl w:val="0"/>
                <w:numId w:val="169"/>
              </w:numPr>
              <w:rPr>
                <w:rFonts w:ascii="Times New Roman" w:hAnsi="Times New Roman"/>
                <w:sz w:val="24"/>
                <w:szCs w:val="24"/>
              </w:rPr>
            </w:pPr>
            <w:r w:rsidRPr="00810001">
              <w:rPr>
                <w:rFonts w:ascii="Times New Roman" w:hAnsi="Times New Roman"/>
                <w:sz w:val="24"/>
                <w:szCs w:val="24"/>
              </w:rPr>
              <w:t>Программа воспитания и социализации обучающихся</w:t>
            </w:r>
          </w:p>
          <w:p w:rsidR="005B587D" w:rsidRPr="00810001" w:rsidRDefault="005B587D" w:rsidP="00D35349">
            <w:pPr>
              <w:pStyle w:val="1fb"/>
              <w:numPr>
                <w:ilvl w:val="0"/>
                <w:numId w:val="169"/>
              </w:numPr>
              <w:rPr>
                <w:rFonts w:ascii="Times New Roman" w:hAnsi="Times New Roman"/>
                <w:bCs/>
                <w:sz w:val="24"/>
                <w:szCs w:val="24"/>
              </w:rPr>
            </w:pPr>
            <w:r w:rsidRPr="00810001">
              <w:rPr>
                <w:rFonts w:ascii="Times New Roman" w:hAnsi="Times New Roman"/>
                <w:bCs/>
                <w:sz w:val="24"/>
                <w:szCs w:val="24"/>
              </w:rPr>
              <w:t>Программа коррекционной работы</w:t>
            </w:r>
          </w:p>
          <w:p w:rsidR="005B587D" w:rsidRPr="00810001" w:rsidRDefault="005B587D" w:rsidP="00C63E52">
            <w:pPr>
              <w:pStyle w:val="1fb"/>
              <w:ind w:left="360"/>
              <w:rPr>
                <w:rFonts w:ascii="Times New Roman" w:hAnsi="Times New Roman"/>
                <w:b/>
                <w:bCs/>
                <w:sz w:val="24"/>
                <w:szCs w:val="24"/>
              </w:rPr>
            </w:pPr>
            <w:r w:rsidRPr="00810001">
              <w:rPr>
                <w:rFonts w:ascii="Times New Roman" w:hAnsi="Times New Roman"/>
                <w:b/>
                <w:bCs/>
                <w:sz w:val="24"/>
                <w:szCs w:val="24"/>
              </w:rPr>
              <w:t>Организационный раздел</w:t>
            </w:r>
          </w:p>
          <w:p w:rsidR="005B587D" w:rsidRPr="00810001" w:rsidRDefault="005B587D" w:rsidP="00D35349">
            <w:pPr>
              <w:pStyle w:val="1fb"/>
              <w:numPr>
                <w:ilvl w:val="0"/>
                <w:numId w:val="169"/>
              </w:numPr>
              <w:rPr>
                <w:rFonts w:ascii="Times New Roman" w:hAnsi="Times New Roman"/>
                <w:sz w:val="24"/>
                <w:szCs w:val="24"/>
              </w:rPr>
            </w:pPr>
            <w:r w:rsidRPr="00810001">
              <w:rPr>
                <w:rFonts w:ascii="Times New Roman" w:hAnsi="Times New Roman"/>
                <w:sz w:val="24"/>
                <w:szCs w:val="24"/>
              </w:rPr>
              <w:t>Учебный план СОО</w:t>
            </w:r>
          </w:p>
          <w:p w:rsidR="005B587D" w:rsidRPr="00810001" w:rsidRDefault="005B587D" w:rsidP="00D35349">
            <w:pPr>
              <w:pStyle w:val="1fb"/>
              <w:numPr>
                <w:ilvl w:val="0"/>
                <w:numId w:val="169"/>
              </w:numPr>
              <w:rPr>
                <w:rFonts w:ascii="Times New Roman" w:hAnsi="Times New Roman"/>
                <w:sz w:val="24"/>
                <w:szCs w:val="24"/>
              </w:rPr>
            </w:pPr>
            <w:r w:rsidRPr="00810001">
              <w:rPr>
                <w:rFonts w:ascii="Times New Roman" w:hAnsi="Times New Roman"/>
                <w:sz w:val="24"/>
                <w:szCs w:val="24"/>
              </w:rPr>
              <w:t>План внеурочной деятельности</w:t>
            </w:r>
          </w:p>
          <w:p w:rsidR="005B587D" w:rsidRPr="00810001" w:rsidRDefault="005B587D" w:rsidP="00D35349">
            <w:pPr>
              <w:pStyle w:val="1fb"/>
              <w:numPr>
                <w:ilvl w:val="0"/>
                <w:numId w:val="169"/>
              </w:numPr>
              <w:rPr>
                <w:rFonts w:ascii="Times New Roman" w:hAnsi="Times New Roman"/>
                <w:sz w:val="24"/>
                <w:szCs w:val="24"/>
              </w:rPr>
            </w:pPr>
            <w:r w:rsidRPr="00810001">
              <w:rPr>
                <w:rFonts w:ascii="Times New Roman" w:hAnsi="Times New Roman"/>
                <w:sz w:val="24"/>
                <w:szCs w:val="24"/>
              </w:rPr>
              <w:t>Система условий реализации ООП</w:t>
            </w:r>
          </w:p>
        </w:tc>
        <w:tc>
          <w:tcPr>
            <w:tcW w:w="2977"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rPr>
                <w:rFonts w:ascii="Times New Roman" w:hAnsi="Times New Roman"/>
                <w:sz w:val="24"/>
                <w:szCs w:val="24"/>
              </w:rPr>
            </w:pPr>
            <w:r w:rsidRPr="00810001">
              <w:rPr>
                <w:rFonts w:ascii="Times New Roman" w:hAnsi="Times New Roman"/>
                <w:sz w:val="24"/>
                <w:szCs w:val="24"/>
              </w:rPr>
              <w:t>До августа 2018 г.</w:t>
            </w:r>
          </w:p>
        </w:tc>
        <w:tc>
          <w:tcPr>
            <w:tcW w:w="2693"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rPr>
                <w:rFonts w:ascii="Times New Roman" w:hAnsi="Times New Roman"/>
                <w:sz w:val="24"/>
                <w:szCs w:val="24"/>
              </w:rPr>
            </w:pPr>
            <w:r w:rsidRPr="00810001">
              <w:rPr>
                <w:rFonts w:ascii="Times New Roman" w:hAnsi="Times New Roman"/>
                <w:sz w:val="24"/>
                <w:szCs w:val="24"/>
              </w:rPr>
              <w:t>Зам. директора по УВР</w:t>
            </w:r>
          </w:p>
          <w:p w:rsidR="005B587D" w:rsidRPr="00810001" w:rsidRDefault="005B587D" w:rsidP="00C63E52">
            <w:pPr>
              <w:pStyle w:val="1fb"/>
              <w:rPr>
                <w:rFonts w:ascii="Times New Roman" w:hAnsi="Times New Roman"/>
                <w:sz w:val="24"/>
                <w:szCs w:val="24"/>
              </w:rPr>
            </w:pPr>
            <w:r w:rsidRPr="00810001">
              <w:rPr>
                <w:rFonts w:ascii="Times New Roman" w:hAnsi="Times New Roman"/>
                <w:sz w:val="24"/>
                <w:szCs w:val="24"/>
              </w:rPr>
              <w:t xml:space="preserve">Зам. директора по ВР </w:t>
            </w:r>
          </w:p>
        </w:tc>
        <w:tc>
          <w:tcPr>
            <w:tcW w:w="2623"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rPr>
                <w:rFonts w:ascii="Times New Roman" w:hAnsi="Times New Roman"/>
                <w:sz w:val="24"/>
                <w:szCs w:val="24"/>
              </w:rPr>
            </w:pPr>
            <w:r w:rsidRPr="00810001">
              <w:rPr>
                <w:rFonts w:ascii="Times New Roman" w:hAnsi="Times New Roman"/>
                <w:sz w:val="24"/>
                <w:szCs w:val="24"/>
              </w:rPr>
              <w:t xml:space="preserve">Протоколы заседаний рабочих групп по разработке основной образовательной программы среднего общего образования; </w:t>
            </w:r>
          </w:p>
          <w:p w:rsidR="005B587D" w:rsidRPr="00810001" w:rsidRDefault="005B587D" w:rsidP="00C63E52">
            <w:pPr>
              <w:pStyle w:val="1fb"/>
              <w:jc w:val="both"/>
              <w:rPr>
                <w:rFonts w:ascii="Times New Roman" w:hAnsi="Times New Roman"/>
                <w:sz w:val="24"/>
                <w:szCs w:val="24"/>
              </w:rPr>
            </w:pPr>
          </w:p>
          <w:p w:rsidR="005B587D" w:rsidRPr="00810001" w:rsidRDefault="005B587D" w:rsidP="00C63E52">
            <w:pPr>
              <w:pStyle w:val="1fb"/>
              <w:jc w:val="both"/>
              <w:rPr>
                <w:rFonts w:ascii="Times New Roman" w:hAnsi="Times New Roman"/>
                <w:sz w:val="24"/>
                <w:szCs w:val="24"/>
              </w:rPr>
            </w:pPr>
            <w:r w:rsidRPr="00810001">
              <w:rPr>
                <w:rFonts w:ascii="Times New Roman" w:hAnsi="Times New Roman"/>
                <w:sz w:val="24"/>
                <w:szCs w:val="24"/>
              </w:rPr>
              <w:t>основная образовательная программа СОО</w:t>
            </w:r>
          </w:p>
          <w:p w:rsidR="005B587D" w:rsidRPr="00810001" w:rsidRDefault="005B587D" w:rsidP="00C63E52">
            <w:pPr>
              <w:pStyle w:val="1fb"/>
              <w:jc w:val="both"/>
              <w:rPr>
                <w:rFonts w:ascii="Times New Roman" w:hAnsi="Times New Roman"/>
                <w:sz w:val="24"/>
                <w:szCs w:val="24"/>
              </w:rPr>
            </w:pPr>
          </w:p>
        </w:tc>
      </w:tr>
      <w:tr w:rsidR="005B587D" w:rsidRPr="00810001" w:rsidTr="00C63E52">
        <w:trPr>
          <w:trHeight w:val="285"/>
        </w:trPr>
        <w:tc>
          <w:tcPr>
            <w:tcW w:w="675" w:type="dxa"/>
            <w:tcBorders>
              <w:top w:val="single" w:sz="4" w:space="0" w:color="auto"/>
              <w:left w:val="single" w:sz="4" w:space="0" w:color="auto"/>
              <w:bottom w:val="single" w:sz="4" w:space="0" w:color="auto"/>
              <w:right w:val="single" w:sz="4" w:space="0" w:color="auto"/>
            </w:tcBorders>
          </w:tcPr>
          <w:p w:rsidR="005B587D" w:rsidRPr="00810001" w:rsidRDefault="005B587D" w:rsidP="00D35349">
            <w:pPr>
              <w:pStyle w:val="1fb"/>
              <w:numPr>
                <w:ilvl w:val="0"/>
                <w:numId w:val="162"/>
              </w:numPr>
              <w:jc w:val="both"/>
              <w:rPr>
                <w:rFonts w:ascii="Times New Roman" w:hAnsi="Times New Roman"/>
                <w:sz w:val="24"/>
                <w:szCs w:val="24"/>
              </w:rPr>
            </w:pPr>
          </w:p>
        </w:tc>
        <w:tc>
          <w:tcPr>
            <w:tcW w:w="5954"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rPr>
                <w:rFonts w:ascii="Times New Roman" w:hAnsi="Times New Roman"/>
                <w:sz w:val="24"/>
                <w:szCs w:val="24"/>
              </w:rPr>
            </w:pPr>
            <w:r w:rsidRPr="00810001">
              <w:rPr>
                <w:rFonts w:ascii="Times New Roman" w:hAnsi="Times New Roman"/>
                <w:sz w:val="24"/>
                <w:szCs w:val="24"/>
              </w:rPr>
              <w:t>Получение экспертной оценки основной образовательной программы СОО</w:t>
            </w:r>
          </w:p>
        </w:tc>
        <w:tc>
          <w:tcPr>
            <w:tcW w:w="2977"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rPr>
                <w:rFonts w:ascii="Times New Roman" w:hAnsi="Times New Roman"/>
                <w:sz w:val="24"/>
                <w:szCs w:val="24"/>
              </w:rPr>
            </w:pPr>
            <w:r w:rsidRPr="00810001">
              <w:rPr>
                <w:rFonts w:ascii="Times New Roman" w:hAnsi="Times New Roman"/>
                <w:sz w:val="24"/>
                <w:szCs w:val="24"/>
              </w:rPr>
              <w:t>До 1 сентября 2018 г.</w:t>
            </w:r>
          </w:p>
        </w:tc>
        <w:tc>
          <w:tcPr>
            <w:tcW w:w="2693"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rPr>
                <w:rFonts w:ascii="Times New Roman" w:hAnsi="Times New Roman"/>
                <w:sz w:val="24"/>
                <w:szCs w:val="24"/>
              </w:rPr>
            </w:pPr>
            <w:r w:rsidRPr="00810001">
              <w:rPr>
                <w:rFonts w:ascii="Times New Roman" w:hAnsi="Times New Roman"/>
                <w:sz w:val="24"/>
                <w:szCs w:val="24"/>
              </w:rPr>
              <w:t xml:space="preserve">Директор школы </w:t>
            </w:r>
          </w:p>
        </w:tc>
        <w:tc>
          <w:tcPr>
            <w:tcW w:w="2623"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rPr>
                <w:rFonts w:ascii="Times New Roman" w:hAnsi="Times New Roman"/>
                <w:sz w:val="24"/>
                <w:szCs w:val="24"/>
              </w:rPr>
            </w:pPr>
            <w:r w:rsidRPr="00810001">
              <w:rPr>
                <w:rFonts w:ascii="Times New Roman" w:hAnsi="Times New Roman"/>
                <w:sz w:val="24"/>
                <w:szCs w:val="24"/>
              </w:rPr>
              <w:t>Наличие экспертного заключения.</w:t>
            </w:r>
          </w:p>
        </w:tc>
      </w:tr>
      <w:tr w:rsidR="005B587D" w:rsidRPr="00810001" w:rsidTr="00C63E52">
        <w:trPr>
          <w:trHeight w:val="285"/>
        </w:trPr>
        <w:tc>
          <w:tcPr>
            <w:tcW w:w="675" w:type="dxa"/>
            <w:tcBorders>
              <w:top w:val="single" w:sz="4" w:space="0" w:color="auto"/>
              <w:left w:val="single" w:sz="4" w:space="0" w:color="auto"/>
              <w:bottom w:val="single" w:sz="4" w:space="0" w:color="auto"/>
              <w:right w:val="single" w:sz="4" w:space="0" w:color="auto"/>
            </w:tcBorders>
          </w:tcPr>
          <w:p w:rsidR="005B587D" w:rsidRPr="00810001" w:rsidRDefault="005B587D" w:rsidP="00D35349">
            <w:pPr>
              <w:pStyle w:val="1fb"/>
              <w:numPr>
                <w:ilvl w:val="0"/>
                <w:numId w:val="162"/>
              </w:numPr>
              <w:jc w:val="both"/>
              <w:rPr>
                <w:rFonts w:ascii="Times New Roman" w:hAnsi="Times New Roman"/>
                <w:sz w:val="24"/>
                <w:szCs w:val="24"/>
              </w:rPr>
            </w:pPr>
          </w:p>
        </w:tc>
        <w:tc>
          <w:tcPr>
            <w:tcW w:w="5954"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rPr>
                <w:rFonts w:ascii="Times New Roman" w:hAnsi="Times New Roman"/>
                <w:sz w:val="24"/>
                <w:szCs w:val="24"/>
              </w:rPr>
            </w:pPr>
            <w:r w:rsidRPr="00810001">
              <w:rPr>
                <w:rFonts w:ascii="Times New Roman" w:hAnsi="Times New Roman"/>
                <w:sz w:val="24"/>
                <w:szCs w:val="24"/>
              </w:rPr>
              <w:t>Утверждение основной образовательной программы СОО   на заседании педагогического совета</w:t>
            </w:r>
          </w:p>
        </w:tc>
        <w:tc>
          <w:tcPr>
            <w:tcW w:w="2977"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rPr>
                <w:rFonts w:ascii="Times New Roman" w:hAnsi="Times New Roman"/>
                <w:sz w:val="24"/>
                <w:szCs w:val="24"/>
              </w:rPr>
            </w:pPr>
            <w:r w:rsidRPr="00810001">
              <w:rPr>
                <w:rFonts w:ascii="Times New Roman" w:hAnsi="Times New Roman"/>
                <w:sz w:val="24"/>
                <w:szCs w:val="24"/>
              </w:rPr>
              <w:t>До 1 сентября 2018 г.</w:t>
            </w:r>
          </w:p>
        </w:tc>
        <w:tc>
          <w:tcPr>
            <w:tcW w:w="2693"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jc w:val="both"/>
              <w:rPr>
                <w:rFonts w:ascii="Times New Roman" w:hAnsi="Times New Roman"/>
                <w:sz w:val="24"/>
                <w:szCs w:val="24"/>
              </w:rPr>
            </w:pPr>
            <w:r w:rsidRPr="00810001">
              <w:rPr>
                <w:rFonts w:ascii="Times New Roman" w:hAnsi="Times New Roman"/>
                <w:sz w:val="24"/>
                <w:szCs w:val="24"/>
              </w:rPr>
              <w:t xml:space="preserve">Директор школы </w:t>
            </w:r>
          </w:p>
        </w:tc>
        <w:tc>
          <w:tcPr>
            <w:tcW w:w="2623"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rPr>
                <w:rFonts w:ascii="Times New Roman" w:hAnsi="Times New Roman"/>
                <w:sz w:val="24"/>
                <w:szCs w:val="24"/>
              </w:rPr>
            </w:pPr>
            <w:r w:rsidRPr="00810001">
              <w:rPr>
                <w:rFonts w:ascii="Times New Roman" w:hAnsi="Times New Roman"/>
                <w:sz w:val="24"/>
                <w:szCs w:val="24"/>
              </w:rPr>
              <w:t>Протокол (выписка из протокола) заседания педагогического совета.</w:t>
            </w:r>
          </w:p>
          <w:p w:rsidR="005B587D" w:rsidRPr="00810001" w:rsidRDefault="005B587D" w:rsidP="00C63E52">
            <w:pPr>
              <w:pStyle w:val="1fb"/>
              <w:rPr>
                <w:rFonts w:ascii="Times New Roman" w:hAnsi="Times New Roman"/>
                <w:sz w:val="24"/>
                <w:szCs w:val="24"/>
              </w:rPr>
            </w:pPr>
            <w:r w:rsidRPr="00810001">
              <w:rPr>
                <w:rFonts w:ascii="Times New Roman" w:hAnsi="Times New Roman"/>
                <w:sz w:val="24"/>
                <w:szCs w:val="24"/>
              </w:rPr>
              <w:t>Приказ об утверждении основной образовательной программы СОО</w:t>
            </w:r>
          </w:p>
        </w:tc>
      </w:tr>
      <w:tr w:rsidR="005B587D" w:rsidRPr="00810001" w:rsidTr="00C63E52">
        <w:trPr>
          <w:trHeight w:val="285"/>
        </w:trPr>
        <w:tc>
          <w:tcPr>
            <w:tcW w:w="675" w:type="dxa"/>
            <w:tcBorders>
              <w:top w:val="single" w:sz="4" w:space="0" w:color="auto"/>
              <w:left w:val="single" w:sz="4" w:space="0" w:color="auto"/>
              <w:bottom w:val="single" w:sz="4" w:space="0" w:color="auto"/>
              <w:right w:val="single" w:sz="4" w:space="0" w:color="auto"/>
            </w:tcBorders>
          </w:tcPr>
          <w:p w:rsidR="005B587D" w:rsidRPr="00810001" w:rsidRDefault="005B587D" w:rsidP="00D35349">
            <w:pPr>
              <w:pStyle w:val="1fb"/>
              <w:numPr>
                <w:ilvl w:val="0"/>
                <w:numId w:val="162"/>
              </w:numPr>
              <w:jc w:val="both"/>
              <w:rPr>
                <w:rFonts w:ascii="Times New Roman" w:hAnsi="Times New Roman"/>
                <w:sz w:val="24"/>
                <w:szCs w:val="24"/>
              </w:rPr>
            </w:pPr>
          </w:p>
        </w:tc>
        <w:tc>
          <w:tcPr>
            <w:tcW w:w="5954"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rPr>
                <w:rFonts w:ascii="Times New Roman" w:hAnsi="Times New Roman"/>
                <w:sz w:val="24"/>
                <w:szCs w:val="24"/>
              </w:rPr>
            </w:pPr>
            <w:r w:rsidRPr="00810001">
              <w:rPr>
                <w:rFonts w:ascii="Times New Roman" w:hAnsi="Times New Roman"/>
                <w:sz w:val="24"/>
                <w:szCs w:val="24"/>
              </w:rPr>
              <w:t>Внесение изменений в программу развития ОУ</w:t>
            </w:r>
          </w:p>
        </w:tc>
        <w:tc>
          <w:tcPr>
            <w:tcW w:w="2977"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rPr>
                <w:rFonts w:ascii="Times New Roman" w:hAnsi="Times New Roman"/>
                <w:sz w:val="24"/>
                <w:szCs w:val="24"/>
              </w:rPr>
            </w:pPr>
            <w:r w:rsidRPr="00810001">
              <w:rPr>
                <w:rFonts w:ascii="Times New Roman" w:hAnsi="Times New Roman"/>
                <w:sz w:val="24"/>
                <w:szCs w:val="24"/>
              </w:rPr>
              <w:t>Сентябрь 2018 г.</w:t>
            </w:r>
          </w:p>
        </w:tc>
        <w:tc>
          <w:tcPr>
            <w:tcW w:w="2693"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rPr>
                <w:rFonts w:ascii="Times New Roman" w:hAnsi="Times New Roman"/>
                <w:sz w:val="24"/>
                <w:szCs w:val="24"/>
              </w:rPr>
            </w:pPr>
            <w:r w:rsidRPr="00810001">
              <w:rPr>
                <w:rFonts w:ascii="Times New Roman" w:hAnsi="Times New Roman"/>
                <w:sz w:val="24"/>
                <w:szCs w:val="24"/>
              </w:rPr>
              <w:t>Зам. директора по УВР</w:t>
            </w:r>
          </w:p>
          <w:p w:rsidR="005B587D" w:rsidRPr="00810001" w:rsidRDefault="005B587D" w:rsidP="00C63E52">
            <w:pPr>
              <w:pStyle w:val="1fb"/>
              <w:rPr>
                <w:rFonts w:ascii="Times New Roman" w:hAnsi="Times New Roman"/>
                <w:sz w:val="24"/>
                <w:szCs w:val="24"/>
              </w:rPr>
            </w:pPr>
          </w:p>
        </w:tc>
        <w:tc>
          <w:tcPr>
            <w:tcW w:w="2623"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rPr>
                <w:rFonts w:ascii="Times New Roman" w:hAnsi="Times New Roman"/>
                <w:sz w:val="24"/>
                <w:szCs w:val="24"/>
              </w:rPr>
            </w:pPr>
            <w:r w:rsidRPr="00810001">
              <w:rPr>
                <w:rFonts w:ascii="Times New Roman" w:hAnsi="Times New Roman"/>
                <w:sz w:val="24"/>
                <w:szCs w:val="24"/>
              </w:rPr>
              <w:t xml:space="preserve">Протоколы заседания Методического совета </w:t>
            </w:r>
          </w:p>
        </w:tc>
      </w:tr>
      <w:tr w:rsidR="005B587D" w:rsidRPr="00810001" w:rsidTr="00C63E52">
        <w:trPr>
          <w:trHeight w:val="285"/>
        </w:trPr>
        <w:tc>
          <w:tcPr>
            <w:tcW w:w="675" w:type="dxa"/>
            <w:tcBorders>
              <w:top w:val="single" w:sz="4" w:space="0" w:color="auto"/>
              <w:left w:val="single" w:sz="4" w:space="0" w:color="auto"/>
              <w:bottom w:val="single" w:sz="4" w:space="0" w:color="auto"/>
              <w:right w:val="single" w:sz="4" w:space="0" w:color="auto"/>
            </w:tcBorders>
          </w:tcPr>
          <w:p w:rsidR="005B587D" w:rsidRPr="00810001" w:rsidRDefault="005B587D" w:rsidP="00D35349">
            <w:pPr>
              <w:pStyle w:val="1fb"/>
              <w:numPr>
                <w:ilvl w:val="0"/>
                <w:numId w:val="162"/>
              </w:numPr>
              <w:jc w:val="both"/>
              <w:rPr>
                <w:rFonts w:ascii="Times New Roman" w:hAnsi="Times New Roman"/>
                <w:sz w:val="24"/>
                <w:szCs w:val="24"/>
              </w:rPr>
            </w:pPr>
          </w:p>
        </w:tc>
        <w:tc>
          <w:tcPr>
            <w:tcW w:w="5954"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rPr>
                <w:rFonts w:ascii="Times New Roman" w:hAnsi="Times New Roman"/>
                <w:sz w:val="24"/>
                <w:szCs w:val="24"/>
              </w:rPr>
            </w:pPr>
            <w:r w:rsidRPr="00810001">
              <w:rPr>
                <w:rFonts w:ascii="Times New Roman" w:hAnsi="Times New Roman"/>
                <w:sz w:val="24"/>
                <w:szCs w:val="24"/>
              </w:rPr>
              <w:t>Разработка и утверждение рабочих программ педагогов по предметам учебного плана.</w:t>
            </w:r>
          </w:p>
        </w:tc>
        <w:tc>
          <w:tcPr>
            <w:tcW w:w="2977"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rPr>
                <w:rFonts w:ascii="Times New Roman" w:hAnsi="Times New Roman"/>
                <w:sz w:val="24"/>
                <w:szCs w:val="24"/>
              </w:rPr>
            </w:pPr>
            <w:r w:rsidRPr="00810001">
              <w:rPr>
                <w:rFonts w:ascii="Times New Roman" w:hAnsi="Times New Roman"/>
                <w:sz w:val="24"/>
                <w:szCs w:val="24"/>
              </w:rPr>
              <w:t>До 31 августа 2018 г.</w:t>
            </w:r>
          </w:p>
        </w:tc>
        <w:tc>
          <w:tcPr>
            <w:tcW w:w="2693"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rPr>
                <w:rFonts w:ascii="Times New Roman" w:hAnsi="Times New Roman"/>
                <w:sz w:val="24"/>
                <w:szCs w:val="24"/>
              </w:rPr>
            </w:pPr>
            <w:r w:rsidRPr="00810001">
              <w:rPr>
                <w:rFonts w:ascii="Times New Roman" w:hAnsi="Times New Roman"/>
                <w:sz w:val="24"/>
                <w:szCs w:val="24"/>
              </w:rPr>
              <w:t>Зам. директора по УВР</w:t>
            </w:r>
          </w:p>
          <w:p w:rsidR="005B587D" w:rsidRPr="00810001" w:rsidRDefault="005B587D" w:rsidP="00C63E52">
            <w:pPr>
              <w:pStyle w:val="1fb"/>
              <w:jc w:val="both"/>
              <w:rPr>
                <w:rFonts w:ascii="Times New Roman" w:hAnsi="Times New Roman"/>
                <w:sz w:val="24"/>
                <w:szCs w:val="24"/>
              </w:rPr>
            </w:pPr>
          </w:p>
        </w:tc>
        <w:tc>
          <w:tcPr>
            <w:tcW w:w="2623"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jc w:val="both"/>
              <w:rPr>
                <w:rFonts w:ascii="Times New Roman" w:hAnsi="Times New Roman"/>
                <w:sz w:val="24"/>
                <w:szCs w:val="24"/>
              </w:rPr>
            </w:pPr>
            <w:r w:rsidRPr="00810001">
              <w:rPr>
                <w:rFonts w:ascii="Times New Roman" w:hAnsi="Times New Roman"/>
                <w:sz w:val="24"/>
                <w:szCs w:val="24"/>
              </w:rPr>
              <w:t>Рабочие программы педагога</w:t>
            </w:r>
          </w:p>
          <w:p w:rsidR="005B587D" w:rsidRPr="00810001" w:rsidRDefault="005B587D" w:rsidP="00C63E52">
            <w:pPr>
              <w:pStyle w:val="1fb"/>
              <w:jc w:val="both"/>
              <w:rPr>
                <w:rFonts w:ascii="Times New Roman" w:hAnsi="Times New Roman"/>
                <w:sz w:val="24"/>
                <w:szCs w:val="24"/>
              </w:rPr>
            </w:pPr>
            <w:r w:rsidRPr="00810001">
              <w:rPr>
                <w:rFonts w:ascii="Times New Roman" w:hAnsi="Times New Roman"/>
                <w:sz w:val="24"/>
                <w:szCs w:val="24"/>
              </w:rPr>
              <w:t xml:space="preserve">Приказ </w:t>
            </w:r>
          </w:p>
        </w:tc>
      </w:tr>
      <w:tr w:rsidR="005B587D" w:rsidRPr="00810001" w:rsidTr="00C63E52">
        <w:trPr>
          <w:trHeight w:val="285"/>
        </w:trPr>
        <w:tc>
          <w:tcPr>
            <w:tcW w:w="675" w:type="dxa"/>
            <w:tcBorders>
              <w:top w:val="single" w:sz="4" w:space="0" w:color="auto"/>
              <w:left w:val="single" w:sz="4" w:space="0" w:color="auto"/>
              <w:bottom w:val="single" w:sz="4" w:space="0" w:color="auto"/>
              <w:right w:val="single" w:sz="4" w:space="0" w:color="auto"/>
            </w:tcBorders>
          </w:tcPr>
          <w:p w:rsidR="005B587D" w:rsidRPr="00810001" w:rsidRDefault="005B587D" w:rsidP="00D35349">
            <w:pPr>
              <w:pStyle w:val="1fb"/>
              <w:numPr>
                <w:ilvl w:val="0"/>
                <w:numId w:val="162"/>
              </w:numPr>
              <w:jc w:val="both"/>
              <w:rPr>
                <w:rFonts w:ascii="Times New Roman" w:hAnsi="Times New Roman"/>
                <w:sz w:val="24"/>
                <w:szCs w:val="24"/>
              </w:rPr>
            </w:pPr>
          </w:p>
        </w:tc>
        <w:tc>
          <w:tcPr>
            <w:tcW w:w="5954"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rPr>
                <w:rFonts w:ascii="Times New Roman" w:hAnsi="Times New Roman"/>
                <w:sz w:val="24"/>
                <w:szCs w:val="24"/>
              </w:rPr>
            </w:pPr>
            <w:r w:rsidRPr="00810001">
              <w:rPr>
                <w:rFonts w:ascii="Times New Roman" w:hAnsi="Times New Roman"/>
                <w:sz w:val="24"/>
                <w:szCs w:val="24"/>
              </w:rPr>
              <w:t xml:space="preserve">Разработка учебного плана ОУ на учебный год. </w:t>
            </w:r>
          </w:p>
        </w:tc>
        <w:tc>
          <w:tcPr>
            <w:tcW w:w="2977"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rPr>
                <w:rFonts w:ascii="Times New Roman" w:hAnsi="Times New Roman"/>
                <w:sz w:val="24"/>
                <w:szCs w:val="24"/>
              </w:rPr>
            </w:pPr>
            <w:r w:rsidRPr="00810001">
              <w:rPr>
                <w:rFonts w:ascii="Times New Roman" w:hAnsi="Times New Roman"/>
                <w:sz w:val="24"/>
                <w:szCs w:val="24"/>
              </w:rPr>
              <w:t>До конца июня 2018 г.</w:t>
            </w:r>
          </w:p>
        </w:tc>
        <w:tc>
          <w:tcPr>
            <w:tcW w:w="2693"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rPr>
                <w:rFonts w:ascii="Times New Roman" w:hAnsi="Times New Roman"/>
                <w:sz w:val="24"/>
                <w:szCs w:val="24"/>
              </w:rPr>
            </w:pPr>
            <w:r w:rsidRPr="00810001">
              <w:rPr>
                <w:rFonts w:ascii="Times New Roman" w:hAnsi="Times New Roman"/>
                <w:sz w:val="24"/>
                <w:szCs w:val="24"/>
              </w:rPr>
              <w:t>Зам. директора по УВР</w:t>
            </w:r>
          </w:p>
          <w:p w:rsidR="005B587D" w:rsidRPr="00810001" w:rsidRDefault="005B587D" w:rsidP="00C63E52">
            <w:pPr>
              <w:pStyle w:val="1fb"/>
              <w:jc w:val="both"/>
              <w:rPr>
                <w:rFonts w:ascii="Times New Roman" w:hAnsi="Times New Roman"/>
                <w:sz w:val="24"/>
                <w:szCs w:val="24"/>
              </w:rPr>
            </w:pPr>
          </w:p>
        </w:tc>
        <w:tc>
          <w:tcPr>
            <w:tcW w:w="2623"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jc w:val="both"/>
              <w:rPr>
                <w:rFonts w:ascii="Times New Roman" w:hAnsi="Times New Roman"/>
                <w:sz w:val="24"/>
                <w:szCs w:val="24"/>
              </w:rPr>
            </w:pPr>
            <w:r w:rsidRPr="00810001">
              <w:rPr>
                <w:rFonts w:ascii="Times New Roman" w:hAnsi="Times New Roman"/>
                <w:sz w:val="24"/>
                <w:szCs w:val="24"/>
              </w:rPr>
              <w:t>Учебный план</w:t>
            </w:r>
          </w:p>
        </w:tc>
      </w:tr>
      <w:tr w:rsidR="005B587D" w:rsidRPr="00810001" w:rsidTr="00C63E52">
        <w:trPr>
          <w:trHeight w:val="285"/>
        </w:trPr>
        <w:tc>
          <w:tcPr>
            <w:tcW w:w="675" w:type="dxa"/>
            <w:tcBorders>
              <w:top w:val="single" w:sz="4" w:space="0" w:color="auto"/>
              <w:left w:val="single" w:sz="4" w:space="0" w:color="auto"/>
              <w:bottom w:val="single" w:sz="4" w:space="0" w:color="auto"/>
              <w:right w:val="single" w:sz="4" w:space="0" w:color="auto"/>
            </w:tcBorders>
          </w:tcPr>
          <w:p w:rsidR="005B587D" w:rsidRPr="00810001" w:rsidRDefault="005B587D" w:rsidP="00D35349">
            <w:pPr>
              <w:pStyle w:val="1fb"/>
              <w:numPr>
                <w:ilvl w:val="0"/>
                <w:numId w:val="162"/>
              </w:numPr>
              <w:jc w:val="both"/>
              <w:rPr>
                <w:rFonts w:ascii="Times New Roman" w:hAnsi="Times New Roman"/>
                <w:sz w:val="24"/>
                <w:szCs w:val="24"/>
              </w:rPr>
            </w:pPr>
          </w:p>
        </w:tc>
        <w:tc>
          <w:tcPr>
            <w:tcW w:w="5954"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rPr>
                <w:rFonts w:ascii="Times New Roman" w:hAnsi="Times New Roman"/>
                <w:sz w:val="24"/>
                <w:szCs w:val="24"/>
              </w:rPr>
            </w:pPr>
            <w:r w:rsidRPr="00810001">
              <w:rPr>
                <w:rFonts w:ascii="Times New Roman" w:hAnsi="Times New Roman"/>
                <w:sz w:val="24"/>
                <w:szCs w:val="24"/>
              </w:rPr>
              <w:t>Утверждение списка УМК и перечня программ СОО.</w:t>
            </w:r>
          </w:p>
        </w:tc>
        <w:tc>
          <w:tcPr>
            <w:tcW w:w="2977"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jc w:val="both"/>
              <w:rPr>
                <w:rFonts w:ascii="Times New Roman" w:hAnsi="Times New Roman"/>
                <w:sz w:val="24"/>
                <w:szCs w:val="24"/>
              </w:rPr>
            </w:pPr>
            <w:r w:rsidRPr="00810001">
              <w:rPr>
                <w:rFonts w:ascii="Times New Roman" w:hAnsi="Times New Roman"/>
                <w:sz w:val="24"/>
                <w:szCs w:val="24"/>
              </w:rPr>
              <w:t>Май – август 2018 г.</w:t>
            </w:r>
          </w:p>
        </w:tc>
        <w:tc>
          <w:tcPr>
            <w:tcW w:w="2693"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rPr>
                <w:rFonts w:ascii="Times New Roman" w:hAnsi="Times New Roman"/>
                <w:sz w:val="24"/>
                <w:szCs w:val="24"/>
              </w:rPr>
            </w:pPr>
            <w:r w:rsidRPr="00810001">
              <w:rPr>
                <w:rFonts w:ascii="Times New Roman" w:hAnsi="Times New Roman"/>
                <w:sz w:val="24"/>
                <w:szCs w:val="24"/>
              </w:rPr>
              <w:t>Зам. директора по УВР</w:t>
            </w:r>
          </w:p>
          <w:p w:rsidR="005B587D" w:rsidRPr="00810001" w:rsidRDefault="005B587D" w:rsidP="00C63E52">
            <w:pPr>
              <w:pStyle w:val="1fb"/>
              <w:jc w:val="both"/>
              <w:rPr>
                <w:rFonts w:ascii="Times New Roman" w:hAnsi="Times New Roman"/>
                <w:sz w:val="24"/>
                <w:szCs w:val="24"/>
              </w:rPr>
            </w:pPr>
          </w:p>
        </w:tc>
        <w:tc>
          <w:tcPr>
            <w:tcW w:w="2623"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jc w:val="both"/>
              <w:rPr>
                <w:rFonts w:ascii="Times New Roman" w:hAnsi="Times New Roman"/>
                <w:sz w:val="24"/>
                <w:szCs w:val="24"/>
              </w:rPr>
            </w:pPr>
            <w:r w:rsidRPr="00810001">
              <w:rPr>
                <w:rFonts w:ascii="Times New Roman" w:hAnsi="Times New Roman"/>
                <w:sz w:val="24"/>
                <w:szCs w:val="24"/>
              </w:rPr>
              <w:t>Приказ</w:t>
            </w:r>
          </w:p>
          <w:p w:rsidR="005B587D" w:rsidRPr="00810001" w:rsidRDefault="005B587D" w:rsidP="00C63E52">
            <w:pPr>
              <w:pStyle w:val="1fb"/>
              <w:jc w:val="both"/>
              <w:rPr>
                <w:rFonts w:ascii="Times New Roman" w:hAnsi="Times New Roman"/>
                <w:sz w:val="24"/>
                <w:szCs w:val="24"/>
              </w:rPr>
            </w:pPr>
            <w:r w:rsidRPr="00810001">
              <w:rPr>
                <w:rFonts w:ascii="Times New Roman" w:hAnsi="Times New Roman"/>
                <w:sz w:val="24"/>
                <w:szCs w:val="24"/>
              </w:rPr>
              <w:t>Список</w:t>
            </w:r>
          </w:p>
          <w:p w:rsidR="005B587D" w:rsidRPr="00810001" w:rsidRDefault="005B587D" w:rsidP="00C63E52">
            <w:pPr>
              <w:pStyle w:val="1fb"/>
              <w:jc w:val="both"/>
              <w:rPr>
                <w:rFonts w:ascii="Times New Roman" w:hAnsi="Times New Roman"/>
                <w:sz w:val="24"/>
                <w:szCs w:val="24"/>
              </w:rPr>
            </w:pPr>
            <w:r w:rsidRPr="00810001">
              <w:rPr>
                <w:rFonts w:ascii="Times New Roman" w:hAnsi="Times New Roman"/>
                <w:sz w:val="24"/>
                <w:szCs w:val="24"/>
              </w:rPr>
              <w:t>Перечень</w:t>
            </w:r>
          </w:p>
        </w:tc>
      </w:tr>
      <w:tr w:rsidR="005B587D" w:rsidRPr="00810001" w:rsidTr="00C63E52">
        <w:trPr>
          <w:trHeight w:val="285"/>
        </w:trPr>
        <w:tc>
          <w:tcPr>
            <w:tcW w:w="675" w:type="dxa"/>
            <w:tcBorders>
              <w:top w:val="single" w:sz="4" w:space="0" w:color="auto"/>
              <w:left w:val="single" w:sz="4" w:space="0" w:color="auto"/>
              <w:bottom w:val="single" w:sz="4" w:space="0" w:color="auto"/>
              <w:right w:val="single" w:sz="4" w:space="0" w:color="auto"/>
            </w:tcBorders>
          </w:tcPr>
          <w:p w:rsidR="005B587D" w:rsidRPr="00810001" w:rsidRDefault="005B587D" w:rsidP="00D35349">
            <w:pPr>
              <w:pStyle w:val="1fb"/>
              <w:numPr>
                <w:ilvl w:val="0"/>
                <w:numId w:val="162"/>
              </w:numPr>
              <w:jc w:val="both"/>
              <w:rPr>
                <w:rFonts w:ascii="Times New Roman" w:hAnsi="Times New Roman"/>
                <w:sz w:val="24"/>
                <w:szCs w:val="24"/>
              </w:rPr>
            </w:pPr>
          </w:p>
        </w:tc>
        <w:tc>
          <w:tcPr>
            <w:tcW w:w="5954" w:type="dxa"/>
            <w:tcBorders>
              <w:top w:val="single" w:sz="4" w:space="0" w:color="auto"/>
              <w:left w:val="single" w:sz="4" w:space="0" w:color="auto"/>
              <w:bottom w:val="single" w:sz="4" w:space="0" w:color="auto"/>
              <w:right w:val="single" w:sz="4" w:space="0" w:color="auto"/>
            </w:tcBorders>
          </w:tcPr>
          <w:p w:rsidR="005B587D" w:rsidRPr="00810001" w:rsidRDefault="005B587D" w:rsidP="003C564F">
            <w:pPr>
              <w:pStyle w:val="1fb"/>
              <w:rPr>
                <w:rFonts w:ascii="Times New Roman" w:hAnsi="Times New Roman"/>
                <w:sz w:val="24"/>
                <w:szCs w:val="24"/>
              </w:rPr>
            </w:pPr>
            <w:r w:rsidRPr="00810001">
              <w:rPr>
                <w:rFonts w:ascii="Times New Roman" w:hAnsi="Times New Roman"/>
                <w:sz w:val="24"/>
                <w:szCs w:val="24"/>
              </w:rPr>
              <w:t>Приказ об утверждении модели договора между МБОУ «СОШ №» и родителями.</w:t>
            </w:r>
          </w:p>
        </w:tc>
        <w:tc>
          <w:tcPr>
            <w:tcW w:w="2977"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rPr>
                <w:rFonts w:ascii="Times New Roman" w:hAnsi="Times New Roman"/>
                <w:sz w:val="24"/>
                <w:szCs w:val="24"/>
              </w:rPr>
            </w:pPr>
            <w:r w:rsidRPr="00810001">
              <w:rPr>
                <w:rFonts w:ascii="Times New Roman" w:hAnsi="Times New Roman"/>
                <w:sz w:val="24"/>
                <w:szCs w:val="24"/>
              </w:rPr>
              <w:t>До 1 сентября 2018 г.</w:t>
            </w:r>
          </w:p>
        </w:tc>
        <w:tc>
          <w:tcPr>
            <w:tcW w:w="2693"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rPr>
                <w:rFonts w:ascii="Times New Roman" w:hAnsi="Times New Roman"/>
                <w:sz w:val="24"/>
                <w:szCs w:val="24"/>
              </w:rPr>
            </w:pPr>
            <w:r w:rsidRPr="00810001">
              <w:rPr>
                <w:rFonts w:ascii="Times New Roman" w:hAnsi="Times New Roman"/>
                <w:sz w:val="24"/>
                <w:szCs w:val="24"/>
              </w:rPr>
              <w:t xml:space="preserve">Директор школы </w:t>
            </w:r>
          </w:p>
        </w:tc>
        <w:tc>
          <w:tcPr>
            <w:tcW w:w="2623"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jc w:val="both"/>
              <w:rPr>
                <w:rFonts w:ascii="Times New Roman" w:hAnsi="Times New Roman"/>
                <w:sz w:val="28"/>
                <w:szCs w:val="28"/>
              </w:rPr>
            </w:pPr>
            <w:r w:rsidRPr="00810001">
              <w:rPr>
                <w:rFonts w:ascii="Times New Roman" w:hAnsi="Times New Roman"/>
                <w:sz w:val="28"/>
                <w:szCs w:val="28"/>
              </w:rPr>
              <w:t>Договор</w:t>
            </w:r>
          </w:p>
          <w:p w:rsidR="005B587D" w:rsidRPr="00810001" w:rsidRDefault="005B587D" w:rsidP="00C63E52">
            <w:pPr>
              <w:pStyle w:val="1fb"/>
              <w:jc w:val="both"/>
              <w:rPr>
                <w:rFonts w:ascii="Times New Roman" w:hAnsi="Times New Roman"/>
                <w:sz w:val="28"/>
                <w:szCs w:val="28"/>
              </w:rPr>
            </w:pPr>
            <w:r w:rsidRPr="00810001">
              <w:rPr>
                <w:rFonts w:ascii="Times New Roman" w:hAnsi="Times New Roman"/>
                <w:sz w:val="28"/>
                <w:szCs w:val="28"/>
              </w:rPr>
              <w:t>Приказ</w:t>
            </w:r>
          </w:p>
        </w:tc>
      </w:tr>
      <w:tr w:rsidR="005B587D" w:rsidRPr="00810001" w:rsidTr="00C63E52">
        <w:trPr>
          <w:trHeight w:val="285"/>
        </w:trPr>
        <w:tc>
          <w:tcPr>
            <w:tcW w:w="675" w:type="dxa"/>
            <w:tcBorders>
              <w:top w:val="single" w:sz="4" w:space="0" w:color="auto"/>
              <w:left w:val="single" w:sz="4" w:space="0" w:color="auto"/>
              <w:bottom w:val="single" w:sz="4" w:space="0" w:color="auto"/>
              <w:right w:val="single" w:sz="4" w:space="0" w:color="auto"/>
            </w:tcBorders>
          </w:tcPr>
          <w:p w:rsidR="005B587D" w:rsidRPr="00810001" w:rsidRDefault="005B587D" w:rsidP="00D35349">
            <w:pPr>
              <w:pStyle w:val="1fb"/>
              <w:numPr>
                <w:ilvl w:val="0"/>
                <w:numId w:val="162"/>
              </w:numPr>
              <w:jc w:val="both"/>
              <w:rPr>
                <w:rFonts w:ascii="Times New Roman" w:hAnsi="Times New Roman"/>
                <w:sz w:val="24"/>
                <w:szCs w:val="24"/>
              </w:rPr>
            </w:pPr>
          </w:p>
        </w:tc>
        <w:tc>
          <w:tcPr>
            <w:tcW w:w="5954"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rPr>
                <w:rFonts w:ascii="Times New Roman" w:hAnsi="Times New Roman"/>
                <w:sz w:val="24"/>
                <w:szCs w:val="24"/>
              </w:rPr>
            </w:pPr>
            <w:r w:rsidRPr="00810001">
              <w:rPr>
                <w:rFonts w:ascii="Times New Roman" w:hAnsi="Times New Roman"/>
                <w:sz w:val="24"/>
                <w:szCs w:val="24"/>
              </w:rPr>
              <w:t>Внесение изменений в «Положение о системе оценок, формах и порядке проведения промежуточной аттестации» в части введения комплексного подхода к оценке результатов образования: предметных, метапредметных, личностных».</w:t>
            </w:r>
          </w:p>
        </w:tc>
        <w:tc>
          <w:tcPr>
            <w:tcW w:w="2977"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jc w:val="both"/>
              <w:rPr>
                <w:rFonts w:ascii="Times New Roman" w:hAnsi="Times New Roman"/>
                <w:sz w:val="24"/>
                <w:szCs w:val="24"/>
              </w:rPr>
            </w:pPr>
            <w:r w:rsidRPr="00810001">
              <w:rPr>
                <w:rFonts w:ascii="Times New Roman" w:hAnsi="Times New Roman"/>
                <w:sz w:val="24"/>
                <w:szCs w:val="24"/>
              </w:rPr>
              <w:t>До 1 ноября 2018 г.</w:t>
            </w:r>
          </w:p>
        </w:tc>
        <w:tc>
          <w:tcPr>
            <w:tcW w:w="2693"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rPr>
                <w:rFonts w:ascii="Times New Roman" w:hAnsi="Times New Roman"/>
                <w:sz w:val="24"/>
                <w:szCs w:val="24"/>
              </w:rPr>
            </w:pPr>
            <w:r w:rsidRPr="00810001">
              <w:rPr>
                <w:rFonts w:ascii="Times New Roman" w:hAnsi="Times New Roman"/>
                <w:sz w:val="24"/>
                <w:szCs w:val="24"/>
              </w:rPr>
              <w:t>Зам. директора по УВР</w:t>
            </w:r>
          </w:p>
          <w:p w:rsidR="005B587D" w:rsidRPr="00810001" w:rsidRDefault="005B587D" w:rsidP="00C63E52">
            <w:pPr>
              <w:pStyle w:val="1fb"/>
              <w:jc w:val="both"/>
              <w:rPr>
                <w:rFonts w:ascii="Times New Roman" w:hAnsi="Times New Roman"/>
                <w:sz w:val="24"/>
                <w:szCs w:val="24"/>
              </w:rPr>
            </w:pPr>
          </w:p>
        </w:tc>
        <w:tc>
          <w:tcPr>
            <w:tcW w:w="2623"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rPr>
                <w:rFonts w:ascii="Times New Roman" w:hAnsi="Times New Roman"/>
                <w:sz w:val="24"/>
                <w:szCs w:val="24"/>
              </w:rPr>
            </w:pPr>
            <w:r w:rsidRPr="00810001">
              <w:rPr>
                <w:rFonts w:ascii="Times New Roman" w:hAnsi="Times New Roman"/>
                <w:sz w:val="24"/>
                <w:szCs w:val="24"/>
              </w:rPr>
              <w:t xml:space="preserve">Протоколы заседаний органов, на которых рассматривались вопросы внесения изменений в «Положение о системе оценок, формах и порядке проведения промежуточной аттестации», приказ о </w:t>
            </w:r>
            <w:r w:rsidRPr="00810001">
              <w:rPr>
                <w:rFonts w:ascii="Times New Roman" w:hAnsi="Times New Roman"/>
                <w:sz w:val="24"/>
                <w:szCs w:val="24"/>
              </w:rPr>
              <w:lastRenderedPageBreak/>
              <w:t>внесении изменений в Положение, Положение с указанием изменений и дополнений.</w:t>
            </w:r>
          </w:p>
        </w:tc>
      </w:tr>
    </w:tbl>
    <w:p w:rsidR="005B587D" w:rsidRPr="00810001" w:rsidRDefault="005B587D" w:rsidP="005B587D">
      <w:pPr>
        <w:pStyle w:val="1fb"/>
        <w:jc w:val="both"/>
        <w:rPr>
          <w:rFonts w:ascii="Times New Roman" w:hAnsi="Times New Roman"/>
          <w:b/>
          <w:i/>
          <w:sz w:val="28"/>
          <w:szCs w:val="28"/>
        </w:rPr>
      </w:pPr>
    </w:p>
    <w:p w:rsidR="005B587D" w:rsidRPr="00810001" w:rsidRDefault="005B587D" w:rsidP="005B587D">
      <w:pPr>
        <w:pStyle w:val="1fb"/>
        <w:jc w:val="center"/>
        <w:rPr>
          <w:rFonts w:ascii="Times New Roman" w:hAnsi="Times New Roman"/>
          <w:b/>
          <w:sz w:val="28"/>
          <w:szCs w:val="28"/>
        </w:rPr>
      </w:pPr>
      <w:r w:rsidRPr="00810001">
        <w:rPr>
          <w:rFonts w:ascii="Times New Roman" w:hAnsi="Times New Roman"/>
          <w:b/>
          <w:sz w:val="28"/>
          <w:szCs w:val="28"/>
          <w:lang w:val="en-US"/>
        </w:rPr>
        <w:t>II</w:t>
      </w:r>
      <w:r w:rsidRPr="00810001">
        <w:rPr>
          <w:rFonts w:ascii="Times New Roman" w:hAnsi="Times New Roman"/>
          <w:b/>
          <w:sz w:val="28"/>
          <w:szCs w:val="28"/>
        </w:rPr>
        <w:t>. Организационное обеспечение введения ФГОС СОО</w:t>
      </w:r>
    </w:p>
    <w:p w:rsidR="005B587D" w:rsidRPr="00810001" w:rsidRDefault="005B587D" w:rsidP="005B587D">
      <w:pPr>
        <w:pStyle w:val="1fb"/>
        <w:jc w:val="both"/>
        <w:rPr>
          <w:rFonts w:ascii="Times New Roman" w:hAnsi="Times New Roman"/>
          <w:b/>
          <w:i/>
          <w:sz w:val="28"/>
          <w:szCs w:val="28"/>
        </w:rPr>
      </w:pP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6096"/>
        <w:gridCol w:w="2765"/>
        <w:gridCol w:w="2621"/>
        <w:gridCol w:w="2977"/>
      </w:tblGrid>
      <w:tr w:rsidR="005B587D" w:rsidRPr="00810001" w:rsidTr="00C63E52">
        <w:trPr>
          <w:trHeight w:val="255"/>
        </w:trPr>
        <w:tc>
          <w:tcPr>
            <w:tcW w:w="675"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jc w:val="center"/>
              <w:rPr>
                <w:rFonts w:ascii="Times New Roman" w:hAnsi="Times New Roman"/>
                <w:b/>
                <w:sz w:val="28"/>
                <w:szCs w:val="28"/>
              </w:rPr>
            </w:pPr>
            <w:r w:rsidRPr="00810001">
              <w:rPr>
                <w:rFonts w:ascii="Times New Roman" w:hAnsi="Times New Roman"/>
                <w:b/>
                <w:sz w:val="28"/>
                <w:szCs w:val="28"/>
              </w:rPr>
              <w:t>№</w:t>
            </w:r>
          </w:p>
        </w:tc>
        <w:tc>
          <w:tcPr>
            <w:tcW w:w="6096"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jc w:val="center"/>
              <w:rPr>
                <w:rFonts w:ascii="Times New Roman" w:hAnsi="Times New Roman"/>
                <w:b/>
                <w:sz w:val="28"/>
                <w:szCs w:val="28"/>
              </w:rPr>
            </w:pPr>
            <w:r w:rsidRPr="00810001">
              <w:rPr>
                <w:rFonts w:ascii="Times New Roman" w:hAnsi="Times New Roman"/>
                <w:b/>
                <w:sz w:val="28"/>
                <w:szCs w:val="28"/>
              </w:rPr>
              <w:t>Мероприятия</w:t>
            </w:r>
          </w:p>
        </w:tc>
        <w:tc>
          <w:tcPr>
            <w:tcW w:w="2765"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jc w:val="center"/>
              <w:rPr>
                <w:rFonts w:ascii="Times New Roman" w:hAnsi="Times New Roman"/>
                <w:b/>
                <w:sz w:val="28"/>
                <w:szCs w:val="28"/>
              </w:rPr>
            </w:pPr>
            <w:r w:rsidRPr="00810001">
              <w:rPr>
                <w:rFonts w:ascii="Times New Roman" w:hAnsi="Times New Roman"/>
                <w:b/>
                <w:sz w:val="28"/>
                <w:szCs w:val="28"/>
              </w:rPr>
              <w:t>Сроки</w:t>
            </w:r>
          </w:p>
        </w:tc>
        <w:tc>
          <w:tcPr>
            <w:tcW w:w="2621"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jc w:val="center"/>
              <w:rPr>
                <w:rFonts w:ascii="Times New Roman" w:hAnsi="Times New Roman"/>
                <w:b/>
                <w:sz w:val="28"/>
                <w:szCs w:val="28"/>
              </w:rPr>
            </w:pPr>
            <w:r w:rsidRPr="00810001">
              <w:rPr>
                <w:rFonts w:ascii="Times New Roman" w:hAnsi="Times New Roman"/>
                <w:b/>
                <w:sz w:val="28"/>
                <w:szCs w:val="28"/>
              </w:rPr>
              <w:t>Ответственные</w:t>
            </w:r>
          </w:p>
        </w:tc>
        <w:tc>
          <w:tcPr>
            <w:tcW w:w="2977"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jc w:val="center"/>
              <w:rPr>
                <w:rFonts w:ascii="Times New Roman" w:hAnsi="Times New Roman"/>
                <w:b/>
                <w:sz w:val="28"/>
                <w:szCs w:val="28"/>
              </w:rPr>
            </w:pPr>
            <w:r w:rsidRPr="00810001">
              <w:rPr>
                <w:rFonts w:ascii="Times New Roman" w:hAnsi="Times New Roman"/>
                <w:b/>
                <w:sz w:val="28"/>
                <w:szCs w:val="28"/>
              </w:rPr>
              <w:t>Результат</w:t>
            </w:r>
          </w:p>
        </w:tc>
      </w:tr>
      <w:tr w:rsidR="005B587D" w:rsidRPr="00810001" w:rsidTr="00C63E52">
        <w:trPr>
          <w:trHeight w:val="285"/>
        </w:trPr>
        <w:tc>
          <w:tcPr>
            <w:tcW w:w="675" w:type="dxa"/>
            <w:tcBorders>
              <w:top w:val="single" w:sz="4" w:space="0" w:color="auto"/>
              <w:left w:val="single" w:sz="4" w:space="0" w:color="auto"/>
              <w:bottom w:val="single" w:sz="4" w:space="0" w:color="auto"/>
              <w:right w:val="single" w:sz="4" w:space="0" w:color="auto"/>
            </w:tcBorders>
          </w:tcPr>
          <w:p w:rsidR="005B587D" w:rsidRPr="00810001" w:rsidRDefault="005B587D" w:rsidP="00D35349">
            <w:pPr>
              <w:pStyle w:val="1fb"/>
              <w:numPr>
                <w:ilvl w:val="0"/>
                <w:numId w:val="163"/>
              </w:numPr>
              <w:jc w:val="both"/>
              <w:rPr>
                <w:rFonts w:ascii="Times New Roman" w:hAnsi="Times New Roman"/>
                <w:sz w:val="24"/>
                <w:szCs w:val="24"/>
              </w:rPr>
            </w:pPr>
          </w:p>
        </w:tc>
        <w:tc>
          <w:tcPr>
            <w:tcW w:w="6096"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rPr>
                <w:rFonts w:ascii="Times New Roman" w:hAnsi="Times New Roman"/>
                <w:sz w:val="24"/>
                <w:szCs w:val="24"/>
              </w:rPr>
            </w:pPr>
            <w:r w:rsidRPr="00810001">
              <w:rPr>
                <w:rFonts w:ascii="Times New Roman" w:hAnsi="Times New Roman"/>
                <w:sz w:val="24"/>
                <w:szCs w:val="24"/>
              </w:rPr>
              <w:t>Разработка, утверждение плана – графика. Приказ «Об утверждении плана – графика работы школы по подготовке к переходу на ФГОС СОО»</w:t>
            </w:r>
          </w:p>
        </w:tc>
        <w:tc>
          <w:tcPr>
            <w:tcW w:w="2765"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jc w:val="both"/>
              <w:rPr>
                <w:rFonts w:ascii="Times New Roman" w:hAnsi="Times New Roman"/>
                <w:sz w:val="24"/>
                <w:szCs w:val="24"/>
              </w:rPr>
            </w:pPr>
            <w:r w:rsidRPr="00810001">
              <w:rPr>
                <w:rFonts w:ascii="Times New Roman" w:hAnsi="Times New Roman"/>
                <w:sz w:val="24"/>
                <w:szCs w:val="24"/>
              </w:rPr>
              <w:t>Апрель 2018 г.</w:t>
            </w:r>
          </w:p>
        </w:tc>
        <w:tc>
          <w:tcPr>
            <w:tcW w:w="2621"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rPr>
                <w:rFonts w:ascii="Times New Roman" w:hAnsi="Times New Roman"/>
                <w:sz w:val="24"/>
                <w:szCs w:val="24"/>
              </w:rPr>
            </w:pPr>
            <w:r w:rsidRPr="00810001">
              <w:rPr>
                <w:rFonts w:ascii="Times New Roman" w:hAnsi="Times New Roman"/>
                <w:sz w:val="24"/>
                <w:szCs w:val="24"/>
              </w:rPr>
              <w:t>Зам. директора по УВР</w:t>
            </w:r>
          </w:p>
          <w:p w:rsidR="005B587D" w:rsidRPr="00810001" w:rsidRDefault="005B587D" w:rsidP="00C63E52">
            <w:pPr>
              <w:pStyle w:val="1fb"/>
              <w:rPr>
                <w:rFonts w:ascii="Times New Roman" w:hAnsi="Times New Roman"/>
                <w:sz w:val="24"/>
                <w:szCs w:val="24"/>
              </w:rPr>
            </w:pPr>
            <w:r w:rsidRPr="00810001">
              <w:rPr>
                <w:rFonts w:ascii="Times New Roman" w:hAnsi="Times New Roman"/>
                <w:sz w:val="24"/>
                <w:szCs w:val="24"/>
              </w:rPr>
              <w:t xml:space="preserve">Директор школы </w:t>
            </w:r>
          </w:p>
        </w:tc>
        <w:tc>
          <w:tcPr>
            <w:tcW w:w="2977"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jc w:val="both"/>
              <w:rPr>
                <w:rFonts w:ascii="Times New Roman" w:hAnsi="Times New Roman"/>
                <w:sz w:val="24"/>
                <w:szCs w:val="24"/>
              </w:rPr>
            </w:pPr>
            <w:r w:rsidRPr="00810001">
              <w:rPr>
                <w:rFonts w:ascii="Times New Roman" w:hAnsi="Times New Roman"/>
                <w:sz w:val="24"/>
                <w:szCs w:val="24"/>
              </w:rPr>
              <w:t>План – график</w:t>
            </w:r>
          </w:p>
          <w:p w:rsidR="005B587D" w:rsidRPr="00810001" w:rsidRDefault="005B587D" w:rsidP="00C63E52">
            <w:pPr>
              <w:pStyle w:val="1fb"/>
              <w:jc w:val="both"/>
              <w:rPr>
                <w:rFonts w:ascii="Times New Roman" w:hAnsi="Times New Roman"/>
                <w:sz w:val="24"/>
                <w:szCs w:val="24"/>
              </w:rPr>
            </w:pPr>
            <w:r w:rsidRPr="00810001">
              <w:rPr>
                <w:rFonts w:ascii="Times New Roman" w:hAnsi="Times New Roman"/>
                <w:sz w:val="24"/>
                <w:szCs w:val="24"/>
              </w:rPr>
              <w:t>Приказ</w:t>
            </w:r>
          </w:p>
        </w:tc>
      </w:tr>
      <w:tr w:rsidR="005B587D" w:rsidRPr="00810001" w:rsidTr="00C63E52">
        <w:trPr>
          <w:trHeight w:val="285"/>
        </w:trPr>
        <w:tc>
          <w:tcPr>
            <w:tcW w:w="675" w:type="dxa"/>
            <w:tcBorders>
              <w:top w:val="single" w:sz="4" w:space="0" w:color="auto"/>
              <w:left w:val="single" w:sz="4" w:space="0" w:color="auto"/>
              <w:bottom w:val="single" w:sz="4" w:space="0" w:color="auto"/>
              <w:right w:val="single" w:sz="4" w:space="0" w:color="auto"/>
            </w:tcBorders>
          </w:tcPr>
          <w:p w:rsidR="005B587D" w:rsidRPr="00810001" w:rsidRDefault="005B587D" w:rsidP="00D35349">
            <w:pPr>
              <w:pStyle w:val="1fb"/>
              <w:numPr>
                <w:ilvl w:val="0"/>
                <w:numId w:val="163"/>
              </w:numPr>
              <w:jc w:val="both"/>
              <w:rPr>
                <w:rFonts w:ascii="Times New Roman" w:hAnsi="Times New Roman"/>
                <w:sz w:val="24"/>
                <w:szCs w:val="24"/>
              </w:rPr>
            </w:pPr>
          </w:p>
        </w:tc>
        <w:tc>
          <w:tcPr>
            <w:tcW w:w="6096"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rPr>
                <w:rFonts w:ascii="Times New Roman" w:hAnsi="Times New Roman"/>
                <w:sz w:val="24"/>
                <w:szCs w:val="24"/>
              </w:rPr>
            </w:pPr>
            <w:r w:rsidRPr="00810001">
              <w:rPr>
                <w:rFonts w:ascii="Times New Roman" w:hAnsi="Times New Roman"/>
                <w:sz w:val="24"/>
                <w:szCs w:val="24"/>
              </w:rPr>
              <w:t>Создание рабочей группы по введению ФГОС СОО.</w:t>
            </w:r>
          </w:p>
        </w:tc>
        <w:tc>
          <w:tcPr>
            <w:tcW w:w="2765"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jc w:val="both"/>
              <w:rPr>
                <w:rFonts w:ascii="Times New Roman" w:hAnsi="Times New Roman"/>
                <w:sz w:val="24"/>
                <w:szCs w:val="24"/>
              </w:rPr>
            </w:pPr>
            <w:r w:rsidRPr="00810001">
              <w:rPr>
                <w:rFonts w:ascii="Times New Roman" w:hAnsi="Times New Roman"/>
                <w:sz w:val="24"/>
                <w:szCs w:val="24"/>
              </w:rPr>
              <w:t>Апрель 2018 г.</w:t>
            </w:r>
          </w:p>
        </w:tc>
        <w:tc>
          <w:tcPr>
            <w:tcW w:w="2621"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jc w:val="both"/>
              <w:rPr>
                <w:rFonts w:ascii="Times New Roman" w:hAnsi="Times New Roman"/>
                <w:sz w:val="24"/>
                <w:szCs w:val="24"/>
              </w:rPr>
            </w:pPr>
            <w:r w:rsidRPr="00810001">
              <w:rPr>
                <w:rFonts w:ascii="Times New Roman" w:hAnsi="Times New Roman"/>
                <w:sz w:val="24"/>
                <w:szCs w:val="24"/>
              </w:rPr>
              <w:t xml:space="preserve">Директор школы </w:t>
            </w:r>
          </w:p>
        </w:tc>
        <w:tc>
          <w:tcPr>
            <w:tcW w:w="2977"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jc w:val="both"/>
              <w:rPr>
                <w:rFonts w:ascii="Times New Roman" w:hAnsi="Times New Roman"/>
                <w:sz w:val="24"/>
                <w:szCs w:val="24"/>
              </w:rPr>
            </w:pPr>
            <w:r w:rsidRPr="00810001">
              <w:rPr>
                <w:rFonts w:ascii="Times New Roman" w:hAnsi="Times New Roman"/>
                <w:sz w:val="24"/>
                <w:szCs w:val="24"/>
              </w:rPr>
              <w:t>Приказ</w:t>
            </w:r>
          </w:p>
          <w:p w:rsidR="005B587D" w:rsidRPr="00810001" w:rsidRDefault="005B587D" w:rsidP="00C63E52">
            <w:pPr>
              <w:pStyle w:val="1fb"/>
              <w:jc w:val="both"/>
              <w:rPr>
                <w:rFonts w:ascii="Times New Roman" w:hAnsi="Times New Roman"/>
                <w:sz w:val="24"/>
                <w:szCs w:val="24"/>
              </w:rPr>
            </w:pPr>
            <w:r w:rsidRPr="00810001">
              <w:rPr>
                <w:rFonts w:ascii="Times New Roman" w:hAnsi="Times New Roman"/>
                <w:sz w:val="24"/>
                <w:szCs w:val="24"/>
              </w:rPr>
              <w:t>Положение о рабочей группе</w:t>
            </w:r>
          </w:p>
        </w:tc>
      </w:tr>
      <w:tr w:rsidR="005B587D" w:rsidRPr="00810001" w:rsidTr="00C63E52">
        <w:trPr>
          <w:trHeight w:val="285"/>
        </w:trPr>
        <w:tc>
          <w:tcPr>
            <w:tcW w:w="675" w:type="dxa"/>
            <w:tcBorders>
              <w:top w:val="single" w:sz="4" w:space="0" w:color="auto"/>
              <w:left w:val="single" w:sz="4" w:space="0" w:color="auto"/>
              <w:bottom w:val="single" w:sz="4" w:space="0" w:color="auto"/>
              <w:right w:val="single" w:sz="4" w:space="0" w:color="auto"/>
            </w:tcBorders>
          </w:tcPr>
          <w:p w:rsidR="005B587D" w:rsidRPr="00810001" w:rsidRDefault="005B587D" w:rsidP="00D35349">
            <w:pPr>
              <w:pStyle w:val="1fb"/>
              <w:numPr>
                <w:ilvl w:val="0"/>
                <w:numId w:val="163"/>
              </w:numPr>
              <w:jc w:val="both"/>
              <w:rPr>
                <w:rFonts w:ascii="Times New Roman" w:hAnsi="Times New Roman"/>
                <w:sz w:val="24"/>
                <w:szCs w:val="24"/>
              </w:rPr>
            </w:pPr>
          </w:p>
        </w:tc>
        <w:tc>
          <w:tcPr>
            <w:tcW w:w="6096"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rPr>
                <w:rFonts w:ascii="Times New Roman" w:hAnsi="Times New Roman"/>
                <w:sz w:val="24"/>
                <w:szCs w:val="24"/>
              </w:rPr>
            </w:pPr>
            <w:r w:rsidRPr="00810001">
              <w:rPr>
                <w:rFonts w:ascii="Times New Roman" w:hAnsi="Times New Roman"/>
                <w:sz w:val="24"/>
                <w:szCs w:val="24"/>
              </w:rPr>
              <w:t>Формирование банка нормативно-правовых документов федерального, регионального, муниципального, школьного уровней.</w:t>
            </w:r>
          </w:p>
        </w:tc>
        <w:tc>
          <w:tcPr>
            <w:tcW w:w="2765"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rPr>
                <w:rFonts w:ascii="Times New Roman" w:hAnsi="Times New Roman"/>
                <w:sz w:val="24"/>
                <w:szCs w:val="24"/>
              </w:rPr>
            </w:pPr>
            <w:r w:rsidRPr="00810001">
              <w:rPr>
                <w:rFonts w:ascii="Times New Roman" w:hAnsi="Times New Roman"/>
                <w:sz w:val="24"/>
                <w:szCs w:val="24"/>
              </w:rPr>
              <w:t>До мая 2018 г.</w:t>
            </w:r>
          </w:p>
        </w:tc>
        <w:tc>
          <w:tcPr>
            <w:tcW w:w="2621"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rPr>
                <w:rFonts w:ascii="Times New Roman" w:hAnsi="Times New Roman"/>
                <w:sz w:val="24"/>
                <w:szCs w:val="24"/>
              </w:rPr>
            </w:pPr>
            <w:r w:rsidRPr="00810001">
              <w:rPr>
                <w:rFonts w:ascii="Times New Roman" w:hAnsi="Times New Roman"/>
                <w:sz w:val="24"/>
                <w:szCs w:val="24"/>
              </w:rPr>
              <w:t>Зам. директора по УВР</w:t>
            </w:r>
          </w:p>
          <w:p w:rsidR="005B587D" w:rsidRPr="00810001" w:rsidRDefault="005B587D" w:rsidP="00C63E52">
            <w:pPr>
              <w:pStyle w:val="1fb"/>
              <w:jc w:val="both"/>
              <w:rPr>
                <w:rFonts w:ascii="Times New Roman" w:hAnsi="Times New Roman"/>
                <w:sz w:val="24"/>
                <w:szCs w:val="24"/>
              </w:rPr>
            </w:pPr>
          </w:p>
        </w:tc>
        <w:tc>
          <w:tcPr>
            <w:tcW w:w="2977"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rPr>
                <w:rFonts w:ascii="Times New Roman" w:hAnsi="Times New Roman"/>
                <w:sz w:val="24"/>
                <w:szCs w:val="24"/>
              </w:rPr>
            </w:pPr>
            <w:r w:rsidRPr="00810001">
              <w:rPr>
                <w:rFonts w:ascii="Times New Roman" w:hAnsi="Times New Roman"/>
                <w:sz w:val="24"/>
                <w:szCs w:val="24"/>
              </w:rPr>
              <w:t>Перечень документов, включенных в банк. Адрес страницы школьного сайта, на котором размещены документы.</w:t>
            </w:r>
          </w:p>
        </w:tc>
      </w:tr>
      <w:tr w:rsidR="005B587D" w:rsidRPr="00810001" w:rsidTr="00C63E52">
        <w:trPr>
          <w:trHeight w:val="285"/>
        </w:trPr>
        <w:tc>
          <w:tcPr>
            <w:tcW w:w="675" w:type="dxa"/>
            <w:tcBorders>
              <w:top w:val="single" w:sz="4" w:space="0" w:color="auto"/>
              <w:left w:val="single" w:sz="4" w:space="0" w:color="auto"/>
              <w:bottom w:val="single" w:sz="4" w:space="0" w:color="auto"/>
              <w:right w:val="single" w:sz="4" w:space="0" w:color="auto"/>
            </w:tcBorders>
          </w:tcPr>
          <w:p w:rsidR="005B587D" w:rsidRPr="00810001" w:rsidRDefault="005B587D" w:rsidP="00D35349">
            <w:pPr>
              <w:pStyle w:val="1fb"/>
              <w:numPr>
                <w:ilvl w:val="0"/>
                <w:numId w:val="163"/>
              </w:numPr>
              <w:jc w:val="both"/>
              <w:rPr>
                <w:rFonts w:ascii="Times New Roman" w:hAnsi="Times New Roman"/>
                <w:sz w:val="24"/>
                <w:szCs w:val="24"/>
              </w:rPr>
            </w:pPr>
          </w:p>
        </w:tc>
        <w:tc>
          <w:tcPr>
            <w:tcW w:w="6096"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rPr>
                <w:rFonts w:ascii="Times New Roman" w:hAnsi="Times New Roman"/>
                <w:sz w:val="24"/>
                <w:szCs w:val="24"/>
              </w:rPr>
            </w:pPr>
            <w:r w:rsidRPr="00810001">
              <w:rPr>
                <w:rFonts w:ascii="Times New Roman" w:hAnsi="Times New Roman"/>
                <w:sz w:val="24"/>
                <w:szCs w:val="24"/>
              </w:rPr>
              <w:t>Организация работы по разработке основной образовательной программы среднего общего образования</w:t>
            </w:r>
          </w:p>
        </w:tc>
        <w:tc>
          <w:tcPr>
            <w:tcW w:w="2765"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rPr>
                <w:rFonts w:ascii="Times New Roman" w:hAnsi="Times New Roman"/>
                <w:sz w:val="24"/>
                <w:szCs w:val="24"/>
              </w:rPr>
            </w:pPr>
            <w:r w:rsidRPr="00810001">
              <w:rPr>
                <w:rFonts w:ascii="Times New Roman" w:hAnsi="Times New Roman"/>
                <w:sz w:val="24"/>
                <w:szCs w:val="24"/>
              </w:rPr>
              <w:t>Апрель- август 2018 г.</w:t>
            </w:r>
          </w:p>
        </w:tc>
        <w:tc>
          <w:tcPr>
            <w:tcW w:w="2621"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rPr>
                <w:rFonts w:ascii="Times New Roman" w:hAnsi="Times New Roman"/>
                <w:sz w:val="24"/>
                <w:szCs w:val="24"/>
              </w:rPr>
            </w:pPr>
            <w:r w:rsidRPr="00810001">
              <w:rPr>
                <w:rFonts w:ascii="Times New Roman" w:hAnsi="Times New Roman"/>
                <w:sz w:val="24"/>
                <w:szCs w:val="24"/>
              </w:rPr>
              <w:t>Зам. директора по УВР</w:t>
            </w:r>
          </w:p>
          <w:p w:rsidR="005B587D" w:rsidRPr="00810001" w:rsidRDefault="005B587D" w:rsidP="00C63E52">
            <w:pPr>
              <w:pStyle w:val="1fb"/>
              <w:jc w:val="both"/>
              <w:rPr>
                <w:rFonts w:ascii="Times New Roman" w:hAnsi="Times New Roman"/>
                <w:sz w:val="24"/>
                <w:szCs w:val="24"/>
              </w:rPr>
            </w:pPr>
          </w:p>
        </w:tc>
        <w:tc>
          <w:tcPr>
            <w:tcW w:w="2977"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jc w:val="both"/>
              <w:rPr>
                <w:rFonts w:ascii="Times New Roman" w:hAnsi="Times New Roman"/>
                <w:sz w:val="24"/>
                <w:szCs w:val="24"/>
              </w:rPr>
            </w:pPr>
            <w:r w:rsidRPr="00810001">
              <w:rPr>
                <w:rFonts w:ascii="Times New Roman" w:hAnsi="Times New Roman"/>
                <w:sz w:val="24"/>
                <w:szCs w:val="24"/>
              </w:rPr>
              <w:t>Основная образовательная программа СОО</w:t>
            </w:r>
          </w:p>
        </w:tc>
      </w:tr>
      <w:tr w:rsidR="005B587D" w:rsidRPr="00810001" w:rsidTr="00C63E52">
        <w:trPr>
          <w:trHeight w:val="285"/>
        </w:trPr>
        <w:tc>
          <w:tcPr>
            <w:tcW w:w="675" w:type="dxa"/>
            <w:tcBorders>
              <w:top w:val="single" w:sz="4" w:space="0" w:color="auto"/>
              <w:left w:val="single" w:sz="4" w:space="0" w:color="auto"/>
              <w:bottom w:val="single" w:sz="4" w:space="0" w:color="auto"/>
              <w:right w:val="single" w:sz="4" w:space="0" w:color="auto"/>
            </w:tcBorders>
          </w:tcPr>
          <w:p w:rsidR="005B587D" w:rsidRPr="00810001" w:rsidRDefault="005B587D" w:rsidP="00D35349">
            <w:pPr>
              <w:pStyle w:val="1fb"/>
              <w:numPr>
                <w:ilvl w:val="0"/>
                <w:numId w:val="163"/>
              </w:numPr>
              <w:jc w:val="both"/>
              <w:rPr>
                <w:rFonts w:ascii="Times New Roman" w:hAnsi="Times New Roman"/>
                <w:sz w:val="24"/>
                <w:szCs w:val="24"/>
              </w:rPr>
            </w:pPr>
          </w:p>
        </w:tc>
        <w:tc>
          <w:tcPr>
            <w:tcW w:w="6096"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rPr>
                <w:rFonts w:ascii="Times New Roman" w:hAnsi="Times New Roman"/>
                <w:sz w:val="24"/>
                <w:szCs w:val="24"/>
              </w:rPr>
            </w:pPr>
            <w:r w:rsidRPr="00810001">
              <w:rPr>
                <w:rFonts w:ascii="Times New Roman" w:hAnsi="Times New Roman"/>
                <w:sz w:val="24"/>
                <w:szCs w:val="24"/>
              </w:rPr>
              <w:t>Анализ имеющихся в ОУ условий и ресурсного обеспечения реализации образовательных программ СОО в соответствии с требованиями ФГОС</w:t>
            </w:r>
          </w:p>
        </w:tc>
        <w:tc>
          <w:tcPr>
            <w:tcW w:w="2765"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rPr>
                <w:rFonts w:ascii="Times New Roman" w:hAnsi="Times New Roman"/>
                <w:sz w:val="24"/>
                <w:szCs w:val="24"/>
              </w:rPr>
            </w:pPr>
            <w:r w:rsidRPr="00810001">
              <w:rPr>
                <w:rFonts w:ascii="Times New Roman" w:hAnsi="Times New Roman"/>
                <w:sz w:val="24"/>
                <w:szCs w:val="24"/>
              </w:rPr>
              <w:t>Апрель – май 2018 г.</w:t>
            </w:r>
          </w:p>
        </w:tc>
        <w:tc>
          <w:tcPr>
            <w:tcW w:w="2621"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rPr>
                <w:rFonts w:ascii="Times New Roman" w:hAnsi="Times New Roman"/>
                <w:sz w:val="24"/>
                <w:szCs w:val="24"/>
              </w:rPr>
            </w:pPr>
            <w:r w:rsidRPr="00810001">
              <w:rPr>
                <w:rFonts w:ascii="Times New Roman" w:hAnsi="Times New Roman"/>
                <w:sz w:val="24"/>
                <w:szCs w:val="24"/>
              </w:rPr>
              <w:t xml:space="preserve">Директор школы </w:t>
            </w:r>
          </w:p>
          <w:p w:rsidR="005B587D" w:rsidRPr="00810001" w:rsidRDefault="005B587D" w:rsidP="00C63E52">
            <w:pPr>
              <w:pStyle w:val="1fb"/>
              <w:rPr>
                <w:rFonts w:ascii="Times New Roman" w:hAnsi="Times New Roman"/>
                <w:sz w:val="24"/>
                <w:szCs w:val="24"/>
              </w:rPr>
            </w:pPr>
            <w:r w:rsidRPr="00810001">
              <w:rPr>
                <w:rFonts w:ascii="Times New Roman" w:hAnsi="Times New Roman"/>
                <w:sz w:val="24"/>
                <w:szCs w:val="24"/>
              </w:rPr>
              <w:t>Зам. директора по УВР</w:t>
            </w:r>
          </w:p>
          <w:p w:rsidR="005B587D" w:rsidRPr="00810001" w:rsidRDefault="005B587D" w:rsidP="00C63E52">
            <w:pPr>
              <w:pStyle w:val="1fb"/>
              <w:rPr>
                <w:rFonts w:ascii="Times New Roman" w:hAnsi="Times New Roman"/>
                <w:sz w:val="24"/>
                <w:szCs w:val="24"/>
              </w:rPr>
            </w:pPr>
          </w:p>
        </w:tc>
        <w:tc>
          <w:tcPr>
            <w:tcW w:w="2977"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jc w:val="both"/>
              <w:rPr>
                <w:rFonts w:ascii="Times New Roman" w:hAnsi="Times New Roman"/>
                <w:sz w:val="24"/>
                <w:szCs w:val="24"/>
              </w:rPr>
            </w:pPr>
            <w:r w:rsidRPr="00810001">
              <w:rPr>
                <w:rFonts w:ascii="Times New Roman" w:hAnsi="Times New Roman"/>
                <w:sz w:val="24"/>
                <w:szCs w:val="24"/>
              </w:rPr>
              <w:t>Оценка условий МБОУ «СОШ № 9 им. А. М. Цебиева» с учётом требований ФГОС</w:t>
            </w:r>
          </w:p>
        </w:tc>
      </w:tr>
      <w:tr w:rsidR="005B587D" w:rsidRPr="00810001" w:rsidTr="00C63E52">
        <w:trPr>
          <w:trHeight w:val="285"/>
        </w:trPr>
        <w:tc>
          <w:tcPr>
            <w:tcW w:w="675" w:type="dxa"/>
            <w:tcBorders>
              <w:top w:val="single" w:sz="4" w:space="0" w:color="auto"/>
              <w:left w:val="single" w:sz="4" w:space="0" w:color="auto"/>
              <w:bottom w:val="single" w:sz="4" w:space="0" w:color="auto"/>
              <w:right w:val="single" w:sz="4" w:space="0" w:color="auto"/>
            </w:tcBorders>
          </w:tcPr>
          <w:p w:rsidR="005B587D" w:rsidRPr="00810001" w:rsidRDefault="005B587D" w:rsidP="00D35349">
            <w:pPr>
              <w:pStyle w:val="1fb"/>
              <w:numPr>
                <w:ilvl w:val="0"/>
                <w:numId w:val="163"/>
              </w:numPr>
              <w:jc w:val="both"/>
              <w:rPr>
                <w:rFonts w:ascii="Times New Roman" w:hAnsi="Times New Roman"/>
                <w:sz w:val="24"/>
                <w:szCs w:val="24"/>
              </w:rPr>
            </w:pPr>
          </w:p>
        </w:tc>
        <w:tc>
          <w:tcPr>
            <w:tcW w:w="6096"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rPr>
                <w:rFonts w:ascii="Times New Roman" w:hAnsi="Times New Roman"/>
                <w:sz w:val="24"/>
                <w:szCs w:val="24"/>
              </w:rPr>
            </w:pPr>
            <w:r w:rsidRPr="00810001">
              <w:rPr>
                <w:rFonts w:ascii="Times New Roman" w:hAnsi="Times New Roman"/>
                <w:sz w:val="24"/>
                <w:szCs w:val="24"/>
              </w:rPr>
              <w:t>Анализ соответствия материально-технической базы реализации ООП ООО, действующим санитарным и противопожарным нормам, нормам охраны труда работников образовательного учреждения</w:t>
            </w:r>
          </w:p>
        </w:tc>
        <w:tc>
          <w:tcPr>
            <w:tcW w:w="2765"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rPr>
                <w:rFonts w:ascii="Times New Roman" w:hAnsi="Times New Roman"/>
                <w:sz w:val="24"/>
                <w:szCs w:val="24"/>
              </w:rPr>
            </w:pPr>
            <w:r w:rsidRPr="00810001">
              <w:rPr>
                <w:rFonts w:ascii="Times New Roman" w:hAnsi="Times New Roman"/>
                <w:sz w:val="24"/>
                <w:szCs w:val="24"/>
              </w:rPr>
              <w:t>Апрель – май 2018 г.</w:t>
            </w:r>
          </w:p>
        </w:tc>
        <w:tc>
          <w:tcPr>
            <w:tcW w:w="2621"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rPr>
                <w:rFonts w:ascii="Times New Roman" w:hAnsi="Times New Roman"/>
                <w:sz w:val="24"/>
                <w:szCs w:val="24"/>
              </w:rPr>
            </w:pPr>
            <w:r w:rsidRPr="00810001">
              <w:rPr>
                <w:rFonts w:ascii="Times New Roman" w:hAnsi="Times New Roman"/>
                <w:sz w:val="24"/>
                <w:szCs w:val="24"/>
              </w:rPr>
              <w:t xml:space="preserve">Директор школы </w:t>
            </w:r>
          </w:p>
          <w:p w:rsidR="005B587D" w:rsidRPr="00810001" w:rsidRDefault="005B587D" w:rsidP="00C63E52">
            <w:pPr>
              <w:pStyle w:val="1fb"/>
              <w:rPr>
                <w:rFonts w:ascii="Times New Roman" w:hAnsi="Times New Roman"/>
                <w:sz w:val="24"/>
                <w:szCs w:val="24"/>
              </w:rPr>
            </w:pPr>
            <w:r w:rsidRPr="00810001">
              <w:rPr>
                <w:rFonts w:ascii="Times New Roman" w:hAnsi="Times New Roman"/>
                <w:sz w:val="24"/>
                <w:szCs w:val="24"/>
              </w:rPr>
              <w:t>Зам. директора по УВР</w:t>
            </w:r>
          </w:p>
          <w:p w:rsidR="005B587D" w:rsidRPr="00810001" w:rsidRDefault="005B587D" w:rsidP="00C63E52">
            <w:pPr>
              <w:pStyle w:val="1fb"/>
              <w:rPr>
                <w:rFonts w:ascii="Times New Roman" w:hAnsi="Times New Roman"/>
                <w:sz w:val="24"/>
                <w:szCs w:val="24"/>
              </w:rPr>
            </w:pPr>
          </w:p>
        </w:tc>
        <w:tc>
          <w:tcPr>
            <w:tcW w:w="2977"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jc w:val="both"/>
              <w:rPr>
                <w:rFonts w:ascii="Times New Roman" w:hAnsi="Times New Roman"/>
                <w:sz w:val="24"/>
                <w:szCs w:val="24"/>
              </w:rPr>
            </w:pPr>
            <w:r w:rsidRPr="00810001">
              <w:rPr>
                <w:rFonts w:ascii="Times New Roman" w:hAnsi="Times New Roman"/>
                <w:sz w:val="24"/>
                <w:szCs w:val="24"/>
              </w:rPr>
              <w:t xml:space="preserve">Приведение в соответствие материально-технической базы реализации ООП </w:t>
            </w:r>
            <w:r w:rsidRPr="00810001">
              <w:rPr>
                <w:rFonts w:ascii="Times New Roman" w:hAnsi="Times New Roman"/>
                <w:sz w:val="24"/>
                <w:szCs w:val="24"/>
              </w:rPr>
              <w:lastRenderedPageBreak/>
              <w:t>ООО с требованиями ФГОС</w:t>
            </w:r>
          </w:p>
        </w:tc>
      </w:tr>
      <w:tr w:rsidR="005B587D" w:rsidRPr="00810001" w:rsidTr="00C63E52">
        <w:trPr>
          <w:trHeight w:val="285"/>
        </w:trPr>
        <w:tc>
          <w:tcPr>
            <w:tcW w:w="675" w:type="dxa"/>
            <w:tcBorders>
              <w:top w:val="single" w:sz="4" w:space="0" w:color="auto"/>
              <w:left w:val="single" w:sz="4" w:space="0" w:color="auto"/>
              <w:bottom w:val="single" w:sz="4" w:space="0" w:color="auto"/>
              <w:right w:val="single" w:sz="4" w:space="0" w:color="auto"/>
            </w:tcBorders>
          </w:tcPr>
          <w:p w:rsidR="005B587D" w:rsidRPr="00810001" w:rsidRDefault="005B587D" w:rsidP="00D35349">
            <w:pPr>
              <w:pStyle w:val="1fb"/>
              <w:numPr>
                <w:ilvl w:val="0"/>
                <w:numId w:val="163"/>
              </w:numPr>
              <w:jc w:val="both"/>
              <w:rPr>
                <w:rFonts w:ascii="Times New Roman" w:hAnsi="Times New Roman"/>
                <w:sz w:val="24"/>
                <w:szCs w:val="24"/>
              </w:rPr>
            </w:pPr>
          </w:p>
        </w:tc>
        <w:tc>
          <w:tcPr>
            <w:tcW w:w="6096"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rPr>
                <w:rFonts w:ascii="Times New Roman" w:hAnsi="Times New Roman"/>
                <w:sz w:val="24"/>
                <w:szCs w:val="24"/>
              </w:rPr>
            </w:pPr>
            <w:r w:rsidRPr="00810001">
              <w:rPr>
                <w:rFonts w:ascii="Times New Roman" w:hAnsi="Times New Roman"/>
                <w:sz w:val="24"/>
                <w:szCs w:val="24"/>
              </w:rPr>
              <w:t>Комплектование библиотеки УМК по всем предметам учебного плана в соответствии с Федеральным перечнем</w:t>
            </w:r>
          </w:p>
        </w:tc>
        <w:tc>
          <w:tcPr>
            <w:tcW w:w="2765"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rPr>
                <w:rFonts w:ascii="Times New Roman" w:hAnsi="Times New Roman"/>
                <w:sz w:val="24"/>
                <w:szCs w:val="24"/>
              </w:rPr>
            </w:pPr>
            <w:r w:rsidRPr="00810001">
              <w:rPr>
                <w:rFonts w:ascii="Times New Roman" w:hAnsi="Times New Roman"/>
                <w:sz w:val="24"/>
                <w:szCs w:val="24"/>
              </w:rPr>
              <w:t>До 1 сентября 2018 г.</w:t>
            </w:r>
          </w:p>
        </w:tc>
        <w:tc>
          <w:tcPr>
            <w:tcW w:w="2621"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jc w:val="both"/>
              <w:rPr>
                <w:rFonts w:ascii="Times New Roman" w:hAnsi="Times New Roman"/>
                <w:sz w:val="24"/>
                <w:szCs w:val="24"/>
              </w:rPr>
            </w:pPr>
            <w:r w:rsidRPr="00810001">
              <w:rPr>
                <w:rFonts w:ascii="Times New Roman" w:hAnsi="Times New Roman"/>
                <w:sz w:val="24"/>
                <w:szCs w:val="24"/>
              </w:rPr>
              <w:t xml:space="preserve">Библиотекарь </w:t>
            </w:r>
          </w:p>
        </w:tc>
        <w:tc>
          <w:tcPr>
            <w:tcW w:w="2977"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jc w:val="both"/>
              <w:rPr>
                <w:rFonts w:ascii="Times New Roman" w:hAnsi="Times New Roman"/>
                <w:sz w:val="24"/>
                <w:szCs w:val="24"/>
              </w:rPr>
            </w:pPr>
            <w:r w:rsidRPr="00810001">
              <w:rPr>
                <w:rFonts w:ascii="Times New Roman" w:hAnsi="Times New Roman"/>
                <w:sz w:val="24"/>
                <w:szCs w:val="24"/>
              </w:rPr>
              <w:t>Наличие утвержденного и обоснованного списка учебников для реализации ФГОС СОО</w:t>
            </w:r>
          </w:p>
          <w:p w:rsidR="005B587D" w:rsidRPr="00810001" w:rsidRDefault="005B587D" w:rsidP="00C63E52">
            <w:pPr>
              <w:pStyle w:val="1fb"/>
              <w:jc w:val="both"/>
              <w:rPr>
                <w:rFonts w:ascii="Times New Roman" w:hAnsi="Times New Roman"/>
                <w:sz w:val="24"/>
                <w:szCs w:val="24"/>
              </w:rPr>
            </w:pPr>
            <w:r w:rsidRPr="00810001">
              <w:rPr>
                <w:rFonts w:ascii="Times New Roman" w:hAnsi="Times New Roman"/>
                <w:sz w:val="24"/>
                <w:szCs w:val="24"/>
              </w:rPr>
              <w:t>Формирование заявки на обеспечение ОУ учебниками в соответствии с федеральным перечнем</w:t>
            </w:r>
          </w:p>
        </w:tc>
      </w:tr>
      <w:tr w:rsidR="005B587D" w:rsidRPr="00810001" w:rsidTr="00C63E52">
        <w:trPr>
          <w:trHeight w:val="285"/>
        </w:trPr>
        <w:tc>
          <w:tcPr>
            <w:tcW w:w="675" w:type="dxa"/>
            <w:tcBorders>
              <w:top w:val="single" w:sz="4" w:space="0" w:color="auto"/>
              <w:left w:val="single" w:sz="4" w:space="0" w:color="auto"/>
              <w:bottom w:val="single" w:sz="4" w:space="0" w:color="auto"/>
              <w:right w:val="single" w:sz="4" w:space="0" w:color="auto"/>
            </w:tcBorders>
          </w:tcPr>
          <w:p w:rsidR="005B587D" w:rsidRPr="00810001" w:rsidRDefault="005B587D" w:rsidP="00D35349">
            <w:pPr>
              <w:pStyle w:val="1fb"/>
              <w:numPr>
                <w:ilvl w:val="0"/>
                <w:numId w:val="163"/>
              </w:numPr>
              <w:jc w:val="both"/>
              <w:rPr>
                <w:rFonts w:ascii="Times New Roman" w:hAnsi="Times New Roman"/>
                <w:sz w:val="24"/>
                <w:szCs w:val="24"/>
              </w:rPr>
            </w:pPr>
          </w:p>
        </w:tc>
        <w:tc>
          <w:tcPr>
            <w:tcW w:w="6096"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rPr>
                <w:rFonts w:ascii="Times New Roman" w:hAnsi="Times New Roman"/>
                <w:sz w:val="24"/>
                <w:szCs w:val="24"/>
              </w:rPr>
            </w:pPr>
            <w:r w:rsidRPr="00810001">
              <w:rPr>
                <w:rFonts w:ascii="Times New Roman" w:hAnsi="Times New Roman"/>
                <w:sz w:val="24"/>
                <w:szCs w:val="24"/>
              </w:rPr>
              <w:t>Проведение анкетирования (опроса) по изучению образовательных потребностей и интересов обучающихся и запросов родителей по использованию часов вариативной части учебного плана</w:t>
            </w:r>
          </w:p>
        </w:tc>
        <w:tc>
          <w:tcPr>
            <w:tcW w:w="2765"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rPr>
                <w:rFonts w:ascii="Times New Roman" w:hAnsi="Times New Roman"/>
                <w:sz w:val="24"/>
                <w:szCs w:val="24"/>
              </w:rPr>
            </w:pPr>
            <w:r w:rsidRPr="00810001">
              <w:rPr>
                <w:rFonts w:ascii="Times New Roman" w:hAnsi="Times New Roman"/>
                <w:sz w:val="24"/>
                <w:szCs w:val="24"/>
              </w:rPr>
              <w:t>До 1 мая 2018 г.</w:t>
            </w:r>
          </w:p>
        </w:tc>
        <w:tc>
          <w:tcPr>
            <w:tcW w:w="2621"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jc w:val="both"/>
              <w:rPr>
                <w:rFonts w:ascii="Times New Roman" w:hAnsi="Times New Roman"/>
                <w:sz w:val="24"/>
                <w:szCs w:val="24"/>
              </w:rPr>
            </w:pPr>
            <w:r w:rsidRPr="00810001">
              <w:rPr>
                <w:rFonts w:ascii="Times New Roman" w:hAnsi="Times New Roman"/>
                <w:sz w:val="24"/>
                <w:szCs w:val="24"/>
              </w:rPr>
              <w:t>Зам. директора по УВР</w:t>
            </w:r>
          </w:p>
          <w:p w:rsidR="005B587D" w:rsidRPr="00810001" w:rsidRDefault="005B587D" w:rsidP="00C63E52">
            <w:pPr>
              <w:pStyle w:val="1fb"/>
              <w:jc w:val="both"/>
              <w:rPr>
                <w:rFonts w:ascii="Times New Roman" w:hAnsi="Times New Roman"/>
                <w:sz w:val="24"/>
                <w:szCs w:val="24"/>
              </w:rPr>
            </w:pPr>
          </w:p>
        </w:tc>
        <w:tc>
          <w:tcPr>
            <w:tcW w:w="2977"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jc w:val="both"/>
              <w:rPr>
                <w:rFonts w:ascii="Times New Roman" w:hAnsi="Times New Roman"/>
                <w:sz w:val="24"/>
                <w:szCs w:val="24"/>
              </w:rPr>
            </w:pPr>
            <w:r w:rsidRPr="00810001">
              <w:rPr>
                <w:rFonts w:ascii="Times New Roman" w:hAnsi="Times New Roman"/>
                <w:sz w:val="24"/>
                <w:szCs w:val="24"/>
              </w:rPr>
              <w:t>Анкеты</w:t>
            </w:r>
          </w:p>
          <w:p w:rsidR="005B587D" w:rsidRPr="00810001" w:rsidRDefault="005B587D" w:rsidP="00C63E52">
            <w:pPr>
              <w:pStyle w:val="1fb"/>
              <w:jc w:val="both"/>
              <w:rPr>
                <w:rFonts w:ascii="Times New Roman" w:hAnsi="Times New Roman"/>
                <w:sz w:val="24"/>
                <w:szCs w:val="24"/>
              </w:rPr>
            </w:pPr>
            <w:r w:rsidRPr="00810001">
              <w:rPr>
                <w:rFonts w:ascii="Times New Roman" w:hAnsi="Times New Roman"/>
                <w:sz w:val="24"/>
                <w:szCs w:val="24"/>
              </w:rPr>
              <w:t>Аналитическая справка</w:t>
            </w:r>
          </w:p>
        </w:tc>
      </w:tr>
      <w:tr w:rsidR="005B587D" w:rsidRPr="00810001" w:rsidTr="00C63E52">
        <w:trPr>
          <w:trHeight w:val="285"/>
        </w:trPr>
        <w:tc>
          <w:tcPr>
            <w:tcW w:w="675" w:type="dxa"/>
            <w:tcBorders>
              <w:top w:val="single" w:sz="4" w:space="0" w:color="auto"/>
              <w:left w:val="single" w:sz="4" w:space="0" w:color="auto"/>
              <w:bottom w:val="single" w:sz="4" w:space="0" w:color="auto"/>
              <w:right w:val="single" w:sz="4" w:space="0" w:color="auto"/>
            </w:tcBorders>
          </w:tcPr>
          <w:p w:rsidR="005B587D" w:rsidRPr="00810001" w:rsidRDefault="005B587D" w:rsidP="00D35349">
            <w:pPr>
              <w:pStyle w:val="1fb"/>
              <w:numPr>
                <w:ilvl w:val="0"/>
                <w:numId w:val="163"/>
              </w:numPr>
              <w:jc w:val="both"/>
              <w:rPr>
                <w:rFonts w:ascii="Times New Roman" w:hAnsi="Times New Roman"/>
                <w:sz w:val="24"/>
                <w:szCs w:val="24"/>
              </w:rPr>
            </w:pPr>
          </w:p>
        </w:tc>
        <w:tc>
          <w:tcPr>
            <w:tcW w:w="6096"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rPr>
                <w:rFonts w:ascii="Times New Roman" w:hAnsi="Times New Roman"/>
                <w:sz w:val="24"/>
                <w:szCs w:val="24"/>
              </w:rPr>
            </w:pPr>
            <w:r w:rsidRPr="00810001">
              <w:rPr>
                <w:rFonts w:ascii="Times New Roman" w:hAnsi="Times New Roman"/>
                <w:sz w:val="24"/>
                <w:szCs w:val="24"/>
              </w:rPr>
              <w:t xml:space="preserve"> Использование современных формы представления ученических результатов, в том числе: портфолио, защита проектов.</w:t>
            </w:r>
          </w:p>
        </w:tc>
        <w:tc>
          <w:tcPr>
            <w:tcW w:w="2765"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jc w:val="both"/>
              <w:rPr>
                <w:rFonts w:ascii="Times New Roman" w:hAnsi="Times New Roman"/>
                <w:sz w:val="24"/>
                <w:szCs w:val="24"/>
              </w:rPr>
            </w:pPr>
            <w:r w:rsidRPr="00810001">
              <w:rPr>
                <w:rFonts w:ascii="Times New Roman" w:hAnsi="Times New Roman"/>
                <w:sz w:val="24"/>
                <w:szCs w:val="24"/>
              </w:rPr>
              <w:t>В течение всего периода</w:t>
            </w:r>
          </w:p>
        </w:tc>
        <w:tc>
          <w:tcPr>
            <w:tcW w:w="2621"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jc w:val="both"/>
              <w:rPr>
                <w:rFonts w:ascii="Times New Roman" w:hAnsi="Times New Roman"/>
                <w:sz w:val="24"/>
                <w:szCs w:val="24"/>
              </w:rPr>
            </w:pPr>
            <w:r w:rsidRPr="00810001">
              <w:rPr>
                <w:rFonts w:ascii="Times New Roman" w:hAnsi="Times New Roman"/>
                <w:sz w:val="24"/>
                <w:szCs w:val="24"/>
              </w:rPr>
              <w:t>Зам. директора по УВР</w:t>
            </w:r>
          </w:p>
          <w:p w:rsidR="005B587D" w:rsidRPr="00810001" w:rsidRDefault="005B587D" w:rsidP="00C63E52">
            <w:pPr>
              <w:pStyle w:val="1fb"/>
              <w:jc w:val="both"/>
              <w:rPr>
                <w:rFonts w:ascii="Times New Roman" w:hAnsi="Times New Roman"/>
                <w:sz w:val="24"/>
                <w:szCs w:val="24"/>
              </w:rPr>
            </w:pPr>
          </w:p>
        </w:tc>
        <w:tc>
          <w:tcPr>
            <w:tcW w:w="2977"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jc w:val="both"/>
              <w:rPr>
                <w:rFonts w:ascii="Times New Roman" w:hAnsi="Times New Roman"/>
                <w:sz w:val="24"/>
                <w:szCs w:val="24"/>
              </w:rPr>
            </w:pPr>
          </w:p>
        </w:tc>
      </w:tr>
      <w:tr w:rsidR="005B587D" w:rsidRPr="00810001" w:rsidTr="00C63E52">
        <w:trPr>
          <w:trHeight w:val="285"/>
        </w:trPr>
        <w:tc>
          <w:tcPr>
            <w:tcW w:w="675" w:type="dxa"/>
            <w:tcBorders>
              <w:top w:val="single" w:sz="4" w:space="0" w:color="auto"/>
              <w:left w:val="single" w:sz="4" w:space="0" w:color="auto"/>
              <w:bottom w:val="single" w:sz="4" w:space="0" w:color="auto"/>
              <w:right w:val="single" w:sz="4" w:space="0" w:color="auto"/>
            </w:tcBorders>
          </w:tcPr>
          <w:p w:rsidR="005B587D" w:rsidRPr="00810001" w:rsidRDefault="005B587D" w:rsidP="00D35349">
            <w:pPr>
              <w:pStyle w:val="1fb"/>
              <w:numPr>
                <w:ilvl w:val="0"/>
                <w:numId w:val="163"/>
              </w:numPr>
              <w:jc w:val="both"/>
              <w:rPr>
                <w:rFonts w:ascii="Times New Roman" w:hAnsi="Times New Roman"/>
                <w:sz w:val="24"/>
                <w:szCs w:val="24"/>
              </w:rPr>
            </w:pPr>
          </w:p>
        </w:tc>
        <w:tc>
          <w:tcPr>
            <w:tcW w:w="6096"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rPr>
                <w:rFonts w:ascii="Times New Roman" w:hAnsi="Times New Roman"/>
                <w:sz w:val="24"/>
                <w:szCs w:val="24"/>
              </w:rPr>
            </w:pPr>
            <w:r w:rsidRPr="00810001">
              <w:rPr>
                <w:rFonts w:ascii="Times New Roman" w:hAnsi="Times New Roman"/>
                <w:sz w:val="24"/>
                <w:szCs w:val="24"/>
              </w:rPr>
              <w:t>Участие учителей 10-11 классов в муниципальных семинарах-консультациях по проблемам внедрения ФГОС СОО</w:t>
            </w:r>
          </w:p>
        </w:tc>
        <w:tc>
          <w:tcPr>
            <w:tcW w:w="2765"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rPr>
                <w:rFonts w:ascii="Times New Roman" w:hAnsi="Times New Roman"/>
                <w:sz w:val="24"/>
                <w:szCs w:val="24"/>
              </w:rPr>
            </w:pPr>
            <w:r w:rsidRPr="00810001">
              <w:rPr>
                <w:rFonts w:ascii="Times New Roman" w:hAnsi="Times New Roman"/>
                <w:sz w:val="24"/>
                <w:szCs w:val="24"/>
              </w:rPr>
              <w:t>В течение всего периода</w:t>
            </w:r>
          </w:p>
        </w:tc>
        <w:tc>
          <w:tcPr>
            <w:tcW w:w="2621"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jc w:val="both"/>
              <w:rPr>
                <w:rFonts w:ascii="Times New Roman" w:hAnsi="Times New Roman"/>
                <w:sz w:val="24"/>
                <w:szCs w:val="24"/>
              </w:rPr>
            </w:pPr>
            <w:r w:rsidRPr="00810001">
              <w:rPr>
                <w:rFonts w:ascii="Times New Roman" w:hAnsi="Times New Roman"/>
                <w:sz w:val="24"/>
                <w:szCs w:val="24"/>
              </w:rPr>
              <w:t>Зам. директора по УВР</w:t>
            </w:r>
          </w:p>
          <w:p w:rsidR="005B587D" w:rsidRPr="00810001" w:rsidRDefault="005B587D" w:rsidP="00C63E52">
            <w:pPr>
              <w:pStyle w:val="1fb"/>
              <w:jc w:val="both"/>
              <w:rPr>
                <w:rFonts w:ascii="Times New Roman" w:hAnsi="Times New Roman"/>
                <w:sz w:val="24"/>
                <w:szCs w:val="24"/>
              </w:rPr>
            </w:pPr>
          </w:p>
        </w:tc>
        <w:tc>
          <w:tcPr>
            <w:tcW w:w="2977"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jc w:val="both"/>
              <w:rPr>
                <w:rFonts w:ascii="Times New Roman" w:hAnsi="Times New Roman"/>
                <w:sz w:val="24"/>
                <w:szCs w:val="24"/>
              </w:rPr>
            </w:pPr>
            <w:r w:rsidRPr="00810001">
              <w:rPr>
                <w:rFonts w:ascii="Times New Roman" w:hAnsi="Times New Roman"/>
                <w:sz w:val="24"/>
                <w:szCs w:val="24"/>
              </w:rPr>
              <w:t>Заявка на участие в мероприятиях по повышению профессиональной компетенции педагогов лицея</w:t>
            </w:r>
          </w:p>
        </w:tc>
      </w:tr>
      <w:tr w:rsidR="005B587D" w:rsidRPr="00810001" w:rsidTr="00C63E52">
        <w:trPr>
          <w:trHeight w:val="285"/>
        </w:trPr>
        <w:tc>
          <w:tcPr>
            <w:tcW w:w="675" w:type="dxa"/>
            <w:tcBorders>
              <w:top w:val="single" w:sz="4" w:space="0" w:color="auto"/>
              <w:left w:val="single" w:sz="4" w:space="0" w:color="auto"/>
              <w:bottom w:val="single" w:sz="4" w:space="0" w:color="auto"/>
              <w:right w:val="single" w:sz="4" w:space="0" w:color="auto"/>
            </w:tcBorders>
          </w:tcPr>
          <w:p w:rsidR="005B587D" w:rsidRPr="00810001" w:rsidRDefault="005B587D" w:rsidP="00D35349">
            <w:pPr>
              <w:pStyle w:val="1fb"/>
              <w:numPr>
                <w:ilvl w:val="0"/>
                <w:numId w:val="163"/>
              </w:numPr>
              <w:jc w:val="both"/>
              <w:rPr>
                <w:rFonts w:ascii="Times New Roman" w:hAnsi="Times New Roman"/>
                <w:sz w:val="24"/>
                <w:szCs w:val="24"/>
              </w:rPr>
            </w:pPr>
          </w:p>
        </w:tc>
        <w:tc>
          <w:tcPr>
            <w:tcW w:w="6096"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rPr>
                <w:rFonts w:ascii="Times New Roman" w:hAnsi="Times New Roman"/>
                <w:sz w:val="24"/>
                <w:szCs w:val="24"/>
              </w:rPr>
            </w:pPr>
            <w:r w:rsidRPr="00810001">
              <w:rPr>
                <w:rFonts w:ascii="Times New Roman" w:hAnsi="Times New Roman"/>
                <w:sz w:val="24"/>
                <w:szCs w:val="24"/>
              </w:rPr>
              <w:t>Участие учителей средней школы в муниципальных семинарах-консультациях, открытых уроках по проблемам внедрения ФГОС СОО</w:t>
            </w:r>
          </w:p>
        </w:tc>
        <w:tc>
          <w:tcPr>
            <w:tcW w:w="2765"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rPr>
                <w:rFonts w:ascii="Times New Roman" w:hAnsi="Times New Roman"/>
                <w:sz w:val="24"/>
                <w:szCs w:val="24"/>
              </w:rPr>
            </w:pPr>
            <w:r w:rsidRPr="00810001">
              <w:rPr>
                <w:rFonts w:ascii="Times New Roman" w:hAnsi="Times New Roman"/>
                <w:sz w:val="24"/>
                <w:szCs w:val="24"/>
              </w:rPr>
              <w:t>В течение всего периода</w:t>
            </w:r>
          </w:p>
        </w:tc>
        <w:tc>
          <w:tcPr>
            <w:tcW w:w="2621"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jc w:val="both"/>
              <w:rPr>
                <w:rFonts w:ascii="Times New Roman" w:hAnsi="Times New Roman"/>
                <w:sz w:val="24"/>
                <w:szCs w:val="24"/>
              </w:rPr>
            </w:pPr>
            <w:r w:rsidRPr="00810001">
              <w:rPr>
                <w:rFonts w:ascii="Times New Roman" w:hAnsi="Times New Roman"/>
                <w:sz w:val="24"/>
                <w:szCs w:val="24"/>
              </w:rPr>
              <w:t>Зам. директора по УВР</w:t>
            </w:r>
          </w:p>
          <w:p w:rsidR="005B587D" w:rsidRPr="00810001" w:rsidRDefault="005B587D" w:rsidP="00C63E52">
            <w:pPr>
              <w:pStyle w:val="1fb"/>
              <w:jc w:val="both"/>
              <w:rPr>
                <w:rFonts w:ascii="Times New Roman" w:hAnsi="Times New Roman"/>
                <w:sz w:val="24"/>
                <w:szCs w:val="24"/>
              </w:rPr>
            </w:pPr>
          </w:p>
        </w:tc>
        <w:tc>
          <w:tcPr>
            <w:tcW w:w="2977"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jc w:val="both"/>
              <w:rPr>
                <w:rFonts w:ascii="Times New Roman" w:hAnsi="Times New Roman"/>
                <w:sz w:val="24"/>
                <w:szCs w:val="24"/>
              </w:rPr>
            </w:pPr>
            <w:r w:rsidRPr="00810001">
              <w:rPr>
                <w:rFonts w:ascii="Times New Roman" w:hAnsi="Times New Roman"/>
                <w:sz w:val="24"/>
                <w:szCs w:val="24"/>
              </w:rPr>
              <w:t xml:space="preserve">Заявка на участие в мероприятиях по повышению профессиональной компетенции педагогов </w:t>
            </w:r>
          </w:p>
        </w:tc>
      </w:tr>
    </w:tbl>
    <w:p w:rsidR="005B587D" w:rsidRPr="00810001" w:rsidRDefault="005B587D" w:rsidP="005B587D">
      <w:pPr>
        <w:pStyle w:val="1fb"/>
        <w:rPr>
          <w:rFonts w:ascii="Times New Roman" w:hAnsi="Times New Roman"/>
          <w:b/>
          <w:i/>
          <w:sz w:val="28"/>
          <w:szCs w:val="28"/>
        </w:rPr>
      </w:pPr>
    </w:p>
    <w:p w:rsidR="005B587D" w:rsidRPr="00810001" w:rsidRDefault="005B587D" w:rsidP="005B587D">
      <w:pPr>
        <w:pStyle w:val="1fb"/>
        <w:jc w:val="center"/>
        <w:rPr>
          <w:rFonts w:ascii="Times New Roman" w:hAnsi="Times New Roman"/>
          <w:b/>
          <w:sz w:val="28"/>
          <w:szCs w:val="28"/>
        </w:rPr>
      </w:pPr>
      <w:r w:rsidRPr="00810001">
        <w:rPr>
          <w:rFonts w:ascii="Times New Roman" w:hAnsi="Times New Roman"/>
          <w:b/>
          <w:sz w:val="28"/>
          <w:szCs w:val="28"/>
          <w:lang w:val="en-US"/>
        </w:rPr>
        <w:t>III</w:t>
      </w:r>
      <w:r w:rsidRPr="00810001">
        <w:rPr>
          <w:rFonts w:ascii="Times New Roman" w:hAnsi="Times New Roman"/>
          <w:b/>
          <w:sz w:val="28"/>
          <w:szCs w:val="28"/>
        </w:rPr>
        <w:t>. Методическое обеспечение введения ФГОС СОО</w:t>
      </w:r>
    </w:p>
    <w:p w:rsidR="005B587D" w:rsidRPr="00810001" w:rsidRDefault="005B587D" w:rsidP="005B587D">
      <w:pPr>
        <w:pStyle w:val="1fb"/>
        <w:rPr>
          <w:rFonts w:ascii="Times New Roman" w:hAnsi="Times New Roman"/>
          <w:b/>
          <w:i/>
          <w:sz w:val="28"/>
          <w:szCs w:val="28"/>
        </w:rPr>
      </w:pPr>
    </w:p>
    <w:tbl>
      <w:tblPr>
        <w:tblW w:w="14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6096"/>
        <w:gridCol w:w="2765"/>
        <w:gridCol w:w="2621"/>
        <w:gridCol w:w="2765"/>
      </w:tblGrid>
      <w:tr w:rsidR="005B587D" w:rsidRPr="00810001" w:rsidTr="00C63E52">
        <w:trPr>
          <w:trHeight w:val="255"/>
        </w:trPr>
        <w:tc>
          <w:tcPr>
            <w:tcW w:w="675"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jc w:val="center"/>
              <w:rPr>
                <w:rFonts w:ascii="Times New Roman" w:hAnsi="Times New Roman"/>
                <w:b/>
                <w:sz w:val="28"/>
                <w:szCs w:val="28"/>
              </w:rPr>
            </w:pPr>
            <w:r w:rsidRPr="00810001">
              <w:rPr>
                <w:rFonts w:ascii="Times New Roman" w:hAnsi="Times New Roman"/>
                <w:b/>
                <w:sz w:val="28"/>
                <w:szCs w:val="28"/>
              </w:rPr>
              <w:lastRenderedPageBreak/>
              <w:t>№</w:t>
            </w:r>
          </w:p>
        </w:tc>
        <w:tc>
          <w:tcPr>
            <w:tcW w:w="6096"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jc w:val="center"/>
              <w:rPr>
                <w:rFonts w:ascii="Times New Roman" w:hAnsi="Times New Roman"/>
                <w:b/>
                <w:sz w:val="28"/>
                <w:szCs w:val="28"/>
              </w:rPr>
            </w:pPr>
            <w:r w:rsidRPr="00810001">
              <w:rPr>
                <w:rFonts w:ascii="Times New Roman" w:hAnsi="Times New Roman"/>
                <w:b/>
                <w:sz w:val="28"/>
                <w:szCs w:val="28"/>
              </w:rPr>
              <w:t>Мероприятия</w:t>
            </w:r>
          </w:p>
        </w:tc>
        <w:tc>
          <w:tcPr>
            <w:tcW w:w="2765"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jc w:val="center"/>
              <w:rPr>
                <w:rFonts w:ascii="Times New Roman" w:hAnsi="Times New Roman"/>
                <w:b/>
                <w:sz w:val="28"/>
                <w:szCs w:val="28"/>
              </w:rPr>
            </w:pPr>
            <w:r w:rsidRPr="00810001">
              <w:rPr>
                <w:rFonts w:ascii="Times New Roman" w:hAnsi="Times New Roman"/>
                <w:b/>
                <w:sz w:val="28"/>
                <w:szCs w:val="28"/>
              </w:rPr>
              <w:t>Сроки</w:t>
            </w:r>
          </w:p>
        </w:tc>
        <w:tc>
          <w:tcPr>
            <w:tcW w:w="2621"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jc w:val="center"/>
              <w:rPr>
                <w:rFonts w:ascii="Times New Roman" w:hAnsi="Times New Roman"/>
                <w:b/>
                <w:sz w:val="28"/>
                <w:szCs w:val="28"/>
              </w:rPr>
            </w:pPr>
            <w:r w:rsidRPr="00810001">
              <w:rPr>
                <w:rFonts w:ascii="Times New Roman" w:hAnsi="Times New Roman"/>
                <w:b/>
                <w:sz w:val="28"/>
                <w:szCs w:val="28"/>
              </w:rPr>
              <w:t>Ответственные</w:t>
            </w:r>
          </w:p>
        </w:tc>
        <w:tc>
          <w:tcPr>
            <w:tcW w:w="2765"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jc w:val="center"/>
              <w:rPr>
                <w:rFonts w:ascii="Times New Roman" w:hAnsi="Times New Roman"/>
                <w:b/>
                <w:sz w:val="28"/>
                <w:szCs w:val="28"/>
              </w:rPr>
            </w:pPr>
            <w:r w:rsidRPr="00810001">
              <w:rPr>
                <w:rFonts w:ascii="Times New Roman" w:hAnsi="Times New Roman"/>
                <w:b/>
                <w:sz w:val="28"/>
                <w:szCs w:val="28"/>
              </w:rPr>
              <w:t>Результат</w:t>
            </w:r>
          </w:p>
        </w:tc>
      </w:tr>
      <w:tr w:rsidR="005B587D" w:rsidRPr="00810001" w:rsidTr="00C63E52">
        <w:trPr>
          <w:trHeight w:val="285"/>
        </w:trPr>
        <w:tc>
          <w:tcPr>
            <w:tcW w:w="675" w:type="dxa"/>
            <w:tcBorders>
              <w:top w:val="single" w:sz="4" w:space="0" w:color="auto"/>
              <w:left w:val="single" w:sz="4" w:space="0" w:color="auto"/>
              <w:bottom w:val="single" w:sz="4" w:space="0" w:color="auto"/>
              <w:right w:val="single" w:sz="4" w:space="0" w:color="auto"/>
            </w:tcBorders>
          </w:tcPr>
          <w:p w:rsidR="005B587D" w:rsidRPr="00810001" w:rsidRDefault="005B587D" w:rsidP="00D35349">
            <w:pPr>
              <w:pStyle w:val="1fb"/>
              <w:numPr>
                <w:ilvl w:val="0"/>
                <w:numId w:val="164"/>
              </w:numPr>
              <w:jc w:val="both"/>
              <w:rPr>
                <w:rFonts w:ascii="Times New Roman" w:hAnsi="Times New Roman"/>
                <w:sz w:val="24"/>
                <w:szCs w:val="24"/>
              </w:rPr>
            </w:pPr>
          </w:p>
        </w:tc>
        <w:tc>
          <w:tcPr>
            <w:tcW w:w="6096"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rPr>
                <w:rFonts w:ascii="Times New Roman" w:hAnsi="Times New Roman"/>
                <w:sz w:val="24"/>
                <w:szCs w:val="24"/>
              </w:rPr>
            </w:pPr>
            <w:r w:rsidRPr="00810001">
              <w:rPr>
                <w:rFonts w:ascii="Times New Roman" w:hAnsi="Times New Roman"/>
                <w:sz w:val="24"/>
                <w:szCs w:val="24"/>
              </w:rPr>
              <w:t>Разработка плана методической работы, обеспечивающей сопровождение введения ФГОС СОО</w:t>
            </w:r>
          </w:p>
        </w:tc>
        <w:tc>
          <w:tcPr>
            <w:tcW w:w="2765"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jc w:val="both"/>
              <w:rPr>
                <w:rFonts w:ascii="Times New Roman" w:hAnsi="Times New Roman"/>
                <w:sz w:val="24"/>
                <w:szCs w:val="24"/>
              </w:rPr>
            </w:pPr>
            <w:r w:rsidRPr="00810001">
              <w:rPr>
                <w:rFonts w:ascii="Times New Roman" w:hAnsi="Times New Roman"/>
                <w:sz w:val="24"/>
                <w:szCs w:val="24"/>
              </w:rPr>
              <w:t>До 1 мая 2018 г.</w:t>
            </w:r>
          </w:p>
        </w:tc>
        <w:tc>
          <w:tcPr>
            <w:tcW w:w="2621"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jc w:val="both"/>
              <w:rPr>
                <w:rFonts w:ascii="Times New Roman" w:hAnsi="Times New Roman"/>
                <w:sz w:val="24"/>
                <w:szCs w:val="24"/>
              </w:rPr>
            </w:pPr>
            <w:r w:rsidRPr="00810001">
              <w:rPr>
                <w:rFonts w:ascii="Times New Roman" w:hAnsi="Times New Roman"/>
                <w:sz w:val="24"/>
                <w:szCs w:val="24"/>
              </w:rPr>
              <w:t>Зам. директора по УВР</w:t>
            </w:r>
          </w:p>
          <w:p w:rsidR="005B587D" w:rsidRPr="00810001" w:rsidRDefault="005B587D" w:rsidP="00C63E52">
            <w:pPr>
              <w:pStyle w:val="1fb"/>
              <w:jc w:val="both"/>
              <w:rPr>
                <w:rFonts w:ascii="Times New Roman" w:hAnsi="Times New Roman"/>
                <w:sz w:val="24"/>
                <w:szCs w:val="24"/>
              </w:rPr>
            </w:pPr>
          </w:p>
        </w:tc>
        <w:tc>
          <w:tcPr>
            <w:tcW w:w="2765"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jc w:val="both"/>
              <w:rPr>
                <w:rFonts w:ascii="Times New Roman" w:hAnsi="Times New Roman"/>
                <w:sz w:val="24"/>
                <w:szCs w:val="24"/>
              </w:rPr>
            </w:pPr>
            <w:r w:rsidRPr="00810001">
              <w:rPr>
                <w:rFonts w:ascii="Times New Roman" w:hAnsi="Times New Roman"/>
                <w:sz w:val="24"/>
                <w:szCs w:val="24"/>
              </w:rPr>
              <w:t>План методической работы</w:t>
            </w:r>
          </w:p>
          <w:p w:rsidR="005B587D" w:rsidRPr="00810001" w:rsidRDefault="005B587D" w:rsidP="00C63E52">
            <w:pPr>
              <w:pStyle w:val="1fb"/>
              <w:jc w:val="both"/>
              <w:rPr>
                <w:rFonts w:ascii="Times New Roman" w:hAnsi="Times New Roman"/>
                <w:sz w:val="24"/>
                <w:szCs w:val="24"/>
              </w:rPr>
            </w:pPr>
            <w:r w:rsidRPr="00810001">
              <w:rPr>
                <w:rFonts w:ascii="Times New Roman" w:hAnsi="Times New Roman"/>
                <w:sz w:val="24"/>
                <w:szCs w:val="24"/>
              </w:rPr>
              <w:t>Приказ об утверждении плана методической работы</w:t>
            </w:r>
          </w:p>
        </w:tc>
      </w:tr>
      <w:tr w:rsidR="005B587D" w:rsidRPr="00810001" w:rsidTr="00C63E52">
        <w:trPr>
          <w:trHeight w:val="285"/>
        </w:trPr>
        <w:tc>
          <w:tcPr>
            <w:tcW w:w="675" w:type="dxa"/>
            <w:tcBorders>
              <w:top w:val="single" w:sz="4" w:space="0" w:color="auto"/>
              <w:left w:val="single" w:sz="4" w:space="0" w:color="auto"/>
              <w:bottom w:val="single" w:sz="4" w:space="0" w:color="auto"/>
              <w:right w:val="single" w:sz="4" w:space="0" w:color="auto"/>
            </w:tcBorders>
          </w:tcPr>
          <w:p w:rsidR="005B587D" w:rsidRPr="00810001" w:rsidRDefault="005B587D" w:rsidP="00D35349">
            <w:pPr>
              <w:pStyle w:val="1fb"/>
              <w:numPr>
                <w:ilvl w:val="0"/>
                <w:numId w:val="164"/>
              </w:numPr>
              <w:jc w:val="both"/>
              <w:rPr>
                <w:rFonts w:ascii="Times New Roman" w:hAnsi="Times New Roman"/>
                <w:sz w:val="24"/>
                <w:szCs w:val="24"/>
              </w:rPr>
            </w:pPr>
          </w:p>
        </w:tc>
        <w:tc>
          <w:tcPr>
            <w:tcW w:w="6096"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jc w:val="both"/>
              <w:rPr>
                <w:rFonts w:ascii="Times New Roman" w:hAnsi="Times New Roman"/>
                <w:sz w:val="24"/>
                <w:szCs w:val="24"/>
              </w:rPr>
            </w:pPr>
            <w:r w:rsidRPr="00810001">
              <w:rPr>
                <w:rFonts w:ascii="Times New Roman" w:hAnsi="Times New Roman"/>
                <w:sz w:val="24"/>
                <w:szCs w:val="24"/>
              </w:rPr>
              <w:t>Разработка плана повышения квалификации учителей средней школы; организация и проведение семинаров</w:t>
            </w:r>
          </w:p>
        </w:tc>
        <w:tc>
          <w:tcPr>
            <w:tcW w:w="2765"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rPr>
                <w:rFonts w:ascii="Times New Roman" w:hAnsi="Times New Roman"/>
                <w:sz w:val="24"/>
                <w:szCs w:val="24"/>
              </w:rPr>
            </w:pPr>
            <w:r w:rsidRPr="00810001">
              <w:rPr>
                <w:rFonts w:ascii="Times New Roman" w:hAnsi="Times New Roman"/>
                <w:sz w:val="24"/>
                <w:szCs w:val="24"/>
              </w:rPr>
              <w:t>В течение всего периода</w:t>
            </w:r>
          </w:p>
        </w:tc>
        <w:tc>
          <w:tcPr>
            <w:tcW w:w="2621"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jc w:val="both"/>
              <w:rPr>
                <w:rFonts w:ascii="Times New Roman" w:hAnsi="Times New Roman"/>
                <w:sz w:val="24"/>
                <w:szCs w:val="24"/>
              </w:rPr>
            </w:pPr>
            <w:r w:rsidRPr="00810001">
              <w:rPr>
                <w:rFonts w:ascii="Times New Roman" w:hAnsi="Times New Roman"/>
                <w:sz w:val="24"/>
                <w:szCs w:val="24"/>
              </w:rPr>
              <w:t>Зам. директора по УВР</w:t>
            </w:r>
          </w:p>
          <w:p w:rsidR="005B587D" w:rsidRPr="00810001" w:rsidRDefault="005B587D" w:rsidP="00C63E52">
            <w:pPr>
              <w:pStyle w:val="1fb"/>
              <w:jc w:val="both"/>
              <w:rPr>
                <w:rFonts w:ascii="Times New Roman" w:hAnsi="Times New Roman"/>
                <w:sz w:val="24"/>
                <w:szCs w:val="24"/>
              </w:rPr>
            </w:pPr>
          </w:p>
        </w:tc>
        <w:tc>
          <w:tcPr>
            <w:tcW w:w="2765"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jc w:val="both"/>
              <w:rPr>
                <w:rFonts w:ascii="Times New Roman" w:hAnsi="Times New Roman"/>
                <w:sz w:val="24"/>
                <w:szCs w:val="24"/>
              </w:rPr>
            </w:pPr>
            <w:r w:rsidRPr="00810001">
              <w:rPr>
                <w:rFonts w:ascii="Times New Roman" w:hAnsi="Times New Roman"/>
                <w:sz w:val="24"/>
                <w:szCs w:val="24"/>
              </w:rPr>
              <w:t>План курсовой подготовки</w:t>
            </w:r>
          </w:p>
          <w:p w:rsidR="005B587D" w:rsidRPr="00810001" w:rsidRDefault="005B587D" w:rsidP="00C63E52">
            <w:pPr>
              <w:pStyle w:val="1fb"/>
              <w:jc w:val="both"/>
              <w:rPr>
                <w:rFonts w:ascii="Times New Roman" w:hAnsi="Times New Roman"/>
                <w:sz w:val="24"/>
                <w:szCs w:val="24"/>
              </w:rPr>
            </w:pPr>
            <w:r w:rsidRPr="00810001">
              <w:rPr>
                <w:rFonts w:ascii="Times New Roman" w:hAnsi="Times New Roman"/>
                <w:sz w:val="24"/>
                <w:szCs w:val="24"/>
              </w:rPr>
              <w:t>План научно-методических</w:t>
            </w:r>
          </w:p>
          <w:p w:rsidR="005B587D" w:rsidRPr="00810001" w:rsidRDefault="005B587D" w:rsidP="00C63E52">
            <w:pPr>
              <w:pStyle w:val="1fb"/>
              <w:jc w:val="both"/>
              <w:rPr>
                <w:rFonts w:ascii="Times New Roman" w:hAnsi="Times New Roman"/>
                <w:sz w:val="24"/>
                <w:szCs w:val="24"/>
              </w:rPr>
            </w:pPr>
            <w:r w:rsidRPr="00810001">
              <w:rPr>
                <w:rFonts w:ascii="Times New Roman" w:hAnsi="Times New Roman"/>
                <w:sz w:val="24"/>
                <w:szCs w:val="24"/>
              </w:rPr>
              <w:t>семинаров</w:t>
            </w:r>
          </w:p>
        </w:tc>
      </w:tr>
      <w:tr w:rsidR="005B587D" w:rsidRPr="00810001" w:rsidTr="00C63E52">
        <w:trPr>
          <w:trHeight w:val="285"/>
        </w:trPr>
        <w:tc>
          <w:tcPr>
            <w:tcW w:w="675" w:type="dxa"/>
            <w:tcBorders>
              <w:top w:val="single" w:sz="4" w:space="0" w:color="auto"/>
              <w:left w:val="single" w:sz="4" w:space="0" w:color="auto"/>
              <w:bottom w:val="single" w:sz="4" w:space="0" w:color="auto"/>
              <w:right w:val="single" w:sz="4" w:space="0" w:color="auto"/>
            </w:tcBorders>
          </w:tcPr>
          <w:p w:rsidR="005B587D" w:rsidRPr="00810001" w:rsidRDefault="005B587D" w:rsidP="00D35349">
            <w:pPr>
              <w:pStyle w:val="1fb"/>
              <w:numPr>
                <w:ilvl w:val="0"/>
                <w:numId w:val="164"/>
              </w:numPr>
              <w:jc w:val="both"/>
              <w:rPr>
                <w:rFonts w:ascii="Times New Roman" w:hAnsi="Times New Roman"/>
                <w:sz w:val="24"/>
                <w:szCs w:val="24"/>
              </w:rPr>
            </w:pPr>
          </w:p>
        </w:tc>
        <w:tc>
          <w:tcPr>
            <w:tcW w:w="6096"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jc w:val="both"/>
              <w:rPr>
                <w:rFonts w:ascii="Times New Roman" w:hAnsi="Times New Roman"/>
                <w:sz w:val="24"/>
                <w:szCs w:val="24"/>
              </w:rPr>
            </w:pPr>
            <w:r w:rsidRPr="00810001">
              <w:rPr>
                <w:rFonts w:ascii="Times New Roman" w:hAnsi="Times New Roman"/>
                <w:sz w:val="24"/>
                <w:szCs w:val="24"/>
              </w:rPr>
              <w:t>Изучение нормативных документов ФГОС СОО</w:t>
            </w:r>
          </w:p>
        </w:tc>
        <w:tc>
          <w:tcPr>
            <w:tcW w:w="2765"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rPr>
                <w:rFonts w:ascii="Times New Roman" w:hAnsi="Times New Roman"/>
                <w:sz w:val="24"/>
                <w:szCs w:val="24"/>
              </w:rPr>
            </w:pPr>
            <w:r w:rsidRPr="00810001">
              <w:rPr>
                <w:rFonts w:ascii="Times New Roman" w:hAnsi="Times New Roman"/>
                <w:sz w:val="24"/>
                <w:szCs w:val="24"/>
              </w:rPr>
              <w:t>В течение всего периода</w:t>
            </w:r>
          </w:p>
        </w:tc>
        <w:tc>
          <w:tcPr>
            <w:tcW w:w="2621"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jc w:val="both"/>
              <w:rPr>
                <w:rFonts w:ascii="Times New Roman" w:hAnsi="Times New Roman"/>
                <w:sz w:val="24"/>
                <w:szCs w:val="24"/>
              </w:rPr>
            </w:pPr>
            <w:r w:rsidRPr="00810001">
              <w:rPr>
                <w:rFonts w:ascii="Times New Roman" w:hAnsi="Times New Roman"/>
                <w:sz w:val="24"/>
                <w:szCs w:val="24"/>
              </w:rPr>
              <w:t>Зам. директора по УВР</w:t>
            </w:r>
          </w:p>
          <w:p w:rsidR="005B587D" w:rsidRPr="00810001" w:rsidRDefault="005B587D" w:rsidP="00C63E52">
            <w:pPr>
              <w:pStyle w:val="1fb"/>
              <w:jc w:val="both"/>
              <w:rPr>
                <w:rFonts w:ascii="Times New Roman" w:hAnsi="Times New Roman"/>
                <w:sz w:val="24"/>
                <w:szCs w:val="24"/>
              </w:rPr>
            </w:pPr>
          </w:p>
        </w:tc>
        <w:tc>
          <w:tcPr>
            <w:tcW w:w="2765"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jc w:val="both"/>
              <w:rPr>
                <w:rFonts w:ascii="Times New Roman" w:hAnsi="Times New Roman"/>
                <w:sz w:val="24"/>
                <w:szCs w:val="24"/>
              </w:rPr>
            </w:pPr>
          </w:p>
        </w:tc>
      </w:tr>
      <w:tr w:rsidR="005B587D" w:rsidRPr="00810001" w:rsidTr="00C63E52">
        <w:trPr>
          <w:trHeight w:val="285"/>
        </w:trPr>
        <w:tc>
          <w:tcPr>
            <w:tcW w:w="675" w:type="dxa"/>
            <w:tcBorders>
              <w:top w:val="single" w:sz="4" w:space="0" w:color="auto"/>
              <w:left w:val="single" w:sz="4" w:space="0" w:color="auto"/>
              <w:bottom w:val="single" w:sz="4" w:space="0" w:color="auto"/>
              <w:right w:val="single" w:sz="4" w:space="0" w:color="auto"/>
            </w:tcBorders>
          </w:tcPr>
          <w:p w:rsidR="005B587D" w:rsidRPr="00810001" w:rsidRDefault="005B587D" w:rsidP="00D35349">
            <w:pPr>
              <w:pStyle w:val="1fb"/>
              <w:numPr>
                <w:ilvl w:val="0"/>
                <w:numId w:val="164"/>
              </w:numPr>
              <w:jc w:val="both"/>
              <w:rPr>
                <w:rFonts w:ascii="Times New Roman" w:hAnsi="Times New Roman"/>
                <w:sz w:val="24"/>
                <w:szCs w:val="24"/>
              </w:rPr>
            </w:pPr>
          </w:p>
        </w:tc>
        <w:tc>
          <w:tcPr>
            <w:tcW w:w="6096"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rPr>
                <w:rFonts w:ascii="Times New Roman" w:hAnsi="Times New Roman"/>
                <w:sz w:val="24"/>
                <w:szCs w:val="24"/>
              </w:rPr>
            </w:pPr>
            <w:r w:rsidRPr="00810001">
              <w:rPr>
                <w:rFonts w:ascii="Times New Roman" w:hAnsi="Times New Roman"/>
                <w:sz w:val="24"/>
                <w:szCs w:val="24"/>
              </w:rPr>
              <w:t>Обеспечение консультационной методической поддержки учителей средней школы по вопросам реализации ООП СОО</w:t>
            </w:r>
          </w:p>
        </w:tc>
        <w:tc>
          <w:tcPr>
            <w:tcW w:w="2765"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rPr>
                <w:rFonts w:ascii="Times New Roman" w:hAnsi="Times New Roman"/>
                <w:sz w:val="24"/>
                <w:szCs w:val="24"/>
              </w:rPr>
            </w:pPr>
            <w:r w:rsidRPr="00810001">
              <w:rPr>
                <w:rFonts w:ascii="Times New Roman" w:hAnsi="Times New Roman"/>
                <w:sz w:val="24"/>
                <w:szCs w:val="24"/>
              </w:rPr>
              <w:t>В течение всего периода</w:t>
            </w:r>
          </w:p>
        </w:tc>
        <w:tc>
          <w:tcPr>
            <w:tcW w:w="2621"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jc w:val="both"/>
              <w:rPr>
                <w:rFonts w:ascii="Times New Roman" w:hAnsi="Times New Roman"/>
                <w:sz w:val="24"/>
                <w:szCs w:val="24"/>
              </w:rPr>
            </w:pPr>
            <w:r w:rsidRPr="00810001">
              <w:rPr>
                <w:rFonts w:ascii="Times New Roman" w:hAnsi="Times New Roman"/>
                <w:sz w:val="24"/>
                <w:szCs w:val="24"/>
              </w:rPr>
              <w:t>Зам. директора по УВР</w:t>
            </w:r>
          </w:p>
          <w:p w:rsidR="005B587D" w:rsidRPr="00810001" w:rsidRDefault="005B587D" w:rsidP="00C63E52">
            <w:pPr>
              <w:pStyle w:val="1fb"/>
              <w:jc w:val="both"/>
              <w:rPr>
                <w:rFonts w:ascii="Times New Roman" w:hAnsi="Times New Roman"/>
                <w:sz w:val="24"/>
                <w:szCs w:val="24"/>
              </w:rPr>
            </w:pPr>
          </w:p>
        </w:tc>
        <w:tc>
          <w:tcPr>
            <w:tcW w:w="2765"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jc w:val="both"/>
              <w:rPr>
                <w:rFonts w:ascii="Times New Roman" w:hAnsi="Times New Roman"/>
                <w:sz w:val="24"/>
                <w:szCs w:val="24"/>
              </w:rPr>
            </w:pPr>
          </w:p>
        </w:tc>
      </w:tr>
      <w:tr w:rsidR="005B587D" w:rsidRPr="00810001" w:rsidTr="00C63E52">
        <w:trPr>
          <w:trHeight w:val="285"/>
        </w:trPr>
        <w:tc>
          <w:tcPr>
            <w:tcW w:w="675" w:type="dxa"/>
            <w:tcBorders>
              <w:top w:val="single" w:sz="4" w:space="0" w:color="auto"/>
              <w:left w:val="single" w:sz="4" w:space="0" w:color="auto"/>
              <w:bottom w:val="single" w:sz="4" w:space="0" w:color="auto"/>
              <w:right w:val="single" w:sz="4" w:space="0" w:color="auto"/>
            </w:tcBorders>
          </w:tcPr>
          <w:p w:rsidR="005B587D" w:rsidRPr="00810001" w:rsidRDefault="005B587D" w:rsidP="00D35349">
            <w:pPr>
              <w:pStyle w:val="1fb"/>
              <w:numPr>
                <w:ilvl w:val="0"/>
                <w:numId w:val="164"/>
              </w:numPr>
              <w:jc w:val="both"/>
              <w:rPr>
                <w:rFonts w:ascii="Times New Roman" w:hAnsi="Times New Roman"/>
                <w:sz w:val="24"/>
                <w:szCs w:val="24"/>
              </w:rPr>
            </w:pPr>
          </w:p>
        </w:tc>
        <w:tc>
          <w:tcPr>
            <w:tcW w:w="6096"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rPr>
                <w:rFonts w:ascii="Times New Roman" w:hAnsi="Times New Roman"/>
                <w:sz w:val="24"/>
                <w:szCs w:val="24"/>
              </w:rPr>
            </w:pPr>
            <w:r w:rsidRPr="00810001">
              <w:rPr>
                <w:rFonts w:ascii="Times New Roman" w:hAnsi="Times New Roman"/>
                <w:sz w:val="24"/>
                <w:szCs w:val="24"/>
              </w:rPr>
              <w:t>Организация работы по психолого-педагогическому обеспечению введения ФГОС среднего общего образования</w:t>
            </w:r>
          </w:p>
        </w:tc>
        <w:tc>
          <w:tcPr>
            <w:tcW w:w="2765"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rPr>
                <w:rFonts w:ascii="Times New Roman" w:hAnsi="Times New Roman"/>
                <w:sz w:val="24"/>
                <w:szCs w:val="24"/>
              </w:rPr>
            </w:pPr>
            <w:r w:rsidRPr="00810001">
              <w:rPr>
                <w:rFonts w:ascii="Times New Roman" w:hAnsi="Times New Roman"/>
                <w:sz w:val="24"/>
                <w:szCs w:val="24"/>
              </w:rPr>
              <w:t>В течение всего периода</w:t>
            </w:r>
          </w:p>
        </w:tc>
        <w:tc>
          <w:tcPr>
            <w:tcW w:w="2621"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jc w:val="both"/>
              <w:rPr>
                <w:rFonts w:ascii="Times New Roman" w:hAnsi="Times New Roman"/>
                <w:sz w:val="24"/>
                <w:szCs w:val="24"/>
              </w:rPr>
            </w:pPr>
            <w:r w:rsidRPr="00810001">
              <w:rPr>
                <w:rFonts w:ascii="Times New Roman" w:hAnsi="Times New Roman"/>
                <w:sz w:val="24"/>
                <w:szCs w:val="24"/>
              </w:rPr>
              <w:t>Зам. директора по УВР</w:t>
            </w:r>
          </w:p>
          <w:p w:rsidR="005B587D" w:rsidRPr="00810001" w:rsidRDefault="005B587D" w:rsidP="00C63E52">
            <w:pPr>
              <w:pStyle w:val="1fb"/>
              <w:jc w:val="both"/>
              <w:rPr>
                <w:rFonts w:ascii="Times New Roman" w:hAnsi="Times New Roman"/>
                <w:sz w:val="24"/>
                <w:szCs w:val="24"/>
              </w:rPr>
            </w:pPr>
          </w:p>
        </w:tc>
        <w:tc>
          <w:tcPr>
            <w:tcW w:w="2765"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jc w:val="both"/>
              <w:rPr>
                <w:rFonts w:ascii="Times New Roman" w:hAnsi="Times New Roman"/>
                <w:sz w:val="24"/>
                <w:szCs w:val="24"/>
              </w:rPr>
            </w:pPr>
            <w:r w:rsidRPr="00810001">
              <w:rPr>
                <w:rFonts w:ascii="Times New Roman" w:hAnsi="Times New Roman"/>
                <w:sz w:val="24"/>
                <w:szCs w:val="24"/>
              </w:rPr>
              <w:t>Обеспечение психолого-педагогического сопровождения</w:t>
            </w:r>
          </w:p>
        </w:tc>
      </w:tr>
      <w:tr w:rsidR="005B587D" w:rsidRPr="00810001" w:rsidTr="00C63E52">
        <w:trPr>
          <w:trHeight w:val="285"/>
        </w:trPr>
        <w:tc>
          <w:tcPr>
            <w:tcW w:w="675" w:type="dxa"/>
            <w:tcBorders>
              <w:top w:val="single" w:sz="4" w:space="0" w:color="auto"/>
              <w:left w:val="single" w:sz="4" w:space="0" w:color="auto"/>
              <w:bottom w:val="single" w:sz="4" w:space="0" w:color="auto"/>
              <w:right w:val="single" w:sz="4" w:space="0" w:color="auto"/>
            </w:tcBorders>
          </w:tcPr>
          <w:p w:rsidR="005B587D" w:rsidRPr="00810001" w:rsidRDefault="005B587D" w:rsidP="00D35349">
            <w:pPr>
              <w:pStyle w:val="1fb"/>
              <w:numPr>
                <w:ilvl w:val="0"/>
                <w:numId w:val="164"/>
              </w:numPr>
              <w:jc w:val="both"/>
              <w:rPr>
                <w:rFonts w:ascii="Times New Roman" w:hAnsi="Times New Roman"/>
                <w:sz w:val="24"/>
                <w:szCs w:val="24"/>
              </w:rPr>
            </w:pPr>
          </w:p>
        </w:tc>
        <w:tc>
          <w:tcPr>
            <w:tcW w:w="6096"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jc w:val="both"/>
              <w:rPr>
                <w:rFonts w:ascii="Times New Roman" w:hAnsi="Times New Roman"/>
                <w:sz w:val="24"/>
                <w:szCs w:val="24"/>
              </w:rPr>
            </w:pPr>
            <w:r w:rsidRPr="00810001">
              <w:rPr>
                <w:rFonts w:ascii="Times New Roman" w:hAnsi="Times New Roman"/>
                <w:sz w:val="24"/>
                <w:szCs w:val="24"/>
              </w:rPr>
              <w:t>Прохождение курсовой подготовки по вопросам внедрения ФГОС СОО административной командой и педагогами третьего уровня</w:t>
            </w:r>
          </w:p>
        </w:tc>
        <w:tc>
          <w:tcPr>
            <w:tcW w:w="2765"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rPr>
                <w:rFonts w:ascii="Times New Roman" w:hAnsi="Times New Roman"/>
                <w:sz w:val="24"/>
                <w:szCs w:val="24"/>
              </w:rPr>
            </w:pPr>
            <w:r w:rsidRPr="00810001">
              <w:rPr>
                <w:rFonts w:ascii="Times New Roman" w:hAnsi="Times New Roman"/>
                <w:sz w:val="24"/>
                <w:szCs w:val="24"/>
              </w:rPr>
              <w:t>В течение всего периода</w:t>
            </w:r>
          </w:p>
        </w:tc>
        <w:tc>
          <w:tcPr>
            <w:tcW w:w="2621"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rPr>
                <w:rFonts w:ascii="Times New Roman" w:hAnsi="Times New Roman"/>
                <w:sz w:val="24"/>
                <w:szCs w:val="24"/>
              </w:rPr>
            </w:pPr>
            <w:r w:rsidRPr="00810001">
              <w:rPr>
                <w:rFonts w:ascii="Times New Roman" w:hAnsi="Times New Roman"/>
                <w:sz w:val="24"/>
                <w:szCs w:val="24"/>
              </w:rPr>
              <w:t xml:space="preserve">Директор школы </w:t>
            </w:r>
          </w:p>
        </w:tc>
        <w:tc>
          <w:tcPr>
            <w:tcW w:w="2765"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jc w:val="both"/>
              <w:rPr>
                <w:rFonts w:ascii="Times New Roman" w:hAnsi="Times New Roman"/>
                <w:sz w:val="24"/>
                <w:szCs w:val="24"/>
              </w:rPr>
            </w:pPr>
            <w:r w:rsidRPr="00810001">
              <w:rPr>
                <w:rFonts w:ascii="Times New Roman" w:hAnsi="Times New Roman"/>
                <w:sz w:val="24"/>
                <w:szCs w:val="24"/>
              </w:rPr>
              <w:t>Охват курсовой подготовкой 100%</w:t>
            </w:r>
          </w:p>
        </w:tc>
      </w:tr>
      <w:tr w:rsidR="005B587D" w:rsidRPr="00810001" w:rsidTr="00C63E52">
        <w:trPr>
          <w:trHeight w:val="285"/>
        </w:trPr>
        <w:tc>
          <w:tcPr>
            <w:tcW w:w="675" w:type="dxa"/>
            <w:tcBorders>
              <w:top w:val="single" w:sz="4" w:space="0" w:color="auto"/>
              <w:left w:val="single" w:sz="4" w:space="0" w:color="auto"/>
              <w:bottom w:val="single" w:sz="4" w:space="0" w:color="auto"/>
              <w:right w:val="single" w:sz="4" w:space="0" w:color="auto"/>
            </w:tcBorders>
          </w:tcPr>
          <w:p w:rsidR="005B587D" w:rsidRPr="00810001" w:rsidRDefault="005B587D" w:rsidP="00D35349">
            <w:pPr>
              <w:pStyle w:val="1fb"/>
              <w:numPr>
                <w:ilvl w:val="0"/>
                <w:numId w:val="164"/>
              </w:numPr>
              <w:jc w:val="both"/>
              <w:rPr>
                <w:rFonts w:ascii="Times New Roman" w:hAnsi="Times New Roman"/>
                <w:sz w:val="24"/>
                <w:szCs w:val="24"/>
              </w:rPr>
            </w:pPr>
          </w:p>
        </w:tc>
        <w:tc>
          <w:tcPr>
            <w:tcW w:w="6096" w:type="dxa"/>
            <w:tcBorders>
              <w:top w:val="single" w:sz="4" w:space="0" w:color="auto"/>
              <w:left w:val="single" w:sz="4" w:space="0" w:color="auto"/>
              <w:bottom w:val="single" w:sz="4" w:space="0" w:color="auto"/>
              <w:right w:val="single" w:sz="4" w:space="0" w:color="auto"/>
            </w:tcBorders>
            <w:vAlign w:val="center"/>
          </w:tcPr>
          <w:p w:rsidR="005B587D" w:rsidRPr="00810001" w:rsidRDefault="005B587D" w:rsidP="00C63E52">
            <w:pPr>
              <w:pStyle w:val="1fb"/>
              <w:jc w:val="both"/>
              <w:rPr>
                <w:rFonts w:ascii="Times New Roman" w:hAnsi="Times New Roman"/>
                <w:sz w:val="24"/>
                <w:szCs w:val="24"/>
              </w:rPr>
            </w:pPr>
            <w:r w:rsidRPr="00810001">
              <w:rPr>
                <w:rFonts w:ascii="Times New Roman" w:hAnsi="Times New Roman"/>
                <w:sz w:val="24"/>
                <w:szCs w:val="24"/>
              </w:rPr>
              <w:t>Разработка и апробирование модели урока на основе проектно-исследовательского метода в соответствии с требованиями ФГОС</w:t>
            </w:r>
          </w:p>
        </w:tc>
        <w:tc>
          <w:tcPr>
            <w:tcW w:w="2765"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rPr>
                <w:rFonts w:ascii="Times New Roman" w:hAnsi="Times New Roman"/>
                <w:sz w:val="24"/>
                <w:szCs w:val="24"/>
              </w:rPr>
            </w:pPr>
            <w:r w:rsidRPr="00810001">
              <w:rPr>
                <w:rFonts w:ascii="Times New Roman" w:hAnsi="Times New Roman"/>
                <w:sz w:val="24"/>
                <w:szCs w:val="24"/>
              </w:rPr>
              <w:t>В течение всего периода</w:t>
            </w:r>
          </w:p>
        </w:tc>
        <w:tc>
          <w:tcPr>
            <w:tcW w:w="2621"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jc w:val="both"/>
              <w:rPr>
                <w:rFonts w:ascii="Times New Roman" w:hAnsi="Times New Roman"/>
                <w:sz w:val="24"/>
                <w:szCs w:val="24"/>
              </w:rPr>
            </w:pPr>
            <w:r w:rsidRPr="00810001">
              <w:rPr>
                <w:rFonts w:ascii="Times New Roman" w:hAnsi="Times New Roman"/>
                <w:sz w:val="24"/>
                <w:szCs w:val="24"/>
              </w:rPr>
              <w:t>Зам. директора по УВР</w:t>
            </w:r>
          </w:p>
          <w:p w:rsidR="005B587D" w:rsidRPr="00810001" w:rsidRDefault="005B587D" w:rsidP="00C63E52">
            <w:pPr>
              <w:pStyle w:val="1fb"/>
              <w:jc w:val="both"/>
              <w:rPr>
                <w:rFonts w:ascii="Times New Roman" w:hAnsi="Times New Roman"/>
                <w:sz w:val="24"/>
                <w:szCs w:val="24"/>
              </w:rPr>
            </w:pPr>
          </w:p>
        </w:tc>
        <w:tc>
          <w:tcPr>
            <w:tcW w:w="2765"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jc w:val="both"/>
              <w:rPr>
                <w:rFonts w:ascii="Times New Roman" w:hAnsi="Times New Roman"/>
                <w:sz w:val="24"/>
                <w:szCs w:val="24"/>
              </w:rPr>
            </w:pPr>
            <w:r w:rsidRPr="00810001">
              <w:rPr>
                <w:rFonts w:ascii="Times New Roman" w:hAnsi="Times New Roman"/>
                <w:sz w:val="24"/>
                <w:szCs w:val="24"/>
              </w:rPr>
              <w:t>Методические материалы</w:t>
            </w:r>
          </w:p>
        </w:tc>
      </w:tr>
      <w:tr w:rsidR="005B587D" w:rsidRPr="00810001" w:rsidTr="00C63E52">
        <w:trPr>
          <w:trHeight w:val="285"/>
        </w:trPr>
        <w:tc>
          <w:tcPr>
            <w:tcW w:w="675" w:type="dxa"/>
            <w:tcBorders>
              <w:top w:val="single" w:sz="4" w:space="0" w:color="auto"/>
              <w:left w:val="single" w:sz="4" w:space="0" w:color="auto"/>
              <w:bottom w:val="single" w:sz="4" w:space="0" w:color="auto"/>
              <w:right w:val="single" w:sz="4" w:space="0" w:color="auto"/>
            </w:tcBorders>
          </w:tcPr>
          <w:p w:rsidR="005B587D" w:rsidRPr="00810001" w:rsidRDefault="005B587D" w:rsidP="00D35349">
            <w:pPr>
              <w:pStyle w:val="1fb"/>
              <w:numPr>
                <w:ilvl w:val="0"/>
                <w:numId w:val="164"/>
              </w:numPr>
              <w:jc w:val="both"/>
              <w:rPr>
                <w:rFonts w:ascii="Times New Roman" w:hAnsi="Times New Roman"/>
                <w:sz w:val="24"/>
                <w:szCs w:val="24"/>
              </w:rPr>
            </w:pPr>
          </w:p>
        </w:tc>
        <w:tc>
          <w:tcPr>
            <w:tcW w:w="6096"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rPr>
                <w:rFonts w:ascii="Times New Roman" w:hAnsi="Times New Roman"/>
                <w:sz w:val="24"/>
                <w:szCs w:val="24"/>
              </w:rPr>
            </w:pPr>
            <w:r w:rsidRPr="00810001">
              <w:rPr>
                <w:rFonts w:ascii="Times New Roman" w:hAnsi="Times New Roman"/>
                <w:sz w:val="24"/>
                <w:szCs w:val="24"/>
              </w:rPr>
              <w:t>Разработка, экспертиза, апробирование системы оценивания проектно-исследовательской компетентности обучающихся</w:t>
            </w:r>
          </w:p>
        </w:tc>
        <w:tc>
          <w:tcPr>
            <w:tcW w:w="2765"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rPr>
                <w:rFonts w:ascii="Times New Roman" w:hAnsi="Times New Roman"/>
                <w:sz w:val="24"/>
                <w:szCs w:val="24"/>
              </w:rPr>
            </w:pPr>
            <w:r w:rsidRPr="00810001">
              <w:rPr>
                <w:rFonts w:ascii="Times New Roman" w:hAnsi="Times New Roman"/>
                <w:sz w:val="24"/>
                <w:szCs w:val="24"/>
              </w:rPr>
              <w:t>В течение всего периода</w:t>
            </w:r>
          </w:p>
        </w:tc>
        <w:tc>
          <w:tcPr>
            <w:tcW w:w="2621"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jc w:val="both"/>
              <w:rPr>
                <w:rFonts w:ascii="Times New Roman" w:hAnsi="Times New Roman"/>
                <w:sz w:val="24"/>
                <w:szCs w:val="24"/>
              </w:rPr>
            </w:pPr>
            <w:r w:rsidRPr="00810001">
              <w:rPr>
                <w:rFonts w:ascii="Times New Roman" w:hAnsi="Times New Roman"/>
                <w:sz w:val="24"/>
                <w:szCs w:val="24"/>
              </w:rPr>
              <w:t>Зам. директора по УВР</w:t>
            </w:r>
          </w:p>
          <w:p w:rsidR="005B587D" w:rsidRPr="00810001" w:rsidRDefault="005B587D" w:rsidP="00C63E52">
            <w:pPr>
              <w:pStyle w:val="1fb"/>
              <w:jc w:val="both"/>
              <w:rPr>
                <w:rFonts w:ascii="Times New Roman" w:hAnsi="Times New Roman"/>
                <w:sz w:val="24"/>
                <w:szCs w:val="24"/>
              </w:rPr>
            </w:pPr>
          </w:p>
        </w:tc>
        <w:tc>
          <w:tcPr>
            <w:tcW w:w="2765"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jc w:val="both"/>
              <w:rPr>
                <w:rFonts w:ascii="Times New Roman" w:hAnsi="Times New Roman"/>
                <w:sz w:val="24"/>
                <w:szCs w:val="24"/>
              </w:rPr>
            </w:pPr>
            <w:r w:rsidRPr="00810001">
              <w:rPr>
                <w:rFonts w:ascii="Times New Roman" w:hAnsi="Times New Roman"/>
                <w:sz w:val="24"/>
                <w:szCs w:val="24"/>
              </w:rPr>
              <w:t>Положительная экспертная оценка методических материалов</w:t>
            </w:r>
          </w:p>
        </w:tc>
      </w:tr>
      <w:tr w:rsidR="005B587D" w:rsidRPr="00810001" w:rsidTr="00C63E52">
        <w:trPr>
          <w:trHeight w:val="285"/>
        </w:trPr>
        <w:tc>
          <w:tcPr>
            <w:tcW w:w="675" w:type="dxa"/>
            <w:tcBorders>
              <w:top w:val="single" w:sz="4" w:space="0" w:color="auto"/>
              <w:left w:val="single" w:sz="4" w:space="0" w:color="auto"/>
              <w:bottom w:val="single" w:sz="4" w:space="0" w:color="auto"/>
              <w:right w:val="single" w:sz="4" w:space="0" w:color="auto"/>
            </w:tcBorders>
          </w:tcPr>
          <w:p w:rsidR="005B587D" w:rsidRPr="00810001" w:rsidRDefault="005B587D" w:rsidP="00D35349">
            <w:pPr>
              <w:pStyle w:val="1fb"/>
              <w:numPr>
                <w:ilvl w:val="0"/>
                <w:numId w:val="164"/>
              </w:numPr>
              <w:jc w:val="both"/>
              <w:rPr>
                <w:rFonts w:ascii="Times New Roman" w:hAnsi="Times New Roman"/>
                <w:sz w:val="24"/>
                <w:szCs w:val="24"/>
              </w:rPr>
            </w:pPr>
          </w:p>
        </w:tc>
        <w:tc>
          <w:tcPr>
            <w:tcW w:w="6096" w:type="dxa"/>
            <w:tcBorders>
              <w:top w:val="single" w:sz="4" w:space="0" w:color="auto"/>
              <w:left w:val="single" w:sz="4" w:space="0" w:color="auto"/>
              <w:bottom w:val="single" w:sz="4" w:space="0" w:color="auto"/>
              <w:right w:val="single" w:sz="4" w:space="0" w:color="auto"/>
            </w:tcBorders>
            <w:vAlign w:val="center"/>
          </w:tcPr>
          <w:p w:rsidR="005B587D" w:rsidRPr="00810001" w:rsidRDefault="005B587D" w:rsidP="00C63E52">
            <w:pPr>
              <w:pStyle w:val="1fb"/>
              <w:rPr>
                <w:rFonts w:ascii="Times New Roman" w:hAnsi="Times New Roman"/>
                <w:sz w:val="24"/>
                <w:szCs w:val="24"/>
              </w:rPr>
            </w:pPr>
            <w:r w:rsidRPr="00810001">
              <w:rPr>
                <w:rFonts w:ascii="Times New Roman" w:hAnsi="Times New Roman"/>
                <w:sz w:val="24"/>
                <w:szCs w:val="24"/>
              </w:rPr>
              <w:t>Формирование папки методических материалов по теме ФГОС СОО</w:t>
            </w:r>
          </w:p>
        </w:tc>
        <w:tc>
          <w:tcPr>
            <w:tcW w:w="2765"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rPr>
                <w:rFonts w:ascii="Times New Roman" w:hAnsi="Times New Roman"/>
                <w:sz w:val="24"/>
                <w:szCs w:val="24"/>
              </w:rPr>
            </w:pPr>
            <w:r w:rsidRPr="00810001">
              <w:rPr>
                <w:rFonts w:ascii="Times New Roman" w:hAnsi="Times New Roman"/>
                <w:sz w:val="24"/>
                <w:szCs w:val="24"/>
              </w:rPr>
              <w:t>В течение всего периода</w:t>
            </w:r>
          </w:p>
        </w:tc>
        <w:tc>
          <w:tcPr>
            <w:tcW w:w="2621"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jc w:val="both"/>
              <w:rPr>
                <w:rFonts w:ascii="Times New Roman" w:hAnsi="Times New Roman"/>
                <w:sz w:val="24"/>
                <w:szCs w:val="24"/>
              </w:rPr>
            </w:pPr>
            <w:r w:rsidRPr="00810001">
              <w:rPr>
                <w:rFonts w:ascii="Times New Roman" w:hAnsi="Times New Roman"/>
                <w:sz w:val="24"/>
                <w:szCs w:val="24"/>
              </w:rPr>
              <w:t>Зам. директора по УВР</w:t>
            </w:r>
          </w:p>
          <w:p w:rsidR="005B587D" w:rsidRPr="00810001" w:rsidRDefault="005B587D" w:rsidP="00C63E52">
            <w:pPr>
              <w:pStyle w:val="1fb"/>
              <w:jc w:val="both"/>
              <w:rPr>
                <w:rFonts w:ascii="Times New Roman" w:hAnsi="Times New Roman"/>
                <w:sz w:val="24"/>
                <w:szCs w:val="24"/>
              </w:rPr>
            </w:pPr>
          </w:p>
        </w:tc>
        <w:tc>
          <w:tcPr>
            <w:tcW w:w="2765"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jc w:val="both"/>
              <w:rPr>
                <w:rFonts w:ascii="Times New Roman" w:hAnsi="Times New Roman"/>
                <w:sz w:val="24"/>
                <w:szCs w:val="24"/>
              </w:rPr>
            </w:pPr>
            <w:r w:rsidRPr="00810001">
              <w:rPr>
                <w:rFonts w:ascii="Times New Roman" w:hAnsi="Times New Roman"/>
                <w:sz w:val="24"/>
                <w:szCs w:val="24"/>
              </w:rPr>
              <w:t>Папка методических материалов</w:t>
            </w:r>
          </w:p>
        </w:tc>
      </w:tr>
      <w:tr w:rsidR="005B587D" w:rsidRPr="00810001" w:rsidTr="00C63E52">
        <w:trPr>
          <w:trHeight w:val="285"/>
        </w:trPr>
        <w:tc>
          <w:tcPr>
            <w:tcW w:w="675" w:type="dxa"/>
            <w:tcBorders>
              <w:top w:val="single" w:sz="4" w:space="0" w:color="auto"/>
              <w:left w:val="single" w:sz="4" w:space="0" w:color="auto"/>
              <w:bottom w:val="single" w:sz="4" w:space="0" w:color="auto"/>
              <w:right w:val="single" w:sz="4" w:space="0" w:color="auto"/>
            </w:tcBorders>
          </w:tcPr>
          <w:p w:rsidR="005B587D" w:rsidRPr="00810001" w:rsidRDefault="005B587D" w:rsidP="00D35349">
            <w:pPr>
              <w:pStyle w:val="1fb"/>
              <w:numPr>
                <w:ilvl w:val="0"/>
                <w:numId w:val="164"/>
              </w:numPr>
              <w:jc w:val="both"/>
              <w:rPr>
                <w:rFonts w:ascii="Times New Roman" w:hAnsi="Times New Roman"/>
                <w:sz w:val="24"/>
                <w:szCs w:val="24"/>
              </w:rPr>
            </w:pPr>
          </w:p>
        </w:tc>
        <w:tc>
          <w:tcPr>
            <w:tcW w:w="6096"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rPr>
                <w:rFonts w:ascii="Times New Roman" w:hAnsi="Times New Roman"/>
                <w:sz w:val="24"/>
                <w:szCs w:val="24"/>
              </w:rPr>
            </w:pPr>
            <w:r w:rsidRPr="00810001">
              <w:rPr>
                <w:rFonts w:ascii="Times New Roman" w:hAnsi="Times New Roman"/>
                <w:sz w:val="24"/>
                <w:szCs w:val="24"/>
              </w:rPr>
              <w:t>Формирование плана ВШК согласно требованиям ФГОС</w:t>
            </w:r>
          </w:p>
          <w:p w:rsidR="005B587D" w:rsidRPr="00810001" w:rsidRDefault="005B587D" w:rsidP="00C63E52">
            <w:pPr>
              <w:pStyle w:val="1fb"/>
              <w:rPr>
                <w:rFonts w:ascii="Times New Roman" w:hAnsi="Times New Roman"/>
                <w:sz w:val="24"/>
                <w:szCs w:val="24"/>
              </w:rPr>
            </w:pPr>
          </w:p>
        </w:tc>
        <w:tc>
          <w:tcPr>
            <w:tcW w:w="2765"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rPr>
                <w:rFonts w:ascii="Times New Roman" w:hAnsi="Times New Roman"/>
                <w:sz w:val="24"/>
                <w:szCs w:val="24"/>
              </w:rPr>
            </w:pPr>
            <w:r w:rsidRPr="00810001">
              <w:rPr>
                <w:rFonts w:ascii="Times New Roman" w:hAnsi="Times New Roman"/>
                <w:sz w:val="24"/>
                <w:szCs w:val="24"/>
              </w:rPr>
              <w:lastRenderedPageBreak/>
              <w:t>До 20 сентября 2018 г.</w:t>
            </w:r>
          </w:p>
        </w:tc>
        <w:tc>
          <w:tcPr>
            <w:tcW w:w="2621"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jc w:val="both"/>
              <w:rPr>
                <w:rFonts w:ascii="Times New Roman" w:hAnsi="Times New Roman"/>
                <w:sz w:val="24"/>
                <w:szCs w:val="24"/>
              </w:rPr>
            </w:pPr>
            <w:r w:rsidRPr="00810001">
              <w:rPr>
                <w:rFonts w:ascii="Times New Roman" w:hAnsi="Times New Roman"/>
                <w:sz w:val="24"/>
                <w:szCs w:val="24"/>
              </w:rPr>
              <w:t>Зам. директора по УВР</w:t>
            </w:r>
          </w:p>
          <w:p w:rsidR="005B587D" w:rsidRPr="00810001" w:rsidRDefault="005B587D" w:rsidP="00C63E52">
            <w:pPr>
              <w:pStyle w:val="1fb"/>
              <w:jc w:val="both"/>
              <w:rPr>
                <w:rFonts w:ascii="Times New Roman" w:hAnsi="Times New Roman"/>
                <w:sz w:val="24"/>
                <w:szCs w:val="24"/>
              </w:rPr>
            </w:pPr>
          </w:p>
        </w:tc>
        <w:tc>
          <w:tcPr>
            <w:tcW w:w="2765"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jc w:val="both"/>
              <w:rPr>
                <w:rFonts w:ascii="Times New Roman" w:hAnsi="Times New Roman"/>
                <w:sz w:val="24"/>
                <w:szCs w:val="24"/>
              </w:rPr>
            </w:pPr>
            <w:r w:rsidRPr="00810001">
              <w:rPr>
                <w:rFonts w:ascii="Times New Roman" w:hAnsi="Times New Roman"/>
                <w:sz w:val="24"/>
                <w:szCs w:val="24"/>
              </w:rPr>
              <w:lastRenderedPageBreak/>
              <w:t xml:space="preserve">Контроль соответствия </w:t>
            </w:r>
            <w:r w:rsidRPr="00810001">
              <w:rPr>
                <w:rFonts w:ascii="Times New Roman" w:hAnsi="Times New Roman"/>
                <w:sz w:val="24"/>
                <w:szCs w:val="24"/>
              </w:rPr>
              <w:lastRenderedPageBreak/>
              <w:t>запланированному результату</w:t>
            </w:r>
          </w:p>
        </w:tc>
      </w:tr>
    </w:tbl>
    <w:p w:rsidR="005B587D" w:rsidRPr="00810001" w:rsidRDefault="005B587D" w:rsidP="005B587D">
      <w:pPr>
        <w:pStyle w:val="1fb"/>
        <w:rPr>
          <w:rFonts w:ascii="Times New Roman" w:hAnsi="Times New Roman"/>
          <w:b/>
          <w:i/>
          <w:sz w:val="28"/>
          <w:szCs w:val="28"/>
        </w:rPr>
      </w:pPr>
    </w:p>
    <w:p w:rsidR="005B587D" w:rsidRPr="00810001" w:rsidRDefault="005B587D" w:rsidP="005B587D">
      <w:pPr>
        <w:pStyle w:val="1fb"/>
        <w:jc w:val="both"/>
        <w:rPr>
          <w:rFonts w:ascii="Times New Roman" w:hAnsi="Times New Roman"/>
          <w:b/>
          <w:i/>
          <w:sz w:val="28"/>
          <w:szCs w:val="28"/>
        </w:rPr>
      </w:pPr>
    </w:p>
    <w:p w:rsidR="005B587D" w:rsidRPr="00810001" w:rsidRDefault="005B587D" w:rsidP="005B587D">
      <w:pPr>
        <w:pStyle w:val="1fb"/>
        <w:jc w:val="center"/>
        <w:rPr>
          <w:rFonts w:ascii="Times New Roman" w:hAnsi="Times New Roman"/>
          <w:b/>
          <w:sz w:val="28"/>
          <w:szCs w:val="28"/>
        </w:rPr>
      </w:pPr>
      <w:r w:rsidRPr="00810001">
        <w:rPr>
          <w:rFonts w:ascii="Times New Roman" w:hAnsi="Times New Roman"/>
          <w:b/>
          <w:sz w:val="28"/>
          <w:szCs w:val="28"/>
          <w:lang w:val="en-US"/>
        </w:rPr>
        <w:t>IV</w:t>
      </w:r>
      <w:r w:rsidRPr="00810001">
        <w:rPr>
          <w:rFonts w:ascii="Times New Roman" w:hAnsi="Times New Roman"/>
          <w:b/>
          <w:sz w:val="28"/>
          <w:szCs w:val="28"/>
        </w:rPr>
        <w:t>. Кадровое обеспечение введения ФГОС СОО</w:t>
      </w:r>
    </w:p>
    <w:p w:rsidR="005B587D" w:rsidRPr="00810001" w:rsidRDefault="005B587D" w:rsidP="005B587D">
      <w:pPr>
        <w:pStyle w:val="1fb"/>
        <w:rPr>
          <w:rFonts w:ascii="Times New Roman" w:hAnsi="Times New Roman"/>
          <w:b/>
          <w:i/>
          <w:sz w:val="28"/>
          <w:szCs w:val="28"/>
        </w:rPr>
      </w:pPr>
    </w:p>
    <w:tbl>
      <w:tblPr>
        <w:tblW w:w="14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6096"/>
        <w:gridCol w:w="2765"/>
        <w:gridCol w:w="2693"/>
        <w:gridCol w:w="2693"/>
      </w:tblGrid>
      <w:tr w:rsidR="005B587D" w:rsidRPr="00810001" w:rsidTr="00C63E52">
        <w:trPr>
          <w:trHeight w:val="255"/>
        </w:trPr>
        <w:tc>
          <w:tcPr>
            <w:tcW w:w="675"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jc w:val="center"/>
              <w:rPr>
                <w:rFonts w:ascii="Times New Roman" w:hAnsi="Times New Roman"/>
                <w:b/>
                <w:sz w:val="28"/>
                <w:szCs w:val="28"/>
              </w:rPr>
            </w:pPr>
            <w:r w:rsidRPr="00810001">
              <w:rPr>
                <w:rFonts w:ascii="Times New Roman" w:hAnsi="Times New Roman"/>
                <w:b/>
                <w:sz w:val="28"/>
                <w:szCs w:val="28"/>
              </w:rPr>
              <w:t>№</w:t>
            </w:r>
          </w:p>
        </w:tc>
        <w:tc>
          <w:tcPr>
            <w:tcW w:w="6096"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jc w:val="center"/>
              <w:rPr>
                <w:rFonts w:ascii="Times New Roman" w:hAnsi="Times New Roman"/>
                <w:b/>
                <w:sz w:val="28"/>
                <w:szCs w:val="28"/>
              </w:rPr>
            </w:pPr>
            <w:r w:rsidRPr="00810001">
              <w:rPr>
                <w:rFonts w:ascii="Times New Roman" w:hAnsi="Times New Roman"/>
                <w:b/>
                <w:sz w:val="28"/>
                <w:szCs w:val="28"/>
              </w:rPr>
              <w:t>Мероприятия</w:t>
            </w:r>
          </w:p>
        </w:tc>
        <w:tc>
          <w:tcPr>
            <w:tcW w:w="2765"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jc w:val="center"/>
              <w:rPr>
                <w:rFonts w:ascii="Times New Roman" w:hAnsi="Times New Roman"/>
                <w:b/>
                <w:sz w:val="28"/>
                <w:szCs w:val="28"/>
              </w:rPr>
            </w:pPr>
            <w:r w:rsidRPr="00810001">
              <w:rPr>
                <w:rFonts w:ascii="Times New Roman" w:hAnsi="Times New Roman"/>
                <w:b/>
                <w:sz w:val="28"/>
                <w:szCs w:val="28"/>
              </w:rPr>
              <w:t>Сроки</w:t>
            </w:r>
          </w:p>
        </w:tc>
        <w:tc>
          <w:tcPr>
            <w:tcW w:w="2693"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jc w:val="center"/>
              <w:rPr>
                <w:rFonts w:ascii="Times New Roman" w:hAnsi="Times New Roman"/>
                <w:b/>
                <w:sz w:val="28"/>
                <w:szCs w:val="28"/>
              </w:rPr>
            </w:pPr>
            <w:r w:rsidRPr="00810001">
              <w:rPr>
                <w:rFonts w:ascii="Times New Roman" w:hAnsi="Times New Roman"/>
                <w:b/>
                <w:sz w:val="28"/>
                <w:szCs w:val="28"/>
              </w:rPr>
              <w:t>Ответственные</w:t>
            </w:r>
          </w:p>
        </w:tc>
        <w:tc>
          <w:tcPr>
            <w:tcW w:w="2693"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jc w:val="center"/>
              <w:rPr>
                <w:rFonts w:ascii="Times New Roman" w:hAnsi="Times New Roman"/>
                <w:b/>
                <w:sz w:val="28"/>
                <w:szCs w:val="28"/>
              </w:rPr>
            </w:pPr>
            <w:r w:rsidRPr="00810001">
              <w:rPr>
                <w:rFonts w:ascii="Times New Roman" w:hAnsi="Times New Roman"/>
                <w:b/>
                <w:sz w:val="28"/>
                <w:szCs w:val="28"/>
              </w:rPr>
              <w:t>Результат</w:t>
            </w:r>
          </w:p>
        </w:tc>
      </w:tr>
      <w:tr w:rsidR="005B587D" w:rsidRPr="00810001" w:rsidTr="00C63E52">
        <w:trPr>
          <w:trHeight w:val="285"/>
        </w:trPr>
        <w:tc>
          <w:tcPr>
            <w:tcW w:w="675" w:type="dxa"/>
            <w:tcBorders>
              <w:top w:val="single" w:sz="4" w:space="0" w:color="auto"/>
              <w:left w:val="single" w:sz="4" w:space="0" w:color="auto"/>
              <w:bottom w:val="single" w:sz="4" w:space="0" w:color="auto"/>
              <w:right w:val="single" w:sz="4" w:space="0" w:color="auto"/>
            </w:tcBorders>
          </w:tcPr>
          <w:p w:rsidR="005B587D" w:rsidRPr="00810001" w:rsidRDefault="005B587D" w:rsidP="00D35349">
            <w:pPr>
              <w:pStyle w:val="1fb"/>
              <w:numPr>
                <w:ilvl w:val="0"/>
                <w:numId w:val="165"/>
              </w:numPr>
              <w:jc w:val="both"/>
              <w:rPr>
                <w:rFonts w:ascii="Times New Roman" w:hAnsi="Times New Roman"/>
                <w:sz w:val="24"/>
                <w:szCs w:val="24"/>
              </w:rPr>
            </w:pPr>
          </w:p>
        </w:tc>
        <w:tc>
          <w:tcPr>
            <w:tcW w:w="6096"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rPr>
                <w:rFonts w:ascii="Times New Roman" w:hAnsi="Times New Roman"/>
                <w:sz w:val="24"/>
                <w:szCs w:val="24"/>
              </w:rPr>
            </w:pPr>
            <w:r w:rsidRPr="00810001">
              <w:rPr>
                <w:rFonts w:ascii="Times New Roman" w:hAnsi="Times New Roman"/>
                <w:sz w:val="24"/>
                <w:szCs w:val="24"/>
              </w:rPr>
              <w:t xml:space="preserve">Диагностика образовательных потребностей и профессиональных затруднений работников ОУ и планирование курсовой подготовки педагогов ОУ </w:t>
            </w:r>
          </w:p>
        </w:tc>
        <w:tc>
          <w:tcPr>
            <w:tcW w:w="2765"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rPr>
                <w:rFonts w:ascii="Times New Roman" w:hAnsi="Times New Roman"/>
                <w:sz w:val="24"/>
                <w:szCs w:val="24"/>
              </w:rPr>
            </w:pPr>
            <w:r w:rsidRPr="00810001">
              <w:rPr>
                <w:rFonts w:ascii="Times New Roman" w:hAnsi="Times New Roman"/>
                <w:sz w:val="24"/>
                <w:szCs w:val="24"/>
              </w:rPr>
              <w:t>В течение всего периода</w:t>
            </w:r>
          </w:p>
        </w:tc>
        <w:tc>
          <w:tcPr>
            <w:tcW w:w="2693"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jc w:val="both"/>
              <w:rPr>
                <w:rFonts w:ascii="Times New Roman" w:hAnsi="Times New Roman"/>
                <w:sz w:val="24"/>
                <w:szCs w:val="24"/>
              </w:rPr>
            </w:pPr>
            <w:r w:rsidRPr="00810001">
              <w:rPr>
                <w:rFonts w:ascii="Times New Roman" w:hAnsi="Times New Roman"/>
                <w:sz w:val="24"/>
                <w:szCs w:val="24"/>
              </w:rPr>
              <w:t>Зам. директора по УВР</w:t>
            </w:r>
          </w:p>
          <w:p w:rsidR="005B587D" w:rsidRPr="00810001" w:rsidRDefault="005B587D" w:rsidP="00C63E52">
            <w:pPr>
              <w:pStyle w:val="1fb"/>
              <w:jc w:val="both"/>
              <w:rPr>
                <w:rFonts w:ascii="Times New Roman" w:hAnsi="Times New Roman"/>
                <w:sz w:val="24"/>
                <w:szCs w:val="24"/>
              </w:rPr>
            </w:pPr>
          </w:p>
        </w:tc>
        <w:tc>
          <w:tcPr>
            <w:tcW w:w="2693"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jc w:val="both"/>
              <w:rPr>
                <w:rFonts w:ascii="Times New Roman" w:hAnsi="Times New Roman"/>
                <w:sz w:val="24"/>
                <w:szCs w:val="24"/>
              </w:rPr>
            </w:pPr>
            <w:r w:rsidRPr="00810001">
              <w:rPr>
                <w:rFonts w:ascii="Times New Roman" w:hAnsi="Times New Roman"/>
                <w:sz w:val="24"/>
                <w:szCs w:val="24"/>
              </w:rPr>
              <w:t>Поэтапная подготовка педагогических и управленческих кадров к введению ФГОС СОО.</w:t>
            </w:r>
          </w:p>
        </w:tc>
      </w:tr>
      <w:tr w:rsidR="005B587D" w:rsidRPr="00810001" w:rsidTr="00C63E52">
        <w:trPr>
          <w:trHeight w:val="285"/>
        </w:trPr>
        <w:tc>
          <w:tcPr>
            <w:tcW w:w="675" w:type="dxa"/>
            <w:tcBorders>
              <w:top w:val="single" w:sz="4" w:space="0" w:color="auto"/>
              <w:left w:val="single" w:sz="4" w:space="0" w:color="auto"/>
              <w:bottom w:val="single" w:sz="4" w:space="0" w:color="auto"/>
              <w:right w:val="single" w:sz="4" w:space="0" w:color="auto"/>
            </w:tcBorders>
          </w:tcPr>
          <w:p w:rsidR="005B587D" w:rsidRPr="00810001" w:rsidRDefault="005B587D" w:rsidP="00D35349">
            <w:pPr>
              <w:pStyle w:val="1fb"/>
              <w:numPr>
                <w:ilvl w:val="0"/>
                <w:numId w:val="165"/>
              </w:numPr>
              <w:jc w:val="both"/>
              <w:rPr>
                <w:rFonts w:ascii="Times New Roman" w:hAnsi="Times New Roman"/>
                <w:sz w:val="24"/>
                <w:szCs w:val="24"/>
              </w:rPr>
            </w:pPr>
          </w:p>
        </w:tc>
        <w:tc>
          <w:tcPr>
            <w:tcW w:w="6096"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rPr>
                <w:rFonts w:ascii="Times New Roman" w:hAnsi="Times New Roman"/>
                <w:sz w:val="24"/>
                <w:szCs w:val="24"/>
              </w:rPr>
            </w:pPr>
            <w:r w:rsidRPr="00810001">
              <w:rPr>
                <w:rFonts w:ascii="Times New Roman" w:hAnsi="Times New Roman"/>
                <w:sz w:val="24"/>
                <w:szCs w:val="24"/>
              </w:rPr>
              <w:t>Анализ выявленных кадровых потребностей и учет их при организации учебного процесса и обеспечении методического сопровождения.</w:t>
            </w:r>
          </w:p>
        </w:tc>
        <w:tc>
          <w:tcPr>
            <w:tcW w:w="2765"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rPr>
                <w:rFonts w:ascii="Times New Roman" w:hAnsi="Times New Roman"/>
                <w:sz w:val="24"/>
                <w:szCs w:val="24"/>
              </w:rPr>
            </w:pPr>
            <w:r w:rsidRPr="00810001">
              <w:rPr>
                <w:rFonts w:ascii="Times New Roman" w:hAnsi="Times New Roman"/>
                <w:sz w:val="24"/>
                <w:szCs w:val="24"/>
              </w:rPr>
              <w:t>До 1 июня 2018 г.</w:t>
            </w:r>
          </w:p>
        </w:tc>
        <w:tc>
          <w:tcPr>
            <w:tcW w:w="2693"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rPr>
                <w:rFonts w:ascii="Times New Roman" w:hAnsi="Times New Roman"/>
                <w:sz w:val="24"/>
                <w:szCs w:val="24"/>
              </w:rPr>
            </w:pPr>
            <w:r w:rsidRPr="00810001">
              <w:rPr>
                <w:rFonts w:ascii="Times New Roman" w:hAnsi="Times New Roman"/>
                <w:sz w:val="24"/>
                <w:szCs w:val="24"/>
              </w:rPr>
              <w:t xml:space="preserve">Директор школы </w:t>
            </w:r>
          </w:p>
        </w:tc>
        <w:tc>
          <w:tcPr>
            <w:tcW w:w="2693"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jc w:val="both"/>
              <w:rPr>
                <w:rFonts w:ascii="Times New Roman" w:hAnsi="Times New Roman"/>
                <w:sz w:val="24"/>
                <w:szCs w:val="24"/>
              </w:rPr>
            </w:pPr>
          </w:p>
        </w:tc>
      </w:tr>
      <w:tr w:rsidR="005B587D" w:rsidRPr="00810001" w:rsidTr="00C63E52">
        <w:trPr>
          <w:trHeight w:val="285"/>
        </w:trPr>
        <w:tc>
          <w:tcPr>
            <w:tcW w:w="675" w:type="dxa"/>
            <w:tcBorders>
              <w:top w:val="single" w:sz="4" w:space="0" w:color="auto"/>
              <w:left w:val="single" w:sz="4" w:space="0" w:color="auto"/>
              <w:bottom w:val="single" w:sz="4" w:space="0" w:color="auto"/>
              <w:right w:val="single" w:sz="4" w:space="0" w:color="auto"/>
            </w:tcBorders>
          </w:tcPr>
          <w:p w:rsidR="005B587D" w:rsidRPr="00810001" w:rsidRDefault="005B587D" w:rsidP="00D35349">
            <w:pPr>
              <w:pStyle w:val="1fb"/>
              <w:numPr>
                <w:ilvl w:val="0"/>
                <w:numId w:val="165"/>
              </w:numPr>
              <w:jc w:val="both"/>
              <w:rPr>
                <w:rFonts w:ascii="Times New Roman" w:hAnsi="Times New Roman"/>
                <w:sz w:val="24"/>
                <w:szCs w:val="24"/>
              </w:rPr>
            </w:pPr>
          </w:p>
        </w:tc>
        <w:tc>
          <w:tcPr>
            <w:tcW w:w="6096"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rPr>
                <w:rFonts w:ascii="Times New Roman" w:hAnsi="Times New Roman"/>
                <w:sz w:val="24"/>
                <w:szCs w:val="24"/>
              </w:rPr>
            </w:pPr>
            <w:r w:rsidRPr="00810001">
              <w:rPr>
                <w:rFonts w:ascii="Times New Roman" w:hAnsi="Times New Roman"/>
                <w:sz w:val="24"/>
                <w:szCs w:val="24"/>
              </w:rPr>
              <w:t>Реализация программы повышения квалификации всех учителей старших классов по проблеме «Введение ФГОС среднего общего образования»</w:t>
            </w:r>
          </w:p>
        </w:tc>
        <w:tc>
          <w:tcPr>
            <w:tcW w:w="2765"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rPr>
                <w:rFonts w:ascii="Times New Roman" w:hAnsi="Times New Roman"/>
                <w:sz w:val="24"/>
                <w:szCs w:val="24"/>
              </w:rPr>
            </w:pPr>
            <w:r w:rsidRPr="00810001">
              <w:rPr>
                <w:rFonts w:ascii="Times New Roman" w:hAnsi="Times New Roman"/>
                <w:sz w:val="24"/>
                <w:szCs w:val="24"/>
              </w:rPr>
              <w:t>В течение всего периода</w:t>
            </w:r>
          </w:p>
        </w:tc>
        <w:tc>
          <w:tcPr>
            <w:tcW w:w="2693"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jc w:val="both"/>
              <w:rPr>
                <w:rFonts w:ascii="Times New Roman" w:hAnsi="Times New Roman"/>
                <w:sz w:val="24"/>
                <w:szCs w:val="24"/>
              </w:rPr>
            </w:pPr>
            <w:r w:rsidRPr="00810001">
              <w:rPr>
                <w:rFonts w:ascii="Times New Roman" w:hAnsi="Times New Roman"/>
                <w:sz w:val="24"/>
                <w:szCs w:val="24"/>
              </w:rPr>
              <w:t>Зам. директора по УВР</w:t>
            </w:r>
          </w:p>
          <w:p w:rsidR="005B587D" w:rsidRPr="00810001" w:rsidRDefault="005B587D" w:rsidP="00C63E52">
            <w:pPr>
              <w:pStyle w:val="1fb"/>
              <w:jc w:val="both"/>
              <w:rPr>
                <w:rFonts w:ascii="Times New Roman" w:hAnsi="Times New Roman"/>
                <w:sz w:val="24"/>
                <w:szCs w:val="24"/>
              </w:rPr>
            </w:pPr>
          </w:p>
        </w:tc>
        <w:tc>
          <w:tcPr>
            <w:tcW w:w="2693"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jc w:val="both"/>
              <w:rPr>
                <w:rFonts w:ascii="Times New Roman" w:hAnsi="Times New Roman"/>
                <w:sz w:val="24"/>
                <w:szCs w:val="24"/>
              </w:rPr>
            </w:pPr>
            <w:r w:rsidRPr="00810001">
              <w:rPr>
                <w:rFonts w:ascii="Times New Roman" w:hAnsi="Times New Roman"/>
                <w:sz w:val="24"/>
                <w:szCs w:val="24"/>
              </w:rPr>
              <w:t>Повышение квалификации педагогических работников</w:t>
            </w:r>
          </w:p>
        </w:tc>
      </w:tr>
      <w:tr w:rsidR="005B587D" w:rsidRPr="00810001" w:rsidTr="00C63E52">
        <w:trPr>
          <w:trHeight w:val="285"/>
        </w:trPr>
        <w:tc>
          <w:tcPr>
            <w:tcW w:w="675" w:type="dxa"/>
            <w:tcBorders>
              <w:top w:val="single" w:sz="4" w:space="0" w:color="auto"/>
              <w:left w:val="single" w:sz="4" w:space="0" w:color="auto"/>
              <w:bottom w:val="single" w:sz="4" w:space="0" w:color="auto"/>
              <w:right w:val="single" w:sz="4" w:space="0" w:color="auto"/>
            </w:tcBorders>
          </w:tcPr>
          <w:p w:rsidR="005B587D" w:rsidRPr="00810001" w:rsidRDefault="005B587D" w:rsidP="00D35349">
            <w:pPr>
              <w:pStyle w:val="1fb"/>
              <w:numPr>
                <w:ilvl w:val="0"/>
                <w:numId w:val="165"/>
              </w:numPr>
              <w:jc w:val="both"/>
              <w:rPr>
                <w:rFonts w:ascii="Times New Roman" w:hAnsi="Times New Roman"/>
                <w:sz w:val="24"/>
                <w:szCs w:val="24"/>
              </w:rPr>
            </w:pPr>
          </w:p>
        </w:tc>
        <w:tc>
          <w:tcPr>
            <w:tcW w:w="6096"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rPr>
                <w:rFonts w:ascii="Times New Roman" w:hAnsi="Times New Roman"/>
                <w:sz w:val="24"/>
                <w:szCs w:val="24"/>
              </w:rPr>
            </w:pPr>
            <w:r w:rsidRPr="00810001">
              <w:rPr>
                <w:rFonts w:ascii="Times New Roman" w:hAnsi="Times New Roman"/>
                <w:sz w:val="24"/>
                <w:szCs w:val="24"/>
              </w:rPr>
              <w:t xml:space="preserve">Реализация программы повышения квалификации административно-управленческого персонала по теме «Введение ФГОС среднего общего образования» </w:t>
            </w:r>
          </w:p>
        </w:tc>
        <w:tc>
          <w:tcPr>
            <w:tcW w:w="2765"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rPr>
                <w:rFonts w:ascii="Times New Roman" w:hAnsi="Times New Roman"/>
                <w:sz w:val="24"/>
                <w:szCs w:val="24"/>
              </w:rPr>
            </w:pPr>
            <w:r w:rsidRPr="00810001">
              <w:rPr>
                <w:rFonts w:ascii="Times New Roman" w:hAnsi="Times New Roman"/>
                <w:sz w:val="24"/>
                <w:szCs w:val="24"/>
              </w:rPr>
              <w:t>В течение всего периода</w:t>
            </w:r>
          </w:p>
        </w:tc>
        <w:tc>
          <w:tcPr>
            <w:tcW w:w="2693"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rPr>
                <w:rFonts w:ascii="Times New Roman" w:hAnsi="Times New Roman"/>
                <w:sz w:val="24"/>
                <w:szCs w:val="24"/>
              </w:rPr>
            </w:pPr>
            <w:r w:rsidRPr="00810001">
              <w:rPr>
                <w:rFonts w:ascii="Times New Roman" w:hAnsi="Times New Roman"/>
                <w:sz w:val="24"/>
                <w:szCs w:val="24"/>
              </w:rPr>
              <w:t xml:space="preserve">Директор школы </w:t>
            </w:r>
          </w:p>
        </w:tc>
        <w:tc>
          <w:tcPr>
            <w:tcW w:w="2693"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jc w:val="both"/>
              <w:rPr>
                <w:rFonts w:ascii="Times New Roman" w:hAnsi="Times New Roman"/>
                <w:sz w:val="24"/>
                <w:szCs w:val="24"/>
              </w:rPr>
            </w:pPr>
            <w:r w:rsidRPr="00810001">
              <w:rPr>
                <w:rFonts w:ascii="Times New Roman" w:hAnsi="Times New Roman"/>
                <w:sz w:val="24"/>
                <w:szCs w:val="24"/>
              </w:rPr>
              <w:t>Повышение квалификации управленческих работников</w:t>
            </w:r>
          </w:p>
        </w:tc>
      </w:tr>
      <w:tr w:rsidR="005B587D" w:rsidRPr="00810001" w:rsidTr="00C63E52">
        <w:trPr>
          <w:trHeight w:val="285"/>
        </w:trPr>
        <w:tc>
          <w:tcPr>
            <w:tcW w:w="675" w:type="dxa"/>
            <w:tcBorders>
              <w:top w:val="single" w:sz="4" w:space="0" w:color="auto"/>
              <w:left w:val="single" w:sz="4" w:space="0" w:color="auto"/>
              <w:bottom w:val="single" w:sz="4" w:space="0" w:color="auto"/>
              <w:right w:val="single" w:sz="4" w:space="0" w:color="auto"/>
            </w:tcBorders>
          </w:tcPr>
          <w:p w:rsidR="005B587D" w:rsidRPr="00810001" w:rsidRDefault="005B587D" w:rsidP="00D35349">
            <w:pPr>
              <w:pStyle w:val="1fb"/>
              <w:numPr>
                <w:ilvl w:val="0"/>
                <w:numId w:val="165"/>
              </w:numPr>
              <w:jc w:val="both"/>
              <w:rPr>
                <w:rFonts w:ascii="Times New Roman" w:hAnsi="Times New Roman"/>
                <w:sz w:val="24"/>
                <w:szCs w:val="24"/>
              </w:rPr>
            </w:pPr>
          </w:p>
        </w:tc>
        <w:tc>
          <w:tcPr>
            <w:tcW w:w="6096"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rPr>
                <w:rFonts w:ascii="Times New Roman" w:hAnsi="Times New Roman"/>
                <w:sz w:val="24"/>
                <w:szCs w:val="24"/>
              </w:rPr>
            </w:pPr>
            <w:r w:rsidRPr="00810001">
              <w:rPr>
                <w:rFonts w:ascii="Times New Roman" w:hAnsi="Times New Roman"/>
                <w:sz w:val="24"/>
                <w:szCs w:val="24"/>
              </w:rPr>
              <w:t xml:space="preserve">Участие педагогов в работе проблемных семинаров по вопросам введения ФГОС среднего общего образования </w:t>
            </w:r>
          </w:p>
        </w:tc>
        <w:tc>
          <w:tcPr>
            <w:tcW w:w="2765"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rPr>
                <w:rFonts w:ascii="Times New Roman" w:hAnsi="Times New Roman"/>
                <w:sz w:val="24"/>
                <w:szCs w:val="24"/>
              </w:rPr>
            </w:pPr>
            <w:r w:rsidRPr="00810001">
              <w:rPr>
                <w:rFonts w:ascii="Times New Roman" w:hAnsi="Times New Roman"/>
                <w:sz w:val="24"/>
                <w:szCs w:val="24"/>
              </w:rPr>
              <w:t>В течение всего периода</w:t>
            </w:r>
          </w:p>
        </w:tc>
        <w:tc>
          <w:tcPr>
            <w:tcW w:w="2693"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jc w:val="both"/>
              <w:rPr>
                <w:rFonts w:ascii="Times New Roman" w:hAnsi="Times New Roman"/>
                <w:sz w:val="24"/>
                <w:szCs w:val="24"/>
              </w:rPr>
            </w:pPr>
            <w:r w:rsidRPr="00810001">
              <w:rPr>
                <w:rFonts w:ascii="Times New Roman" w:hAnsi="Times New Roman"/>
                <w:sz w:val="24"/>
                <w:szCs w:val="24"/>
              </w:rPr>
              <w:t>Зам. директора по УВР</w:t>
            </w:r>
          </w:p>
          <w:p w:rsidR="005B587D" w:rsidRPr="00810001" w:rsidRDefault="005B587D" w:rsidP="00C63E52">
            <w:pPr>
              <w:pStyle w:val="1fb"/>
              <w:jc w:val="both"/>
              <w:rPr>
                <w:rFonts w:ascii="Times New Roman" w:hAnsi="Times New Roman"/>
                <w:sz w:val="24"/>
                <w:szCs w:val="24"/>
              </w:rPr>
            </w:pPr>
          </w:p>
        </w:tc>
        <w:tc>
          <w:tcPr>
            <w:tcW w:w="2693"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jc w:val="both"/>
              <w:rPr>
                <w:rFonts w:ascii="Times New Roman" w:hAnsi="Times New Roman"/>
                <w:sz w:val="24"/>
                <w:szCs w:val="24"/>
              </w:rPr>
            </w:pPr>
            <w:r w:rsidRPr="00810001">
              <w:rPr>
                <w:rFonts w:ascii="Times New Roman" w:hAnsi="Times New Roman"/>
                <w:sz w:val="24"/>
                <w:szCs w:val="24"/>
              </w:rPr>
              <w:t>Повышение квалификации педагогических работников</w:t>
            </w:r>
          </w:p>
        </w:tc>
      </w:tr>
      <w:tr w:rsidR="005B587D" w:rsidRPr="00810001" w:rsidTr="00C63E52">
        <w:trPr>
          <w:trHeight w:val="285"/>
        </w:trPr>
        <w:tc>
          <w:tcPr>
            <w:tcW w:w="675" w:type="dxa"/>
            <w:tcBorders>
              <w:top w:val="single" w:sz="4" w:space="0" w:color="auto"/>
              <w:left w:val="single" w:sz="4" w:space="0" w:color="auto"/>
              <w:bottom w:val="single" w:sz="4" w:space="0" w:color="auto"/>
              <w:right w:val="single" w:sz="4" w:space="0" w:color="auto"/>
            </w:tcBorders>
          </w:tcPr>
          <w:p w:rsidR="005B587D" w:rsidRPr="00810001" w:rsidRDefault="005B587D" w:rsidP="00D35349">
            <w:pPr>
              <w:pStyle w:val="1fb"/>
              <w:numPr>
                <w:ilvl w:val="0"/>
                <w:numId w:val="165"/>
              </w:numPr>
              <w:jc w:val="both"/>
              <w:rPr>
                <w:rFonts w:ascii="Times New Roman" w:hAnsi="Times New Roman"/>
                <w:sz w:val="24"/>
                <w:szCs w:val="24"/>
              </w:rPr>
            </w:pPr>
          </w:p>
        </w:tc>
        <w:tc>
          <w:tcPr>
            <w:tcW w:w="6096"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rPr>
                <w:rFonts w:ascii="Times New Roman" w:hAnsi="Times New Roman"/>
                <w:sz w:val="24"/>
                <w:szCs w:val="24"/>
              </w:rPr>
            </w:pPr>
            <w:r w:rsidRPr="00810001">
              <w:rPr>
                <w:rFonts w:ascii="Times New Roman" w:hAnsi="Times New Roman"/>
                <w:sz w:val="24"/>
                <w:szCs w:val="24"/>
              </w:rPr>
              <w:t>Кадровое обеспечения введения ФГОС СОО, распределение нагрузки учителей на учебный год.</w:t>
            </w:r>
          </w:p>
        </w:tc>
        <w:tc>
          <w:tcPr>
            <w:tcW w:w="2765"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rPr>
                <w:rFonts w:ascii="Times New Roman" w:hAnsi="Times New Roman"/>
                <w:sz w:val="24"/>
                <w:szCs w:val="24"/>
              </w:rPr>
            </w:pPr>
            <w:r w:rsidRPr="00810001">
              <w:rPr>
                <w:rFonts w:ascii="Times New Roman" w:hAnsi="Times New Roman"/>
                <w:sz w:val="24"/>
                <w:szCs w:val="24"/>
              </w:rPr>
              <w:t>Август 2018 г.</w:t>
            </w:r>
          </w:p>
        </w:tc>
        <w:tc>
          <w:tcPr>
            <w:tcW w:w="2693"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rPr>
                <w:rFonts w:ascii="Times New Roman" w:hAnsi="Times New Roman"/>
                <w:sz w:val="24"/>
                <w:szCs w:val="24"/>
              </w:rPr>
            </w:pPr>
            <w:r w:rsidRPr="00810001">
              <w:rPr>
                <w:rFonts w:ascii="Times New Roman" w:hAnsi="Times New Roman"/>
                <w:sz w:val="24"/>
                <w:szCs w:val="24"/>
              </w:rPr>
              <w:t xml:space="preserve">Директор школы </w:t>
            </w:r>
          </w:p>
        </w:tc>
        <w:tc>
          <w:tcPr>
            <w:tcW w:w="2693"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jc w:val="both"/>
              <w:rPr>
                <w:rFonts w:ascii="Times New Roman" w:hAnsi="Times New Roman"/>
                <w:sz w:val="24"/>
                <w:szCs w:val="24"/>
              </w:rPr>
            </w:pPr>
            <w:r w:rsidRPr="00810001">
              <w:rPr>
                <w:rFonts w:ascii="Times New Roman" w:hAnsi="Times New Roman"/>
                <w:sz w:val="24"/>
                <w:szCs w:val="24"/>
              </w:rPr>
              <w:t>Предварительное распределение нагрузки</w:t>
            </w:r>
          </w:p>
        </w:tc>
      </w:tr>
    </w:tbl>
    <w:p w:rsidR="005B587D" w:rsidRPr="00810001" w:rsidRDefault="005B587D" w:rsidP="005B587D">
      <w:pPr>
        <w:pStyle w:val="1fb"/>
        <w:rPr>
          <w:rFonts w:ascii="Times New Roman" w:hAnsi="Times New Roman"/>
          <w:b/>
          <w:i/>
          <w:sz w:val="28"/>
          <w:szCs w:val="28"/>
        </w:rPr>
      </w:pPr>
    </w:p>
    <w:p w:rsidR="005B587D" w:rsidRPr="00810001" w:rsidRDefault="005B587D" w:rsidP="005B587D">
      <w:pPr>
        <w:pStyle w:val="1fb"/>
        <w:jc w:val="center"/>
        <w:rPr>
          <w:rFonts w:ascii="Times New Roman" w:hAnsi="Times New Roman"/>
          <w:b/>
          <w:sz w:val="28"/>
          <w:szCs w:val="28"/>
        </w:rPr>
      </w:pPr>
    </w:p>
    <w:p w:rsidR="005B587D" w:rsidRPr="00810001" w:rsidRDefault="005B587D" w:rsidP="005B587D">
      <w:pPr>
        <w:pStyle w:val="1fb"/>
        <w:jc w:val="center"/>
        <w:rPr>
          <w:rFonts w:ascii="Times New Roman" w:hAnsi="Times New Roman"/>
          <w:b/>
          <w:sz w:val="28"/>
          <w:szCs w:val="28"/>
        </w:rPr>
      </w:pPr>
      <w:r w:rsidRPr="00810001">
        <w:rPr>
          <w:rFonts w:ascii="Times New Roman" w:hAnsi="Times New Roman"/>
          <w:b/>
          <w:sz w:val="28"/>
          <w:szCs w:val="28"/>
          <w:lang w:val="en-US"/>
        </w:rPr>
        <w:t>V</w:t>
      </w:r>
      <w:r w:rsidRPr="00810001">
        <w:rPr>
          <w:rFonts w:ascii="Times New Roman" w:hAnsi="Times New Roman"/>
          <w:b/>
          <w:sz w:val="28"/>
          <w:szCs w:val="28"/>
        </w:rPr>
        <w:t>. Информационное обеспечение введения ФГОС СОО</w:t>
      </w:r>
    </w:p>
    <w:p w:rsidR="005B587D" w:rsidRPr="00810001" w:rsidRDefault="005B587D" w:rsidP="005B587D">
      <w:pPr>
        <w:pStyle w:val="1fb"/>
        <w:jc w:val="both"/>
        <w:rPr>
          <w:rFonts w:ascii="Times New Roman" w:hAnsi="Times New Roman"/>
          <w:b/>
          <w:i/>
          <w:sz w:val="28"/>
          <w:szCs w:val="28"/>
        </w:rPr>
      </w:pPr>
    </w:p>
    <w:tbl>
      <w:tblPr>
        <w:tblW w:w="14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6096"/>
        <w:gridCol w:w="2765"/>
        <w:gridCol w:w="2693"/>
        <w:gridCol w:w="2693"/>
      </w:tblGrid>
      <w:tr w:rsidR="005B587D" w:rsidRPr="00810001" w:rsidTr="00C63E52">
        <w:trPr>
          <w:trHeight w:val="255"/>
        </w:trPr>
        <w:tc>
          <w:tcPr>
            <w:tcW w:w="675"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jc w:val="center"/>
              <w:rPr>
                <w:rFonts w:ascii="Times New Roman" w:hAnsi="Times New Roman"/>
                <w:b/>
                <w:sz w:val="28"/>
                <w:szCs w:val="28"/>
              </w:rPr>
            </w:pPr>
            <w:r w:rsidRPr="00810001">
              <w:rPr>
                <w:rFonts w:ascii="Times New Roman" w:hAnsi="Times New Roman"/>
                <w:b/>
                <w:sz w:val="28"/>
                <w:szCs w:val="28"/>
              </w:rPr>
              <w:t>№</w:t>
            </w:r>
          </w:p>
        </w:tc>
        <w:tc>
          <w:tcPr>
            <w:tcW w:w="6096"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jc w:val="center"/>
              <w:rPr>
                <w:rFonts w:ascii="Times New Roman" w:hAnsi="Times New Roman"/>
                <w:b/>
                <w:sz w:val="28"/>
                <w:szCs w:val="28"/>
              </w:rPr>
            </w:pPr>
            <w:r w:rsidRPr="00810001">
              <w:rPr>
                <w:rFonts w:ascii="Times New Roman" w:hAnsi="Times New Roman"/>
                <w:b/>
                <w:sz w:val="28"/>
                <w:szCs w:val="28"/>
              </w:rPr>
              <w:t>Мероприятия</w:t>
            </w:r>
          </w:p>
        </w:tc>
        <w:tc>
          <w:tcPr>
            <w:tcW w:w="2765"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jc w:val="center"/>
              <w:rPr>
                <w:rFonts w:ascii="Times New Roman" w:hAnsi="Times New Roman"/>
                <w:b/>
                <w:sz w:val="28"/>
                <w:szCs w:val="28"/>
              </w:rPr>
            </w:pPr>
            <w:r w:rsidRPr="00810001">
              <w:rPr>
                <w:rFonts w:ascii="Times New Roman" w:hAnsi="Times New Roman"/>
                <w:b/>
                <w:sz w:val="28"/>
                <w:szCs w:val="28"/>
              </w:rPr>
              <w:t>Сроки</w:t>
            </w:r>
          </w:p>
        </w:tc>
        <w:tc>
          <w:tcPr>
            <w:tcW w:w="2693"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jc w:val="center"/>
              <w:rPr>
                <w:rFonts w:ascii="Times New Roman" w:hAnsi="Times New Roman"/>
                <w:b/>
                <w:sz w:val="28"/>
                <w:szCs w:val="28"/>
              </w:rPr>
            </w:pPr>
            <w:r w:rsidRPr="00810001">
              <w:rPr>
                <w:rFonts w:ascii="Times New Roman" w:hAnsi="Times New Roman"/>
                <w:b/>
                <w:sz w:val="28"/>
                <w:szCs w:val="28"/>
              </w:rPr>
              <w:t>Ответственные</w:t>
            </w:r>
          </w:p>
        </w:tc>
        <w:tc>
          <w:tcPr>
            <w:tcW w:w="2693"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jc w:val="center"/>
              <w:rPr>
                <w:rFonts w:ascii="Times New Roman" w:hAnsi="Times New Roman"/>
                <w:b/>
                <w:sz w:val="28"/>
                <w:szCs w:val="28"/>
              </w:rPr>
            </w:pPr>
            <w:r w:rsidRPr="00810001">
              <w:rPr>
                <w:rFonts w:ascii="Times New Roman" w:hAnsi="Times New Roman"/>
                <w:b/>
                <w:sz w:val="28"/>
                <w:szCs w:val="28"/>
              </w:rPr>
              <w:t>Результат</w:t>
            </w:r>
          </w:p>
        </w:tc>
      </w:tr>
      <w:tr w:rsidR="005B587D" w:rsidRPr="00810001" w:rsidTr="00C63E52">
        <w:trPr>
          <w:trHeight w:val="285"/>
        </w:trPr>
        <w:tc>
          <w:tcPr>
            <w:tcW w:w="675" w:type="dxa"/>
            <w:tcBorders>
              <w:top w:val="single" w:sz="4" w:space="0" w:color="auto"/>
              <w:left w:val="single" w:sz="4" w:space="0" w:color="auto"/>
              <w:bottom w:val="single" w:sz="4" w:space="0" w:color="auto"/>
              <w:right w:val="single" w:sz="4" w:space="0" w:color="auto"/>
            </w:tcBorders>
          </w:tcPr>
          <w:p w:rsidR="005B587D" w:rsidRPr="00810001" w:rsidRDefault="005B587D" w:rsidP="00D35349">
            <w:pPr>
              <w:pStyle w:val="1fb"/>
              <w:numPr>
                <w:ilvl w:val="0"/>
                <w:numId w:val="166"/>
              </w:numPr>
              <w:jc w:val="both"/>
              <w:rPr>
                <w:rFonts w:ascii="Times New Roman" w:hAnsi="Times New Roman"/>
                <w:sz w:val="24"/>
                <w:szCs w:val="24"/>
              </w:rPr>
            </w:pPr>
          </w:p>
        </w:tc>
        <w:tc>
          <w:tcPr>
            <w:tcW w:w="6096"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rPr>
                <w:rFonts w:ascii="Times New Roman" w:hAnsi="Times New Roman"/>
                <w:sz w:val="24"/>
                <w:szCs w:val="24"/>
              </w:rPr>
            </w:pPr>
            <w:r w:rsidRPr="00810001">
              <w:rPr>
                <w:rFonts w:ascii="Times New Roman" w:hAnsi="Times New Roman"/>
                <w:sz w:val="24"/>
                <w:szCs w:val="24"/>
              </w:rPr>
              <w:t>Использование информационных материалов федеральных, региональных и муниципальных сайтов по внедрению ФГОС СОО</w:t>
            </w:r>
          </w:p>
        </w:tc>
        <w:tc>
          <w:tcPr>
            <w:tcW w:w="2765"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rPr>
                <w:rFonts w:ascii="Times New Roman" w:hAnsi="Times New Roman"/>
                <w:sz w:val="24"/>
                <w:szCs w:val="24"/>
              </w:rPr>
            </w:pPr>
            <w:r w:rsidRPr="00810001">
              <w:rPr>
                <w:rFonts w:ascii="Times New Roman" w:hAnsi="Times New Roman"/>
                <w:sz w:val="24"/>
                <w:szCs w:val="24"/>
              </w:rPr>
              <w:t>В течение всего периода</w:t>
            </w:r>
          </w:p>
        </w:tc>
        <w:tc>
          <w:tcPr>
            <w:tcW w:w="2693"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jc w:val="both"/>
              <w:rPr>
                <w:rFonts w:ascii="Times New Roman" w:hAnsi="Times New Roman"/>
                <w:sz w:val="24"/>
                <w:szCs w:val="24"/>
              </w:rPr>
            </w:pPr>
            <w:r w:rsidRPr="00810001">
              <w:rPr>
                <w:rFonts w:ascii="Times New Roman" w:hAnsi="Times New Roman"/>
                <w:sz w:val="24"/>
                <w:szCs w:val="24"/>
              </w:rPr>
              <w:t>Зам. директора по УВР</w:t>
            </w:r>
          </w:p>
          <w:p w:rsidR="005B587D" w:rsidRPr="00810001" w:rsidRDefault="005B587D" w:rsidP="00C63E52">
            <w:pPr>
              <w:pStyle w:val="1fb"/>
              <w:jc w:val="both"/>
              <w:rPr>
                <w:rFonts w:ascii="Times New Roman" w:hAnsi="Times New Roman"/>
                <w:sz w:val="24"/>
                <w:szCs w:val="24"/>
              </w:rPr>
            </w:pPr>
          </w:p>
        </w:tc>
        <w:tc>
          <w:tcPr>
            <w:tcW w:w="2693"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jc w:val="both"/>
              <w:rPr>
                <w:rFonts w:ascii="Times New Roman" w:hAnsi="Times New Roman"/>
                <w:sz w:val="24"/>
                <w:szCs w:val="24"/>
              </w:rPr>
            </w:pPr>
            <w:r w:rsidRPr="00810001">
              <w:rPr>
                <w:rFonts w:ascii="Times New Roman" w:hAnsi="Times New Roman"/>
                <w:sz w:val="24"/>
                <w:szCs w:val="24"/>
              </w:rPr>
              <w:t>Информационные материалы</w:t>
            </w:r>
          </w:p>
        </w:tc>
      </w:tr>
      <w:tr w:rsidR="005B587D" w:rsidRPr="00810001" w:rsidTr="00C63E52">
        <w:trPr>
          <w:trHeight w:val="285"/>
        </w:trPr>
        <w:tc>
          <w:tcPr>
            <w:tcW w:w="675" w:type="dxa"/>
            <w:tcBorders>
              <w:top w:val="single" w:sz="4" w:space="0" w:color="auto"/>
              <w:left w:val="single" w:sz="4" w:space="0" w:color="auto"/>
              <w:bottom w:val="single" w:sz="4" w:space="0" w:color="auto"/>
              <w:right w:val="single" w:sz="4" w:space="0" w:color="auto"/>
            </w:tcBorders>
          </w:tcPr>
          <w:p w:rsidR="005B587D" w:rsidRPr="00810001" w:rsidRDefault="005B587D" w:rsidP="00D35349">
            <w:pPr>
              <w:pStyle w:val="1fb"/>
              <w:numPr>
                <w:ilvl w:val="0"/>
                <w:numId w:val="166"/>
              </w:numPr>
              <w:jc w:val="both"/>
              <w:rPr>
                <w:rFonts w:ascii="Times New Roman" w:hAnsi="Times New Roman"/>
                <w:sz w:val="24"/>
                <w:szCs w:val="24"/>
              </w:rPr>
            </w:pPr>
          </w:p>
        </w:tc>
        <w:tc>
          <w:tcPr>
            <w:tcW w:w="6096"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rPr>
                <w:rFonts w:ascii="Times New Roman" w:hAnsi="Times New Roman"/>
                <w:sz w:val="24"/>
                <w:szCs w:val="24"/>
              </w:rPr>
            </w:pPr>
            <w:r w:rsidRPr="00810001">
              <w:rPr>
                <w:rFonts w:ascii="Times New Roman" w:hAnsi="Times New Roman"/>
                <w:sz w:val="24"/>
                <w:szCs w:val="24"/>
              </w:rPr>
              <w:t>Размещение банка нормативно-правовых документов, обеспечивающих введение ФГОС СОО на школьном сайте.</w:t>
            </w:r>
          </w:p>
        </w:tc>
        <w:tc>
          <w:tcPr>
            <w:tcW w:w="2765"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rPr>
                <w:rFonts w:ascii="Times New Roman" w:hAnsi="Times New Roman"/>
                <w:sz w:val="24"/>
                <w:szCs w:val="24"/>
              </w:rPr>
            </w:pPr>
            <w:r w:rsidRPr="00810001">
              <w:rPr>
                <w:rFonts w:ascii="Times New Roman" w:hAnsi="Times New Roman"/>
                <w:sz w:val="24"/>
                <w:szCs w:val="24"/>
              </w:rPr>
              <w:t>В течение всего периода</w:t>
            </w:r>
          </w:p>
        </w:tc>
        <w:tc>
          <w:tcPr>
            <w:tcW w:w="2693"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jc w:val="both"/>
              <w:rPr>
                <w:rFonts w:ascii="Times New Roman" w:hAnsi="Times New Roman"/>
                <w:sz w:val="24"/>
                <w:szCs w:val="24"/>
              </w:rPr>
            </w:pPr>
            <w:r w:rsidRPr="00810001">
              <w:rPr>
                <w:rFonts w:ascii="Times New Roman" w:hAnsi="Times New Roman"/>
                <w:sz w:val="24"/>
                <w:szCs w:val="24"/>
              </w:rPr>
              <w:t>Зам. директора по УВР</w:t>
            </w:r>
          </w:p>
          <w:p w:rsidR="005B587D" w:rsidRPr="00810001" w:rsidRDefault="005B587D" w:rsidP="00C63E52">
            <w:pPr>
              <w:pStyle w:val="1fb"/>
              <w:jc w:val="both"/>
              <w:rPr>
                <w:rFonts w:ascii="Times New Roman" w:hAnsi="Times New Roman"/>
                <w:sz w:val="24"/>
                <w:szCs w:val="24"/>
              </w:rPr>
            </w:pPr>
          </w:p>
        </w:tc>
        <w:tc>
          <w:tcPr>
            <w:tcW w:w="2693"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rPr>
                <w:rFonts w:ascii="Times New Roman" w:hAnsi="Times New Roman"/>
                <w:sz w:val="24"/>
                <w:szCs w:val="24"/>
              </w:rPr>
            </w:pPr>
            <w:r w:rsidRPr="00810001">
              <w:rPr>
                <w:rFonts w:ascii="Times New Roman" w:hAnsi="Times New Roman"/>
                <w:sz w:val="24"/>
                <w:szCs w:val="24"/>
              </w:rPr>
              <w:t>Адрес страницы школьного сайта</w:t>
            </w:r>
          </w:p>
        </w:tc>
      </w:tr>
      <w:tr w:rsidR="005B587D" w:rsidRPr="00810001" w:rsidTr="00C63E52">
        <w:trPr>
          <w:trHeight w:val="285"/>
        </w:trPr>
        <w:tc>
          <w:tcPr>
            <w:tcW w:w="675" w:type="dxa"/>
            <w:tcBorders>
              <w:top w:val="single" w:sz="4" w:space="0" w:color="auto"/>
              <w:left w:val="single" w:sz="4" w:space="0" w:color="auto"/>
              <w:bottom w:val="single" w:sz="4" w:space="0" w:color="auto"/>
              <w:right w:val="single" w:sz="4" w:space="0" w:color="auto"/>
            </w:tcBorders>
          </w:tcPr>
          <w:p w:rsidR="005B587D" w:rsidRPr="00810001" w:rsidRDefault="005B587D" w:rsidP="00D35349">
            <w:pPr>
              <w:pStyle w:val="1fb"/>
              <w:numPr>
                <w:ilvl w:val="0"/>
                <w:numId w:val="166"/>
              </w:numPr>
              <w:jc w:val="both"/>
              <w:rPr>
                <w:rFonts w:ascii="Times New Roman" w:hAnsi="Times New Roman"/>
                <w:sz w:val="24"/>
                <w:szCs w:val="24"/>
              </w:rPr>
            </w:pPr>
          </w:p>
        </w:tc>
        <w:tc>
          <w:tcPr>
            <w:tcW w:w="6096"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rPr>
                <w:rFonts w:ascii="Times New Roman" w:hAnsi="Times New Roman"/>
                <w:sz w:val="24"/>
                <w:szCs w:val="24"/>
              </w:rPr>
            </w:pPr>
            <w:r w:rsidRPr="00810001">
              <w:rPr>
                <w:rFonts w:ascii="Times New Roman" w:hAnsi="Times New Roman"/>
                <w:sz w:val="24"/>
                <w:szCs w:val="24"/>
              </w:rPr>
              <w:t>Информирование родителей и общественности о введении ФГОС СОО.</w:t>
            </w:r>
          </w:p>
        </w:tc>
        <w:tc>
          <w:tcPr>
            <w:tcW w:w="2765"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rPr>
                <w:rFonts w:ascii="Times New Roman" w:hAnsi="Times New Roman"/>
                <w:sz w:val="24"/>
                <w:szCs w:val="24"/>
              </w:rPr>
            </w:pPr>
            <w:r w:rsidRPr="00810001">
              <w:rPr>
                <w:rFonts w:ascii="Times New Roman" w:hAnsi="Times New Roman"/>
                <w:sz w:val="24"/>
                <w:szCs w:val="24"/>
              </w:rPr>
              <w:t>В течение всего периода</w:t>
            </w:r>
          </w:p>
        </w:tc>
        <w:tc>
          <w:tcPr>
            <w:tcW w:w="2693"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jc w:val="both"/>
              <w:rPr>
                <w:rFonts w:ascii="Times New Roman" w:hAnsi="Times New Roman"/>
                <w:sz w:val="24"/>
                <w:szCs w:val="24"/>
              </w:rPr>
            </w:pPr>
            <w:r w:rsidRPr="00810001">
              <w:rPr>
                <w:rFonts w:ascii="Times New Roman" w:hAnsi="Times New Roman"/>
                <w:sz w:val="24"/>
                <w:szCs w:val="24"/>
              </w:rPr>
              <w:t>Зам. директора по УВР</w:t>
            </w:r>
          </w:p>
          <w:p w:rsidR="005B587D" w:rsidRPr="00810001" w:rsidRDefault="005B587D" w:rsidP="00C63E52">
            <w:pPr>
              <w:pStyle w:val="1fb"/>
              <w:jc w:val="both"/>
              <w:rPr>
                <w:rFonts w:ascii="Times New Roman" w:hAnsi="Times New Roman"/>
                <w:sz w:val="24"/>
                <w:szCs w:val="24"/>
              </w:rPr>
            </w:pPr>
          </w:p>
        </w:tc>
        <w:tc>
          <w:tcPr>
            <w:tcW w:w="2693"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jc w:val="both"/>
              <w:rPr>
                <w:rFonts w:ascii="Times New Roman" w:hAnsi="Times New Roman"/>
                <w:sz w:val="24"/>
                <w:szCs w:val="24"/>
              </w:rPr>
            </w:pPr>
            <w:r w:rsidRPr="00810001">
              <w:rPr>
                <w:rFonts w:ascii="Times New Roman" w:hAnsi="Times New Roman"/>
                <w:sz w:val="24"/>
                <w:szCs w:val="24"/>
              </w:rPr>
              <w:t>Знание родителями основных положений стандарта</w:t>
            </w:r>
          </w:p>
        </w:tc>
      </w:tr>
      <w:tr w:rsidR="005B587D" w:rsidRPr="00810001" w:rsidTr="00C63E52">
        <w:trPr>
          <w:trHeight w:val="285"/>
        </w:trPr>
        <w:tc>
          <w:tcPr>
            <w:tcW w:w="675" w:type="dxa"/>
            <w:tcBorders>
              <w:top w:val="single" w:sz="4" w:space="0" w:color="auto"/>
              <w:left w:val="single" w:sz="4" w:space="0" w:color="auto"/>
              <w:bottom w:val="single" w:sz="4" w:space="0" w:color="auto"/>
              <w:right w:val="single" w:sz="4" w:space="0" w:color="auto"/>
            </w:tcBorders>
          </w:tcPr>
          <w:p w:rsidR="005B587D" w:rsidRPr="00810001" w:rsidRDefault="005B587D" w:rsidP="00D35349">
            <w:pPr>
              <w:pStyle w:val="1fb"/>
              <w:numPr>
                <w:ilvl w:val="0"/>
                <w:numId w:val="166"/>
              </w:numPr>
              <w:jc w:val="both"/>
              <w:rPr>
                <w:rFonts w:ascii="Times New Roman" w:hAnsi="Times New Roman"/>
                <w:sz w:val="24"/>
                <w:szCs w:val="24"/>
              </w:rPr>
            </w:pPr>
          </w:p>
        </w:tc>
        <w:tc>
          <w:tcPr>
            <w:tcW w:w="6096"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rPr>
                <w:rFonts w:ascii="Times New Roman" w:hAnsi="Times New Roman"/>
                <w:sz w:val="24"/>
                <w:szCs w:val="24"/>
              </w:rPr>
            </w:pPr>
            <w:r w:rsidRPr="00810001">
              <w:rPr>
                <w:rFonts w:ascii="Times New Roman" w:hAnsi="Times New Roman"/>
                <w:sz w:val="24"/>
                <w:szCs w:val="24"/>
              </w:rPr>
              <w:t>Изучение мнения родителей по вопросам введения ФГОС. Проведение анкетирования на родительских собраниях</w:t>
            </w:r>
          </w:p>
        </w:tc>
        <w:tc>
          <w:tcPr>
            <w:tcW w:w="2765"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rPr>
                <w:rFonts w:ascii="Times New Roman" w:hAnsi="Times New Roman"/>
                <w:sz w:val="24"/>
                <w:szCs w:val="24"/>
              </w:rPr>
            </w:pPr>
            <w:r w:rsidRPr="00810001">
              <w:rPr>
                <w:rFonts w:ascii="Times New Roman" w:hAnsi="Times New Roman"/>
                <w:sz w:val="24"/>
                <w:szCs w:val="24"/>
              </w:rPr>
              <w:t>Апрель 2018 г.</w:t>
            </w:r>
          </w:p>
        </w:tc>
        <w:tc>
          <w:tcPr>
            <w:tcW w:w="2693"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jc w:val="both"/>
              <w:rPr>
                <w:rFonts w:ascii="Times New Roman" w:hAnsi="Times New Roman"/>
                <w:sz w:val="24"/>
                <w:szCs w:val="24"/>
              </w:rPr>
            </w:pPr>
            <w:r w:rsidRPr="00810001">
              <w:rPr>
                <w:rFonts w:ascii="Times New Roman" w:hAnsi="Times New Roman"/>
                <w:sz w:val="24"/>
                <w:szCs w:val="24"/>
              </w:rPr>
              <w:t>Зам. директора по УВР</w:t>
            </w:r>
          </w:p>
          <w:p w:rsidR="005B587D" w:rsidRPr="00810001" w:rsidRDefault="005B587D" w:rsidP="00C63E52">
            <w:pPr>
              <w:pStyle w:val="1fb"/>
              <w:jc w:val="both"/>
              <w:rPr>
                <w:rFonts w:ascii="Times New Roman" w:hAnsi="Times New Roman"/>
                <w:sz w:val="24"/>
                <w:szCs w:val="24"/>
              </w:rPr>
            </w:pPr>
          </w:p>
        </w:tc>
        <w:tc>
          <w:tcPr>
            <w:tcW w:w="2693"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jc w:val="both"/>
              <w:rPr>
                <w:rFonts w:ascii="Times New Roman" w:hAnsi="Times New Roman"/>
                <w:sz w:val="24"/>
                <w:szCs w:val="24"/>
              </w:rPr>
            </w:pPr>
            <w:r w:rsidRPr="00810001">
              <w:rPr>
                <w:rFonts w:ascii="Times New Roman" w:hAnsi="Times New Roman"/>
                <w:sz w:val="24"/>
                <w:szCs w:val="24"/>
              </w:rPr>
              <w:t>Информация для родителей</w:t>
            </w:r>
          </w:p>
        </w:tc>
      </w:tr>
      <w:tr w:rsidR="005B587D" w:rsidRPr="00810001" w:rsidTr="00C63E52">
        <w:trPr>
          <w:trHeight w:val="285"/>
        </w:trPr>
        <w:tc>
          <w:tcPr>
            <w:tcW w:w="675" w:type="dxa"/>
            <w:tcBorders>
              <w:top w:val="single" w:sz="4" w:space="0" w:color="auto"/>
              <w:left w:val="single" w:sz="4" w:space="0" w:color="auto"/>
              <w:bottom w:val="single" w:sz="4" w:space="0" w:color="auto"/>
              <w:right w:val="single" w:sz="4" w:space="0" w:color="auto"/>
            </w:tcBorders>
          </w:tcPr>
          <w:p w:rsidR="005B587D" w:rsidRPr="00810001" w:rsidRDefault="005B587D" w:rsidP="00D35349">
            <w:pPr>
              <w:pStyle w:val="1fb"/>
              <w:numPr>
                <w:ilvl w:val="0"/>
                <w:numId w:val="166"/>
              </w:numPr>
              <w:jc w:val="both"/>
              <w:rPr>
                <w:rFonts w:ascii="Times New Roman" w:hAnsi="Times New Roman"/>
                <w:sz w:val="24"/>
                <w:szCs w:val="24"/>
              </w:rPr>
            </w:pPr>
          </w:p>
        </w:tc>
        <w:tc>
          <w:tcPr>
            <w:tcW w:w="6096"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rPr>
                <w:rFonts w:ascii="Times New Roman" w:hAnsi="Times New Roman"/>
                <w:sz w:val="24"/>
                <w:szCs w:val="24"/>
              </w:rPr>
            </w:pPr>
            <w:r w:rsidRPr="00810001">
              <w:rPr>
                <w:rFonts w:ascii="Times New Roman" w:hAnsi="Times New Roman"/>
                <w:sz w:val="24"/>
                <w:szCs w:val="24"/>
              </w:rPr>
              <w:t>Размещение информации о ходе работ по обеспечению готовности к реализации ФГОС СОО на сайте школы.</w:t>
            </w:r>
          </w:p>
        </w:tc>
        <w:tc>
          <w:tcPr>
            <w:tcW w:w="2765"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rPr>
                <w:rFonts w:ascii="Times New Roman" w:hAnsi="Times New Roman"/>
                <w:sz w:val="24"/>
                <w:szCs w:val="24"/>
              </w:rPr>
            </w:pPr>
            <w:r w:rsidRPr="00810001">
              <w:rPr>
                <w:rFonts w:ascii="Times New Roman" w:hAnsi="Times New Roman"/>
                <w:sz w:val="24"/>
                <w:szCs w:val="24"/>
              </w:rPr>
              <w:t>В течение всего периода</w:t>
            </w:r>
          </w:p>
        </w:tc>
        <w:tc>
          <w:tcPr>
            <w:tcW w:w="2693"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jc w:val="both"/>
              <w:rPr>
                <w:rFonts w:ascii="Times New Roman" w:hAnsi="Times New Roman"/>
                <w:sz w:val="24"/>
                <w:szCs w:val="24"/>
              </w:rPr>
            </w:pPr>
            <w:r w:rsidRPr="00810001">
              <w:rPr>
                <w:rFonts w:ascii="Times New Roman" w:hAnsi="Times New Roman"/>
                <w:sz w:val="24"/>
                <w:szCs w:val="24"/>
              </w:rPr>
              <w:t>Зам. директора по УВР</w:t>
            </w:r>
          </w:p>
          <w:p w:rsidR="005B587D" w:rsidRPr="00810001" w:rsidRDefault="005B587D" w:rsidP="00C63E52">
            <w:pPr>
              <w:pStyle w:val="1fb"/>
              <w:jc w:val="both"/>
              <w:rPr>
                <w:rFonts w:ascii="Times New Roman" w:hAnsi="Times New Roman"/>
                <w:sz w:val="24"/>
                <w:szCs w:val="24"/>
              </w:rPr>
            </w:pPr>
          </w:p>
        </w:tc>
        <w:tc>
          <w:tcPr>
            <w:tcW w:w="2693"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jc w:val="both"/>
              <w:rPr>
                <w:rFonts w:ascii="Times New Roman" w:hAnsi="Times New Roman"/>
                <w:sz w:val="24"/>
                <w:szCs w:val="24"/>
              </w:rPr>
            </w:pPr>
            <w:r w:rsidRPr="00810001">
              <w:rPr>
                <w:rFonts w:ascii="Times New Roman" w:hAnsi="Times New Roman"/>
                <w:sz w:val="24"/>
                <w:szCs w:val="24"/>
              </w:rPr>
              <w:t>Информация</w:t>
            </w:r>
          </w:p>
        </w:tc>
      </w:tr>
      <w:tr w:rsidR="005B587D" w:rsidRPr="00810001" w:rsidTr="00C63E52">
        <w:trPr>
          <w:trHeight w:val="285"/>
        </w:trPr>
        <w:tc>
          <w:tcPr>
            <w:tcW w:w="675" w:type="dxa"/>
            <w:tcBorders>
              <w:top w:val="single" w:sz="4" w:space="0" w:color="auto"/>
              <w:left w:val="single" w:sz="4" w:space="0" w:color="auto"/>
              <w:bottom w:val="single" w:sz="4" w:space="0" w:color="auto"/>
              <w:right w:val="single" w:sz="4" w:space="0" w:color="auto"/>
            </w:tcBorders>
          </w:tcPr>
          <w:p w:rsidR="005B587D" w:rsidRPr="00810001" w:rsidRDefault="005B587D" w:rsidP="00D35349">
            <w:pPr>
              <w:pStyle w:val="1fb"/>
              <w:numPr>
                <w:ilvl w:val="0"/>
                <w:numId w:val="166"/>
              </w:numPr>
              <w:jc w:val="both"/>
              <w:rPr>
                <w:rFonts w:ascii="Times New Roman" w:hAnsi="Times New Roman"/>
                <w:sz w:val="24"/>
                <w:szCs w:val="24"/>
              </w:rPr>
            </w:pPr>
          </w:p>
        </w:tc>
        <w:tc>
          <w:tcPr>
            <w:tcW w:w="6096"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rPr>
                <w:rFonts w:ascii="Times New Roman" w:hAnsi="Times New Roman"/>
                <w:sz w:val="24"/>
                <w:szCs w:val="24"/>
              </w:rPr>
            </w:pPr>
            <w:r w:rsidRPr="00810001">
              <w:rPr>
                <w:rFonts w:ascii="Times New Roman" w:hAnsi="Times New Roman"/>
                <w:sz w:val="24"/>
                <w:szCs w:val="24"/>
              </w:rPr>
              <w:t>Включение в структуру публичного доклада ОУ раздела, содержащего информацию о ходе введения ФГОС СОО</w:t>
            </w:r>
          </w:p>
        </w:tc>
        <w:tc>
          <w:tcPr>
            <w:tcW w:w="2765"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rPr>
                <w:rFonts w:ascii="Times New Roman" w:hAnsi="Times New Roman"/>
                <w:sz w:val="24"/>
                <w:szCs w:val="24"/>
              </w:rPr>
            </w:pPr>
            <w:r w:rsidRPr="00810001">
              <w:rPr>
                <w:rFonts w:ascii="Times New Roman" w:hAnsi="Times New Roman"/>
                <w:sz w:val="24"/>
                <w:szCs w:val="24"/>
              </w:rPr>
              <w:t>Август 2018 г.</w:t>
            </w:r>
          </w:p>
        </w:tc>
        <w:tc>
          <w:tcPr>
            <w:tcW w:w="2693"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rPr>
                <w:rFonts w:ascii="Times New Roman" w:hAnsi="Times New Roman"/>
                <w:sz w:val="24"/>
                <w:szCs w:val="24"/>
              </w:rPr>
            </w:pPr>
            <w:r w:rsidRPr="00810001">
              <w:rPr>
                <w:rFonts w:ascii="Times New Roman" w:hAnsi="Times New Roman"/>
                <w:sz w:val="24"/>
                <w:szCs w:val="24"/>
              </w:rPr>
              <w:t xml:space="preserve">Директор школы </w:t>
            </w:r>
          </w:p>
        </w:tc>
        <w:tc>
          <w:tcPr>
            <w:tcW w:w="2693"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jc w:val="both"/>
              <w:rPr>
                <w:rFonts w:ascii="Times New Roman" w:hAnsi="Times New Roman"/>
                <w:sz w:val="24"/>
                <w:szCs w:val="24"/>
              </w:rPr>
            </w:pPr>
            <w:r w:rsidRPr="00810001">
              <w:rPr>
                <w:rFonts w:ascii="Times New Roman" w:hAnsi="Times New Roman"/>
                <w:sz w:val="24"/>
                <w:szCs w:val="24"/>
              </w:rPr>
              <w:t>Раздел публичного доклада</w:t>
            </w:r>
          </w:p>
        </w:tc>
      </w:tr>
    </w:tbl>
    <w:p w:rsidR="005B587D" w:rsidRPr="00810001" w:rsidRDefault="005B587D" w:rsidP="005B587D">
      <w:pPr>
        <w:pStyle w:val="1fb"/>
        <w:rPr>
          <w:rFonts w:ascii="Times New Roman" w:hAnsi="Times New Roman"/>
          <w:b/>
          <w:sz w:val="28"/>
          <w:szCs w:val="28"/>
        </w:rPr>
      </w:pPr>
    </w:p>
    <w:p w:rsidR="005B587D" w:rsidRPr="00810001" w:rsidRDefault="005B587D" w:rsidP="005B587D">
      <w:pPr>
        <w:pStyle w:val="1fb"/>
        <w:jc w:val="both"/>
        <w:rPr>
          <w:rFonts w:ascii="Times New Roman" w:hAnsi="Times New Roman"/>
          <w:b/>
          <w:i/>
          <w:sz w:val="28"/>
          <w:szCs w:val="28"/>
        </w:rPr>
      </w:pPr>
    </w:p>
    <w:p w:rsidR="005B587D" w:rsidRPr="00810001" w:rsidRDefault="005B587D" w:rsidP="005B587D">
      <w:pPr>
        <w:pStyle w:val="1fb"/>
        <w:jc w:val="center"/>
        <w:rPr>
          <w:rFonts w:ascii="Times New Roman" w:hAnsi="Times New Roman"/>
          <w:b/>
          <w:sz w:val="28"/>
          <w:szCs w:val="28"/>
        </w:rPr>
      </w:pPr>
      <w:r w:rsidRPr="00810001">
        <w:rPr>
          <w:rFonts w:ascii="Times New Roman" w:hAnsi="Times New Roman"/>
          <w:b/>
          <w:sz w:val="28"/>
          <w:szCs w:val="28"/>
          <w:lang w:val="en-US"/>
        </w:rPr>
        <w:t>VI</w:t>
      </w:r>
      <w:r w:rsidRPr="00810001">
        <w:rPr>
          <w:rFonts w:ascii="Times New Roman" w:hAnsi="Times New Roman"/>
          <w:b/>
          <w:sz w:val="28"/>
          <w:szCs w:val="28"/>
        </w:rPr>
        <w:t>. Материально – техническое обеспечение введения ФГОС СОО</w:t>
      </w:r>
    </w:p>
    <w:p w:rsidR="005B587D" w:rsidRPr="00810001" w:rsidRDefault="005B587D" w:rsidP="005B587D">
      <w:pPr>
        <w:pStyle w:val="1fb"/>
        <w:rPr>
          <w:rFonts w:ascii="Times New Roman" w:hAnsi="Times New Roman"/>
          <w:b/>
          <w:i/>
          <w:sz w:val="28"/>
          <w:szCs w:val="28"/>
        </w:rPr>
      </w:pPr>
    </w:p>
    <w:tbl>
      <w:tblPr>
        <w:tblW w:w="14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6096"/>
        <w:gridCol w:w="2765"/>
        <w:gridCol w:w="2693"/>
        <w:gridCol w:w="2693"/>
      </w:tblGrid>
      <w:tr w:rsidR="005B587D" w:rsidRPr="00810001" w:rsidTr="00C63E52">
        <w:trPr>
          <w:trHeight w:val="255"/>
        </w:trPr>
        <w:tc>
          <w:tcPr>
            <w:tcW w:w="675"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jc w:val="center"/>
              <w:rPr>
                <w:rFonts w:ascii="Times New Roman" w:hAnsi="Times New Roman"/>
                <w:b/>
                <w:sz w:val="28"/>
                <w:szCs w:val="28"/>
              </w:rPr>
            </w:pPr>
            <w:r w:rsidRPr="00810001">
              <w:rPr>
                <w:rFonts w:ascii="Times New Roman" w:hAnsi="Times New Roman"/>
                <w:b/>
                <w:sz w:val="28"/>
                <w:szCs w:val="28"/>
              </w:rPr>
              <w:t>№</w:t>
            </w:r>
          </w:p>
        </w:tc>
        <w:tc>
          <w:tcPr>
            <w:tcW w:w="6096"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jc w:val="center"/>
              <w:rPr>
                <w:rFonts w:ascii="Times New Roman" w:hAnsi="Times New Roman"/>
                <w:b/>
                <w:sz w:val="28"/>
                <w:szCs w:val="28"/>
              </w:rPr>
            </w:pPr>
            <w:r w:rsidRPr="00810001">
              <w:rPr>
                <w:rFonts w:ascii="Times New Roman" w:hAnsi="Times New Roman"/>
                <w:b/>
                <w:sz w:val="28"/>
                <w:szCs w:val="28"/>
              </w:rPr>
              <w:t>Мероприятия</w:t>
            </w:r>
          </w:p>
        </w:tc>
        <w:tc>
          <w:tcPr>
            <w:tcW w:w="2765"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jc w:val="center"/>
              <w:rPr>
                <w:rFonts w:ascii="Times New Roman" w:hAnsi="Times New Roman"/>
                <w:b/>
                <w:sz w:val="28"/>
                <w:szCs w:val="28"/>
              </w:rPr>
            </w:pPr>
            <w:r w:rsidRPr="00810001">
              <w:rPr>
                <w:rFonts w:ascii="Times New Roman" w:hAnsi="Times New Roman"/>
                <w:b/>
                <w:sz w:val="28"/>
                <w:szCs w:val="28"/>
              </w:rPr>
              <w:t>Сроки</w:t>
            </w:r>
          </w:p>
        </w:tc>
        <w:tc>
          <w:tcPr>
            <w:tcW w:w="2693"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jc w:val="center"/>
              <w:rPr>
                <w:rFonts w:ascii="Times New Roman" w:hAnsi="Times New Roman"/>
                <w:b/>
                <w:sz w:val="28"/>
                <w:szCs w:val="28"/>
              </w:rPr>
            </w:pPr>
            <w:r w:rsidRPr="00810001">
              <w:rPr>
                <w:rFonts w:ascii="Times New Roman" w:hAnsi="Times New Roman"/>
                <w:b/>
                <w:sz w:val="28"/>
                <w:szCs w:val="28"/>
              </w:rPr>
              <w:t>Ответственные</w:t>
            </w:r>
          </w:p>
        </w:tc>
        <w:tc>
          <w:tcPr>
            <w:tcW w:w="2693"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jc w:val="center"/>
              <w:rPr>
                <w:rFonts w:ascii="Times New Roman" w:hAnsi="Times New Roman"/>
                <w:b/>
                <w:sz w:val="28"/>
                <w:szCs w:val="28"/>
              </w:rPr>
            </w:pPr>
            <w:r w:rsidRPr="00810001">
              <w:rPr>
                <w:rFonts w:ascii="Times New Roman" w:hAnsi="Times New Roman"/>
                <w:b/>
                <w:sz w:val="28"/>
                <w:szCs w:val="28"/>
              </w:rPr>
              <w:t>Результат</w:t>
            </w:r>
          </w:p>
        </w:tc>
      </w:tr>
      <w:tr w:rsidR="005B587D" w:rsidRPr="00810001" w:rsidTr="00C63E52">
        <w:trPr>
          <w:trHeight w:val="285"/>
        </w:trPr>
        <w:tc>
          <w:tcPr>
            <w:tcW w:w="675" w:type="dxa"/>
            <w:tcBorders>
              <w:top w:val="single" w:sz="4" w:space="0" w:color="auto"/>
              <w:left w:val="single" w:sz="4" w:space="0" w:color="auto"/>
              <w:bottom w:val="single" w:sz="4" w:space="0" w:color="auto"/>
              <w:right w:val="single" w:sz="4" w:space="0" w:color="auto"/>
            </w:tcBorders>
          </w:tcPr>
          <w:p w:rsidR="005B587D" w:rsidRPr="00810001" w:rsidRDefault="005B587D" w:rsidP="00D35349">
            <w:pPr>
              <w:pStyle w:val="1fb"/>
              <w:numPr>
                <w:ilvl w:val="0"/>
                <w:numId w:val="167"/>
              </w:numPr>
              <w:jc w:val="both"/>
              <w:rPr>
                <w:rFonts w:ascii="Times New Roman" w:hAnsi="Times New Roman"/>
                <w:sz w:val="24"/>
                <w:szCs w:val="24"/>
              </w:rPr>
            </w:pPr>
          </w:p>
        </w:tc>
        <w:tc>
          <w:tcPr>
            <w:tcW w:w="6096"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rPr>
                <w:rFonts w:ascii="Times New Roman" w:hAnsi="Times New Roman"/>
                <w:sz w:val="24"/>
                <w:szCs w:val="24"/>
              </w:rPr>
            </w:pPr>
            <w:r w:rsidRPr="00810001">
              <w:rPr>
                <w:rFonts w:ascii="Times New Roman" w:hAnsi="Times New Roman"/>
                <w:sz w:val="24"/>
                <w:szCs w:val="24"/>
              </w:rPr>
              <w:t>Анализ материально- технического обеспечения введения и реализации ФГОС СОО</w:t>
            </w:r>
          </w:p>
        </w:tc>
        <w:tc>
          <w:tcPr>
            <w:tcW w:w="2765"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rPr>
                <w:rFonts w:ascii="Times New Roman" w:hAnsi="Times New Roman"/>
                <w:sz w:val="24"/>
                <w:szCs w:val="24"/>
              </w:rPr>
            </w:pPr>
            <w:r w:rsidRPr="00810001">
              <w:rPr>
                <w:rFonts w:ascii="Times New Roman" w:hAnsi="Times New Roman"/>
                <w:sz w:val="24"/>
                <w:szCs w:val="24"/>
              </w:rPr>
              <w:t>Апрель-май 2018 г.</w:t>
            </w:r>
          </w:p>
        </w:tc>
        <w:tc>
          <w:tcPr>
            <w:tcW w:w="2693"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rPr>
                <w:rFonts w:ascii="Times New Roman" w:hAnsi="Times New Roman"/>
                <w:sz w:val="24"/>
                <w:szCs w:val="24"/>
              </w:rPr>
            </w:pPr>
            <w:r w:rsidRPr="00810001">
              <w:rPr>
                <w:rFonts w:ascii="Times New Roman" w:hAnsi="Times New Roman"/>
                <w:sz w:val="24"/>
                <w:szCs w:val="24"/>
              </w:rPr>
              <w:t xml:space="preserve">Директор школы </w:t>
            </w:r>
          </w:p>
        </w:tc>
        <w:tc>
          <w:tcPr>
            <w:tcW w:w="2693"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jc w:val="both"/>
              <w:rPr>
                <w:rFonts w:ascii="Times New Roman" w:hAnsi="Times New Roman"/>
                <w:sz w:val="24"/>
                <w:szCs w:val="24"/>
              </w:rPr>
            </w:pPr>
            <w:r w:rsidRPr="00810001">
              <w:rPr>
                <w:rFonts w:ascii="Times New Roman" w:hAnsi="Times New Roman"/>
                <w:sz w:val="24"/>
                <w:szCs w:val="24"/>
              </w:rPr>
              <w:t>Оценка ОУ школы с учётом требований ФГОС</w:t>
            </w:r>
          </w:p>
        </w:tc>
      </w:tr>
      <w:tr w:rsidR="005B587D" w:rsidRPr="00810001" w:rsidTr="00C63E52">
        <w:trPr>
          <w:trHeight w:val="285"/>
        </w:trPr>
        <w:tc>
          <w:tcPr>
            <w:tcW w:w="675" w:type="dxa"/>
            <w:tcBorders>
              <w:top w:val="single" w:sz="4" w:space="0" w:color="auto"/>
              <w:left w:val="single" w:sz="4" w:space="0" w:color="auto"/>
              <w:bottom w:val="single" w:sz="4" w:space="0" w:color="auto"/>
              <w:right w:val="single" w:sz="4" w:space="0" w:color="auto"/>
            </w:tcBorders>
          </w:tcPr>
          <w:p w:rsidR="005B587D" w:rsidRPr="00810001" w:rsidRDefault="005B587D" w:rsidP="00D35349">
            <w:pPr>
              <w:pStyle w:val="1fb"/>
              <w:numPr>
                <w:ilvl w:val="0"/>
                <w:numId w:val="167"/>
              </w:numPr>
              <w:jc w:val="both"/>
              <w:rPr>
                <w:rFonts w:ascii="Times New Roman" w:hAnsi="Times New Roman"/>
                <w:sz w:val="24"/>
                <w:szCs w:val="24"/>
              </w:rPr>
            </w:pPr>
          </w:p>
        </w:tc>
        <w:tc>
          <w:tcPr>
            <w:tcW w:w="6096"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rPr>
                <w:rFonts w:ascii="Times New Roman" w:hAnsi="Times New Roman"/>
                <w:sz w:val="24"/>
                <w:szCs w:val="24"/>
              </w:rPr>
            </w:pPr>
            <w:r w:rsidRPr="00810001">
              <w:rPr>
                <w:rFonts w:ascii="Times New Roman" w:hAnsi="Times New Roman"/>
                <w:sz w:val="24"/>
                <w:szCs w:val="24"/>
              </w:rPr>
              <w:t xml:space="preserve">Составление плана мероприятий по приведению оборудования учебных помещений в соответствие </w:t>
            </w:r>
            <w:r w:rsidRPr="00810001">
              <w:rPr>
                <w:rFonts w:ascii="Times New Roman" w:hAnsi="Times New Roman"/>
                <w:sz w:val="24"/>
                <w:szCs w:val="24"/>
              </w:rPr>
              <w:lastRenderedPageBreak/>
              <w:t>требованиям к минимальной оснащенности учебного процесса</w:t>
            </w:r>
          </w:p>
        </w:tc>
        <w:tc>
          <w:tcPr>
            <w:tcW w:w="2765"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rPr>
                <w:rFonts w:ascii="Times New Roman" w:hAnsi="Times New Roman"/>
                <w:sz w:val="24"/>
                <w:szCs w:val="24"/>
              </w:rPr>
            </w:pPr>
            <w:r w:rsidRPr="00810001">
              <w:rPr>
                <w:rFonts w:ascii="Times New Roman" w:hAnsi="Times New Roman"/>
                <w:sz w:val="24"/>
                <w:szCs w:val="24"/>
              </w:rPr>
              <w:lastRenderedPageBreak/>
              <w:t>Апрель 2018 г.</w:t>
            </w:r>
          </w:p>
        </w:tc>
        <w:tc>
          <w:tcPr>
            <w:tcW w:w="2693"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rPr>
                <w:rFonts w:ascii="Times New Roman" w:hAnsi="Times New Roman"/>
                <w:sz w:val="24"/>
                <w:szCs w:val="24"/>
              </w:rPr>
            </w:pPr>
            <w:r w:rsidRPr="00810001">
              <w:rPr>
                <w:rFonts w:ascii="Times New Roman" w:hAnsi="Times New Roman"/>
                <w:sz w:val="24"/>
                <w:szCs w:val="24"/>
              </w:rPr>
              <w:t xml:space="preserve">Директор школы </w:t>
            </w:r>
          </w:p>
        </w:tc>
        <w:tc>
          <w:tcPr>
            <w:tcW w:w="2693"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jc w:val="both"/>
              <w:rPr>
                <w:rFonts w:ascii="Times New Roman" w:hAnsi="Times New Roman"/>
                <w:sz w:val="24"/>
                <w:szCs w:val="24"/>
              </w:rPr>
            </w:pPr>
            <w:r w:rsidRPr="00810001">
              <w:rPr>
                <w:rFonts w:ascii="Times New Roman" w:hAnsi="Times New Roman"/>
                <w:sz w:val="24"/>
                <w:szCs w:val="24"/>
              </w:rPr>
              <w:t>План оснащения кабинетов</w:t>
            </w:r>
          </w:p>
        </w:tc>
      </w:tr>
      <w:tr w:rsidR="005B587D" w:rsidRPr="00810001" w:rsidTr="00C63E52">
        <w:trPr>
          <w:trHeight w:val="285"/>
        </w:trPr>
        <w:tc>
          <w:tcPr>
            <w:tcW w:w="675" w:type="dxa"/>
            <w:tcBorders>
              <w:top w:val="single" w:sz="4" w:space="0" w:color="auto"/>
              <w:left w:val="single" w:sz="4" w:space="0" w:color="auto"/>
              <w:bottom w:val="single" w:sz="4" w:space="0" w:color="auto"/>
              <w:right w:val="single" w:sz="4" w:space="0" w:color="auto"/>
            </w:tcBorders>
          </w:tcPr>
          <w:p w:rsidR="005B587D" w:rsidRPr="00810001" w:rsidRDefault="005B587D" w:rsidP="00D35349">
            <w:pPr>
              <w:pStyle w:val="1fb"/>
              <w:numPr>
                <w:ilvl w:val="0"/>
                <w:numId w:val="167"/>
              </w:numPr>
              <w:jc w:val="both"/>
              <w:rPr>
                <w:rFonts w:ascii="Times New Roman" w:hAnsi="Times New Roman"/>
                <w:sz w:val="24"/>
                <w:szCs w:val="24"/>
              </w:rPr>
            </w:pPr>
          </w:p>
        </w:tc>
        <w:tc>
          <w:tcPr>
            <w:tcW w:w="6096"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rPr>
                <w:rFonts w:ascii="Times New Roman" w:hAnsi="Times New Roman"/>
                <w:sz w:val="24"/>
                <w:szCs w:val="24"/>
              </w:rPr>
            </w:pPr>
            <w:r w:rsidRPr="00810001">
              <w:rPr>
                <w:rFonts w:ascii="Times New Roman" w:hAnsi="Times New Roman"/>
                <w:sz w:val="24"/>
                <w:szCs w:val="24"/>
              </w:rPr>
              <w:t>Обеспечение соответствия санитарно-гигиенических условий ОУ требованиям ФГОС СОО.</w:t>
            </w:r>
          </w:p>
        </w:tc>
        <w:tc>
          <w:tcPr>
            <w:tcW w:w="2765"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rPr>
                <w:rFonts w:ascii="Times New Roman" w:hAnsi="Times New Roman"/>
                <w:sz w:val="24"/>
                <w:szCs w:val="24"/>
              </w:rPr>
            </w:pPr>
            <w:r w:rsidRPr="00810001">
              <w:rPr>
                <w:rFonts w:ascii="Times New Roman" w:hAnsi="Times New Roman"/>
                <w:sz w:val="24"/>
                <w:szCs w:val="24"/>
              </w:rPr>
              <w:t>В течение всего периода</w:t>
            </w:r>
          </w:p>
        </w:tc>
        <w:tc>
          <w:tcPr>
            <w:tcW w:w="2693"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rPr>
                <w:rFonts w:ascii="Times New Roman" w:hAnsi="Times New Roman"/>
                <w:sz w:val="24"/>
                <w:szCs w:val="24"/>
              </w:rPr>
            </w:pPr>
            <w:r w:rsidRPr="00810001">
              <w:rPr>
                <w:rFonts w:ascii="Times New Roman" w:hAnsi="Times New Roman"/>
                <w:sz w:val="24"/>
                <w:szCs w:val="24"/>
              </w:rPr>
              <w:t xml:space="preserve">Директор школы </w:t>
            </w:r>
          </w:p>
        </w:tc>
        <w:tc>
          <w:tcPr>
            <w:tcW w:w="2693"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jc w:val="both"/>
              <w:rPr>
                <w:rFonts w:ascii="Times New Roman" w:hAnsi="Times New Roman"/>
                <w:sz w:val="24"/>
                <w:szCs w:val="24"/>
              </w:rPr>
            </w:pPr>
          </w:p>
        </w:tc>
      </w:tr>
      <w:tr w:rsidR="005B587D" w:rsidRPr="00810001" w:rsidTr="00C63E52">
        <w:trPr>
          <w:trHeight w:val="285"/>
        </w:trPr>
        <w:tc>
          <w:tcPr>
            <w:tcW w:w="675" w:type="dxa"/>
            <w:tcBorders>
              <w:top w:val="single" w:sz="4" w:space="0" w:color="auto"/>
              <w:left w:val="single" w:sz="4" w:space="0" w:color="auto"/>
              <w:bottom w:val="single" w:sz="4" w:space="0" w:color="auto"/>
              <w:right w:val="single" w:sz="4" w:space="0" w:color="auto"/>
            </w:tcBorders>
          </w:tcPr>
          <w:p w:rsidR="005B587D" w:rsidRPr="00810001" w:rsidRDefault="005B587D" w:rsidP="00D35349">
            <w:pPr>
              <w:pStyle w:val="1fb"/>
              <w:numPr>
                <w:ilvl w:val="0"/>
                <w:numId w:val="167"/>
              </w:numPr>
              <w:jc w:val="both"/>
              <w:rPr>
                <w:rFonts w:ascii="Times New Roman" w:hAnsi="Times New Roman"/>
                <w:sz w:val="24"/>
                <w:szCs w:val="24"/>
              </w:rPr>
            </w:pPr>
          </w:p>
        </w:tc>
        <w:tc>
          <w:tcPr>
            <w:tcW w:w="6096"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rPr>
                <w:rFonts w:ascii="Times New Roman" w:hAnsi="Times New Roman"/>
                <w:sz w:val="24"/>
                <w:szCs w:val="24"/>
              </w:rPr>
            </w:pPr>
            <w:r w:rsidRPr="00810001">
              <w:rPr>
                <w:rFonts w:ascii="Times New Roman" w:hAnsi="Times New Roman"/>
                <w:sz w:val="24"/>
                <w:szCs w:val="24"/>
              </w:rPr>
              <w:t>Обеспечение соответствия условий реализации ФГОС СОП противопожарным нормам, нормам охраны труда работников ОУ.</w:t>
            </w:r>
          </w:p>
        </w:tc>
        <w:tc>
          <w:tcPr>
            <w:tcW w:w="2765"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rPr>
                <w:rFonts w:ascii="Times New Roman" w:hAnsi="Times New Roman"/>
                <w:sz w:val="24"/>
                <w:szCs w:val="24"/>
              </w:rPr>
            </w:pPr>
            <w:r w:rsidRPr="00810001">
              <w:rPr>
                <w:rFonts w:ascii="Times New Roman" w:hAnsi="Times New Roman"/>
                <w:sz w:val="24"/>
                <w:szCs w:val="24"/>
              </w:rPr>
              <w:t>В течение всего периода</w:t>
            </w:r>
          </w:p>
        </w:tc>
        <w:tc>
          <w:tcPr>
            <w:tcW w:w="2693"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rPr>
                <w:rFonts w:ascii="Times New Roman" w:hAnsi="Times New Roman"/>
                <w:sz w:val="24"/>
                <w:szCs w:val="24"/>
              </w:rPr>
            </w:pPr>
            <w:r w:rsidRPr="00810001">
              <w:rPr>
                <w:rFonts w:ascii="Times New Roman" w:hAnsi="Times New Roman"/>
                <w:sz w:val="24"/>
                <w:szCs w:val="24"/>
              </w:rPr>
              <w:t xml:space="preserve">Директор школы </w:t>
            </w:r>
          </w:p>
        </w:tc>
        <w:tc>
          <w:tcPr>
            <w:tcW w:w="2693"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jc w:val="both"/>
              <w:rPr>
                <w:rFonts w:ascii="Times New Roman" w:hAnsi="Times New Roman"/>
                <w:sz w:val="24"/>
                <w:szCs w:val="24"/>
              </w:rPr>
            </w:pPr>
          </w:p>
        </w:tc>
      </w:tr>
      <w:tr w:rsidR="005B587D" w:rsidRPr="00810001" w:rsidTr="00C63E52">
        <w:trPr>
          <w:trHeight w:val="285"/>
        </w:trPr>
        <w:tc>
          <w:tcPr>
            <w:tcW w:w="675" w:type="dxa"/>
            <w:tcBorders>
              <w:top w:val="single" w:sz="4" w:space="0" w:color="auto"/>
              <w:left w:val="single" w:sz="4" w:space="0" w:color="auto"/>
              <w:bottom w:val="single" w:sz="4" w:space="0" w:color="auto"/>
              <w:right w:val="single" w:sz="4" w:space="0" w:color="auto"/>
            </w:tcBorders>
          </w:tcPr>
          <w:p w:rsidR="005B587D" w:rsidRPr="00810001" w:rsidRDefault="005B587D" w:rsidP="00D35349">
            <w:pPr>
              <w:pStyle w:val="1fb"/>
              <w:numPr>
                <w:ilvl w:val="0"/>
                <w:numId w:val="167"/>
              </w:numPr>
              <w:jc w:val="both"/>
              <w:rPr>
                <w:rFonts w:ascii="Times New Roman" w:hAnsi="Times New Roman"/>
                <w:sz w:val="24"/>
                <w:szCs w:val="24"/>
              </w:rPr>
            </w:pPr>
          </w:p>
        </w:tc>
        <w:tc>
          <w:tcPr>
            <w:tcW w:w="6096"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rPr>
                <w:rFonts w:ascii="Times New Roman" w:hAnsi="Times New Roman"/>
                <w:sz w:val="24"/>
                <w:szCs w:val="24"/>
              </w:rPr>
            </w:pPr>
            <w:r w:rsidRPr="00810001">
              <w:rPr>
                <w:rFonts w:ascii="Times New Roman" w:hAnsi="Times New Roman"/>
                <w:sz w:val="24"/>
                <w:szCs w:val="24"/>
              </w:rPr>
              <w:t>Обеспечение соответствия информационно-образовательной среды ОУ требованиям ФГОС СОО.</w:t>
            </w:r>
          </w:p>
        </w:tc>
        <w:tc>
          <w:tcPr>
            <w:tcW w:w="2765"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rPr>
                <w:rFonts w:ascii="Times New Roman" w:hAnsi="Times New Roman"/>
                <w:sz w:val="24"/>
                <w:szCs w:val="24"/>
              </w:rPr>
            </w:pPr>
            <w:r w:rsidRPr="00810001">
              <w:rPr>
                <w:rFonts w:ascii="Times New Roman" w:hAnsi="Times New Roman"/>
                <w:sz w:val="24"/>
                <w:szCs w:val="24"/>
              </w:rPr>
              <w:t>В течение всего периода</w:t>
            </w:r>
          </w:p>
        </w:tc>
        <w:tc>
          <w:tcPr>
            <w:tcW w:w="2693"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rPr>
                <w:rFonts w:ascii="Times New Roman" w:hAnsi="Times New Roman"/>
                <w:sz w:val="24"/>
                <w:szCs w:val="24"/>
              </w:rPr>
            </w:pPr>
            <w:r w:rsidRPr="00810001">
              <w:rPr>
                <w:rFonts w:ascii="Times New Roman" w:hAnsi="Times New Roman"/>
                <w:sz w:val="24"/>
                <w:szCs w:val="24"/>
              </w:rPr>
              <w:t xml:space="preserve">Директор школы </w:t>
            </w:r>
          </w:p>
        </w:tc>
        <w:tc>
          <w:tcPr>
            <w:tcW w:w="2693"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jc w:val="both"/>
              <w:rPr>
                <w:rFonts w:ascii="Times New Roman" w:hAnsi="Times New Roman"/>
                <w:sz w:val="24"/>
                <w:szCs w:val="24"/>
              </w:rPr>
            </w:pPr>
          </w:p>
        </w:tc>
      </w:tr>
      <w:tr w:rsidR="005B587D" w:rsidRPr="00810001" w:rsidTr="00C63E52">
        <w:trPr>
          <w:trHeight w:val="285"/>
        </w:trPr>
        <w:tc>
          <w:tcPr>
            <w:tcW w:w="675" w:type="dxa"/>
            <w:tcBorders>
              <w:top w:val="single" w:sz="4" w:space="0" w:color="auto"/>
              <w:left w:val="single" w:sz="4" w:space="0" w:color="auto"/>
              <w:bottom w:val="single" w:sz="4" w:space="0" w:color="auto"/>
              <w:right w:val="single" w:sz="4" w:space="0" w:color="auto"/>
            </w:tcBorders>
          </w:tcPr>
          <w:p w:rsidR="005B587D" w:rsidRPr="00810001" w:rsidRDefault="005B587D" w:rsidP="00D35349">
            <w:pPr>
              <w:pStyle w:val="1fb"/>
              <w:numPr>
                <w:ilvl w:val="0"/>
                <w:numId w:val="167"/>
              </w:numPr>
              <w:jc w:val="both"/>
              <w:rPr>
                <w:rFonts w:ascii="Times New Roman" w:hAnsi="Times New Roman"/>
                <w:sz w:val="24"/>
                <w:szCs w:val="24"/>
              </w:rPr>
            </w:pPr>
          </w:p>
        </w:tc>
        <w:tc>
          <w:tcPr>
            <w:tcW w:w="6096"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rPr>
                <w:rFonts w:ascii="Times New Roman" w:hAnsi="Times New Roman"/>
                <w:sz w:val="24"/>
                <w:szCs w:val="24"/>
              </w:rPr>
            </w:pPr>
            <w:r w:rsidRPr="00810001">
              <w:rPr>
                <w:rFonts w:ascii="Times New Roman" w:hAnsi="Times New Roman"/>
                <w:sz w:val="24"/>
                <w:szCs w:val="24"/>
              </w:rPr>
              <w:t>Обеспечение укомплектованности   библиотечно-информационного центра печатными и электронными образовательными ресурсами в соответствии с требованиями ФГОС СОО.</w:t>
            </w:r>
          </w:p>
        </w:tc>
        <w:tc>
          <w:tcPr>
            <w:tcW w:w="2765"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rPr>
                <w:rFonts w:ascii="Times New Roman" w:hAnsi="Times New Roman"/>
                <w:sz w:val="24"/>
                <w:szCs w:val="24"/>
              </w:rPr>
            </w:pPr>
            <w:r w:rsidRPr="00810001">
              <w:rPr>
                <w:rFonts w:ascii="Times New Roman" w:hAnsi="Times New Roman"/>
                <w:sz w:val="24"/>
                <w:szCs w:val="24"/>
              </w:rPr>
              <w:t>В течение всего периода</w:t>
            </w:r>
          </w:p>
        </w:tc>
        <w:tc>
          <w:tcPr>
            <w:tcW w:w="2693"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jc w:val="both"/>
              <w:rPr>
                <w:rFonts w:ascii="Times New Roman" w:hAnsi="Times New Roman"/>
                <w:sz w:val="24"/>
                <w:szCs w:val="24"/>
              </w:rPr>
            </w:pPr>
            <w:r w:rsidRPr="00810001">
              <w:rPr>
                <w:rFonts w:ascii="Times New Roman" w:hAnsi="Times New Roman"/>
                <w:sz w:val="24"/>
                <w:szCs w:val="24"/>
              </w:rPr>
              <w:t xml:space="preserve">Библиотекарь </w:t>
            </w:r>
          </w:p>
        </w:tc>
        <w:tc>
          <w:tcPr>
            <w:tcW w:w="2693"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jc w:val="both"/>
              <w:rPr>
                <w:rFonts w:ascii="Times New Roman" w:hAnsi="Times New Roman"/>
                <w:sz w:val="24"/>
                <w:szCs w:val="24"/>
              </w:rPr>
            </w:pPr>
          </w:p>
        </w:tc>
      </w:tr>
      <w:tr w:rsidR="005B587D" w:rsidRPr="00810001" w:rsidTr="00C63E52">
        <w:trPr>
          <w:trHeight w:val="285"/>
        </w:trPr>
        <w:tc>
          <w:tcPr>
            <w:tcW w:w="675" w:type="dxa"/>
            <w:tcBorders>
              <w:top w:val="single" w:sz="4" w:space="0" w:color="auto"/>
              <w:left w:val="single" w:sz="4" w:space="0" w:color="auto"/>
              <w:bottom w:val="single" w:sz="4" w:space="0" w:color="auto"/>
              <w:right w:val="single" w:sz="4" w:space="0" w:color="auto"/>
            </w:tcBorders>
          </w:tcPr>
          <w:p w:rsidR="005B587D" w:rsidRPr="00810001" w:rsidRDefault="005B587D" w:rsidP="00D35349">
            <w:pPr>
              <w:pStyle w:val="1fb"/>
              <w:numPr>
                <w:ilvl w:val="0"/>
                <w:numId w:val="167"/>
              </w:numPr>
              <w:jc w:val="both"/>
              <w:rPr>
                <w:rFonts w:ascii="Times New Roman" w:hAnsi="Times New Roman"/>
                <w:sz w:val="24"/>
                <w:szCs w:val="24"/>
              </w:rPr>
            </w:pPr>
          </w:p>
        </w:tc>
        <w:tc>
          <w:tcPr>
            <w:tcW w:w="6096"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rPr>
                <w:rFonts w:ascii="Times New Roman" w:hAnsi="Times New Roman"/>
                <w:sz w:val="24"/>
                <w:szCs w:val="24"/>
              </w:rPr>
            </w:pPr>
            <w:r w:rsidRPr="00810001">
              <w:rPr>
                <w:rFonts w:ascii="Times New Roman" w:hAnsi="Times New Roman"/>
                <w:sz w:val="24"/>
                <w:szCs w:val="24"/>
              </w:rPr>
              <w:t xml:space="preserve"> Обеспечение контролируемого доступа участников образовательного процесса к информационным образовательным ресурсам в сети Интернет</w:t>
            </w:r>
          </w:p>
        </w:tc>
        <w:tc>
          <w:tcPr>
            <w:tcW w:w="2765"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rPr>
                <w:rFonts w:ascii="Times New Roman" w:hAnsi="Times New Roman"/>
                <w:sz w:val="24"/>
                <w:szCs w:val="24"/>
              </w:rPr>
            </w:pPr>
            <w:r w:rsidRPr="00810001">
              <w:rPr>
                <w:rFonts w:ascii="Times New Roman" w:hAnsi="Times New Roman"/>
                <w:sz w:val="24"/>
                <w:szCs w:val="24"/>
              </w:rPr>
              <w:t>В течение всего периода</w:t>
            </w:r>
          </w:p>
        </w:tc>
        <w:tc>
          <w:tcPr>
            <w:tcW w:w="2693"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rPr>
                <w:rFonts w:ascii="Times New Roman" w:hAnsi="Times New Roman"/>
                <w:sz w:val="24"/>
                <w:szCs w:val="24"/>
              </w:rPr>
            </w:pPr>
            <w:r w:rsidRPr="00810001">
              <w:rPr>
                <w:rFonts w:ascii="Times New Roman" w:hAnsi="Times New Roman"/>
                <w:sz w:val="24"/>
                <w:szCs w:val="24"/>
              </w:rPr>
              <w:t xml:space="preserve">Директор школы </w:t>
            </w:r>
          </w:p>
        </w:tc>
        <w:tc>
          <w:tcPr>
            <w:tcW w:w="2693"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jc w:val="both"/>
              <w:rPr>
                <w:rFonts w:ascii="Times New Roman" w:hAnsi="Times New Roman"/>
                <w:sz w:val="24"/>
                <w:szCs w:val="24"/>
              </w:rPr>
            </w:pPr>
          </w:p>
        </w:tc>
      </w:tr>
      <w:tr w:rsidR="005B587D" w:rsidRPr="00810001" w:rsidTr="00C63E52">
        <w:trPr>
          <w:trHeight w:val="285"/>
        </w:trPr>
        <w:tc>
          <w:tcPr>
            <w:tcW w:w="675" w:type="dxa"/>
            <w:tcBorders>
              <w:top w:val="single" w:sz="4" w:space="0" w:color="auto"/>
              <w:left w:val="single" w:sz="4" w:space="0" w:color="auto"/>
              <w:bottom w:val="single" w:sz="4" w:space="0" w:color="auto"/>
              <w:right w:val="single" w:sz="4" w:space="0" w:color="auto"/>
            </w:tcBorders>
          </w:tcPr>
          <w:p w:rsidR="005B587D" w:rsidRPr="00810001" w:rsidRDefault="005B587D" w:rsidP="00D35349">
            <w:pPr>
              <w:pStyle w:val="1fb"/>
              <w:numPr>
                <w:ilvl w:val="0"/>
                <w:numId w:val="167"/>
              </w:numPr>
              <w:jc w:val="both"/>
              <w:rPr>
                <w:rFonts w:ascii="Times New Roman" w:hAnsi="Times New Roman"/>
                <w:sz w:val="24"/>
                <w:szCs w:val="24"/>
              </w:rPr>
            </w:pPr>
          </w:p>
        </w:tc>
        <w:tc>
          <w:tcPr>
            <w:tcW w:w="6096"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rPr>
                <w:rFonts w:ascii="Times New Roman" w:hAnsi="Times New Roman"/>
                <w:sz w:val="24"/>
                <w:szCs w:val="24"/>
              </w:rPr>
            </w:pPr>
            <w:r w:rsidRPr="00810001">
              <w:rPr>
                <w:rFonts w:ascii="Times New Roman" w:hAnsi="Times New Roman"/>
                <w:sz w:val="24"/>
                <w:szCs w:val="24"/>
              </w:rPr>
              <w:t>Составление плана перспективного укрепления материально-технической базы ОУ</w:t>
            </w:r>
          </w:p>
        </w:tc>
        <w:tc>
          <w:tcPr>
            <w:tcW w:w="2765"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jc w:val="both"/>
              <w:rPr>
                <w:rFonts w:ascii="Times New Roman" w:hAnsi="Times New Roman"/>
                <w:sz w:val="24"/>
                <w:szCs w:val="24"/>
              </w:rPr>
            </w:pPr>
            <w:r w:rsidRPr="00810001">
              <w:rPr>
                <w:rFonts w:ascii="Times New Roman" w:hAnsi="Times New Roman"/>
                <w:sz w:val="24"/>
                <w:szCs w:val="24"/>
              </w:rPr>
              <w:t>Апрель 2018 г.</w:t>
            </w:r>
          </w:p>
        </w:tc>
        <w:tc>
          <w:tcPr>
            <w:tcW w:w="2693"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rPr>
                <w:rFonts w:ascii="Times New Roman" w:hAnsi="Times New Roman"/>
                <w:sz w:val="24"/>
                <w:szCs w:val="24"/>
              </w:rPr>
            </w:pPr>
            <w:r w:rsidRPr="00810001">
              <w:rPr>
                <w:rFonts w:ascii="Times New Roman" w:hAnsi="Times New Roman"/>
                <w:sz w:val="24"/>
                <w:szCs w:val="24"/>
              </w:rPr>
              <w:t xml:space="preserve">Директор школы </w:t>
            </w:r>
          </w:p>
        </w:tc>
        <w:tc>
          <w:tcPr>
            <w:tcW w:w="2693"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jc w:val="both"/>
              <w:rPr>
                <w:rFonts w:ascii="Times New Roman" w:hAnsi="Times New Roman"/>
                <w:sz w:val="24"/>
                <w:szCs w:val="24"/>
              </w:rPr>
            </w:pPr>
            <w:r w:rsidRPr="00810001">
              <w:rPr>
                <w:rFonts w:ascii="Times New Roman" w:hAnsi="Times New Roman"/>
                <w:sz w:val="24"/>
                <w:szCs w:val="24"/>
              </w:rPr>
              <w:t>Перспективный план</w:t>
            </w:r>
          </w:p>
        </w:tc>
      </w:tr>
    </w:tbl>
    <w:p w:rsidR="005B587D" w:rsidRPr="00810001" w:rsidRDefault="005B587D" w:rsidP="005B587D">
      <w:pPr>
        <w:pStyle w:val="1fb"/>
        <w:jc w:val="both"/>
        <w:rPr>
          <w:rFonts w:ascii="Times New Roman" w:hAnsi="Times New Roman"/>
          <w:b/>
          <w:bCs/>
          <w:i/>
          <w:sz w:val="28"/>
          <w:szCs w:val="28"/>
        </w:rPr>
      </w:pPr>
    </w:p>
    <w:p w:rsidR="005B587D" w:rsidRPr="00810001" w:rsidRDefault="005B587D" w:rsidP="005B587D">
      <w:pPr>
        <w:pStyle w:val="1fb"/>
        <w:jc w:val="center"/>
        <w:rPr>
          <w:rFonts w:ascii="Times New Roman" w:hAnsi="Times New Roman"/>
          <w:b/>
          <w:bCs/>
          <w:sz w:val="28"/>
          <w:szCs w:val="28"/>
        </w:rPr>
      </w:pPr>
      <w:r w:rsidRPr="00810001">
        <w:rPr>
          <w:rFonts w:ascii="Times New Roman" w:hAnsi="Times New Roman"/>
          <w:b/>
          <w:bCs/>
          <w:sz w:val="28"/>
          <w:szCs w:val="28"/>
          <w:lang w:val="en-US"/>
        </w:rPr>
        <w:t>VII</w:t>
      </w:r>
      <w:r w:rsidRPr="00810001">
        <w:rPr>
          <w:rFonts w:ascii="Times New Roman" w:hAnsi="Times New Roman"/>
          <w:b/>
          <w:bCs/>
          <w:sz w:val="28"/>
          <w:szCs w:val="28"/>
        </w:rPr>
        <w:t>. Финансово – экономическое   обеспечение введения ФГОС СОО</w:t>
      </w:r>
    </w:p>
    <w:p w:rsidR="005B587D" w:rsidRPr="00810001" w:rsidRDefault="005B587D" w:rsidP="005B587D">
      <w:pPr>
        <w:pStyle w:val="1fb"/>
        <w:jc w:val="both"/>
        <w:rPr>
          <w:rFonts w:ascii="Times New Roman" w:hAnsi="Times New Roman"/>
          <w:b/>
          <w:bCs/>
          <w:i/>
          <w:sz w:val="28"/>
          <w:szCs w:val="28"/>
        </w:rPr>
      </w:pPr>
    </w:p>
    <w:tbl>
      <w:tblPr>
        <w:tblW w:w="14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6096"/>
        <w:gridCol w:w="2765"/>
        <w:gridCol w:w="2693"/>
        <w:gridCol w:w="2693"/>
      </w:tblGrid>
      <w:tr w:rsidR="005B587D" w:rsidRPr="00810001" w:rsidTr="00C63E52">
        <w:trPr>
          <w:trHeight w:val="255"/>
        </w:trPr>
        <w:tc>
          <w:tcPr>
            <w:tcW w:w="675"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jc w:val="center"/>
              <w:rPr>
                <w:rFonts w:ascii="Times New Roman" w:hAnsi="Times New Roman"/>
                <w:b/>
                <w:sz w:val="28"/>
                <w:szCs w:val="28"/>
              </w:rPr>
            </w:pPr>
            <w:r w:rsidRPr="00810001">
              <w:rPr>
                <w:rFonts w:ascii="Times New Roman" w:hAnsi="Times New Roman"/>
                <w:b/>
                <w:sz w:val="28"/>
                <w:szCs w:val="28"/>
              </w:rPr>
              <w:t>№</w:t>
            </w:r>
          </w:p>
        </w:tc>
        <w:tc>
          <w:tcPr>
            <w:tcW w:w="6096"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jc w:val="center"/>
              <w:rPr>
                <w:rFonts w:ascii="Times New Roman" w:hAnsi="Times New Roman"/>
                <w:b/>
                <w:sz w:val="28"/>
                <w:szCs w:val="28"/>
              </w:rPr>
            </w:pPr>
            <w:r w:rsidRPr="00810001">
              <w:rPr>
                <w:rFonts w:ascii="Times New Roman" w:hAnsi="Times New Roman"/>
                <w:b/>
                <w:sz w:val="28"/>
                <w:szCs w:val="28"/>
              </w:rPr>
              <w:t>Мероприятия</w:t>
            </w:r>
          </w:p>
        </w:tc>
        <w:tc>
          <w:tcPr>
            <w:tcW w:w="2765"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jc w:val="center"/>
              <w:rPr>
                <w:rFonts w:ascii="Times New Roman" w:hAnsi="Times New Roman"/>
                <w:b/>
                <w:sz w:val="28"/>
                <w:szCs w:val="28"/>
              </w:rPr>
            </w:pPr>
            <w:r w:rsidRPr="00810001">
              <w:rPr>
                <w:rFonts w:ascii="Times New Roman" w:hAnsi="Times New Roman"/>
                <w:b/>
                <w:sz w:val="28"/>
                <w:szCs w:val="28"/>
              </w:rPr>
              <w:t>Сроки</w:t>
            </w:r>
          </w:p>
        </w:tc>
        <w:tc>
          <w:tcPr>
            <w:tcW w:w="2693"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jc w:val="center"/>
              <w:rPr>
                <w:rFonts w:ascii="Times New Roman" w:hAnsi="Times New Roman"/>
                <w:b/>
                <w:sz w:val="28"/>
                <w:szCs w:val="28"/>
              </w:rPr>
            </w:pPr>
            <w:r w:rsidRPr="00810001">
              <w:rPr>
                <w:rFonts w:ascii="Times New Roman" w:hAnsi="Times New Roman"/>
                <w:b/>
                <w:sz w:val="28"/>
                <w:szCs w:val="28"/>
              </w:rPr>
              <w:t>Ответственные</w:t>
            </w:r>
          </w:p>
        </w:tc>
        <w:tc>
          <w:tcPr>
            <w:tcW w:w="2693"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jc w:val="center"/>
              <w:rPr>
                <w:rFonts w:ascii="Times New Roman" w:hAnsi="Times New Roman"/>
                <w:b/>
                <w:sz w:val="28"/>
                <w:szCs w:val="28"/>
              </w:rPr>
            </w:pPr>
            <w:r w:rsidRPr="00810001">
              <w:rPr>
                <w:rFonts w:ascii="Times New Roman" w:hAnsi="Times New Roman"/>
                <w:b/>
                <w:sz w:val="28"/>
                <w:szCs w:val="28"/>
              </w:rPr>
              <w:t>Результат</w:t>
            </w:r>
          </w:p>
        </w:tc>
      </w:tr>
      <w:tr w:rsidR="005B587D" w:rsidRPr="00810001" w:rsidTr="00C63E52">
        <w:trPr>
          <w:trHeight w:val="285"/>
        </w:trPr>
        <w:tc>
          <w:tcPr>
            <w:tcW w:w="675"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jc w:val="both"/>
              <w:rPr>
                <w:rFonts w:ascii="Times New Roman" w:hAnsi="Times New Roman"/>
                <w:sz w:val="24"/>
                <w:szCs w:val="24"/>
              </w:rPr>
            </w:pPr>
            <w:r w:rsidRPr="00810001">
              <w:rPr>
                <w:rFonts w:ascii="Times New Roman" w:hAnsi="Times New Roman"/>
                <w:sz w:val="24"/>
                <w:szCs w:val="24"/>
              </w:rPr>
              <w:t>1</w:t>
            </w:r>
          </w:p>
        </w:tc>
        <w:tc>
          <w:tcPr>
            <w:tcW w:w="6096"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rPr>
                <w:rFonts w:ascii="Times New Roman" w:hAnsi="Times New Roman"/>
                <w:sz w:val="24"/>
                <w:szCs w:val="24"/>
              </w:rPr>
            </w:pPr>
            <w:r w:rsidRPr="00810001">
              <w:rPr>
                <w:rFonts w:ascii="Times New Roman" w:hAnsi="Times New Roman"/>
                <w:sz w:val="24"/>
                <w:szCs w:val="24"/>
              </w:rPr>
              <w:t>Внесение изменений в систему оплаты труда педагогических и руководящих работников школы, реализующих ФГОС среднего общего образования</w:t>
            </w:r>
          </w:p>
        </w:tc>
        <w:tc>
          <w:tcPr>
            <w:tcW w:w="2765"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jc w:val="both"/>
              <w:rPr>
                <w:rFonts w:ascii="Times New Roman" w:hAnsi="Times New Roman"/>
                <w:sz w:val="24"/>
                <w:szCs w:val="24"/>
              </w:rPr>
            </w:pPr>
            <w:r w:rsidRPr="00810001">
              <w:rPr>
                <w:rFonts w:ascii="Times New Roman" w:hAnsi="Times New Roman"/>
                <w:sz w:val="24"/>
                <w:szCs w:val="24"/>
              </w:rPr>
              <w:t>До 1 сентября 2018 г.</w:t>
            </w:r>
          </w:p>
        </w:tc>
        <w:tc>
          <w:tcPr>
            <w:tcW w:w="2693"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rPr>
                <w:rFonts w:ascii="Times New Roman" w:hAnsi="Times New Roman"/>
                <w:sz w:val="24"/>
                <w:szCs w:val="24"/>
              </w:rPr>
            </w:pPr>
            <w:r w:rsidRPr="00810001">
              <w:rPr>
                <w:rFonts w:ascii="Times New Roman" w:hAnsi="Times New Roman"/>
                <w:sz w:val="24"/>
                <w:szCs w:val="24"/>
              </w:rPr>
              <w:t xml:space="preserve">Директор школы </w:t>
            </w:r>
          </w:p>
        </w:tc>
        <w:tc>
          <w:tcPr>
            <w:tcW w:w="2693"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jc w:val="both"/>
              <w:rPr>
                <w:rFonts w:ascii="Times New Roman" w:hAnsi="Times New Roman"/>
                <w:sz w:val="24"/>
                <w:szCs w:val="24"/>
              </w:rPr>
            </w:pPr>
            <w:r w:rsidRPr="00810001">
              <w:rPr>
                <w:rFonts w:ascii="Times New Roman" w:hAnsi="Times New Roman"/>
                <w:sz w:val="24"/>
                <w:szCs w:val="24"/>
              </w:rPr>
              <w:t>Локальные акты</w:t>
            </w:r>
          </w:p>
        </w:tc>
      </w:tr>
      <w:tr w:rsidR="005B587D" w:rsidRPr="00810001" w:rsidTr="00C63E52">
        <w:trPr>
          <w:trHeight w:val="285"/>
        </w:trPr>
        <w:tc>
          <w:tcPr>
            <w:tcW w:w="675"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jc w:val="both"/>
              <w:rPr>
                <w:rFonts w:ascii="Times New Roman" w:hAnsi="Times New Roman"/>
                <w:sz w:val="24"/>
                <w:szCs w:val="24"/>
                <w:lang w:val="en-US"/>
              </w:rPr>
            </w:pPr>
            <w:r w:rsidRPr="00810001">
              <w:rPr>
                <w:rFonts w:ascii="Times New Roman" w:hAnsi="Times New Roman"/>
                <w:sz w:val="24"/>
                <w:szCs w:val="24"/>
                <w:lang w:val="en-US"/>
              </w:rPr>
              <w:t>2</w:t>
            </w:r>
          </w:p>
        </w:tc>
        <w:tc>
          <w:tcPr>
            <w:tcW w:w="6096"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rPr>
                <w:rFonts w:ascii="Times New Roman" w:hAnsi="Times New Roman"/>
                <w:sz w:val="24"/>
                <w:szCs w:val="24"/>
              </w:rPr>
            </w:pPr>
            <w:r w:rsidRPr="00810001">
              <w:rPr>
                <w:rFonts w:ascii="Times New Roman" w:hAnsi="Times New Roman"/>
                <w:sz w:val="24"/>
                <w:szCs w:val="24"/>
              </w:rPr>
              <w:t xml:space="preserve">Определение финансовых затрат (объем, направление) на подготовку и переход на ФГОС за счет субвенций </w:t>
            </w:r>
          </w:p>
        </w:tc>
        <w:tc>
          <w:tcPr>
            <w:tcW w:w="2765"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jc w:val="both"/>
              <w:rPr>
                <w:rFonts w:ascii="Times New Roman" w:hAnsi="Times New Roman"/>
                <w:sz w:val="24"/>
                <w:szCs w:val="24"/>
              </w:rPr>
            </w:pPr>
          </w:p>
        </w:tc>
        <w:tc>
          <w:tcPr>
            <w:tcW w:w="2693"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rPr>
                <w:rFonts w:ascii="Times New Roman" w:hAnsi="Times New Roman"/>
                <w:sz w:val="24"/>
                <w:szCs w:val="24"/>
              </w:rPr>
            </w:pPr>
            <w:r w:rsidRPr="00810001">
              <w:rPr>
                <w:rFonts w:ascii="Times New Roman" w:hAnsi="Times New Roman"/>
                <w:sz w:val="24"/>
                <w:szCs w:val="24"/>
              </w:rPr>
              <w:t xml:space="preserve">Директор школы </w:t>
            </w:r>
          </w:p>
        </w:tc>
        <w:tc>
          <w:tcPr>
            <w:tcW w:w="2693" w:type="dxa"/>
            <w:tcBorders>
              <w:top w:val="single" w:sz="4" w:space="0" w:color="auto"/>
              <w:left w:val="single" w:sz="4" w:space="0" w:color="auto"/>
              <w:bottom w:val="single" w:sz="4" w:space="0" w:color="auto"/>
              <w:right w:val="single" w:sz="4" w:space="0" w:color="auto"/>
            </w:tcBorders>
          </w:tcPr>
          <w:p w:rsidR="005B587D" w:rsidRPr="00810001" w:rsidRDefault="005B587D" w:rsidP="00C63E52">
            <w:pPr>
              <w:pStyle w:val="1fb"/>
              <w:rPr>
                <w:rFonts w:ascii="Times New Roman" w:hAnsi="Times New Roman"/>
                <w:sz w:val="24"/>
                <w:szCs w:val="24"/>
              </w:rPr>
            </w:pPr>
            <w:r w:rsidRPr="00810001">
              <w:rPr>
                <w:rFonts w:ascii="Times New Roman" w:hAnsi="Times New Roman"/>
                <w:sz w:val="24"/>
                <w:szCs w:val="24"/>
              </w:rPr>
              <w:t>Проект бюджета</w:t>
            </w:r>
          </w:p>
          <w:p w:rsidR="005B587D" w:rsidRPr="00810001" w:rsidRDefault="005B587D" w:rsidP="00C63E52">
            <w:pPr>
              <w:pStyle w:val="1fb"/>
              <w:rPr>
                <w:rFonts w:ascii="Times New Roman" w:hAnsi="Times New Roman"/>
                <w:sz w:val="24"/>
                <w:szCs w:val="24"/>
              </w:rPr>
            </w:pPr>
            <w:r w:rsidRPr="00810001">
              <w:rPr>
                <w:rFonts w:ascii="Times New Roman" w:hAnsi="Times New Roman"/>
                <w:sz w:val="24"/>
                <w:szCs w:val="24"/>
              </w:rPr>
              <w:t xml:space="preserve"> на 2018 год </w:t>
            </w:r>
          </w:p>
          <w:p w:rsidR="005B587D" w:rsidRPr="00810001" w:rsidRDefault="005B587D" w:rsidP="00C63E52">
            <w:pPr>
              <w:pStyle w:val="1fb"/>
              <w:rPr>
                <w:rFonts w:ascii="Times New Roman" w:hAnsi="Times New Roman"/>
                <w:sz w:val="24"/>
                <w:szCs w:val="24"/>
              </w:rPr>
            </w:pPr>
            <w:r w:rsidRPr="00810001">
              <w:rPr>
                <w:rFonts w:ascii="Times New Roman" w:hAnsi="Times New Roman"/>
                <w:sz w:val="24"/>
                <w:szCs w:val="24"/>
              </w:rPr>
              <w:t xml:space="preserve"> с учетом финансовых затрат на подготовку и переход на ФГОС СОО</w:t>
            </w:r>
          </w:p>
        </w:tc>
      </w:tr>
    </w:tbl>
    <w:p w:rsidR="005B587D" w:rsidRPr="00810001" w:rsidRDefault="005B587D" w:rsidP="005B587D">
      <w:pPr>
        <w:pStyle w:val="1fb"/>
        <w:jc w:val="both"/>
        <w:rPr>
          <w:rFonts w:ascii="Times New Roman" w:hAnsi="Times New Roman"/>
          <w:sz w:val="28"/>
          <w:szCs w:val="28"/>
        </w:rPr>
        <w:sectPr w:rsidR="005B587D" w:rsidRPr="00810001" w:rsidSect="005B587D">
          <w:pgSz w:w="16838" w:h="11906" w:orient="landscape"/>
          <w:pgMar w:top="851" w:right="1134" w:bottom="1276" w:left="1134" w:header="709" w:footer="544" w:gutter="0"/>
          <w:cols w:space="708"/>
          <w:titlePg/>
          <w:docGrid w:linePitch="381"/>
        </w:sectPr>
      </w:pPr>
    </w:p>
    <w:p w:rsidR="00C71994" w:rsidRPr="00810001" w:rsidRDefault="00C71994" w:rsidP="0042453E">
      <w:pPr>
        <w:spacing w:line="240" w:lineRule="auto"/>
        <w:ind w:firstLine="0"/>
        <w:jc w:val="left"/>
      </w:pPr>
    </w:p>
    <w:p w:rsidR="00AA4AE0" w:rsidRPr="00810001" w:rsidRDefault="007F241C" w:rsidP="004E4B7D">
      <w:pPr>
        <w:pStyle w:val="21"/>
        <w:spacing w:line="240" w:lineRule="auto"/>
        <w:ind w:left="284" w:firstLine="567"/>
      </w:pPr>
      <w:bookmarkStart w:id="199" w:name="_Toc453968226"/>
      <w:r w:rsidRPr="00810001">
        <w:t>III.</w:t>
      </w:r>
      <w:r w:rsidR="0021722F" w:rsidRPr="00810001">
        <w:t>6</w:t>
      </w:r>
      <w:r w:rsidRPr="00810001">
        <w:t>.</w:t>
      </w:r>
      <w:r w:rsidR="008A349F" w:rsidRPr="00810001">
        <w:t> </w:t>
      </w:r>
      <w:r w:rsidR="00477C15" w:rsidRPr="00810001">
        <w:t>К</w:t>
      </w:r>
      <w:r w:rsidR="00AA4AE0" w:rsidRPr="00810001">
        <w:t>он</w:t>
      </w:r>
      <w:r w:rsidR="008A349F" w:rsidRPr="00810001">
        <w:t>трол</w:t>
      </w:r>
      <w:r w:rsidR="00477C15" w:rsidRPr="00810001">
        <w:t>ь</w:t>
      </w:r>
      <w:r w:rsidR="008361D3" w:rsidRPr="00810001">
        <w:t xml:space="preserve"> </w:t>
      </w:r>
      <w:r w:rsidR="007E6484" w:rsidRPr="00810001">
        <w:t xml:space="preserve">за </w:t>
      </w:r>
      <w:r w:rsidR="008A349F" w:rsidRPr="00810001">
        <w:t>состояни</w:t>
      </w:r>
      <w:r w:rsidR="007E6484" w:rsidRPr="00810001">
        <w:t>ем</w:t>
      </w:r>
      <w:r w:rsidR="008A349F" w:rsidRPr="00810001">
        <w:t xml:space="preserve"> системы условий</w:t>
      </w:r>
      <w:bookmarkEnd w:id="199"/>
    </w:p>
    <w:p w:rsidR="00C71994" w:rsidRPr="00810001" w:rsidRDefault="00C71994" w:rsidP="004E4B7D">
      <w:pPr>
        <w:spacing w:line="240" w:lineRule="auto"/>
        <w:ind w:left="284" w:firstLine="567"/>
      </w:pPr>
    </w:p>
    <w:p w:rsidR="00C71994" w:rsidRPr="00810001" w:rsidRDefault="00C71994" w:rsidP="0042453E">
      <w:pPr>
        <w:spacing w:line="240" w:lineRule="auto"/>
        <w:ind w:left="284" w:firstLine="567"/>
        <w:rPr>
          <w:szCs w:val="28"/>
        </w:rPr>
      </w:pPr>
      <w:r w:rsidRPr="00810001">
        <w:t>Контроль за состоянием системы условий реализации ООП СОО проводится путем мониторинга с целью эффективного управления процессом ее реализации. Оценке обязательно подлежат: кадровые, психолого-педагогические, финансовые, материально-технически</w:t>
      </w:r>
      <w:r w:rsidR="00D762EA" w:rsidRPr="00810001">
        <w:t>е</w:t>
      </w:r>
      <w:r w:rsidRPr="00810001">
        <w:t xml:space="preserve"> условия, учебно-методическое и информационное обеспечение; деятельность педагогов в реализации психолого-педагогических условий; условий (ресурсов) образовательной организации. </w:t>
      </w:r>
    </w:p>
    <w:p w:rsidR="00C71994" w:rsidRPr="00810001" w:rsidRDefault="00C71994" w:rsidP="0042453E">
      <w:pPr>
        <w:spacing w:line="240" w:lineRule="auto"/>
        <w:ind w:left="284" w:firstLine="567"/>
      </w:pPr>
    </w:p>
    <w:p w:rsidR="0042453E" w:rsidRPr="00810001" w:rsidRDefault="0042453E" w:rsidP="0042453E">
      <w:pPr>
        <w:spacing w:after="200" w:line="240" w:lineRule="auto"/>
        <w:ind w:firstLine="426"/>
        <w:rPr>
          <w:szCs w:val="28"/>
        </w:rPr>
      </w:pPr>
      <w:r w:rsidRPr="00810001">
        <w:rPr>
          <w:szCs w:val="28"/>
        </w:rPr>
        <w:t>Контроль за состоянием системы условий реализации ООП СОО будет осуществляться на основе внутришкольного контроля и системы образовательного  мониторинга, сложившегося в МБОУ «СОШ №».</w:t>
      </w:r>
    </w:p>
    <w:p w:rsidR="0042453E" w:rsidRPr="00810001" w:rsidRDefault="0042453E" w:rsidP="0042453E">
      <w:pPr>
        <w:tabs>
          <w:tab w:val="left" w:pos="0"/>
        </w:tabs>
        <w:spacing w:line="240" w:lineRule="auto"/>
        <w:ind w:firstLine="426"/>
        <w:contextualSpacing/>
        <w:rPr>
          <w:szCs w:val="28"/>
        </w:rPr>
      </w:pPr>
      <w:r w:rsidRPr="00810001">
        <w:rPr>
          <w:szCs w:val="28"/>
        </w:rPr>
        <w:t>В содержательном плане образовательный мониторинг отражает следующие стороны функционирования школы.</w:t>
      </w:r>
    </w:p>
    <w:p w:rsidR="0042453E" w:rsidRPr="00810001" w:rsidRDefault="0042453E" w:rsidP="0042453E">
      <w:pPr>
        <w:tabs>
          <w:tab w:val="left" w:pos="0"/>
        </w:tabs>
        <w:spacing w:line="240" w:lineRule="auto"/>
        <w:ind w:firstLine="426"/>
        <w:contextualSpacing/>
        <w:rPr>
          <w:szCs w:val="28"/>
        </w:rPr>
      </w:pPr>
      <w:r w:rsidRPr="00810001">
        <w:rPr>
          <w:szCs w:val="28"/>
        </w:rPr>
        <w:t>- контингент обучающихся, его демографические и медицинские характеристики, движение: поступление в школу, перевод, окончание;</w:t>
      </w:r>
    </w:p>
    <w:p w:rsidR="0042453E" w:rsidRPr="00810001" w:rsidRDefault="0042453E" w:rsidP="0042453E">
      <w:pPr>
        <w:tabs>
          <w:tab w:val="left" w:pos="0"/>
        </w:tabs>
        <w:spacing w:line="240" w:lineRule="auto"/>
        <w:ind w:firstLine="426"/>
        <w:contextualSpacing/>
        <w:rPr>
          <w:szCs w:val="28"/>
        </w:rPr>
      </w:pPr>
      <w:r w:rsidRPr="00810001">
        <w:rPr>
          <w:szCs w:val="28"/>
        </w:rPr>
        <w:t>- учебно-воспитательный процесс: образовательные программы, проведение занятий, успеваемость, научно-методическая работа, дополнительные образовательные услуги;</w:t>
      </w:r>
    </w:p>
    <w:p w:rsidR="0042453E" w:rsidRPr="00810001" w:rsidRDefault="0042453E" w:rsidP="0042453E">
      <w:pPr>
        <w:tabs>
          <w:tab w:val="left" w:pos="0"/>
        </w:tabs>
        <w:spacing w:line="240" w:lineRule="auto"/>
        <w:ind w:firstLine="426"/>
        <w:contextualSpacing/>
        <w:rPr>
          <w:szCs w:val="28"/>
        </w:rPr>
      </w:pPr>
      <w:r w:rsidRPr="00810001">
        <w:rPr>
          <w:szCs w:val="28"/>
        </w:rPr>
        <w:t>- фонды, обеспечение функций: обеспеченность учебниками, дополнительной литературой и пособиями, средствами обучения;</w:t>
      </w:r>
    </w:p>
    <w:p w:rsidR="0042453E" w:rsidRPr="00810001" w:rsidRDefault="0042453E" w:rsidP="0042453E">
      <w:pPr>
        <w:tabs>
          <w:tab w:val="left" w:pos="0"/>
        </w:tabs>
        <w:spacing w:line="240" w:lineRule="auto"/>
        <w:ind w:firstLine="426"/>
        <w:contextualSpacing/>
        <w:rPr>
          <w:szCs w:val="28"/>
        </w:rPr>
      </w:pPr>
      <w:r w:rsidRPr="00810001">
        <w:rPr>
          <w:szCs w:val="28"/>
        </w:rPr>
        <w:t>- состояние персонала: тарификация преподавательского состава, обеспеченность вспомогательным персоналом;</w:t>
      </w:r>
    </w:p>
    <w:p w:rsidR="0042453E" w:rsidRPr="00810001" w:rsidRDefault="0042453E" w:rsidP="0042453E">
      <w:pPr>
        <w:tabs>
          <w:tab w:val="left" w:pos="0"/>
        </w:tabs>
        <w:spacing w:after="200" w:line="240" w:lineRule="auto"/>
        <w:ind w:firstLine="426"/>
        <w:contextualSpacing/>
        <w:rPr>
          <w:szCs w:val="28"/>
        </w:rPr>
      </w:pPr>
      <w:r w:rsidRPr="00810001">
        <w:rPr>
          <w:szCs w:val="28"/>
        </w:rPr>
        <w:t>- инфраструктура школы</w:t>
      </w:r>
    </w:p>
    <w:p w:rsidR="0042453E" w:rsidRPr="00810001" w:rsidRDefault="0042453E" w:rsidP="0042453E">
      <w:pPr>
        <w:tabs>
          <w:tab w:val="left" w:pos="0"/>
        </w:tabs>
        <w:spacing w:after="200" w:line="240" w:lineRule="auto"/>
        <w:ind w:firstLine="567"/>
        <w:contextualSpacing/>
        <w:rPr>
          <w:szCs w:val="28"/>
        </w:rPr>
      </w:pPr>
    </w:p>
    <w:p w:rsidR="0042453E" w:rsidRPr="00810001" w:rsidRDefault="0042453E" w:rsidP="00D35349">
      <w:pPr>
        <w:numPr>
          <w:ilvl w:val="0"/>
          <w:numId w:val="172"/>
        </w:numPr>
        <w:tabs>
          <w:tab w:val="left" w:pos="0"/>
        </w:tabs>
        <w:suppressAutoHyphens w:val="0"/>
        <w:spacing w:line="240" w:lineRule="auto"/>
        <w:ind w:left="0" w:firstLine="567"/>
        <w:contextualSpacing/>
        <w:jc w:val="left"/>
        <w:rPr>
          <w:szCs w:val="28"/>
          <w:u w:val="single"/>
        </w:rPr>
      </w:pPr>
      <w:r w:rsidRPr="00810001">
        <w:rPr>
          <w:szCs w:val="28"/>
        </w:rPr>
        <w:t xml:space="preserve"> </w:t>
      </w:r>
      <w:r w:rsidRPr="00810001">
        <w:rPr>
          <w:szCs w:val="28"/>
          <w:u w:val="single"/>
        </w:rPr>
        <w:t>Мониторинг образовательной деятельности включает следующие направления:</w:t>
      </w:r>
    </w:p>
    <w:p w:rsidR="0042453E" w:rsidRPr="00810001" w:rsidRDefault="0042453E" w:rsidP="0042453E">
      <w:pPr>
        <w:tabs>
          <w:tab w:val="left" w:pos="0"/>
        </w:tabs>
        <w:spacing w:line="240" w:lineRule="auto"/>
        <w:ind w:firstLine="284"/>
        <w:contextualSpacing/>
        <w:rPr>
          <w:szCs w:val="28"/>
        </w:rPr>
      </w:pPr>
      <w:r w:rsidRPr="00810001">
        <w:rPr>
          <w:szCs w:val="28"/>
        </w:rPr>
        <w:t>- мониторинг состояния и качества функционирования образовательной системы;</w:t>
      </w:r>
    </w:p>
    <w:p w:rsidR="0042453E" w:rsidRPr="00810001" w:rsidRDefault="0042453E" w:rsidP="0042453E">
      <w:pPr>
        <w:tabs>
          <w:tab w:val="left" w:pos="0"/>
        </w:tabs>
        <w:spacing w:line="240" w:lineRule="auto"/>
        <w:ind w:firstLine="284"/>
        <w:contextualSpacing/>
        <w:rPr>
          <w:szCs w:val="28"/>
        </w:rPr>
      </w:pPr>
      <w:r w:rsidRPr="00810001">
        <w:rPr>
          <w:szCs w:val="28"/>
        </w:rPr>
        <w:t>- мониторинг учебных достижений обучающихся;</w:t>
      </w:r>
    </w:p>
    <w:p w:rsidR="0042453E" w:rsidRPr="00810001" w:rsidRDefault="0042453E" w:rsidP="0042453E">
      <w:pPr>
        <w:tabs>
          <w:tab w:val="left" w:pos="0"/>
        </w:tabs>
        <w:spacing w:line="240" w:lineRule="auto"/>
        <w:ind w:firstLine="284"/>
        <w:contextualSpacing/>
        <w:rPr>
          <w:szCs w:val="28"/>
        </w:rPr>
      </w:pPr>
      <w:r w:rsidRPr="00810001">
        <w:rPr>
          <w:szCs w:val="28"/>
        </w:rPr>
        <w:t>- мониторинг физического развития и состояния здоровья обучающихся;</w:t>
      </w:r>
    </w:p>
    <w:p w:rsidR="0042453E" w:rsidRPr="00810001" w:rsidRDefault="0042453E" w:rsidP="0042453E">
      <w:pPr>
        <w:tabs>
          <w:tab w:val="left" w:pos="0"/>
        </w:tabs>
        <w:spacing w:line="240" w:lineRule="auto"/>
        <w:ind w:firstLine="284"/>
        <w:contextualSpacing/>
        <w:rPr>
          <w:szCs w:val="28"/>
        </w:rPr>
      </w:pPr>
      <w:r w:rsidRPr="00810001">
        <w:rPr>
          <w:szCs w:val="28"/>
        </w:rPr>
        <w:t>- мониторинг воспитательной системы;</w:t>
      </w:r>
    </w:p>
    <w:p w:rsidR="0042453E" w:rsidRPr="00810001" w:rsidRDefault="0042453E" w:rsidP="0042453E">
      <w:pPr>
        <w:tabs>
          <w:tab w:val="left" w:pos="0"/>
        </w:tabs>
        <w:spacing w:line="240" w:lineRule="auto"/>
        <w:ind w:firstLine="284"/>
        <w:contextualSpacing/>
        <w:rPr>
          <w:szCs w:val="28"/>
        </w:rPr>
      </w:pPr>
      <w:r w:rsidRPr="00810001">
        <w:rPr>
          <w:szCs w:val="28"/>
        </w:rPr>
        <w:t>- мониторинг педагогических кадров;</w:t>
      </w:r>
    </w:p>
    <w:p w:rsidR="0042453E" w:rsidRPr="00810001" w:rsidRDefault="0042453E" w:rsidP="0042453E">
      <w:pPr>
        <w:tabs>
          <w:tab w:val="left" w:pos="0"/>
        </w:tabs>
        <w:spacing w:line="240" w:lineRule="auto"/>
        <w:ind w:firstLine="284"/>
        <w:contextualSpacing/>
        <w:rPr>
          <w:szCs w:val="28"/>
        </w:rPr>
      </w:pPr>
      <w:r w:rsidRPr="00810001">
        <w:rPr>
          <w:szCs w:val="28"/>
        </w:rPr>
        <w:t>- мониторинг ресурсного обеспечения образовательного процесса;</w:t>
      </w:r>
    </w:p>
    <w:p w:rsidR="0042453E" w:rsidRPr="00810001" w:rsidRDefault="0042453E" w:rsidP="0042453E">
      <w:pPr>
        <w:tabs>
          <w:tab w:val="left" w:pos="0"/>
        </w:tabs>
        <w:spacing w:line="240" w:lineRule="auto"/>
        <w:ind w:firstLine="284"/>
        <w:contextualSpacing/>
        <w:rPr>
          <w:szCs w:val="28"/>
        </w:rPr>
      </w:pPr>
      <w:r w:rsidRPr="00810001">
        <w:rPr>
          <w:szCs w:val="28"/>
        </w:rPr>
        <w:t>- мониторинг изменений в образовательном процессе.</w:t>
      </w:r>
    </w:p>
    <w:p w:rsidR="0042453E" w:rsidRPr="00810001" w:rsidRDefault="0042453E" w:rsidP="00D35349">
      <w:pPr>
        <w:numPr>
          <w:ilvl w:val="0"/>
          <w:numId w:val="170"/>
        </w:numPr>
        <w:tabs>
          <w:tab w:val="left" w:pos="0"/>
        </w:tabs>
        <w:suppressAutoHyphens w:val="0"/>
        <w:spacing w:line="240" w:lineRule="auto"/>
        <w:ind w:left="0" w:firstLine="567"/>
        <w:contextualSpacing/>
        <w:jc w:val="left"/>
        <w:rPr>
          <w:szCs w:val="28"/>
          <w:u w:val="single"/>
        </w:rPr>
      </w:pPr>
      <w:r w:rsidRPr="00810001">
        <w:rPr>
          <w:szCs w:val="28"/>
        </w:rPr>
        <w:t xml:space="preserve"> </w:t>
      </w:r>
      <w:r w:rsidRPr="00810001">
        <w:rPr>
          <w:szCs w:val="28"/>
          <w:u w:val="single"/>
        </w:rPr>
        <w:t>Мониторинг состояния и качества функционирования образовательной системы включает следующее:</w:t>
      </w:r>
    </w:p>
    <w:p w:rsidR="0042453E" w:rsidRPr="00810001" w:rsidRDefault="0042453E" w:rsidP="0042453E">
      <w:pPr>
        <w:tabs>
          <w:tab w:val="left" w:pos="0"/>
        </w:tabs>
        <w:spacing w:line="240" w:lineRule="auto"/>
        <w:ind w:firstLine="284"/>
        <w:rPr>
          <w:szCs w:val="28"/>
        </w:rPr>
      </w:pPr>
      <w:r w:rsidRPr="00810001">
        <w:rPr>
          <w:szCs w:val="28"/>
        </w:rPr>
        <w:t>- анализ работы (годовой план);</w:t>
      </w:r>
    </w:p>
    <w:p w:rsidR="0042453E" w:rsidRPr="00810001" w:rsidRDefault="0042453E" w:rsidP="0042453E">
      <w:pPr>
        <w:tabs>
          <w:tab w:val="left" w:pos="0"/>
        </w:tabs>
        <w:spacing w:line="240" w:lineRule="auto"/>
        <w:ind w:firstLine="284"/>
        <w:rPr>
          <w:szCs w:val="28"/>
        </w:rPr>
      </w:pPr>
      <w:r w:rsidRPr="00810001">
        <w:rPr>
          <w:szCs w:val="28"/>
        </w:rPr>
        <w:t>- выполнение учебных программ, учебного плана;</w:t>
      </w:r>
    </w:p>
    <w:p w:rsidR="0042453E" w:rsidRPr="00810001" w:rsidRDefault="0042453E" w:rsidP="0042453E">
      <w:pPr>
        <w:tabs>
          <w:tab w:val="left" w:pos="0"/>
        </w:tabs>
        <w:spacing w:line="240" w:lineRule="auto"/>
        <w:ind w:firstLine="284"/>
        <w:rPr>
          <w:szCs w:val="28"/>
        </w:rPr>
      </w:pPr>
      <w:r w:rsidRPr="00810001">
        <w:rPr>
          <w:szCs w:val="28"/>
        </w:rPr>
        <w:t>- организация внутришкольного контроля по результатам промежуточной аттестации;</w:t>
      </w:r>
    </w:p>
    <w:p w:rsidR="0042453E" w:rsidRPr="00810001" w:rsidRDefault="0042453E" w:rsidP="0042453E">
      <w:pPr>
        <w:tabs>
          <w:tab w:val="left" w:pos="0"/>
        </w:tabs>
        <w:spacing w:line="240" w:lineRule="auto"/>
        <w:ind w:firstLine="284"/>
        <w:rPr>
          <w:szCs w:val="28"/>
        </w:rPr>
      </w:pPr>
      <w:r w:rsidRPr="00810001">
        <w:rPr>
          <w:szCs w:val="28"/>
        </w:rPr>
        <w:t xml:space="preserve">- организация ВШК по результатам итоговой аттестации: ОГЭ,ЕГЭ; </w:t>
      </w:r>
    </w:p>
    <w:p w:rsidR="0042453E" w:rsidRPr="00810001" w:rsidRDefault="0042453E" w:rsidP="0042453E">
      <w:pPr>
        <w:tabs>
          <w:tab w:val="left" w:pos="0"/>
        </w:tabs>
        <w:spacing w:line="240" w:lineRule="auto"/>
        <w:ind w:firstLine="284"/>
        <w:rPr>
          <w:szCs w:val="28"/>
        </w:rPr>
      </w:pPr>
      <w:r w:rsidRPr="00810001">
        <w:rPr>
          <w:szCs w:val="28"/>
        </w:rPr>
        <w:lastRenderedPageBreak/>
        <w:t>- организация питания;</w:t>
      </w:r>
    </w:p>
    <w:p w:rsidR="0042453E" w:rsidRPr="00810001" w:rsidRDefault="0042453E" w:rsidP="0042453E">
      <w:pPr>
        <w:tabs>
          <w:tab w:val="left" w:pos="0"/>
        </w:tabs>
        <w:spacing w:line="240" w:lineRule="auto"/>
        <w:ind w:firstLine="284"/>
        <w:rPr>
          <w:szCs w:val="28"/>
        </w:rPr>
      </w:pPr>
      <w:r w:rsidRPr="00810001">
        <w:rPr>
          <w:szCs w:val="28"/>
        </w:rPr>
        <w:t>- система научно-методической работы;</w:t>
      </w:r>
    </w:p>
    <w:p w:rsidR="0042453E" w:rsidRPr="00810001" w:rsidRDefault="0042453E" w:rsidP="0042453E">
      <w:pPr>
        <w:tabs>
          <w:tab w:val="left" w:pos="0"/>
        </w:tabs>
        <w:spacing w:line="240" w:lineRule="auto"/>
        <w:ind w:firstLine="284"/>
        <w:rPr>
          <w:szCs w:val="28"/>
        </w:rPr>
      </w:pPr>
      <w:r w:rsidRPr="00810001">
        <w:rPr>
          <w:szCs w:val="28"/>
        </w:rPr>
        <w:t>- система работы ШМО;</w:t>
      </w:r>
    </w:p>
    <w:p w:rsidR="0042453E" w:rsidRPr="00810001" w:rsidRDefault="0042453E" w:rsidP="0042453E">
      <w:pPr>
        <w:tabs>
          <w:tab w:val="left" w:pos="0"/>
        </w:tabs>
        <w:spacing w:line="240" w:lineRule="auto"/>
        <w:ind w:firstLine="284"/>
        <w:rPr>
          <w:szCs w:val="28"/>
        </w:rPr>
      </w:pPr>
      <w:r w:rsidRPr="00810001">
        <w:rPr>
          <w:szCs w:val="28"/>
        </w:rPr>
        <w:t>- система работы психологической  службы;</w:t>
      </w:r>
    </w:p>
    <w:p w:rsidR="0042453E" w:rsidRPr="00810001" w:rsidRDefault="0042453E" w:rsidP="0042453E">
      <w:pPr>
        <w:tabs>
          <w:tab w:val="left" w:pos="0"/>
        </w:tabs>
        <w:spacing w:line="240" w:lineRule="auto"/>
        <w:ind w:firstLine="284"/>
        <w:rPr>
          <w:szCs w:val="28"/>
        </w:rPr>
      </w:pPr>
      <w:r w:rsidRPr="00810001">
        <w:rPr>
          <w:szCs w:val="28"/>
        </w:rPr>
        <w:t>- система работы школьной библиотеки;</w:t>
      </w:r>
    </w:p>
    <w:p w:rsidR="0042453E" w:rsidRPr="00810001" w:rsidRDefault="0042453E" w:rsidP="0042453E">
      <w:pPr>
        <w:tabs>
          <w:tab w:val="left" w:pos="0"/>
        </w:tabs>
        <w:spacing w:line="240" w:lineRule="auto"/>
        <w:ind w:firstLine="284"/>
        <w:rPr>
          <w:szCs w:val="28"/>
        </w:rPr>
      </w:pPr>
      <w:r w:rsidRPr="00810001">
        <w:rPr>
          <w:szCs w:val="28"/>
        </w:rPr>
        <w:t>- система воспитательной работы;</w:t>
      </w:r>
    </w:p>
    <w:p w:rsidR="0042453E" w:rsidRPr="00810001" w:rsidRDefault="0042453E" w:rsidP="0042453E">
      <w:pPr>
        <w:tabs>
          <w:tab w:val="left" w:pos="0"/>
        </w:tabs>
        <w:spacing w:line="240" w:lineRule="auto"/>
        <w:ind w:firstLine="284"/>
        <w:rPr>
          <w:szCs w:val="28"/>
        </w:rPr>
      </w:pPr>
      <w:r w:rsidRPr="00810001">
        <w:rPr>
          <w:szCs w:val="28"/>
        </w:rPr>
        <w:t>- система работы по обеспечению жизнедеятельности  школы (безопасность, сохранение и поддержание здоровья);</w:t>
      </w:r>
    </w:p>
    <w:p w:rsidR="0042453E" w:rsidRPr="00810001" w:rsidRDefault="0042453E" w:rsidP="0042453E">
      <w:pPr>
        <w:tabs>
          <w:tab w:val="left" w:pos="0"/>
        </w:tabs>
        <w:spacing w:line="240" w:lineRule="auto"/>
        <w:ind w:firstLine="284"/>
        <w:rPr>
          <w:szCs w:val="28"/>
        </w:rPr>
      </w:pPr>
      <w:r w:rsidRPr="00810001">
        <w:rPr>
          <w:szCs w:val="28"/>
        </w:rPr>
        <w:t>- социологические исследования на удовлетворенность родителей и обучающихся условиями организации образовательного процесса в  школе;</w:t>
      </w:r>
    </w:p>
    <w:p w:rsidR="0042453E" w:rsidRPr="00810001" w:rsidRDefault="0042453E" w:rsidP="0042453E">
      <w:pPr>
        <w:tabs>
          <w:tab w:val="left" w:pos="0"/>
        </w:tabs>
        <w:spacing w:line="240" w:lineRule="auto"/>
        <w:ind w:firstLine="284"/>
        <w:rPr>
          <w:szCs w:val="28"/>
        </w:rPr>
      </w:pPr>
      <w:r w:rsidRPr="00810001">
        <w:rPr>
          <w:szCs w:val="28"/>
        </w:rPr>
        <w:t>- информационный банк данных о педагогических кадрах;</w:t>
      </w:r>
    </w:p>
    <w:p w:rsidR="0042453E" w:rsidRPr="00810001" w:rsidRDefault="0042453E" w:rsidP="0042453E">
      <w:pPr>
        <w:tabs>
          <w:tab w:val="left" w:pos="0"/>
        </w:tabs>
        <w:spacing w:line="240" w:lineRule="auto"/>
        <w:ind w:firstLine="284"/>
        <w:rPr>
          <w:szCs w:val="28"/>
        </w:rPr>
      </w:pPr>
      <w:r w:rsidRPr="00810001">
        <w:rPr>
          <w:szCs w:val="28"/>
        </w:rPr>
        <w:t>- занятость обучающихся  в системе дополнительного образования (по классу, по школе);</w:t>
      </w:r>
    </w:p>
    <w:p w:rsidR="0042453E" w:rsidRPr="00810001" w:rsidRDefault="0042453E" w:rsidP="0042453E">
      <w:pPr>
        <w:tabs>
          <w:tab w:val="left" w:pos="0"/>
        </w:tabs>
        <w:spacing w:line="240" w:lineRule="auto"/>
        <w:ind w:firstLine="284"/>
        <w:rPr>
          <w:szCs w:val="28"/>
        </w:rPr>
      </w:pPr>
      <w:r w:rsidRPr="00810001">
        <w:rPr>
          <w:szCs w:val="28"/>
        </w:rPr>
        <w:t>- организация внеурочной деятельности обучающихся;</w:t>
      </w:r>
    </w:p>
    <w:p w:rsidR="0042453E" w:rsidRPr="00810001" w:rsidRDefault="0042453E" w:rsidP="00D35349">
      <w:pPr>
        <w:numPr>
          <w:ilvl w:val="0"/>
          <w:numId w:val="171"/>
        </w:numPr>
        <w:suppressAutoHyphens w:val="0"/>
        <w:spacing w:line="240" w:lineRule="auto"/>
        <w:ind w:left="0" w:firstLine="567"/>
        <w:contextualSpacing/>
        <w:jc w:val="left"/>
        <w:rPr>
          <w:b/>
          <w:szCs w:val="28"/>
          <w:u w:val="single"/>
        </w:rPr>
      </w:pPr>
      <w:r w:rsidRPr="00810001">
        <w:rPr>
          <w:szCs w:val="28"/>
          <w:u w:val="single"/>
        </w:rPr>
        <w:t xml:space="preserve">Мониторинг учебных достижений обучающихся </w:t>
      </w:r>
    </w:p>
    <w:p w:rsidR="0042453E" w:rsidRPr="00810001" w:rsidRDefault="0042453E" w:rsidP="0042453E">
      <w:pPr>
        <w:spacing w:line="240" w:lineRule="auto"/>
        <w:ind w:firstLine="284"/>
        <w:rPr>
          <w:szCs w:val="28"/>
        </w:rPr>
      </w:pPr>
      <w:r w:rsidRPr="00810001">
        <w:rPr>
          <w:szCs w:val="28"/>
        </w:rPr>
        <w:t>- диагностика уровня обученности;</w:t>
      </w:r>
    </w:p>
    <w:p w:rsidR="0042453E" w:rsidRPr="00810001" w:rsidRDefault="0042453E" w:rsidP="0042453E">
      <w:pPr>
        <w:spacing w:line="240" w:lineRule="auto"/>
        <w:ind w:firstLine="284"/>
        <w:rPr>
          <w:szCs w:val="28"/>
        </w:rPr>
      </w:pPr>
      <w:r w:rsidRPr="00810001">
        <w:rPr>
          <w:szCs w:val="28"/>
        </w:rPr>
        <w:t>- результаты промежуточной аттестации (по четвертям, за год);</w:t>
      </w:r>
    </w:p>
    <w:p w:rsidR="0042453E" w:rsidRPr="00810001" w:rsidRDefault="0042453E" w:rsidP="0042453E">
      <w:pPr>
        <w:spacing w:line="240" w:lineRule="auto"/>
        <w:ind w:firstLine="284"/>
        <w:rPr>
          <w:szCs w:val="28"/>
        </w:rPr>
      </w:pPr>
      <w:r w:rsidRPr="00810001">
        <w:rPr>
          <w:szCs w:val="28"/>
        </w:rPr>
        <w:t>- качество знаний по предметам (по четвертям, за год);</w:t>
      </w:r>
    </w:p>
    <w:p w:rsidR="0042453E" w:rsidRPr="00810001" w:rsidRDefault="0042453E" w:rsidP="0042453E">
      <w:pPr>
        <w:spacing w:line="240" w:lineRule="auto"/>
        <w:ind w:firstLine="284"/>
        <w:rPr>
          <w:szCs w:val="28"/>
        </w:rPr>
      </w:pPr>
      <w:r w:rsidRPr="00810001">
        <w:rPr>
          <w:szCs w:val="28"/>
        </w:rPr>
        <w:t>- работа с неуспевающими обучающимися;</w:t>
      </w:r>
    </w:p>
    <w:p w:rsidR="0042453E" w:rsidRPr="00810001" w:rsidRDefault="0042453E" w:rsidP="0042453E">
      <w:pPr>
        <w:spacing w:line="240" w:lineRule="auto"/>
        <w:ind w:firstLine="284"/>
        <w:rPr>
          <w:szCs w:val="28"/>
        </w:rPr>
      </w:pPr>
      <w:r w:rsidRPr="00810001">
        <w:rPr>
          <w:szCs w:val="28"/>
        </w:rPr>
        <w:t>- уровень социально-психологической адаптации личности;</w:t>
      </w:r>
    </w:p>
    <w:p w:rsidR="0042453E" w:rsidRPr="00810001" w:rsidRDefault="0042453E" w:rsidP="0042453E">
      <w:pPr>
        <w:spacing w:line="240" w:lineRule="auto"/>
        <w:ind w:firstLine="284"/>
        <w:rPr>
          <w:szCs w:val="28"/>
        </w:rPr>
      </w:pPr>
      <w:r w:rsidRPr="00810001">
        <w:rPr>
          <w:szCs w:val="28"/>
        </w:rPr>
        <w:t>- достижения обучающихся в различных сферах деятельности (портфель достижений учащегося).</w:t>
      </w:r>
    </w:p>
    <w:p w:rsidR="0042453E" w:rsidRPr="00810001" w:rsidRDefault="0042453E" w:rsidP="00D35349">
      <w:pPr>
        <w:numPr>
          <w:ilvl w:val="0"/>
          <w:numId w:val="171"/>
        </w:numPr>
        <w:suppressAutoHyphens w:val="0"/>
        <w:spacing w:line="240" w:lineRule="auto"/>
        <w:ind w:left="142" w:firstLine="425"/>
        <w:contextualSpacing/>
        <w:jc w:val="left"/>
        <w:rPr>
          <w:szCs w:val="28"/>
        </w:rPr>
      </w:pPr>
      <w:r w:rsidRPr="00810001">
        <w:rPr>
          <w:szCs w:val="28"/>
          <w:u w:val="single"/>
        </w:rPr>
        <w:t xml:space="preserve"> Мониторинг физического развития и состояния здоровья обучающихся</w:t>
      </w:r>
      <w:r w:rsidRPr="00810001">
        <w:rPr>
          <w:szCs w:val="28"/>
        </w:rPr>
        <w:t xml:space="preserve"> распределение обучающихся по группам здоровья;</w:t>
      </w:r>
    </w:p>
    <w:p w:rsidR="0042453E" w:rsidRPr="00810001" w:rsidRDefault="0042453E" w:rsidP="0042453E">
      <w:pPr>
        <w:spacing w:line="240" w:lineRule="auto"/>
        <w:ind w:firstLine="284"/>
        <w:rPr>
          <w:szCs w:val="28"/>
        </w:rPr>
      </w:pPr>
      <w:r w:rsidRPr="00810001">
        <w:rPr>
          <w:szCs w:val="28"/>
        </w:rPr>
        <w:t>- количество дней, пропущенных по болезни;</w:t>
      </w:r>
    </w:p>
    <w:p w:rsidR="0042453E" w:rsidRPr="00810001" w:rsidRDefault="0042453E" w:rsidP="0042453E">
      <w:pPr>
        <w:spacing w:line="240" w:lineRule="auto"/>
        <w:ind w:firstLine="284"/>
        <w:rPr>
          <w:szCs w:val="28"/>
        </w:rPr>
      </w:pPr>
      <w:r w:rsidRPr="00810001">
        <w:rPr>
          <w:szCs w:val="28"/>
        </w:rPr>
        <w:t>- занятость обучающихся в спортивных секциях (по классам, по школе);</w:t>
      </w:r>
    </w:p>
    <w:p w:rsidR="0042453E" w:rsidRPr="00810001" w:rsidRDefault="0042453E" w:rsidP="0042453E">
      <w:pPr>
        <w:spacing w:line="240" w:lineRule="auto"/>
        <w:ind w:firstLine="284"/>
        <w:rPr>
          <w:szCs w:val="28"/>
        </w:rPr>
      </w:pPr>
      <w:r w:rsidRPr="00810001">
        <w:rPr>
          <w:szCs w:val="28"/>
        </w:rPr>
        <w:t>- организация мероприятий, направленных на совершенствование физического развития и поддержания здоровья обучающихся.</w:t>
      </w:r>
    </w:p>
    <w:p w:rsidR="0042453E" w:rsidRPr="00810001" w:rsidRDefault="0042453E" w:rsidP="00D35349">
      <w:pPr>
        <w:numPr>
          <w:ilvl w:val="0"/>
          <w:numId w:val="171"/>
        </w:numPr>
        <w:suppressAutoHyphens w:val="0"/>
        <w:spacing w:line="240" w:lineRule="auto"/>
        <w:ind w:left="0" w:firstLine="284"/>
        <w:contextualSpacing/>
        <w:jc w:val="left"/>
        <w:rPr>
          <w:szCs w:val="28"/>
        </w:rPr>
      </w:pPr>
      <w:r w:rsidRPr="00810001">
        <w:rPr>
          <w:szCs w:val="28"/>
        </w:rPr>
        <w:t xml:space="preserve"> </w:t>
      </w:r>
      <w:r w:rsidRPr="00810001">
        <w:rPr>
          <w:szCs w:val="28"/>
          <w:u w:val="single"/>
        </w:rPr>
        <w:t>Мониторинг воспитательной системы.</w:t>
      </w:r>
    </w:p>
    <w:p w:rsidR="0042453E" w:rsidRPr="00810001" w:rsidRDefault="0042453E" w:rsidP="0042453E">
      <w:pPr>
        <w:spacing w:line="240" w:lineRule="auto"/>
        <w:ind w:firstLine="284"/>
        <w:contextualSpacing/>
        <w:rPr>
          <w:szCs w:val="28"/>
        </w:rPr>
      </w:pPr>
      <w:r w:rsidRPr="00810001">
        <w:rPr>
          <w:szCs w:val="28"/>
        </w:rPr>
        <w:t>- реализация программы духовно- нравственного воспитания;</w:t>
      </w:r>
    </w:p>
    <w:p w:rsidR="0042453E" w:rsidRPr="00810001" w:rsidRDefault="0042453E" w:rsidP="0042453E">
      <w:pPr>
        <w:spacing w:line="240" w:lineRule="auto"/>
        <w:ind w:firstLine="284"/>
        <w:contextualSpacing/>
        <w:rPr>
          <w:szCs w:val="28"/>
        </w:rPr>
      </w:pPr>
      <w:r w:rsidRPr="00810001">
        <w:rPr>
          <w:szCs w:val="28"/>
        </w:rPr>
        <w:t>- реализация программы экологической культуры, здорового и безопасного образа жизни;</w:t>
      </w:r>
    </w:p>
    <w:p w:rsidR="0042453E" w:rsidRPr="00810001" w:rsidRDefault="0042453E" w:rsidP="0042453E">
      <w:pPr>
        <w:spacing w:line="240" w:lineRule="auto"/>
        <w:ind w:firstLine="284"/>
        <w:rPr>
          <w:szCs w:val="28"/>
        </w:rPr>
      </w:pPr>
      <w:r w:rsidRPr="00810001">
        <w:rPr>
          <w:szCs w:val="28"/>
        </w:rPr>
        <w:t xml:space="preserve"> - уровень воспитательных систем по классам;</w:t>
      </w:r>
    </w:p>
    <w:p w:rsidR="0042453E" w:rsidRPr="00810001" w:rsidRDefault="0042453E" w:rsidP="0042453E">
      <w:pPr>
        <w:spacing w:line="240" w:lineRule="auto"/>
        <w:ind w:firstLine="284"/>
        <w:rPr>
          <w:szCs w:val="28"/>
        </w:rPr>
      </w:pPr>
      <w:r w:rsidRPr="00810001">
        <w:rPr>
          <w:szCs w:val="28"/>
        </w:rPr>
        <w:t>- занятость в системе дополнительного образования (по классам, по школе);</w:t>
      </w:r>
    </w:p>
    <w:p w:rsidR="0042453E" w:rsidRPr="00810001" w:rsidRDefault="0042453E" w:rsidP="0042453E">
      <w:pPr>
        <w:spacing w:line="240" w:lineRule="auto"/>
        <w:ind w:firstLine="284"/>
        <w:rPr>
          <w:szCs w:val="28"/>
        </w:rPr>
      </w:pPr>
      <w:r w:rsidRPr="00810001">
        <w:rPr>
          <w:szCs w:val="28"/>
        </w:rPr>
        <w:t xml:space="preserve">- участие в спортивных соревнованиях </w:t>
      </w:r>
    </w:p>
    <w:p w:rsidR="0042453E" w:rsidRPr="00810001" w:rsidRDefault="0042453E" w:rsidP="0042453E">
      <w:pPr>
        <w:spacing w:line="240" w:lineRule="auto"/>
        <w:ind w:firstLine="284"/>
        <w:rPr>
          <w:szCs w:val="28"/>
        </w:rPr>
      </w:pPr>
      <w:r w:rsidRPr="00810001">
        <w:rPr>
          <w:szCs w:val="28"/>
        </w:rPr>
        <w:t xml:space="preserve">- участие в общешкольных мероприятиях </w:t>
      </w:r>
    </w:p>
    <w:p w:rsidR="0042453E" w:rsidRPr="00810001" w:rsidRDefault="0042453E" w:rsidP="0042453E">
      <w:pPr>
        <w:spacing w:line="240" w:lineRule="auto"/>
        <w:ind w:firstLine="284"/>
        <w:rPr>
          <w:szCs w:val="28"/>
        </w:rPr>
      </w:pPr>
      <w:r w:rsidRPr="00810001">
        <w:rPr>
          <w:szCs w:val="28"/>
        </w:rPr>
        <w:t xml:space="preserve">- участие в районных мероприятиях </w:t>
      </w:r>
    </w:p>
    <w:p w:rsidR="0042453E" w:rsidRPr="00810001" w:rsidRDefault="0042453E" w:rsidP="0042453E">
      <w:pPr>
        <w:spacing w:line="240" w:lineRule="auto"/>
        <w:ind w:firstLine="284"/>
        <w:rPr>
          <w:szCs w:val="28"/>
        </w:rPr>
      </w:pPr>
      <w:r w:rsidRPr="00810001">
        <w:rPr>
          <w:szCs w:val="28"/>
        </w:rPr>
        <w:t>- организация и участие в работе детских объединений;</w:t>
      </w:r>
    </w:p>
    <w:p w:rsidR="0042453E" w:rsidRPr="00810001" w:rsidRDefault="0042453E" w:rsidP="0042453E">
      <w:pPr>
        <w:spacing w:line="240" w:lineRule="auto"/>
        <w:ind w:firstLine="284"/>
        <w:rPr>
          <w:szCs w:val="28"/>
        </w:rPr>
      </w:pPr>
      <w:r w:rsidRPr="00810001">
        <w:rPr>
          <w:szCs w:val="28"/>
        </w:rPr>
        <w:t xml:space="preserve">- развитие ученического самоуправления </w:t>
      </w:r>
    </w:p>
    <w:p w:rsidR="0042453E" w:rsidRPr="00810001" w:rsidRDefault="0042453E" w:rsidP="0042453E">
      <w:pPr>
        <w:spacing w:line="240" w:lineRule="auto"/>
        <w:ind w:firstLine="284"/>
        <w:rPr>
          <w:szCs w:val="28"/>
        </w:rPr>
      </w:pPr>
      <w:r w:rsidRPr="00810001">
        <w:rPr>
          <w:szCs w:val="28"/>
        </w:rPr>
        <w:t>- работа с обучающимися, находящимися в трудной жизненной ситуации;</w:t>
      </w:r>
    </w:p>
    <w:p w:rsidR="0042453E" w:rsidRPr="00810001" w:rsidRDefault="0042453E" w:rsidP="0042453E">
      <w:pPr>
        <w:spacing w:line="240" w:lineRule="auto"/>
        <w:ind w:firstLine="284"/>
        <w:rPr>
          <w:szCs w:val="28"/>
        </w:rPr>
      </w:pPr>
      <w:r w:rsidRPr="00810001">
        <w:rPr>
          <w:szCs w:val="28"/>
        </w:rPr>
        <w:t>- уровень воспитанности обучающихся.</w:t>
      </w:r>
    </w:p>
    <w:p w:rsidR="0042453E" w:rsidRPr="00810001" w:rsidRDefault="0042453E" w:rsidP="00D35349">
      <w:pPr>
        <w:numPr>
          <w:ilvl w:val="0"/>
          <w:numId w:val="171"/>
        </w:numPr>
        <w:suppressAutoHyphens w:val="0"/>
        <w:spacing w:line="240" w:lineRule="auto"/>
        <w:ind w:left="0" w:firstLine="567"/>
        <w:contextualSpacing/>
        <w:jc w:val="left"/>
        <w:rPr>
          <w:szCs w:val="28"/>
          <w:u w:val="single"/>
        </w:rPr>
      </w:pPr>
      <w:r w:rsidRPr="00810001">
        <w:rPr>
          <w:szCs w:val="28"/>
        </w:rPr>
        <w:t xml:space="preserve"> </w:t>
      </w:r>
      <w:r w:rsidRPr="00810001">
        <w:rPr>
          <w:szCs w:val="28"/>
          <w:u w:val="single"/>
        </w:rPr>
        <w:t>Мониторинг педагогических кадров:</w:t>
      </w:r>
    </w:p>
    <w:p w:rsidR="0042453E" w:rsidRPr="00810001" w:rsidRDefault="0042453E" w:rsidP="0042453E">
      <w:pPr>
        <w:spacing w:line="240" w:lineRule="auto"/>
        <w:ind w:firstLine="284"/>
        <w:rPr>
          <w:szCs w:val="28"/>
        </w:rPr>
      </w:pPr>
      <w:r w:rsidRPr="00810001">
        <w:rPr>
          <w:szCs w:val="28"/>
        </w:rPr>
        <w:lastRenderedPageBreak/>
        <w:t>- повышение квалификации педагогических кадров (по предметам, по учителям);</w:t>
      </w:r>
    </w:p>
    <w:p w:rsidR="0042453E" w:rsidRPr="00810001" w:rsidRDefault="0042453E" w:rsidP="0042453E">
      <w:pPr>
        <w:spacing w:line="240" w:lineRule="auto"/>
        <w:ind w:firstLine="284"/>
        <w:rPr>
          <w:szCs w:val="28"/>
        </w:rPr>
      </w:pPr>
      <w:r w:rsidRPr="00810001">
        <w:rPr>
          <w:szCs w:val="28"/>
        </w:rPr>
        <w:t xml:space="preserve">- участие в реализации Программы развития. </w:t>
      </w:r>
    </w:p>
    <w:p w:rsidR="0042453E" w:rsidRPr="00810001" w:rsidRDefault="0042453E" w:rsidP="0042453E">
      <w:pPr>
        <w:spacing w:line="240" w:lineRule="auto"/>
        <w:ind w:firstLine="284"/>
        <w:rPr>
          <w:szCs w:val="28"/>
        </w:rPr>
      </w:pPr>
      <w:r w:rsidRPr="00810001">
        <w:rPr>
          <w:szCs w:val="28"/>
        </w:rPr>
        <w:t>- работа над индивидуальной методической темой (результативность);</w:t>
      </w:r>
    </w:p>
    <w:p w:rsidR="0042453E" w:rsidRPr="00810001" w:rsidRDefault="0042453E" w:rsidP="0042453E">
      <w:pPr>
        <w:spacing w:line="240" w:lineRule="auto"/>
        <w:ind w:firstLine="284"/>
        <w:rPr>
          <w:szCs w:val="28"/>
        </w:rPr>
      </w:pPr>
      <w:r w:rsidRPr="00810001">
        <w:rPr>
          <w:szCs w:val="28"/>
        </w:rPr>
        <w:t>- использование образовательных технологий, в т.ч. инновационных;</w:t>
      </w:r>
    </w:p>
    <w:p w:rsidR="0042453E" w:rsidRPr="00810001" w:rsidRDefault="0042453E" w:rsidP="0042453E">
      <w:pPr>
        <w:spacing w:line="240" w:lineRule="auto"/>
        <w:ind w:firstLine="284"/>
        <w:rPr>
          <w:szCs w:val="28"/>
        </w:rPr>
      </w:pPr>
      <w:r w:rsidRPr="00810001">
        <w:rPr>
          <w:szCs w:val="28"/>
        </w:rPr>
        <w:t>- трансляция собственного педагогического опыта (проведение открытых уроков, мастер-классов, публикации);</w:t>
      </w:r>
    </w:p>
    <w:p w:rsidR="0042453E" w:rsidRPr="00810001" w:rsidRDefault="0042453E" w:rsidP="0042453E">
      <w:pPr>
        <w:spacing w:line="240" w:lineRule="auto"/>
        <w:ind w:firstLine="284"/>
        <w:rPr>
          <w:szCs w:val="28"/>
        </w:rPr>
      </w:pPr>
      <w:r w:rsidRPr="00810001">
        <w:rPr>
          <w:szCs w:val="28"/>
        </w:rPr>
        <w:t>- участие в конкурсах профессионального мастерства;</w:t>
      </w:r>
    </w:p>
    <w:p w:rsidR="0042453E" w:rsidRPr="00810001" w:rsidRDefault="0042453E" w:rsidP="0042453E">
      <w:pPr>
        <w:spacing w:line="240" w:lineRule="auto"/>
        <w:ind w:firstLine="284"/>
        <w:rPr>
          <w:szCs w:val="28"/>
        </w:rPr>
      </w:pPr>
      <w:r w:rsidRPr="00810001">
        <w:rPr>
          <w:szCs w:val="28"/>
        </w:rPr>
        <w:t>- аттестация педагогических кадров.</w:t>
      </w:r>
    </w:p>
    <w:p w:rsidR="0042453E" w:rsidRPr="00810001" w:rsidRDefault="0042453E" w:rsidP="00D35349">
      <w:pPr>
        <w:numPr>
          <w:ilvl w:val="0"/>
          <w:numId w:val="171"/>
        </w:numPr>
        <w:suppressAutoHyphens w:val="0"/>
        <w:spacing w:line="240" w:lineRule="auto"/>
        <w:ind w:left="0" w:firstLine="567"/>
        <w:contextualSpacing/>
        <w:jc w:val="left"/>
        <w:rPr>
          <w:szCs w:val="28"/>
          <w:u w:val="single"/>
        </w:rPr>
      </w:pPr>
      <w:r w:rsidRPr="00810001">
        <w:rPr>
          <w:szCs w:val="28"/>
        </w:rPr>
        <w:t xml:space="preserve"> </w:t>
      </w:r>
      <w:r w:rsidRPr="00810001">
        <w:rPr>
          <w:szCs w:val="28"/>
          <w:u w:val="single"/>
        </w:rPr>
        <w:t>Мониторинг ресурсного обеспечения образовательного процесса:</w:t>
      </w:r>
    </w:p>
    <w:p w:rsidR="0042453E" w:rsidRPr="00810001" w:rsidRDefault="0042453E" w:rsidP="00D35349">
      <w:pPr>
        <w:numPr>
          <w:ilvl w:val="0"/>
          <w:numId w:val="173"/>
        </w:numPr>
        <w:suppressAutoHyphens w:val="0"/>
        <w:spacing w:line="240" w:lineRule="auto"/>
        <w:ind w:left="0" w:firstLine="284"/>
        <w:contextualSpacing/>
        <w:jc w:val="left"/>
        <w:rPr>
          <w:szCs w:val="28"/>
        </w:rPr>
      </w:pPr>
      <w:r w:rsidRPr="00810001">
        <w:rPr>
          <w:szCs w:val="28"/>
        </w:rPr>
        <w:t>кадровое обеспечение:</w:t>
      </w:r>
    </w:p>
    <w:p w:rsidR="0042453E" w:rsidRPr="00810001" w:rsidRDefault="0042453E" w:rsidP="0042453E">
      <w:pPr>
        <w:spacing w:line="240" w:lineRule="auto"/>
        <w:ind w:firstLine="284"/>
        <w:rPr>
          <w:szCs w:val="28"/>
        </w:rPr>
      </w:pPr>
      <w:r w:rsidRPr="00810001">
        <w:rPr>
          <w:szCs w:val="28"/>
        </w:rPr>
        <w:t>-  потребность в кадрах;</w:t>
      </w:r>
    </w:p>
    <w:p w:rsidR="0042453E" w:rsidRPr="00810001" w:rsidRDefault="0042453E" w:rsidP="0042453E">
      <w:pPr>
        <w:spacing w:line="240" w:lineRule="auto"/>
        <w:ind w:firstLine="284"/>
        <w:rPr>
          <w:szCs w:val="28"/>
        </w:rPr>
      </w:pPr>
      <w:r w:rsidRPr="00810001">
        <w:rPr>
          <w:szCs w:val="28"/>
        </w:rPr>
        <w:t>-  текучесть кадров.</w:t>
      </w:r>
    </w:p>
    <w:p w:rsidR="0042453E" w:rsidRPr="00810001" w:rsidRDefault="0042453E" w:rsidP="00D35349">
      <w:pPr>
        <w:numPr>
          <w:ilvl w:val="0"/>
          <w:numId w:val="173"/>
        </w:numPr>
        <w:suppressAutoHyphens w:val="0"/>
        <w:spacing w:line="240" w:lineRule="auto"/>
        <w:ind w:left="0" w:firstLine="284"/>
        <w:contextualSpacing/>
        <w:jc w:val="left"/>
        <w:rPr>
          <w:szCs w:val="28"/>
        </w:rPr>
      </w:pPr>
      <w:r w:rsidRPr="00810001">
        <w:rPr>
          <w:szCs w:val="28"/>
        </w:rPr>
        <w:t>учебно-методическое обеспечение:</w:t>
      </w:r>
    </w:p>
    <w:p w:rsidR="0042453E" w:rsidRPr="00810001" w:rsidRDefault="0042453E" w:rsidP="0042453E">
      <w:pPr>
        <w:spacing w:line="240" w:lineRule="auto"/>
        <w:ind w:firstLine="284"/>
        <w:rPr>
          <w:szCs w:val="28"/>
        </w:rPr>
      </w:pPr>
      <w:r w:rsidRPr="00810001">
        <w:rPr>
          <w:szCs w:val="28"/>
        </w:rPr>
        <w:t>- комплектование библиотечного фонда;</w:t>
      </w:r>
    </w:p>
    <w:p w:rsidR="0042453E" w:rsidRPr="00810001" w:rsidRDefault="0042453E" w:rsidP="0042453E">
      <w:pPr>
        <w:spacing w:line="240" w:lineRule="auto"/>
        <w:ind w:firstLine="284"/>
        <w:rPr>
          <w:szCs w:val="28"/>
        </w:rPr>
      </w:pPr>
      <w:r w:rsidRPr="00810001">
        <w:rPr>
          <w:szCs w:val="28"/>
        </w:rPr>
        <w:t>- укомплектованность учебных кабинетов дидактическими материалами;</w:t>
      </w:r>
    </w:p>
    <w:p w:rsidR="0042453E" w:rsidRPr="00810001" w:rsidRDefault="0042453E" w:rsidP="0042453E">
      <w:pPr>
        <w:spacing w:line="240" w:lineRule="auto"/>
        <w:ind w:firstLine="284"/>
        <w:rPr>
          <w:szCs w:val="28"/>
        </w:rPr>
      </w:pPr>
      <w:r w:rsidRPr="00810001">
        <w:rPr>
          <w:szCs w:val="28"/>
        </w:rPr>
        <w:t>- содержание медиатеки;</w:t>
      </w:r>
    </w:p>
    <w:p w:rsidR="0042453E" w:rsidRPr="00810001" w:rsidRDefault="0042453E" w:rsidP="0042453E">
      <w:pPr>
        <w:spacing w:line="240" w:lineRule="auto"/>
        <w:ind w:firstLine="284"/>
        <w:contextualSpacing/>
        <w:rPr>
          <w:szCs w:val="28"/>
        </w:rPr>
      </w:pPr>
      <w:r w:rsidRPr="00810001">
        <w:rPr>
          <w:szCs w:val="28"/>
        </w:rPr>
        <w:t>- материально-техническое обеспечение;</w:t>
      </w:r>
    </w:p>
    <w:p w:rsidR="0042453E" w:rsidRPr="00810001" w:rsidRDefault="0042453E" w:rsidP="0042453E">
      <w:pPr>
        <w:spacing w:line="240" w:lineRule="auto"/>
        <w:ind w:firstLine="284"/>
        <w:rPr>
          <w:szCs w:val="28"/>
        </w:rPr>
      </w:pPr>
      <w:r w:rsidRPr="00810001">
        <w:rPr>
          <w:szCs w:val="28"/>
        </w:rPr>
        <w:t>- оснащение учебной мебелью;</w:t>
      </w:r>
    </w:p>
    <w:p w:rsidR="0042453E" w:rsidRPr="00810001" w:rsidRDefault="0042453E" w:rsidP="0042453E">
      <w:pPr>
        <w:spacing w:line="240" w:lineRule="auto"/>
        <w:ind w:firstLine="284"/>
        <w:rPr>
          <w:szCs w:val="28"/>
        </w:rPr>
      </w:pPr>
      <w:r w:rsidRPr="00810001">
        <w:rPr>
          <w:szCs w:val="28"/>
        </w:rPr>
        <w:t>- оснащение лабораторным оборудованием;</w:t>
      </w:r>
    </w:p>
    <w:p w:rsidR="0042453E" w:rsidRPr="00810001" w:rsidRDefault="0042453E" w:rsidP="0042453E">
      <w:pPr>
        <w:spacing w:line="240" w:lineRule="auto"/>
        <w:ind w:firstLine="284"/>
        <w:rPr>
          <w:szCs w:val="28"/>
        </w:rPr>
      </w:pPr>
      <w:r w:rsidRPr="00810001">
        <w:rPr>
          <w:szCs w:val="28"/>
        </w:rPr>
        <w:t>- оснащение демонстрационным оборудованием;</w:t>
      </w:r>
    </w:p>
    <w:p w:rsidR="0042453E" w:rsidRPr="00810001" w:rsidRDefault="0042453E" w:rsidP="0042453E">
      <w:pPr>
        <w:spacing w:line="240" w:lineRule="auto"/>
        <w:ind w:firstLine="284"/>
        <w:rPr>
          <w:szCs w:val="28"/>
        </w:rPr>
      </w:pPr>
      <w:r w:rsidRPr="00810001">
        <w:rPr>
          <w:szCs w:val="28"/>
        </w:rPr>
        <w:t>- оснащение компьютерной техникой;</w:t>
      </w:r>
    </w:p>
    <w:p w:rsidR="0042453E" w:rsidRPr="00810001" w:rsidRDefault="0042453E" w:rsidP="0042453E">
      <w:pPr>
        <w:spacing w:line="240" w:lineRule="auto"/>
        <w:ind w:firstLine="284"/>
        <w:rPr>
          <w:szCs w:val="28"/>
        </w:rPr>
      </w:pPr>
      <w:r w:rsidRPr="00810001">
        <w:rPr>
          <w:szCs w:val="28"/>
        </w:rPr>
        <w:t>- оснащение интерактивными средствами обучения;</w:t>
      </w:r>
    </w:p>
    <w:p w:rsidR="0042453E" w:rsidRPr="00810001" w:rsidRDefault="0042453E" w:rsidP="0042453E">
      <w:pPr>
        <w:spacing w:line="240" w:lineRule="auto"/>
        <w:ind w:firstLine="284"/>
        <w:rPr>
          <w:szCs w:val="28"/>
        </w:rPr>
      </w:pPr>
      <w:r w:rsidRPr="00810001">
        <w:rPr>
          <w:szCs w:val="28"/>
        </w:rPr>
        <w:t>- оснащение наглядными пособиями;</w:t>
      </w:r>
    </w:p>
    <w:p w:rsidR="0042453E" w:rsidRPr="00810001" w:rsidRDefault="0042453E" w:rsidP="0042453E">
      <w:pPr>
        <w:spacing w:line="240" w:lineRule="auto"/>
        <w:ind w:firstLine="284"/>
        <w:rPr>
          <w:szCs w:val="28"/>
        </w:rPr>
      </w:pPr>
      <w:r w:rsidRPr="00810001">
        <w:rPr>
          <w:szCs w:val="28"/>
        </w:rPr>
        <w:t>- оснащение аудио и видеотехникой;</w:t>
      </w:r>
    </w:p>
    <w:p w:rsidR="0042453E" w:rsidRPr="00810001" w:rsidRDefault="0042453E" w:rsidP="00D35349">
      <w:pPr>
        <w:numPr>
          <w:ilvl w:val="0"/>
          <w:numId w:val="171"/>
        </w:numPr>
        <w:suppressAutoHyphens w:val="0"/>
        <w:spacing w:line="240" w:lineRule="auto"/>
        <w:ind w:left="0" w:firstLine="567"/>
        <w:contextualSpacing/>
        <w:jc w:val="left"/>
        <w:rPr>
          <w:szCs w:val="28"/>
          <w:u w:val="single"/>
        </w:rPr>
      </w:pPr>
      <w:r w:rsidRPr="00810001">
        <w:rPr>
          <w:szCs w:val="28"/>
          <w:u w:val="single"/>
        </w:rPr>
        <w:t>Мониторинг изменений в образовательном процессе:</w:t>
      </w:r>
    </w:p>
    <w:p w:rsidR="0042453E" w:rsidRPr="00810001" w:rsidRDefault="0042453E" w:rsidP="0042453E">
      <w:pPr>
        <w:spacing w:line="240" w:lineRule="auto"/>
        <w:ind w:firstLine="284"/>
        <w:rPr>
          <w:szCs w:val="28"/>
        </w:rPr>
      </w:pPr>
      <w:r w:rsidRPr="00810001">
        <w:rPr>
          <w:szCs w:val="28"/>
        </w:rPr>
        <w:t>- модель ОУ;</w:t>
      </w:r>
    </w:p>
    <w:p w:rsidR="0042453E" w:rsidRPr="00810001" w:rsidRDefault="0042453E" w:rsidP="0042453E">
      <w:pPr>
        <w:spacing w:line="240" w:lineRule="auto"/>
        <w:ind w:firstLine="284"/>
        <w:rPr>
          <w:szCs w:val="28"/>
        </w:rPr>
      </w:pPr>
      <w:r w:rsidRPr="00810001">
        <w:rPr>
          <w:szCs w:val="28"/>
        </w:rPr>
        <w:t>- образ выпускника;</w:t>
      </w:r>
    </w:p>
    <w:p w:rsidR="0042453E" w:rsidRPr="00810001" w:rsidRDefault="0042453E" w:rsidP="0042453E">
      <w:pPr>
        <w:spacing w:line="240" w:lineRule="auto"/>
        <w:ind w:firstLine="284"/>
        <w:rPr>
          <w:szCs w:val="28"/>
        </w:rPr>
      </w:pPr>
      <w:r w:rsidRPr="00810001">
        <w:rPr>
          <w:szCs w:val="28"/>
        </w:rPr>
        <w:t>- характеристика учебных планов;</w:t>
      </w:r>
    </w:p>
    <w:p w:rsidR="0042453E" w:rsidRPr="00810001" w:rsidRDefault="0042453E" w:rsidP="0042453E">
      <w:pPr>
        <w:spacing w:line="240" w:lineRule="auto"/>
        <w:ind w:firstLine="284"/>
        <w:rPr>
          <w:szCs w:val="28"/>
        </w:rPr>
      </w:pPr>
      <w:r w:rsidRPr="00810001">
        <w:rPr>
          <w:szCs w:val="28"/>
        </w:rPr>
        <w:t>- характеристика учебных программ;</w:t>
      </w:r>
    </w:p>
    <w:p w:rsidR="0042453E" w:rsidRPr="00810001" w:rsidRDefault="0042453E" w:rsidP="0042453E">
      <w:pPr>
        <w:spacing w:line="240" w:lineRule="auto"/>
        <w:ind w:firstLine="284"/>
        <w:rPr>
          <w:szCs w:val="28"/>
        </w:rPr>
      </w:pPr>
      <w:r w:rsidRPr="00810001">
        <w:rPr>
          <w:szCs w:val="28"/>
        </w:rPr>
        <w:t>- использование образовательных программ;</w:t>
      </w:r>
    </w:p>
    <w:p w:rsidR="0042453E" w:rsidRPr="00810001" w:rsidRDefault="0042453E" w:rsidP="0042453E">
      <w:pPr>
        <w:spacing w:line="240" w:lineRule="auto"/>
        <w:ind w:firstLine="284"/>
        <w:rPr>
          <w:szCs w:val="28"/>
        </w:rPr>
      </w:pPr>
      <w:r w:rsidRPr="00810001">
        <w:rPr>
          <w:szCs w:val="28"/>
        </w:rPr>
        <w:t>- обеспеченность учебной литературой;</w:t>
      </w:r>
    </w:p>
    <w:p w:rsidR="0042453E" w:rsidRPr="00810001" w:rsidRDefault="0042453E" w:rsidP="0042453E">
      <w:pPr>
        <w:spacing w:line="240" w:lineRule="auto"/>
        <w:ind w:firstLine="284"/>
        <w:rPr>
          <w:szCs w:val="28"/>
        </w:rPr>
      </w:pPr>
      <w:r w:rsidRPr="00810001">
        <w:rPr>
          <w:szCs w:val="28"/>
        </w:rPr>
        <w:t>- дополнительные образовательные услуги;</w:t>
      </w:r>
    </w:p>
    <w:p w:rsidR="0042453E" w:rsidRPr="00810001" w:rsidRDefault="0042453E" w:rsidP="0042453E">
      <w:pPr>
        <w:spacing w:line="240" w:lineRule="auto"/>
        <w:ind w:firstLine="284"/>
        <w:rPr>
          <w:szCs w:val="28"/>
        </w:rPr>
      </w:pPr>
      <w:r w:rsidRPr="00810001">
        <w:rPr>
          <w:szCs w:val="28"/>
        </w:rPr>
        <w:t>- система взаимодействия  с различными образовательными, культурными учреждениями:</w:t>
      </w:r>
    </w:p>
    <w:p w:rsidR="0042453E" w:rsidRPr="00810001" w:rsidRDefault="0042453E" w:rsidP="0042453E">
      <w:pPr>
        <w:spacing w:line="240" w:lineRule="auto"/>
        <w:ind w:firstLine="284"/>
        <w:rPr>
          <w:szCs w:val="28"/>
        </w:rPr>
      </w:pPr>
      <w:r w:rsidRPr="00810001">
        <w:rPr>
          <w:szCs w:val="28"/>
        </w:rPr>
        <w:t>- традиции и праздники в школе;</w:t>
      </w:r>
    </w:p>
    <w:p w:rsidR="0042453E" w:rsidRPr="00810001" w:rsidRDefault="0042453E" w:rsidP="0042453E">
      <w:pPr>
        <w:spacing w:line="240" w:lineRule="auto"/>
        <w:ind w:firstLine="284"/>
        <w:rPr>
          <w:szCs w:val="28"/>
        </w:rPr>
      </w:pPr>
      <w:r w:rsidRPr="00810001">
        <w:rPr>
          <w:szCs w:val="28"/>
        </w:rPr>
        <w:t>- результаты успеваемости;</w:t>
      </w:r>
    </w:p>
    <w:p w:rsidR="0042453E" w:rsidRPr="00810001" w:rsidRDefault="0042453E" w:rsidP="0042453E">
      <w:pPr>
        <w:spacing w:line="240" w:lineRule="auto"/>
        <w:ind w:firstLine="284"/>
        <w:rPr>
          <w:szCs w:val="28"/>
        </w:rPr>
      </w:pPr>
      <w:r w:rsidRPr="00810001">
        <w:rPr>
          <w:szCs w:val="28"/>
        </w:rPr>
        <w:t>- результаты итоговой аттестации, включая результаты ОГЭ;</w:t>
      </w:r>
    </w:p>
    <w:p w:rsidR="0042453E" w:rsidRPr="00810001" w:rsidRDefault="0042453E" w:rsidP="0042453E">
      <w:pPr>
        <w:spacing w:line="240" w:lineRule="auto"/>
        <w:ind w:firstLine="284"/>
        <w:rPr>
          <w:szCs w:val="28"/>
        </w:rPr>
      </w:pPr>
      <w:r w:rsidRPr="00810001">
        <w:rPr>
          <w:szCs w:val="28"/>
        </w:rPr>
        <w:t>- результаты участия обучающихся в предметных олимпиадах, творческих конкурсах, спартакиад различного уровня;</w:t>
      </w:r>
    </w:p>
    <w:p w:rsidR="0042453E" w:rsidRPr="00810001" w:rsidRDefault="0042453E" w:rsidP="0042453E">
      <w:pPr>
        <w:spacing w:line="240" w:lineRule="auto"/>
        <w:ind w:firstLine="284"/>
        <w:rPr>
          <w:szCs w:val="28"/>
        </w:rPr>
      </w:pPr>
      <w:r w:rsidRPr="00810001">
        <w:rPr>
          <w:szCs w:val="28"/>
        </w:rPr>
        <w:t>- уровень квалификации педагогов;</w:t>
      </w:r>
    </w:p>
    <w:p w:rsidR="0042453E" w:rsidRPr="00810001" w:rsidRDefault="0042453E" w:rsidP="0042453E">
      <w:pPr>
        <w:spacing w:line="240" w:lineRule="auto"/>
        <w:ind w:firstLine="284"/>
        <w:rPr>
          <w:szCs w:val="28"/>
        </w:rPr>
      </w:pPr>
      <w:r w:rsidRPr="00810001">
        <w:rPr>
          <w:szCs w:val="28"/>
        </w:rPr>
        <w:t>- участие педагогов в инновационной деятельности;</w:t>
      </w:r>
    </w:p>
    <w:p w:rsidR="00AA4AE0" w:rsidRDefault="0042453E" w:rsidP="004E4B7D">
      <w:pPr>
        <w:spacing w:line="240" w:lineRule="auto"/>
        <w:ind w:left="284" w:firstLine="567"/>
      </w:pPr>
      <w:r w:rsidRPr="00810001">
        <w:lastRenderedPageBreak/>
        <w:t>Для такой оценки используется определенный набор показателей и индикаторов, а также экспертиза образовательных и учебных программ, проектов, пособий, образовательной среды, профессиональной деятельности специалистов образовательной организации.</w:t>
      </w:r>
    </w:p>
    <w:sectPr w:rsidR="00AA4AE0" w:rsidSect="00201506">
      <w:pgSz w:w="11906" w:h="16838"/>
      <w:pgMar w:top="1134" w:right="849" w:bottom="1134" w:left="1276" w:header="708" w:footer="545"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0440" w:rsidRDefault="00AB0440" w:rsidP="003C0A5F">
      <w:r>
        <w:separator/>
      </w:r>
    </w:p>
    <w:p w:rsidR="00AB0440" w:rsidRDefault="00AB0440" w:rsidP="003C0A5F"/>
  </w:endnote>
  <w:endnote w:type="continuationSeparator" w:id="0">
    <w:p w:rsidR="00AB0440" w:rsidRDefault="00AB0440" w:rsidP="003C0A5F">
      <w:r>
        <w:continuationSeparator/>
      </w:r>
    </w:p>
    <w:p w:rsidR="00AB0440" w:rsidRDefault="00AB0440" w:rsidP="003C0A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tarSymbol">
    <w:altName w:val="Arial Unicode MS"/>
    <w:charset w:val="00"/>
    <w:family w:val="auto"/>
    <w:pitch w:val="default"/>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Times">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CC"/>
    <w:family w:val="swiss"/>
    <w:pitch w:val="variable"/>
    <w:sig w:usb0="A0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NewtonCSanPin">
    <w:altName w:val="Times New Roman"/>
    <w:panose1 w:val="00000000000000000000"/>
    <w:charset w:val="CC"/>
    <w:family w:val="auto"/>
    <w:notTrueType/>
    <w:pitch w:val="variable"/>
    <w:sig w:usb0="00000201" w:usb1="00000000" w:usb2="00000000" w:usb3="00000000" w:csb0="00000005" w:csb1="00000000"/>
  </w:font>
  <w:font w:name="Consolas">
    <w:panose1 w:val="020B0609020204030204"/>
    <w:charset w:val="CC"/>
    <w:family w:val="modern"/>
    <w:pitch w:val="fixed"/>
    <w:sig w:usb0="E00006FF" w:usb1="0000F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Impact">
    <w:panose1 w:val="020B0806030902050204"/>
    <w:charset w:val="CC"/>
    <w:family w:val="swiss"/>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OpenSymbol">
    <w:altName w:val="Times New Roman"/>
    <w:charset w:val="00"/>
    <w:family w:val="auto"/>
    <w:pitch w:val="variable"/>
    <w:sig w:usb0="00000003" w:usb1="1001ECEA" w:usb2="00000000" w:usb3="00000000" w:csb0="00000001" w:csb1="00000000"/>
  </w:font>
  <w:font w:name="Liberation Sans">
    <w:altName w:val="Arial"/>
    <w:charset w:val="CC"/>
    <w:family w:val="swiss"/>
    <w:pitch w:val="variable"/>
  </w:font>
  <w:font w:name="Droid Sans Fallback">
    <w:charset w:val="80"/>
    <w:family w:val="swiss"/>
    <w:pitch w:val="variable"/>
    <w:sig w:usb0="B1002AFF" w:usb1="2BDFFCFB" w:usb2="00000036" w:usb3="00000000" w:csb0="003F01FF" w:csb1="00000000"/>
  </w:font>
  <w:font w:name="FreeSans">
    <w:altName w:val="Arial"/>
    <w:charset w:val="CC"/>
    <w:family w:val="swiss"/>
    <w:pitch w:val="variable"/>
    <w:sig w:usb0="00000000" w:usb1="4200FDFF" w:usb2="000030A0" w:usb3="00000000" w:csb0="000001BF" w:csb1="00000000"/>
  </w:font>
  <w:font w:name="Liberation Serif">
    <w:altName w:val="Times New Roman"/>
    <w:charset w:val="CC"/>
    <w:family w:val="roman"/>
    <w:pitch w:val="variable"/>
  </w:font>
  <w:font w:name="SimSun">
    <w:altName w:val="宋体"/>
    <w:panose1 w:val="02010600030101010101"/>
    <w:charset w:val="86"/>
    <w:family w:val="auto"/>
    <w:pitch w:val="variable"/>
    <w:sig w:usb0="00000003" w:usb1="288F0000" w:usb2="00000016" w:usb3="00000000" w:csb0="00040001" w:csb1="00000000"/>
  </w:font>
  <w:font w:name="Century Schoolbook">
    <w:panose1 w:val="020406040505050203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Rounded MT Bold">
    <w:panose1 w:val="020F0704030504030204"/>
    <w:charset w:val="00"/>
    <w:family w:val="swiss"/>
    <w:pitch w:val="variable"/>
    <w:sig w:usb0="00000003" w:usb1="00000000" w:usb2="00000000" w:usb3="00000000" w:csb0="00000001" w:csb1="00000000"/>
  </w:font>
  <w:font w:name="+mn-ea">
    <w:panose1 w:val="00000000000000000000"/>
    <w:charset w:val="00"/>
    <w:family w:val="roman"/>
    <w:notTrueType/>
    <w:pitch w:val="default"/>
  </w:font>
  <w:font w:name="MS Mincho">
    <w:altName w:val="Yu Gothic UI"/>
    <w:panose1 w:val="02020609040205080304"/>
    <w:charset w:val="80"/>
    <w:family w:val="modern"/>
    <w:pitch w:val="fixed"/>
    <w:sig w:usb0="E00002FF" w:usb1="6AC7FDFB" w:usb2="00000012" w:usb3="00000000" w:csb0="0002009F" w:csb1="00000000"/>
  </w:font>
  <w:font w:name="SchoolBookCSanPin-Regular">
    <w:altName w:val="MS Mincho"/>
    <w:panose1 w:val="00000000000000000000"/>
    <w:charset w:val="80"/>
    <w:family w:val="auto"/>
    <w:notTrueType/>
    <w:pitch w:val="default"/>
    <w:sig w:usb0="00000001" w:usb1="08070000" w:usb2="00000010" w:usb3="00000000" w:csb0="00020000" w:csb1="00000000"/>
  </w:font>
  <w:font w:name="TimesNewRomanPSMT">
    <w:altName w:val="Times New Roman"/>
    <w:panose1 w:val="00000000000000000000"/>
    <w:charset w:val="CC"/>
    <w:family w:val="auto"/>
    <w:notTrueType/>
    <w:pitch w:val="default"/>
    <w:sig w:usb0="00000203" w:usb1="08070000" w:usb2="00000010" w:usb3="00000000" w:csb0="00020005" w:csb1="00000000"/>
  </w:font>
  <w:font w:name="TimesNewRomanPS-ItalicMT">
    <w:altName w:val="MS Mincho"/>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44E5" w:rsidRDefault="006844E5">
    <w:pPr>
      <w:pStyle w:val="ab"/>
      <w:jc w:val="center"/>
    </w:pPr>
    <w:r w:rsidRPr="00391854">
      <w:rPr>
        <w:rFonts w:ascii="Times New Roman" w:hAnsi="Times New Roman"/>
      </w:rPr>
      <w:fldChar w:fldCharType="begin"/>
    </w:r>
    <w:r w:rsidRPr="00391854">
      <w:rPr>
        <w:rFonts w:ascii="Times New Roman" w:hAnsi="Times New Roman"/>
      </w:rPr>
      <w:instrText>PAGE   \* MERGEFORMAT</w:instrText>
    </w:r>
    <w:r w:rsidRPr="00391854">
      <w:rPr>
        <w:rFonts w:ascii="Times New Roman" w:hAnsi="Times New Roman"/>
      </w:rPr>
      <w:fldChar w:fldCharType="separate"/>
    </w:r>
    <w:r w:rsidR="009D26CD">
      <w:rPr>
        <w:rFonts w:ascii="Times New Roman" w:hAnsi="Times New Roman"/>
        <w:noProof/>
      </w:rPr>
      <w:t>2</w:t>
    </w:r>
    <w:r w:rsidRPr="00391854">
      <w:rPr>
        <w:rFonts w:ascii="Times New Roman" w:hAnsi="Times New Roman"/>
      </w:rPr>
      <w:fldChar w:fldCharType="end"/>
    </w:r>
  </w:p>
  <w:p w:rsidR="006844E5" w:rsidRDefault="006844E5">
    <w:pPr>
      <w:pStyle w:val="ab"/>
      <w:tabs>
        <w:tab w:val="clear" w:pos="9355"/>
        <w:tab w:val="right" w:pos="9329"/>
      </w:tabs>
      <w:jc w:val="right"/>
    </w:pPr>
  </w:p>
  <w:p w:rsidR="006844E5" w:rsidRDefault="006844E5" w:rsidP="003C0A5F"/>
  <w:p w:rsidR="006844E5" w:rsidRDefault="006844E5"/>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0440" w:rsidRDefault="00AB0440" w:rsidP="003C0A5F">
      <w:r>
        <w:separator/>
      </w:r>
    </w:p>
    <w:p w:rsidR="00AB0440" w:rsidRDefault="00AB0440" w:rsidP="003C0A5F"/>
  </w:footnote>
  <w:footnote w:type="continuationSeparator" w:id="0">
    <w:p w:rsidR="00AB0440" w:rsidRDefault="00AB0440" w:rsidP="003C0A5F">
      <w:r>
        <w:continuationSeparator/>
      </w:r>
    </w:p>
    <w:p w:rsidR="00AB0440" w:rsidRDefault="00AB0440" w:rsidP="003C0A5F"/>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1215"/>
        </w:tabs>
        <w:ind w:left="1215" w:hanging="360"/>
      </w:pPr>
      <w:rPr>
        <w:rFonts w:ascii="Times New Roman" w:hAnsi="Times New Roman" w:cs="StarSymbol"/>
        <w:sz w:val="18"/>
        <w:szCs w:val="18"/>
      </w:rPr>
    </w:lvl>
  </w:abstractNum>
  <w:abstractNum w:abstractNumId="2" w15:restartNumberingAfterBreak="0">
    <w:nsid w:val="00000003"/>
    <w:multiLevelType w:val="multilevel"/>
    <w:tmpl w:val="00000003"/>
    <w:name w:val="WW8Num3"/>
    <w:lvl w:ilvl="0">
      <w:start w:val="1"/>
      <w:numFmt w:val="bullet"/>
      <w:lvlText w:val="·"/>
      <w:lvlJc w:val="left"/>
      <w:pPr>
        <w:tabs>
          <w:tab w:val="num" w:pos="283"/>
        </w:tabs>
        <w:ind w:left="283" w:hanging="283"/>
      </w:pPr>
      <w:rPr>
        <w:rFonts w:ascii="Symbol" w:hAnsi="Symbol"/>
        <w:sz w:val="18"/>
        <w:szCs w:val="18"/>
      </w:rPr>
    </w:lvl>
    <w:lvl w:ilvl="1">
      <w:start w:val="1"/>
      <w:numFmt w:val="bullet"/>
      <w:lvlText w:val="·"/>
      <w:lvlJc w:val="left"/>
      <w:pPr>
        <w:tabs>
          <w:tab w:val="num" w:pos="567"/>
        </w:tabs>
        <w:ind w:left="567" w:hanging="283"/>
      </w:pPr>
      <w:rPr>
        <w:rFonts w:ascii="Symbol" w:hAnsi="Symbol"/>
        <w:sz w:val="18"/>
        <w:szCs w:val="18"/>
      </w:rPr>
    </w:lvl>
    <w:lvl w:ilvl="2">
      <w:start w:val="1"/>
      <w:numFmt w:val="bullet"/>
      <w:lvlText w:val="·"/>
      <w:lvlJc w:val="left"/>
      <w:pPr>
        <w:tabs>
          <w:tab w:val="num" w:pos="850"/>
        </w:tabs>
        <w:ind w:left="850" w:hanging="283"/>
      </w:pPr>
      <w:rPr>
        <w:rFonts w:ascii="Symbol" w:hAnsi="Symbol"/>
        <w:sz w:val="18"/>
        <w:szCs w:val="18"/>
      </w:rPr>
    </w:lvl>
    <w:lvl w:ilvl="3">
      <w:start w:val="1"/>
      <w:numFmt w:val="bullet"/>
      <w:lvlText w:val="·"/>
      <w:lvlJc w:val="left"/>
      <w:pPr>
        <w:tabs>
          <w:tab w:val="num" w:pos="1134"/>
        </w:tabs>
        <w:ind w:left="1134" w:hanging="283"/>
      </w:pPr>
      <w:rPr>
        <w:rFonts w:ascii="Symbol" w:hAnsi="Symbol"/>
        <w:sz w:val="18"/>
        <w:szCs w:val="18"/>
      </w:rPr>
    </w:lvl>
    <w:lvl w:ilvl="4">
      <w:start w:val="1"/>
      <w:numFmt w:val="bullet"/>
      <w:lvlText w:val="·"/>
      <w:lvlJc w:val="left"/>
      <w:pPr>
        <w:tabs>
          <w:tab w:val="num" w:pos="1417"/>
        </w:tabs>
        <w:ind w:left="1417" w:hanging="283"/>
      </w:pPr>
      <w:rPr>
        <w:rFonts w:ascii="Symbol" w:hAnsi="Symbol"/>
        <w:sz w:val="18"/>
        <w:szCs w:val="18"/>
      </w:rPr>
    </w:lvl>
    <w:lvl w:ilvl="5">
      <w:start w:val="1"/>
      <w:numFmt w:val="bullet"/>
      <w:lvlText w:val="·"/>
      <w:lvlJc w:val="left"/>
      <w:pPr>
        <w:tabs>
          <w:tab w:val="num" w:pos="1701"/>
        </w:tabs>
        <w:ind w:left="1701" w:hanging="283"/>
      </w:pPr>
      <w:rPr>
        <w:rFonts w:ascii="Symbol" w:hAnsi="Symbol"/>
        <w:sz w:val="18"/>
        <w:szCs w:val="18"/>
      </w:rPr>
    </w:lvl>
    <w:lvl w:ilvl="6">
      <w:start w:val="1"/>
      <w:numFmt w:val="bullet"/>
      <w:lvlText w:val="·"/>
      <w:lvlJc w:val="left"/>
      <w:pPr>
        <w:tabs>
          <w:tab w:val="num" w:pos="1984"/>
        </w:tabs>
        <w:ind w:left="1984" w:hanging="283"/>
      </w:pPr>
      <w:rPr>
        <w:rFonts w:ascii="Symbol" w:hAnsi="Symbol"/>
        <w:sz w:val="18"/>
        <w:szCs w:val="18"/>
      </w:rPr>
    </w:lvl>
    <w:lvl w:ilvl="7">
      <w:start w:val="1"/>
      <w:numFmt w:val="bullet"/>
      <w:lvlText w:val="·"/>
      <w:lvlJc w:val="left"/>
      <w:pPr>
        <w:tabs>
          <w:tab w:val="num" w:pos="2268"/>
        </w:tabs>
        <w:ind w:left="2268" w:hanging="283"/>
      </w:pPr>
      <w:rPr>
        <w:rFonts w:ascii="Symbol" w:hAnsi="Symbol"/>
        <w:sz w:val="18"/>
        <w:szCs w:val="18"/>
      </w:rPr>
    </w:lvl>
    <w:lvl w:ilvl="8">
      <w:start w:val="1"/>
      <w:numFmt w:val="bullet"/>
      <w:lvlText w:val="·"/>
      <w:lvlJc w:val="left"/>
      <w:pPr>
        <w:tabs>
          <w:tab w:val="num" w:pos="2551"/>
        </w:tabs>
        <w:ind w:left="2551" w:hanging="283"/>
      </w:pPr>
      <w:rPr>
        <w:rFonts w:ascii="Symbol" w:hAnsi="Symbol"/>
        <w:sz w:val="18"/>
        <w:szCs w:val="18"/>
      </w:rPr>
    </w:lvl>
  </w:abstractNum>
  <w:abstractNum w:abstractNumId="3" w15:restartNumberingAfterBreak="0">
    <w:nsid w:val="00000004"/>
    <w:multiLevelType w:val="multilevel"/>
    <w:tmpl w:val="00000004"/>
    <w:name w:val="WW8Num4"/>
    <w:lvl w:ilvl="0">
      <w:start w:val="1"/>
      <w:numFmt w:val="bullet"/>
      <w:lvlText w:val=""/>
      <w:lvlJc w:val="left"/>
      <w:pPr>
        <w:tabs>
          <w:tab w:val="num" w:pos="283"/>
        </w:tabs>
        <w:ind w:left="283" w:hanging="283"/>
      </w:pPr>
      <w:rPr>
        <w:rFonts w:ascii="Symbol" w:hAnsi="Symbol" w:cs="Times New Roman"/>
      </w:rPr>
    </w:lvl>
    <w:lvl w:ilvl="1">
      <w:start w:val="1"/>
      <w:numFmt w:val="bullet"/>
      <w:lvlText w:val=""/>
      <w:lvlJc w:val="left"/>
      <w:pPr>
        <w:tabs>
          <w:tab w:val="num" w:pos="567"/>
        </w:tabs>
        <w:ind w:left="567" w:hanging="283"/>
      </w:pPr>
      <w:rPr>
        <w:rFonts w:ascii="Wingdings" w:hAnsi="Wingdings" w:cs="StarSymbol"/>
        <w:sz w:val="18"/>
        <w:szCs w:val="18"/>
      </w:rPr>
    </w:lvl>
    <w:lvl w:ilvl="2">
      <w:start w:val="1"/>
      <w:numFmt w:val="bullet"/>
      <w:lvlText w:val=""/>
      <w:lvlJc w:val="left"/>
      <w:pPr>
        <w:tabs>
          <w:tab w:val="num" w:pos="850"/>
        </w:tabs>
        <w:ind w:left="850" w:hanging="283"/>
      </w:pPr>
      <w:rPr>
        <w:rFonts w:ascii="Wingdings" w:hAnsi="Wingdings" w:cs="StarSymbol"/>
        <w:sz w:val="18"/>
        <w:szCs w:val="18"/>
      </w:rPr>
    </w:lvl>
    <w:lvl w:ilvl="3">
      <w:start w:val="1"/>
      <w:numFmt w:val="bullet"/>
      <w:lvlText w:val=""/>
      <w:lvlJc w:val="left"/>
      <w:pPr>
        <w:tabs>
          <w:tab w:val="num" w:pos="1134"/>
        </w:tabs>
        <w:ind w:left="1134" w:hanging="283"/>
      </w:pPr>
      <w:rPr>
        <w:rFonts w:ascii="Wingdings" w:hAnsi="Wingdings" w:cs="StarSymbol"/>
        <w:sz w:val="18"/>
        <w:szCs w:val="18"/>
      </w:rPr>
    </w:lvl>
    <w:lvl w:ilvl="4">
      <w:start w:val="1"/>
      <w:numFmt w:val="bullet"/>
      <w:lvlText w:val=""/>
      <w:lvlJc w:val="left"/>
      <w:pPr>
        <w:tabs>
          <w:tab w:val="num" w:pos="1417"/>
        </w:tabs>
        <w:ind w:left="1417" w:hanging="283"/>
      </w:pPr>
      <w:rPr>
        <w:rFonts w:ascii="Wingdings" w:hAnsi="Wingdings" w:cs="StarSymbol"/>
        <w:sz w:val="18"/>
        <w:szCs w:val="18"/>
      </w:rPr>
    </w:lvl>
    <w:lvl w:ilvl="5">
      <w:start w:val="1"/>
      <w:numFmt w:val="bullet"/>
      <w:lvlText w:val=""/>
      <w:lvlJc w:val="left"/>
      <w:pPr>
        <w:tabs>
          <w:tab w:val="num" w:pos="1701"/>
        </w:tabs>
        <w:ind w:left="1701" w:hanging="283"/>
      </w:pPr>
      <w:rPr>
        <w:rFonts w:ascii="Wingdings" w:hAnsi="Wingdings" w:cs="StarSymbol"/>
        <w:sz w:val="18"/>
        <w:szCs w:val="18"/>
      </w:rPr>
    </w:lvl>
    <w:lvl w:ilvl="6">
      <w:start w:val="1"/>
      <w:numFmt w:val="bullet"/>
      <w:lvlText w:val=""/>
      <w:lvlJc w:val="left"/>
      <w:pPr>
        <w:tabs>
          <w:tab w:val="num" w:pos="1984"/>
        </w:tabs>
        <w:ind w:left="1984" w:hanging="283"/>
      </w:pPr>
      <w:rPr>
        <w:rFonts w:ascii="Wingdings" w:hAnsi="Wingdings" w:cs="StarSymbol"/>
        <w:sz w:val="18"/>
        <w:szCs w:val="18"/>
      </w:rPr>
    </w:lvl>
    <w:lvl w:ilvl="7">
      <w:start w:val="1"/>
      <w:numFmt w:val="bullet"/>
      <w:lvlText w:val=""/>
      <w:lvlJc w:val="left"/>
      <w:pPr>
        <w:tabs>
          <w:tab w:val="num" w:pos="2268"/>
        </w:tabs>
        <w:ind w:left="2268" w:hanging="283"/>
      </w:pPr>
      <w:rPr>
        <w:rFonts w:ascii="Wingdings" w:hAnsi="Wingdings" w:cs="StarSymbol"/>
        <w:sz w:val="18"/>
        <w:szCs w:val="18"/>
      </w:rPr>
    </w:lvl>
    <w:lvl w:ilvl="8">
      <w:start w:val="1"/>
      <w:numFmt w:val="bullet"/>
      <w:lvlText w:val=""/>
      <w:lvlJc w:val="left"/>
      <w:pPr>
        <w:tabs>
          <w:tab w:val="num" w:pos="2551"/>
        </w:tabs>
        <w:ind w:left="2551" w:hanging="283"/>
      </w:pPr>
      <w:rPr>
        <w:rFonts w:ascii="Wingdings" w:hAnsi="Wingdings" w:cs="StarSymbol"/>
        <w:sz w:val="18"/>
        <w:szCs w:val="18"/>
      </w:rPr>
    </w:lvl>
  </w:abstractNum>
  <w:abstractNum w:abstractNumId="4" w15:restartNumberingAfterBreak="0">
    <w:nsid w:val="00000005"/>
    <w:multiLevelType w:val="singleLevel"/>
    <w:tmpl w:val="00000005"/>
    <w:name w:val="WW8Num5"/>
    <w:lvl w:ilvl="0">
      <w:start w:val="1"/>
      <w:numFmt w:val="decimal"/>
      <w:lvlText w:val="%1."/>
      <w:lvlJc w:val="left"/>
      <w:pPr>
        <w:tabs>
          <w:tab w:val="num" w:pos="720"/>
        </w:tabs>
        <w:ind w:left="720" w:hanging="360"/>
      </w:pPr>
    </w:lvl>
  </w:abstractNum>
  <w:abstractNum w:abstractNumId="5" w15:restartNumberingAfterBreak="0">
    <w:nsid w:val="00000006"/>
    <w:multiLevelType w:val="singleLevel"/>
    <w:tmpl w:val="00000006"/>
    <w:name w:val="WW8Num6"/>
    <w:lvl w:ilvl="0">
      <w:start w:val="1"/>
      <w:numFmt w:val="decimal"/>
      <w:lvlText w:val="%1."/>
      <w:lvlJc w:val="left"/>
      <w:pPr>
        <w:tabs>
          <w:tab w:val="num" w:pos="1125"/>
        </w:tabs>
        <w:ind w:left="1125" w:hanging="405"/>
      </w:pPr>
    </w:lvl>
  </w:abstractNum>
  <w:abstractNum w:abstractNumId="6" w15:restartNumberingAfterBreak="0">
    <w:nsid w:val="00000008"/>
    <w:multiLevelType w:val="singleLevel"/>
    <w:tmpl w:val="00000008"/>
    <w:name w:val="WW8Num10"/>
    <w:lvl w:ilvl="0">
      <w:start w:val="1"/>
      <w:numFmt w:val="bullet"/>
      <w:lvlText w:val=""/>
      <w:lvlJc w:val="left"/>
      <w:pPr>
        <w:tabs>
          <w:tab w:val="num" w:pos="0"/>
        </w:tabs>
        <w:ind w:left="1429" w:hanging="360"/>
      </w:pPr>
      <w:rPr>
        <w:rFonts w:ascii="Symbol" w:hAnsi="Symbol"/>
        <w:b w:val="0"/>
      </w:rPr>
    </w:lvl>
  </w:abstractNum>
  <w:abstractNum w:abstractNumId="7" w15:restartNumberingAfterBreak="0">
    <w:nsid w:val="0000323B"/>
    <w:multiLevelType w:val="hybridMultilevel"/>
    <w:tmpl w:val="741CB638"/>
    <w:lvl w:ilvl="0" w:tplc="206877CC">
      <w:start w:val="1"/>
      <w:numFmt w:val="bullet"/>
      <w:lvlText w:val="-"/>
      <w:lvlJc w:val="left"/>
    </w:lvl>
    <w:lvl w:ilvl="1" w:tplc="4844AEC2">
      <w:start w:val="1"/>
      <w:numFmt w:val="bullet"/>
      <w:lvlText w:val="-"/>
      <w:lvlJc w:val="left"/>
    </w:lvl>
    <w:lvl w:ilvl="2" w:tplc="C72EAB86">
      <w:numFmt w:val="decimal"/>
      <w:lvlText w:val=""/>
      <w:lvlJc w:val="left"/>
    </w:lvl>
    <w:lvl w:ilvl="3" w:tplc="C94C0AB8">
      <w:numFmt w:val="decimal"/>
      <w:lvlText w:val=""/>
      <w:lvlJc w:val="left"/>
    </w:lvl>
    <w:lvl w:ilvl="4" w:tplc="A780652A">
      <w:numFmt w:val="decimal"/>
      <w:lvlText w:val=""/>
      <w:lvlJc w:val="left"/>
    </w:lvl>
    <w:lvl w:ilvl="5" w:tplc="755CA742">
      <w:numFmt w:val="decimal"/>
      <w:lvlText w:val=""/>
      <w:lvlJc w:val="left"/>
    </w:lvl>
    <w:lvl w:ilvl="6" w:tplc="FD204070">
      <w:numFmt w:val="decimal"/>
      <w:lvlText w:val=""/>
      <w:lvlJc w:val="left"/>
    </w:lvl>
    <w:lvl w:ilvl="7" w:tplc="5372D2B2">
      <w:numFmt w:val="decimal"/>
      <w:lvlText w:val=""/>
      <w:lvlJc w:val="left"/>
    </w:lvl>
    <w:lvl w:ilvl="8" w:tplc="9982BE40">
      <w:numFmt w:val="decimal"/>
      <w:lvlText w:val=""/>
      <w:lvlJc w:val="left"/>
    </w:lvl>
  </w:abstractNum>
  <w:abstractNum w:abstractNumId="8" w15:restartNumberingAfterBreak="0">
    <w:nsid w:val="018C771A"/>
    <w:multiLevelType w:val="hybridMultilevel"/>
    <w:tmpl w:val="E2625C12"/>
    <w:styleLink w:val="681"/>
    <w:lvl w:ilvl="0" w:tplc="884C756E">
      <w:start w:val="1"/>
      <w:numFmt w:val="decimal"/>
      <w:lvlText w:val="%1."/>
      <w:lvlJc w:val="left"/>
      <w:pPr>
        <w:tabs>
          <w:tab w:val="num" w:pos="709"/>
          <w:tab w:val="left" w:pos="993"/>
        </w:tabs>
        <w:ind w:left="142" w:firstLine="425"/>
      </w:pPr>
      <w:rPr>
        <w:rFonts w:hAnsi="Arial Unicode MS"/>
        <w:caps w:val="0"/>
        <w:smallCaps w:val="0"/>
        <w:strike w:val="0"/>
        <w:dstrike w:val="0"/>
        <w:color w:val="000000"/>
        <w:spacing w:val="0"/>
        <w:w w:val="100"/>
        <w:kern w:val="0"/>
        <w:position w:val="0"/>
        <w:highlight w:val="none"/>
        <w:vertAlign w:val="baseline"/>
      </w:rPr>
    </w:lvl>
    <w:lvl w:ilvl="1" w:tplc="6AF6BEB8">
      <w:start w:val="1"/>
      <w:numFmt w:val="lowerLetter"/>
      <w:suff w:val="nothing"/>
      <w:lvlText w:val="%2."/>
      <w:lvlJc w:val="left"/>
      <w:pPr>
        <w:tabs>
          <w:tab w:val="left" w:pos="709"/>
          <w:tab w:val="left" w:pos="993"/>
        </w:tabs>
        <w:ind w:left="720" w:firstLine="438"/>
      </w:pPr>
      <w:rPr>
        <w:rFonts w:hAnsi="Arial Unicode MS"/>
        <w:caps w:val="0"/>
        <w:smallCaps w:val="0"/>
        <w:strike w:val="0"/>
        <w:dstrike w:val="0"/>
        <w:color w:val="000000"/>
        <w:spacing w:val="0"/>
        <w:w w:val="100"/>
        <w:kern w:val="0"/>
        <w:position w:val="0"/>
        <w:highlight w:val="none"/>
        <w:vertAlign w:val="baseline"/>
      </w:rPr>
    </w:lvl>
    <w:lvl w:ilvl="2" w:tplc="16F033F6">
      <w:start w:val="1"/>
      <w:numFmt w:val="lowerRoman"/>
      <w:lvlText w:val="%3."/>
      <w:lvlJc w:val="left"/>
      <w:pPr>
        <w:tabs>
          <w:tab w:val="left" w:pos="709"/>
          <w:tab w:val="left" w:pos="993"/>
        </w:tabs>
        <w:ind w:left="1440" w:hanging="200"/>
      </w:pPr>
      <w:rPr>
        <w:rFonts w:hAnsi="Arial Unicode MS"/>
        <w:caps w:val="0"/>
        <w:smallCaps w:val="0"/>
        <w:strike w:val="0"/>
        <w:dstrike w:val="0"/>
        <w:color w:val="000000"/>
        <w:spacing w:val="0"/>
        <w:w w:val="100"/>
        <w:kern w:val="0"/>
        <w:position w:val="0"/>
        <w:highlight w:val="none"/>
        <w:vertAlign w:val="baseline"/>
      </w:rPr>
    </w:lvl>
    <w:lvl w:ilvl="3" w:tplc="DD46666A">
      <w:start w:val="1"/>
      <w:numFmt w:val="decimal"/>
      <w:lvlText w:val="%4."/>
      <w:lvlJc w:val="left"/>
      <w:pPr>
        <w:tabs>
          <w:tab w:val="left" w:pos="709"/>
          <w:tab w:val="left" w:pos="993"/>
        </w:tabs>
        <w:ind w:left="2160" w:hanging="246"/>
      </w:pPr>
      <w:rPr>
        <w:rFonts w:hAnsi="Arial Unicode MS"/>
        <w:caps w:val="0"/>
        <w:smallCaps w:val="0"/>
        <w:strike w:val="0"/>
        <w:dstrike w:val="0"/>
        <w:color w:val="000000"/>
        <w:spacing w:val="0"/>
        <w:w w:val="100"/>
        <w:kern w:val="0"/>
        <w:position w:val="0"/>
        <w:highlight w:val="none"/>
        <w:vertAlign w:val="baseline"/>
      </w:rPr>
    </w:lvl>
    <w:lvl w:ilvl="4" w:tplc="4C945D64">
      <w:start w:val="1"/>
      <w:numFmt w:val="lowerLetter"/>
      <w:lvlText w:val="%5."/>
      <w:lvlJc w:val="left"/>
      <w:pPr>
        <w:tabs>
          <w:tab w:val="left" w:pos="709"/>
          <w:tab w:val="left" w:pos="993"/>
        </w:tabs>
        <w:ind w:left="2880" w:hanging="234"/>
      </w:pPr>
      <w:rPr>
        <w:rFonts w:hAnsi="Arial Unicode MS"/>
        <w:caps w:val="0"/>
        <w:smallCaps w:val="0"/>
        <w:strike w:val="0"/>
        <w:dstrike w:val="0"/>
        <w:color w:val="000000"/>
        <w:spacing w:val="0"/>
        <w:w w:val="100"/>
        <w:kern w:val="0"/>
        <w:position w:val="0"/>
        <w:highlight w:val="none"/>
        <w:vertAlign w:val="baseline"/>
      </w:rPr>
    </w:lvl>
    <w:lvl w:ilvl="5" w:tplc="555079E2">
      <w:start w:val="1"/>
      <w:numFmt w:val="lowerRoman"/>
      <w:lvlText w:val="%6."/>
      <w:lvlJc w:val="left"/>
      <w:pPr>
        <w:tabs>
          <w:tab w:val="left" w:pos="709"/>
          <w:tab w:val="left" w:pos="993"/>
        </w:tabs>
        <w:ind w:left="3600" w:hanging="164"/>
      </w:pPr>
      <w:rPr>
        <w:rFonts w:hAnsi="Arial Unicode MS"/>
        <w:caps w:val="0"/>
        <w:smallCaps w:val="0"/>
        <w:strike w:val="0"/>
        <w:dstrike w:val="0"/>
        <w:color w:val="000000"/>
        <w:spacing w:val="0"/>
        <w:w w:val="100"/>
        <w:kern w:val="0"/>
        <w:position w:val="0"/>
        <w:highlight w:val="none"/>
        <w:vertAlign w:val="baseline"/>
      </w:rPr>
    </w:lvl>
    <w:lvl w:ilvl="6" w:tplc="2F7291CC">
      <w:start w:val="1"/>
      <w:numFmt w:val="decimal"/>
      <w:lvlText w:val="%7."/>
      <w:lvlJc w:val="left"/>
      <w:pPr>
        <w:tabs>
          <w:tab w:val="left" w:pos="709"/>
          <w:tab w:val="left" w:pos="993"/>
        </w:tabs>
        <w:ind w:left="4320" w:hanging="210"/>
      </w:pPr>
      <w:rPr>
        <w:rFonts w:hAnsi="Arial Unicode MS"/>
        <w:caps w:val="0"/>
        <w:smallCaps w:val="0"/>
        <w:strike w:val="0"/>
        <w:dstrike w:val="0"/>
        <w:color w:val="000000"/>
        <w:spacing w:val="0"/>
        <w:w w:val="100"/>
        <w:kern w:val="0"/>
        <w:position w:val="0"/>
        <w:highlight w:val="none"/>
        <w:vertAlign w:val="baseline"/>
      </w:rPr>
    </w:lvl>
    <w:lvl w:ilvl="7" w:tplc="D2325B4E">
      <w:start w:val="1"/>
      <w:numFmt w:val="lowerLetter"/>
      <w:lvlText w:val="%8."/>
      <w:lvlJc w:val="left"/>
      <w:pPr>
        <w:tabs>
          <w:tab w:val="left" w:pos="709"/>
          <w:tab w:val="left" w:pos="993"/>
        </w:tabs>
        <w:ind w:left="5040" w:hanging="198"/>
      </w:pPr>
      <w:rPr>
        <w:rFonts w:hAnsi="Arial Unicode MS"/>
        <w:caps w:val="0"/>
        <w:smallCaps w:val="0"/>
        <w:strike w:val="0"/>
        <w:dstrike w:val="0"/>
        <w:color w:val="000000"/>
        <w:spacing w:val="0"/>
        <w:w w:val="100"/>
        <w:kern w:val="0"/>
        <w:position w:val="0"/>
        <w:highlight w:val="none"/>
        <w:vertAlign w:val="baseline"/>
      </w:rPr>
    </w:lvl>
    <w:lvl w:ilvl="8" w:tplc="40208906">
      <w:start w:val="1"/>
      <w:numFmt w:val="lowerRoman"/>
      <w:lvlText w:val="%9."/>
      <w:lvlJc w:val="left"/>
      <w:pPr>
        <w:tabs>
          <w:tab w:val="left" w:pos="709"/>
          <w:tab w:val="left" w:pos="993"/>
          <w:tab w:val="num" w:pos="6327"/>
        </w:tabs>
        <w:ind w:left="5760" w:hanging="128"/>
      </w:pPr>
      <w:rPr>
        <w:rFonts w:hAnsi="Arial Unicode MS"/>
        <w:caps w:val="0"/>
        <w:smallCaps w:val="0"/>
        <w:strike w:val="0"/>
        <w:dstrike w:val="0"/>
        <w:color w:val="000000"/>
        <w:spacing w:val="0"/>
        <w:w w:val="100"/>
        <w:kern w:val="0"/>
        <w:position w:val="0"/>
        <w:highlight w:val="none"/>
        <w:vertAlign w:val="baseline"/>
      </w:rPr>
    </w:lvl>
  </w:abstractNum>
  <w:abstractNum w:abstractNumId="9" w15:restartNumberingAfterBreak="0">
    <w:nsid w:val="030E632D"/>
    <w:multiLevelType w:val="hybridMultilevel"/>
    <w:tmpl w:val="F35CD4DA"/>
    <w:styleLink w:val="571"/>
    <w:lvl w:ilvl="0" w:tplc="4002F3E8">
      <w:start w:val="1"/>
      <w:numFmt w:val="bullet"/>
      <w:lvlText w:val="•"/>
      <w:lvlJc w:val="left"/>
      <w:pPr>
        <w:tabs>
          <w:tab w:val="num" w:pos="708"/>
        </w:tabs>
        <w:ind w:left="141" w:firstLine="42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5E0BC90">
      <w:start w:val="1"/>
      <w:numFmt w:val="bullet"/>
      <w:suff w:val="nothing"/>
      <w:lvlText w:val="o"/>
      <w:lvlJc w:val="left"/>
      <w:pPr>
        <w:ind w:left="720" w:firstLine="43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95E2970">
      <w:start w:val="1"/>
      <w:numFmt w:val="bullet"/>
      <w:lvlText w:val="▪"/>
      <w:lvlJc w:val="left"/>
      <w:pPr>
        <w:ind w:left="1440" w:hanging="2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8A61842">
      <w:start w:val="1"/>
      <w:numFmt w:val="bullet"/>
      <w:lvlText w:val="•"/>
      <w:lvlJc w:val="left"/>
      <w:pPr>
        <w:ind w:left="2160" w:hanging="24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E60B366">
      <w:start w:val="1"/>
      <w:numFmt w:val="bullet"/>
      <w:lvlText w:val="o"/>
      <w:lvlJc w:val="left"/>
      <w:pPr>
        <w:ind w:left="2880" w:hanging="23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F1B8D562">
      <w:start w:val="1"/>
      <w:numFmt w:val="bullet"/>
      <w:lvlText w:val="▪"/>
      <w:lvlJc w:val="left"/>
      <w:pPr>
        <w:ind w:left="3600" w:hanging="2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2D8DEF6">
      <w:start w:val="1"/>
      <w:numFmt w:val="bullet"/>
      <w:lvlText w:val="•"/>
      <w:lvlJc w:val="left"/>
      <w:pPr>
        <w:ind w:left="4320" w:hanging="21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EEE02FC">
      <w:start w:val="1"/>
      <w:numFmt w:val="bullet"/>
      <w:lvlText w:val="o"/>
      <w:lvlJc w:val="left"/>
      <w:pPr>
        <w:ind w:left="5040" w:hanging="1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FA4A8D8A">
      <w:start w:val="1"/>
      <w:numFmt w:val="bullet"/>
      <w:lvlText w:val="▪"/>
      <w:lvlJc w:val="left"/>
      <w:pPr>
        <w:ind w:left="5760" w:hanging="1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0" w15:restartNumberingAfterBreak="0">
    <w:nsid w:val="03686685"/>
    <w:multiLevelType w:val="multilevel"/>
    <w:tmpl w:val="11621EB8"/>
    <w:styleLink w:val="521"/>
    <w:lvl w:ilvl="0">
      <w:start w:val="1"/>
      <w:numFmt w:val="decimal"/>
      <w:lvlText w:val="%1."/>
      <w:lvlJc w:val="left"/>
      <w:pPr>
        <w:ind w:left="420" w:hanging="354"/>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ind w:left="642" w:hanging="576"/>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927"/>
        </w:tabs>
        <w:ind w:left="360" w:firstLine="426"/>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927"/>
        </w:tabs>
        <w:ind w:left="360" w:firstLine="42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287"/>
        </w:tabs>
        <w:ind w:left="720" w:firstLine="41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287"/>
        </w:tabs>
        <w:ind w:left="720" w:firstLine="41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647"/>
        </w:tabs>
        <w:ind w:left="1080" w:firstLine="54"/>
      </w:pPr>
      <w:rPr>
        <w:rFonts w:hAnsi="Arial Unicode MS"/>
        <w:caps w:val="0"/>
        <w:smallCaps w:val="0"/>
        <w:strike w:val="0"/>
        <w:dstrike w:val="0"/>
        <w:color w:val="000000"/>
        <w:spacing w:val="0"/>
        <w:w w:val="100"/>
        <w:kern w:val="0"/>
        <w:position w:val="0"/>
        <w:highlight w:val="none"/>
        <w:vertAlign w:val="baseline"/>
      </w:rPr>
    </w:lvl>
  </w:abstractNum>
  <w:abstractNum w:abstractNumId="11" w15:restartNumberingAfterBreak="0">
    <w:nsid w:val="03755C91"/>
    <w:multiLevelType w:val="hybridMultilevel"/>
    <w:tmpl w:val="C4383162"/>
    <w:styleLink w:val="231"/>
    <w:lvl w:ilvl="0" w:tplc="D0501506">
      <w:start w:val="1"/>
      <w:numFmt w:val="bullet"/>
      <w:lvlText w:val="•"/>
      <w:lvlJc w:val="left"/>
      <w:pPr>
        <w:tabs>
          <w:tab w:val="num" w:pos="708"/>
        </w:tabs>
        <w:ind w:left="141" w:firstLine="42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390BFD0">
      <w:start w:val="1"/>
      <w:numFmt w:val="bullet"/>
      <w:suff w:val="nothing"/>
      <w:lvlText w:val="o"/>
      <w:lvlJc w:val="left"/>
      <w:pPr>
        <w:ind w:left="720" w:firstLine="43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F7ADADC">
      <w:start w:val="1"/>
      <w:numFmt w:val="bullet"/>
      <w:lvlText w:val="▪"/>
      <w:lvlJc w:val="left"/>
      <w:pPr>
        <w:ind w:left="1440" w:hanging="2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ED07D02">
      <w:start w:val="1"/>
      <w:numFmt w:val="bullet"/>
      <w:lvlText w:val="•"/>
      <w:lvlJc w:val="left"/>
      <w:pPr>
        <w:ind w:left="2160" w:hanging="24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C063D64">
      <w:start w:val="1"/>
      <w:numFmt w:val="bullet"/>
      <w:lvlText w:val="o"/>
      <w:lvlJc w:val="left"/>
      <w:pPr>
        <w:ind w:left="2880" w:hanging="23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9F0616A">
      <w:start w:val="1"/>
      <w:numFmt w:val="bullet"/>
      <w:lvlText w:val="▪"/>
      <w:lvlJc w:val="left"/>
      <w:pPr>
        <w:ind w:left="3600" w:hanging="2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B67C5C50">
      <w:start w:val="1"/>
      <w:numFmt w:val="bullet"/>
      <w:lvlText w:val="•"/>
      <w:lvlJc w:val="left"/>
      <w:pPr>
        <w:ind w:left="4320" w:hanging="21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02AA8CE">
      <w:start w:val="1"/>
      <w:numFmt w:val="bullet"/>
      <w:lvlText w:val="o"/>
      <w:lvlJc w:val="left"/>
      <w:pPr>
        <w:ind w:left="5040" w:hanging="1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7794DBD6">
      <w:start w:val="1"/>
      <w:numFmt w:val="bullet"/>
      <w:lvlText w:val="▪"/>
      <w:lvlJc w:val="left"/>
      <w:pPr>
        <w:ind w:left="5760" w:hanging="1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2" w15:restartNumberingAfterBreak="0">
    <w:nsid w:val="03852F85"/>
    <w:multiLevelType w:val="hybridMultilevel"/>
    <w:tmpl w:val="9430A20A"/>
    <w:styleLink w:val="761"/>
    <w:lvl w:ilvl="0" w:tplc="C51EB0A0">
      <w:start w:val="1"/>
      <w:numFmt w:val="bullet"/>
      <w:lvlText w:val="•"/>
      <w:lvlJc w:val="left"/>
      <w:pPr>
        <w:tabs>
          <w:tab w:val="num" w:pos="708"/>
        </w:tabs>
        <w:ind w:left="141" w:firstLine="42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92649F0C">
      <w:start w:val="1"/>
      <w:numFmt w:val="bullet"/>
      <w:suff w:val="nothing"/>
      <w:lvlText w:val="o"/>
      <w:lvlJc w:val="left"/>
      <w:pPr>
        <w:ind w:left="720" w:firstLine="43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1F962AF2">
      <w:start w:val="1"/>
      <w:numFmt w:val="bullet"/>
      <w:lvlText w:val="▪"/>
      <w:lvlJc w:val="left"/>
      <w:pPr>
        <w:ind w:left="1440" w:hanging="2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8489B12">
      <w:start w:val="1"/>
      <w:numFmt w:val="bullet"/>
      <w:lvlText w:val="•"/>
      <w:lvlJc w:val="left"/>
      <w:pPr>
        <w:ind w:left="2160" w:hanging="24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C8FC38">
      <w:start w:val="1"/>
      <w:numFmt w:val="bullet"/>
      <w:lvlText w:val="o"/>
      <w:lvlJc w:val="left"/>
      <w:pPr>
        <w:ind w:left="2880" w:hanging="23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9A74DDA4">
      <w:start w:val="1"/>
      <w:numFmt w:val="bullet"/>
      <w:lvlText w:val="▪"/>
      <w:lvlJc w:val="left"/>
      <w:pPr>
        <w:ind w:left="3600" w:hanging="2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D665738">
      <w:start w:val="1"/>
      <w:numFmt w:val="bullet"/>
      <w:lvlText w:val="•"/>
      <w:lvlJc w:val="left"/>
      <w:pPr>
        <w:ind w:left="4320" w:hanging="21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73B44186">
      <w:start w:val="1"/>
      <w:numFmt w:val="bullet"/>
      <w:lvlText w:val="o"/>
      <w:lvlJc w:val="left"/>
      <w:pPr>
        <w:ind w:left="5040" w:hanging="1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BA6D36E">
      <w:start w:val="1"/>
      <w:numFmt w:val="bullet"/>
      <w:lvlText w:val="▪"/>
      <w:lvlJc w:val="left"/>
      <w:pPr>
        <w:ind w:left="5760" w:hanging="1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3" w15:restartNumberingAfterBreak="0">
    <w:nsid w:val="03ED42FC"/>
    <w:multiLevelType w:val="hybridMultilevel"/>
    <w:tmpl w:val="16B44818"/>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04821184"/>
    <w:multiLevelType w:val="hybridMultilevel"/>
    <w:tmpl w:val="47EA3DE6"/>
    <w:styleLink w:val="401"/>
    <w:lvl w:ilvl="0" w:tplc="FC8644A6">
      <w:start w:val="1"/>
      <w:numFmt w:val="bullet"/>
      <w:lvlText w:val="•"/>
      <w:lvlJc w:val="left"/>
      <w:pPr>
        <w:ind w:left="1287"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9B09B7A">
      <w:start w:val="1"/>
      <w:numFmt w:val="bullet"/>
      <w:lvlText w:val="o"/>
      <w:lvlJc w:val="left"/>
      <w:pPr>
        <w:ind w:left="2007"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5349306">
      <w:start w:val="1"/>
      <w:numFmt w:val="bullet"/>
      <w:lvlText w:val="▪"/>
      <w:lvlJc w:val="left"/>
      <w:pPr>
        <w:ind w:left="2727"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3704BA6">
      <w:start w:val="1"/>
      <w:numFmt w:val="bullet"/>
      <w:lvlText w:val="•"/>
      <w:lvlJc w:val="left"/>
      <w:pPr>
        <w:ind w:left="3447"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A8DECF14">
      <w:start w:val="1"/>
      <w:numFmt w:val="bullet"/>
      <w:lvlText w:val="o"/>
      <w:lvlJc w:val="left"/>
      <w:pPr>
        <w:ind w:left="4167"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A2FD3A">
      <w:start w:val="1"/>
      <w:numFmt w:val="bullet"/>
      <w:lvlText w:val="▪"/>
      <w:lvlJc w:val="left"/>
      <w:pPr>
        <w:ind w:left="4887"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3940B638">
      <w:start w:val="1"/>
      <w:numFmt w:val="bullet"/>
      <w:lvlText w:val="•"/>
      <w:lvlJc w:val="left"/>
      <w:pPr>
        <w:ind w:left="5607"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9B6F338">
      <w:start w:val="1"/>
      <w:numFmt w:val="bullet"/>
      <w:lvlText w:val="o"/>
      <w:lvlJc w:val="left"/>
      <w:pPr>
        <w:ind w:left="6327"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2BE1F3E">
      <w:start w:val="1"/>
      <w:numFmt w:val="bullet"/>
      <w:lvlText w:val="▪"/>
      <w:lvlJc w:val="left"/>
      <w:pPr>
        <w:ind w:left="7047"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5" w15:restartNumberingAfterBreak="0">
    <w:nsid w:val="04DE7632"/>
    <w:multiLevelType w:val="hybridMultilevel"/>
    <w:tmpl w:val="7C7C25FA"/>
    <w:styleLink w:val="121"/>
    <w:lvl w:ilvl="0" w:tplc="6FC6801E">
      <w:start w:val="1"/>
      <w:numFmt w:val="bullet"/>
      <w:lvlText w:val="•"/>
      <w:lvlJc w:val="left"/>
      <w:pPr>
        <w:tabs>
          <w:tab w:val="num" w:pos="708"/>
        </w:tabs>
        <w:ind w:left="141" w:firstLine="42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20CB53A">
      <w:start w:val="1"/>
      <w:numFmt w:val="bullet"/>
      <w:suff w:val="nothing"/>
      <w:lvlText w:val="o"/>
      <w:lvlJc w:val="left"/>
      <w:pPr>
        <w:ind w:left="720" w:firstLine="43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F04F6D8">
      <w:start w:val="1"/>
      <w:numFmt w:val="bullet"/>
      <w:lvlText w:val="▪"/>
      <w:lvlJc w:val="left"/>
      <w:pPr>
        <w:ind w:left="1440" w:hanging="2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4086CBAE">
      <w:start w:val="1"/>
      <w:numFmt w:val="bullet"/>
      <w:lvlText w:val="•"/>
      <w:lvlJc w:val="left"/>
      <w:pPr>
        <w:ind w:left="2160" w:hanging="24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75640534">
      <w:start w:val="1"/>
      <w:numFmt w:val="bullet"/>
      <w:lvlText w:val="o"/>
      <w:lvlJc w:val="left"/>
      <w:pPr>
        <w:ind w:left="2880" w:hanging="23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0F7EC35C">
      <w:start w:val="1"/>
      <w:numFmt w:val="bullet"/>
      <w:lvlText w:val="▪"/>
      <w:lvlJc w:val="left"/>
      <w:pPr>
        <w:ind w:left="3600" w:hanging="2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4462C2C2">
      <w:start w:val="1"/>
      <w:numFmt w:val="bullet"/>
      <w:lvlText w:val="•"/>
      <w:lvlJc w:val="left"/>
      <w:pPr>
        <w:ind w:left="4320" w:hanging="21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65EA8DA">
      <w:start w:val="1"/>
      <w:numFmt w:val="bullet"/>
      <w:lvlText w:val="o"/>
      <w:lvlJc w:val="left"/>
      <w:pPr>
        <w:ind w:left="5040" w:hanging="1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ABE3A46">
      <w:start w:val="1"/>
      <w:numFmt w:val="bullet"/>
      <w:lvlText w:val="▪"/>
      <w:lvlJc w:val="left"/>
      <w:pPr>
        <w:ind w:left="5760" w:hanging="1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6" w15:restartNumberingAfterBreak="0">
    <w:nsid w:val="04F301A1"/>
    <w:multiLevelType w:val="hybridMultilevel"/>
    <w:tmpl w:val="32B6D69E"/>
    <w:styleLink w:val="381"/>
    <w:lvl w:ilvl="0" w:tplc="0524A3F0">
      <w:start w:val="1"/>
      <w:numFmt w:val="bullet"/>
      <w:lvlText w:val="•"/>
      <w:lvlJc w:val="left"/>
      <w:pPr>
        <w:ind w:left="1287"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A1AC21E">
      <w:start w:val="1"/>
      <w:numFmt w:val="bullet"/>
      <w:lvlText w:val="o"/>
      <w:lvlJc w:val="left"/>
      <w:pPr>
        <w:ind w:left="2007"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AD414AE">
      <w:start w:val="1"/>
      <w:numFmt w:val="bullet"/>
      <w:lvlText w:val="▪"/>
      <w:lvlJc w:val="left"/>
      <w:pPr>
        <w:ind w:left="2727"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964EDDA4">
      <w:start w:val="1"/>
      <w:numFmt w:val="bullet"/>
      <w:lvlText w:val="•"/>
      <w:lvlJc w:val="left"/>
      <w:pPr>
        <w:ind w:left="3447"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86F4B0A4">
      <w:start w:val="1"/>
      <w:numFmt w:val="bullet"/>
      <w:lvlText w:val="o"/>
      <w:lvlJc w:val="left"/>
      <w:pPr>
        <w:ind w:left="4167"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BAC0178">
      <w:start w:val="1"/>
      <w:numFmt w:val="bullet"/>
      <w:lvlText w:val="▪"/>
      <w:lvlJc w:val="left"/>
      <w:pPr>
        <w:ind w:left="4887"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ACE26C8">
      <w:start w:val="1"/>
      <w:numFmt w:val="bullet"/>
      <w:lvlText w:val="•"/>
      <w:lvlJc w:val="left"/>
      <w:pPr>
        <w:ind w:left="5607"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7C2C1AE">
      <w:start w:val="1"/>
      <w:numFmt w:val="bullet"/>
      <w:lvlText w:val="o"/>
      <w:lvlJc w:val="left"/>
      <w:pPr>
        <w:ind w:left="6327"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D7AA373C">
      <w:start w:val="1"/>
      <w:numFmt w:val="bullet"/>
      <w:lvlText w:val="▪"/>
      <w:lvlJc w:val="left"/>
      <w:pPr>
        <w:ind w:left="7047"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7" w15:restartNumberingAfterBreak="0">
    <w:nsid w:val="04F3142E"/>
    <w:multiLevelType w:val="hybridMultilevel"/>
    <w:tmpl w:val="B240B38E"/>
    <w:lvl w:ilvl="0" w:tplc="E36A0D9A">
      <w:start w:val="1"/>
      <w:numFmt w:val="bullet"/>
      <w:lvlText w:val="–"/>
      <w:lvlJc w:val="left"/>
      <w:pPr>
        <w:ind w:left="1146" w:hanging="360"/>
      </w:pPr>
      <w:rPr>
        <w:rFonts w:ascii="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8" w15:restartNumberingAfterBreak="0">
    <w:nsid w:val="05997197"/>
    <w:multiLevelType w:val="hybridMultilevel"/>
    <w:tmpl w:val="EA1854F8"/>
    <w:styleLink w:val="591"/>
    <w:lvl w:ilvl="0" w:tplc="158CFB8C">
      <w:start w:val="1"/>
      <w:numFmt w:val="bullet"/>
      <w:lvlText w:val="•"/>
      <w:lvlJc w:val="left"/>
      <w:pPr>
        <w:tabs>
          <w:tab w:val="num" w:pos="708"/>
        </w:tabs>
        <w:ind w:left="141" w:firstLine="42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4D48EAE">
      <w:start w:val="1"/>
      <w:numFmt w:val="bullet"/>
      <w:suff w:val="nothing"/>
      <w:lvlText w:val="o"/>
      <w:lvlJc w:val="left"/>
      <w:pPr>
        <w:ind w:left="720" w:firstLine="43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1040A7E0">
      <w:start w:val="1"/>
      <w:numFmt w:val="bullet"/>
      <w:lvlText w:val="▪"/>
      <w:lvlJc w:val="left"/>
      <w:pPr>
        <w:ind w:left="1440" w:hanging="2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B4C7C42">
      <w:start w:val="1"/>
      <w:numFmt w:val="bullet"/>
      <w:lvlText w:val="•"/>
      <w:lvlJc w:val="left"/>
      <w:pPr>
        <w:ind w:left="2160" w:hanging="24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3B8715E">
      <w:start w:val="1"/>
      <w:numFmt w:val="bullet"/>
      <w:lvlText w:val="o"/>
      <w:lvlJc w:val="left"/>
      <w:pPr>
        <w:ind w:left="2880" w:hanging="23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15C1DCA">
      <w:start w:val="1"/>
      <w:numFmt w:val="bullet"/>
      <w:lvlText w:val="▪"/>
      <w:lvlJc w:val="left"/>
      <w:pPr>
        <w:ind w:left="3600" w:hanging="2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352C5640">
      <w:start w:val="1"/>
      <w:numFmt w:val="bullet"/>
      <w:lvlText w:val="•"/>
      <w:lvlJc w:val="left"/>
      <w:pPr>
        <w:ind w:left="4320" w:hanging="21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07016FA">
      <w:start w:val="1"/>
      <w:numFmt w:val="bullet"/>
      <w:lvlText w:val="o"/>
      <w:lvlJc w:val="left"/>
      <w:pPr>
        <w:ind w:left="5040" w:hanging="1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70C75C6">
      <w:start w:val="1"/>
      <w:numFmt w:val="bullet"/>
      <w:lvlText w:val="▪"/>
      <w:lvlJc w:val="left"/>
      <w:pPr>
        <w:ind w:left="5760" w:hanging="1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9" w15:restartNumberingAfterBreak="0">
    <w:nsid w:val="05A83486"/>
    <w:multiLevelType w:val="hybridMultilevel"/>
    <w:tmpl w:val="5518DD66"/>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15:restartNumberingAfterBreak="0">
    <w:nsid w:val="07D116C6"/>
    <w:multiLevelType w:val="hybridMultilevel"/>
    <w:tmpl w:val="9B02305C"/>
    <w:styleLink w:val="581"/>
    <w:lvl w:ilvl="0" w:tplc="A8403892">
      <w:start w:val="1"/>
      <w:numFmt w:val="bullet"/>
      <w:lvlText w:val="•"/>
      <w:lvlJc w:val="left"/>
      <w:pPr>
        <w:tabs>
          <w:tab w:val="num" w:pos="708"/>
        </w:tabs>
        <w:ind w:left="141" w:firstLine="42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FFCA1F8">
      <w:start w:val="1"/>
      <w:numFmt w:val="bullet"/>
      <w:suff w:val="nothing"/>
      <w:lvlText w:val="o"/>
      <w:lvlJc w:val="left"/>
      <w:pPr>
        <w:ind w:left="720" w:firstLine="43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3241D60">
      <w:start w:val="1"/>
      <w:numFmt w:val="bullet"/>
      <w:lvlText w:val="▪"/>
      <w:lvlJc w:val="left"/>
      <w:pPr>
        <w:ind w:left="1440" w:hanging="2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BC2A6F8">
      <w:start w:val="1"/>
      <w:numFmt w:val="bullet"/>
      <w:lvlText w:val="•"/>
      <w:lvlJc w:val="left"/>
      <w:pPr>
        <w:ind w:left="2160" w:hanging="24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E7008292">
      <w:start w:val="1"/>
      <w:numFmt w:val="bullet"/>
      <w:lvlText w:val="o"/>
      <w:lvlJc w:val="left"/>
      <w:pPr>
        <w:ind w:left="2880" w:hanging="23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91108E8A">
      <w:start w:val="1"/>
      <w:numFmt w:val="bullet"/>
      <w:lvlText w:val="▪"/>
      <w:lvlJc w:val="left"/>
      <w:pPr>
        <w:ind w:left="3600" w:hanging="2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B0285AAE">
      <w:start w:val="1"/>
      <w:numFmt w:val="bullet"/>
      <w:lvlText w:val="•"/>
      <w:lvlJc w:val="left"/>
      <w:pPr>
        <w:ind w:left="4320" w:hanging="21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DF62E74">
      <w:start w:val="1"/>
      <w:numFmt w:val="bullet"/>
      <w:lvlText w:val="o"/>
      <w:lvlJc w:val="left"/>
      <w:pPr>
        <w:ind w:left="5040" w:hanging="1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B2469D4">
      <w:start w:val="1"/>
      <w:numFmt w:val="bullet"/>
      <w:lvlText w:val="▪"/>
      <w:lvlJc w:val="left"/>
      <w:pPr>
        <w:ind w:left="5760" w:hanging="1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1" w15:restartNumberingAfterBreak="0">
    <w:nsid w:val="080B4059"/>
    <w:multiLevelType w:val="hybridMultilevel"/>
    <w:tmpl w:val="CEB6B98A"/>
    <w:lvl w:ilvl="0" w:tplc="6A14F65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15:restartNumberingAfterBreak="0">
    <w:nsid w:val="085853BF"/>
    <w:multiLevelType w:val="hybridMultilevel"/>
    <w:tmpl w:val="88E2B28E"/>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3" w15:restartNumberingAfterBreak="0">
    <w:nsid w:val="08D86EB9"/>
    <w:multiLevelType w:val="hybridMultilevel"/>
    <w:tmpl w:val="17103534"/>
    <w:styleLink w:val="491"/>
    <w:lvl w:ilvl="0" w:tplc="64EE7EAE">
      <w:start w:val="1"/>
      <w:numFmt w:val="bullet"/>
      <w:lvlText w:val="•"/>
      <w:lvlJc w:val="left"/>
      <w:pPr>
        <w:tabs>
          <w:tab w:val="num" w:pos="708"/>
        </w:tabs>
        <w:ind w:left="141" w:firstLine="42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C3451B4">
      <w:start w:val="1"/>
      <w:numFmt w:val="bullet"/>
      <w:suff w:val="nothing"/>
      <w:lvlText w:val="o"/>
      <w:lvlJc w:val="left"/>
      <w:pPr>
        <w:ind w:left="720" w:firstLine="43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AB01C5E">
      <w:start w:val="1"/>
      <w:numFmt w:val="bullet"/>
      <w:lvlText w:val="▪"/>
      <w:lvlJc w:val="left"/>
      <w:pPr>
        <w:ind w:left="1440" w:hanging="2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39E4056">
      <w:start w:val="1"/>
      <w:numFmt w:val="bullet"/>
      <w:lvlText w:val="•"/>
      <w:lvlJc w:val="left"/>
      <w:pPr>
        <w:ind w:left="2160" w:hanging="24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AD3A13D0">
      <w:start w:val="1"/>
      <w:numFmt w:val="bullet"/>
      <w:lvlText w:val="o"/>
      <w:lvlJc w:val="left"/>
      <w:pPr>
        <w:ind w:left="2880" w:hanging="23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7FDCC358">
      <w:start w:val="1"/>
      <w:numFmt w:val="bullet"/>
      <w:lvlText w:val="▪"/>
      <w:lvlJc w:val="left"/>
      <w:pPr>
        <w:ind w:left="3600" w:hanging="2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BA6EC4D0">
      <w:start w:val="1"/>
      <w:numFmt w:val="bullet"/>
      <w:lvlText w:val="•"/>
      <w:lvlJc w:val="left"/>
      <w:pPr>
        <w:ind w:left="4320" w:hanging="21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DA5E0788">
      <w:start w:val="1"/>
      <w:numFmt w:val="bullet"/>
      <w:lvlText w:val="o"/>
      <w:lvlJc w:val="left"/>
      <w:pPr>
        <w:ind w:left="5040" w:hanging="1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F087E5E">
      <w:start w:val="1"/>
      <w:numFmt w:val="bullet"/>
      <w:lvlText w:val="▪"/>
      <w:lvlJc w:val="left"/>
      <w:pPr>
        <w:ind w:left="5760" w:hanging="1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4" w15:restartNumberingAfterBreak="0">
    <w:nsid w:val="08F836E6"/>
    <w:multiLevelType w:val="hybridMultilevel"/>
    <w:tmpl w:val="1D84BF0E"/>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5" w15:restartNumberingAfterBreak="0">
    <w:nsid w:val="096D5DCB"/>
    <w:multiLevelType w:val="hybridMultilevel"/>
    <w:tmpl w:val="2E5CEE02"/>
    <w:lvl w:ilvl="0" w:tplc="6A14F65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6" w15:restartNumberingAfterBreak="0">
    <w:nsid w:val="098261E1"/>
    <w:multiLevelType w:val="hybridMultilevel"/>
    <w:tmpl w:val="AA4A756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09A12598"/>
    <w:multiLevelType w:val="hybridMultilevel"/>
    <w:tmpl w:val="0DF82A3A"/>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8" w15:restartNumberingAfterBreak="0">
    <w:nsid w:val="09DB5142"/>
    <w:multiLevelType w:val="hybridMultilevel"/>
    <w:tmpl w:val="4C1EAFF6"/>
    <w:styleLink w:val="171"/>
    <w:lvl w:ilvl="0" w:tplc="F082526C">
      <w:start w:val="1"/>
      <w:numFmt w:val="bullet"/>
      <w:lvlText w:val="•"/>
      <w:lvlJc w:val="left"/>
      <w:pPr>
        <w:ind w:left="142" w:hanging="142"/>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50CAE00C">
      <w:start w:val="1"/>
      <w:numFmt w:val="bullet"/>
      <w:suff w:val="nothing"/>
      <w:lvlText w:val="o"/>
      <w:lvlJc w:val="left"/>
      <w:pPr>
        <w:ind w:left="862" w:hanging="14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C23E539A">
      <w:start w:val="1"/>
      <w:numFmt w:val="bullet"/>
      <w:suff w:val="nothing"/>
      <w:lvlText w:val="▪"/>
      <w:lvlJc w:val="left"/>
      <w:pPr>
        <w:ind w:left="1582" w:hanging="14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6C65AD4">
      <w:start w:val="1"/>
      <w:numFmt w:val="bullet"/>
      <w:lvlText w:val="•"/>
      <w:lvlJc w:val="left"/>
      <w:pPr>
        <w:ind w:left="2302" w:hanging="142"/>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830664A">
      <w:start w:val="1"/>
      <w:numFmt w:val="bullet"/>
      <w:suff w:val="nothing"/>
      <w:lvlText w:val="o"/>
      <w:lvlJc w:val="left"/>
      <w:pPr>
        <w:ind w:left="3022" w:hanging="14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B6E0722">
      <w:start w:val="1"/>
      <w:numFmt w:val="bullet"/>
      <w:suff w:val="nothing"/>
      <w:lvlText w:val="▪"/>
      <w:lvlJc w:val="left"/>
      <w:pPr>
        <w:ind w:left="3742" w:hanging="14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FBCA4222">
      <w:start w:val="1"/>
      <w:numFmt w:val="bullet"/>
      <w:lvlText w:val="•"/>
      <w:lvlJc w:val="left"/>
      <w:pPr>
        <w:ind w:left="4462" w:hanging="142"/>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7E4D6A2">
      <w:start w:val="1"/>
      <w:numFmt w:val="bullet"/>
      <w:suff w:val="nothing"/>
      <w:lvlText w:val="o"/>
      <w:lvlJc w:val="left"/>
      <w:pPr>
        <w:ind w:left="5182" w:hanging="14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1AE27A0">
      <w:start w:val="1"/>
      <w:numFmt w:val="bullet"/>
      <w:suff w:val="nothing"/>
      <w:lvlText w:val="▪"/>
      <w:lvlJc w:val="left"/>
      <w:pPr>
        <w:ind w:left="5902" w:hanging="14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9" w15:restartNumberingAfterBreak="0">
    <w:nsid w:val="0A22779B"/>
    <w:multiLevelType w:val="hybridMultilevel"/>
    <w:tmpl w:val="958235B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0" w15:restartNumberingAfterBreak="0">
    <w:nsid w:val="0AE52AD2"/>
    <w:multiLevelType w:val="multilevel"/>
    <w:tmpl w:val="F71EE5A2"/>
    <w:styleLink w:val="461"/>
    <w:lvl w:ilvl="0">
      <w:start w:val="1"/>
      <w:numFmt w:val="decimal"/>
      <w:lvlText w:val="%1."/>
      <w:lvlJc w:val="left"/>
      <w:pPr>
        <w:tabs>
          <w:tab w:val="num" w:pos="1057"/>
        </w:tabs>
        <w:ind w:left="490" w:firstLine="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ind w:left="1440" w:hanging="258"/>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ind w:left="3240" w:hanging="23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4680" w:hanging="21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7047"/>
        </w:tabs>
        <w:ind w:left="6480" w:firstLine="41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8847"/>
        </w:tabs>
        <w:ind w:left="8280" w:firstLine="5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287"/>
        </w:tabs>
        <w:ind w:left="9720" w:firstLine="5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ind w:left="11520" w:hanging="306"/>
      </w:pPr>
      <w:rPr>
        <w:rFonts w:hAnsi="Arial Unicode MS"/>
        <w:caps w:val="0"/>
        <w:smallCaps w:val="0"/>
        <w:strike w:val="0"/>
        <w:dstrike w:val="0"/>
        <w:color w:val="000000"/>
        <w:spacing w:val="0"/>
        <w:w w:val="100"/>
        <w:kern w:val="0"/>
        <w:position w:val="0"/>
        <w:highlight w:val="none"/>
        <w:vertAlign w:val="baseline"/>
      </w:rPr>
    </w:lvl>
  </w:abstractNum>
  <w:abstractNum w:abstractNumId="31" w15:restartNumberingAfterBreak="0">
    <w:nsid w:val="0B3D598D"/>
    <w:multiLevelType w:val="hybridMultilevel"/>
    <w:tmpl w:val="9BE4111E"/>
    <w:lvl w:ilvl="0" w:tplc="E36A0D9A">
      <w:start w:val="1"/>
      <w:numFmt w:val="bullet"/>
      <w:lvlText w:val="–"/>
      <w:lvlJc w:val="left"/>
      <w:pPr>
        <w:ind w:left="1429" w:hanging="360"/>
      </w:pPr>
      <w:rPr>
        <w:rFonts w:ascii="Times New Roman" w:hAnsi="Times New Roman" w:cs="Times New Roman" w:hint="default"/>
      </w:rPr>
    </w:lvl>
    <w:lvl w:ilvl="1" w:tplc="E36A0D9A">
      <w:start w:val="1"/>
      <w:numFmt w:val="bullet"/>
      <w:lvlText w:val="–"/>
      <w:lvlJc w:val="left"/>
      <w:pPr>
        <w:ind w:left="1230" w:hanging="360"/>
      </w:pPr>
      <w:rPr>
        <w:rFonts w:ascii="Times New Roman" w:hAnsi="Times New Roman" w:cs="Times New Roman"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2" w15:restartNumberingAfterBreak="0">
    <w:nsid w:val="0C4C0352"/>
    <w:multiLevelType w:val="hybridMultilevel"/>
    <w:tmpl w:val="8D6CEE7E"/>
    <w:lvl w:ilvl="0" w:tplc="057A6D02">
      <w:start w:val="1"/>
      <w:numFmt w:val="bullet"/>
      <w:lvlText w:val=""/>
      <w:lvlJc w:val="left"/>
      <w:pPr>
        <w:ind w:left="720" w:hanging="360"/>
      </w:pPr>
      <w:rPr>
        <w:rFonts w:ascii="Symbol" w:hAnsi="Symbol" w:hint="default"/>
      </w:rPr>
    </w:lvl>
    <w:lvl w:ilvl="1" w:tplc="057A6D02">
      <w:start w:val="1"/>
      <w:numFmt w:val="bullet"/>
      <w:lvlText w:val=""/>
      <w:lvlJc w:val="left"/>
      <w:pPr>
        <w:ind w:left="1635" w:hanging="555"/>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0C6B03E2"/>
    <w:multiLevelType w:val="hybridMultilevel"/>
    <w:tmpl w:val="31D64954"/>
    <w:styleLink w:val="191"/>
    <w:lvl w:ilvl="0" w:tplc="A210BE26">
      <w:start w:val="1"/>
      <w:numFmt w:val="decimal"/>
      <w:lvlText w:val="%1."/>
      <w:lvlJc w:val="left"/>
      <w:pPr>
        <w:tabs>
          <w:tab w:val="num" w:pos="709"/>
        </w:tabs>
        <w:ind w:left="927" w:hanging="643"/>
      </w:pPr>
      <w:rPr>
        <w:rFonts w:hAnsi="Arial Unicode MS"/>
        <w:b/>
        <w:bCs/>
        <w:caps w:val="0"/>
        <w:smallCaps w:val="0"/>
        <w:strike w:val="0"/>
        <w:dstrike w:val="0"/>
        <w:color w:val="000000"/>
        <w:spacing w:val="0"/>
        <w:w w:val="100"/>
        <w:kern w:val="0"/>
        <w:position w:val="0"/>
        <w:highlight w:val="none"/>
        <w:vertAlign w:val="baseline"/>
      </w:rPr>
    </w:lvl>
    <w:lvl w:ilvl="1" w:tplc="34087B9E">
      <w:start w:val="1"/>
      <w:numFmt w:val="lowerLetter"/>
      <w:lvlText w:val="%2."/>
      <w:lvlJc w:val="left"/>
      <w:pPr>
        <w:tabs>
          <w:tab w:val="left" w:pos="709"/>
          <w:tab w:val="num" w:pos="1647"/>
        </w:tabs>
        <w:ind w:left="1865" w:hanging="861"/>
      </w:pPr>
      <w:rPr>
        <w:rFonts w:hAnsi="Arial Unicode MS"/>
        <w:b/>
        <w:bCs/>
        <w:caps w:val="0"/>
        <w:smallCaps w:val="0"/>
        <w:strike w:val="0"/>
        <w:dstrike w:val="0"/>
        <w:color w:val="000000"/>
        <w:spacing w:val="0"/>
        <w:w w:val="100"/>
        <w:kern w:val="0"/>
        <w:position w:val="0"/>
        <w:highlight w:val="none"/>
        <w:vertAlign w:val="baseline"/>
      </w:rPr>
    </w:lvl>
    <w:lvl w:ilvl="2" w:tplc="F4B8B8E8">
      <w:start w:val="1"/>
      <w:numFmt w:val="lowerRoman"/>
      <w:lvlText w:val="%3."/>
      <w:lvlJc w:val="left"/>
      <w:pPr>
        <w:tabs>
          <w:tab w:val="left" w:pos="709"/>
          <w:tab w:val="num" w:pos="2367"/>
        </w:tabs>
        <w:ind w:left="2585" w:hanging="800"/>
      </w:pPr>
      <w:rPr>
        <w:rFonts w:hAnsi="Arial Unicode MS"/>
        <w:b/>
        <w:bCs/>
        <w:caps w:val="0"/>
        <w:smallCaps w:val="0"/>
        <w:strike w:val="0"/>
        <w:dstrike w:val="0"/>
        <w:color w:val="000000"/>
        <w:spacing w:val="0"/>
        <w:w w:val="100"/>
        <w:kern w:val="0"/>
        <w:position w:val="0"/>
        <w:highlight w:val="none"/>
        <w:vertAlign w:val="baseline"/>
      </w:rPr>
    </w:lvl>
    <w:lvl w:ilvl="3" w:tplc="541AC370">
      <w:start w:val="1"/>
      <w:numFmt w:val="decimal"/>
      <w:lvlText w:val="%4."/>
      <w:lvlJc w:val="left"/>
      <w:pPr>
        <w:tabs>
          <w:tab w:val="left" w:pos="709"/>
          <w:tab w:val="num" w:pos="3087"/>
        </w:tabs>
        <w:ind w:left="3305" w:hanging="861"/>
      </w:pPr>
      <w:rPr>
        <w:rFonts w:hAnsi="Arial Unicode MS"/>
        <w:b/>
        <w:bCs/>
        <w:caps w:val="0"/>
        <w:smallCaps w:val="0"/>
        <w:strike w:val="0"/>
        <w:dstrike w:val="0"/>
        <w:color w:val="000000"/>
        <w:spacing w:val="0"/>
        <w:w w:val="100"/>
        <w:kern w:val="0"/>
        <w:position w:val="0"/>
        <w:highlight w:val="none"/>
        <w:vertAlign w:val="baseline"/>
      </w:rPr>
    </w:lvl>
    <w:lvl w:ilvl="4" w:tplc="193C9578">
      <w:start w:val="1"/>
      <w:numFmt w:val="lowerLetter"/>
      <w:lvlText w:val="%5."/>
      <w:lvlJc w:val="left"/>
      <w:pPr>
        <w:tabs>
          <w:tab w:val="left" w:pos="709"/>
          <w:tab w:val="num" w:pos="3807"/>
        </w:tabs>
        <w:ind w:left="4025" w:hanging="861"/>
      </w:pPr>
      <w:rPr>
        <w:rFonts w:hAnsi="Arial Unicode MS"/>
        <w:b/>
        <w:bCs/>
        <w:caps w:val="0"/>
        <w:smallCaps w:val="0"/>
        <w:strike w:val="0"/>
        <w:dstrike w:val="0"/>
        <w:color w:val="000000"/>
        <w:spacing w:val="0"/>
        <w:w w:val="100"/>
        <w:kern w:val="0"/>
        <w:position w:val="0"/>
        <w:highlight w:val="none"/>
        <w:vertAlign w:val="baseline"/>
      </w:rPr>
    </w:lvl>
    <w:lvl w:ilvl="5" w:tplc="8278B344">
      <w:start w:val="1"/>
      <w:numFmt w:val="lowerRoman"/>
      <w:lvlText w:val="%6."/>
      <w:lvlJc w:val="left"/>
      <w:pPr>
        <w:tabs>
          <w:tab w:val="left" w:pos="709"/>
          <w:tab w:val="num" w:pos="4527"/>
        </w:tabs>
        <w:ind w:left="4745" w:hanging="800"/>
      </w:pPr>
      <w:rPr>
        <w:rFonts w:hAnsi="Arial Unicode MS"/>
        <w:b/>
        <w:bCs/>
        <w:caps w:val="0"/>
        <w:smallCaps w:val="0"/>
        <w:strike w:val="0"/>
        <w:dstrike w:val="0"/>
        <w:color w:val="000000"/>
        <w:spacing w:val="0"/>
        <w:w w:val="100"/>
        <w:kern w:val="0"/>
        <w:position w:val="0"/>
        <w:highlight w:val="none"/>
        <w:vertAlign w:val="baseline"/>
      </w:rPr>
    </w:lvl>
    <w:lvl w:ilvl="6" w:tplc="E40C5B8C">
      <w:start w:val="1"/>
      <w:numFmt w:val="decimal"/>
      <w:lvlText w:val="%7."/>
      <w:lvlJc w:val="left"/>
      <w:pPr>
        <w:tabs>
          <w:tab w:val="left" w:pos="709"/>
          <w:tab w:val="num" w:pos="5247"/>
        </w:tabs>
        <w:ind w:left="5465" w:hanging="861"/>
      </w:pPr>
      <w:rPr>
        <w:rFonts w:hAnsi="Arial Unicode MS"/>
        <w:b/>
        <w:bCs/>
        <w:caps w:val="0"/>
        <w:smallCaps w:val="0"/>
        <w:strike w:val="0"/>
        <w:dstrike w:val="0"/>
        <w:color w:val="000000"/>
        <w:spacing w:val="0"/>
        <w:w w:val="100"/>
        <w:kern w:val="0"/>
        <w:position w:val="0"/>
        <w:highlight w:val="none"/>
        <w:vertAlign w:val="baseline"/>
      </w:rPr>
    </w:lvl>
    <w:lvl w:ilvl="7" w:tplc="60F0538A">
      <w:start w:val="1"/>
      <w:numFmt w:val="lowerLetter"/>
      <w:lvlText w:val="%8."/>
      <w:lvlJc w:val="left"/>
      <w:pPr>
        <w:tabs>
          <w:tab w:val="left" w:pos="709"/>
          <w:tab w:val="num" w:pos="5967"/>
        </w:tabs>
        <w:ind w:left="6185" w:hanging="861"/>
      </w:pPr>
      <w:rPr>
        <w:rFonts w:hAnsi="Arial Unicode MS"/>
        <w:b/>
        <w:bCs/>
        <w:caps w:val="0"/>
        <w:smallCaps w:val="0"/>
        <w:strike w:val="0"/>
        <w:dstrike w:val="0"/>
        <w:color w:val="000000"/>
        <w:spacing w:val="0"/>
        <w:w w:val="100"/>
        <w:kern w:val="0"/>
        <w:position w:val="0"/>
        <w:highlight w:val="none"/>
        <w:vertAlign w:val="baseline"/>
      </w:rPr>
    </w:lvl>
    <w:lvl w:ilvl="8" w:tplc="601A2FA0">
      <w:start w:val="1"/>
      <w:numFmt w:val="lowerRoman"/>
      <w:lvlText w:val="%9."/>
      <w:lvlJc w:val="left"/>
      <w:pPr>
        <w:tabs>
          <w:tab w:val="left" w:pos="709"/>
          <w:tab w:val="num" w:pos="6687"/>
        </w:tabs>
        <w:ind w:left="6905" w:hanging="800"/>
      </w:pPr>
      <w:rPr>
        <w:rFonts w:hAnsi="Arial Unicode MS"/>
        <w:b/>
        <w:bCs/>
        <w:caps w:val="0"/>
        <w:smallCaps w:val="0"/>
        <w:strike w:val="0"/>
        <w:dstrike w:val="0"/>
        <w:color w:val="000000"/>
        <w:spacing w:val="0"/>
        <w:w w:val="100"/>
        <w:kern w:val="0"/>
        <w:position w:val="0"/>
        <w:highlight w:val="none"/>
        <w:vertAlign w:val="baseline"/>
      </w:rPr>
    </w:lvl>
  </w:abstractNum>
  <w:abstractNum w:abstractNumId="34" w15:restartNumberingAfterBreak="0">
    <w:nsid w:val="0D0767D3"/>
    <w:multiLevelType w:val="hybridMultilevel"/>
    <w:tmpl w:val="BD702914"/>
    <w:styleLink w:val="781"/>
    <w:lvl w:ilvl="0" w:tplc="34FC1888">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84FE6718">
      <w:start w:val="1"/>
      <w:numFmt w:val="lowerLetter"/>
      <w:suff w:val="nothing"/>
      <w:lvlText w:val="%2."/>
      <w:lvlJc w:val="left"/>
      <w:pPr>
        <w:ind w:left="720" w:firstLine="438"/>
      </w:pPr>
      <w:rPr>
        <w:rFonts w:hAnsi="Arial Unicode MS"/>
        <w:caps w:val="0"/>
        <w:smallCaps w:val="0"/>
        <w:strike w:val="0"/>
        <w:dstrike w:val="0"/>
        <w:color w:val="000000"/>
        <w:spacing w:val="0"/>
        <w:w w:val="100"/>
        <w:kern w:val="0"/>
        <w:position w:val="0"/>
        <w:highlight w:val="none"/>
        <w:vertAlign w:val="baseline"/>
      </w:rPr>
    </w:lvl>
    <w:lvl w:ilvl="2" w:tplc="8BBE74EA">
      <w:start w:val="1"/>
      <w:numFmt w:val="lowerRoman"/>
      <w:lvlText w:val="%3."/>
      <w:lvlJc w:val="left"/>
      <w:pPr>
        <w:ind w:left="1440" w:hanging="200"/>
      </w:pPr>
      <w:rPr>
        <w:rFonts w:hAnsi="Arial Unicode MS"/>
        <w:caps w:val="0"/>
        <w:smallCaps w:val="0"/>
        <w:strike w:val="0"/>
        <w:dstrike w:val="0"/>
        <w:color w:val="000000"/>
        <w:spacing w:val="0"/>
        <w:w w:val="100"/>
        <w:kern w:val="0"/>
        <w:position w:val="0"/>
        <w:highlight w:val="none"/>
        <w:vertAlign w:val="baseline"/>
      </w:rPr>
    </w:lvl>
    <w:lvl w:ilvl="3" w:tplc="99CA4F54">
      <w:start w:val="1"/>
      <w:numFmt w:val="decimal"/>
      <w:lvlText w:val="%4."/>
      <w:lvlJc w:val="left"/>
      <w:pPr>
        <w:ind w:left="2160" w:hanging="246"/>
      </w:pPr>
      <w:rPr>
        <w:rFonts w:hAnsi="Arial Unicode MS"/>
        <w:caps w:val="0"/>
        <w:smallCaps w:val="0"/>
        <w:strike w:val="0"/>
        <w:dstrike w:val="0"/>
        <w:color w:val="000000"/>
        <w:spacing w:val="0"/>
        <w:w w:val="100"/>
        <w:kern w:val="0"/>
        <w:position w:val="0"/>
        <w:highlight w:val="none"/>
        <w:vertAlign w:val="baseline"/>
      </w:rPr>
    </w:lvl>
    <w:lvl w:ilvl="4" w:tplc="A622F012">
      <w:start w:val="1"/>
      <w:numFmt w:val="lowerLetter"/>
      <w:lvlText w:val="%5."/>
      <w:lvlJc w:val="left"/>
      <w:pPr>
        <w:ind w:left="2880" w:hanging="234"/>
      </w:pPr>
      <w:rPr>
        <w:rFonts w:hAnsi="Arial Unicode MS"/>
        <w:caps w:val="0"/>
        <w:smallCaps w:val="0"/>
        <w:strike w:val="0"/>
        <w:dstrike w:val="0"/>
        <w:color w:val="000000"/>
        <w:spacing w:val="0"/>
        <w:w w:val="100"/>
        <w:kern w:val="0"/>
        <w:position w:val="0"/>
        <w:highlight w:val="none"/>
        <w:vertAlign w:val="baseline"/>
      </w:rPr>
    </w:lvl>
    <w:lvl w:ilvl="5" w:tplc="87DEC1CE">
      <w:start w:val="1"/>
      <w:numFmt w:val="lowerRoman"/>
      <w:lvlText w:val="%6."/>
      <w:lvlJc w:val="left"/>
      <w:pPr>
        <w:ind w:left="3600" w:hanging="164"/>
      </w:pPr>
      <w:rPr>
        <w:rFonts w:hAnsi="Arial Unicode MS"/>
        <w:caps w:val="0"/>
        <w:smallCaps w:val="0"/>
        <w:strike w:val="0"/>
        <w:dstrike w:val="0"/>
        <w:color w:val="000000"/>
        <w:spacing w:val="0"/>
        <w:w w:val="100"/>
        <w:kern w:val="0"/>
        <w:position w:val="0"/>
        <w:highlight w:val="none"/>
        <w:vertAlign w:val="baseline"/>
      </w:rPr>
    </w:lvl>
    <w:lvl w:ilvl="6" w:tplc="7660B7F8">
      <w:start w:val="1"/>
      <w:numFmt w:val="decimal"/>
      <w:lvlText w:val="%7."/>
      <w:lvlJc w:val="left"/>
      <w:pPr>
        <w:ind w:left="4320" w:hanging="210"/>
      </w:pPr>
      <w:rPr>
        <w:rFonts w:hAnsi="Arial Unicode MS"/>
        <w:caps w:val="0"/>
        <w:smallCaps w:val="0"/>
        <w:strike w:val="0"/>
        <w:dstrike w:val="0"/>
        <w:color w:val="000000"/>
        <w:spacing w:val="0"/>
        <w:w w:val="100"/>
        <w:kern w:val="0"/>
        <w:position w:val="0"/>
        <w:highlight w:val="none"/>
        <w:vertAlign w:val="baseline"/>
      </w:rPr>
    </w:lvl>
    <w:lvl w:ilvl="7" w:tplc="52A029E0">
      <w:start w:val="1"/>
      <w:numFmt w:val="lowerLetter"/>
      <w:lvlText w:val="%8."/>
      <w:lvlJc w:val="left"/>
      <w:pPr>
        <w:ind w:left="5040" w:hanging="198"/>
      </w:pPr>
      <w:rPr>
        <w:rFonts w:hAnsi="Arial Unicode MS"/>
        <w:caps w:val="0"/>
        <w:smallCaps w:val="0"/>
        <w:strike w:val="0"/>
        <w:dstrike w:val="0"/>
        <w:color w:val="000000"/>
        <w:spacing w:val="0"/>
        <w:w w:val="100"/>
        <w:kern w:val="0"/>
        <w:position w:val="0"/>
        <w:highlight w:val="none"/>
        <w:vertAlign w:val="baseline"/>
      </w:rPr>
    </w:lvl>
    <w:lvl w:ilvl="8" w:tplc="02D2A7AE">
      <w:start w:val="1"/>
      <w:numFmt w:val="lowerRoman"/>
      <w:lvlText w:val="%9."/>
      <w:lvlJc w:val="left"/>
      <w:pPr>
        <w:tabs>
          <w:tab w:val="num" w:pos="6327"/>
        </w:tabs>
        <w:ind w:left="5760" w:hanging="128"/>
      </w:pPr>
      <w:rPr>
        <w:rFonts w:hAnsi="Arial Unicode MS"/>
        <w:caps w:val="0"/>
        <w:smallCaps w:val="0"/>
        <w:strike w:val="0"/>
        <w:dstrike w:val="0"/>
        <w:color w:val="000000"/>
        <w:spacing w:val="0"/>
        <w:w w:val="100"/>
        <w:kern w:val="0"/>
        <w:position w:val="0"/>
        <w:highlight w:val="none"/>
        <w:vertAlign w:val="baseline"/>
      </w:rPr>
    </w:lvl>
  </w:abstractNum>
  <w:abstractNum w:abstractNumId="35" w15:restartNumberingAfterBreak="0">
    <w:nsid w:val="0D582C8F"/>
    <w:multiLevelType w:val="hybridMultilevel"/>
    <w:tmpl w:val="55FE75EC"/>
    <w:lvl w:ilvl="0" w:tplc="E36A0D9A">
      <w:start w:val="1"/>
      <w:numFmt w:val="bullet"/>
      <w:lvlText w:val="–"/>
      <w:lvlJc w:val="left"/>
      <w:pPr>
        <w:ind w:left="2345" w:hanging="360"/>
      </w:pPr>
      <w:rPr>
        <w:rFonts w:ascii="Times New Roman" w:hAnsi="Times New Roman" w:cs="Times New Roman" w:hint="default"/>
      </w:rPr>
    </w:lvl>
    <w:lvl w:ilvl="1" w:tplc="04190003" w:tentative="1">
      <w:start w:val="1"/>
      <w:numFmt w:val="bullet"/>
      <w:lvlText w:val="o"/>
      <w:lvlJc w:val="left"/>
      <w:pPr>
        <w:ind w:left="3065" w:hanging="360"/>
      </w:pPr>
      <w:rPr>
        <w:rFonts w:ascii="Courier New" w:hAnsi="Courier New" w:cs="Courier New" w:hint="default"/>
      </w:rPr>
    </w:lvl>
    <w:lvl w:ilvl="2" w:tplc="04190005" w:tentative="1">
      <w:start w:val="1"/>
      <w:numFmt w:val="bullet"/>
      <w:lvlText w:val=""/>
      <w:lvlJc w:val="left"/>
      <w:pPr>
        <w:ind w:left="3785" w:hanging="360"/>
      </w:pPr>
      <w:rPr>
        <w:rFonts w:ascii="Wingdings" w:hAnsi="Wingdings" w:hint="default"/>
      </w:rPr>
    </w:lvl>
    <w:lvl w:ilvl="3" w:tplc="04190001" w:tentative="1">
      <w:start w:val="1"/>
      <w:numFmt w:val="bullet"/>
      <w:lvlText w:val=""/>
      <w:lvlJc w:val="left"/>
      <w:pPr>
        <w:ind w:left="4505" w:hanging="360"/>
      </w:pPr>
      <w:rPr>
        <w:rFonts w:ascii="Symbol" w:hAnsi="Symbol" w:hint="default"/>
      </w:rPr>
    </w:lvl>
    <w:lvl w:ilvl="4" w:tplc="04190003" w:tentative="1">
      <w:start w:val="1"/>
      <w:numFmt w:val="bullet"/>
      <w:lvlText w:val="o"/>
      <w:lvlJc w:val="left"/>
      <w:pPr>
        <w:ind w:left="5225" w:hanging="360"/>
      </w:pPr>
      <w:rPr>
        <w:rFonts w:ascii="Courier New" w:hAnsi="Courier New" w:cs="Courier New" w:hint="default"/>
      </w:rPr>
    </w:lvl>
    <w:lvl w:ilvl="5" w:tplc="04190005" w:tentative="1">
      <w:start w:val="1"/>
      <w:numFmt w:val="bullet"/>
      <w:lvlText w:val=""/>
      <w:lvlJc w:val="left"/>
      <w:pPr>
        <w:ind w:left="5945" w:hanging="360"/>
      </w:pPr>
      <w:rPr>
        <w:rFonts w:ascii="Wingdings" w:hAnsi="Wingdings" w:hint="default"/>
      </w:rPr>
    </w:lvl>
    <w:lvl w:ilvl="6" w:tplc="04190001" w:tentative="1">
      <w:start w:val="1"/>
      <w:numFmt w:val="bullet"/>
      <w:lvlText w:val=""/>
      <w:lvlJc w:val="left"/>
      <w:pPr>
        <w:ind w:left="6665" w:hanging="360"/>
      </w:pPr>
      <w:rPr>
        <w:rFonts w:ascii="Symbol" w:hAnsi="Symbol" w:hint="default"/>
      </w:rPr>
    </w:lvl>
    <w:lvl w:ilvl="7" w:tplc="04190003" w:tentative="1">
      <w:start w:val="1"/>
      <w:numFmt w:val="bullet"/>
      <w:lvlText w:val="o"/>
      <w:lvlJc w:val="left"/>
      <w:pPr>
        <w:ind w:left="7385" w:hanging="360"/>
      </w:pPr>
      <w:rPr>
        <w:rFonts w:ascii="Courier New" w:hAnsi="Courier New" w:cs="Courier New" w:hint="default"/>
      </w:rPr>
    </w:lvl>
    <w:lvl w:ilvl="8" w:tplc="04190005" w:tentative="1">
      <w:start w:val="1"/>
      <w:numFmt w:val="bullet"/>
      <w:lvlText w:val=""/>
      <w:lvlJc w:val="left"/>
      <w:pPr>
        <w:ind w:left="8105" w:hanging="360"/>
      </w:pPr>
      <w:rPr>
        <w:rFonts w:ascii="Wingdings" w:hAnsi="Wingdings" w:hint="default"/>
      </w:rPr>
    </w:lvl>
  </w:abstractNum>
  <w:abstractNum w:abstractNumId="36" w15:restartNumberingAfterBreak="0">
    <w:nsid w:val="112C7BC1"/>
    <w:multiLevelType w:val="hybridMultilevel"/>
    <w:tmpl w:val="D11256D0"/>
    <w:lvl w:ilvl="0" w:tplc="04190001">
      <w:start w:val="1"/>
      <w:numFmt w:val="bullet"/>
      <w:lvlText w:val=""/>
      <w:lvlJc w:val="left"/>
      <w:pPr>
        <w:tabs>
          <w:tab w:val="num" w:pos="540"/>
        </w:tabs>
        <w:ind w:left="540" w:hanging="360"/>
      </w:pPr>
      <w:rPr>
        <w:rFonts w:ascii="Symbol" w:hAnsi="Symbol" w:hint="default"/>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37" w15:restartNumberingAfterBreak="0">
    <w:nsid w:val="11907D16"/>
    <w:multiLevelType w:val="hybridMultilevel"/>
    <w:tmpl w:val="15CA5A08"/>
    <w:styleLink w:val="801"/>
    <w:lvl w:ilvl="0" w:tplc="4204E3F4">
      <w:start w:val="1"/>
      <w:numFmt w:val="bullet"/>
      <w:lvlText w:val="•"/>
      <w:lvlJc w:val="left"/>
      <w:pPr>
        <w:tabs>
          <w:tab w:val="num" w:pos="708"/>
        </w:tabs>
        <w:ind w:left="141" w:firstLine="42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3F060CC">
      <w:start w:val="1"/>
      <w:numFmt w:val="bullet"/>
      <w:suff w:val="nothing"/>
      <w:lvlText w:val="o"/>
      <w:lvlJc w:val="left"/>
      <w:pPr>
        <w:ind w:left="720" w:firstLine="43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CD6EB276">
      <w:start w:val="1"/>
      <w:numFmt w:val="bullet"/>
      <w:lvlText w:val="▪"/>
      <w:lvlJc w:val="left"/>
      <w:pPr>
        <w:ind w:left="1440" w:hanging="2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F882690">
      <w:start w:val="1"/>
      <w:numFmt w:val="bullet"/>
      <w:lvlText w:val="•"/>
      <w:lvlJc w:val="left"/>
      <w:pPr>
        <w:ind w:left="2160" w:hanging="24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B6C4F72">
      <w:start w:val="1"/>
      <w:numFmt w:val="bullet"/>
      <w:lvlText w:val="o"/>
      <w:lvlJc w:val="left"/>
      <w:pPr>
        <w:ind w:left="2880" w:hanging="23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5AAE504A">
      <w:start w:val="1"/>
      <w:numFmt w:val="bullet"/>
      <w:lvlText w:val="▪"/>
      <w:lvlJc w:val="left"/>
      <w:pPr>
        <w:ind w:left="3600" w:hanging="2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B40263CE">
      <w:start w:val="1"/>
      <w:numFmt w:val="bullet"/>
      <w:lvlText w:val="•"/>
      <w:lvlJc w:val="left"/>
      <w:pPr>
        <w:ind w:left="4320" w:hanging="21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0D6D872">
      <w:start w:val="1"/>
      <w:numFmt w:val="bullet"/>
      <w:lvlText w:val="o"/>
      <w:lvlJc w:val="left"/>
      <w:pPr>
        <w:ind w:left="5040" w:hanging="1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D22BD20">
      <w:start w:val="1"/>
      <w:numFmt w:val="bullet"/>
      <w:lvlText w:val="▪"/>
      <w:lvlJc w:val="left"/>
      <w:pPr>
        <w:ind w:left="5760" w:hanging="1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8" w15:restartNumberingAfterBreak="0">
    <w:nsid w:val="12534013"/>
    <w:multiLevelType w:val="hybridMultilevel"/>
    <w:tmpl w:val="9EB0691C"/>
    <w:styleLink w:val="101"/>
    <w:lvl w:ilvl="0" w:tplc="B21A020E">
      <w:start w:val="1"/>
      <w:numFmt w:val="bullet"/>
      <w:lvlText w:val="•"/>
      <w:lvlJc w:val="left"/>
      <w:pPr>
        <w:tabs>
          <w:tab w:val="num" w:pos="708"/>
        </w:tabs>
        <w:ind w:left="141" w:firstLine="42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3BCC851E">
      <w:start w:val="1"/>
      <w:numFmt w:val="bullet"/>
      <w:suff w:val="nothing"/>
      <w:lvlText w:val="o"/>
      <w:lvlJc w:val="left"/>
      <w:pPr>
        <w:ind w:left="720" w:firstLine="43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6E88CB56">
      <w:start w:val="1"/>
      <w:numFmt w:val="bullet"/>
      <w:lvlText w:val="▪"/>
      <w:lvlJc w:val="left"/>
      <w:pPr>
        <w:ind w:left="1440" w:hanging="2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228CC7B0">
      <w:start w:val="1"/>
      <w:numFmt w:val="bullet"/>
      <w:lvlText w:val="•"/>
      <w:lvlJc w:val="left"/>
      <w:pPr>
        <w:ind w:left="2160" w:hanging="24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406A79A6">
      <w:start w:val="1"/>
      <w:numFmt w:val="bullet"/>
      <w:lvlText w:val="o"/>
      <w:lvlJc w:val="left"/>
      <w:pPr>
        <w:ind w:left="2880" w:hanging="23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6510ABCA">
      <w:start w:val="1"/>
      <w:numFmt w:val="bullet"/>
      <w:lvlText w:val="▪"/>
      <w:lvlJc w:val="left"/>
      <w:pPr>
        <w:ind w:left="3600" w:hanging="2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E3D85FFC">
      <w:start w:val="1"/>
      <w:numFmt w:val="bullet"/>
      <w:lvlText w:val="•"/>
      <w:lvlJc w:val="left"/>
      <w:pPr>
        <w:ind w:left="4320" w:hanging="21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E594F49A">
      <w:start w:val="1"/>
      <w:numFmt w:val="bullet"/>
      <w:lvlText w:val="o"/>
      <w:lvlJc w:val="left"/>
      <w:pPr>
        <w:ind w:left="5040" w:hanging="1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3AC774E">
      <w:start w:val="1"/>
      <w:numFmt w:val="bullet"/>
      <w:lvlText w:val="▪"/>
      <w:lvlJc w:val="left"/>
      <w:pPr>
        <w:ind w:left="5760" w:hanging="1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9" w15:restartNumberingAfterBreak="0">
    <w:nsid w:val="12A04590"/>
    <w:multiLevelType w:val="hybridMultilevel"/>
    <w:tmpl w:val="E1F405C0"/>
    <w:styleLink w:val="111"/>
    <w:lvl w:ilvl="0" w:tplc="ED927A12">
      <w:start w:val="1"/>
      <w:numFmt w:val="bullet"/>
      <w:lvlText w:val="•"/>
      <w:lvlJc w:val="left"/>
      <w:pPr>
        <w:tabs>
          <w:tab w:val="num" w:pos="708"/>
        </w:tabs>
        <w:ind w:left="141" w:firstLine="42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5EC34AE">
      <w:start w:val="1"/>
      <w:numFmt w:val="bullet"/>
      <w:suff w:val="nothing"/>
      <w:lvlText w:val="o"/>
      <w:lvlJc w:val="left"/>
      <w:pPr>
        <w:ind w:left="720" w:firstLine="43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080524C">
      <w:start w:val="1"/>
      <w:numFmt w:val="bullet"/>
      <w:lvlText w:val="▪"/>
      <w:lvlJc w:val="left"/>
      <w:pPr>
        <w:ind w:left="1440" w:hanging="2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D18EE1E">
      <w:start w:val="1"/>
      <w:numFmt w:val="bullet"/>
      <w:lvlText w:val="•"/>
      <w:lvlJc w:val="left"/>
      <w:pPr>
        <w:ind w:left="2160" w:hanging="24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7E90BD70">
      <w:start w:val="1"/>
      <w:numFmt w:val="bullet"/>
      <w:lvlText w:val="o"/>
      <w:lvlJc w:val="left"/>
      <w:pPr>
        <w:ind w:left="2880" w:hanging="23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0FB04B5C">
      <w:start w:val="1"/>
      <w:numFmt w:val="bullet"/>
      <w:lvlText w:val="▪"/>
      <w:lvlJc w:val="left"/>
      <w:pPr>
        <w:ind w:left="3600" w:hanging="2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D344432">
      <w:start w:val="1"/>
      <w:numFmt w:val="bullet"/>
      <w:lvlText w:val="•"/>
      <w:lvlJc w:val="left"/>
      <w:pPr>
        <w:ind w:left="4320" w:hanging="21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A8CC42FA">
      <w:start w:val="1"/>
      <w:numFmt w:val="bullet"/>
      <w:lvlText w:val="o"/>
      <w:lvlJc w:val="left"/>
      <w:pPr>
        <w:ind w:left="5040" w:hanging="1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EA03658">
      <w:start w:val="1"/>
      <w:numFmt w:val="bullet"/>
      <w:lvlText w:val="▪"/>
      <w:lvlJc w:val="left"/>
      <w:pPr>
        <w:ind w:left="5760" w:hanging="1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0" w15:restartNumberingAfterBreak="0">
    <w:nsid w:val="1318264A"/>
    <w:multiLevelType w:val="hybridMultilevel"/>
    <w:tmpl w:val="3BA0D3A4"/>
    <w:styleLink w:val="2"/>
    <w:lvl w:ilvl="0" w:tplc="FA6A7F30">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85CB2C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9967D3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E3FA7728">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386AE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7FC8B414">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E48C8332">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99864702">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A343B62">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1" w15:restartNumberingAfterBreak="0">
    <w:nsid w:val="131C4B95"/>
    <w:multiLevelType w:val="hybridMultilevel"/>
    <w:tmpl w:val="D340D330"/>
    <w:styleLink w:val="811"/>
    <w:lvl w:ilvl="0" w:tplc="8DB4D382">
      <w:start w:val="1"/>
      <w:numFmt w:val="bullet"/>
      <w:lvlText w:val="•"/>
      <w:lvlJc w:val="left"/>
      <w:pPr>
        <w:tabs>
          <w:tab w:val="num" w:pos="708"/>
        </w:tabs>
        <w:ind w:left="141" w:firstLine="42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C6AABC2">
      <w:start w:val="1"/>
      <w:numFmt w:val="bullet"/>
      <w:suff w:val="nothing"/>
      <w:lvlText w:val="o"/>
      <w:lvlJc w:val="left"/>
      <w:pPr>
        <w:ind w:left="720" w:firstLine="43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C0AABA3A">
      <w:start w:val="1"/>
      <w:numFmt w:val="bullet"/>
      <w:lvlText w:val="▪"/>
      <w:lvlJc w:val="left"/>
      <w:pPr>
        <w:ind w:left="1440" w:hanging="2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8FA93AE">
      <w:start w:val="1"/>
      <w:numFmt w:val="bullet"/>
      <w:lvlText w:val="•"/>
      <w:lvlJc w:val="left"/>
      <w:pPr>
        <w:ind w:left="2160" w:hanging="24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5FC947C">
      <w:start w:val="1"/>
      <w:numFmt w:val="bullet"/>
      <w:lvlText w:val="o"/>
      <w:lvlJc w:val="left"/>
      <w:pPr>
        <w:ind w:left="2880" w:hanging="23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0C00CE6">
      <w:start w:val="1"/>
      <w:numFmt w:val="bullet"/>
      <w:lvlText w:val="▪"/>
      <w:lvlJc w:val="left"/>
      <w:pPr>
        <w:ind w:left="3600" w:hanging="2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8828088">
      <w:start w:val="1"/>
      <w:numFmt w:val="bullet"/>
      <w:lvlText w:val="•"/>
      <w:lvlJc w:val="left"/>
      <w:pPr>
        <w:ind w:left="4320" w:hanging="21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BB82BC6">
      <w:start w:val="1"/>
      <w:numFmt w:val="bullet"/>
      <w:lvlText w:val="o"/>
      <w:lvlJc w:val="left"/>
      <w:pPr>
        <w:ind w:left="5040" w:hanging="1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46B2CC">
      <w:start w:val="1"/>
      <w:numFmt w:val="bullet"/>
      <w:lvlText w:val="▪"/>
      <w:lvlJc w:val="left"/>
      <w:pPr>
        <w:ind w:left="5760" w:hanging="1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2" w15:restartNumberingAfterBreak="0">
    <w:nsid w:val="13752679"/>
    <w:multiLevelType w:val="hybridMultilevel"/>
    <w:tmpl w:val="517A186E"/>
    <w:lvl w:ilvl="0" w:tplc="04190001">
      <w:start w:val="1"/>
      <w:numFmt w:val="bullet"/>
      <w:lvlText w:val=""/>
      <w:lvlJc w:val="left"/>
      <w:pPr>
        <w:ind w:left="1415" w:hanging="360"/>
      </w:pPr>
      <w:rPr>
        <w:rFonts w:ascii="Symbol" w:hAnsi="Symbol" w:hint="default"/>
      </w:rPr>
    </w:lvl>
    <w:lvl w:ilvl="1" w:tplc="04190003" w:tentative="1">
      <w:start w:val="1"/>
      <w:numFmt w:val="bullet"/>
      <w:lvlText w:val="o"/>
      <w:lvlJc w:val="left"/>
      <w:pPr>
        <w:ind w:left="2135" w:hanging="360"/>
      </w:pPr>
      <w:rPr>
        <w:rFonts w:ascii="Courier New" w:hAnsi="Courier New" w:cs="Courier New" w:hint="default"/>
      </w:rPr>
    </w:lvl>
    <w:lvl w:ilvl="2" w:tplc="04190005" w:tentative="1">
      <w:start w:val="1"/>
      <w:numFmt w:val="bullet"/>
      <w:lvlText w:val=""/>
      <w:lvlJc w:val="left"/>
      <w:pPr>
        <w:ind w:left="2855" w:hanging="360"/>
      </w:pPr>
      <w:rPr>
        <w:rFonts w:ascii="Wingdings" w:hAnsi="Wingdings" w:hint="default"/>
      </w:rPr>
    </w:lvl>
    <w:lvl w:ilvl="3" w:tplc="04190001" w:tentative="1">
      <w:start w:val="1"/>
      <w:numFmt w:val="bullet"/>
      <w:lvlText w:val=""/>
      <w:lvlJc w:val="left"/>
      <w:pPr>
        <w:ind w:left="3575" w:hanging="360"/>
      </w:pPr>
      <w:rPr>
        <w:rFonts w:ascii="Symbol" w:hAnsi="Symbol" w:hint="default"/>
      </w:rPr>
    </w:lvl>
    <w:lvl w:ilvl="4" w:tplc="04190003" w:tentative="1">
      <w:start w:val="1"/>
      <w:numFmt w:val="bullet"/>
      <w:lvlText w:val="o"/>
      <w:lvlJc w:val="left"/>
      <w:pPr>
        <w:ind w:left="4295" w:hanging="360"/>
      </w:pPr>
      <w:rPr>
        <w:rFonts w:ascii="Courier New" w:hAnsi="Courier New" w:cs="Courier New" w:hint="default"/>
      </w:rPr>
    </w:lvl>
    <w:lvl w:ilvl="5" w:tplc="04190005" w:tentative="1">
      <w:start w:val="1"/>
      <w:numFmt w:val="bullet"/>
      <w:lvlText w:val=""/>
      <w:lvlJc w:val="left"/>
      <w:pPr>
        <w:ind w:left="5015" w:hanging="360"/>
      </w:pPr>
      <w:rPr>
        <w:rFonts w:ascii="Wingdings" w:hAnsi="Wingdings" w:hint="default"/>
      </w:rPr>
    </w:lvl>
    <w:lvl w:ilvl="6" w:tplc="04190001" w:tentative="1">
      <w:start w:val="1"/>
      <w:numFmt w:val="bullet"/>
      <w:lvlText w:val=""/>
      <w:lvlJc w:val="left"/>
      <w:pPr>
        <w:ind w:left="5735" w:hanging="360"/>
      </w:pPr>
      <w:rPr>
        <w:rFonts w:ascii="Symbol" w:hAnsi="Symbol" w:hint="default"/>
      </w:rPr>
    </w:lvl>
    <w:lvl w:ilvl="7" w:tplc="04190003" w:tentative="1">
      <w:start w:val="1"/>
      <w:numFmt w:val="bullet"/>
      <w:lvlText w:val="o"/>
      <w:lvlJc w:val="left"/>
      <w:pPr>
        <w:ind w:left="6455" w:hanging="360"/>
      </w:pPr>
      <w:rPr>
        <w:rFonts w:ascii="Courier New" w:hAnsi="Courier New" w:cs="Courier New" w:hint="default"/>
      </w:rPr>
    </w:lvl>
    <w:lvl w:ilvl="8" w:tplc="04190005" w:tentative="1">
      <w:start w:val="1"/>
      <w:numFmt w:val="bullet"/>
      <w:lvlText w:val=""/>
      <w:lvlJc w:val="left"/>
      <w:pPr>
        <w:ind w:left="7175" w:hanging="360"/>
      </w:pPr>
      <w:rPr>
        <w:rFonts w:ascii="Wingdings" w:hAnsi="Wingdings" w:hint="default"/>
      </w:rPr>
    </w:lvl>
  </w:abstractNum>
  <w:abstractNum w:abstractNumId="43" w15:restartNumberingAfterBreak="0">
    <w:nsid w:val="13DE722B"/>
    <w:multiLevelType w:val="multilevel"/>
    <w:tmpl w:val="A930440C"/>
    <w:lvl w:ilvl="0">
      <w:start w:val="1"/>
      <w:numFmt w:val="decimal"/>
      <w:pStyle w:val="a"/>
      <w:lvlText w:val="%1."/>
      <w:lvlJc w:val="left"/>
      <w:pPr>
        <w:tabs>
          <w:tab w:val="num" w:pos="785"/>
        </w:tabs>
        <w:ind w:left="785" w:hanging="360"/>
      </w:pPr>
      <w:rPr>
        <w:rFonts w:hint="default"/>
      </w:rPr>
    </w:lvl>
    <w:lvl w:ilvl="1">
      <w:start w:val="1"/>
      <w:numFmt w:val="decimal"/>
      <w:lvlText w:val="%2."/>
      <w:lvlJc w:val="left"/>
      <w:pPr>
        <w:tabs>
          <w:tab w:val="num" w:pos="1505"/>
        </w:tabs>
        <w:ind w:left="1505" w:hanging="360"/>
      </w:pPr>
      <w:rPr>
        <w:rFonts w:hint="default"/>
      </w:rPr>
    </w:lvl>
    <w:lvl w:ilvl="2">
      <w:start w:val="1"/>
      <w:numFmt w:val="decimal"/>
      <w:lvlText w:val="%3."/>
      <w:lvlJc w:val="left"/>
      <w:pPr>
        <w:tabs>
          <w:tab w:val="num" w:pos="2225"/>
        </w:tabs>
        <w:ind w:left="2225" w:hanging="360"/>
      </w:pPr>
      <w:rPr>
        <w:rFonts w:hint="default"/>
      </w:rPr>
    </w:lvl>
    <w:lvl w:ilvl="3">
      <w:start w:val="1"/>
      <w:numFmt w:val="decimal"/>
      <w:lvlText w:val="%4."/>
      <w:lvlJc w:val="left"/>
      <w:pPr>
        <w:tabs>
          <w:tab w:val="num" w:pos="2945"/>
        </w:tabs>
        <w:ind w:left="2945" w:hanging="360"/>
      </w:pPr>
      <w:rPr>
        <w:rFonts w:hint="default"/>
      </w:rPr>
    </w:lvl>
    <w:lvl w:ilvl="4">
      <w:start w:val="1"/>
      <w:numFmt w:val="decimal"/>
      <w:lvlText w:val="%5."/>
      <w:lvlJc w:val="left"/>
      <w:pPr>
        <w:tabs>
          <w:tab w:val="num" w:pos="3665"/>
        </w:tabs>
        <w:ind w:left="3665" w:hanging="360"/>
      </w:pPr>
      <w:rPr>
        <w:rFonts w:hint="default"/>
      </w:rPr>
    </w:lvl>
    <w:lvl w:ilvl="5">
      <w:start w:val="1"/>
      <w:numFmt w:val="decimal"/>
      <w:lvlText w:val="%6."/>
      <w:lvlJc w:val="left"/>
      <w:pPr>
        <w:tabs>
          <w:tab w:val="num" w:pos="4385"/>
        </w:tabs>
        <w:ind w:left="4385" w:hanging="360"/>
      </w:pPr>
      <w:rPr>
        <w:rFonts w:hint="default"/>
      </w:rPr>
    </w:lvl>
    <w:lvl w:ilvl="6">
      <w:start w:val="1"/>
      <w:numFmt w:val="decimal"/>
      <w:lvlText w:val="%7."/>
      <w:lvlJc w:val="left"/>
      <w:pPr>
        <w:tabs>
          <w:tab w:val="num" w:pos="5105"/>
        </w:tabs>
        <w:ind w:left="5105" w:hanging="360"/>
      </w:pPr>
      <w:rPr>
        <w:rFonts w:hint="default"/>
      </w:rPr>
    </w:lvl>
    <w:lvl w:ilvl="7">
      <w:start w:val="1"/>
      <w:numFmt w:val="decimal"/>
      <w:lvlText w:val="%8."/>
      <w:lvlJc w:val="left"/>
      <w:pPr>
        <w:tabs>
          <w:tab w:val="num" w:pos="5825"/>
        </w:tabs>
        <w:ind w:left="5825" w:hanging="360"/>
      </w:pPr>
      <w:rPr>
        <w:rFonts w:hint="default"/>
      </w:rPr>
    </w:lvl>
    <w:lvl w:ilvl="8">
      <w:start w:val="1"/>
      <w:numFmt w:val="decimal"/>
      <w:lvlText w:val="%9."/>
      <w:lvlJc w:val="left"/>
      <w:pPr>
        <w:tabs>
          <w:tab w:val="num" w:pos="6545"/>
        </w:tabs>
        <w:ind w:left="6545" w:hanging="360"/>
      </w:pPr>
      <w:rPr>
        <w:rFonts w:hint="default"/>
      </w:rPr>
    </w:lvl>
  </w:abstractNum>
  <w:abstractNum w:abstractNumId="44" w15:restartNumberingAfterBreak="0">
    <w:nsid w:val="14A376D4"/>
    <w:multiLevelType w:val="hybridMultilevel"/>
    <w:tmpl w:val="C470B29E"/>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5" w15:restartNumberingAfterBreak="0">
    <w:nsid w:val="14F824F5"/>
    <w:multiLevelType w:val="multilevel"/>
    <w:tmpl w:val="13A87D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15436A0F"/>
    <w:multiLevelType w:val="hybridMultilevel"/>
    <w:tmpl w:val="FAC4B966"/>
    <w:lvl w:ilvl="0" w:tplc="6A14F65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7" w15:restartNumberingAfterBreak="0">
    <w:nsid w:val="15923CB2"/>
    <w:multiLevelType w:val="hybridMultilevel"/>
    <w:tmpl w:val="66E4BE1A"/>
    <w:styleLink w:val="481"/>
    <w:lvl w:ilvl="0" w:tplc="9A205698">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91C807A6">
      <w:start w:val="1"/>
      <w:numFmt w:val="decimal"/>
      <w:lvlText w:val="%2."/>
      <w:lvlJc w:val="left"/>
      <w:pPr>
        <w:tabs>
          <w:tab w:val="num" w:pos="1287"/>
        </w:tabs>
        <w:ind w:left="720" w:firstLine="414"/>
      </w:pPr>
      <w:rPr>
        <w:rFonts w:hAnsi="Arial Unicode MS"/>
        <w:caps w:val="0"/>
        <w:smallCaps w:val="0"/>
        <w:strike w:val="0"/>
        <w:dstrike w:val="0"/>
        <w:color w:val="000000"/>
        <w:spacing w:val="0"/>
        <w:w w:val="100"/>
        <w:kern w:val="0"/>
        <w:position w:val="0"/>
        <w:highlight w:val="none"/>
        <w:vertAlign w:val="baseline"/>
      </w:rPr>
    </w:lvl>
    <w:lvl w:ilvl="2" w:tplc="CA78EDA2">
      <w:start w:val="1"/>
      <w:numFmt w:val="decimal"/>
      <w:lvlText w:val="%3."/>
      <w:lvlJc w:val="left"/>
      <w:pPr>
        <w:tabs>
          <w:tab w:val="num" w:pos="1854"/>
        </w:tabs>
        <w:ind w:left="1287" w:firstLine="414"/>
      </w:pPr>
      <w:rPr>
        <w:rFonts w:hAnsi="Arial Unicode MS"/>
        <w:caps w:val="0"/>
        <w:smallCaps w:val="0"/>
        <w:strike w:val="0"/>
        <w:dstrike w:val="0"/>
        <w:color w:val="000000"/>
        <w:spacing w:val="0"/>
        <w:w w:val="100"/>
        <w:kern w:val="0"/>
        <w:position w:val="0"/>
        <w:highlight w:val="none"/>
        <w:vertAlign w:val="baseline"/>
      </w:rPr>
    </w:lvl>
    <w:lvl w:ilvl="3" w:tplc="E34C6450">
      <w:start w:val="1"/>
      <w:numFmt w:val="decimal"/>
      <w:lvlText w:val="%4."/>
      <w:lvlJc w:val="left"/>
      <w:pPr>
        <w:tabs>
          <w:tab w:val="num" w:pos="2421"/>
        </w:tabs>
        <w:ind w:left="1854" w:firstLine="414"/>
      </w:pPr>
      <w:rPr>
        <w:rFonts w:hAnsi="Arial Unicode MS"/>
        <w:caps w:val="0"/>
        <w:smallCaps w:val="0"/>
        <w:strike w:val="0"/>
        <w:dstrike w:val="0"/>
        <w:color w:val="000000"/>
        <w:spacing w:val="0"/>
        <w:w w:val="100"/>
        <w:kern w:val="0"/>
        <w:position w:val="0"/>
        <w:highlight w:val="none"/>
        <w:vertAlign w:val="baseline"/>
      </w:rPr>
    </w:lvl>
    <w:lvl w:ilvl="4" w:tplc="F0EE9F18">
      <w:start w:val="1"/>
      <w:numFmt w:val="decimal"/>
      <w:lvlText w:val="%5."/>
      <w:lvlJc w:val="left"/>
      <w:pPr>
        <w:tabs>
          <w:tab w:val="num" w:pos="2988"/>
        </w:tabs>
        <w:ind w:left="2421" w:firstLine="414"/>
      </w:pPr>
      <w:rPr>
        <w:rFonts w:hAnsi="Arial Unicode MS"/>
        <w:caps w:val="0"/>
        <w:smallCaps w:val="0"/>
        <w:strike w:val="0"/>
        <w:dstrike w:val="0"/>
        <w:color w:val="000000"/>
        <w:spacing w:val="0"/>
        <w:w w:val="100"/>
        <w:kern w:val="0"/>
        <w:position w:val="0"/>
        <w:highlight w:val="none"/>
        <w:vertAlign w:val="baseline"/>
      </w:rPr>
    </w:lvl>
    <w:lvl w:ilvl="5" w:tplc="D57811E4">
      <w:start w:val="1"/>
      <w:numFmt w:val="decimal"/>
      <w:lvlText w:val="%6."/>
      <w:lvlJc w:val="left"/>
      <w:pPr>
        <w:tabs>
          <w:tab w:val="num" w:pos="3555"/>
        </w:tabs>
        <w:ind w:left="2988" w:firstLine="414"/>
      </w:pPr>
      <w:rPr>
        <w:rFonts w:hAnsi="Arial Unicode MS"/>
        <w:caps w:val="0"/>
        <w:smallCaps w:val="0"/>
        <w:strike w:val="0"/>
        <w:dstrike w:val="0"/>
        <w:color w:val="000000"/>
        <w:spacing w:val="0"/>
        <w:w w:val="100"/>
        <w:kern w:val="0"/>
        <w:position w:val="0"/>
        <w:highlight w:val="none"/>
        <w:vertAlign w:val="baseline"/>
      </w:rPr>
    </w:lvl>
    <w:lvl w:ilvl="6" w:tplc="CFC094AE">
      <w:start w:val="1"/>
      <w:numFmt w:val="decimal"/>
      <w:lvlText w:val="%7."/>
      <w:lvlJc w:val="left"/>
      <w:pPr>
        <w:tabs>
          <w:tab w:val="num" w:pos="4122"/>
        </w:tabs>
        <w:ind w:left="3555" w:firstLine="414"/>
      </w:pPr>
      <w:rPr>
        <w:rFonts w:hAnsi="Arial Unicode MS"/>
        <w:caps w:val="0"/>
        <w:smallCaps w:val="0"/>
        <w:strike w:val="0"/>
        <w:dstrike w:val="0"/>
        <w:color w:val="000000"/>
        <w:spacing w:val="0"/>
        <w:w w:val="100"/>
        <w:kern w:val="0"/>
        <w:position w:val="0"/>
        <w:highlight w:val="none"/>
        <w:vertAlign w:val="baseline"/>
      </w:rPr>
    </w:lvl>
    <w:lvl w:ilvl="7" w:tplc="5EC07116">
      <w:start w:val="1"/>
      <w:numFmt w:val="decimal"/>
      <w:lvlText w:val="%8."/>
      <w:lvlJc w:val="left"/>
      <w:pPr>
        <w:tabs>
          <w:tab w:val="num" w:pos="4689"/>
        </w:tabs>
        <w:ind w:left="4122" w:firstLine="414"/>
      </w:pPr>
      <w:rPr>
        <w:rFonts w:hAnsi="Arial Unicode MS"/>
        <w:caps w:val="0"/>
        <w:smallCaps w:val="0"/>
        <w:strike w:val="0"/>
        <w:dstrike w:val="0"/>
        <w:color w:val="000000"/>
        <w:spacing w:val="0"/>
        <w:w w:val="100"/>
        <w:kern w:val="0"/>
        <w:position w:val="0"/>
        <w:highlight w:val="none"/>
        <w:vertAlign w:val="baseline"/>
      </w:rPr>
    </w:lvl>
    <w:lvl w:ilvl="8" w:tplc="E00A7F04">
      <w:start w:val="1"/>
      <w:numFmt w:val="decimal"/>
      <w:lvlText w:val="%9."/>
      <w:lvlJc w:val="left"/>
      <w:pPr>
        <w:tabs>
          <w:tab w:val="num" w:pos="5256"/>
        </w:tabs>
        <w:ind w:left="4689" w:firstLine="414"/>
      </w:pPr>
      <w:rPr>
        <w:rFonts w:hAnsi="Arial Unicode MS"/>
        <w:caps w:val="0"/>
        <w:smallCaps w:val="0"/>
        <w:strike w:val="0"/>
        <w:dstrike w:val="0"/>
        <w:color w:val="000000"/>
        <w:spacing w:val="0"/>
        <w:w w:val="100"/>
        <w:kern w:val="0"/>
        <w:position w:val="0"/>
        <w:highlight w:val="none"/>
        <w:vertAlign w:val="baseline"/>
      </w:rPr>
    </w:lvl>
  </w:abstractNum>
  <w:abstractNum w:abstractNumId="48" w15:restartNumberingAfterBreak="0">
    <w:nsid w:val="17AA086B"/>
    <w:multiLevelType w:val="multilevel"/>
    <w:tmpl w:val="2E3294CA"/>
    <w:lvl w:ilvl="0">
      <w:start w:val="1"/>
      <w:numFmt w:val="decimal"/>
      <w:lvlText w:val="%1)"/>
      <w:lvlJc w:val="left"/>
      <w:pPr>
        <w:tabs>
          <w:tab w:val="num" w:pos="785"/>
        </w:tabs>
        <w:ind w:left="785" w:hanging="360"/>
      </w:pPr>
      <w:rPr>
        <w:rFonts w:hint="default"/>
      </w:rPr>
    </w:lvl>
    <w:lvl w:ilvl="1">
      <w:start w:val="1"/>
      <w:numFmt w:val="decimal"/>
      <w:lvlText w:val="%2."/>
      <w:lvlJc w:val="left"/>
      <w:pPr>
        <w:tabs>
          <w:tab w:val="num" w:pos="1505"/>
        </w:tabs>
        <w:ind w:left="1505" w:hanging="360"/>
      </w:pPr>
      <w:rPr>
        <w:rFonts w:hint="default"/>
      </w:rPr>
    </w:lvl>
    <w:lvl w:ilvl="2">
      <w:start w:val="1"/>
      <w:numFmt w:val="decimal"/>
      <w:lvlText w:val="%3."/>
      <w:lvlJc w:val="left"/>
      <w:pPr>
        <w:tabs>
          <w:tab w:val="num" w:pos="2225"/>
        </w:tabs>
        <w:ind w:left="2225" w:hanging="360"/>
      </w:pPr>
      <w:rPr>
        <w:rFonts w:hint="default"/>
      </w:rPr>
    </w:lvl>
    <w:lvl w:ilvl="3">
      <w:start w:val="1"/>
      <w:numFmt w:val="decimal"/>
      <w:lvlText w:val="%4."/>
      <w:lvlJc w:val="left"/>
      <w:pPr>
        <w:tabs>
          <w:tab w:val="num" w:pos="2945"/>
        </w:tabs>
        <w:ind w:left="2945" w:hanging="360"/>
      </w:pPr>
      <w:rPr>
        <w:rFonts w:hint="default"/>
      </w:rPr>
    </w:lvl>
    <w:lvl w:ilvl="4">
      <w:start w:val="1"/>
      <w:numFmt w:val="decimal"/>
      <w:lvlText w:val="%5."/>
      <w:lvlJc w:val="left"/>
      <w:pPr>
        <w:tabs>
          <w:tab w:val="num" w:pos="3665"/>
        </w:tabs>
        <w:ind w:left="3665" w:hanging="360"/>
      </w:pPr>
      <w:rPr>
        <w:rFonts w:hint="default"/>
      </w:rPr>
    </w:lvl>
    <w:lvl w:ilvl="5">
      <w:start w:val="1"/>
      <w:numFmt w:val="decimal"/>
      <w:lvlText w:val="%6."/>
      <w:lvlJc w:val="left"/>
      <w:pPr>
        <w:tabs>
          <w:tab w:val="num" w:pos="4385"/>
        </w:tabs>
        <w:ind w:left="4385" w:hanging="360"/>
      </w:pPr>
      <w:rPr>
        <w:rFonts w:hint="default"/>
      </w:rPr>
    </w:lvl>
    <w:lvl w:ilvl="6">
      <w:start w:val="1"/>
      <w:numFmt w:val="decimal"/>
      <w:lvlText w:val="%7."/>
      <w:lvlJc w:val="left"/>
      <w:pPr>
        <w:tabs>
          <w:tab w:val="num" w:pos="5105"/>
        </w:tabs>
        <w:ind w:left="5105" w:hanging="360"/>
      </w:pPr>
      <w:rPr>
        <w:rFonts w:hint="default"/>
      </w:rPr>
    </w:lvl>
    <w:lvl w:ilvl="7">
      <w:start w:val="1"/>
      <w:numFmt w:val="decimal"/>
      <w:lvlText w:val="%8."/>
      <w:lvlJc w:val="left"/>
      <w:pPr>
        <w:tabs>
          <w:tab w:val="num" w:pos="5825"/>
        </w:tabs>
        <w:ind w:left="5825" w:hanging="360"/>
      </w:pPr>
      <w:rPr>
        <w:rFonts w:hint="default"/>
      </w:rPr>
    </w:lvl>
    <w:lvl w:ilvl="8">
      <w:start w:val="1"/>
      <w:numFmt w:val="decimal"/>
      <w:lvlText w:val="%9."/>
      <w:lvlJc w:val="left"/>
      <w:pPr>
        <w:tabs>
          <w:tab w:val="num" w:pos="6545"/>
        </w:tabs>
        <w:ind w:left="6545" w:hanging="360"/>
      </w:pPr>
      <w:rPr>
        <w:rFonts w:hint="default"/>
      </w:rPr>
    </w:lvl>
  </w:abstractNum>
  <w:abstractNum w:abstractNumId="49" w15:restartNumberingAfterBreak="0">
    <w:nsid w:val="17D62053"/>
    <w:multiLevelType w:val="hybridMultilevel"/>
    <w:tmpl w:val="87BA5A6A"/>
    <w:styleLink w:val="631"/>
    <w:lvl w:ilvl="0" w:tplc="290060C4">
      <w:start w:val="1"/>
      <w:numFmt w:val="decimal"/>
      <w:lvlText w:val="%1)"/>
      <w:lvlJc w:val="left"/>
      <w:pPr>
        <w:tabs>
          <w:tab w:val="num" w:pos="993"/>
        </w:tabs>
        <w:ind w:left="426" w:firstLine="141"/>
      </w:pPr>
      <w:rPr>
        <w:rFonts w:hAnsi="Arial Unicode MS"/>
        <w:caps w:val="0"/>
        <w:smallCaps w:val="0"/>
        <w:strike w:val="0"/>
        <w:dstrike w:val="0"/>
        <w:color w:val="000000"/>
        <w:spacing w:val="0"/>
        <w:w w:val="100"/>
        <w:kern w:val="0"/>
        <w:position w:val="0"/>
        <w:highlight w:val="none"/>
        <w:vertAlign w:val="baseline"/>
      </w:rPr>
    </w:lvl>
    <w:lvl w:ilvl="1" w:tplc="977617C0">
      <w:start w:val="1"/>
      <w:numFmt w:val="lowerLetter"/>
      <w:suff w:val="nothing"/>
      <w:lvlText w:val="%2."/>
      <w:lvlJc w:val="left"/>
      <w:pPr>
        <w:tabs>
          <w:tab w:val="left" w:pos="993"/>
        </w:tabs>
        <w:ind w:left="720" w:firstLine="438"/>
      </w:pPr>
      <w:rPr>
        <w:rFonts w:hAnsi="Arial Unicode MS"/>
        <w:caps w:val="0"/>
        <w:smallCaps w:val="0"/>
        <w:strike w:val="0"/>
        <w:dstrike w:val="0"/>
        <w:color w:val="000000"/>
        <w:spacing w:val="0"/>
        <w:w w:val="100"/>
        <w:kern w:val="0"/>
        <w:position w:val="0"/>
        <w:highlight w:val="none"/>
        <w:vertAlign w:val="baseline"/>
      </w:rPr>
    </w:lvl>
    <w:lvl w:ilvl="2" w:tplc="671623E2">
      <w:start w:val="1"/>
      <w:numFmt w:val="lowerRoman"/>
      <w:lvlText w:val="%3."/>
      <w:lvlJc w:val="left"/>
      <w:pPr>
        <w:tabs>
          <w:tab w:val="left" w:pos="993"/>
        </w:tabs>
        <w:ind w:left="1440" w:hanging="200"/>
      </w:pPr>
      <w:rPr>
        <w:rFonts w:hAnsi="Arial Unicode MS"/>
        <w:caps w:val="0"/>
        <w:smallCaps w:val="0"/>
        <w:strike w:val="0"/>
        <w:dstrike w:val="0"/>
        <w:color w:val="000000"/>
        <w:spacing w:val="0"/>
        <w:w w:val="100"/>
        <w:kern w:val="0"/>
        <w:position w:val="0"/>
        <w:highlight w:val="none"/>
        <w:vertAlign w:val="baseline"/>
      </w:rPr>
    </w:lvl>
    <w:lvl w:ilvl="3" w:tplc="226E4540">
      <w:start w:val="1"/>
      <w:numFmt w:val="decimal"/>
      <w:lvlText w:val="%4."/>
      <w:lvlJc w:val="left"/>
      <w:pPr>
        <w:tabs>
          <w:tab w:val="left" w:pos="993"/>
        </w:tabs>
        <w:ind w:left="2160" w:hanging="246"/>
      </w:pPr>
      <w:rPr>
        <w:rFonts w:hAnsi="Arial Unicode MS"/>
        <w:caps w:val="0"/>
        <w:smallCaps w:val="0"/>
        <w:strike w:val="0"/>
        <w:dstrike w:val="0"/>
        <w:color w:val="000000"/>
        <w:spacing w:val="0"/>
        <w:w w:val="100"/>
        <w:kern w:val="0"/>
        <w:position w:val="0"/>
        <w:highlight w:val="none"/>
        <w:vertAlign w:val="baseline"/>
      </w:rPr>
    </w:lvl>
    <w:lvl w:ilvl="4" w:tplc="151AD70C">
      <w:start w:val="1"/>
      <w:numFmt w:val="lowerLetter"/>
      <w:lvlText w:val="%5."/>
      <w:lvlJc w:val="left"/>
      <w:pPr>
        <w:tabs>
          <w:tab w:val="left" w:pos="993"/>
        </w:tabs>
        <w:ind w:left="2880" w:hanging="234"/>
      </w:pPr>
      <w:rPr>
        <w:rFonts w:hAnsi="Arial Unicode MS"/>
        <w:caps w:val="0"/>
        <w:smallCaps w:val="0"/>
        <w:strike w:val="0"/>
        <w:dstrike w:val="0"/>
        <w:color w:val="000000"/>
        <w:spacing w:val="0"/>
        <w:w w:val="100"/>
        <w:kern w:val="0"/>
        <w:position w:val="0"/>
        <w:highlight w:val="none"/>
        <w:vertAlign w:val="baseline"/>
      </w:rPr>
    </w:lvl>
    <w:lvl w:ilvl="5" w:tplc="731C846C">
      <w:start w:val="1"/>
      <w:numFmt w:val="lowerRoman"/>
      <w:lvlText w:val="%6."/>
      <w:lvlJc w:val="left"/>
      <w:pPr>
        <w:tabs>
          <w:tab w:val="left" w:pos="993"/>
        </w:tabs>
        <w:ind w:left="3600" w:hanging="164"/>
      </w:pPr>
      <w:rPr>
        <w:rFonts w:hAnsi="Arial Unicode MS"/>
        <w:caps w:val="0"/>
        <w:smallCaps w:val="0"/>
        <w:strike w:val="0"/>
        <w:dstrike w:val="0"/>
        <w:color w:val="000000"/>
        <w:spacing w:val="0"/>
        <w:w w:val="100"/>
        <w:kern w:val="0"/>
        <w:position w:val="0"/>
        <w:highlight w:val="none"/>
        <w:vertAlign w:val="baseline"/>
      </w:rPr>
    </w:lvl>
    <w:lvl w:ilvl="6" w:tplc="B82C0E26">
      <w:start w:val="1"/>
      <w:numFmt w:val="decimal"/>
      <w:lvlText w:val="%7."/>
      <w:lvlJc w:val="left"/>
      <w:pPr>
        <w:tabs>
          <w:tab w:val="left" w:pos="993"/>
        </w:tabs>
        <w:ind w:left="4320" w:hanging="210"/>
      </w:pPr>
      <w:rPr>
        <w:rFonts w:hAnsi="Arial Unicode MS"/>
        <w:caps w:val="0"/>
        <w:smallCaps w:val="0"/>
        <w:strike w:val="0"/>
        <w:dstrike w:val="0"/>
        <w:color w:val="000000"/>
        <w:spacing w:val="0"/>
        <w:w w:val="100"/>
        <w:kern w:val="0"/>
        <w:position w:val="0"/>
        <w:highlight w:val="none"/>
        <w:vertAlign w:val="baseline"/>
      </w:rPr>
    </w:lvl>
    <w:lvl w:ilvl="7" w:tplc="275091D8">
      <w:start w:val="1"/>
      <w:numFmt w:val="lowerLetter"/>
      <w:lvlText w:val="%8."/>
      <w:lvlJc w:val="left"/>
      <w:pPr>
        <w:tabs>
          <w:tab w:val="left" w:pos="993"/>
        </w:tabs>
        <w:ind w:left="5040" w:hanging="198"/>
      </w:pPr>
      <w:rPr>
        <w:rFonts w:hAnsi="Arial Unicode MS"/>
        <w:caps w:val="0"/>
        <w:smallCaps w:val="0"/>
        <w:strike w:val="0"/>
        <w:dstrike w:val="0"/>
        <w:color w:val="000000"/>
        <w:spacing w:val="0"/>
        <w:w w:val="100"/>
        <w:kern w:val="0"/>
        <w:position w:val="0"/>
        <w:highlight w:val="none"/>
        <w:vertAlign w:val="baseline"/>
      </w:rPr>
    </w:lvl>
    <w:lvl w:ilvl="8" w:tplc="B87AC7E0">
      <w:start w:val="1"/>
      <w:numFmt w:val="lowerRoman"/>
      <w:lvlText w:val="%9."/>
      <w:lvlJc w:val="left"/>
      <w:pPr>
        <w:tabs>
          <w:tab w:val="left" w:pos="993"/>
          <w:tab w:val="num" w:pos="6327"/>
        </w:tabs>
        <w:ind w:left="5760" w:hanging="128"/>
      </w:pPr>
      <w:rPr>
        <w:rFonts w:hAnsi="Arial Unicode MS"/>
        <w:caps w:val="0"/>
        <w:smallCaps w:val="0"/>
        <w:strike w:val="0"/>
        <w:dstrike w:val="0"/>
        <w:color w:val="000000"/>
        <w:spacing w:val="0"/>
        <w:w w:val="100"/>
        <w:kern w:val="0"/>
        <w:position w:val="0"/>
        <w:highlight w:val="none"/>
        <w:vertAlign w:val="baseline"/>
      </w:rPr>
    </w:lvl>
  </w:abstractNum>
  <w:abstractNum w:abstractNumId="50" w15:restartNumberingAfterBreak="0">
    <w:nsid w:val="18830335"/>
    <w:multiLevelType w:val="hybridMultilevel"/>
    <w:tmpl w:val="83AE5392"/>
    <w:lvl w:ilvl="0" w:tplc="FA320AE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1A590C24"/>
    <w:multiLevelType w:val="hybridMultilevel"/>
    <w:tmpl w:val="F8C8A6BE"/>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52" w15:restartNumberingAfterBreak="0">
    <w:nsid w:val="1A8806E6"/>
    <w:multiLevelType w:val="hybridMultilevel"/>
    <w:tmpl w:val="B62AE204"/>
    <w:styleLink w:val="281"/>
    <w:lvl w:ilvl="0" w:tplc="31D4F1EA">
      <w:start w:val="1"/>
      <w:numFmt w:val="bullet"/>
      <w:lvlText w:val="•"/>
      <w:lvlJc w:val="left"/>
      <w:pPr>
        <w:tabs>
          <w:tab w:val="num" w:pos="708"/>
        </w:tabs>
        <w:ind w:left="141" w:firstLine="42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632C03F6">
      <w:start w:val="1"/>
      <w:numFmt w:val="bullet"/>
      <w:suff w:val="nothing"/>
      <w:lvlText w:val="o"/>
      <w:lvlJc w:val="left"/>
      <w:pPr>
        <w:ind w:left="720" w:firstLine="43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6F56CC7C">
      <w:start w:val="1"/>
      <w:numFmt w:val="bullet"/>
      <w:lvlText w:val="▪"/>
      <w:lvlJc w:val="left"/>
      <w:pPr>
        <w:ind w:left="1440" w:hanging="2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492DFA0">
      <w:start w:val="1"/>
      <w:numFmt w:val="bullet"/>
      <w:lvlText w:val="•"/>
      <w:lvlJc w:val="left"/>
      <w:pPr>
        <w:ind w:left="2160" w:hanging="24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BEA8992">
      <w:start w:val="1"/>
      <w:numFmt w:val="bullet"/>
      <w:lvlText w:val="o"/>
      <w:lvlJc w:val="left"/>
      <w:pPr>
        <w:ind w:left="2880" w:hanging="23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D08898A">
      <w:start w:val="1"/>
      <w:numFmt w:val="bullet"/>
      <w:lvlText w:val="▪"/>
      <w:lvlJc w:val="left"/>
      <w:pPr>
        <w:ind w:left="3600" w:hanging="2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F35A65E6">
      <w:start w:val="1"/>
      <w:numFmt w:val="bullet"/>
      <w:lvlText w:val="•"/>
      <w:lvlJc w:val="left"/>
      <w:pPr>
        <w:ind w:left="4320" w:hanging="21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17EAB34">
      <w:start w:val="1"/>
      <w:numFmt w:val="bullet"/>
      <w:lvlText w:val="o"/>
      <w:lvlJc w:val="left"/>
      <w:pPr>
        <w:ind w:left="5040" w:hanging="1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D5C417E">
      <w:start w:val="1"/>
      <w:numFmt w:val="bullet"/>
      <w:lvlText w:val="▪"/>
      <w:lvlJc w:val="left"/>
      <w:pPr>
        <w:ind w:left="5760" w:hanging="1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3" w15:restartNumberingAfterBreak="0">
    <w:nsid w:val="1A9B74E1"/>
    <w:multiLevelType w:val="hybridMultilevel"/>
    <w:tmpl w:val="72D49C1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4" w15:restartNumberingAfterBreak="0">
    <w:nsid w:val="1B536423"/>
    <w:multiLevelType w:val="multilevel"/>
    <w:tmpl w:val="BE5E9EA4"/>
    <w:styleLink w:val="List231"/>
    <w:lvl w:ilvl="0">
      <w:start w:val="1"/>
      <w:numFmt w:val="decimal"/>
      <w:lvlText w:val="%1)"/>
      <w:lvlJc w:val="left"/>
      <w:pPr>
        <w:tabs>
          <w:tab w:val="num" w:pos="720"/>
        </w:tabs>
        <w:ind w:left="720" w:hanging="360"/>
      </w:pPr>
      <w:rPr>
        <w:rFonts w:ascii="Times" w:eastAsia="Times" w:hAnsi="Times" w:cs="Times"/>
        <w:position w:val="0"/>
        <w:sz w:val="28"/>
        <w:szCs w:val="28"/>
        <w:rtl w:val="0"/>
        <w:lang w:val="ru-RU"/>
      </w:rPr>
    </w:lvl>
    <w:lvl w:ilvl="1">
      <w:start w:val="1"/>
      <w:numFmt w:val="lowerLetter"/>
      <w:lvlText w:val="%2."/>
      <w:lvlJc w:val="left"/>
      <w:pPr>
        <w:tabs>
          <w:tab w:val="num" w:pos="1500"/>
        </w:tabs>
        <w:ind w:left="1500" w:hanging="420"/>
      </w:pPr>
      <w:rPr>
        <w:rFonts w:ascii="Times" w:eastAsia="Times" w:hAnsi="Times" w:cs="Times"/>
        <w:position w:val="0"/>
        <w:sz w:val="28"/>
        <w:szCs w:val="28"/>
        <w:rtl w:val="0"/>
        <w:lang w:val="ru-RU"/>
      </w:rPr>
    </w:lvl>
    <w:lvl w:ilvl="2">
      <w:start w:val="1"/>
      <w:numFmt w:val="lowerRoman"/>
      <w:lvlText w:val="%3."/>
      <w:lvlJc w:val="left"/>
      <w:pPr>
        <w:tabs>
          <w:tab w:val="num" w:pos="2209"/>
        </w:tabs>
        <w:ind w:left="2209" w:hanging="345"/>
      </w:pPr>
      <w:rPr>
        <w:rFonts w:ascii="Times" w:eastAsia="Times" w:hAnsi="Times" w:cs="Times"/>
        <w:position w:val="0"/>
        <w:sz w:val="28"/>
        <w:szCs w:val="28"/>
        <w:rtl w:val="0"/>
        <w:lang w:val="ru-RU"/>
      </w:rPr>
    </w:lvl>
    <w:lvl w:ilvl="3">
      <w:start w:val="1"/>
      <w:numFmt w:val="decimal"/>
      <w:lvlText w:val="%4."/>
      <w:lvlJc w:val="left"/>
      <w:pPr>
        <w:tabs>
          <w:tab w:val="num" w:pos="2940"/>
        </w:tabs>
        <w:ind w:left="2940" w:hanging="420"/>
      </w:pPr>
      <w:rPr>
        <w:rFonts w:ascii="Times" w:eastAsia="Times" w:hAnsi="Times" w:cs="Times"/>
        <w:position w:val="0"/>
        <w:sz w:val="28"/>
        <w:szCs w:val="28"/>
        <w:rtl w:val="0"/>
        <w:lang w:val="ru-RU"/>
      </w:rPr>
    </w:lvl>
    <w:lvl w:ilvl="4">
      <w:start w:val="1"/>
      <w:numFmt w:val="lowerLetter"/>
      <w:lvlText w:val="%5."/>
      <w:lvlJc w:val="left"/>
      <w:pPr>
        <w:tabs>
          <w:tab w:val="num" w:pos="3660"/>
        </w:tabs>
        <w:ind w:left="3660" w:hanging="420"/>
      </w:pPr>
      <w:rPr>
        <w:rFonts w:ascii="Times" w:eastAsia="Times" w:hAnsi="Times" w:cs="Times"/>
        <w:position w:val="0"/>
        <w:sz w:val="28"/>
        <w:szCs w:val="28"/>
        <w:rtl w:val="0"/>
        <w:lang w:val="ru-RU"/>
      </w:rPr>
    </w:lvl>
    <w:lvl w:ilvl="5">
      <w:start w:val="1"/>
      <w:numFmt w:val="lowerRoman"/>
      <w:lvlText w:val="%6."/>
      <w:lvlJc w:val="left"/>
      <w:pPr>
        <w:tabs>
          <w:tab w:val="num" w:pos="4369"/>
        </w:tabs>
        <w:ind w:left="4369" w:hanging="345"/>
      </w:pPr>
      <w:rPr>
        <w:rFonts w:ascii="Times" w:eastAsia="Times" w:hAnsi="Times" w:cs="Times"/>
        <w:position w:val="0"/>
        <w:sz w:val="28"/>
        <w:szCs w:val="28"/>
        <w:rtl w:val="0"/>
        <w:lang w:val="ru-RU"/>
      </w:rPr>
    </w:lvl>
    <w:lvl w:ilvl="6">
      <w:start w:val="1"/>
      <w:numFmt w:val="decimal"/>
      <w:lvlText w:val="%7."/>
      <w:lvlJc w:val="left"/>
      <w:pPr>
        <w:tabs>
          <w:tab w:val="num" w:pos="5100"/>
        </w:tabs>
        <w:ind w:left="5100" w:hanging="420"/>
      </w:pPr>
      <w:rPr>
        <w:rFonts w:ascii="Times" w:eastAsia="Times" w:hAnsi="Times" w:cs="Times"/>
        <w:position w:val="0"/>
        <w:sz w:val="28"/>
        <w:szCs w:val="28"/>
        <w:rtl w:val="0"/>
        <w:lang w:val="ru-RU"/>
      </w:rPr>
    </w:lvl>
    <w:lvl w:ilvl="7">
      <w:start w:val="1"/>
      <w:numFmt w:val="lowerLetter"/>
      <w:lvlText w:val="%8."/>
      <w:lvlJc w:val="left"/>
      <w:pPr>
        <w:tabs>
          <w:tab w:val="num" w:pos="5820"/>
        </w:tabs>
        <w:ind w:left="5820" w:hanging="420"/>
      </w:pPr>
      <w:rPr>
        <w:rFonts w:ascii="Times" w:eastAsia="Times" w:hAnsi="Times" w:cs="Times"/>
        <w:position w:val="0"/>
        <w:sz w:val="28"/>
        <w:szCs w:val="28"/>
        <w:rtl w:val="0"/>
        <w:lang w:val="ru-RU"/>
      </w:rPr>
    </w:lvl>
    <w:lvl w:ilvl="8">
      <w:start w:val="1"/>
      <w:numFmt w:val="lowerRoman"/>
      <w:lvlText w:val="%9."/>
      <w:lvlJc w:val="left"/>
      <w:pPr>
        <w:tabs>
          <w:tab w:val="num" w:pos="6529"/>
        </w:tabs>
        <w:ind w:left="6529" w:hanging="345"/>
      </w:pPr>
      <w:rPr>
        <w:rFonts w:ascii="Times" w:eastAsia="Times" w:hAnsi="Times" w:cs="Times"/>
        <w:position w:val="0"/>
        <w:sz w:val="28"/>
        <w:szCs w:val="28"/>
        <w:rtl w:val="0"/>
        <w:lang w:val="ru-RU"/>
      </w:rPr>
    </w:lvl>
  </w:abstractNum>
  <w:abstractNum w:abstractNumId="55" w15:restartNumberingAfterBreak="0">
    <w:nsid w:val="1BC7676D"/>
    <w:multiLevelType w:val="multilevel"/>
    <w:tmpl w:val="34680022"/>
    <w:styleLink w:val="WWNum61"/>
    <w:lvl w:ilvl="0">
      <w:numFmt w:val="bullet"/>
      <w:lvlText w:val="–"/>
      <w:lvlJc w:val="left"/>
      <w:pPr>
        <w:ind w:left="112" w:hanging="707"/>
      </w:pPr>
      <w:rPr>
        <w:w w:val="99"/>
        <w:sz w:val="28"/>
      </w:rPr>
    </w:lvl>
    <w:lvl w:ilvl="1">
      <w:numFmt w:val="bullet"/>
      <w:lvlText w:val="•"/>
      <w:lvlJc w:val="left"/>
      <w:pPr>
        <w:ind w:left="1094" w:hanging="707"/>
      </w:pPr>
    </w:lvl>
    <w:lvl w:ilvl="2">
      <w:numFmt w:val="bullet"/>
      <w:lvlText w:val="•"/>
      <w:lvlJc w:val="left"/>
      <w:pPr>
        <w:ind w:left="2068" w:hanging="707"/>
      </w:pPr>
    </w:lvl>
    <w:lvl w:ilvl="3">
      <w:numFmt w:val="bullet"/>
      <w:lvlText w:val="•"/>
      <w:lvlJc w:val="left"/>
      <w:pPr>
        <w:ind w:left="3042" w:hanging="707"/>
      </w:pPr>
    </w:lvl>
    <w:lvl w:ilvl="4">
      <w:numFmt w:val="bullet"/>
      <w:lvlText w:val="•"/>
      <w:lvlJc w:val="left"/>
      <w:pPr>
        <w:ind w:left="4016" w:hanging="707"/>
      </w:pPr>
    </w:lvl>
    <w:lvl w:ilvl="5">
      <w:numFmt w:val="bullet"/>
      <w:lvlText w:val="•"/>
      <w:lvlJc w:val="left"/>
      <w:pPr>
        <w:ind w:left="4990" w:hanging="707"/>
      </w:pPr>
    </w:lvl>
    <w:lvl w:ilvl="6">
      <w:numFmt w:val="bullet"/>
      <w:lvlText w:val="•"/>
      <w:lvlJc w:val="left"/>
      <w:pPr>
        <w:ind w:left="5964" w:hanging="707"/>
      </w:pPr>
    </w:lvl>
    <w:lvl w:ilvl="7">
      <w:numFmt w:val="bullet"/>
      <w:lvlText w:val="•"/>
      <w:lvlJc w:val="left"/>
      <w:pPr>
        <w:ind w:left="6938" w:hanging="707"/>
      </w:pPr>
    </w:lvl>
    <w:lvl w:ilvl="8">
      <w:numFmt w:val="bullet"/>
      <w:lvlText w:val="•"/>
      <w:lvlJc w:val="left"/>
      <w:pPr>
        <w:ind w:left="7912" w:hanging="707"/>
      </w:pPr>
    </w:lvl>
  </w:abstractNum>
  <w:abstractNum w:abstractNumId="56" w15:restartNumberingAfterBreak="0">
    <w:nsid w:val="1BE13F0E"/>
    <w:multiLevelType w:val="hybridMultilevel"/>
    <w:tmpl w:val="840C4ECA"/>
    <w:styleLink w:val="431"/>
    <w:lvl w:ilvl="0" w:tplc="052256E8">
      <w:start w:val="1"/>
      <w:numFmt w:val="decimal"/>
      <w:lvlText w:val="%1."/>
      <w:lvlJc w:val="left"/>
      <w:pPr>
        <w:tabs>
          <w:tab w:val="left" w:pos="442"/>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9CE6C222">
      <w:start w:val="1"/>
      <w:numFmt w:val="decimal"/>
      <w:lvlText w:val="%2."/>
      <w:lvlJc w:val="left"/>
      <w:pPr>
        <w:tabs>
          <w:tab w:val="left" w:pos="442"/>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11149B6A">
      <w:start w:val="1"/>
      <w:numFmt w:val="decimal"/>
      <w:lvlText w:val="%3."/>
      <w:lvlJc w:val="left"/>
      <w:pPr>
        <w:tabs>
          <w:tab w:val="left" w:pos="442"/>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E2800EDE">
      <w:start w:val="1"/>
      <w:numFmt w:val="decimal"/>
      <w:lvlText w:val="%4."/>
      <w:lvlJc w:val="left"/>
      <w:pPr>
        <w:tabs>
          <w:tab w:val="left" w:pos="442"/>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AA8AE3DE">
      <w:start w:val="1"/>
      <w:numFmt w:val="decimal"/>
      <w:lvlText w:val="%5."/>
      <w:lvlJc w:val="left"/>
      <w:pPr>
        <w:tabs>
          <w:tab w:val="left" w:pos="442"/>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4F04E36A">
      <w:start w:val="1"/>
      <w:numFmt w:val="decimal"/>
      <w:lvlText w:val="%6."/>
      <w:lvlJc w:val="left"/>
      <w:pPr>
        <w:tabs>
          <w:tab w:val="left" w:pos="442"/>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16063CBE">
      <w:start w:val="1"/>
      <w:numFmt w:val="decimal"/>
      <w:lvlText w:val="%7."/>
      <w:lvlJc w:val="left"/>
      <w:pPr>
        <w:tabs>
          <w:tab w:val="left" w:pos="442"/>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9EA811E0">
      <w:start w:val="1"/>
      <w:numFmt w:val="decimal"/>
      <w:lvlText w:val="%8."/>
      <w:lvlJc w:val="left"/>
      <w:pPr>
        <w:tabs>
          <w:tab w:val="left" w:pos="442"/>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098EF442">
      <w:start w:val="1"/>
      <w:numFmt w:val="decimal"/>
      <w:lvlText w:val="%9."/>
      <w:lvlJc w:val="left"/>
      <w:pPr>
        <w:tabs>
          <w:tab w:val="left" w:pos="442"/>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57" w15:restartNumberingAfterBreak="0">
    <w:nsid w:val="1E670ACE"/>
    <w:multiLevelType w:val="hybridMultilevel"/>
    <w:tmpl w:val="6EE02B00"/>
    <w:styleLink w:val="151"/>
    <w:lvl w:ilvl="0" w:tplc="27E26744">
      <w:start w:val="1"/>
      <w:numFmt w:val="bullet"/>
      <w:lvlText w:val="•"/>
      <w:lvlJc w:val="left"/>
      <w:pPr>
        <w:tabs>
          <w:tab w:val="num" w:pos="708"/>
        </w:tabs>
        <w:ind w:left="142" w:firstLine="425"/>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D1C06B2">
      <w:start w:val="1"/>
      <w:numFmt w:val="bullet"/>
      <w:suff w:val="nothing"/>
      <w:lvlText w:val="o"/>
      <w:lvlJc w:val="left"/>
      <w:pPr>
        <w:ind w:left="862" w:firstLine="43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18ECA86">
      <w:start w:val="1"/>
      <w:numFmt w:val="bullet"/>
      <w:lvlText w:val="▪"/>
      <w:lvlJc w:val="left"/>
      <w:pPr>
        <w:ind w:left="1582" w:hanging="259"/>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ED2D498">
      <w:start w:val="1"/>
      <w:numFmt w:val="bullet"/>
      <w:lvlText w:val="•"/>
      <w:lvlJc w:val="left"/>
      <w:pPr>
        <w:ind w:left="2302" w:hanging="24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6542FEC">
      <w:start w:val="1"/>
      <w:numFmt w:val="bullet"/>
      <w:lvlText w:val="o"/>
      <w:lvlJc w:val="left"/>
      <w:pPr>
        <w:ind w:left="3022" w:hanging="23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300288">
      <w:start w:val="1"/>
      <w:numFmt w:val="bullet"/>
      <w:lvlText w:val="▪"/>
      <w:lvlJc w:val="left"/>
      <w:pPr>
        <w:ind w:left="3742" w:hanging="22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45AC22E">
      <w:start w:val="1"/>
      <w:numFmt w:val="bullet"/>
      <w:lvlText w:val="•"/>
      <w:lvlJc w:val="left"/>
      <w:pPr>
        <w:ind w:left="4462" w:hanging="2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DBDAF13A">
      <w:start w:val="1"/>
      <w:numFmt w:val="bullet"/>
      <w:lvlText w:val="o"/>
      <w:lvlJc w:val="left"/>
      <w:pPr>
        <w:ind w:left="5182" w:hanging="199"/>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63E9A52">
      <w:start w:val="1"/>
      <w:numFmt w:val="bullet"/>
      <w:lvlText w:val="▪"/>
      <w:lvlJc w:val="left"/>
      <w:pPr>
        <w:ind w:left="5902" w:hanging="18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8" w15:restartNumberingAfterBreak="0">
    <w:nsid w:val="1EED1799"/>
    <w:multiLevelType w:val="hybridMultilevel"/>
    <w:tmpl w:val="EA4021D0"/>
    <w:styleLink w:val="210"/>
    <w:lvl w:ilvl="0" w:tplc="AB706150">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A8C4F85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88F0DF04">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2D207628">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B7035A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5A2226C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56F68038">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7B0271D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DD8AEB2">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9" w15:restartNumberingAfterBreak="0">
    <w:nsid w:val="1F1C2113"/>
    <w:multiLevelType w:val="hybridMultilevel"/>
    <w:tmpl w:val="2A369C90"/>
    <w:lvl w:ilvl="0" w:tplc="04190001">
      <w:start w:val="1"/>
      <w:numFmt w:val="bullet"/>
      <w:lvlText w:val=""/>
      <w:lvlJc w:val="left"/>
      <w:pPr>
        <w:ind w:left="1415" w:hanging="360"/>
      </w:pPr>
      <w:rPr>
        <w:rFonts w:ascii="Symbol" w:hAnsi="Symbol" w:hint="default"/>
      </w:rPr>
    </w:lvl>
    <w:lvl w:ilvl="1" w:tplc="04190003" w:tentative="1">
      <w:start w:val="1"/>
      <w:numFmt w:val="bullet"/>
      <w:lvlText w:val="o"/>
      <w:lvlJc w:val="left"/>
      <w:pPr>
        <w:ind w:left="2135" w:hanging="360"/>
      </w:pPr>
      <w:rPr>
        <w:rFonts w:ascii="Courier New" w:hAnsi="Courier New" w:cs="Courier New" w:hint="default"/>
      </w:rPr>
    </w:lvl>
    <w:lvl w:ilvl="2" w:tplc="04190005" w:tentative="1">
      <w:start w:val="1"/>
      <w:numFmt w:val="bullet"/>
      <w:lvlText w:val=""/>
      <w:lvlJc w:val="left"/>
      <w:pPr>
        <w:ind w:left="2855" w:hanging="360"/>
      </w:pPr>
      <w:rPr>
        <w:rFonts w:ascii="Wingdings" w:hAnsi="Wingdings" w:hint="default"/>
      </w:rPr>
    </w:lvl>
    <w:lvl w:ilvl="3" w:tplc="04190001" w:tentative="1">
      <w:start w:val="1"/>
      <w:numFmt w:val="bullet"/>
      <w:lvlText w:val=""/>
      <w:lvlJc w:val="left"/>
      <w:pPr>
        <w:ind w:left="3575" w:hanging="360"/>
      </w:pPr>
      <w:rPr>
        <w:rFonts w:ascii="Symbol" w:hAnsi="Symbol" w:hint="default"/>
      </w:rPr>
    </w:lvl>
    <w:lvl w:ilvl="4" w:tplc="04190003" w:tentative="1">
      <w:start w:val="1"/>
      <w:numFmt w:val="bullet"/>
      <w:lvlText w:val="o"/>
      <w:lvlJc w:val="left"/>
      <w:pPr>
        <w:ind w:left="4295" w:hanging="360"/>
      </w:pPr>
      <w:rPr>
        <w:rFonts w:ascii="Courier New" w:hAnsi="Courier New" w:cs="Courier New" w:hint="default"/>
      </w:rPr>
    </w:lvl>
    <w:lvl w:ilvl="5" w:tplc="04190005" w:tentative="1">
      <w:start w:val="1"/>
      <w:numFmt w:val="bullet"/>
      <w:lvlText w:val=""/>
      <w:lvlJc w:val="left"/>
      <w:pPr>
        <w:ind w:left="5015" w:hanging="360"/>
      </w:pPr>
      <w:rPr>
        <w:rFonts w:ascii="Wingdings" w:hAnsi="Wingdings" w:hint="default"/>
      </w:rPr>
    </w:lvl>
    <w:lvl w:ilvl="6" w:tplc="04190001" w:tentative="1">
      <w:start w:val="1"/>
      <w:numFmt w:val="bullet"/>
      <w:lvlText w:val=""/>
      <w:lvlJc w:val="left"/>
      <w:pPr>
        <w:ind w:left="5735" w:hanging="360"/>
      </w:pPr>
      <w:rPr>
        <w:rFonts w:ascii="Symbol" w:hAnsi="Symbol" w:hint="default"/>
      </w:rPr>
    </w:lvl>
    <w:lvl w:ilvl="7" w:tplc="04190003" w:tentative="1">
      <w:start w:val="1"/>
      <w:numFmt w:val="bullet"/>
      <w:lvlText w:val="o"/>
      <w:lvlJc w:val="left"/>
      <w:pPr>
        <w:ind w:left="6455" w:hanging="360"/>
      </w:pPr>
      <w:rPr>
        <w:rFonts w:ascii="Courier New" w:hAnsi="Courier New" w:cs="Courier New" w:hint="default"/>
      </w:rPr>
    </w:lvl>
    <w:lvl w:ilvl="8" w:tplc="04190005" w:tentative="1">
      <w:start w:val="1"/>
      <w:numFmt w:val="bullet"/>
      <w:lvlText w:val=""/>
      <w:lvlJc w:val="left"/>
      <w:pPr>
        <w:ind w:left="7175" w:hanging="360"/>
      </w:pPr>
      <w:rPr>
        <w:rFonts w:ascii="Wingdings" w:hAnsi="Wingdings" w:hint="default"/>
      </w:rPr>
    </w:lvl>
  </w:abstractNum>
  <w:abstractNum w:abstractNumId="60" w15:restartNumberingAfterBreak="0">
    <w:nsid w:val="1F801802"/>
    <w:multiLevelType w:val="hybridMultilevel"/>
    <w:tmpl w:val="5CE63EBE"/>
    <w:lvl w:ilvl="0" w:tplc="6A14F65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1" w15:restartNumberingAfterBreak="0">
    <w:nsid w:val="20422C84"/>
    <w:multiLevelType w:val="hybridMultilevel"/>
    <w:tmpl w:val="ED82383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20B74DF9"/>
    <w:multiLevelType w:val="hybridMultilevel"/>
    <w:tmpl w:val="281C131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63" w15:restartNumberingAfterBreak="0">
    <w:nsid w:val="21E45E95"/>
    <w:multiLevelType w:val="hybridMultilevel"/>
    <w:tmpl w:val="63AADBC8"/>
    <w:styleLink w:val="751"/>
    <w:lvl w:ilvl="0" w:tplc="3092D4D4">
      <w:start w:val="1"/>
      <w:numFmt w:val="bullet"/>
      <w:lvlText w:val="•"/>
      <w:lvlJc w:val="left"/>
      <w:pPr>
        <w:tabs>
          <w:tab w:val="num" w:pos="708"/>
        </w:tabs>
        <w:ind w:left="141" w:firstLine="42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CCC2004">
      <w:start w:val="1"/>
      <w:numFmt w:val="bullet"/>
      <w:suff w:val="nothing"/>
      <w:lvlText w:val="o"/>
      <w:lvlJc w:val="left"/>
      <w:pPr>
        <w:ind w:left="720" w:firstLine="43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B81ED1E2">
      <w:start w:val="1"/>
      <w:numFmt w:val="bullet"/>
      <w:lvlText w:val="▪"/>
      <w:lvlJc w:val="left"/>
      <w:pPr>
        <w:ind w:left="1440" w:hanging="2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45C4F0B2">
      <w:start w:val="1"/>
      <w:numFmt w:val="bullet"/>
      <w:lvlText w:val="•"/>
      <w:lvlJc w:val="left"/>
      <w:pPr>
        <w:ind w:left="2160" w:hanging="24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7114A726">
      <w:start w:val="1"/>
      <w:numFmt w:val="bullet"/>
      <w:lvlText w:val="o"/>
      <w:lvlJc w:val="left"/>
      <w:pPr>
        <w:ind w:left="2880" w:hanging="23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0662212C">
      <w:start w:val="1"/>
      <w:numFmt w:val="bullet"/>
      <w:lvlText w:val="▪"/>
      <w:lvlJc w:val="left"/>
      <w:pPr>
        <w:ind w:left="3600" w:hanging="2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F14A446C">
      <w:start w:val="1"/>
      <w:numFmt w:val="bullet"/>
      <w:lvlText w:val="•"/>
      <w:lvlJc w:val="left"/>
      <w:pPr>
        <w:ind w:left="4320" w:hanging="21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B224F10">
      <w:start w:val="1"/>
      <w:numFmt w:val="bullet"/>
      <w:lvlText w:val="o"/>
      <w:lvlJc w:val="left"/>
      <w:pPr>
        <w:ind w:left="5040" w:hanging="1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A9E09C74">
      <w:start w:val="1"/>
      <w:numFmt w:val="bullet"/>
      <w:lvlText w:val="▪"/>
      <w:lvlJc w:val="left"/>
      <w:pPr>
        <w:ind w:left="5760" w:hanging="1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64" w15:restartNumberingAfterBreak="0">
    <w:nsid w:val="22BD6692"/>
    <w:multiLevelType w:val="multilevel"/>
    <w:tmpl w:val="71AEAE42"/>
    <w:styleLink w:val="List91"/>
    <w:lvl w:ilvl="0">
      <w:numFmt w:val="bullet"/>
      <w:lvlText w:val="•"/>
      <w:lvlJc w:val="left"/>
      <w:pPr>
        <w:tabs>
          <w:tab w:val="num" w:pos="284"/>
        </w:tabs>
        <w:ind w:left="284" w:hanging="284"/>
      </w:pPr>
      <w:rPr>
        <w:position w:val="0"/>
        <w:sz w:val="24"/>
        <w:szCs w:val="24"/>
        <w:lang w:val="ru-RU"/>
      </w:rPr>
    </w:lvl>
    <w:lvl w:ilvl="1">
      <w:start w:val="1"/>
      <w:numFmt w:val="bullet"/>
      <w:lvlText w:val="o"/>
      <w:lvlJc w:val="left"/>
      <w:pPr>
        <w:tabs>
          <w:tab w:val="num" w:pos="1500"/>
        </w:tabs>
        <w:ind w:left="1500" w:hanging="420"/>
      </w:pPr>
      <w:rPr>
        <w:position w:val="0"/>
        <w:sz w:val="28"/>
        <w:szCs w:val="28"/>
        <w:lang w:val="ru-RU"/>
      </w:rPr>
    </w:lvl>
    <w:lvl w:ilvl="2">
      <w:start w:val="1"/>
      <w:numFmt w:val="bullet"/>
      <w:lvlText w:val="▪"/>
      <w:lvlJc w:val="left"/>
      <w:pPr>
        <w:tabs>
          <w:tab w:val="num" w:pos="2220"/>
        </w:tabs>
        <w:ind w:left="2220" w:hanging="420"/>
      </w:pPr>
      <w:rPr>
        <w:position w:val="0"/>
        <w:sz w:val="28"/>
        <w:szCs w:val="28"/>
        <w:lang w:val="ru-RU"/>
      </w:rPr>
    </w:lvl>
    <w:lvl w:ilvl="3">
      <w:start w:val="1"/>
      <w:numFmt w:val="bullet"/>
      <w:lvlText w:val="▪"/>
      <w:lvlJc w:val="left"/>
      <w:pPr>
        <w:tabs>
          <w:tab w:val="num" w:pos="2940"/>
        </w:tabs>
        <w:ind w:left="2940" w:hanging="420"/>
      </w:pPr>
      <w:rPr>
        <w:position w:val="0"/>
        <w:sz w:val="28"/>
        <w:szCs w:val="28"/>
        <w:lang w:val="ru-RU"/>
      </w:rPr>
    </w:lvl>
    <w:lvl w:ilvl="4">
      <w:start w:val="1"/>
      <w:numFmt w:val="bullet"/>
      <w:lvlText w:val="▪"/>
      <w:lvlJc w:val="left"/>
      <w:pPr>
        <w:tabs>
          <w:tab w:val="num" w:pos="3660"/>
        </w:tabs>
        <w:ind w:left="3660" w:hanging="420"/>
      </w:pPr>
      <w:rPr>
        <w:position w:val="0"/>
        <w:sz w:val="28"/>
        <w:szCs w:val="28"/>
        <w:lang w:val="ru-RU"/>
      </w:rPr>
    </w:lvl>
    <w:lvl w:ilvl="5">
      <w:start w:val="1"/>
      <w:numFmt w:val="bullet"/>
      <w:lvlText w:val="▪"/>
      <w:lvlJc w:val="left"/>
      <w:pPr>
        <w:tabs>
          <w:tab w:val="num" w:pos="4380"/>
        </w:tabs>
        <w:ind w:left="4380" w:hanging="420"/>
      </w:pPr>
      <w:rPr>
        <w:position w:val="0"/>
        <w:sz w:val="28"/>
        <w:szCs w:val="28"/>
        <w:lang w:val="ru-RU"/>
      </w:rPr>
    </w:lvl>
    <w:lvl w:ilvl="6">
      <w:start w:val="1"/>
      <w:numFmt w:val="bullet"/>
      <w:lvlText w:val="▪"/>
      <w:lvlJc w:val="left"/>
      <w:pPr>
        <w:tabs>
          <w:tab w:val="num" w:pos="5100"/>
        </w:tabs>
        <w:ind w:left="5100" w:hanging="420"/>
      </w:pPr>
      <w:rPr>
        <w:position w:val="0"/>
        <w:sz w:val="28"/>
        <w:szCs w:val="28"/>
        <w:lang w:val="ru-RU"/>
      </w:rPr>
    </w:lvl>
    <w:lvl w:ilvl="7">
      <w:start w:val="1"/>
      <w:numFmt w:val="bullet"/>
      <w:lvlText w:val="▪"/>
      <w:lvlJc w:val="left"/>
      <w:pPr>
        <w:tabs>
          <w:tab w:val="num" w:pos="5820"/>
        </w:tabs>
        <w:ind w:left="5820" w:hanging="420"/>
      </w:pPr>
      <w:rPr>
        <w:position w:val="0"/>
        <w:sz w:val="28"/>
        <w:szCs w:val="28"/>
        <w:lang w:val="ru-RU"/>
      </w:rPr>
    </w:lvl>
    <w:lvl w:ilvl="8">
      <w:start w:val="1"/>
      <w:numFmt w:val="bullet"/>
      <w:lvlText w:val="▪"/>
      <w:lvlJc w:val="left"/>
      <w:pPr>
        <w:tabs>
          <w:tab w:val="num" w:pos="6540"/>
        </w:tabs>
        <w:ind w:left="6540" w:hanging="420"/>
      </w:pPr>
      <w:rPr>
        <w:position w:val="0"/>
        <w:sz w:val="28"/>
        <w:szCs w:val="28"/>
        <w:lang w:val="ru-RU"/>
      </w:rPr>
    </w:lvl>
  </w:abstractNum>
  <w:abstractNum w:abstractNumId="65" w15:restartNumberingAfterBreak="0">
    <w:nsid w:val="24841C8F"/>
    <w:multiLevelType w:val="hybridMultilevel"/>
    <w:tmpl w:val="8A7669D2"/>
    <w:styleLink w:val="161"/>
    <w:lvl w:ilvl="0" w:tplc="29F86D32">
      <w:start w:val="1"/>
      <w:numFmt w:val="bullet"/>
      <w:lvlText w:val="•"/>
      <w:lvlJc w:val="left"/>
      <w:pPr>
        <w:tabs>
          <w:tab w:val="num" w:pos="708"/>
        </w:tabs>
        <w:ind w:left="141" w:firstLine="42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ABD80160">
      <w:start w:val="1"/>
      <w:numFmt w:val="bullet"/>
      <w:suff w:val="nothing"/>
      <w:lvlText w:val="o"/>
      <w:lvlJc w:val="left"/>
      <w:pPr>
        <w:ind w:left="720" w:firstLine="43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CB20A76">
      <w:start w:val="1"/>
      <w:numFmt w:val="bullet"/>
      <w:lvlText w:val="▪"/>
      <w:lvlJc w:val="left"/>
      <w:pPr>
        <w:ind w:left="1440" w:hanging="2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9AD09474">
      <w:start w:val="1"/>
      <w:numFmt w:val="bullet"/>
      <w:lvlText w:val="•"/>
      <w:lvlJc w:val="left"/>
      <w:pPr>
        <w:ind w:left="2160" w:hanging="24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12815DA">
      <w:start w:val="1"/>
      <w:numFmt w:val="bullet"/>
      <w:lvlText w:val="o"/>
      <w:lvlJc w:val="left"/>
      <w:pPr>
        <w:ind w:left="2880" w:hanging="23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3EABCE0">
      <w:start w:val="1"/>
      <w:numFmt w:val="bullet"/>
      <w:lvlText w:val="▪"/>
      <w:lvlJc w:val="left"/>
      <w:pPr>
        <w:ind w:left="3600" w:hanging="2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82B278C4">
      <w:start w:val="1"/>
      <w:numFmt w:val="bullet"/>
      <w:lvlText w:val="•"/>
      <w:lvlJc w:val="left"/>
      <w:pPr>
        <w:ind w:left="4320" w:hanging="21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570B43C">
      <w:start w:val="1"/>
      <w:numFmt w:val="bullet"/>
      <w:lvlText w:val="o"/>
      <w:lvlJc w:val="left"/>
      <w:pPr>
        <w:ind w:left="5040" w:hanging="1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6889670">
      <w:start w:val="1"/>
      <w:numFmt w:val="bullet"/>
      <w:lvlText w:val="▪"/>
      <w:lvlJc w:val="left"/>
      <w:pPr>
        <w:ind w:left="5760" w:hanging="1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66" w15:restartNumberingAfterBreak="0">
    <w:nsid w:val="25E57F55"/>
    <w:multiLevelType w:val="hybridMultilevel"/>
    <w:tmpl w:val="7CFC571E"/>
    <w:styleLink w:val="451"/>
    <w:lvl w:ilvl="0" w:tplc="90720D5A">
      <w:start w:val="1"/>
      <w:numFmt w:val="decimal"/>
      <w:lvlText w:val="%1."/>
      <w:lvlJc w:val="left"/>
      <w:pPr>
        <w:tabs>
          <w:tab w:val="left" w:pos="420"/>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B4082DAE">
      <w:start w:val="1"/>
      <w:numFmt w:val="decimal"/>
      <w:lvlText w:val="%2."/>
      <w:lvlJc w:val="left"/>
      <w:pPr>
        <w:tabs>
          <w:tab w:val="left" w:pos="420"/>
          <w:tab w:val="num" w:pos="1287"/>
        </w:tabs>
        <w:ind w:left="720" w:firstLine="414"/>
      </w:pPr>
      <w:rPr>
        <w:rFonts w:hAnsi="Arial Unicode MS"/>
        <w:caps w:val="0"/>
        <w:smallCaps w:val="0"/>
        <w:strike w:val="0"/>
        <w:dstrike w:val="0"/>
        <w:color w:val="000000"/>
        <w:spacing w:val="0"/>
        <w:w w:val="100"/>
        <w:kern w:val="0"/>
        <w:position w:val="0"/>
        <w:highlight w:val="none"/>
        <w:vertAlign w:val="baseline"/>
      </w:rPr>
    </w:lvl>
    <w:lvl w:ilvl="2" w:tplc="B64AC6D6">
      <w:start w:val="1"/>
      <w:numFmt w:val="decimal"/>
      <w:lvlText w:val="%3."/>
      <w:lvlJc w:val="left"/>
      <w:pPr>
        <w:tabs>
          <w:tab w:val="left" w:pos="420"/>
          <w:tab w:val="num" w:pos="1854"/>
        </w:tabs>
        <w:ind w:left="1287" w:firstLine="414"/>
      </w:pPr>
      <w:rPr>
        <w:rFonts w:hAnsi="Arial Unicode MS"/>
        <w:caps w:val="0"/>
        <w:smallCaps w:val="0"/>
        <w:strike w:val="0"/>
        <w:dstrike w:val="0"/>
        <w:color w:val="000000"/>
        <w:spacing w:val="0"/>
        <w:w w:val="100"/>
        <w:kern w:val="0"/>
        <w:position w:val="0"/>
        <w:highlight w:val="none"/>
        <w:vertAlign w:val="baseline"/>
      </w:rPr>
    </w:lvl>
    <w:lvl w:ilvl="3" w:tplc="99B07EA4">
      <w:start w:val="1"/>
      <w:numFmt w:val="decimal"/>
      <w:lvlText w:val="%4."/>
      <w:lvlJc w:val="left"/>
      <w:pPr>
        <w:tabs>
          <w:tab w:val="left" w:pos="420"/>
          <w:tab w:val="num" w:pos="2421"/>
        </w:tabs>
        <w:ind w:left="1854" w:firstLine="414"/>
      </w:pPr>
      <w:rPr>
        <w:rFonts w:hAnsi="Arial Unicode MS"/>
        <w:caps w:val="0"/>
        <w:smallCaps w:val="0"/>
        <w:strike w:val="0"/>
        <w:dstrike w:val="0"/>
        <w:color w:val="000000"/>
        <w:spacing w:val="0"/>
        <w:w w:val="100"/>
        <w:kern w:val="0"/>
        <w:position w:val="0"/>
        <w:highlight w:val="none"/>
        <w:vertAlign w:val="baseline"/>
      </w:rPr>
    </w:lvl>
    <w:lvl w:ilvl="4" w:tplc="FA146E6E">
      <w:start w:val="1"/>
      <w:numFmt w:val="decimal"/>
      <w:lvlText w:val="%5."/>
      <w:lvlJc w:val="left"/>
      <w:pPr>
        <w:tabs>
          <w:tab w:val="left" w:pos="420"/>
          <w:tab w:val="num" w:pos="2988"/>
        </w:tabs>
        <w:ind w:left="2421" w:firstLine="414"/>
      </w:pPr>
      <w:rPr>
        <w:rFonts w:hAnsi="Arial Unicode MS"/>
        <w:caps w:val="0"/>
        <w:smallCaps w:val="0"/>
        <w:strike w:val="0"/>
        <w:dstrike w:val="0"/>
        <w:color w:val="000000"/>
        <w:spacing w:val="0"/>
        <w:w w:val="100"/>
        <w:kern w:val="0"/>
        <w:position w:val="0"/>
        <w:highlight w:val="none"/>
        <w:vertAlign w:val="baseline"/>
      </w:rPr>
    </w:lvl>
    <w:lvl w:ilvl="5" w:tplc="D542C908">
      <w:start w:val="1"/>
      <w:numFmt w:val="decimal"/>
      <w:lvlText w:val="%6."/>
      <w:lvlJc w:val="left"/>
      <w:pPr>
        <w:tabs>
          <w:tab w:val="left" w:pos="420"/>
          <w:tab w:val="num" w:pos="3555"/>
        </w:tabs>
        <w:ind w:left="2988" w:firstLine="414"/>
      </w:pPr>
      <w:rPr>
        <w:rFonts w:hAnsi="Arial Unicode MS"/>
        <w:caps w:val="0"/>
        <w:smallCaps w:val="0"/>
        <w:strike w:val="0"/>
        <w:dstrike w:val="0"/>
        <w:color w:val="000000"/>
        <w:spacing w:val="0"/>
        <w:w w:val="100"/>
        <w:kern w:val="0"/>
        <w:position w:val="0"/>
        <w:highlight w:val="none"/>
        <w:vertAlign w:val="baseline"/>
      </w:rPr>
    </w:lvl>
    <w:lvl w:ilvl="6" w:tplc="CC14BC06">
      <w:start w:val="1"/>
      <w:numFmt w:val="decimal"/>
      <w:lvlText w:val="%7."/>
      <w:lvlJc w:val="left"/>
      <w:pPr>
        <w:tabs>
          <w:tab w:val="left" w:pos="420"/>
          <w:tab w:val="num" w:pos="4122"/>
        </w:tabs>
        <w:ind w:left="3555" w:firstLine="414"/>
      </w:pPr>
      <w:rPr>
        <w:rFonts w:hAnsi="Arial Unicode MS"/>
        <w:caps w:val="0"/>
        <w:smallCaps w:val="0"/>
        <w:strike w:val="0"/>
        <w:dstrike w:val="0"/>
        <w:color w:val="000000"/>
        <w:spacing w:val="0"/>
        <w:w w:val="100"/>
        <w:kern w:val="0"/>
        <w:position w:val="0"/>
        <w:highlight w:val="none"/>
        <w:vertAlign w:val="baseline"/>
      </w:rPr>
    </w:lvl>
    <w:lvl w:ilvl="7" w:tplc="DBA60D52">
      <w:start w:val="1"/>
      <w:numFmt w:val="decimal"/>
      <w:lvlText w:val="%8."/>
      <w:lvlJc w:val="left"/>
      <w:pPr>
        <w:tabs>
          <w:tab w:val="left" w:pos="420"/>
          <w:tab w:val="num" w:pos="4689"/>
        </w:tabs>
        <w:ind w:left="4122" w:firstLine="414"/>
      </w:pPr>
      <w:rPr>
        <w:rFonts w:hAnsi="Arial Unicode MS"/>
        <w:caps w:val="0"/>
        <w:smallCaps w:val="0"/>
        <w:strike w:val="0"/>
        <w:dstrike w:val="0"/>
        <w:color w:val="000000"/>
        <w:spacing w:val="0"/>
        <w:w w:val="100"/>
        <w:kern w:val="0"/>
        <w:position w:val="0"/>
        <w:highlight w:val="none"/>
        <w:vertAlign w:val="baseline"/>
      </w:rPr>
    </w:lvl>
    <w:lvl w:ilvl="8" w:tplc="4C40BCDC">
      <w:start w:val="1"/>
      <w:numFmt w:val="decimal"/>
      <w:lvlText w:val="%9."/>
      <w:lvlJc w:val="left"/>
      <w:pPr>
        <w:tabs>
          <w:tab w:val="left" w:pos="420"/>
          <w:tab w:val="num" w:pos="5256"/>
        </w:tabs>
        <w:ind w:left="4689" w:firstLine="414"/>
      </w:pPr>
      <w:rPr>
        <w:rFonts w:hAnsi="Arial Unicode MS"/>
        <w:caps w:val="0"/>
        <w:smallCaps w:val="0"/>
        <w:strike w:val="0"/>
        <w:dstrike w:val="0"/>
        <w:color w:val="000000"/>
        <w:spacing w:val="0"/>
        <w:w w:val="100"/>
        <w:kern w:val="0"/>
        <w:position w:val="0"/>
        <w:highlight w:val="none"/>
        <w:vertAlign w:val="baseline"/>
      </w:rPr>
    </w:lvl>
  </w:abstractNum>
  <w:abstractNum w:abstractNumId="67" w15:restartNumberingAfterBreak="0">
    <w:nsid w:val="2664106C"/>
    <w:multiLevelType w:val="hybridMultilevel"/>
    <w:tmpl w:val="0F8A708C"/>
    <w:lvl w:ilvl="0" w:tplc="81AC0A6E">
      <w:start w:val="1"/>
      <w:numFmt w:val="bullet"/>
      <w:pStyle w:val="a0"/>
      <w:lvlText w:val="–"/>
      <w:lvlJc w:val="left"/>
      <w:pPr>
        <w:ind w:left="786"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8" w15:restartNumberingAfterBreak="0">
    <w:nsid w:val="26E14258"/>
    <w:multiLevelType w:val="hybridMultilevel"/>
    <w:tmpl w:val="39FCC4D0"/>
    <w:lvl w:ilvl="0" w:tplc="1A1AA446">
      <w:start w:val="1"/>
      <w:numFmt w:val="bullet"/>
      <w:lvlText w:val=""/>
      <w:lvlJc w:val="left"/>
      <w:pPr>
        <w:ind w:left="1429" w:hanging="360"/>
      </w:pPr>
      <w:rPr>
        <w:rFonts w:ascii="Symbol" w:hAnsi="Symbol" w:hint="default"/>
      </w:rPr>
    </w:lvl>
    <w:lvl w:ilvl="1" w:tplc="DFC63EF0">
      <w:start w:val="3"/>
      <w:numFmt w:val="bullet"/>
      <w:lvlText w:val="•"/>
      <w:lvlJc w:val="left"/>
      <w:pPr>
        <w:ind w:left="2149" w:hanging="360"/>
      </w:pPr>
      <w:rPr>
        <w:rFonts w:ascii="Times New Roman" w:eastAsia="Calibri" w:hAnsi="Times New Roman" w:cs="Times New Roman" w:hint="default"/>
      </w:rPr>
    </w:lvl>
    <w:lvl w:ilvl="2" w:tplc="1A1AA446">
      <w:start w:val="1"/>
      <w:numFmt w:val="bullet"/>
      <w:lvlText w:val=""/>
      <w:lvlJc w:val="left"/>
      <w:pPr>
        <w:ind w:left="2869" w:hanging="360"/>
      </w:pPr>
      <w:rPr>
        <w:rFonts w:ascii="Symbol" w:hAnsi="Symbol"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9" w15:restartNumberingAfterBreak="0">
    <w:nsid w:val="26ED004A"/>
    <w:multiLevelType w:val="hybridMultilevel"/>
    <w:tmpl w:val="A18C023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70" w15:restartNumberingAfterBreak="0">
    <w:nsid w:val="27CC0902"/>
    <w:multiLevelType w:val="hybridMultilevel"/>
    <w:tmpl w:val="6E38B314"/>
    <w:lvl w:ilvl="0" w:tplc="B546CF1C">
      <w:start w:val="1"/>
      <w:numFmt w:val="decimal"/>
      <w:lvlText w:val="%1)"/>
      <w:lvlJc w:val="left"/>
      <w:pPr>
        <w:ind w:left="212" w:hanging="458"/>
      </w:pPr>
      <w:rPr>
        <w:rFonts w:ascii="Times New Roman" w:eastAsia="Times New Roman" w:hAnsi="Times New Roman" w:cs="Times New Roman" w:hint="default"/>
        <w:w w:val="100"/>
        <w:sz w:val="28"/>
        <w:szCs w:val="28"/>
        <w:lang w:val="ru-RU" w:eastAsia="ru-RU" w:bidi="ru-RU"/>
      </w:rPr>
    </w:lvl>
    <w:lvl w:ilvl="1" w:tplc="DA4E8250">
      <w:numFmt w:val="bullet"/>
      <w:lvlText w:val="•"/>
      <w:lvlJc w:val="left"/>
      <w:pPr>
        <w:ind w:left="1206" w:hanging="458"/>
      </w:pPr>
      <w:rPr>
        <w:rFonts w:hint="default"/>
        <w:lang w:val="ru-RU" w:eastAsia="ru-RU" w:bidi="ru-RU"/>
      </w:rPr>
    </w:lvl>
    <w:lvl w:ilvl="2" w:tplc="D8A02576">
      <w:numFmt w:val="bullet"/>
      <w:lvlText w:val="•"/>
      <w:lvlJc w:val="left"/>
      <w:pPr>
        <w:ind w:left="2193" w:hanging="458"/>
      </w:pPr>
      <w:rPr>
        <w:rFonts w:hint="default"/>
        <w:lang w:val="ru-RU" w:eastAsia="ru-RU" w:bidi="ru-RU"/>
      </w:rPr>
    </w:lvl>
    <w:lvl w:ilvl="3" w:tplc="8DF8FAE8">
      <w:numFmt w:val="bullet"/>
      <w:lvlText w:val="•"/>
      <w:lvlJc w:val="left"/>
      <w:pPr>
        <w:ind w:left="3179" w:hanging="458"/>
      </w:pPr>
      <w:rPr>
        <w:rFonts w:hint="default"/>
        <w:lang w:val="ru-RU" w:eastAsia="ru-RU" w:bidi="ru-RU"/>
      </w:rPr>
    </w:lvl>
    <w:lvl w:ilvl="4" w:tplc="17965A0C">
      <w:numFmt w:val="bullet"/>
      <w:lvlText w:val="•"/>
      <w:lvlJc w:val="left"/>
      <w:pPr>
        <w:ind w:left="4166" w:hanging="458"/>
      </w:pPr>
      <w:rPr>
        <w:rFonts w:hint="default"/>
        <w:lang w:val="ru-RU" w:eastAsia="ru-RU" w:bidi="ru-RU"/>
      </w:rPr>
    </w:lvl>
    <w:lvl w:ilvl="5" w:tplc="E7A688E8">
      <w:numFmt w:val="bullet"/>
      <w:lvlText w:val="•"/>
      <w:lvlJc w:val="left"/>
      <w:pPr>
        <w:ind w:left="5153" w:hanging="458"/>
      </w:pPr>
      <w:rPr>
        <w:rFonts w:hint="default"/>
        <w:lang w:val="ru-RU" w:eastAsia="ru-RU" w:bidi="ru-RU"/>
      </w:rPr>
    </w:lvl>
    <w:lvl w:ilvl="6" w:tplc="BFD85EF8">
      <w:numFmt w:val="bullet"/>
      <w:lvlText w:val="•"/>
      <w:lvlJc w:val="left"/>
      <w:pPr>
        <w:ind w:left="6139" w:hanging="458"/>
      </w:pPr>
      <w:rPr>
        <w:rFonts w:hint="default"/>
        <w:lang w:val="ru-RU" w:eastAsia="ru-RU" w:bidi="ru-RU"/>
      </w:rPr>
    </w:lvl>
    <w:lvl w:ilvl="7" w:tplc="E29E7910">
      <w:numFmt w:val="bullet"/>
      <w:lvlText w:val="•"/>
      <w:lvlJc w:val="left"/>
      <w:pPr>
        <w:ind w:left="7126" w:hanging="458"/>
      </w:pPr>
      <w:rPr>
        <w:rFonts w:hint="default"/>
        <w:lang w:val="ru-RU" w:eastAsia="ru-RU" w:bidi="ru-RU"/>
      </w:rPr>
    </w:lvl>
    <w:lvl w:ilvl="8" w:tplc="E21E5A8E">
      <w:numFmt w:val="bullet"/>
      <w:lvlText w:val="•"/>
      <w:lvlJc w:val="left"/>
      <w:pPr>
        <w:ind w:left="8113" w:hanging="458"/>
      </w:pPr>
      <w:rPr>
        <w:rFonts w:hint="default"/>
        <w:lang w:val="ru-RU" w:eastAsia="ru-RU" w:bidi="ru-RU"/>
      </w:rPr>
    </w:lvl>
  </w:abstractNum>
  <w:abstractNum w:abstractNumId="71" w15:restartNumberingAfterBreak="0">
    <w:nsid w:val="27D023C9"/>
    <w:multiLevelType w:val="multilevel"/>
    <w:tmpl w:val="17CE9420"/>
    <w:styleLink w:val="List201"/>
    <w:lvl w:ilvl="0">
      <w:numFmt w:val="bullet"/>
      <w:lvlText w:val="•"/>
      <w:lvlJc w:val="left"/>
      <w:pPr>
        <w:tabs>
          <w:tab w:val="num" w:pos="708"/>
        </w:tabs>
        <w:ind w:left="708" w:hanging="708"/>
      </w:pPr>
      <w:rPr>
        <w:rFonts w:ascii="Times" w:eastAsia="Times" w:hAnsi="Times" w:cs="Times"/>
        <w:position w:val="0"/>
        <w:sz w:val="24"/>
        <w:szCs w:val="24"/>
        <w:rtl w:val="0"/>
        <w:lang w:val="ru-RU"/>
      </w:rPr>
    </w:lvl>
    <w:lvl w:ilvl="1">
      <w:start w:val="1"/>
      <w:numFmt w:val="bullet"/>
      <w:lvlText w:val="o"/>
      <w:lvlJc w:val="left"/>
      <w:pPr>
        <w:tabs>
          <w:tab w:val="num" w:pos="1500"/>
        </w:tabs>
        <w:ind w:left="1500" w:hanging="420"/>
      </w:pPr>
      <w:rPr>
        <w:rFonts w:ascii="Times" w:eastAsia="Times" w:hAnsi="Times" w:cs="Times"/>
        <w:position w:val="0"/>
        <w:sz w:val="28"/>
        <w:szCs w:val="28"/>
        <w:rtl w:val="0"/>
        <w:lang w:val="ru-RU"/>
      </w:rPr>
    </w:lvl>
    <w:lvl w:ilvl="2">
      <w:start w:val="1"/>
      <w:numFmt w:val="bullet"/>
      <w:lvlText w:val="▪"/>
      <w:lvlJc w:val="left"/>
      <w:pPr>
        <w:tabs>
          <w:tab w:val="num" w:pos="2220"/>
        </w:tabs>
        <w:ind w:left="2220" w:hanging="420"/>
      </w:pPr>
      <w:rPr>
        <w:rFonts w:ascii="Times" w:eastAsia="Times" w:hAnsi="Times" w:cs="Times"/>
        <w:position w:val="0"/>
        <w:sz w:val="28"/>
        <w:szCs w:val="28"/>
        <w:rtl w:val="0"/>
        <w:lang w:val="ru-RU"/>
      </w:rPr>
    </w:lvl>
    <w:lvl w:ilvl="3">
      <w:start w:val="1"/>
      <w:numFmt w:val="bullet"/>
      <w:lvlText w:val="•"/>
      <w:lvlJc w:val="left"/>
      <w:pPr>
        <w:tabs>
          <w:tab w:val="num" w:pos="2940"/>
        </w:tabs>
        <w:ind w:left="2940" w:hanging="420"/>
      </w:pPr>
      <w:rPr>
        <w:rFonts w:ascii="Times" w:eastAsia="Times" w:hAnsi="Times" w:cs="Times"/>
        <w:position w:val="0"/>
        <w:sz w:val="28"/>
        <w:szCs w:val="28"/>
        <w:rtl w:val="0"/>
        <w:lang w:val="ru-RU"/>
      </w:rPr>
    </w:lvl>
    <w:lvl w:ilvl="4">
      <w:start w:val="1"/>
      <w:numFmt w:val="bullet"/>
      <w:lvlText w:val="o"/>
      <w:lvlJc w:val="left"/>
      <w:pPr>
        <w:tabs>
          <w:tab w:val="num" w:pos="3660"/>
        </w:tabs>
        <w:ind w:left="3660" w:hanging="420"/>
      </w:pPr>
      <w:rPr>
        <w:rFonts w:ascii="Times" w:eastAsia="Times" w:hAnsi="Times" w:cs="Times"/>
        <w:position w:val="0"/>
        <w:sz w:val="28"/>
        <w:szCs w:val="28"/>
        <w:rtl w:val="0"/>
        <w:lang w:val="ru-RU"/>
      </w:rPr>
    </w:lvl>
    <w:lvl w:ilvl="5">
      <w:start w:val="1"/>
      <w:numFmt w:val="bullet"/>
      <w:lvlText w:val="▪"/>
      <w:lvlJc w:val="left"/>
      <w:pPr>
        <w:tabs>
          <w:tab w:val="num" w:pos="4380"/>
        </w:tabs>
        <w:ind w:left="4380" w:hanging="420"/>
      </w:pPr>
      <w:rPr>
        <w:rFonts w:ascii="Times" w:eastAsia="Times" w:hAnsi="Times" w:cs="Times"/>
        <w:position w:val="0"/>
        <w:sz w:val="28"/>
        <w:szCs w:val="28"/>
        <w:rtl w:val="0"/>
        <w:lang w:val="ru-RU"/>
      </w:rPr>
    </w:lvl>
    <w:lvl w:ilvl="6">
      <w:start w:val="1"/>
      <w:numFmt w:val="bullet"/>
      <w:lvlText w:val="•"/>
      <w:lvlJc w:val="left"/>
      <w:pPr>
        <w:tabs>
          <w:tab w:val="num" w:pos="5100"/>
        </w:tabs>
        <w:ind w:left="5100" w:hanging="420"/>
      </w:pPr>
      <w:rPr>
        <w:rFonts w:ascii="Times" w:eastAsia="Times" w:hAnsi="Times" w:cs="Times"/>
        <w:position w:val="0"/>
        <w:sz w:val="28"/>
        <w:szCs w:val="28"/>
        <w:rtl w:val="0"/>
        <w:lang w:val="ru-RU"/>
      </w:rPr>
    </w:lvl>
    <w:lvl w:ilvl="7">
      <w:start w:val="1"/>
      <w:numFmt w:val="bullet"/>
      <w:lvlText w:val="o"/>
      <w:lvlJc w:val="left"/>
      <w:pPr>
        <w:tabs>
          <w:tab w:val="num" w:pos="5820"/>
        </w:tabs>
        <w:ind w:left="5820" w:hanging="420"/>
      </w:pPr>
      <w:rPr>
        <w:rFonts w:ascii="Times" w:eastAsia="Times" w:hAnsi="Times" w:cs="Times"/>
        <w:position w:val="0"/>
        <w:sz w:val="28"/>
        <w:szCs w:val="28"/>
        <w:rtl w:val="0"/>
        <w:lang w:val="ru-RU"/>
      </w:rPr>
    </w:lvl>
    <w:lvl w:ilvl="8">
      <w:start w:val="1"/>
      <w:numFmt w:val="bullet"/>
      <w:lvlText w:val="▪"/>
      <w:lvlJc w:val="left"/>
      <w:pPr>
        <w:tabs>
          <w:tab w:val="num" w:pos="6540"/>
        </w:tabs>
        <w:ind w:left="6540" w:hanging="420"/>
      </w:pPr>
      <w:rPr>
        <w:rFonts w:ascii="Times" w:eastAsia="Times" w:hAnsi="Times" w:cs="Times"/>
        <w:position w:val="0"/>
        <w:sz w:val="28"/>
        <w:szCs w:val="28"/>
        <w:rtl w:val="0"/>
        <w:lang w:val="ru-RU"/>
      </w:rPr>
    </w:lvl>
  </w:abstractNum>
  <w:abstractNum w:abstractNumId="72" w15:restartNumberingAfterBreak="0">
    <w:nsid w:val="282A02A3"/>
    <w:multiLevelType w:val="hybridMultilevel"/>
    <w:tmpl w:val="B8865B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15:restartNumberingAfterBreak="0">
    <w:nsid w:val="285B623F"/>
    <w:multiLevelType w:val="hybridMultilevel"/>
    <w:tmpl w:val="C352C6A0"/>
    <w:styleLink w:val="501"/>
    <w:lvl w:ilvl="0" w:tplc="86526472">
      <w:start w:val="1"/>
      <w:numFmt w:val="decimal"/>
      <w:lvlText w:val="%1."/>
      <w:lvlJc w:val="left"/>
      <w:pPr>
        <w:tabs>
          <w:tab w:val="left" w:pos="500"/>
          <w:tab w:val="num" w:pos="708"/>
        </w:tabs>
        <w:ind w:left="141" w:firstLine="426"/>
      </w:pPr>
      <w:rPr>
        <w:rFonts w:hAnsi="Arial Unicode MS"/>
        <w:b/>
        <w:bCs/>
        <w:caps w:val="0"/>
        <w:smallCaps w:val="0"/>
        <w:strike w:val="0"/>
        <w:dstrike w:val="0"/>
        <w:color w:val="000000"/>
        <w:spacing w:val="0"/>
        <w:w w:val="100"/>
        <w:kern w:val="0"/>
        <w:position w:val="0"/>
        <w:highlight w:val="none"/>
        <w:vertAlign w:val="baseline"/>
      </w:rPr>
    </w:lvl>
    <w:lvl w:ilvl="1" w:tplc="EA3A6A32">
      <w:start w:val="1"/>
      <w:numFmt w:val="decimal"/>
      <w:lvlText w:val="%2."/>
      <w:lvlJc w:val="left"/>
      <w:pPr>
        <w:tabs>
          <w:tab w:val="left" w:pos="500"/>
          <w:tab w:val="num" w:pos="1287"/>
        </w:tabs>
        <w:ind w:left="720" w:firstLine="414"/>
      </w:pPr>
      <w:rPr>
        <w:rFonts w:hAnsi="Arial Unicode MS"/>
        <w:b/>
        <w:bCs/>
        <w:caps w:val="0"/>
        <w:smallCaps w:val="0"/>
        <w:strike w:val="0"/>
        <w:dstrike w:val="0"/>
        <w:color w:val="000000"/>
        <w:spacing w:val="0"/>
        <w:w w:val="100"/>
        <w:kern w:val="0"/>
        <w:position w:val="0"/>
        <w:highlight w:val="none"/>
        <w:vertAlign w:val="baseline"/>
      </w:rPr>
    </w:lvl>
    <w:lvl w:ilvl="2" w:tplc="5DF0458E">
      <w:start w:val="1"/>
      <w:numFmt w:val="decimal"/>
      <w:lvlText w:val="%3."/>
      <w:lvlJc w:val="left"/>
      <w:pPr>
        <w:tabs>
          <w:tab w:val="left" w:pos="500"/>
          <w:tab w:val="num" w:pos="1854"/>
        </w:tabs>
        <w:ind w:left="1287" w:firstLine="414"/>
      </w:pPr>
      <w:rPr>
        <w:rFonts w:hAnsi="Arial Unicode MS"/>
        <w:b/>
        <w:bCs/>
        <w:caps w:val="0"/>
        <w:smallCaps w:val="0"/>
        <w:strike w:val="0"/>
        <w:dstrike w:val="0"/>
        <w:color w:val="000000"/>
        <w:spacing w:val="0"/>
        <w:w w:val="100"/>
        <w:kern w:val="0"/>
        <w:position w:val="0"/>
        <w:highlight w:val="none"/>
        <w:vertAlign w:val="baseline"/>
      </w:rPr>
    </w:lvl>
    <w:lvl w:ilvl="3" w:tplc="ECB2F8DE">
      <w:start w:val="1"/>
      <w:numFmt w:val="decimal"/>
      <w:lvlText w:val="%4."/>
      <w:lvlJc w:val="left"/>
      <w:pPr>
        <w:tabs>
          <w:tab w:val="left" w:pos="500"/>
          <w:tab w:val="num" w:pos="2421"/>
        </w:tabs>
        <w:ind w:left="1854" w:firstLine="414"/>
      </w:pPr>
      <w:rPr>
        <w:rFonts w:hAnsi="Arial Unicode MS"/>
        <w:b/>
        <w:bCs/>
        <w:caps w:val="0"/>
        <w:smallCaps w:val="0"/>
        <w:strike w:val="0"/>
        <w:dstrike w:val="0"/>
        <w:color w:val="000000"/>
        <w:spacing w:val="0"/>
        <w:w w:val="100"/>
        <w:kern w:val="0"/>
        <w:position w:val="0"/>
        <w:highlight w:val="none"/>
        <w:vertAlign w:val="baseline"/>
      </w:rPr>
    </w:lvl>
    <w:lvl w:ilvl="4" w:tplc="00C85D72">
      <w:start w:val="1"/>
      <w:numFmt w:val="decimal"/>
      <w:lvlText w:val="%5."/>
      <w:lvlJc w:val="left"/>
      <w:pPr>
        <w:tabs>
          <w:tab w:val="left" w:pos="500"/>
          <w:tab w:val="num" w:pos="2988"/>
        </w:tabs>
        <w:ind w:left="2421" w:firstLine="414"/>
      </w:pPr>
      <w:rPr>
        <w:rFonts w:hAnsi="Arial Unicode MS"/>
        <w:b/>
        <w:bCs/>
        <w:caps w:val="0"/>
        <w:smallCaps w:val="0"/>
        <w:strike w:val="0"/>
        <w:dstrike w:val="0"/>
        <w:color w:val="000000"/>
        <w:spacing w:val="0"/>
        <w:w w:val="100"/>
        <w:kern w:val="0"/>
        <w:position w:val="0"/>
        <w:highlight w:val="none"/>
        <w:vertAlign w:val="baseline"/>
      </w:rPr>
    </w:lvl>
    <w:lvl w:ilvl="5" w:tplc="6C56A8E6">
      <w:start w:val="1"/>
      <w:numFmt w:val="decimal"/>
      <w:lvlText w:val="%6."/>
      <w:lvlJc w:val="left"/>
      <w:pPr>
        <w:tabs>
          <w:tab w:val="left" w:pos="500"/>
          <w:tab w:val="num" w:pos="3555"/>
        </w:tabs>
        <w:ind w:left="2988" w:firstLine="414"/>
      </w:pPr>
      <w:rPr>
        <w:rFonts w:hAnsi="Arial Unicode MS"/>
        <w:b/>
        <w:bCs/>
        <w:caps w:val="0"/>
        <w:smallCaps w:val="0"/>
        <w:strike w:val="0"/>
        <w:dstrike w:val="0"/>
        <w:color w:val="000000"/>
        <w:spacing w:val="0"/>
        <w:w w:val="100"/>
        <w:kern w:val="0"/>
        <w:position w:val="0"/>
        <w:highlight w:val="none"/>
        <w:vertAlign w:val="baseline"/>
      </w:rPr>
    </w:lvl>
    <w:lvl w:ilvl="6" w:tplc="28D0FD06">
      <w:start w:val="1"/>
      <w:numFmt w:val="decimal"/>
      <w:lvlText w:val="%7."/>
      <w:lvlJc w:val="left"/>
      <w:pPr>
        <w:tabs>
          <w:tab w:val="left" w:pos="500"/>
          <w:tab w:val="num" w:pos="4122"/>
        </w:tabs>
        <w:ind w:left="3555" w:firstLine="414"/>
      </w:pPr>
      <w:rPr>
        <w:rFonts w:hAnsi="Arial Unicode MS"/>
        <w:b/>
        <w:bCs/>
        <w:caps w:val="0"/>
        <w:smallCaps w:val="0"/>
        <w:strike w:val="0"/>
        <w:dstrike w:val="0"/>
        <w:color w:val="000000"/>
        <w:spacing w:val="0"/>
        <w:w w:val="100"/>
        <w:kern w:val="0"/>
        <w:position w:val="0"/>
        <w:highlight w:val="none"/>
        <w:vertAlign w:val="baseline"/>
      </w:rPr>
    </w:lvl>
    <w:lvl w:ilvl="7" w:tplc="6F405704">
      <w:start w:val="1"/>
      <w:numFmt w:val="decimal"/>
      <w:lvlText w:val="%8."/>
      <w:lvlJc w:val="left"/>
      <w:pPr>
        <w:tabs>
          <w:tab w:val="left" w:pos="500"/>
          <w:tab w:val="num" w:pos="4689"/>
        </w:tabs>
        <w:ind w:left="4122" w:firstLine="414"/>
      </w:pPr>
      <w:rPr>
        <w:rFonts w:hAnsi="Arial Unicode MS"/>
        <w:b/>
        <w:bCs/>
        <w:caps w:val="0"/>
        <w:smallCaps w:val="0"/>
        <w:strike w:val="0"/>
        <w:dstrike w:val="0"/>
        <w:color w:val="000000"/>
        <w:spacing w:val="0"/>
        <w:w w:val="100"/>
        <w:kern w:val="0"/>
        <w:position w:val="0"/>
        <w:highlight w:val="none"/>
        <w:vertAlign w:val="baseline"/>
      </w:rPr>
    </w:lvl>
    <w:lvl w:ilvl="8" w:tplc="BF92C008">
      <w:start w:val="1"/>
      <w:numFmt w:val="decimal"/>
      <w:lvlText w:val="%9."/>
      <w:lvlJc w:val="left"/>
      <w:pPr>
        <w:tabs>
          <w:tab w:val="left" w:pos="500"/>
          <w:tab w:val="num" w:pos="5256"/>
        </w:tabs>
        <w:ind w:left="4689" w:firstLine="414"/>
      </w:pPr>
      <w:rPr>
        <w:rFonts w:hAnsi="Arial Unicode MS"/>
        <w:b/>
        <w:bCs/>
        <w:caps w:val="0"/>
        <w:smallCaps w:val="0"/>
        <w:strike w:val="0"/>
        <w:dstrike w:val="0"/>
        <w:color w:val="000000"/>
        <w:spacing w:val="0"/>
        <w:w w:val="100"/>
        <w:kern w:val="0"/>
        <w:position w:val="0"/>
        <w:highlight w:val="none"/>
        <w:vertAlign w:val="baseline"/>
      </w:rPr>
    </w:lvl>
  </w:abstractNum>
  <w:abstractNum w:abstractNumId="74" w15:restartNumberingAfterBreak="0">
    <w:nsid w:val="2861450D"/>
    <w:multiLevelType w:val="multilevel"/>
    <w:tmpl w:val="714E35BC"/>
    <w:styleLink w:val="List161"/>
    <w:lvl w:ilvl="0">
      <w:numFmt w:val="bullet"/>
      <w:lvlText w:val="•"/>
      <w:lvlJc w:val="left"/>
      <w:pPr>
        <w:tabs>
          <w:tab w:val="num" w:pos="426"/>
        </w:tabs>
        <w:ind w:left="426" w:hanging="360"/>
      </w:pPr>
      <w:rPr>
        <w:rFonts w:ascii="Times" w:eastAsia="Times" w:hAnsi="Times" w:cs="Times"/>
        <w:position w:val="0"/>
        <w:sz w:val="24"/>
        <w:szCs w:val="24"/>
        <w:rtl w:val="0"/>
        <w:lang w:val="ru-RU"/>
      </w:rPr>
    </w:lvl>
    <w:lvl w:ilvl="1">
      <w:start w:val="1"/>
      <w:numFmt w:val="bullet"/>
      <w:lvlText w:val="o"/>
      <w:lvlJc w:val="left"/>
      <w:pPr>
        <w:tabs>
          <w:tab w:val="num" w:pos="2209"/>
        </w:tabs>
        <w:ind w:left="2209" w:hanging="420"/>
      </w:pPr>
      <w:rPr>
        <w:rFonts w:ascii="Times" w:eastAsia="Times" w:hAnsi="Times" w:cs="Times"/>
        <w:position w:val="0"/>
        <w:sz w:val="28"/>
        <w:szCs w:val="28"/>
        <w:rtl w:val="0"/>
        <w:lang w:val="ru-RU"/>
      </w:rPr>
    </w:lvl>
    <w:lvl w:ilvl="2">
      <w:start w:val="1"/>
      <w:numFmt w:val="bullet"/>
      <w:lvlText w:val="▪"/>
      <w:lvlJc w:val="left"/>
      <w:pPr>
        <w:tabs>
          <w:tab w:val="num" w:pos="2929"/>
        </w:tabs>
        <w:ind w:left="2929" w:hanging="420"/>
      </w:pPr>
      <w:rPr>
        <w:rFonts w:ascii="Times" w:eastAsia="Times" w:hAnsi="Times" w:cs="Times"/>
        <w:position w:val="0"/>
        <w:sz w:val="28"/>
        <w:szCs w:val="28"/>
        <w:rtl w:val="0"/>
        <w:lang w:val="ru-RU"/>
      </w:rPr>
    </w:lvl>
    <w:lvl w:ilvl="3">
      <w:start w:val="1"/>
      <w:numFmt w:val="bullet"/>
      <w:lvlText w:val="•"/>
      <w:lvlJc w:val="left"/>
      <w:pPr>
        <w:tabs>
          <w:tab w:val="num" w:pos="3649"/>
        </w:tabs>
        <w:ind w:left="3649" w:hanging="420"/>
      </w:pPr>
      <w:rPr>
        <w:rFonts w:ascii="Times" w:eastAsia="Times" w:hAnsi="Times" w:cs="Times"/>
        <w:position w:val="0"/>
        <w:sz w:val="28"/>
        <w:szCs w:val="28"/>
        <w:rtl w:val="0"/>
        <w:lang w:val="ru-RU"/>
      </w:rPr>
    </w:lvl>
    <w:lvl w:ilvl="4">
      <w:start w:val="1"/>
      <w:numFmt w:val="bullet"/>
      <w:lvlText w:val="o"/>
      <w:lvlJc w:val="left"/>
      <w:pPr>
        <w:tabs>
          <w:tab w:val="num" w:pos="4369"/>
        </w:tabs>
        <w:ind w:left="4369" w:hanging="420"/>
      </w:pPr>
      <w:rPr>
        <w:rFonts w:ascii="Times" w:eastAsia="Times" w:hAnsi="Times" w:cs="Times"/>
        <w:position w:val="0"/>
        <w:sz w:val="28"/>
        <w:szCs w:val="28"/>
        <w:rtl w:val="0"/>
        <w:lang w:val="ru-RU"/>
      </w:rPr>
    </w:lvl>
    <w:lvl w:ilvl="5">
      <w:start w:val="1"/>
      <w:numFmt w:val="bullet"/>
      <w:lvlText w:val="▪"/>
      <w:lvlJc w:val="left"/>
      <w:pPr>
        <w:tabs>
          <w:tab w:val="num" w:pos="5089"/>
        </w:tabs>
        <w:ind w:left="5089" w:hanging="420"/>
      </w:pPr>
      <w:rPr>
        <w:rFonts w:ascii="Times" w:eastAsia="Times" w:hAnsi="Times" w:cs="Times"/>
        <w:position w:val="0"/>
        <w:sz w:val="28"/>
        <w:szCs w:val="28"/>
        <w:rtl w:val="0"/>
        <w:lang w:val="ru-RU"/>
      </w:rPr>
    </w:lvl>
    <w:lvl w:ilvl="6">
      <w:start w:val="1"/>
      <w:numFmt w:val="bullet"/>
      <w:lvlText w:val="•"/>
      <w:lvlJc w:val="left"/>
      <w:pPr>
        <w:tabs>
          <w:tab w:val="num" w:pos="5809"/>
        </w:tabs>
        <w:ind w:left="5809" w:hanging="420"/>
      </w:pPr>
      <w:rPr>
        <w:rFonts w:ascii="Times" w:eastAsia="Times" w:hAnsi="Times" w:cs="Times"/>
        <w:position w:val="0"/>
        <w:sz w:val="28"/>
        <w:szCs w:val="28"/>
        <w:rtl w:val="0"/>
        <w:lang w:val="ru-RU"/>
      </w:rPr>
    </w:lvl>
    <w:lvl w:ilvl="7">
      <w:start w:val="1"/>
      <w:numFmt w:val="bullet"/>
      <w:lvlText w:val="o"/>
      <w:lvlJc w:val="left"/>
      <w:pPr>
        <w:tabs>
          <w:tab w:val="num" w:pos="6529"/>
        </w:tabs>
        <w:ind w:left="6529" w:hanging="420"/>
      </w:pPr>
      <w:rPr>
        <w:rFonts w:ascii="Times" w:eastAsia="Times" w:hAnsi="Times" w:cs="Times"/>
        <w:position w:val="0"/>
        <w:sz w:val="28"/>
        <w:szCs w:val="28"/>
        <w:rtl w:val="0"/>
        <w:lang w:val="ru-RU"/>
      </w:rPr>
    </w:lvl>
    <w:lvl w:ilvl="8">
      <w:start w:val="1"/>
      <w:numFmt w:val="bullet"/>
      <w:lvlText w:val="▪"/>
      <w:lvlJc w:val="left"/>
      <w:pPr>
        <w:tabs>
          <w:tab w:val="num" w:pos="7249"/>
        </w:tabs>
        <w:ind w:left="7249" w:hanging="420"/>
      </w:pPr>
      <w:rPr>
        <w:rFonts w:ascii="Times" w:eastAsia="Times" w:hAnsi="Times" w:cs="Times"/>
        <w:position w:val="0"/>
        <w:sz w:val="28"/>
        <w:szCs w:val="28"/>
        <w:rtl w:val="0"/>
        <w:lang w:val="ru-RU"/>
      </w:rPr>
    </w:lvl>
  </w:abstractNum>
  <w:abstractNum w:abstractNumId="75" w15:restartNumberingAfterBreak="0">
    <w:nsid w:val="288119BD"/>
    <w:multiLevelType w:val="hybridMultilevel"/>
    <w:tmpl w:val="F948CA3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76" w15:restartNumberingAfterBreak="0">
    <w:nsid w:val="28CB21BC"/>
    <w:multiLevelType w:val="hybridMultilevel"/>
    <w:tmpl w:val="DFD2269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77" w15:restartNumberingAfterBreak="0">
    <w:nsid w:val="28F916C0"/>
    <w:multiLevelType w:val="hybridMultilevel"/>
    <w:tmpl w:val="E6C84386"/>
    <w:styleLink w:val="471"/>
    <w:lvl w:ilvl="0" w:tplc="C6FAEFDA">
      <w:start w:val="1"/>
      <w:numFmt w:val="decimal"/>
      <w:lvlText w:val="%1."/>
      <w:lvlJc w:val="left"/>
      <w:pPr>
        <w:tabs>
          <w:tab w:val="left" w:pos="480"/>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267E15BC">
      <w:start w:val="1"/>
      <w:numFmt w:val="decimal"/>
      <w:lvlText w:val="%2."/>
      <w:lvlJc w:val="left"/>
      <w:pPr>
        <w:tabs>
          <w:tab w:val="left" w:pos="480"/>
          <w:tab w:val="num" w:pos="1287"/>
        </w:tabs>
        <w:ind w:left="720" w:firstLine="414"/>
      </w:pPr>
      <w:rPr>
        <w:rFonts w:hAnsi="Arial Unicode MS"/>
        <w:caps w:val="0"/>
        <w:smallCaps w:val="0"/>
        <w:strike w:val="0"/>
        <w:dstrike w:val="0"/>
        <w:color w:val="000000"/>
        <w:spacing w:val="0"/>
        <w:w w:val="100"/>
        <w:kern w:val="0"/>
        <w:position w:val="0"/>
        <w:highlight w:val="none"/>
        <w:vertAlign w:val="baseline"/>
      </w:rPr>
    </w:lvl>
    <w:lvl w:ilvl="2" w:tplc="3642E012">
      <w:start w:val="1"/>
      <w:numFmt w:val="decimal"/>
      <w:lvlText w:val="%3."/>
      <w:lvlJc w:val="left"/>
      <w:pPr>
        <w:tabs>
          <w:tab w:val="left" w:pos="480"/>
          <w:tab w:val="num" w:pos="1854"/>
        </w:tabs>
        <w:ind w:left="1287" w:firstLine="414"/>
      </w:pPr>
      <w:rPr>
        <w:rFonts w:hAnsi="Arial Unicode MS"/>
        <w:caps w:val="0"/>
        <w:smallCaps w:val="0"/>
        <w:strike w:val="0"/>
        <w:dstrike w:val="0"/>
        <w:color w:val="000000"/>
        <w:spacing w:val="0"/>
        <w:w w:val="100"/>
        <w:kern w:val="0"/>
        <w:position w:val="0"/>
        <w:highlight w:val="none"/>
        <w:vertAlign w:val="baseline"/>
      </w:rPr>
    </w:lvl>
    <w:lvl w:ilvl="3" w:tplc="C40A6D72">
      <w:start w:val="1"/>
      <w:numFmt w:val="decimal"/>
      <w:lvlText w:val="%4."/>
      <w:lvlJc w:val="left"/>
      <w:pPr>
        <w:tabs>
          <w:tab w:val="left" w:pos="480"/>
          <w:tab w:val="num" w:pos="2421"/>
        </w:tabs>
        <w:ind w:left="1854" w:firstLine="414"/>
      </w:pPr>
      <w:rPr>
        <w:rFonts w:hAnsi="Arial Unicode MS"/>
        <w:caps w:val="0"/>
        <w:smallCaps w:val="0"/>
        <w:strike w:val="0"/>
        <w:dstrike w:val="0"/>
        <w:color w:val="000000"/>
        <w:spacing w:val="0"/>
        <w:w w:val="100"/>
        <w:kern w:val="0"/>
        <w:position w:val="0"/>
        <w:highlight w:val="none"/>
        <w:vertAlign w:val="baseline"/>
      </w:rPr>
    </w:lvl>
    <w:lvl w:ilvl="4" w:tplc="056C4EB2">
      <w:start w:val="1"/>
      <w:numFmt w:val="decimal"/>
      <w:lvlText w:val="%5."/>
      <w:lvlJc w:val="left"/>
      <w:pPr>
        <w:tabs>
          <w:tab w:val="left" w:pos="480"/>
          <w:tab w:val="num" w:pos="2988"/>
        </w:tabs>
        <w:ind w:left="2421" w:firstLine="414"/>
      </w:pPr>
      <w:rPr>
        <w:rFonts w:hAnsi="Arial Unicode MS"/>
        <w:caps w:val="0"/>
        <w:smallCaps w:val="0"/>
        <w:strike w:val="0"/>
        <w:dstrike w:val="0"/>
        <w:color w:val="000000"/>
        <w:spacing w:val="0"/>
        <w:w w:val="100"/>
        <w:kern w:val="0"/>
        <w:position w:val="0"/>
        <w:highlight w:val="none"/>
        <w:vertAlign w:val="baseline"/>
      </w:rPr>
    </w:lvl>
    <w:lvl w:ilvl="5" w:tplc="75F2614A">
      <w:start w:val="1"/>
      <w:numFmt w:val="decimal"/>
      <w:lvlText w:val="%6."/>
      <w:lvlJc w:val="left"/>
      <w:pPr>
        <w:tabs>
          <w:tab w:val="left" w:pos="480"/>
          <w:tab w:val="num" w:pos="3555"/>
        </w:tabs>
        <w:ind w:left="2988" w:firstLine="414"/>
      </w:pPr>
      <w:rPr>
        <w:rFonts w:hAnsi="Arial Unicode MS"/>
        <w:caps w:val="0"/>
        <w:smallCaps w:val="0"/>
        <w:strike w:val="0"/>
        <w:dstrike w:val="0"/>
        <w:color w:val="000000"/>
        <w:spacing w:val="0"/>
        <w:w w:val="100"/>
        <w:kern w:val="0"/>
        <w:position w:val="0"/>
        <w:highlight w:val="none"/>
        <w:vertAlign w:val="baseline"/>
      </w:rPr>
    </w:lvl>
    <w:lvl w:ilvl="6" w:tplc="B0EE1250">
      <w:start w:val="1"/>
      <w:numFmt w:val="decimal"/>
      <w:lvlText w:val="%7."/>
      <w:lvlJc w:val="left"/>
      <w:pPr>
        <w:tabs>
          <w:tab w:val="left" w:pos="480"/>
          <w:tab w:val="num" w:pos="4122"/>
        </w:tabs>
        <w:ind w:left="3555" w:firstLine="414"/>
      </w:pPr>
      <w:rPr>
        <w:rFonts w:hAnsi="Arial Unicode MS"/>
        <w:caps w:val="0"/>
        <w:smallCaps w:val="0"/>
        <w:strike w:val="0"/>
        <w:dstrike w:val="0"/>
        <w:color w:val="000000"/>
        <w:spacing w:val="0"/>
        <w:w w:val="100"/>
        <w:kern w:val="0"/>
        <w:position w:val="0"/>
        <w:highlight w:val="none"/>
        <w:vertAlign w:val="baseline"/>
      </w:rPr>
    </w:lvl>
    <w:lvl w:ilvl="7" w:tplc="D3F4BA58">
      <w:start w:val="1"/>
      <w:numFmt w:val="decimal"/>
      <w:lvlText w:val="%8."/>
      <w:lvlJc w:val="left"/>
      <w:pPr>
        <w:tabs>
          <w:tab w:val="left" w:pos="480"/>
          <w:tab w:val="num" w:pos="4689"/>
        </w:tabs>
        <w:ind w:left="4122" w:firstLine="414"/>
      </w:pPr>
      <w:rPr>
        <w:rFonts w:hAnsi="Arial Unicode MS"/>
        <w:caps w:val="0"/>
        <w:smallCaps w:val="0"/>
        <w:strike w:val="0"/>
        <w:dstrike w:val="0"/>
        <w:color w:val="000000"/>
        <w:spacing w:val="0"/>
        <w:w w:val="100"/>
        <w:kern w:val="0"/>
        <w:position w:val="0"/>
        <w:highlight w:val="none"/>
        <w:vertAlign w:val="baseline"/>
      </w:rPr>
    </w:lvl>
    <w:lvl w:ilvl="8" w:tplc="5128E2D0">
      <w:start w:val="1"/>
      <w:numFmt w:val="decimal"/>
      <w:lvlText w:val="%9."/>
      <w:lvlJc w:val="left"/>
      <w:pPr>
        <w:tabs>
          <w:tab w:val="left" w:pos="480"/>
          <w:tab w:val="num" w:pos="5256"/>
        </w:tabs>
        <w:ind w:left="4689" w:firstLine="414"/>
      </w:pPr>
      <w:rPr>
        <w:rFonts w:hAnsi="Arial Unicode MS"/>
        <w:caps w:val="0"/>
        <w:smallCaps w:val="0"/>
        <w:strike w:val="0"/>
        <w:dstrike w:val="0"/>
        <w:color w:val="000000"/>
        <w:spacing w:val="0"/>
        <w:w w:val="100"/>
        <w:kern w:val="0"/>
        <w:position w:val="0"/>
        <w:highlight w:val="none"/>
        <w:vertAlign w:val="baseline"/>
      </w:rPr>
    </w:lvl>
  </w:abstractNum>
  <w:abstractNum w:abstractNumId="78" w15:restartNumberingAfterBreak="0">
    <w:nsid w:val="29665DEA"/>
    <w:multiLevelType w:val="hybridMultilevel"/>
    <w:tmpl w:val="29E8F67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79" w15:restartNumberingAfterBreak="0">
    <w:nsid w:val="2A360C36"/>
    <w:multiLevelType w:val="hybridMultilevel"/>
    <w:tmpl w:val="684CB64E"/>
    <w:lvl w:ilvl="0" w:tplc="5D68E436">
      <w:start w:val="1"/>
      <w:numFmt w:val="bullet"/>
      <w:lvlText w:val="•"/>
      <w:lvlJc w:val="left"/>
      <w:pPr>
        <w:ind w:left="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86E0B536">
      <w:start w:val="1"/>
      <w:numFmt w:val="bullet"/>
      <w:lvlText w:val="o"/>
      <w:lvlJc w:val="left"/>
      <w:pPr>
        <w:ind w:left="1646"/>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5136DD06">
      <w:start w:val="1"/>
      <w:numFmt w:val="bullet"/>
      <w:lvlText w:val="▪"/>
      <w:lvlJc w:val="left"/>
      <w:pPr>
        <w:ind w:left="2366"/>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D9E22DD0">
      <w:start w:val="1"/>
      <w:numFmt w:val="bullet"/>
      <w:lvlText w:val="•"/>
      <w:lvlJc w:val="left"/>
      <w:pPr>
        <w:ind w:left="3086"/>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04A477D6">
      <w:start w:val="1"/>
      <w:numFmt w:val="bullet"/>
      <w:lvlText w:val="o"/>
      <w:lvlJc w:val="left"/>
      <w:pPr>
        <w:ind w:left="3806"/>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C46C08D6">
      <w:start w:val="1"/>
      <w:numFmt w:val="bullet"/>
      <w:lvlText w:val="▪"/>
      <w:lvlJc w:val="left"/>
      <w:pPr>
        <w:ind w:left="4526"/>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77F0953C">
      <w:start w:val="1"/>
      <w:numFmt w:val="bullet"/>
      <w:lvlText w:val="•"/>
      <w:lvlJc w:val="left"/>
      <w:pPr>
        <w:ind w:left="5246"/>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8DD0087A">
      <w:start w:val="1"/>
      <w:numFmt w:val="bullet"/>
      <w:lvlText w:val="o"/>
      <w:lvlJc w:val="left"/>
      <w:pPr>
        <w:ind w:left="5966"/>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97A41144">
      <w:start w:val="1"/>
      <w:numFmt w:val="bullet"/>
      <w:lvlText w:val="▪"/>
      <w:lvlJc w:val="left"/>
      <w:pPr>
        <w:ind w:left="6686"/>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80" w15:restartNumberingAfterBreak="0">
    <w:nsid w:val="2A886908"/>
    <w:multiLevelType w:val="multilevel"/>
    <w:tmpl w:val="46DE13A0"/>
    <w:styleLink w:val="WWNum2"/>
    <w:lvl w:ilvl="0">
      <w:numFmt w:val="bullet"/>
      <w:lvlText w:val="–"/>
      <w:lvlJc w:val="left"/>
      <w:pPr>
        <w:ind w:left="112" w:hanging="707"/>
      </w:pPr>
      <w:rPr>
        <w:spacing w:val="0"/>
        <w:w w:val="99"/>
        <w:sz w:val="28"/>
      </w:rPr>
    </w:lvl>
    <w:lvl w:ilvl="1">
      <w:numFmt w:val="bullet"/>
      <w:lvlText w:val="•"/>
      <w:lvlJc w:val="left"/>
      <w:pPr>
        <w:ind w:left="1094" w:hanging="707"/>
      </w:pPr>
    </w:lvl>
    <w:lvl w:ilvl="2">
      <w:numFmt w:val="bullet"/>
      <w:lvlText w:val="•"/>
      <w:lvlJc w:val="left"/>
      <w:pPr>
        <w:ind w:left="2068" w:hanging="707"/>
      </w:pPr>
    </w:lvl>
    <w:lvl w:ilvl="3">
      <w:numFmt w:val="bullet"/>
      <w:lvlText w:val="•"/>
      <w:lvlJc w:val="left"/>
      <w:pPr>
        <w:ind w:left="3042" w:hanging="707"/>
      </w:pPr>
    </w:lvl>
    <w:lvl w:ilvl="4">
      <w:numFmt w:val="bullet"/>
      <w:lvlText w:val="•"/>
      <w:lvlJc w:val="left"/>
      <w:pPr>
        <w:ind w:left="4016" w:hanging="707"/>
      </w:pPr>
    </w:lvl>
    <w:lvl w:ilvl="5">
      <w:numFmt w:val="bullet"/>
      <w:lvlText w:val="•"/>
      <w:lvlJc w:val="left"/>
      <w:pPr>
        <w:ind w:left="4990" w:hanging="707"/>
      </w:pPr>
    </w:lvl>
    <w:lvl w:ilvl="6">
      <w:numFmt w:val="bullet"/>
      <w:lvlText w:val="•"/>
      <w:lvlJc w:val="left"/>
      <w:pPr>
        <w:ind w:left="5964" w:hanging="707"/>
      </w:pPr>
    </w:lvl>
    <w:lvl w:ilvl="7">
      <w:numFmt w:val="bullet"/>
      <w:lvlText w:val="•"/>
      <w:lvlJc w:val="left"/>
      <w:pPr>
        <w:ind w:left="6938" w:hanging="707"/>
      </w:pPr>
    </w:lvl>
    <w:lvl w:ilvl="8">
      <w:numFmt w:val="bullet"/>
      <w:lvlText w:val="•"/>
      <w:lvlJc w:val="left"/>
      <w:pPr>
        <w:ind w:left="7912" w:hanging="707"/>
      </w:pPr>
    </w:lvl>
  </w:abstractNum>
  <w:abstractNum w:abstractNumId="81" w15:restartNumberingAfterBreak="0">
    <w:nsid w:val="2A900857"/>
    <w:multiLevelType w:val="hybridMultilevel"/>
    <w:tmpl w:val="28E2AC2A"/>
    <w:styleLink w:val="871"/>
    <w:lvl w:ilvl="0" w:tplc="5AF4DC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4A5612B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08A05944">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BFAB866">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AD76F6D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020E8A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3A74D06C">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B245ED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C7E1212">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82" w15:restartNumberingAfterBreak="0">
    <w:nsid w:val="2B0171F7"/>
    <w:multiLevelType w:val="hybridMultilevel"/>
    <w:tmpl w:val="CF4291FC"/>
    <w:styleLink w:val="661"/>
    <w:lvl w:ilvl="0" w:tplc="FA2AE95C">
      <w:start w:val="1"/>
      <w:numFmt w:val="bullet"/>
      <w:lvlText w:val="•"/>
      <w:lvlJc w:val="left"/>
      <w:pPr>
        <w:tabs>
          <w:tab w:val="num" w:pos="993"/>
          <w:tab w:val="left" w:pos="1429"/>
        </w:tabs>
        <w:ind w:left="426" w:firstLine="14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592C840">
      <w:start w:val="1"/>
      <w:numFmt w:val="bullet"/>
      <w:lvlText w:val="o"/>
      <w:lvlJc w:val="left"/>
      <w:pPr>
        <w:ind w:left="862" w:hanging="29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B67087E8">
      <w:start w:val="1"/>
      <w:numFmt w:val="bullet"/>
      <w:lvlText w:val="▪"/>
      <w:lvlJc w:val="left"/>
      <w:pPr>
        <w:tabs>
          <w:tab w:val="left" w:pos="993"/>
        </w:tabs>
        <w:ind w:left="1440" w:hanging="29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439C417C">
      <w:start w:val="1"/>
      <w:numFmt w:val="bullet"/>
      <w:lvlText w:val="•"/>
      <w:lvlJc w:val="left"/>
      <w:pPr>
        <w:tabs>
          <w:tab w:val="left" w:pos="993"/>
          <w:tab w:val="left" w:pos="1429"/>
        </w:tabs>
        <w:ind w:left="2160" w:hanging="295"/>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A5AC359E">
      <w:start w:val="1"/>
      <w:numFmt w:val="bullet"/>
      <w:lvlText w:val="o"/>
      <w:lvlJc w:val="left"/>
      <w:pPr>
        <w:tabs>
          <w:tab w:val="left" w:pos="993"/>
          <w:tab w:val="left" w:pos="1429"/>
        </w:tabs>
        <w:ind w:left="2880" w:hanging="29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7D0CDA3C">
      <w:start w:val="1"/>
      <w:numFmt w:val="bullet"/>
      <w:lvlText w:val="▪"/>
      <w:lvlJc w:val="left"/>
      <w:pPr>
        <w:tabs>
          <w:tab w:val="left" w:pos="993"/>
          <w:tab w:val="left" w:pos="1429"/>
        </w:tabs>
        <w:ind w:left="3600" w:hanging="29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F1201C22">
      <w:start w:val="1"/>
      <w:numFmt w:val="bullet"/>
      <w:lvlText w:val="•"/>
      <w:lvlJc w:val="left"/>
      <w:pPr>
        <w:tabs>
          <w:tab w:val="left" w:pos="993"/>
          <w:tab w:val="left" w:pos="1429"/>
        </w:tabs>
        <w:ind w:left="4320" w:hanging="295"/>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94DC6564">
      <w:start w:val="1"/>
      <w:numFmt w:val="bullet"/>
      <w:lvlText w:val="o"/>
      <w:lvlJc w:val="left"/>
      <w:pPr>
        <w:tabs>
          <w:tab w:val="left" w:pos="993"/>
          <w:tab w:val="left" w:pos="1429"/>
        </w:tabs>
        <w:ind w:left="5040" w:hanging="29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158E5EEE">
      <w:start w:val="1"/>
      <w:numFmt w:val="bullet"/>
      <w:lvlText w:val="▪"/>
      <w:lvlJc w:val="left"/>
      <w:pPr>
        <w:tabs>
          <w:tab w:val="left" w:pos="993"/>
          <w:tab w:val="left" w:pos="1429"/>
        </w:tabs>
        <w:ind w:left="5760" w:hanging="29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83" w15:restartNumberingAfterBreak="0">
    <w:nsid w:val="2B941AAE"/>
    <w:multiLevelType w:val="hybridMultilevel"/>
    <w:tmpl w:val="830CD75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4" w15:restartNumberingAfterBreak="0">
    <w:nsid w:val="2BA468FE"/>
    <w:multiLevelType w:val="hybridMultilevel"/>
    <w:tmpl w:val="2948F9B6"/>
    <w:styleLink w:val="541"/>
    <w:lvl w:ilvl="0" w:tplc="65560B2A">
      <w:start w:val="1"/>
      <w:numFmt w:val="bullet"/>
      <w:lvlText w:val="•"/>
      <w:lvlJc w:val="left"/>
      <w:pPr>
        <w:tabs>
          <w:tab w:val="num" w:pos="708"/>
        </w:tabs>
        <w:ind w:left="141" w:firstLine="42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EA2FFE6">
      <w:start w:val="1"/>
      <w:numFmt w:val="bullet"/>
      <w:suff w:val="nothing"/>
      <w:lvlText w:val="o"/>
      <w:lvlJc w:val="left"/>
      <w:pPr>
        <w:ind w:left="720" w:firstLine="43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C524712C">
      <w:start w:val="1"/>
      <w:numFmt w:val="bullet"/>
      <w:lvlText w:val="▪"/>
      <w:lvlJc w:val="left"/>
      <w:pPr>
        <w:ind w:left="1440" w:hanging="2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BF6004C">
      <w:start w:val="1"/>
      <w:numFmt w:val="bullet"/>
      <w:lvlText w:val="•"/>
      <w:lvlJc w:val="left"/>
      <w:pPr>
        <w:ind w:left="2160" w:hanging="24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8868802">
      <w:start w:val="1"/>
      <w:numFmt w:val="bullet"/>
      <w:lvlText w:val="o"/>
      <w:lvlJc w:val="left"/>
      <w:pPr>
        <w:ind w:left="2880" w:hanging="23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EBC38A0">
      <w:start w:val="1"/>
      <w:numFmt w:val="bullet"/>
      <w:lvlText w:val="▪"/>
      <w:lvlJc w:val="left"/>
      <w:pPr>
        <w:ind w:left="3600" w:hanging="2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E154067E">
      <w:start w:val="1"/>
      <w:numFmt w:val="bullet"/>
      <w:lvlText w:val="•"/>
      <w:lvlJc w:val="left"/>
      <w:pPr>
        <w:ind w:left="4320" w:hanging="21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562E99C">
      <w:start w:val="1"/>
      <w:numFmt w:val="bullet"/>
      <w:lvlText w:val="o"/>
      <w:lvlJc w:val="left"/>
      <w:pPr>
        <w:ind w:left="5040" w:hanging="1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C03EBB6A">
      <w:start w:val="1"/>
      <w:numFmt w:val="bullet"/>
      <w:lvlText w:val="▪"/>
      <w:lvlJc w:val="left"/>
      <w:pPr>
        <w:ind w:left="5760" w:hanging="1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85" w15:restartNumberingAfterBreak="0">
    <w:nsid w:val="2CE214EC"/>
    <w:multiLevelType w:val="hybridMultilevel"/>
    <w:tmpl w:val="9EB02C98"/>
    <w:styleLink w:val="141"/>
    <w:lvl w:ilvl="0" w:tplc="37FC0928">
      <w:start w:val="1"/>
      <w:numFmt w:val="bullet"/>
      <w:lvlText w:val="•"/>
      <w:lvlJc w:val="left"/>
      <w:pPr>
        <w:tabs>
          <w:tab w:val="num" w:pos="708"/>
        </w:tabs>
        <w:ind w:left="141" w:firstLine="42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870D37E">
      <w:start w:val="1"/>
      <w:numFmt w:val="bullet"/>
      <w:suff w:val="nothing"/>
      <w:lvlText w:val="o"/>
      <w:lvlJc w:val="left"/>
      <w:pPr>
        <w:ind w:left="720" w:firstLine="43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AC4EF3A">
      <w:start w:val="1"/>
      <w:numFmt w:val="bullet"/>
      <w:lvlText w:val="▪"/>
      <w:lvlJc w:val="left"/>
      <w:pPr>
        <w:ind w:left="1440" w:hanging="2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46825F40">
      <w:start w:val="1"/>
      <w:numFmt w:val="bullet"/>
      <w:lvlText w:val="•"/>
      <w:lvlJc w:val="left"/>
      <w:pPr>
        <w:ind w:left="2160" w:hanging="24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800271D6">
      <w:start w:val="1"/>
      <w:numFmt w:val="bullet"/>
      <w:lvlText w:val="o"/>
      <w:lvlJc w:val="left"/>
      <w:pPr>
        <w:ind w:left="2880" w:hanging="23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E884E38">
      <w:start w:val="1"/>
      <w:numFmt w:val="bullet"/>
      <w:lvlText w:val="▪"/>
      <w:lvlJc w:val="left"/>
      <w:pPr>
        <w:ind w:left="3600" w:hanging="2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38E4348">
      <w:start w:val="1"/>
      <w:numFmt w:val="bullet"/>
      <w:lvlText w:val="•"/>
      <w:lvlJc w:val="left"/>
      <w:pPr>
        <w:ind w:left="4320" w:hanging="21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9FFE5B42">
      <w:start w:val="1"/>
      <w:numFmt w:val="bullet"/>
      <w:lvlText w:val="o"/>
      <w:lvlJc w:val="left"/>
      <w:pPr>
        <w:ind w:left="5040" w:hanging="1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95EBD9A">
      <w:start w:val="1"/>
      <w:numFmt w:val="bullet"/>
      <w:lvlText w:val="▪"/>
      <w:lvlJc w:val="left"/>
      <w:pPr>
        <w:ind w:left="5760" w:hanging="1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86" w15:restartNumberingAfterBreak="0">
    <w:nsid w:val="2D5309BA"/>
    <w:multiLevelType w:val="hybridMultilevel"/>
    <w:tmpl w:val="9D52D788"/>
    <w:styleLink w:val="421"/>
    <w:lvl w:ilvl="0" w:tplc="1CE4E160">
      <w:start w:val="1"/>
      <w:numFmt w:val="decimal"/>
      <w:lvlText w:val="%1."/>
      <w:lvlJc w:val="left"/>
      <w:pPr>
        <w:tabs>
          <w:tab w:val="num" w:pos="826"/>
        </w:tabs>
        <w:ind w:left="259" w:firstLine="308"/>
      </w:pPr>
      <w:rPr>
        <w:rFonts w:hAnsi="Arial Unicode MS"/>
        <w:caps w:val="0"/>
        <w:smallCaps w:val="0"/>
        <w:strike w:val="0"/>
        <w:dstrike w:val="0"/>
        <w:color w:val="000000"/>
        <w:spacing w:val="0"/>
        <w:w w:val="100"/>
        <w:kern w:val="0"/>
        <w:position w:val="0"/>
        <w:highlight w:val="none"/>
        <w:vertAlign w:val="baseline"/>
      </w:rPr>
    </w:lvl>
    <w:lvl w:ilvl="1" w:tplc="B2CCAB16">
      <w:start w:val="1"/>
      <w:numFmt w:val="decimal"/>
      <w:lvlText w:val="%2."/>
      <w:lvlJc w:val="left"/>
      <w:pPr>
        <w:tabs>
          <w:tab w:val="left" w:pos="826"/>
          <w:tab w:val="num" w:pos="1287"/>
        </w:tabs>
        <w:ind w:left="720" w:firstLine="414"/>
      </w:pPr>
      <w:rPr>
        <w:rFonts w:hAnsi="Arial Unicode MS"/>
        <w:caps w:val="0"/>
        <w:smallCaps w:val="0"/>
        <w:strike w:val="0"/>
        <w:dstrike w:val="0"/>
        <w:color w:val="000000"/>
        <w:spacing w:val="0"/>
        <w:w w:val="100"/>
        <w:kern w:val="0"/>
        <w:position w:val="0"/>
        <w:highlight w:val="none"/>
        <w:vertAlign w:val="baseline"/>
      </w:rPr>
    </w:lvl>
    <w:lvl w:ilvl="2" w:tplc="E6CA937E">
      <w:start w:val="1"/>
      <w:numFmt w:val="decimal"/>
      <w:lvlText w:val="%3."/>
      <w:lvlJc w:val="left"/>
      <w:pPr>
        <w:tabs>
          <w:tab w:val="left" w:pos="826"/>
          <w:tab w:val="num" w:pos="1854"/>
        </w:tabs>
        <w:ind w:left="1287" w:firstLine="414"/>
      </w:pPr>
      <w:rPr>
        <w:rFonts w:hAnsi="Arial Unicode MS"/>
        <w:caps w:val="0"/>
        <w:smallCaps w:val="0"/>
        <w:strike w:val="0"/>
        <w:dstrike w:val="0"/>
        <w:color w:val="000000"/>
        <w:spacing w:val="0"/>
        <w:w w:val="100"/>
        <w:kern w:val="0"/>
        <w:position w:val="0"/>
        <w:highlight w:val="none"/>
        <w:vertAlign w:val="baseline"/>
      </w:rPr>
    </w:lvl>
    <w:lvl w:ilvl="3" w:tplc="F42CC01E">
      <w:start w:val="1"/>
      <w:numFmt w:val="decimal"/>
      <w:lvlText w:val="%4."/>
      <w:lvlJc w:val="left"/>
      <w:pPr>
        <w:tabs>
          <w:tab w:val="left" w:pos="826"/>
          <w:tab w:val="num" w:pos="2421"/>
        </w:tabs>
        <w:ind w:left="1854" w:firstLine="414"/>
      </w:pPr>
      <w:rPr>
        <w:rFonts w:hAnsi="Arial Unicode MS"/>
        <w:caps w:val="0"/>
        <w:smallCaps w:val="0"/>
        <w:strike w:val="0"/>
        <w:dstrike w:val="0"/>
        <w:color w:val="000000"/>
        <w:spacing w:val="0"/>
        <w:w w:val="100"/>
        <w:kern w:val="0"/>
        <w:position w:val="0"/>
        <w:highlight w:val="none"/>
        <w:vertAlign w:val="baseline"/>
      </w:rPr>
    </w:lvl>
    <w:lvl w:ilvl="4" w:tplc="C2C48228">
      <w:start w:val="1"/>
      <w:numFmt w:val="decimal"/>
      <w:lvlText w:val="%5."/>
      <w:lvlJc w:val="left"/>
      <w:pPr>
        <w:tabs>
          <w:tab w:val="left" w:pos="826"/>
          <w:tab w:val="num" w:pos="2988"/>
        </w:tabs>
        <w:ind w:left="2421" w:firstLine="414"/>
      </w:pPr>
      <w:rPr>
        <w:rFonts w:hAnsi="Arial Unicode MS"/>
        <w:caps w:val="0"/>
        <w:smallCaps w:val="0"/>
        <w:strike w:val="0"/>
        <w:dstrike w:val="0"/>
        <w:color w:val="000000"/>
        <w:spacing w:val="0"/>
        <w:w w:val="100"/>
        <w:kern w:val="0"/>
        <w:position w:val="0"/>
        <w:highlight w:val="none"/>
        <w:vertAlign w:val="baseline"/>
      </w:rPr>
    </w:lvl>
    <w:lvl w:ilvl="5" w:tplc="DF8827BC">
      <w:start w:val="1"/>
      <w:numFmt w:val="decimal"/>
      <w:lvlText w:val="%6."/>
      <w:lvlJc w:val="left"/>
      <w:pPr>
        <w:tabs>
          <w:tab w:val="left" w:pos="826"/>
          <w:tab w:val="num" w:pos="3555"/>
        </w:tabs>
        <w:ind w:left="2988" w:firstLine="414"/>
      </w:pPr>
      <w:rPr>
        <w:rFonts w:hAnsi="Arial Unicode MS"/>
        <w:caps w:val="0"/>
        <w:smallCaps w:val="0"/>
        <w:strike w:val="0"/>
        <w:dstrike w:val="0"/>
        <w:color w:val="000000"/>
        <w:spacing w:val="0"/>
        <w:w w:val="100"/>
        <w:kern w:val="0"/>
        <w:position w:val="0"/>
        <w:highlight w:val="none"/>
        <w:vertAlign w:val="baseline"/>
      </w:rPr>
    </w:lvl>
    <w:lvl w:ilvl="6" w:tplc="CCE06926">
      <w:start w:val="1"/>
      <w:numFmt w:val="decimal"/>
      <w:lvlText w:val="%7."/>
      <w:lvlJc w:val="left"/>
      <w:pPr>
        <w:tabs>
          <w:tab w:val="left" w:pos="826"/>
          <w:tab w:val="num" w:pos="4122"/>
        </w:tabs>
        <w:ind w:left="3555" w:firstLine="414"/>
      </w:pPr>
      <w:rPr>
        <w:rFonts w:hAnsi="Arial Unicode MS"/>
        <w:caps w:val="0"/>
        <w:smallCaps w:val="0"/>
        <w:strike w:val="0"/>
        <w:dstrike w:val="0"/>
        <w:color w:val="000000"/>
        <w:spacing w:val="0"/>
        <w:w w:val="100"/>
        <w:kern w:val="0"/>
        <w:position w:val="0"/>
        <w:highlight w:val="none"/>
        <w:vertAlign w:val="baseline"/>
      </w:rPr>
    </w:lvl>
    <w:lvl w:ilvl="7" w:tplc="77D6AD3A">
      <w:start w:val="1"/>
      <w:numFmt w:val="decimal"/>
      <w:lvlText w:val="%8."/>
      <w:lvlJc w:val="left"/>
      <w:pPr>
        <w:tabs>
          <w:tab w:val="left" w:pos="826"/>
          <w:tab w:val="num" w:pos="4689"/>
        </w:tabs>
        <w:ind w:left="4122" w:firstLine="414"/>
      </w:pPr>
      <w:rPr>
        <w:rFonts w:hAnsi="Arial Unicode MS"/>
        <w:caps w:val="0"/>
        <w:smallCaps w:val="0"/>
        <w:strike w:val="0"/>
        <w:dstrike w:val="0"/>
        <w:color w:val="000000"/>
        <w:spacing w:val="0"/>
        <w:w w:val="100"/>
        <w:kern w:val="0"/>
        <w:position w:val="0"/>
        <w:highlight w:val="none"/>
        <w:vertAlign w:val="baseline"/>
      </w:rPr>
    </w:lvl>
    <w:lvl w:ilvl="8" w:tplc="1D1C3436">
      <w:start w:val="1"/>
      <w:numFmt w:val="decimal"/>
      <w:lvlText w:val="%9."/>
      <w:lvlJc w:val="left"/>
      <w:pPr>
        <w:tabs>
          <w:tab w:val="left" w:pos="826"/>
          <w:tab w:val="num" w:pos="5256"/>
        </w:tabs>
        <w:ind w:left="4689" w:firstLine="414"/>
      </w:pPr>
      <w:rPr>
        <w:rFonts w:hAnsi="Arial Unicode MS"/>
        <w:caps w:val="0"/>
        <w:smallCaps w:val="0"/>
        <w:strike w:val="0"/>
        <w:dstrike w:val="0"/>
        <w:color w:val="000000"/>
        <w:spacing w:val="0"/>
        <w:w w:val="100"/>
        <w:kern w:val="0"/>
        <w:position w:val="0"/>
        <w:highlight w:val="none"/>
        <w:vertAlign w:val="baseline"/>
      </w:rPr>
    </w:lvl>
  </w:abstractNum>
  <w:abstractNum w:abstractNumId="87" w15:restartNumberingAfterBreak="0">
    <w:nsid w:val="2D58478A"/>
    <w:multiLevelType w:val="hybridMultilevel"/>
    <w:tmpl w:val="92B0E2D4"/>
    <w:lvl w:ilvl="0" w:tplc="9B46730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15:restartNumberingAfterBreak="0">
    <w:nsid w:val="2E4B3329"/>
    <w:multiLevelType w:val="hybridMultilevel"/>
    <w:tmpl w:val="D7A20060"/>
    <w:styleLink w:val="1"/>
    <w:lvl w:ilvl="0" w:tplc="B35E8C12">
      <w:start w:val="1"/>
      <w:numFmt w:val="bullet"/>
      <w:lvlText w:val="•"/>
      <w:lvlJc w:val="left"/>
      <w:pPr>
        <w:tabs>
          <w:tab w:val="num" w:pos="708"/>
        </w:tabs>
        <w:ind w:left="141" w:firstLine="42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31C26FC0">
      <w:start w:val="1"/>
      <w:numFmt w:val="bullet"/>
      <w:suff w:val="nothing"/>
      <w:lvlText w:val="o"/>
      <w:lvlJc w:val="left"/>
      <w:pPr>
        <w:ind w:left="720" w:firstLine="43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0A8DED2">
      <w:start w:val="1"/>
      <w:numFmt w:val="bullet"/>
      <w:lvlText w:val="▪"/>
      <w:lvlJc w:val="left"/>
      <w:pPr>
        <w:ind w:left="1440" w:hanging="2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CF0D052">
      <w:start w:val="1"/>
      <w:numFmt w:val="bullet"/>
      <w:lvlText w:val="•"/>
      <w:lvlJc w:val="left"/>
      <w:pPr>
        <w:ind w:left="2160" w:hanging="24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D50FEA6">
      <w:start w:val="1"/>
      <w:numFmt w:val="bullet"/>
      <w:lvlText w:val="o"/>
      <w:lvlJc w:val="left"/>
      <w:pPr>
        <w:ind w:left="2880" w:hanging="23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E2C8D1E">
      <w:start w:val="1"/>
      <w:numFmt w:val="bullet"/>
      <w:lvlText w:val="▪"/>
      <w:lvlJc w:val="left"/>
      <w:pPr>
        <w:ind w:left="3600" w:hanging="2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38CA12E4">
      <w:start w:val="1"/>
      <w:numFmt w:val="bullet"/>
      <w:lvlText w:val="•"/>
      <w:lvlJc w:val="left"/>
      <w:pPr>
        <w:ind w:left="4320" w:hanging="21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FCD2B988">
      <w:start w:val="1"/>
      <w:numFmt w:val="bullet"/>
      <w:lvlText w:val="o"/>
      <w:lvlJc w:val="left"/>
      <w:pPr>
        <w:ind w:left="5040" w:hanging="1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1730E5D4">
      <w:start w:val="1"/>
      <w:numFmt w:val="bullet"/>
      <w:lvlText w:val="▪"/>
      <w:lvlJc w:val="left"/>
      <w:pPr>
        <w:ind w:left="5760" w:hanging="1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89" w15:restartNumberingAfterBreak="0">
    <w:nsid w:val="310F4809"/>
    <w:multiLevelType w:val="hybridMultilevel"/>
    <w:tmpl w:val="AA90F4C0"/>
    <w:styleLink w:val="271"/>
    <w:lvl w:ilvl="0" w:tplc="F08EFAC6">
      <w:start w:val="1"/>
      <w:numFmt w:val="bullet"/>
      <w:lvlText w:val="•"/>
      <w:lvlJc w:val="left"/>
      <w:pPr>
        <w:tabs>
          <w:tab w:val="num" w:pos="708"/>
        </w:tabs>
        <w:ind w:left="141" w:firstLine="42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B666C3A">
      <w:start w:val="1"/>
      <w:numFmt w:val="bullet"/>
      <w:suff w:val="nothing"/>
      <w:lvlText w:val="o"/>
      <w:lvlJc w:val="left"/>
      <w:pPr>
        <w:ind w:left="720" w:firstLine="43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8656EFB2">
      <w:start w:val="1"/>
      <w:numFmt w:val="bullet"/>
      <w:lvlText w:val="▪"/>
      <w:lvlJc w:val="left"/>
      <w:pPr>
        <w:ind w:left="1440" w:hanging="2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3DAA28A2">
      <w:start w:val="1"/>
      <w:numFmt w:val="bullet"/>
      <w:lvlText w:val="•"/>
      <w:lvlJc w:val="left"/>
      <w:pPr>
        <w:ind w:left="2160" w:hanging="24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2086BD4">
      <w:start w:val="1"/>
      <w:numFmt w:val="bullet"/>
      <w:lvlText w:val="o"/>
      <w:lvlJc w:val="left"/>
      <w:pPr>
        <w:ind w:left="2880" w:hanging="23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3D100F90">
      <w:start w:val="1"/>
      <w:numFmt w:val="bullet"/>
      <w:lvlText w:val="▪"/>
      <w:lvlJc w:val="left"/>
      <w:pPr>
        <w:ind w:left="3600" w:hanging="2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9BE3284">
      <w:start w:val="1"/>
      <w:numFmt w:val="bullet"/>
      <w:lvlText w:val="•"/>
      <w:lvlJc w:val="left"/>
      <w:pPr>
        <w:ind w:left="4320" w:hanging="21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0601970">
      <w:start w:val="1"/>
      <w:numFmt w:val="bullet"/>
      <w:lvlText w:val="o"/>
      <w:lvlJc w:val="left"/>
      <w:pPr>
        <w:ind w:left="5040" w:hanging="1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19ABAD4">
      <w:start w:val="1"/>
      <w:numFmt w:val="bullet"/>
      <w:lvlText w:val="▪"/>
      <w:lvlJc w:val="left"/>
      <w:pPr>
        <w:ind w:left="5760" w:hanging="1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90" w15:restartNumberingAfterBreak="0">
    <w:nsid w:val="31542FEA"/>
    <w:multiLevelType w:val="multilevel"/>
    <w:tmpl w:val="6B0AC114"/>
    <w:lvl w:ilvl="0">
      <w:start w:val="1"/>
      <w:numFmt w:val="decimal"/>
      <w:lvlText w:val="%1."/>
      <w:lvlJc w:val="left"/>
      <w:pPr>
        <w:ind w:left="1129" w:hanging="360"/>
      </w:pPr>
      <w:rPr>
        <w:rFonts w:hint="default"/>
      </w:rPr>
    </w:lvl>
    <w:lvl w:ilvl="1">
      <w:start w:val="1"/>
      <w:numFmt w:val="decimal"/>
      <w:isLgl/>
      <w:lvlText w:val="%1.%2."/>
      <w:lvlJc w:val="left"/>
      <w:pPr>
        <w:ind w:left="1489" w:hanging="720"/>
      </w:pPr>
      <w:rPr>
        <w:rFonts w:hint="default"/>
      </w:rPr>
    </w:lvl>
    <w:lvl w:ilvl="2">
      <w:start w:val="1"/>
      <w:numFmt w:val="decimal"/>
      <w:isLgl/>
      <w:lvlText w:val="%1.%2.%3."/>
      <w:lvlJc w:val="left"/>
      <w:pPr>
        <w:ind w:left="1489" w:hanging="720"/>
      </w:pPr>
      <w:rPr>
        <w:rFonts w:hint="default"/>
      </w:rPr>
    </w:lvl>
    <w:lvl w:ilvl="3">
      <w:start w:val="1"/>
      <w:numFmt w:val="decimal"/>
      <w:isLgl/>
      <w:lvlText w:val="%1.%2.%3.%4."/>
      <w:lvlJc w:val="left"/>
      <w:pPr>
        <w:ind w:left="1849" w:hanging="1080"/>
      </w:pPr>
      <w:rPr>
        <w:rFonts w:hint="default"/>
      </w:rPr>
    </w:lvl>
    <w:lvl w:ilvl="4">
      <w:start w:val="1"/>
      <w:numFmt w:val="decimal"/>
      <w:isLgl/>
      <w:lvlText w:val="%1.%2.%3.%4.%5."/>
      <w:lvlJc w:val="left"/>
      <w:pPr>
        <w:ind w:left="1849" w:hanging="1080"/>
      </w:pPr>
      <w:rPr>
        <w:rFonts w:hint="default"/>
      </w:rPr>
    </w:lvl>
    <w:lvl w:ilvl="5">
      <w:start w:val="1"/>
      <w:numFmt w:val="decimal"/>
      <w:isLgl/>
      <w:lvlText w:val="%1.%2.%3.%4.%5.%6."/>
      <w:lvlJc w:val="left"/>
      <w:pPr>
        <w:ind w:left="2209" w:hanging="1440"/>
      </w:pPr>
      <w:rPr>
        <w:rFonts w:hint="default"/>
      </w:rPr>
    </w:lvl>
    <w:lvl w:ilvl="6">
      <w:start w:val="1"/>
      <w:numFmt w:val="decimal"/>
      <w:isLgl/>
      <w:lvlText w:val="%1.%2.%3.%4.%5.%6.%7."/>
      <w:lvlJc w:val="left"/>
      <w:pPr>
        <w:ind w:left="2569" w:hanging="1800"/>
      </w:pPr>
      <w:rPr>
        <w:rFonts w:hint="default"/>
      </w:rPr>
    </w:lvl>
    <w:lvl w:ilvl="7">
      <w:start w:val="1"/>
      <w:numFmt w:val="decimal"/>
      <w:isLgl/>
      <w:lvlText w:val="%1.%2.%3.%4.%5.%6.%7.%8."/>
      <w:lvlJc w:val="left"/>
      <w:pPr>
        <w:ind w:left="2569" w:hanging="1800"/>
      </w:pPr>
      <w:rPr>
        <w:rFonts w:hint="default"/>
      </w:rPr>
    </w:lvl>
    <w:lvl w:ilvl="8">
      <w:start w:val="1"/>
      <w:numFmt w:val="decimal"/>
      <w:isLgl/>
      <w:lvlText w:val="%1.%2.%3.%4.%5.%6.%7.%8.%9."/>
      <w:lvlJc w:val="left"/>
      <w:pPr>
        <w:ind w:left="2929" w:hanging="2160"/>
      </w:pPr>
      <w:rPr>
        <w:rFonts w:hint="default"/>
      </w:rPr>
    </w:lvl>
  </w:abstractNum>
  <w:abstractNum w:abstractNumId="91" w15:restartNumberingAfterBreak="0">
    <w:nsid w:val="317A54CA"/>
    <w:multiLevelType w:val="hybridMultilevel"/>
    <w:tmpl w:val="0B5AC7E0"/>
    <w:styleLink w:val="441"/>
    <w:lvl w:ilvl="0" w:tplc="90BE7104">
      <w:start w:val="1"/>
      <w:numFmt w:val="decimal"/>
      <w:lvlText w:val="%1."/>
      <w:lvlJc w:val="left"/>
      <w:pPr>
        <w:tabs>
          <w:tab w:val="left" w:pos="980"/>
          <w:tab w:val="num" w:pos="1347"/>
        </w:tabs>
        <w:ind w:left="780" w:firstLine="147"/>
      </w:pPr>
      <w:rPr>
        <w:rFonts w:hAnsi="Arial Unicode MS"/>
        <w:b/>
        <w:bCs/>
        <w:caps w:val="0"/>
        <w:smallCaps w:val="0"/>
        <w:strike w:val="0"/>
        <w:dstrike w:val="0"/>
        <w:color w:val="000000"/>
        <w:spacing w:val="0"/>
        <w:w w:val="100"/>
        <w:kern w:val="0"/>
        <w:position w:val="0"/>
        <w:highlight w:val="none"/>
        <w:vertAlign w:val="baseline"/>
      </w:rPr>
    </w:lvl>
    <w:lvl w:ilvl="1" w:tplc="2A62487C">
      <w:start w:val="1"/>
      <w:numFmt w:val="decimal"/>
      <w:lvlText w:val="%2."/>
      <w:lvlJc w:val="left"/>
      <w:pPr>
        <w:tabs>
          <w:tab w:val="num" w:pos="980"/>
        </w:tabs>
        <w:ind w:left="413" w:firstLine="154"/>
      </w:pPr>
      <w:rPr>
        <w:rFonts w:hAnsi="Arial Unicode MS"/>
        <w:b/>
        <w:bCs/>
        <w:caps w:val="0"/>
        <w:smallCaps w:val="0"/>
        <w:strike w:val="0"/>
        <w:dstrike w:val="0"/>
        <w:color w:val="000000"/>
        <w:spacing w:val="0"/>
        <w:w w:val="100"/>
        <w:kern w:val="0"/>
        <w:position w:val="0"/>
        <w:highlight w:val="none"/>
        <w:vertAlign w:val="baseline"/>
      </w:rPr>
    </w:lvl>
    <w:lvl w:ilvl="2" w:tplc="2D743646">
      <w:start w:val="1"/>
      <w:numFmt w:val="decimal"/>
      <w:lvlText w:val="%3."/>
      <w:lvlJc w:val="left"/>
      <w:pPr>
        <w:tabs>
          <w:tab w:val="num" w:pos="980"/>
        </w:tabs>
        <w:ind w:left="413" w:firstLine="154"/>
      </w:pPr>
      <w:rPr>
        <w:rFonts w:hAnsi="Arial Unicode MS"/>
        <w:b/>
        <w:bCs/>
        <w:caps w:val="0"/>
        <w:smallCaps w:val="0"/>
        <w:strike w:val="0"/>
        <w:dstrike w:val="0"/>
        <w:color w:val="000000"/>
        <w:spacing w:val="0"/>
        <w:w w:val="100"/>
        <w:kern w:val="0"/>
        <w:position w:val="0"/>
        <w:highlight w:val="none"/>
        <w:vertAlign w:val="baseline"/>
      </w:rPr>
    </w:lvl>
    <w:lvl w:ilvl="3" w:tplc="9AF0545E">
      <w:start w:val="1"/>
      <w:numFmt w:val="decimal"/>
      <w:lvlText w:val="%4."/>
      <w:lvlJc w:val="left"/>
      <w:pPr>
        <w:tabs>
          <w:tab w:val="num" w:pos="980"/>
        </w:tabs>
        <w:ind w:left="413" w:firstLine="154"/>
      </w:pPr>
      <w:rPr>
        <w:rFonts w:hAnsi="Arial Unicode MS"/>
        <w:b/>
        <w:bCs/>
        <w:caps w:val="0"/>
        <w:smallCaps w:val="0"/>
        <w:strike w:val="0"/>
        <w:dstrike w:val="0"/>
        <w:color w:val="000000"/>
        <w:spacing w:val="0"/>
        <w:w w:val="100"/>
        <w:kern w:val="0"/>
        <w:position w:val="0"/>
        <w:highlight w:val="none"/>
        <w:vertAlign w:val="baseline"/>
      </w:rPr>
    </w:lvl>
    <w:lvl w:ilvl="4" w:tplc="073E259A">
      <w:start w:val="1"/>
      <w:numFmt w:val="decimal"/>
      <w:lvlText w:val="%5."/>
      <w:lvlJc w:val="left"/>
      <w:pPr>
        <w:tabs>
          <w:tab w:val="num" w:pos="980"/>
        </w:tabs>
        <w:ind w:left="413" w:firstLine="154"/>
      </w:pPr>
      <w:rPr>
        <w:rFonts w:hAnsi="Arial Unicode MS"/>
        <w:b/>
        <w:bCs/>
        <w:caps w:val="0"/>
        <w:smallCaps w:val="0"/>
        <w:strike w:val="0"/>
        <w:dstrike w:val="0"/>
        <w:color w:val="000000"/>
        <w:spacing w:val="0"/>
        <w:w w:val="100"/>
        <w:kern w:val="0"/>
        <w:position w:val="0"/>
        <w:highlight w:val="none"/>
        <w:vertAlign w:val="baseline"/>
      </w:rPr>
    </w:lvl>
    <w:lvl w:ilvl="5" w:tplc="CE065BE0">
      <w:start w:val="1"/>
      <w:numFmt w:val="decimal"/>
      <w:lvlText w:val="%6."/>
      <w:lvlJc w:val="left"/>
      <w:pPr>
        <w:tabs>
          <w:tab w:val="num" w:pos="980"/>
        </w:tabs>
        <w:ind w:left="413" w:firstLine="154"/>
      </w:pPr>
      <w:rPr>
        <w:rFonts w:hAnsi="Arial Unicode MS"/>
        <w:b/>
        <w:bCs/>
        <w:caps w:val="0"/>
        <w:smallCaps w:val="0"/>
        <w:strike w:val="0"/>
        <w:dstrike w:val="0"/>
        <w:color w:val="000000"/>
        <w:spacing w:val="0"/>
        <w:w w:val="100"/>
        <w:kern w:val="0"/>
        <w:position w:val="0"/>
        <w:highlight w:val="none"/>
        <w:vertAlign w:val="baseline"/>
      </w:rPr>
    </w:lvl>
    <w:lvl w:ilvl="6" w:tplc="26A05514">
      <w:start w:val="1"/>
      <w:numFmt w:val="decimal"/>
      <w:lvlText w:val="%7."/>
      <w:lvlJc w:val="left"/>
      <w:pPr>
        <w:tabs>
          <w:tab w:val="num" w:pos="980"/>
        </w:tabs>
        <w:ind w:left="413" w:firstLine="154"/>
      </w:pPr>
      <w:rPr>
        <w:rFonts w:hAnsi="Arial Unicode MS"/>
        <w:b/>
        <w:bCs/>
        <w:caps w:val="0"/>
        <w:smallCaps w:val="0"/>
        <w:strike w:val="0"/>
        <w:dstrike w:val="0"/>
        <w:color w:val="000000"/>
        <w:spacing w:val="0"/>
        <w:w w:val="100"/>
        <w:kern w:val="0"/>
        <w:position w:val="0"/>
        <w:highlight w:val="none"/>
        <w:vertAlign w:val="baseline"/>
      </w:rPr>
    </w:lvl>
    <w:lvl w:ilvl="7" w:tplc="4A00731C">
      <w:start w:val="1"/>
      <w:numFmt w:val="decimal"/>
      <w:lvlText w:val="%8."/>
      <w:lvlJc w:val="left"/>
      <w:pPr>
        <w:tabs>
          <w:tab w:val="num" w:pos="980"/>
        </w:tabs>
        <w:ind w:left="413" w:firstLine="154"/>
      </w:pPr>
      <w:rPr>
        <w:rFonts w:hAnsi="Arial Unicode MS"/>
        <w:b/>
        <w:bCs/>
        <w:caps w:val="0"/>
        <w:smallCaps w:val="0"/>
        <w:strike w:val="0"/>
        <w:dstrike w:val="0"/>
        <w:color w:val="000000"/>
        <w:spacing w:val="0"/>
        <w:w w:val="100"/>
        <w:kern w:val="0"/>
        <w:position w:val="0"/>
        <w:highlight w:val="none"/>
        <w:vertAlign w:val="baseline"/>
      </w:rPr>
    </w:lvl>
    <w:lvl w:ilvl="8" w:tplc="8C4A6482">
      <w:start w:val="1"/>
      <w:numFmt w:val="decimal"/>
      <w:lvlText w:val="%9."/>
      <w:lvlJc w:val="left"/>
      <w:pPr>
        <w:tabs>
          <w:tab w:val="num" w:pos="980"/>
        </w:tabs>
        <w:ind w:left="413" w:firstLine="154"/>
      </w:pPr>
      <w:rPr>
        <w:rFonts w:hAnsi="Arial Unicode MS"/>
        <w:b/>
        <w:bCs/>
        <w:caps w:val="0"/>
        <w:smallCaps w:val="0"/>
        <w:strike w:val="0"/>
        <w:dstrike w:val="0"/>
        <w:color w:val="000000"/>
        <w:spacing w:val="0"/>
        <w:w w:val="100"/>
        <w:kern w:val="0"/>
        <w:position w:val="0"/>
        <w:highlight w:val="none"/>
        <w:vertAlign w:val="baseline"/>
      </w:rPr>
    </w:lvl>
  </w:abstractNum>
  <w:abstractNum w:abstractNumId="92" w15:restartNumberingAfterBreak="0">
    <w:nsid w:val="32227678"/>
    <w:multiLevelType w:val="hybridMultilevel"/>
    <w:tmpl w:val="A40E5C3C"/>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93" w15:restartNumberingAfterBreak="0">
    <w:nsid w:val="3269106A"/>
    <w:multiLevelType w:val="multilevel"/>
    <w:tmpl w:val="CC8CD4FA"/>
    <w:styleLink w:val="List121"/>
    <w:lvl w:ilvl="0">
      <w:start w:val="1"/>
      <w:numFmt w:val="decimal"/>
      <w:lvlText w:val="%1)"/>
      <w:lvlJc w:val="left"/>
      <w:pPr>
        <w:tabs>
          <w:tab w:val="num" w:pos="1701"/>
        </w:tabs>
        <w:ind w:left="1701" w:hanging="992"/>
      </w:pPr>
      <w:rPr>
        <w:rFonts w:ascii="Times" w:eastAsia="Times" w:hAnsi="Times" w:cs="Times"/>
        <w:position w:val="0"/>
        <w:sz w:val="28"/>
        <w:szCs w:val="28"/>
        <w:rtl w:val="0"/>
        <w:lang w:val="ru-RU"/>
      </w:rPr>
    </w:lvl>
    <w:lvl w:ilvl="1">
      <w:start w:val="1"/>
      <w:numFmt w:val="lowerLetter"/>
      <w:lvlText w:val="%2."/>
      <w:lvlJc w:val="left"/>
      <w:pPr>
        <w:tabs>
          <w:tab w:val="num" w:pos="2916"/>
        </w:tabs>
        <w:ind w:left="2916" w:hanging="420"/>
      </w:pPr>
      <w:rPr>
        <w:rFonts w:ascii="Times" w:eastAsia="Times" w:hAnsi="Times" w:cs="Times"/>
        <w:position w:val="0"/>
        <w:sz w:val="28"/>
        <w:szCs w:val="28"/>
        <w:rtl w:val="0"/>
        <w:lang w:val="ru-RU"/>
      </w:rPr>
    </w:lvl>
    <w:lvl w:ilvl="2">
      <w:start w:val="1"/>
      <w:numFmt w:val="lowerRoman"/>
      <w:lvlText w:val="%3."/>
      <w:lvlJc w:val="left"/>
      <w:pPr>
        <w:tabs>
          <w:tab w:val="num" w:pos="3625"/>
        </w:tabs>
        <w:ind w:left="3625" w:hanging="345"/>
      </w:pPr>
      <w:rPr>
        <w:rFonts w:ascii="Times" w:eastAsia="Times" w:hAnsi="Times" w:cs="Times"/>
        <w:position w:val="0"/>
        <w:sz w:val="28"/>
        <w:szCs w:val="28"/>
        <w:rtl w:val="0"/>
        <w:lang w:val="ru-RU"/>
      </w:rPr>
    </w:lvl>
    <w:lvl w:ilvl="3">
      <w:start w:val="1"/>
      <w:numFmt w:val="decimal"/>
      <w:lvlText w:val="%4."/>
      <w:lvlJc w:val="left"/>
      <w:pPr>
        <w:tabs>
          <w:tab w:val="num" w:pos="4356"/>
        </w:tabs>
        <w:ind w:left="4356" w:hanging="420"/>
      </w:pPr>
      <w:rPr>
        <w:rFonts w:ascii="Times" w:eastAsia="Times" w:hAnsi="Times" w:cs="Times"/>
        <w:position w:val="0"/>
        <w:sz w:val="28"/>
        <w:szCs w:val="28"/>
        <w:rtl w:val="0"/>
        <w:lang w:val="ru-RU"/>
      </w:rPr>
    </w:lvl>
    <w:lvl w:ilvl="4">
      <w:start w:val="1"/>
      <w:numFmt w:val="lowerLetter"/>
      <w:lvlText w:val="%5."/>
      <w:lvlJc w:val="left"/>
      <w:pPr>
        <w:tabs>
          <w:tab w:val="num" w:pos="5076"/>
        </w:tabs>
        <w:ind w:left="5076" w:hanging="420"/>
      </w:pPr>
      <w:rPr>
        <w:rFonts w:ascii="Times" w:eastAsia="Times" w:hAnsi="Times" w:cs="Times"/>
        <w:position w:val="0"/>
        <w:sz w:val="28"/>
        <w:szCs w:val="28"/>
        <w:rtl w:val="0"/>
        <w:lang w:val="ru-RU"/>
      </w:rPr>
    </w:lvl>
    <w:lvl w:ilvl="5">
      <w:start w:val="1"/>
      <w:numFmt w:val="lowerRoman"/>
      <w:lvlText w:val="%6."/>
      <w:lvlJc w:val="left"/>
      <w:pPr>
        <w:tabs>
          <w:tab w:val="num" w:pos="5785"/>
        </w:tabs>
        <w:ind w:left="5785" w:hanging="345"/>
      </w:pPr>
      <w:rPr>
        <w:rFonts w:ascii="Times" w:eastAsia="Times" w:hAnsi="Times" w:cs="Times"/>
        <w:position w:val="0"/>
        <w:sz w:val="28"/>
        <w:szCs w:val="28"/>
        <w:rtl w:val="0"/>
        <w:lang w:val="ru-RU"/>
      </w:rPr>
    </w:lvl>
    <w:lvl w:ilvl="6">
      <w:start w:val="1"/>
      <w:numFmt w:val="decimal"/>
      <w:lvlText w:val="%7."/>
      <w:lvlJc w:val="left"/>
      <w:pPr>
        <w:tabs>
          <w:tab w:val="num" w:pos="6516"/>
        </w:tabs>
        <w:ind w:left="6516" w:hanging="420"/>
      </w:pPr>
      <w:rPr>
        <w:rFonts w:ascii="Times" w:eastAsia="Times" w:hAnsi="Times" w:cs="Times"/>
        <w:position w:val="0"/>
        <w:sz w:val="28"/>
        <w:szCs w:val="28"/>
        <w:rtl w:val="0"/>
        <w:lang w:val="ru-RU"/>
      </w:rPr>
    </w:lvl>
    <w:lvl w:ilvl="7">
      <w:start w:val="1"/>
      <w:numFmt w:val="lowerLetter"/>
      <w:lvlText w:val="%8."/>
      <w:lvlJc w:val="left"/>
      <w:pPr>
        <w:tabs>
          <w:tab w:val="num" w:pos="7236"/>
        </w:tabs>
        <w:ind w:left="7236" w:hanging="420"/>
      </w:pPr>
      <w:rPr>
        <w:rFonts w:ascii="Times" w:eastAsia="Times" w:hAnsi="Times" w:cs="Times"/>
        <w:position w:val="0"/>
        <w:sz w:val="28"/>
        <w:szCs w:val="28"/>
        <w:rtl w:val="0"/>
        <w:lang w:val="ru-RU"/>
      </w:rPr>
    </w:lvl>
    <w:lvl w:ilvl="8">
      <w:start w:val="1"/>
      <w:numFmt w:val="lowerRoman"/>
      <w:lvlText w:val="%9."/>
      <w:lvlJc w:val="left"/>
      <w:pPr>
        <w:tabs>
          <w:tab w:val="num" w:pos="7945"/>
        </w:tabs>
        <w:ind w:left="7945" w:hanging="345"/>
      </w:pPr>
      <w:rPr>
        <w:rFonts w:ascii="Times" w:eastAsia="Times" w:hAnsi="Times" w:cs="Times"/>
        <w:position w:val="0"/>
        <w:sz w:val="28"/>
        <w:szCs w:val="28"/>
        <w:rtl w:val="0"/>
        <w:lang w:val="ru-RU"/>
      </w:rPr>
    </w:lvl>
  </w:abstractNum>
  <w:abstractNum w:abstractNumId="94" w15:restartNumberingAfterBreak="0">
    <w:nsid w:val="32A35C50"/>
    <w:multiLevelType w:val="multilevel"/>
    <w:tmpl w:val="1EDE9190"/>
    <w:styleLink w:val="531"/>
    <w:lvl w:ilvl="0">
      <w:start w:val="1"/>
      <w:numFmt w:val="decimal"/>
      <w:lvlText w:val="%1."/>
      <w:lvlJc w:val="left"/>
      <w:pPr>
        <w:tabs>
          <w:tab w:val="num" w:pos="768"/>
        </w:tabs>
        <w:ind w:left="420" w:hanging="72"/>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708"/>
        </w:tabs>
        <w:ind w:left="360" w:firstLine="66"/>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068"/>
        </w:tabs>
        <w:ind w:left="720" w:firstLine="5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1068"/>
        </w:tabs>
        <w:ind w:left="720" w:firstLine="5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080" w:hanging="306"/>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080" w:hanging="30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ind w:left="1440" w:hanging="66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ind w:left="1440" w:hanging="66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ind w:left="1800" w:hanging="1026"/>
      </w:pPr>
      <w:rPr>
        <w:rFonts w:hAnsi="Arial Unicode MS"/>
        <w:caps w:val="0"/>
        <w:smallCaps w:val="0"/>
        <w:strike w:val="0"/>
        <w:dstrike w:val="0"/>
        <w:color w:val="000000"/>
        <w:spacing w:val="0"/>
        <w:w w:val="100"/>
        <w:kern w:val="0"/>
        <w:position w:val="0"/>
        <w:highlight w:val="none"/>
        <w:vertAlign w:val="baseline"/>
      </w:rPr>
    </w:lvl>
  </w:abstractNum>
  <w:abstractNum w:abstractNumId="95" w15:restartNumberingAfterBreak="0">
    <w:nsid w:val="336556A6"/>
    <w:multiLevelType w:val="hybridMultilevel"/>
    <w:tmpl w:val="BEF07B0E"/>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96" w15:restartNumberingAfterBreak="0">
    <w:nsid w:val="33A74442"/>
    <w:multiLevelType w:val="hybridMultilevel"/>
    <w:tmpl w:val="A1BE7914"/>
    <w:styleLink w:val="851"/>
    <w:lvl w:ilvl="0" w:tplc="6F9AD6B2">
      <w:start w:val="1"/>
      <w:numFmt w:val="bullet"/>
      <w:lvlText w:val="•"/>
      <w:lvlJc w:val="left"/>
      <w:pPr>
        <w:tabs>
          <w:tab w:val="num" w:pos="708"/>
        </w:tabs>
        <w:ind w:left="141" w:firstLine="42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760EFC0">
      <w:start w:val="1"/>
      <w:numFmt w:val="bullet"/>
      <w:suff w:val="nothing"/>
      <w:lvlText w:val="o"/>
      <w:lvlJc w:val="left"/>
      <w:pPr>
        <w:ind w:left="720" w:firstLine="43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6821252">
      <w:start w:val="1"/>
      <w:numFmt w:val="bullet"/>
      <w:lvlText w:val="▪"/>
      <w:lvlJc w:val="left"/>
      <w:pPr>
        <w:ind w:left="1440" w:hanging="2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4E288BA">
      <w:start w:val="1"/>
      <w:numFmt w:val="bullet"/>
      <w:lvlText w:val="•"/>
      <w:lvlJc w:val="left"/>
      <w:pPr>
        <w:ind w:left="2160" w:hanging="24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22EBDE">
      <w:start w:val="1"/>
      <w:numFmt w:val="bullet"/>
      <w:lvlText w:val="o"/>
      <w:lvlJc w:val="left"/>
      <w:pPr>
        <w:ind w:left="2880" w:hanging="23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A207470">
      <w:start w:val="1"/>
      <w:numFmt w:val="bullet"/>
      <w:lvlText w:val="▪"/>
      <w:lvlJc w:val="left"/>
      <w:pPr>
        <w:ind w:left="3600" w:hanging="2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51082218">
      <w:start w:val="1"/>
      <w:numFmt w:val="bullet"/>
      <w:lvlText w:val="•"/>
      <w:lvlJc w:val="left"/>
      <w:pPr>
        <w:ind w:left="4320" w:hanging="21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470C7BE">
      <w:start w:val="1"/>
      <w:numFmt w:val="bullet"/>
      <w:lvlText w:val="o"/>
      <w:lvlJc w:val="left"/>
      <w:pPr>
        <w:ind w:left="5040" w:hanging="1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0461480">
      <w:start w:val="1"/>
      <w:numFmt w:val="bullet"/>
      <w:lvlText w:val="▪"/>
      <w:lvlJc w:val="left"/>
      <w:pPr>
        <w:ind w:left="5760" w:hanging="1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97" w15:restartNumberingAfterBreak="0">
    <w:nsid w:val="342811A5"/>
    <w:multiLevelType w:val="hybridMultilevel"/>
    <w:tmpl w:val="539E42D8"/>
    <w:styleLink w:val="361"/>
    <w:lvl w:ilvl="0" w:tplc="DD34B0D6">
      <w:start w:val="1"/>
      <w:numFmt w:val="bullet"/>
      <w:lvlText w:val="•"/>
      <w:lvlJc w:val="left"/>
      <w:pPr>
        <w:ind w:left="1287"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6EAA86E">
      <w:start w:val="1"/>
      <w:numFmt w:val="bullet"/>
      <w:lvlText w:val="o"/>
      <w:lvlJc w:val="left"/>
      <w:pPr>
        <w:ind w:left="2007"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64076B4">
      <w:start w:val="1"/>
      <w:numFmt w:val="bullet"/>
      <w:lvlText w:val="▪"/>
      <w:lvlJc w:val="left"/>
      <w:pPr>
        <w:ind w:left="2727"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3B82582A">
      <w:start w:val="1"/>
      <w:numFmt w:val="bullet"/>
      <w:lvlText w:val="•"/>
      <w:lvlJc w:val="left"/>
      <w:pPr>
        <w:ind w:left="3447"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276C9A2">
      <w:start w:val="1"/>
      <w:numFmt w:val="bullet"/>
      <w:lvlText w:val="o"/>
      <w:lvlJc w:val="left"/>
      <w:pPr>
        <w:ind w:left="4167"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154170A">
      <w:start w:val="1"/>
      <w:numFmt w:val="bullet"/>
      <w:lvlText w:val="▪"/>
      <w:lvlJc w:val="left"/>
      <w:pPr>
        <w:ind w:left="4887"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359CF9A6">
      <w:start w:val="1"/>
      <w:numFmt w:val="bullet"/>
      <w:lvlText w:val="•"/>
      <w:lvlJc w:val="left"/>
      <w:pPr>
        <w:ind w:left="5607"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A34ED62">
      <w:start w:val="1"/>
      <w:numFmt w:val="bullet"/>
      <w:lvlText w:val="o"/>
      <w:lvlJc w:val="left"/>
      <w:pPr>
        <w:ind w:left="6327"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15466F6">
      <w:start w:val="1"/>
      <w:numFmt w:val="bullet"/>
      <w:lvlText w:val="▪"/>
      <w:lvlJc w:val="left"/>
      <w:pPr>
        <w:ind w:left="7047"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98" w15:restartNumberingAfterBreak="0">
    <w:nsid w:val="3474114A"/>
    <w:multiLevelType w:val="hybridMultilevel"/>
    <w:tmpl w:val="FCA876EA"/>
    <w:lvl w:ilvl="0" w:tplc="E5407672">
      <w:start w:val="1"/>
      <w:numFmt w:val="bullet"/>
      <w:lvlText w:val=""/>
      <w:lvlJc w:val="left"/>
      <w:pPr>
        <w:ind w:left="1429" w:hanging="360"/>
      </w:pPr>
      <w:rPr>
        <w:rFonts w:ascii="Symbol" w:hAnsi="Symbol" w:hint="default"/>
      </w:rPr>
    </w:lvl>
    <w:lvl w:ilvl="1" w:tplc="E5407672">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9" w15:restartNumberingAfterBreak="0">
    <w:nsid w:val="347D6DE5"/>
    <w:multiLevelType w:val="hybridMultilevel"/>
    <w:tmpl w:val="5E2081F0"/>
    <w:styleLink w:val="301"/>
    <w:lvl w:ilvl="0" w:tplc="49CEB604">
      <w:start w:val="1"/>
      <w:numFmt w:val="bullet"/>
      <w:lvlText w:val="•"/>
      <w:lvlJc w:val="left"/>
      <w:pPr>
        <w:tabs>
          <w:tab w:val="num" w:pos="708"/>
        </w:tabs>
        <w:ind w:left="141" w:firstLine="42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61B84134">
      <w:start w:val="1"/>
      <w:numFmt w:val="bullet"/>
      <w:suff w:val="nothing"/>
      <w:lvlText w:val="o"/>
      <w:lvlJc w:val="left"/>
      <w:pPr>
        <w:ind w:left="720" w:firstLine="43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0DE36AE">
      <w:start w:val="1"/>
      <w:numFmt w:val="bullet"/>
      <w:lvlText w:val="▪"/>
      <w:lvlJc w:val="left"/>
      <w:pPr>
        <w:ind w:left="1440" w:hanging="2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C440DF6">
      <w:start w:val="1"/>
      <w:numFmt w:val="bullet"/>
      <w:lvlText w:val="•"/>
      <w:lvlJc w:val="left"/>
      <w:pPr>
        <w:ind w:left="2160" w:hanging="24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16726FC6">
      <w:start w:val="1"/>
      <w:numFmt w:val="bullet"/>
      <w:lvlText w:val="o"/>
      <w:lvlJc w:val="left"/>
      <w:pPr>
        <w:ind w:left="2880" w:hanging="23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5C67DA0">
      <w:start w:val="1"/>
      <w:numFmt w:val="bullet"/>
      <w:lvlText w:val="▪"/>
      <w:lvlJc w:val="left"/>
      <w:pPr>
        <w:ind w:left="3600" w:hanging="2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FAE4B838">
      <w:start w:val="1"/>
      <w:numFmt w:val="bullet"/>
      <w:lvlText w:val="•"/>
      <w:lvlJc w:val="left"/>
      <w:pPr>
        <w:ind w:left="4320" w:hanging="21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E449A1A">
      <w:start w:val="1"/>
      <w:numFmt w:val="bullet"/>
      <w:lvlText w:val="o"/>
      <w:lvlJc w:val="left"/>
      <w:pPr>
        <w:ind w:left="5040" w:hanging="1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1E8A9A8">
      <w:start w:val="1"/>
      <w:numFmt w:val="bullet"/>
      <w:lvlText w:val="▪"/>
      <w:lvlJc w:val="left"/>
      <w:pPr>
        <w:ind w:left="5760" w:hanging="1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00" w15:restartNumberingAfterBreak="0">
    <w:nsid w:val="34FA064A"/>
    <w:multiLevelType w:val="hybridMultilevel"/>
    <w:tmpl w:val="FEA229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1" w15:restartNumberingAfterBreak="0">
    <w:nsid w:val="356C29D4"/>
    <w:multiLevelType w:val="multilevel"/>
    <w:tmpl w:val="76064980"/>
    <w:styleLink w:val="410"/>
    <w:lvl w:ilvl="0">
      <w:start w:val="1"/>
      <w:numFmt w:val="decimal"/>
      <w:pStyle w:val="a1"/>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lowerLetter"/>
      <w:suff w:val="nothing"/>
      <w:lvlText w:val="%2."/>
      <w:lvlJc w:val="left"/>
      <w:pPr>
        <w:ind w:left="129" w:firstLine="438"/>
      </w:pPr>
      <w:rPr>
        <w:rFonts w:hAnsi="Arial Unicode MS"/>
        <w:caps w:val="0"/>
        <w:smallCaps w:val="0"/>
        <w:strike w:val="0"/>
        <w:dstrike w:val="0"/>
        <w:color w:val="000000"/>
        <w:spacing w:val="0"/>
        <w:w w:val="100"/>
        <w:kern w:val="0"/>
        <w:position w:val="0"/>
        <w:highlight w:val="none"/>
        <w:vertAlign w:val="baseline"/>
      </w:rPr>
    </w:lvl>
    <w:lvl w:ilvl="2">
      <w:start w:val="1"/>
      <w:numFmt w:val="lowerRoman"/>
      <w:lvlText w:val="%3."/>
      <w:lvlJc w:val="left"/>
      <w:pPr>
        <w:ind w:left="767" w:hanging="200"/>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4."/>
      <w:lvlJc w:val="left"/>
      <w:pPr>
        <w:ind w:left="1480" w:hanging="246"/>
      </w:pPr>
      <w:rPr>
        <w:rFonts w:hAnsi="Arial Unicode MS"/>
        <w:caps w:val="0"/>
        <w:smallCaps w:val="0"/>
        <w:strike w:val="0"/>
        <w:dstrike w:val="0"/>
        <w:color w:val="000000"/>
        <w:spacing w:val="0"/>
        <w:w w:val="100"/>
        <w:kern w:val="0"/>
        <w:position w:val="0"/>
        <w:highlight w:val="none"/>
        <w:vertAlign w:val="baseline"/>
      </w:rPr>
    </w:lvl>
    <w:lvl w:ilvl="4">
      <w:start w:val="1"/>
      <w:numFmt w:val="lowerLetter"/>
      <w:lvlText w:val="%5."/>
      <w:lvlJc w:val="left"/>
      <w:pPr>
        <w:ind w:left="2200" w:hanging="234"/>
      </w:pPr>
      <w:rPr>
        <w:rFonts w:hAnsi="Arial Unicode MS"/>
        <w:caps w:val="0"/>
        <w:smallCaps w:val="0"/>
        <w:strike w:val="0"/>
        <w:dstrike w:val="0"/>
        <w:color w:val="000000"/>
        <w:spacing w:val="0"/>
        <w:w w:val="100"/>
        <w:kern w:val="0"/>
        <w:position w:val="0"/>
        <w:highlight w:val="none"/>
        <w:vertAlign w:val="baseline"/>
      </w:rPr>
    </w:lvl>
    <w:lvl w:ilvl="5">
      <w:start w:val="1"/>
      <w:numFmt w:val="lowerRoman"/>
      <w:lvlText w:val="%6."/>
      <w:lvlJc w:val="left"/>
      <w:pPr>
        <w:ind w:left="2920" w:hanging="16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7."/>
      <w:lvlJc w:val="left"/>
      <w:pPr>
        <w:ind w:left="3640" w:hanging="210"/>
      </w:pPr>
      <w:rPr>
        <w:rFonts w:hAnsi="Arial Unicode MS"/>
        <w:caps w:val="0"/>
        <w:smallCaps w:val="0"/>
        <w:strike w:val="0"/>
        <w:dstrike w:val="0"/>
        <w:color w:val="000000"/>
        <w:spacing w:val="0"/>
        <w:w w:val="100"/>
        <w:kern w:val="0"/>
        <w:position w:val="0"/>
        <w:highlight w:val="none"/>
        <w:vertAlign w:val="baseline"/>
      </w:rPr>
    </w:lvl>
    <w:lvl w:ilvl="7">
      <w:start w:val="1"/>
      <w:numFmt w:val="lowerLetter"/>
      <w:lvlText w:val="%8."/>
      <w:lvlJc w:val="left"/>
      <w:pPr>
        <w:ind w:left="4360" w:hanging="198"/>
      </w:pPr>
      <w:rPr>
        <w:rFonts w:hAnsi="Arial Unicode MS"/>
        <w:caps w:val="0"/>
        <w:smallCaps w:val="0"/>
        <w:strike w:val="0"/>
        <w:dstrike w:val="0"/>
        <w:color w:val="000000"/>
        <w:spacing w:val="0"/>
        <w:w w:val="100"/>
        <w:kern w:val="0"/>
        <w:position w:val="0"/>
        <w:highlight w:val="none"/>
        <w:vertAlign w:val="baseline"/>
      </w:rPr>
    </w:lvl>
    <w:lvl w:ilvl="8">
      <w:start w:val="1"/>
      <w:numFmt w:val="lowerRoman"/>
      <w:lvlText w:val="%9."/>
      <w:lvlJc w:val="left"/>
      <w:pPr>
        <w:tabs>
          <w:tab w:val="num" w:pos="5647"/>
        </w:tabs>
        <w:ind w:left="5080" w:hanging="128"/>
      </w:pPr>
      <w:rPr>
        <w:rFonts w:hAnsi="Arial Unicode MS"/>
        <w:caps w:val="0"/>
        <w:smallCaps w:val="0"/>
        <w:strike w:val="0"/>
        <w:dstrike w:val="0"/>
        <w:color w:val="000000"/>
        <w:spacing w:val="0"/>
        <w:w w:val="100"/>
        <w:kern w:val="0"/>
        <w:position w:val="0"/>
        <w:highlight w:val="none"/>
        <w:vertAlign w:val="baseline"/>
      </w:rPr>
    </w:lvl>
  </w:abstractNum>
  <w:abstractNum w:abstractNumId="102" w15:restartNumberingAfterBreak="0">
    <w:nsid w:val="362F55D6"/>
    <w:multiLevelType w:val="hybridMultilevel"/>
    <w:tmpl w:val="766A5F60"/>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3" w15:restartNumberingAfterBreak="0">
    <w:nsid w:val="39885436"/>
    <w:multiLevelType w:val="hybridMultilevel"/>
    <w:tmpl w:val="C736D4FE"/>
    <w:styleLink w:val="201"/>
    <w:lvl w:ilvl="0" w:tplc="8FF07624">
      <w:start w:val="1"/>
      <w:numFmt w:val="bullet"/>
      <w:lvlText w:val="•"/>
      <w:lvlJc w:val="left"/>
      <w:pPr>
        <w:tabs>
          <w:tab w:val="num" w:pos="708"/>
        </w:tabs>
        <w:ind w:left="141" w:firstLine="42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AC84E32E">
      <w:start w:val="1"/>
      <w:numFmt w:val="bullet"/>
      <w:suff w:val="nothing"/>
      <w:lvlText w:val="o"/>
      <w:lvlJc w:val="left"/>
      <w:pPr>
        <w:ind w:left="720" w:firstLine="43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16BEC0A6">
      <w:start w:val="1"/>
      <w:numFmt w:val="bullet"/>
      <w:lvlText w:val="▪"/>
      <w:lvlJc w:val="left"/>
      <w:pPr>
        <w:ind w:left="1440" w:hanging="2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2BD61AEA">
      <w:start w:val="1"/>
      <w:numFmt w:val="bullet"/>
      <w:lvlText w:val="•"/>
      <w:lvlJc w:val="left"/>
      <w:pPr>
        <w:ind w:left="2160" w:hanging="24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E3E41C56">
      <w:start w:val="1"/>
      <w:numFmt w:val="bullet"/>
      <w:lvlText w:val="o"/>
      <w:lvlJc w:val="left"/>
      <w:pPr>
        <w:ind w:left="2880" w:hanging="23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50BE2238">
      <w:start w:val="1"/>
      <w:numFmt w:val="bullet"/>
      <w:lvlText w:val="▪"/>
      <w:lvlJc w:val="left"/>
      <w:pPr>
        <w:ind w:left="3600" w:hanging="2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3A27806">
      <w:start w:val="1"/>
      <w:numFmt w:val="bullet"/>
      <w:lvlText w:val="•"/>
      <w:lvlJc w:val="left"/>
      <w:pPr>
        <w:ind w:left="4320" w:hanging="21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01457F2">
      <w:start w:val="1"/>
      <w:numFmt w:val="bullet"/>
      <w:lvlText w:val="o"/>
      <w:lvlJc w:val="left"/>
      <w:pPr>
        <w:ind w:left="5040" w:hanging="1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01218BE">
      <w:start w:val="1"/>
      <w:numFmt w:val="bullet"/>
      <w:lvlText w:val="▪"/>
      <w:lvlJc w:val="left"/>
      <w:pPr>
        <w:ind w:left="5760" w:hanging="1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04" w15:restartNumberingAfterBreak="0">
    <w:nsid w:val="39F47C32"/>
    <w:multiLevelType w:val="multilevel"/>
    <w:tmpl w:val="C7DCB7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3BA03300"/>
    <w:multiLevelType w:val="hybridMultilevel"/>
    <w:tmpl w:val="699ACFF6"/>
    <w:styleLink w:val="91"/>
    <w:lvl w:ilvl="0" w:tplc="A8AC5F3E">
      <w:start w:val="1"/>
      <w:numFmt w:val="bullet"/>
      <w:lvlText w:val="•"/>
      <w:lvlJc w:val="left"/>
      <w:pPr>
        <w:tabs>
          <w:tab w:val="num" w:pos="993"/>
        </w:tabs>
        <w:ind w:left="426" w:firstLine="14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5EB6D154">
      <w:start w:val="1"/>
      <w:numFmt w:val="bullet"/>
      <w:lvlText w:val="o"/>
      <w:lvlJc w:val="left"/>
      <w:pPr>
        <w:tabs>
          <w:tab w:val="left" w:pos="993"/>
          <w:tab w:val="num" w:pos="1287"/>
        </w:tabs>
        <w:ind w:left="720" w:firstLine="4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1D3E4C5C">
      <w:start w:val="1"/>
      <w:numFmt w:val="bullet"/>
      <w:lvlText w:val="▪"/>
      <w:lvlJc w:val="left"/>
      <w:pPr>
        <w:tabs>
          <w:tab w:val="left" w:pos="993"/>
          <w:tab w:val="num" w:pos="2007"/>
        </w:tabs>
        <w:ind w:left="1440" w:firstLine="4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EF78664E">
      <w:start w:val="1"/>
      <w:numFmt w:val="bullet"/>
      <w:lvlText w:val="▪"/>
      <w:lvlJc w:val="left"/>
      <w:pPr>
        <w:tabs>
          <w:tab w:val="left" w:pos="993"/>
          <w:tab w:val="num" w:pos="2727"/>
        </w:tabs>
        <w:ind w:left="2160" w:firstLine="4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4" w:tplc="52364AFA">
      <w:start w:val="1"/>
      <w:numFmt w:val="bullet"/>
      <w:lvlText w:val="▪"/>
      <w:lvlJc w:val="left"/>
      <w:pPr>
        <w:tabs>
          <w:tab w:val="left" w:pos="993"/>
          <w:tab w:val="num" w:pos="3447"/>
        </w:tabs>
        <w:ind w:left="2880" w:firstLine="4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C06C5B6">
      <w:start w:val="1"/>
      <w:numFmt w:val="bullet"/>
      <w:lvlText w:val="▪"/>
      <w:lvlJc w:val="left"/>
      <w:pPr>
        <w:tabs>
          <w:tab w:val="left" w:pos="993"/>
          <w:tab w:val="num" w:pos="4167"/>
        </w:tabs>
        <w:ind w:left="3600" w:firstLine="4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406799A">
      <w:start w:val="1"/>
      <w:numFmt w:val="bullet"/>
      <w:lvlText w:val="▪"/>
      <w:lvlJc w:val="left"/>
      <w:pPr>
        <w:tabs>
          <w:tab w:val="left" w:pos="993"/>
          <w:tab w:val="num" w:pos="4887"/>
        </w:tabs>
        <w:ind w:left="4320" w:firstLine="4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7" w:tplc="74D22AA6">
      <w:start w:val="1"/>
      <w:numFmt w:val="bullet"/>
      <w:lvlText w:val="▪"/>
      <w:lvlJc w:val="left"/>
      <w:pPr>
        <w:tabs>
          <w:tab w:val="left" w:pos="993"/>
          <w:tab w:val="num" w:pos="5607"/>
        </w:tabs>
        <w:ind w:left="5040" w:firstLine="4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ACEA245C">
      <w:start w:val="1"/>
      <w:numFmt w:val="bullet"/>
      <w:lvlText w:val="▪"/>
      <w:lvlJc w:val="left"/>
      <w:pPr>
        <w:tabs>
          <w:tab w:val="left" w:pos="993"/>
          <w:tab w:val="num" w:pos="6327"/>
        </w:tabs>
        <w:ind w:left="5760" w:firstLine="4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06" w15:restartNumberingAfterBreak="0">
    <w:nsid w:val="3C332AA2"/>
    <w:multiLevelType w:val="hybridMultilevel"/>
    <w:tmpl w:val="0B724F12"/>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107" w15:restartNumberingAfterBreak="0">
    <w:nsid w:val="3C7C2133"/>
    <w:multiLevelType w:val="hybridMultilevel"/>
    <w:tmpl w:val="64F476FE"/>
    <w:lvl w:ilvl="0" w:tplc="B6E61AC6">
      <w:start w:val="1"/>
      <w:numFmt w:val="decimal"/>
      <w:pStyle w:val="a2"/>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8" w15:restartNumberingAfterBreak="0">
    <w:nsid w:val="3CEF6A97"/>
    <w:multiLevelType w:val="hybridMultilevel"/>
    <w:tmpl w:val="0DF82A3A"/>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109" w15:restartNumberingAfterBreak="0">
    <w:nsid w:val="3D5D4AB2"/>
    <w:multiLevelType w:val="hybridMultilevel"/>
    <w:tmpl w:val="BEC64BA4"/>
    <w:lvl w:ilvl="0" w:tplc="5148B366">
      <w:numFmt w:val="bullet"/>
      <w:lvlText w:val=""/>
      <w:lvlJc w:val="left"/>
      <w:pPr>
        <w:ind w:left="933" w:hanging="360"/>
      </w:pPr>
      <w:rPr>
        <w:rFonts w:ascii="Symbol" w:eastAsia="Symbol" w:hAnsi="Symbol" w:cs="Symbol" w:hint="default"/>
        <w:w w:val="100"/>
        <w:sz w:val="28"/>
        <w:szCs w:val="28"/>
        <w:lang w:val="ru-RU" w:eastAsia="ru-RU" w:bidi="ru-RU"/>
      </w:rPr>
    </w:lvl>
    <w:lvl w:ilvl="1" w:tplc="C82A8A8E">
      <w:numFmt w:val="bullet"/>
      <w:lvlText w:val="•"/>
      <w:lvlJc w:val="left"/>
      <w:pPr>
        <w:ind w:left="1854" w:hanging="360"/>
      </w:pPr>
      <w:rPr>
        <w:rFonts w:hint="default"/>
        <w:lang w:val="ru-RU" w:eastAsia="ru-RU" w:bidi="ru-RU"/>
      </w:rPr>
    </w:lvl>
    <w:lvl w:ilvl="2" w:tplc="D89A166A">
      <w:numFmt w:val="bullet"/>
      <w:lvlText w:val="•"/>
      <w:lvlJc w:val="left"/>
      <w:pPr>
        <w:ind w:left="2769" w:hanging="360"/>
      </w:pPr>
      <w:rPr>
        <w:rFonts w:hint="default"/>
        <w:lang w:val="ru-RU" w:eastAsia="ru-RU" w:bidi="ru-RU"/>
      </w:rPr>
    </w:lvl>
    <w:lvl w:ilvl="3" w:tplc="56FA25C4">
      <w:numFmt w:val="bullet"/>
      <w:lvlText w:val="•"/>
      <w:lvlJc w:val="left"/>
      <w:pPr>
        <w:ind w:left="3683" w:hanging="360"/>
      </w:pPr>
      <w:rPr>
        <w:rFonts w:hint="default"/>
        <w:lang w:val="ru-RU" w:eastAsia="ru-RU" w:bidi="ru-RU"/>
      </w:rPr>
    </w:lvl>
    <w:lvl w:ilvl="4" w:tplc="1E5E7EF2">
      <w:numFmt w:val="bullet"/>
      <w:lvlText w:val="•"/>
      <w:lvlJc w:val="left"/>
      <w:pPr>
        <w:ind w:left="4598" w:hanging="360"/>
      </w:pPr>
      <w:rPr>
        <w:rFonts w:hint="default"/>
        <w:lang w:val="ru-RU" w:eastAsia="ru-RU" w:bidi="ru-RU"/>
      </w:rPr>
    </w:lvl>
    <w:lvl w:ilvl="5" w:tplc="923E00EC">
      <w:numFmt w:val="bullet"/>
      <w:lvlText w:val="•"/>
      <w:lvlJc w:val="left"/>
      <w:pPr>
        <w:ind w:left="5513" w:hanging="360"/>
      </w:pPr>
      <w:rPr>
        <w:rFonts w:hint="default"/>
        <w:lang w:val="ru-RU" w:eastAsia="ru-RU" w:bidi="ru-RU"/>
      </w:rPr>
    </w:lvl>
    <w:lvl w:ilvl="6" w:tplc="D51C4F66">
      <w:numFmt w:val="bullet"/>
      <w:lvlText w:val="•"/>
      <w:lvlJc w:val="left"/>
      <w:pPr>
        <w:ind w:left="6427" w:hanging="360"/>
      </w:pPr>
      <w:rPr>
        <w:rFonts w:hint="default"/>
        <w:lang w:val="ru-RU" w:eastAsia="ru-RU" w:bidi="ru-RU"/>
      </w:rPr>
    </w:lvl>
    <w:lvl w:ilvl="7" w:tplc="64628794">
      <w:numFmt w:val="bullet"/>
      <w:lvlText w:val="•"/>
      <w:lvlJc w:val="left"/>
      <w:pPr>
        <w:ind w:left="7342" w:hanging="360"/>
      </w:pPr>
      <w:rPr>
        <w:rFonts w:hint="default"/>
        <w:lang w:val="ru-RU" w:eastAsia="ru-RU" w:bidi="ru-RU"/>
      </w:rPr>
    </w:lvl>
    <w:lvl w:ilvl="8" w:tplc="AD2AA650">
      <w:numFmt w:val="bullet"/>
      <w:lvlText w:val="•"/>
      <w:lvlJc w:val="left"/>
      <w:pPr>
        <w:ind w:left="8257" w:hanging="360"/>
      </w:pPr>
      <w:rPr>
        <w:rFonts w:hint="default"/>
        <w:lang w:val="ru-RU" w:eastAsia="ru-RU" w:bidi="ru-RU"/>
      </w:rPr>
    </w:lvl>
  </w:abstractNum>
  <w:abstractNum w:abstractNumId="110" w15:restartNumberingAfterBreak="0">
    <w:nsid w:val="3DDC66F3"/>
    <w:multiLevelType w:val="hybridMultilevel"/>
    <w:tmpl w:val="80A001D0"/>
    <w:styleLink w:val="391"/>
    <w:lvl w:ilvl="0" w:tplc="CF30FE08">
      <w:start w:val="1"/>
      <w:numFmt w:val="bullet"/>
      <w:lvlText w:val="•"/>
      <w:lvlJc w:val="left"/>
      <w:pPr>
        <w:ind w:left="1287"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D2C5880">
      <w:start w:val="1"/>
      <w:numFmt w:val="bullet"/>
      <w:lvlText w:val="o"/>
      <w:lvlJc w:val="left"/>
      <w:pPr>
        <w:ind w:left="2007"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8462CBE">
      <w:start w:val="1"/>
      <w:numFmt w:val="bullet"/>
      <w:lvlText w:val="▪"/>
      <w:lvlJc w:val="left"/>
      <w:pPr>
        <w:ind w:left="2727"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0F27DCC">
      <w:start w:val="1"/>
      <w:numFmt w:val="bullet"/>
      <w:lvlText w:val="•"/>
      <w:lvlJc w:val="left"/>
      <w:pPr>
        <w:ind w:left="3447"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8544A8A">
      <w:start w:val="1"/>
      <w:numFmt w:val="bullet"/>
      <w:lvlText w:val="o"/>
      <w:lvlJc w:val="left"/>
      <w:pPr>
        <w:ind w:left="4167"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D0EE9FC">
      <w:start w:val="1"/>
      <w:numFmt w:val="bullet"/>
      <w:lvlText w:val="▪"/>
      <w:lvlJc w:val="left"/>
      <w:pPr>
        <w:ind w:left="4887"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FAC3A20">
      <w:start w:val="1"/>
      <w:numFmt w:val="bullet"/>
      <w:lvlText w:val="•"/>
      <w:lvlJc w:val="left"/>
      <w:pPr>
        <w:ind w:left="5607"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A7AC5DC">
      <w:start w:val="1"/>
      <w:numFmt w:val="bullet"/>
      <w:lvlText w:val="o"/>
      <w:lvlJc w:val="left"/>
      <w:pPr>
        <w:ind w:left="6327"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1354E61E">
      <w:start w:val="1"/>
      <w:numFmt w:val="bullet"/>
      <w:lvlText w:val="▪"/>
      <w:lvlJc w:val="left"/>
      <w:pPr>
        <w:ind w:left="7047"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1" w15:restartNumberingAfterBreak="0">
    <w:nsid w:val="3E4A59A4"/>
    <w:multiLevelType w:val="hybridMultilevel"/>
    <w:tmpl w:val="46C44242"/>
    <w:lvl w:ilvl="0" w:tplc="E5407672">
      <w:start w:val="1"/>
      <w:numFmt w:val="bullet"/>
      <w:lvlText w:val=""/>
      <w:lvlJc w:val="left"/>
      <w:pPr>
        <w:ind w:left="1429" w:hanging="360"/>
      </w:pPr>
      <w:rPr>
        <w:rFonts w:ascii="Symbol" w:hAnsi="Symbol" w:hint="default"/>
      </w:rPr>
    </w:lvl>
    <w:lvl w:ilvl="1" w:tplc="E5407672">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2" w15:restartNumberingAfterBreak="0">
    <w:nsid w:val="3E993F2E"/>
    <w:multiLevelType w:val="hybridMultilevel"/>
    <w:tmpl w:val="C6AE8DC4"/>
    <w:lvl w:ilvl="0" w:tplc="93246AA8">
      <w:start w:val="1"/>
      <w:numFmt w:val="bullet"/>
      <w:lvlText w:val=""/>
      <w:lvlJc w:val="left"/>
      <w:pPr>
        <w:ind w:left="360" w:hanging="360"/>
      </w:pPr>
      <w:rPr>
        <w:rFonts w:ascii="Symbol" w:hAnsi="Symbol" w:hint="default"/>
        <w:color w:val="auto"/>
      </w:rPr>
    </w:lvl>
    <w:lvl w:ilvl="1" w:tplc="04DA907C">
      <w:start w:val="1"/>
      <w:numFmt w:val="decimal"/>
      <w:lvlText w:val="%2)"/>
      <w:lvlJc w:val="left"/>
      <w:pPr>
        <w:ind w:left="1740" w:hanging="1020"/>
      </w:pPr>
      <w:rPr>
        <w:rFonts w:hint="default"/>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3" w15:restartNumberingAfterBreak="0">
    <w:nsid w:val="3EE815C0"/>
    <w:multiLevelType w:val="hybridMultilevel"/>
    <w:tmpl w:val="300CA468"/>
    <w:styleLink w:val="610"/>
    <w:lvl w:ilvl="0" w:tplc="93D0FB06">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DE1C97E6">
      <w:start w:val="1"/>
      <w:numFmt w:val="lowerLetter"/>
      <w:suff w:val="nothing"/>
      <w:lvlText w:val="%2."/>
      <w:lvlJc w:val="left"/>
      <w:pPr>
        <w:ind w:left="720" w:firstLine="438"/>
      </w:pPr>
      <w:rPr>
        <w:rFonts w:hAnsi="Arial Unicode MS"/>
        <w:caps w:val="0"/>
        <w:smallCaps w:val="0"/>
        <w:strike w:val="0"/>
        <w:dstrike w:val="0"/>
        <w:color w:val="000000"/>
        <w:spacing w:val="0"/>
        <w:w w:val="100"/>
        <w:kern w:val="0"/>
        <w:position w:val="0"/>
        <w:highlight w:val="none"/>
        <w:vertAlign w:val="baseline"/>
      </w:rPr>
    </w:lvl>
    <w:lvl w:ilvl="2" w:tplc="D81EAECE">
      <w:start w:val="1"/>
      <w:numFmt w:val="lowerRoman"/>
      <w:lvlText w:val="%3."/>
      <w:lvlJc w:val="left"/>
      <w:pPr>
        <w:ind w:left="1440" w:hanging="200"/>
      </w:pPr>
      <w:rPr>
        <w:rFonts w:hAnsi="Arial Unicode MS"/>
        <w:caps w:val="0"/>
        <w:smallCaps w:val="0"/>
        <w:strike w:val="0"/>
        <w:dstrike w:val="0"/>
        <w:color w:val="000000"/>
        <w:spacing w:val="0"/>
        <w:w w:val="100"/>
        <w:kern w:val="0"/>
        <w:position w:val="0"/>
        <w:highlight w:val="none"/>
        <w:vertAlign w:val="baseline"/>
      </w:rPr>
    </w:lvl>
    <w:lvl w:ilvl="3" w:tplc="9EE43538">
      <w:start w:val="1"/>
      <w:numFmt w:val="decimal"/>
      <w:lvlText w:val="%4."/>
      <w:lvlJc w:val="left"/>
      <w:pPr>
        <w:ind w:left="2160" w:hanging="246"/>
      </w:pPr>
      <w:rPr>
        <w:rFonts w:hAnsi="Arial Unicode MS"/>
        <w:caps w:val="0"/>
        <w:smallCaps w:val="0"/>
        <w:strike w:val="0"/>
        <w:dstrike w:val="0"/>
        <w:color w:val="000000"/>
        <w:spacing w:val="0"/>
        <w:w w:val="100"/>
        <w:kern w:val="0"/>
        <w:position w:val="0"/>
        <w:highlight w:val="none"/>
        <w:vertAlign w:val="baseline"/>
      </w:rPr>
    </w:lvl>
    <w:lvl w:ilvl="4" w:tplc="086A1B7C">
      <w:start w:val="1"/>
      <w:numFmt w:val="lowerLetter"/>
      <w:lvlText w:val="%5."/>
      <w:lvlJc w:val="left"/>
      <w:pPr>
        <w:ind w:left="2880" w:hanging="234"/>
      </w:pPr>
      <w:rPr>
        <w:rFonts w:hAnsi="Arial Unicode MS"/>
        <w:caps w:val="0"/>
        <w:smallCaps w:val="0"/>
        <w:strike w:val="0"/>
        <w:dstrike w:val="0"/>
        <w:color w:val="000000"/>
        <w:spacing w:val="0"/>
        <w:w w:val="100"/>
        <w:kern w:val="0"/>
        <w:position w:val="0"/>
        <w:highlight w:val="none"/>
        <w:vertAlign w:val="baseline"/>
      </w:rPr>
    </w:lvl>
    <w:lvl w:ilvl="5" w:tplc="E16EB8BC">
      <w:start w:val="1"/>
      <w:numFmt w:val="lowerRoman"/>
      <w:lvlText w:val="%6."/>
      <w:lvlJc w:val="left"/>
      <w:pPr>
        <w:ind w:left="3600" w:hanging="164"/>
      </w:pPr>
      <w:rPr>
        <w:rFonts w:hAnsi="Arial Unicode MS"/>
        <w:caps w:val="0"/>
        <w:smallCaps w:val="0"/>
        <w:strike w:val="0"/>
        <w:dstrike w:val="0"/>
        <w:color w:val="000000"/>
        <w:spacing w:val="0"/>
        <w:w w:val="100"/>
        <w:kern w:val="0"/>
        <w:position w:val="0"/>
        <w:highlight w:val="none"/>
        <w:vertAlign w:val="baseline"/>
      </w:rPr>
    </w:lvl>
    <w:lvl w:ilvl="6" w:tplc="AB7E8812">
      <w:start w:val="1"/>
      <w:numFmt w:val="decimal"/>
      <w:lvlText w:val="%7."/>
      <w:lvlJc w:val="left"/>
      <w:pPr>
        <w:ind w:left="4320" w:hanging="210"/>
      </w:pPr>
      <w:rPr>
        <w:rFonts w:hAnsi="Arial Unicode MS"/>
        <w:caps w:val="0"/>
        <w:smallCaps w:val="0"/>
        <w:strike w:val="0"/>
        <w:dstrike w:val="0"/>
        <w:color w:val="000000"/>
        <w:spacing w:val="0"/>
        <w:w w:val="100"/>
        <w:kern w:val="0"/>
        <w:position w:val="0"/>
        <w:highlight w:val="none"/>
        <w:vertAlign w:val="baseline"/>
      </w:rPr>
    </w:lvl>
    <w:lvl w:ilvl="7" w:tplc="B2B07A90">
      <w:start w:val="1"/>
      <w:numFmt w:val="lowerLetter"/>
      <w:lvlText w:val="%8."/>
      <w:lvlJc w:val="left"/>
      <w:pPr>
        <w:ind w:left="5040" w:hanging="198"/>
      </w:pPr>
      <w:rPr>
        <w:rFonts w:hAnsi="Arial Unicode MS"/>
        <w:caps w:val="0"/>
        <w:smallCaps w:val="0"/>
        <w:strike w:val="0"/>
        <w:dstrike w:val="0"/>
        <w:color w:val="000000"/>
        <w:spacing w:val="0"/>
        <w:w w:val="100"/>
        <w:kern w:val="0"/>
        <w:position w:val="0"/>
        <w:highlight w:val="none"/>
        <w:vertAlign w:val="baseline"/>
      </w:rPr>
    </w:lvl>
    <w:lvl w:ilvl="8" w:tplc="5A2CD9A8">
      <w:start w:val="1"/>
      <w:numFmt w:val="lowerRoman"/>
      <w:lvlText w:val="%9."/>
      <w:lvlJc w:val="left"/>
      <w:pPr>
        <w:tabs>
          <w:tab w:val="num" w:pos="6327"/>
        </w:tabs>
        <w:ind w:left="5760" w:hanging="128"/>
      </w:pPr>
      <w:rPr>
        <w:rFonts w:hAnsi="Arial Unicode MS"/>
        <w:caps w:val="0"/>
        <w:smallCaps w:val="0"/>
        <w:strike w:val="0"/>
        <w:dstrike w:val="0"/>
        <w:color w:val="000000"/>
        <w:spacing w:val="0"/>
        <w:w w:val="100"/>
        <w:kern w:val="0"/>
        <w:position w:val="0"/>
        <w:highlight w:val="none"/>
        <w:vertAlign w:val="baseline"/>
      </w:rPr>
    </w:lvl>
  </w:abstractNum>
  <w:abstractNum w:abstractNumId="114" w15:restartNumberingAfterBreak="0">
    <w:nsid w:val="42074806"/>
    <w:multiLevelType w:val="hybridMultilevel"/>
    <w:tmpl w:val="896A3692"/>
    <w:styleLink w:val="810"/>
    <w:lvl w:ilvl="0" w:tplc="1202326C">
      <w:start w:val="1"/>
      <w:numFmt w:val="bullet"/>
      <w:lvlText w:val="•"/>
      <w:lvlJc w:val="left"/>
      <w:pPr>
        <w:tabs>
          <w:tab w:val="num" w:pos="708"/>
        </w:tabs>
        <w:ind w:left="141" w:firstLine="42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15E9A22">
      <w:start w:val="1"/>
      <w:numFmt w:val="bullet"/>
      <w:suff w:val="nothing"/>
      <w:lvlText w:val="o"/>
      <w:lvlJc w:val="left"/>
      <w:pPr>
        <w:ind w:left="720" w:firstLine="43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29CF2FC">
      <w:start w:val="1"/>
      <w:numFmt w:val="bullet"/>
      <w:lvlText w:val="▪"/>
      <w:lvlJc w:val="left"/>
      <w:pPr>
        <w:ind w:left="1440" w:hanging="2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5CE1F04">
      <w:start w:val="1"/>
      <w:numFmt w:val="bullet"/>
      <w:lvlText w:val="•"/>
      <w:lvlJc w:val="left"/>
      <w:pPr>
        <w:ind w:left="2160" w:hanging="24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4E2ECEA0">
      <w:start w:val="1"/>
      <w:numFmt w:val="bullet"/>
      <w:lvlText w:val="o"/>
      <w:lvlJc w:val="left"/>
      <w:pPr>
        <w:ind w:left="2880" w:hanging="23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592C4912">
      <w:start w:val="1"/>
      <w:numFmt w:val="bullet"/>
      <w:lvlText w:val="▪"/>
      <w:lvlJc w:val="left"/>
      <w:pPr>
        <w:ind w:left="3600" w:hanging="2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B9AA4D74">
      <w:start w:val="1"/>
      <w:numFmt w:val="bullet"/>
      <w:lvlText w:val="•"/>
      <w:lvlJc w:val="left"/>
      <w:pPr>
        <w:ind w:left="4320" w:hanging="21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5A4E454">
      <w:start w:val="1"/>
      <w:numFmt w:val="bullet"/>
      <w:lvlText w:val="o"/>
      <w:lvlJc w:val="left"/>
      <w:pPr>
        <w:ind w:left="5040" w:hanging="1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B64F38C">
      <w:start w:val="1"/>
      <w:numFmt w:val="bullet"/>
      <w:lvlText w:val="▪"/>
      <w:lvlJc w:val="left"/>
      <w:pPr>
        <w:ind w:left="5760" w:hanging="1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5" w15:restartNumberingAfterBreak="0">
    <w:nsid w:val="42A15AF7"/>
    <w:multiLevelType w:val="multilevel"/>
    <w:tmpl w:val="16EA5EF2"/>
    <w:styleLink w:val="List141"/>
    <w:lvl w:ilvl="0">
      <w:numFmt w:val="bullet"/>
      <w:lvlText w:val="•"/>
      <w:lvlJc w:val="left"/>
      <w:pPr>
        <w:tabs>
          <w:tab w:val="num" w:pos="720"/>
        </w:tabs>
        <w:ind w:left="720" w:hanging="360"/>
      </w:pPr>
      <w:rPr>
        <w:rFonts w:ascii="Times" w:eastAsia="Times" w:hAnsi="Times" w:cs="Times"/>
        <w:color w:val="222222"/>
        <w:position w:val="0"/>
        <w:sz w:val="24"/>
        <w:szCs w:val="24"/>
        <w:u w:color="222222"/>
        <w:shd w:val="clear" w:color="auto" w:fill="FFFFFF"/>
        <w:lang w:val="ru-RU"/>
      </w:rPr>
    </w:lvl>
    <w:lvl w:ilvl="1">
      <w:start w:val="1"/>
      <w:numFmt w:val="bullet"/>
      <w:lvlText w:val="o"/>
      <w:lvlJc w:val="left"/>
      <w:pPr>
        <w:tabs>
          <w:tab w:val="num" w:pos="1500"/>
        </w:tabs>
        <w:ind w:left="1500" w:hanging="420"/>
      </w:pPr>
      <w:rPr>
        <w:rFonts w:ascii="Times" w:eastAsia="Times" w:hAnsi="Times" w:cs="Times"/>
        <w:color w:val="222222"/>
        <w:position w:val="0"/>
        <w:sz w:val="28"/>
        <w:szCs w:val="28"/>
        <w:u w:color="222222"/>
        <w:shd w:val="clear" w:color="auto" w:fill="FFFFFF"/>
        <w:lang w:val="ru-RU"/>
      </w:rPr>
    </w:lvl>
    <w:lvl w:ilvl="2">
      <w:start w:val="1"/>
      <w:numFmt w:val="bullet"/>
      <w:lvlText w:val="▪"/>
      <w:lvlJc w:val="left"/>
      <w:pPr>
        <w:tabs>
          <w:tab w:val="num" w:pos="2220"/>
        </w:tabs>
        <w:ind w:left="2220" w:hanging="420"/>
      </w:pPr>
      <w:rPr>
        <w:rFonts w:ascii="Times" w:eastAsia="Times" w:hAnsi="Times" w:cs="Times"/>
        <w:color w:val="222222"/>
        <w:position w:val="0"/>
        <w:sz w:val="28"/>
        <w:szCs w:val="28"/>
        <w:u w:color="222222"/>
        <w:shd w:val="clear" w:color="auto" w:fill="FFFFFF"/>
        <w:lang w:val="ru-RU"/>
      </w:rPr>
    </w:lvl>
    <w:lvl w:ilvl="3">
      <w:start w:val="1"/>
      <w:numFmt w:val="bullet"/>
      <w:lvlText w:val="•"/>
      <w:lvlJc w:val="left"/>
      <w:pPr>
        <w:tabs>
          <w:tab w:val="num" w:pos="2940"/>
        </w:tabs>
        <w:ind w:left="2940" w:hanging="420"/>
      </w:pPr>
      <w:rPr>
        <w:rFonts w:ascii="Times" w:eastAsia="Times" w:hAnsi="Times" w:cs="Times"/>
        <w:color w:val="222222"/>
        <w:position w:val="0"/>
        <w:sz w:val="28"/>
        <w:szCs w:val="28"/>
        <w:u w:color="222222"/>
        <w:shd w:val="clear" w:color="auto" w:fill="FFFFFF"/>
        <w:lang w:val="ru-RU"/>
      </w:rPr>
    </w:lvl>
    <w:lvl w:ilvl="4">
      <w:start w:val="1"/>
      <w:numFmt w:val="bullet"/>
      <w:lvlText w:val="o"/>
      <w:lvlJc w:val="left"/>
      <w:pPr>
        <w:tabs>
          <w:tab w:val="num" w:pos="3660"/>
        </w:tabs>
        <w:ind w:left="3660" w:hanging="420"/>
      </w:pPr>
      <w:rPr>
        <w:rFonts w:ascii="Times" w:eastAsia="Times" w:hAnsi="Times" w:cs="Times"/>
        <w:color w:val="222222"/>
        <w:position w:val="0"/>
        <w:sz w:val="28"/>
        <w:szCs w:val="28"/>
        <w:u w:color="222222"/>
        <w:shd w:val="clear" w:color="auto" w:fill="FFFFFF"/>
        <w:lang w:val="ru-RU"/>
      </w:rPr>
    </w:lvl>
    <w:lvl w:ilvl="5">
      <w:start w:val="1"/>
      <w:numFmt w:val="bullet"/>
      <w:lvlText w:val="▪"/>
      <w:lvlJc w:val="left"/>
      <w:pPr>
        <w:tabs>
          <w:tab w:val="num" w:pos="4380"/>
        </w:tabs>
        <w:ind w:left="4380" w:hanging="420"/>
      </w:pPr>
      <w:rPr>
        <w:rFonts w:ascii="Times" w:eastAsia="Times" w:hAnsi="Times" w:cs="Times"/>
        <w:color w:val="222222"/>
        <w:position w:val="0"/>
        <w:sz w:val="28"/>
        <w:szCs w:val="28"/>
        <w:u w:color="222222"/>
        <w:shd w:val="clear" w:color="auto" w:fill="FFFFFF"/>
        <w:lang w:val="ru-RU"/>
      </w:rPr>
    </w:lvl>
    <w:lvl w:ilvl="6">
      <w:start w:val="1"/>
      <w:numFmt w:val="bullet"/>
      <w:lvlText w:val="•"/>
      <w:lvlJc w:val="left"/>
      <w:pPr>
        <w:tabs>
          <w:tab w:val="num" w:pos="5100"/>
        </w:tabs>
        <w:ind w:left="5100" w:hanging="420"/>
      </w:pPr>
      <w:rPr>
        <w:rFonts w:ascii="Times" w:eastAsia="Times" w:hAnsi="Times" w:cs="Times"/>
        <w:color w:val="222222"/>
        <w:position w:val="0"/>
        <w:sz w:val="28"/>
        <w:szCs w:val="28"/>
        <w:u w:color="222222"/>
        <w:shd w:val="clear" w:color="auto" w:fill="FFFFFF"/>
        <w:lang w:val="ru-RU"/>
      </w:rPr>
    </w:lvl>
    <w:lvl w:ilvl="7">
      <w:start w:val="1"/>
      <w:numFmt w:val="bullet"/>
      <w:lvlText w:val="o"/>
      <w:lvlJc w:val="left"/>
      <w:pPr>
        <w:tabs>
          <w:tab w:val="num" w:pos="5820"/>
        </w:tabs>
        <w:ind w:left="5820" w:hanging="420"/>
      </w:pPr>
      <w:rPr>
        <w:rFonts w:ascii="Times" w:eastAsia="Times" w:hAnsi="Times" w:cs="Times"/>
        <w:color w:val="222222"/>
        <w:position w:val="0"/>
        <w:sz w:val="28"/>
        <w:szCs w:val="28"/>
        <w:u w:color="222222"/>
        <w:shd w:val="clear" w:color="auto" w:fill="FFFFFF"/>
        <w:lang w:val="ru-RU"/>
      </w:rPr>
    </w:lvl>
    <w:lvl w:ilvl="8">
      <w:start w:val="1"/>
      <w:numFmt w:val="bullet"/>
      <w:lvlText w:val="▪"/>
      <w:lvlJc w:val="left"/>
      <w:pPr>
        <w:tabs>
          <w:tab w:val="num" w:pos="6540"/>
        </w:tabs>
        <w:ind w:left="6540" w:hanging="420"/>
      </w:pPr>
      <w:rPr>
        <w:rFonts w:ascii="Times" w:eastAsia="Times" w:hAnsi="Times" w:cs="Times"/>
        <w:color w:val="222222"/>
        <w:position w:val="0"/>
        <w:sz w:val="28"/>
        <w:szCs w:val="28"/>
        <w:u w:color="222222"/>
        <w:shd w:val="clear" w:color="auto" w:fill="FFFFFF"/>
        <w:lang w:val="ru-RU"/>
      </w:rPr>
    </w:lvl>
  </w:abstractNum>
  <w:abstractNum w:abstractNumId="116" w15:restartNumberingAfterBreak="0">
    <w:nsid w:val="42DC3BB7"/>
    <w:multiLevelType w:val="hybridMultilevel"/>
    <w:tmpl w:val="388834F2"/>
    <w:styleLink w:val="611"/>
    <w:lvl w:ilvl="0" w:tplc="9C3A0B62">
      <w:start w:val="1"/>
      <w:numFmt w:val="bullet"/>
      <w:lvlText w:val="•"/>
      <w:lvlJc w:val="left"/>
      <w:pPr>
        <w:tabs>
          <w:tab w:val="num" w:pos="708"/>
        </w:tabs>
        <w:ind w:left="141" w:firstLine="42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5EA4FCA">
      <w:start w:val="1"/>
      <w:numFmt w:val="bullet"/>
      <w:suff w:val="nothing"/>
      <w:lvlText w:val="o"/>
      <w:lvlJc w:val="left"/>
      <w:pPr>
        <w:ind w:left="720" w:firstLine="43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7141F76">
      <w:start w:val="1"/>
      <w:numFmt w:val="bullet"/>
      <w:lvlText w:val="▪"/>
      <w:lvlJc w:val="left"/>
      <w:pPr>
        <w:ind w:left="1440" w:hanging="2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38ECE80">
      <w:start w:val="1"/>
      <w:numFmt w:val="bullet"/>
      <w:lvlText w:val="•"/>
      <w:lvlJc w:val="left"/>
      <w:pPr>
        <w:ind w:left="2160" w:hanging="24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A802C32C">
      <w:start w:val="1"/>
      <w:numFmt w:val="bullet"/>
      <w:lvlText w:val="o"/>
      <w:lvlJc w:val="left"/>
      <w:pPr>
        <w:ind w:left="2880" w:hanging="23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0582CA7A">
      <w:start w:val="1"/>
      <w:numFmt w:val="bullet"/>
      <w:lvlText w:val="▪"/>
      <w:lvlJc w:val="left"/>
      <w:pPr>
        <w:ind w:left="3600" w:hanging="2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40BE3C2C">
      <w:start w:val="1"/>
      <w:numFmt w:val="bullet"/>
      <w:lvlText w:val="•"/>
      <w:lvlJc w:val="left"/>
      <w:pPr>
        <w:ind w:left="4320" w:hanging="21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A8C3EFE">
      <w:start w:val="1"/>
      <w:numFmt w:val="bullet"/>
      <w:lvlText w:val="o"/>
      <w:lvlJc w:val="left"/>
      <w:pPr>
        <w:ind w:left="5040" w:hanging="1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DE86FF6">
      <w:start w:val="1"/>
      <w:numFmt w:val="bullet"/>
      <w:lvlText w:val="▪"/>
      <w:lvlJc w:val="left"/>
      <w:pPr>
        <w:ind w:left="5760" w:hanging="1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7" w15:restartNumberingAfterBreak="0">
    <w:nsid w:val="43D32CE2"/>
    <w:multiLevelType w:val="hybridMultilevel"/>
    <w:tmpl w:val="44D27EE2"/>
    <w:styleLink w:val="601"/>
    <w:lvl w:ilvl="0" w:tplc="1AA8EEAC">
      <w:start w:val="1"/>
      <w:numFmt w:val="bullet"/>
      <w:lvlText w:val="•"/>
      <w:lvlJc w:val="left"/>
      <w:pPr>
        <w:tabs>
          <w:tab w:val="num" w:pos="708"/>
        </w:tabs>
        <w:ind w:left="141" w:firstLine="42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B8E3BA6">
      <w:start w:val="1"/>
      <w:numFmt w:val="bullet"/>
      <w:suff w:val="nothing"/>
      <w:lvlText w:val="o"/>
      <w:lvlJc w:val="left"/>
      <w:pPr>
        <w:ind w:left="720" w:firstLine="43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CBA27A1C">
      <w:start w:val="1"/>
      <w:numFmt w:val="bullet"/>
      <w:lvlText w:val="▪"/>
      <w:lvlJc w:val="left"/>
      <w:pPr>
        <w:ind w:left="1440" w:hanging="2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66EF3B0">
      <w:start w:val="1"/>
      <w:numFmt w:val="bullet"/>
      <w:lvlText w:val="•"/>
      <w:lvlJc w:val="left"/>
      <w:pPr>
        <w:ind w:left="2160" w:hanging="24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120A70">
      <w:start w:val="1"/>
      <w:numFmt w:val="bullet"/>
      <w:lvlText w:val="o"/>
      <w:lvlJc w:val="left"/>
      <w:pPr>
        <w:ind w:left="2880" w:hanging="23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B2CFECA">
      <w:start w:val="1"/>
      <w:numFmt w:val="bullet"/>
      <w:lvlText w:val="▪"/>
      <w:lvlJc w:val="left"/>
      <w:pPr>
        <w:ind w:left="3600" w:hanging="2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3A343B64">
      <w:start w:val="1"/>
      <w:numFmt w:val="bullet"/>
      <w:lvlText w:val="•"/>
      <w:lvlJc w:val="left"/>
      <w:pPr>
        <w:ind w:left="4320" w:hanging="21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7BC2A64">
      <w:start w:val="1"/>
      <w:numFmt w:val="bullet"/>
      <w:lvlText w:val="o"/>
      <w:lvlJc w:val="left"/>
      <w:pPr>
        <w:ind w:left="5040" w:hanging="1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B73E7B06">
      <w:start w:val="1"/>
      <w:numFmt w:val="bullet"/>
      <w:lvlText w:val="▪"/>
      <w:lvlJc w:val="left"/>
      <w:pPr>
        <w:ind w:left="5760" w:hanging="1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8" w15:restartNumberingAfterBreak="0">
    <w:nsid w:val="43F54AAD"/>
    <w:multiLevelType w:val="hybridMultilevel"/>
    <w:tmpl w:val="01BAA772"/>
    <w:styleLink w:val="551"/>
    <w:lvl w:ilvl="0" w:tplc="2A3CB72E">
      <w:start w:val="1"/>
      <w:numFmt w:val="bullet"/>
      <w:lvlText w:val="•"/>
      <w:lvlJc w:val="left"/>
      <w:pPr>
        <w:ind w:left="1287"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F3CA1F12">
      <w:start w:val="1"/>
      <w:numFmt w:val="bullet"/>
      <w:lvlText w:val="o"/>
      <w:lvlJc w:val="left"/>
      <w:pPr>
        <w:ind w:left="2007"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67A83704">
      <w:start w:val="1"/>
      <w:numFmt w:val="bullet"/>
      <w:lvlText w:val="▪"/>
      <w:lvlJc w:val="left"/>
      <w:pPr>
        <w:ind w:left="2727"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235856DC">
      <w:start w:val="1"/>
      <w:numFmt w:val="bullet"/>
      <w:lvlText w:val="•"/>
      <w:lvlJc w:val="left"/>
      <w:pPr>
        <w:ind w:left="3447"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26887A4">
      <w:start w:val="1"/>
      <w:numFmt w:val="bullet"/>
      <w:lvlText w:val="o"/>
      <w:lvlJc w:val="left"/>
      <w:pPr>
        <w:ind w:left="4167"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38AA4428">
      <w:start w:val="1"/>
      <w:numFmt w:val="bullet"/>
      <w:lvlText w:val="▪"/>
      <w:lvlJc w:val="left"/>
      <w:pPr>
        <w:ind w:left="4887"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4618954E">
      <w:start w:val="1"/>
      <w:numFmt w:val="bullet"/>
      <w:lvlText w:val="•"/>
      <w:lvlJc w:val="left"/>
      <w:pPr>
        <w:ind w:left="5607"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7D9AFC70">
      <w:start w:val="1"/>
      <w:numFmt w:val="bullet"/>
      <w:lvlText w:val="o"/>
      <w:lvlJc w:val="left"/>
      <w:pPr>
        <w:ind w:left="6327"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DA021154">
      <w:start w:val="1"/>
      <w:numFmt w:val="bullet"/>
      <w:lvlText w:val="▪"/>
      <w:lvlJc w:val="left"/>
      <w:pPr>
        <w:ind w:left="7047"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9" w15:restartNumberingAfterBreak="0">
    <w:nsid w:val="445710DC"/>
    <w:multiLevelType w:val="hybridMultilevel"/>
    <w:tmpl w:val="2F38FFF4"/>
    <w:lvl w:ilvl="0" w:tplc="04190017">
      <w:start w:val="1"/>
      <w:numFmt w:val="lowerLetter"/>
      <w:lvlText w:val="%1)"/>
      <w:lvlJc w:val="left"/>
      <w:pPr>
        <w:ind w:left="1429" w:hanging="360"/>
      </w:pPr>
    </w:lvl>
    <w:lvl w:ilvl="1" w:tplc="99F23F7C">
      <w:start w:val="1"/>
      <w:numFmt w:val="decimal"/>
      <w:lvlText w:val="%2)"/>
      <w:lvlJc w:val="left"/>
      <w:pPr>
        <w:ind w:left="2149" w:hanging="360"/>
      </w:pPr>
      <w:rPr>
        <w:rFonts w:hint="default"/>
      </w:rPr>
    </w:lvl>
    <w:lvl w:ilvl="2" w:tplc="1A1AA446">
      <w:start w:val="1"/>
      <w:numFmt w:val="bullet"/>
      <w:lvlText w:val=""/>
      <w:lvlJc w:val="left"/>
      <w:pPr>
        <w:ind w:left="3049" w:hanging="360"/>
      </w:pPr>
      <w:rPr>
        <w:rFonts w:ascii="Symbol" w:hAnsi="Symbol" w:hint="default"/>
      </w:r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0" w15:restartNumberingAfterBreak="0">
    <w:nsid w:val="44D8476F"/>
    <w:multiLevelType w:val="multilevel"/>
    <w:tmpl w:val="6562D674"/>
    <w:styleLink w:val="List221"/>
    <w:lvl w:ilvl="0">
      <w:start w:val="1"/>
      <w:numFmt w:val="decimal"/>
      <w:lvlText w:val="%1)"/>
      <w:lvlJc w:val="left"/>
      <w:pPr>
        <w:tabs>
          <w:tab w:val="num" w:pos="709"/>
        </w:tabs>
        <w:ind w:left="709" w:hanging="360"/>
      </w:pPr>
      <w:rPr>
        <w:rFonts w:ascii="Times" w:eastAsia="Times" w:hAnsi="Times" w:cs="Times"/>
        <w:position w:val="0"/>
        <w:sz w:val="28"/>
        <w:szCs w:val="28"/>
        <w:rtl w:val="0"/>
        <w:lang w:val="ru-RU"/>
      </w:rPr>
    </w:lvl>
    <w:lvl w:ilvl="1">
      <w:start w:val="1"/>
      <w:numFmt w:val="lowerLetter"/>
      <w:lvlText w:val="%2."/>
      <w:lvlJc w:val="left"/>
      <w:pPr>
        <w:tabs>
          <w:tab w:val="num" w:pos="1848"/>
        </w:tabs>
        <w:ind w:left="1848" w:hanging="420"/>
      </w:pPr>
      <w:rPr>
        <w:rFonts w:ascii="Times" w:eastAsia="Times" w:hAnsi="Times" w:cs="Times"/>
        <w:position w:val="0"/>
        <w:sz w:val="28"/>
        <w:szCs w:val="28"/>
        <w:rtl w:val="0"/>
        <w:lang w:val="ru-RU"/>
      </w:rPr>
    </w:lvl>
    <w:lvl w:ilvl="2">
      <w:start w:val="1"/>
      <w:numFmt w:val="lowerRoman"/>
      <w:lvlText w:val="%3."/>
      <w:lvlJc w:val="left"/>
      <w:pPr>
        <w:tabs>
          <w:tab w:val="num" w:pos="2557"/>
        </w:tabs>
        <w:ind w:left="2557" w:hanging="345"/>
      </w:pPr>
      <w:rPr>
        <w:rFonts w:ascii="Times" w:eastAsia="Times" w:hAnsi="Times" w:cs="Times"/>
        <w:position w:val="0"/>
        <w:sz w:val="28"/>
        <w:szCs w:val="28"/>
        <w:rtl w:val="0"/>
        <w:lang w:val="ru-RU"/>
      </w:rPr>
    </w:lvl>
    <w:lvl w:ilvl="3">
      <w:start w:val="1"/>
      <w:numFmt w:val="decimal"/>
      <w:lvlText w:val="%4."/>
      <w:lvlJc w:val="left"/>
      <w:pPr>
        <w:tabs>
          <w:tab w:val="num" w:pos="3288"/>
        </w:tabs>
        <w:ind w:left="3288" w:hanging="420"/>
      </w:pPr>
      <w:rPr>
        <w:rFonts w:ascii="Times" w:eastAsia="Times" w:hAnsi="Times" w:cs="Times"/>
        <w:position w:val="0"/>
        <w:sz w:val="28"/>
        <w:szCs w:val="28"/>
        <w:rtl w:val="0"/>
        <w:lang w:val="ru-RU"/>
      </w:rPr>
    </w:lvl>
    <w:lvl w:ilvl="4">
      <w:start w:val="1"/>
      <w:numFmt w:val="lowerLetter"/>
      <w:lvlText w:val="%5."/>
      <w:lvlJc w:val="left"/>
      <w:pPr>
        <w:tabs>
          <w:tab w:val="num" w:pos="4008"/>
        </w:tabs>
        <w:ind w:left="4008" w:hanging="420"/>
      </w:pPr>
      <w:rPr>
        <w:rFonts w:ascii="Times" w:eastAsia="Times" w:hAnsi="Times" w:cs="Times"/>
        <w:position w:val="0"/>
        <w:sz w:val="28"/>
        <w:szCs w:val="28"/>
        <w:rtl w:val="0"/>
        <w:lang w:val="ru-RU"/>
      </w:rPr>
    </w:lvl>
    <w:lvl w:ilvl="5">
      <w:start w:val="1"/>
      <w:numFmt w:val="lowerRoman"/>
      <w:lvlText w:val="%6."/>
      <w:lvlJc w:val="left"/>
      <w:pPr>
        <w:tabs>
          <w:tab w:val="num" w:pos="4717"/>
        </w:tabs>
        <w:ind w:left="4717" w:hanging="345"/>
      </w:pPr>
      <w:rPr>
        <w:rFonts w:ascii="Times" w:eastAsia="Times" w:hAnsi="Times" w:cs="Times"/>
        <w:position w:val="0"/>
        <w:sz w:val="28"/>
        <w:szCs w:val="28"/>
        <w:rtl w:val="0"/>
        <w:lang w:val="ru-RU"/>
      </w:rPr>
    </w:lvl>
    <w:lvl w:ilvl="6">
      <w:start w:val="1"/>
      <w:numFmt w:val="decimal"/>
      <w:lvlText w:val="%7."/>
      <w:lvlJc w:val="left"/>
      <w:pPr>
        <w:tabs>
          <w:tab w:val="num" w:pos="5448"/>
        </w:tabs>
        <w:ind w:left="5448" w:hanging="420"/>
      </w:pPr>
      <w:rPr>
        <w:rFonts w:ascii="Times" w:eastAsia="Times" w:hAnsi="Times" w:cs="Times"/>
        <w:position w:val="0"/>
        <w:sz w:val="28"/>
        <w:szCs w:val="28"/>
        <w:rtl w:val="0"/>
        <w:lang w:val="ru-RU"/>
      </w:rPr>
    </w:lvl>
    <w:lvl w:ilvl="7">
      <w:start w:val="1"/>
      <w:numFmt w:val="lowerLetter"/>
      <w:lvlText w:val="%8."/>
      <w:lvlJc w:val="left"/>
      <w:pPr>
        <w:tabs>
          <w:tab w:val="num" w:pos="6168"/>
        </w:tabs>
        <w:ind w:left="6168" w:hanging="420"/>
      </w:pPr>
      <w:rPr>
        <w:rFonts w:ascii="Times" w:eastAsia="Times" w:hAnsi="Times" w:cs="Times"/>
        <w:position w:val="0"/>
        <w:sz w:val="28"/>
        <w:szCs w:val="28"/>
        <w:rtl w:val="0"/>
        <w:lang w:val="ru-RU"/>
      </w:rPr>
    </w:lvl>
    <w:lvl w:ilvl="8">
      <w:start w:val="1"/>
      <w:numFmt w:val="lowerRoman"/>
      <w:lvlText w:val="%9."/>
      <w:lvlJc w:val="left"/>
      <w:pPr>
        <w:tabs>
          <w:tab w:val="num" w:pos="6877"/>
        </w:tabs>
        <w:ind w:left="6877" w:hanging="345"/>
      </w:pPr>
      <w:rPr>
        <w:rFonts w:ascii="Times" w:eastAsia="Times" w:hAnsi="Times" w:cs="Times"/>
        <w:position w:val="0"/>
        <w:sz w:val="28"/>
        <w:szCs w:val="28"/>
        <w:rtl w:val="0"/>
        <w:lang w:val="ru-RU"/>
      </w:rPr>
    </w:lvl>
  </w:abstractNum>
  <w:abstractNum w:abstractNumId="121" w15:restartNumberingAfterBreak="0">
    <w:nsid w:val="44F11087"/>
    <w:multiLevelType w:val="hybridMultilevel"/>
    <w:tmpl w:val="76064980"/>
    <w:styleLink w:val="310"/>
    <w:lvl w:ilvl="0" w:tplc="199CFD7E">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89AC349E">
      <w:start w:val="1"/>
      <w:numFmt w:val="lowerLetter"/>
      <w:suff w:val="nothing"/>
      <w:lvlText w:val="%2."/>
      <w:lvlJc w:val="left"/>
      <w:pPr>
        <w:ind w:left="129" w:firstLine="438"/>
      </w:pPr>
      <w:rPr>
        <w:rFonts w:hAnsi="Arial Unicode MS"/>
        <w:caps w:val="0"/>
        <w:smallCaps w:val="0"/>
        <w:strike w:val="0"/>
        <w:dstrike w:val="0"/>
        <w:color w:val="000000"/>
        <w:spacing w:val="0"/>
        <w:w w:val="100"/>
        <w:kern w:val="0"/>
        <w:position w:val="0"/>
        <w:highlight w:val="none"/>
        <w:vertAlign w:val="baseline"/>
      </w:rPr>
    </w:lvl>
    <w:lvl w:ilvl="2" w:tplc="0884ED5A">
      <w:start w:val="1"/>
      <w:numFmt w:val="lowerRoman"/>
      <w:lvlText w:val="%3."/>
      <w:lvlJc w:val="left"/>
      <w:pPr>
        <w:ind w:left="767" w:hanging="200"/>
      </w:pPr>
      <w:rPr>
        <w:rFonts w:hAnsi="Arial Unicode MS"/>
        <w:caps w:val="0"/>
        <w:smallCaps w:val="0"/>
        <w:strike w:val="0"/>
        <w:dstrike w:val="0"/>
        <w:color w:val="000000"/>
        <w:spacing w:val="0"/>
        <w:w w:val="100"/>
        <w:kern w:val="0"/>
        <w:position w:val="0"/>
        <w:highlight w:val="none"/>
        <w:vertAlign w:val="baseline"/>
      </w:rPr>
    </w:lvl>
    <w:lvl w:ilvl="3" w:tplc="5900B9A6">
      <w:start w:val="1"/>
      <w:numFmt w:val="decimal"/>
      <w:lvlText w:val="%4."/>
      <w:lvlJc w:val="left"/>
      <w:pPr>
        <w:ind w:left="1480" w:hanging="246"/>
      </w:pPr>
      <w:rPr>
        <w:rFonts w:hAnsi="Arial Unicode MS"/>
        <w:caps w:val="0"/>
        <w:smallCaps w:val="0"/>
        <w:strike w:val="0"/>
        <w:dstrike w:val="0"/>
        <w:color w:val="000000"/>
        <w:spacing w:val="0"/>
        <w:w w:val="100"/>
        <w:kern w:val="0"/>
        <w:position w:val="0"/>
        <w:highlight w:val="none"/>
        <w:vertAlign w:val="baseline"/>
      </w:rPr>
    </w:lvl>
    <w:lvl w:ilvl="4" w:tplc="88E2B5B8">
      <w:start w:val="1"/>
      <w:numFmt w:val="lowerLetter"/>
      <w:lvlText w:val="%5."/>
      <w:lvlJc w:val="left"/>
      <w:pPr>
        <w:ind w:left="2200" w:hanging="234"/>
      </w:pPr>
      <w:rPr>
        <w:rFonts w:hAnsi="Arial Unicode MS"/>
        <w:caps w:val="0"/>
        <w:smallCaps w:val="0"/>
        <w:strike w:val="0"/>
        <w:dstrike w:val="0"/>
        <w:color w:val="000000"/>
        <w:spacing w:val="0"/>
        <w:w w:val="100"/>
        <w:kern w:val="0"/>
        <w:position w:val="0"/>
        <w:highlight w:val="none"/>
        <w:vertAlign w:val="baseline"/>
      </w:rPr>
    </w:lvl>
    <w:lvl w:ilvl="5" w:tplc="DD50FF54">
      <w:start w:val="1"/>
      <w:numFmt w:val="lowerRoman"/>
      <w:lvlText w:val="%6."/>
      <w:lvlJc w:val="left"/>
      <w:pPr>
        <w:ind w:left="2920" w:hanging="164"/>
      </w:pPr>
      <w:rPr>
        <w:rFonts w:hAnsi="Arial Unicode MS"/>
        <w:caps w:val="0"/>
        <w:smallCaps w:val="0"/>
        <w:strike w:val="0"/>
        <w:dstrike w:val="0"/>
        <w:color w:val="000000"/>
        <w:spacing w:val="0"/>
        <w:w w:val="100"/>
        <w:kern w:val="0"/>
        <w:position w:val="0"/>
        <w:highlight w:val="none"/>
        <w:vertAlign w:val="baseline"/>
      </w:rPr>
    </w:lvl>
    <w:lvl w:ilvl="6" w:tplc="048A5A5C">
      <w:start w:val="1"/>
      <w:numFmt w:val="decimal"/>
      <w:lvlText w:val="%7."/>
      <w:lvlJc w:val="left"/>
      <w:pPr>
        <w:ind w:left="3640" w:hanging="210"/>
      </w:pPr>
      <w:rPr>
        <w:rFonts w:hAnsi="Arial Unicode MS"/>
        <w:caps w:val="0"/>
        <w:smallCaps w:val="0"/>
        <w:strike w:val="0"/>
        <w:dstrike w:val="0"/>
        <w:color w:val="000000"/>
        <w:spacing w:val="0"/>
        <w:w w:val="100"/>
        <w:kern w:val="0"/>
        <w:position w:val="0"/>
        <w:highlight w:val="none"/>
        <w:vertAlign w:val="baseline"/>
      </w:rPr>
    </w:lvl>
    <w:lvl w:ilvl="7" w:tplc="E2D0F148">
      <w:start w:val="1"/>
      <w:numFmt w:val="lowerLetter"/>
      <w:lvlText w:val="%8."/>
      <w:lvlJc w:val="left"/>
      <w:pPr>
        <w:ind w:left="4360" w:hanging="198"/>
      </w:pPr>
      <w:rPr>
        <w:rFonts w:hAnsi="Arial Unicode MS"/>
        <w:caps w:val="0"/>
        <w:smallCaps w:val="0"/>
        <w:strike w:val="0"/>
        <w:dstrike w:val="0"/>
        <w:color w:val="000000"/>
        <w:spacing w:val="0"/>
        <w:w w:val="100"/>
        <w:kern w:val="0"/>
        <w:position w:val="0"/>
        <w:highlight w:val="none"/>
        <w:vertAlign w:val="baseline"/>
      </w:rPr>
    </w:lvl>
    <w:lvl w:ilvl="8" w:tplc="1D48A70E">
      <w:start w:val="1"/>
      <w:numFmt w:val="lowerRoman"/>
      <w:lvlText w:val="%9."/>
      <w:lvlJc w:val="left"/>
      <w:pPr>
        <w:tabs>
          <w:tab w:val="num" w:pos="5647"/>
        </w:tabs>
        <w:ind w:left="5080" w:hanging="128"/>
      </w:pPr>
      <w:rPr>
        <w:rFonts w:hAnsi="Arial Unicode MS"/>
        <w:caps w:val="0"/>
        <w:smallCaps w:val="0"/>
        <w:strike w:val="0"/>
        <w:dstrike w:val="0"/>
        <w:color w:val="000000"/>
        <w:spacing w:val="0"/>
        <w:w w:val="100"/>
        <w:kern w:val="0"/>
        <w:position w:val="0"/>
        <w:highlight w:val="none"/>
        <w:vertAlign w:val="baseline"/>
      </w:rPr>
    </w:lvl>
  </w:abstractNum>
  <w:abstractNum w:abstractNumId="122" w15:restartNumberingAfterBreak="0">
    <w:nsid w:val="459F31AE"/>
    <w:multiLevelType w:val="hybridMultilevel"/>
    <w:tmpl w:val="9C8E5AB0"/>
    <w:lvl w:ilvl="0" w:tplc="6A14F65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3" w15:restartNumberingAfterBreak="0">
    <w:nsid w:val="46D344E2"/>
    <w:multiLevelType w:val="hybridMultilevel"/>
    <w:tmpl w:val="C8A62D4E"/>
    <w:styleLink w:val="731"/>
    <w:lvl w:ilvl="0" w:tplc="5552A366">
      <w:start w:val="1"/>
      <w:numFmt w:val="bullet"/>
      <w:lvlText w:val="•"/>
      <w:lvlJc w:val="left"/>
      <w:pPr>
        <w:tabs>
          <w:tab w:val="num" w:pos="708"/>
        </w:tabs>
        <w:ind w:left="141" w:firstLine="42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79AA7E2">
      <w:start w:val="1"/>
      <w:numFmt w:val="bullet"/>
      <w:suff w:val="nothing"/>
      <w:lvlText w:val="o"/>
      <w:lvlJc w:val="left"/>
      <w:pPr>
        <w:ind w:left="720" w:firstLine="43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057E20E2">
      <w:start w:val="1"/>
      <w:numFmt w:val="bullet"/>
      <w:lvlText w:val="▪"/>
      <w:lvlJc w:val="left"/>
      <w:pPr>
        <w:ind w:left="1440" w:hanging="2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CECAB30">
      <w:start w:val="1"/>
      <w:numFmt w:val="bullet"/>
      <w:lvlText w:val="•"/>
      <w:lvlJc w:val="left"/>
      <w:pPr>
        <w:ind w:left="2160" w:hanging="24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D1CFB10">
      <w:start w:val="1"/>
      <w:numFmt w:val="bullet"/>
      <w:lvlText w:val="o"/>
      <w:lvlJc w:val="left"/>
      <w:pPr>
        <w:ind w:left="2880" w:hanging="23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6E0ED3A">
      <w:start w:val="1"/>
      <w:numFmt w:val="bullet"/>
      <w:lvlText w:val="▪"/>
      <w:lvlJc w:val="left"/>
      <w:pPr>
        <w:ind w:left="3600" w:hanging="2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F463EDA">
      <w:start w:val="1"/>
      <w:numFmt w:val="bullet"/>
      <w:lvlText w:val="•"/>
      <w:lvlJc w:val="left"/>
      <w:pPr>
        <w:ind w:left="4320" w:hanging="21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94B6AAEC">
      <w:start w:val="1"/>
      <w:numFmt w:val="bullet"/>
      <w:lvlText w:val="o"/>
      <w:lvlJc w:val="left"/>
      <w:pPr>
        <w:ind w:left="5040" w:hanging="1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AC444494">
      <w:start w:val="1"/>
      <w:numFmt w:val="bullet"/>
      <w:lvlText w:val="▪"/>
      <w:lvlJc w:val="left"/>
      <w:pPr>
        <w:ind w:left="5760" w:hanging="1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24" w15:restartNumberingAfterBreak="0">
    <w:nsid w:val="47D616AA"/>
    <w:multiLevelType w:val="hybridMultilevel"/>
    <w:tmpl w:val="56A42212"/>
    <w:lvl w:ilvl="0" w:tplc="E36A0D9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5" w15:restartNumberingAfterBreak="0">
    <w:nsid w:val="47F72364"/>
    <w:multiLevelType w:val="hybridMultilevel"/>
    <w:tmpl w:val="B4A84196"/>
    <w:styleLink w:val="561"/>
    <w:lvl w:ilvl="0" w:tplc="A6D85DA8">
      <w:start w:val="1"/>
      <w:numFmt w:val="bullet"/>
      <w:lvlText w:val="•"/>
      <w:lvlJc w:val="left"/>
      <w:pPr>
        <w:tabs>
          <w:tab w:val="num" w:pos="708"/>
        </w:tabs>
        <w:ind w:left="141" w:firstLine="42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4E4CB7E">
      <w:start w:val="1"/>
      <w:numFmt w:val="bullet"/>
      <w:suff w:val="nothing"/>
      <w:lvlText w:val="o"/>
      <w:lvlJc w:val="left"/>
      <w:pPr>
        <w:ind w:left="720" w:firstLine="43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6940486">
      <w:start w:val="1"/>
      <w:numFmt w:val="bullet"/>
      <w:lvlText w:val="▪"/>
      <w:lvlJc w:val="left"/>
      <w:pPr>
        <w:ind w:left="1440" w:hanging="2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EA4AD790">
      <w:start w:val="1"/>
      <w:numFmt w:val="bullet"/>
      <w:lvlText w:val="•"/>
      <w:lvlJc w:val="left"/>
      <w:pPr>
        <w:ind w:left="2160" w:hanging="24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FF6FDB4">
      <w:start w:val="1"/>
      <w:numFmt w:val="bullet"/>
      <w:lvlText w:val="o"/>
      <w:lvlJc w:val="left"/>
      <w:pPr>
        <w:ind w:left="2880" w:hanging="23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4BE9BC8">
      <w:start w:val="1"/>
      <w:numFmt w:val="bullet"/>
      <w:lvlText w:val="▪"/>
      <w:lvlJc w:val="left"/>
      <w:pPr>
        <w:ind w:left="3600" w:hanging="2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D7FA3A1C">
      <w:start w:val="1"/>
      <w:numFmt w:val="bullet"/>
      <w:lvlText w:val="•"/>
      <w:lvlJc w:val="left"/>
      <w:pPr>
        <w:ind w:left="4320" w:hanging="21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970E7C20">
      <w:start w:val="1"/>
      <w:numFmt w:val="bullet"/>
      <w:lvlText w:val="o"/>
      <w:lvlJc w:val="left"/>
      <w:pPr>
        <w:ind w:left="5040" w:hanging="1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D24122">
      <w:start w:val="1"/>
      <w:numFmt w:val="bullet"/>
      <w:lvlText w:val="▪"/>
      <w:lvlJc w:val="left"/>
      <w:pPr>
        <w:ind w:left="5760" w:hanging="1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26" w15:restartNumberingAfterBreak="0">
    <w:nsid w:val="488F6CEF"/>
    <w:multiLevelType w:val="hybridMultilevel"/>
    <w:tmpl w:val="9EB27B46"/>
    <w:styleLink w:val="WWNum21"/>
    <w:lvl w:ilvl="0" w:tplc="A91297C4">
      <w:start w:val="1"/>
      <w:numFmt w:val="bullet"/>
      <w:pStyle w:val="a3"/>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7" w15:restartNumberingAfterBreak="0">
    <w:nsid w:val="48941C80"/>
    <w:multiLevelType w:val="hybridMultilevel"/>
    <w:tmpl w:val="0FD00CC6"/>
    <w:lvl w:ilvl="0" w:tplc="FA320AE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8" w15:restartNumberingAfterBreak="0">
    <w:nsid w:val="48AB1E20"/>
    <w:multiLevelType w:val="hybridMultilevel"/>
    <w:tmpl w:val="C3D679D0"/>
    <w:styleLink w:val="291"/>
    <w:lvl w:ilvl="0" w:tplc="7B6691A6">
      <w:start w:val="1"/>
      <w:numFmt w:val="bullet"/>
      <w:lvlText w:val="•"/>
      <w:lvlJc w:val="left"/>
      <w:pPr>
        <w:ind w:left="993"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C7CE990">
      <w:start w:val="1"/>
      <w:numFmt w:val="bullet"/>
      <w:lvlText w:val="o"/>
      <w:lvlJc w:val="left"/>
      <w:pPr>
        <w:ind w:left="1713"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85CB198">
      <w:start w:val="1"/>
      <w:numFmt w:val="bullet"/>
      <w:lvlText w:val="▪"/>
      <w:lvlJc w:val="left"/>
      <w:pPr>
        <w:ind w:left="2433"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7D28CE4">
      <w:start w:val="1"/>
      <w:numFmt w:val="bullet"/>
      <w:lvlText w:val="•"/>
      <w:lvlJc w:val="left"/>
      <w:pPr>
        <w:ind w:left="3153"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C3C1FC8">
      <w:start w:val="1"/>
      <w:numFmt w:val="bullet"/>
      <w:lvlText w:val="o"/>
      <w:lvlJc w:val="left"/>
      <w:pPr>
        <w:ind w:left="3873"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F26AD58">
      <w:start w:val="1"/>
      <w:numFmt w:val="bullet"/>
      <w:lvlText w:val="▪"/>
      <w:lvlJc w:val="left"/>
      <w:pPr>
        <w:ind w:left="4593"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3EA3516">
      <w:start w:val="1"/>
      <w:numFmt w:val="bullet"/>
      <w:lvlText w:val="•"/>
      <w:lvlJc w:val="left"/>
      <w:pPr>
        <w:ind w:left="5313"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4964CC8">
      <w:start w:val="1"/>
      <w:numFmt w:val="bullet"/>
      <w:lvlText w:val="o"/>
      <w:lvlJc w:val="left"/>
      <w:pPr>
        <w:ind w:left="6033"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60E29C8">
      <w:start w:val="1"/>
      <w:numFmt w:val="bullet"/>
      <w:lvlText w:val="▪"/>
      <w:lvlJc w:val="left"/>
      <w:pPr>
        <w:ind w:left="6753"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29" w15:restartNumberingAfterBreak="0">
    <w:nsid w:val="4A02674A"/>
    <w:multiLevelType w:val="hybridMultilevel"/>
    <w:tmpl w:val="BA8ABF02"/>
    <w:styleLink w:val="351"/>
    <w:lvl w:ilvl="0" w:tplc="38E65048">
      <w:start w:val="1"/>
      <w:numFmt w:val="bullet"/>
      <w:lvlText w:val="•"/>
      <w:lvlJc w:val="left"/>
      <w:pPr>
        <w:ind w:left="1287"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30EE8D98">
      <w:start w:val="1"/>
      <w:numFmt w:val="bullet"/>
      <w:lvlText w:val="o"/>
      <w:lvlJc w:val="left"/>
      <w:pPr>
        <w:ind w:left="2007"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9A2BE86">
      <w:start w:val="1"/>
      <w:numFmt w:val="bullet"/>
      <w:lvlText w:val="▪"/>
      <w:lvlJc w:val="left"/>
      <w:pPr>
        <w:ind w:left="2727"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DF64594">
      <w:start w:val="1"/>
      <w:numFmt w:val="bullet"/>
      <w:lvlText w:val="•"/>
      <w:lvlJc w:val="left"/>
      <w:pPr>
        <w:ind w:left="3447"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AD636C4">
      <w:start w:val="1"/>
      <w:numFmt w:val="bullet"/>
      <w:lvlText w:val="o"/>
      <w:lvlJc w:val="left"/>
      <w:pPr>
        <w:ind w:left="4167"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5A5001B4">
      <w:start w:val="1"/>
      <w:numFmt w:val="bullet"/>
      <w:lvlText w:val="▪"/>
      <w:lvlJc w:val="left"/>
      <w:pPr>
        <w:ind w:left="4887"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BDEACEA">
      <w:start w:val="1"/>
      <w:numFmt w:val="bullet"/>
      <w:lvlText w:val="•"/>
      <w:lvlJc w:val="left"/>
      <w:pPr>
        <w:ind w:left="5607"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2DCC026">
      <w:start w:val="1"/>
      <w:numFmt w:val="bullet"/>
      <w:lvlText w:val="o"/>
      <w:lvlJc w:val="left"/>
      <w:pPr>
        <w:ind w:left="6327"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8883FA6">
      <w:start w:val="1"/>
      <w:numFmt w:val="bullet"/>
      <w:lvlText w:val="▪"/>
      <w:lvlJc w:val="left"/>
      <w:pPr>
        <w:ind w:left="7047"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30" w15:restartNumberingAfterBreak="0">
    <w:nsid w:val="4A364BFB"/>
    <w:multiLevelType w:val="hybridMultilevel"/>
    <w:tmpl w:val="4D508346"/>
    <w:styleLink w:val="741"/>
    <w:lvl w:ilvl="0" w:tplc="B964A296">
      <w:start w:val="1"/>
      <w:numFmt w:val="bullet"/>
      <w:lvlText w:val="•"/>
      <w:lvlJc w:val="left"/>
      <w:pPr>
        <w:tabs>
          <w:tab w:val="num" w:pos="708"/>
        </w:tabs>
        <w:ind w:left="141" w:firstLine="42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03C7F12">
      <w:start w:val="1"/>
      <w:numFmt w:val="bullet"/>
      <w:suff w:val="nothing"/>
      <w:lvlText w:val="o"/>
      <w:lvlJc w:val="left"/>
      <w:pPr>
        <w:ind w:left="720" w:firstLine="43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5E4AD6C">
      <w:start w:val="1"/>
      <w:numFmt w:val="bullet"/>
      <w:lvlText w:val="▪"/>
      <w:lvlJc w:val="left"/>
      <w:pPr>
        <w:ind w:left="1440" w:hanging="2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86087A66">
      <w:start w:val="1"/>
      <w:numFmt w:val="bullet"/>
      <w:lvlText w:val="•"/>
      <w:lvlJc w:val="left"/>
      <w:pPr>
        <w:ind w:left="2160" w:hanging="24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4588512">
      <w:start w:val="1"/>
      <w:numFmt w:val="bullet"/>
      <w:lvlText w:val="o"/>
      <w:lvlJc w:val="left"/>
      <w:pPr>
        <w:ind w:left="2880" w:hanging="23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93B4EC6C">
      <w:start w:val="1"/>
      <w:numFmt w:val="bullet"/>
      <w:lvlText w:val="▪"/>
      <w:lvlJc w:val="left"/>
      <w:pPr>
        <w:ind w:left="3600" w:hanging="2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8396A220">
      <w:start w:val="1"/>
      <w:numFmt w:val="bullet"/>
      <w:lvlText w:val="•"/>
      <w:lvlJc w:val="left"/>
      <w:pPr>
        <w:ind w:left="4320" w:hanging="21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EF24F3E">
      <w:start w:val="1"/>
      <w:numFmt w:val="bullet"/>
      <w:lvlText w:val="o"/>
      <w:lvlJc w:val="left"/>
      <w:pPr>
        <w:ind w:left="5040" w:hanging="1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BE0E366">
      <w:start w:val="1"/>
      <w:numFmt w:val="bullet"/>
      <w:lvlText w:val="▪"/>
      <w:lvlJc w:val="left"/>
      <w:pPr>
        <w:ind w:left="5760" w:hanging="1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31" w15:restartNumberingAfterBreak="0">
    <w:nsid w:val="4A7A75CA"/>
    <w:multiLevelType w:val="multilevel"/>
    <w:tmpl w:val="1C181906"/>
    <w:styleLink w:val="WWNum6"/>
    <w:lvl w:ilvl="0">
      <w:numFmt w:val="bullet"/>
      <w:lvlText w:val="–"/>
      <w:lvlJc w:val="left"/>
      <w:pPr>
        <w:ind w:left="112" w:hanging="707"/>
      </w:pPr>
      <w:rPr>
        <w:rFonts w:ascii="Times New Roman" w:eastAsia="Times New Roman" w:hAnsi="Times New Roman" w:cs="Times New Roman"/>
        <w:w w:val="99"/>
        <w:sz w:val="28"/>
        <w:szCs w:val="28"/>
      </w:rPr>
    </w:lvl>
    <w:lvl w:ilvl="1">
      <w:numFmt w:val="bullet"/>
      <w:lvlText w:val="•"/>
      <w:lvlJc w:val="left"/>
      <w:pPr>
        <w:ind w:left="1094" w:hanging="707"/>
      </w:pPr>
    </w:lvl>
    <w:lvl w:ilvl="2">
      <w:numFmt w:val="bullet"/>
      <w:lvlText w:val="•"/>
      <w:lvlJc w:val="left"/>
      <w:pPr>
        <w:ind w:left="2068" w:hanging="707"/>
      </w:pPr>
    </w:lvl>
    <w:lvl w:ilvl="3">
      <w:numFmt w:val="bullet"/>
      <w:lvlText w:val="•"/>
      <w:lvlJc w:val="left"/>
      <w:pPr>
        <w:ind w:left="3042" w:hanging="707"/>
      </w:pPr>
    </w:lvl>
    <w:lvl w:ilvl="4">
      <w:numFmt w:val="bullet"/>
      <w:lvlText w:val="•"/>
      <w:lvlJc w:val="left"/>
      <w:pPr>
        <w:ind w:left="4016" w:hanging="707"/>
      </w:pPr>
    </w:lvl>
    <w:lvl w:ilvl="5">
      <w:numFmt w:val="bullet"/>
      <w:lvlText w:val="•"/>
      <w:lvlJc w:val="left"/>
      <w:pPr>
        <w:ind w:left="4990" w:hanging="707"/>
      </w:pPr>
    </w:lvl>
    <w:lvl w:ilvl="6">
      <w:numFmt w:val="bullet"/>
      <w:lvlText w:val="•"/>
      <w:lvlJc w:val="left"/>
      <w:pPr>
        <w:ind w:left="5964" w:hanging="707"/>
      </w:pPr>
    </w:lvl>
    <w:lvl w:ilvl="7">
      <w:numFmt w:val="bullet"/>
      <w:lvlText w:val="•"/>
      <w:lvlJc w:val="left"/>
      <w:pPr>
        <w:ind w:left="6938" w:hanging="707"/>
      </w:pPr>
    </w:lvl>
    <w:lvl w:ilvl="8">
      <w:numFmt w:val="bullet"/>
      <w:lvlText w:val="•"/>
      <w:lvlJc w:val="left"/>
      <w:pPr>
        <w:ind w:left="7912" w:hanging="707"/>
      </w:pPr>
    </w:lvl>
  </w:abstractNum>
  <w:abstractNum w:abstractNumId="132" w15:restartNumberingAfterBreak="0">
    <w:nsid w:val="4B303412"/>
    <w:multiLevelType w:val="hybridMultilevel"/>
    <w:tmpl w:val="A6B05F14"/>
    <w:styleLink w:val="261"/>
    <w:lvl w:ilvl="0" w:tplc="E0362BA0">
      <w:start w:val="1"/>
      <w:numFmt w:val="bullet"/>
      <w:lvlText w:val="•"/>
      <w:lvlJc w:val="left"/>
      <w:pPr>
        <w:tabs>
          <w:tab w:val="num" w:pos="708"/>
        </w:tabs>
        <w:ind w:left="141" w:firstLine="42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87212E0">
      <w:start w:val="1"/>
      <w:numFmt w:val="bullet"/>
      <w:suff w:val="nothing"/>
      <w:lvlText w:val="o"/>
      <w:lvlJc w:val="left"/>
      <w:pPr>
        <w:ind w:left="720" w:firstLine="43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8A2E9574">
      <w:start w:val="1"/>
      <w:numFmt w:val="bullet"/>
      <w:lvlText w:val="▪"/>
      <w:lvlJc w:val="left"/>
      <w:pPr>
        <w:ind w:left="1440" w:hanging="2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E6DE6DE8">
      <w:start w:val="1"/>
      <w:numFmt w:val="bullet"/>
      <w:lvlText w:val="•"/>
      <w:lvlJc w:val="left"/>
      <w:pPr>
        <w:ind w:left="2160" w:hanging="24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BA07720">
      <w:start w:val="1"/>
      <w:numFmt w:val="bullet"/>
      <w:lvlText w:val="o"/>
      <w:lvlJc w:val="left"/>
      <w:pPr>
        <w:ind w:left="2880" w:hanging="23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65AA923A">
      <w:start w:val="1"/>
      <w:numFmt w:val="bullet"/>
      <w:lvlText w:val="▪"/>
      <w:lvlJc w:val="left"/>
      <w:pPr>
        <w:ind w:left="3600" w:hanging="2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7106872">
      <w:start w:val="1"/>
      <w:numFmt w:val="bullet"/>
      <w:lvlText w:val="•"/>
      <w:lvlJc w:val="left"/>
      <w:pPr>
        <w:ind w:left="4320" w:hanging="21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BB20902">
      <w:start w:val="1"/>
      <w:numFmt w:val="bullet"/>
      <w:lvlText w:val="o"/>
      <w:lvlJc w:val="left"/>
      <w:pPr>
        <w:ind w:left="5040" w:hanging="1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A6CF5E4">
      <w:start w:val="1"/>
      <w:numFmt w:val="bullet"/>
      <w:lvlText w:val="▪"/>
      <w:lvlJc w:val="left"/>
      <w:pPr>
        <w:ind w:left="5760" w:hanging="1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33" w15:restartNumberingAfterBreak="0">
    <w:nsid w:val="4C1F0D54"/>
    <w:multiLevelType w:val="hybridMultilevel"/>
    <w:tmpl w:val="EBDCFB48"/>
    <w:styleLink w:val="791"/>
    <w:lvl w:ilvl="0" w:tplc="9F6C747E">
      <w:start w:val="1"/>
      <w:numFmt w:val="bullet"/>
      <w:lvlText w:val="•"/>
      <w:lvlJc w:val="left"/>
      <w:pPr>
        <w:tabs>
          <w:tab w:val="num" w:pos="708"/>
        </w:tabs>
        <w:ind w:left="141" w:firstLine="42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81C3A3A">
      <w:start w:val="1"/>
      <w:numFmt w:val="bullet"/>
      <w:suff w:val="nothing"/>
      <w:lvlText w:val="o"/>
      <w:lvlJc w:val="left"/>
      <w:pPr>
        <w:ind w:left="720" w:firstLine="43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6AC9F38">
      <w:start w:val="1"/>
      <w:numFmt w:val="bullet"/>
      <w:lvlText w:val="▪"/>
      <w:lvlJc w:val="left"/>
      <w:pPr>
        <w:ind w:left="1440" w:hanging="2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B2A95D4">
      <w:start w:val="1"/>
      <w:numFmt w:val="bullet"/>
      <w:lvlText w:val="•"/>
      <w:lvlJc w:val="left"/>
      <w:pPr>
        <w:ind w:left="2160" w:hanging="24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8A58FAB6">
      <w:start w:val="1"/>
      <w:numFmt w:val="bullet"/>
      <w:lvlText w:val="o"/>
      <w:lvlJc w:val="left"/>
      <w:pPr>
        <w:ind w:left="2880" w:hanging="23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516B980">
      <w:start w:val="1"/>
      <w:numFmt w:val="bullet"/>
      <w:lvlText w:val="▪"/>
      <w:lvlJc w:val="left"/>
      <w:pPr>
        <w:ind w:left="3600" w:hanging="2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DE388446">
      <w:start w:val="1"/>
      <w:numFmt w:val="bullet"/>
      <w:lvlText w:val="•"/>
      <w:lvlJc w:val="left"/>
      <w:pPr>
        <w:ind w:left="4320" w:hanging="21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AE205BE">
      <w:start w:val="1"/>
      <w:numFmt w:val="bullet"/>
      <w:lvlText w:val="o"/>
      <w:lvlJc w:val="left"/>
      <w:pPr>
        <w:ind w:left="5040" w:hanging="1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AD785FCE">
      <w:start w:val="1"/>
      <w:numFmt w:val="bullet"/>
      <w:lvlText w:val="▪"/>
      <w:lvlJc w:val="left"/>
      <w:pPr>
        <w:ind w:left="5760" w:hanging="1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34" w15:restartNumberingAfterBreak="0">
    <w:nsid w:val="4C244560"/>
    <w:multiLevelType w:val="multilevel"/>
    <w:tmpl w:val="48E87784"/>
    <w:lvl w:ilvl="0">
      <w:start w:val="1"/>
      <w:numFmt w:val="decimal"/>
      <w:pStyle w:val="a4"/>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35" w15:restartNumberingAfterBreak="0">
    <w:nsid w:val="4C4E0BF1"/>
    <w:multiLevelType w:val="hybridMultilevel"/>
    <w:tmpl w:val="AFD65158"/>
    <w:lvl w:ilvl="0" w:tplc="E36A0D9A">
      <w:start w:val="1"/>
      <w:numFmt w:val="bullet"/>
      <w:lvlText w:val="–"/>
      <w:lvlJc w:val="left"/>
      <w:pPr>
        <w:ind w:left="1500" w:hanging="360"/>
      </w:pPr>
      <w:rPr>
        <w:rFonts w:ascii="Times New Roman" w:hAnsi="Times New Roman" w:cs="Times New Roman"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36" w15:restartNumberingAfterBreak="0">
    <w:nsid w:val="4DA57DEB"/>
    <w:multiLevelType w:val="hybridMultilevel"/>
    <w:tmpl w:val="D16CD5CC"/>
    <w:styleLink w:val="831"/>
    <w:lvl w:ilvl="0" w:tplc="7354C35A">
      <w:start w:val="1"/>
      <w:numFmt w:val="bullet"/>
      <w:lvlText w:val="•"/>
      <w:lvlJc w:val="left"/>
      <w:pPr>
        <w:tabs>
          <w:tab w:val="num" w:pos="708"/>
        </w:tabs>
        <w:ind w:left="141" w:firstLine="42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826F196">
      <w:start w:val="1"/>
      <w:numFmt w:val="bullet"/>
      <w:suff w:val="nothing"/>
      <w:lvlText w:val="o"/>
      <w:lvlJc w:val="left"/>
      <w:pPr>
        <w:ind w:left="720" w:firstLine="43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D6E045E">
      <w:start w:val="1"/>
      <w:numFmt w:val="bullet"/>
      <w:lvlText w:val="▪"/>
      <w:lvlJc w:val="left"/>
      <w:pPr>
        <w:ind w:left="1440" w:hanging="2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AB03926">
      <w:start w:val="1"/>
      <w:numFmt w:val="bullet"/>
      <w:lvlText w:val="•"/>
      <w:lvlJc w:val="left"/>
      <w:pPr>
        <w:ind w:left="2160" w:hanging="24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D9A0A22">
      <w:start w:val="1"/>
      <w:numFmt w:val="bullet"/>
      <w:lvlText w:val="o"/>
      <w:lvlJc w:val="left"/>
      <w:pPr>
        <w:ind w:left="2880" w:hanging="23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3A9C06A4">
      <w:start w:val="1"/>
      <w:numFmt w:val="bullet"/>
      <w:lvlText w:val="▪"/>
      <w:lvlJc w:val="left"/>
      <w:pPr>
        <w:ind w:left="3600" w:hanging="2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392CA422">
      <w:start w:val="1"/>
      <w:numFmt w:val="bullet"/>
      <w:lvlText w:val="•"/>
      <w:lvlJc w:val="left"/>
      <w:pPr>
        <w:ind w:left="4320" w:hanging="21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6E43604">
      <w:start w:val="1"/>
      <w:numFmt w:val="bullet"/>
      <w:lvlText w:val="o"/>
      <w:lvlJc w:val="left"/>
      <w:pPr>
        <w:ind w:left="5040" w:hanging="1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F68ED8C">
      <w:start w:val="1"/>
      <w:numFmt w:val="bullet"/>
      <w:lvlText w:val="▪"/>
      <w:lvlJc w:val="left"/>
      <w:pPr>
        <w:ind w:left="5760" w:hanging="1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37" w15:restartNumberingAfterBreak="0">
    <w:nsid w:val="4E21098C"/>
    <w:multiLevelType w:val="hybridMultilevel"/>
    <w:tmpl w:val="F6D00F5E"/>
    <w:lvl w:ilvl="0" w:tplc="FA320AE2">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8" w15:restartNumberingAfterBreak="0">
    <w:nsid w:val="4EFE2B8D"/>
    <w:multiLevelType w:val="hybridMultilevel"/>
    <w:tmpl w:val="FD0C6976"/>
    <w:styleLink w:val="691"/>
    <w:lvl w:ilvl="0" w:tplc="61EE764A">
      <w:start w:val="1"/>
      <w:numFmt w:val="decimal"/>
      <w:lvlText w:val="%1)"/>
      <w:lvlJc w:val="left"/>
      <w:pPr>
        <w:tabs>
          <w:tab w:val="num" w:pos="1134"/>
        </w:tabs>
        <w:ind w:left="567" w:firstLine="0"/>
      </w:pPr>
      <w:rPr>
        <w:rFonts w:hAnsi="Arial Unicode MS"/>
        <w:caps w:val="0"/>
        <w:smallCaps w:val="0"/>
        <w:strike w:val="0"/>
        <w:dstrike w:val="0"/>
        <w:color w:val="000000"/>
        <w:spacing w:val="0"/>
        <w:w w:val="100"/>
        <w:kern w:val="0"/>
        <w:position w:val="0"/>
        <w:highlight w:val="none"/>
        <w:vertAlign w:val="baseline"/>
      </w:rPr>
    </w:lvl>
    <w:lvl w:ilvl="1" w:tplc="821A875A">
      <w:start w:val="1"/>
      <w:numFmt w:val="lowerLetter"/>
      <w:suff w:val="nothing"/>
      <w:lvlText w:val="%2."/>
      <w:lvlJc w:val="left"/>
      <w:pPr>
        <w:tabs>
          <w:tab w:val="left" w:pos="1134"/>
        </w:tabs>
        <w:ind w:left="720" w:firstLine="438"/>
      </w:pPr>
      <w:rPr>
        <w:rFonts w:hAnsi="Arial Unicode MS"/>
        <w:caps w:val="0"/>
        <w:smallCaps w:val="0"/>
        <w:strike w:val="0"/>
        <w:dstrike w:val="0"/>
        <w:color w:val="000000"/>
        <w:spacing w:val="0"/>
        <w:w w:val="100"/>
        <w:kern w:val="0"/>
        <w:position w:val="0"/>
        <w:highlight w:val="none"/>
        <w:vertAlign w:val="baseline"/>
      </w:rPr>
    </w:lvl>
    <w:lvl w:ilvl="2" w:tplc="1774067C">
      <w:start w:val="1"/>
      <w:numFmt w:val="lowerRoman"/>
      <w:lvlText w:val="%3."/>
      <w:lvlJc w:val="left"/>
      <w:pPr>
        <w:tabs>
          <w:tab w:val="left" w:pos="1134"/>
        </w:tabs>
        <w:ind w:left="1440" w:hanging="200"/>
      </w:pPr>
      <w:rPr>
        <w:rFonts w:hAnsi="Arial Unicode MS"/>
        <w:caps w:val="0"/>
        <w:smallCaps w:val="0"/>
        <w:strike w:val="0"/>
        <w:dstrike w:val="0"/>
        <w:color w:val="000000"/>
        <w:spacing w:val="0"/>
        <w:w w:val="100"/>
        <w:kern w:val="0"/>
        <w:position w:val="0"/>
        <w:highlight w:val="none"/>
        <w:vertAlign w:val="baseline"/>
      </w:rPr>
    </w:lvl>
    <w:lvl w:ilvl="3" w:tplc="2B9A33F2">
      <w:start w:val="1"/>
      <w:numFmt w:val="decimal"/>
      <w:lvlText w:val="%4."/>
      <w:lvlJc w:val="left"/>
      <w:pPr>
        <w:tabs>
          <w:tab w:val="left" w:pos="1134"/>
        </w:tabs>
        <w:ind w:left="2160" w:hanging="246"/>
      </w:pPr>
      <w:rPr>
        <w:rFonts w:hAnsi="Arial Unicode MS"/>
        <w:caps w:val="0"/>
        <w:smallCaps w:val="0"/>
        <w:strike w:val="0"/>
        <w:dstrike w:val="0"/>
        <w:color w:val="000000"/>
        <w:spacing w:val="0"/>
        <w:w w:val="100"/>
        <w:kern w:val="0"/>
        <w:position w:val="0"/>
        <w:highlight w:val="none"/>
        <w:vertAlign w:val="baseline"/>
      </w:rPr>
    </w:lvl>
    <w:lvl w:ilvl="4" w:tplc="5D168F52">
      <w:start w:val="1"/>
      <w:numFmt w:val="lowerLetter"/>
      <w:lvlText w:val="%5."/>
      <w:lvlJc w:val="left"/>
      <w:pPr>
        <w:tabs>
          <w:tab w:val="left" w:pos="1134"/>
        </w:tabs>
        <w:ind w:left="2880" w:hanging="234"/>
      </w:pPr>
      <w:rPr>
        <w:rFonts w:hAnsi="Arial Unicode MS"/>
        <w:caps w:val="0"/>
        <w:smallCaps w:val="0"/>
        <w:strike w:val="0"/>
        <w:dstrike w:val="0"/>
        <w:color w:val="000000"/>
        <w:spacing w:val="0"/>
        <w:w w:val="100"/>
        <w:kern w:val="0"/>
        <w:position w:val="0"/>
        <w:highlight w:val="none"/>
        <w:vertAlign w:val="baseline"/>
      </w:rPr>
    </w:lvl>
    <w:lvl w:ilvl="5" w:tplc="DA50D208">
      <w:start w:val="1"/>
      <w:numFmt w:val="lowerRoman"/>
      <w:lvlText w:val="%6."/>
      <w:lvlJc w:val="left"/>
      <w:pPr>
        <w:tabs>
          <w:tab w:val="left" w:pos="1134"/>
        </w:tabs>
        <w:ind w:left="3600" w:hanging="164"/>
      </w:pPr>
      <w:rPr>
        <w:rFonts w:hAnsi="Arial Unicode MS"/>
        <w:caps w:val="0"/>
        <w:smallCaps w:val="0"/>
        <w:strike w:val="0"/>
        <w:dstrike w:val="0"/>
        <w:color w:val="000000"/>
        <w:spacing w:val="0"/>
        <w:w w:val="100"/>
        <w:kern w:val="0"/>
        <w:position w:val="0"/>
        <w:highlight w:val="none"/>
        <w:vertAlign w:val="baseline"/>
      </w:rPr>
    </w:lvl>
    <w:lvl w:ilvl="6" w:tplc="17B85230">
      <w:start w:val="1"/>
      <w:numFmt w:val="decimal"/>
      <w:lvlText w:val="%7."/>
      <w:lvlJc w:val="left"/>
      <w:pPr>
        <w:tabs>
          <w:tab w:val="left" w:pos="1134"/>
        </w:tabs>
        <w:ind w:left="4320" w:hanging="210"/>
      </w:pPr>
      <w:rPr>
        <w:rFonts w:hAnsi="Arial Unicode MS"/>
        <w:caps w:val="0"/>
        <w:smallCaps w:val="0"/>
        <w:strike w:val="0"/>
        <w:dstrike w:val="0"/>
        <w:color w:val="000000"/>
        <w:spacing w:val="0"/>
        <w:w w:val="100"/>
        <w:kern w:val="0"/>
        <w:position w:val="0"/>
        <w:highlight w:val="none"/>
        <w:vertAlign w:val="baseline"/>
      </w:rPr>
    </w:lvl>
    <w:lvl w:ilvl="7" w:tplc="92BA89F0">
      <w:start w:val="1"/>
      <w:numFmt w:val="lowerLetter"/>
      <w:lvlText w:val="%8."/>
      <w:lvlJc w:val="left"/>
      <w:pPr>
        <w:tabs>
          <w:tab w:val="left" w:pos="1134"/>
        </w:tabs>
        <w:ind w:left="5040" w:hanging="198"/>
      </w:pPr>
      <w:rPr>
        <w:rFonts w:hAnsi="Arial Unicode MS"/>
        <w:caps w:val="0"/>
        <w:smallCaps w:val="0"/>
        <w:strike w:val="0"/>
        <w:dstrike w:val="0"/>
        <w:color w:val="000000"/>
        <w:spacing w:val="0"/>
        <w:w w:val="100"/>
        <w:kern w:val="0"/>
        <w:position w:val="0"/>
        <w:highlight w:val="none"/>
        <w:vertAlign w:val="baseline"/>
      </w:rPr>
    </w:lvl>
    <w:lvl w:ilvl="8" w:tplc="45F4071C">
      <w:start w:val="1"/>
      <w:numFmt w:val="lowerRoman"/>
      <w:lvlText w:val="%9."/>
      <w:lvlJc w:val="left"/>
      <w:pPr>
        <w:tabs>
          <w:tab w:val="left" w:pos="1134"/>
          <w:tab w:val="num" w:pos="6327"/>
        </w:tabs>
        <w:ind w:left="5760" w:hanging="128"/>
      </w:pPr>
      <w:rPr>
        <w:rFonts w:hAnsi="Arial Unicode MS"/>
        <w:caps w:val="0"/>
        <w:smallCaps w:val="0"/>
        <w:strike w:val="0"/>
        <w:dstrike w:val="0"/>
        <w:color w:val="000000"/>
        <w:spacing w:val="0"/>
        <w:w w:val="100"/>
        <w:kern w:val="0"/>
        <w:position w:val="0"/>
        <w:highlight w:val="none"/>
        <w:vertAlign w:val="baseline"/>
      </w:rPr>
    </w:lvl>
  </w:abstractNum>
  <w:abstractNum w:abstractNumId="139" w15:restartNumberingAfterBreak="0">
    <w:nsid w:val="4F9604EA"/>
    <w:multiLevelType w:val="hybridMultilevel"/>
    <w:tmpl w:val="82A20C06"/>
    <w:styleLink w:val="710"/>
    <w:lvl w:ilvl="0" w:tplc="9ACC2B3E">
      <w:start w:val="1"/>
      <w:numFmt w:val="bullet"/>
      <w:lvlText w:val="•"/>
      <w:lvlJc w:val="left"/>
      <w:pPr>
        <w:tabs>
          <w:tab w:val="num" w:pos="708"/>
        </w:tabs>
        <w:ind w:left="141" w:firstLine="42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32A405B2">
      <w:start w:val="1"/>
      <w:numFmt w:val="bullet"/>
      <w:suff w:val="nothing"/>
      <w:lvlText w:val="o"/>
      <w:lvlJc w:val="left"/>
      <w:pPr>
        <w:ind w:left="720" w:firstLine="43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DAE299A4">
      <w:start w:val="1"/>
      <w:numFmt w:val="bullet"/>
      <w:lvlText w:val="▪"/>
      <w:lvlJc w:val="left"/>
      <w:pPr>
        <w:ind w:left="1440" w:hanging="2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9C3ADB24">
      <w:start w:val="1"/>
      <w:numFmt w:val="bullet"/>
      <w:lvlText w:val="•"/>
      <w:lvlJc w:val="left"/>
      <w:pPr>
        <w:ind w:left="2160" w:hanging="24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7EC6F222">
      <w:start w:val="1"/>
      <w:numFmt w:val="bullet"/>
      <w:lvlText w:val="o"/>
      <w:lvlJc w:val="left"/>
      <w:pPr>
        <w:ind w:left="2880" w:hanging="23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E48FF14">
      <w:start w:val="1"/>
      <w:numFmt w:val="bullet"/>
      <w:lvlText w:val="▪"/>
      <w:lvlJc w:val="left"/>
      <w:pPr>
        <w:ind w:left="3600" w:hanging="2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5ECA4AC">
      <w:start w:val="1"/>
      <w:numFmt w:val="bullet"/>
      <w:lvlText w:val="•"/>
      <w:lvlJc w:val="left"/>
      <w:pPr>
        <w:ind w:left="4320" w:hanging="21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F244CDEA">
      <w:start w:val="1"/>
      <w:numFmt w:val="bullet"/>
      <w:lvlText w:val="o"/>
      <w:lvlJc w:val="left"/>
      <w:pPr>
        <w:ind w:left="5040" w:hanging="1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424FDB8">
      <w:start w:val="1"/>
      <w:numFmt w:val="bullet"/>
      <w:lvlText w:val="▪"/>
      <w:lvlJc w:val="left"/>
      <w:pPr>
        <w:ind w:left="5760" w:hanging="1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40" w15:restartNumberingAfterBreak="0">
    <w:nsid w:val="507C7379"/>
    <w:multiLevelType w:val="multilevel"/>
    <w:tmpl w:val="74182402"/>
    <w:styleLink w:val="List181"/>
    <w:lvl w:ilvl="0">
      <w:numFmt w:val="bullet"/>
      <w:lvlText w:val="•"/>
      <w:lvlJc w:val="left"/>
      <w:pPr>
        <w:tabs>
          <w:tab w:val="num" w:pos="426"/>
        </w:tabs>
        <w:ind w:left="426" w:hanging="360"/>
      </w:pPr>
      <w:rPr>
        <w:rFonts w:ascii="Times" w:eastAsia="Times" w:hAnsi="Times" w:cs="Times"/>
        <w:position w:val="0"/>
        <w:sz w:val="24"/>
        <w:szCs w:val="24"/>
        <w:rtl w:val="0"/>
        <w:lang w:val="ru-RU"/>
      </w:rPr>
    </w:lvl>
    <w:lvl w:ilvl="1">
      <w:start w:val="1"/>
      <w:numFmt w:val="bullet"/>
      <w:lvlText w:val="o"/>
      <w:lvlJc w:val="left"/>
      <w:pPr>
        <w:tabs>
          <w:tab w:val="num" w:pos="2208"/>
        </w:tabs>
        <w:ind w:left="2208" w:hanging="420"/>
      </w:pPr>
      <w:rPr>
        <w:rFonts w:ascii="Times" w:eastAsia="Times" w:hAnsi="Times" w:cs="Times"/>
        <w:position w:val="0"/>
        <w:sz w:val="28"/>
        <w:szCs w:val="28"/>
        <w:rtl w:val="0"/>
        <w:lang w:val="ru-RU"/>
      </w:rPr>
    </w:lvl>
    <w:lvl w:ilvl="2">
      <w:start w:val="1"/>
      <w:numFmt w:val="bullet"/>
      <w:lvlText w:val="▪"/>
      <w:lvlJc w:val="left"/>
      <w:pPr>
        <w:tabs>
          <w:tab w:val="num" w:pos="2928"/>
        </w:tabs>
        <w:ind w:left="2928" w:hanging="420"/>
      </w:pPr>
      <w:rPr>
        <w:rFonts w:ascii="Times" w:eastAsia="Times" w:hAnsi="Times" w:cs="Times"/>
        <w:position w:val="0"/>
        <w:sz w:val="28"/>
        <w:szCs w:val="28"/>
        <w:rtl w:val="0"/>
        <w:lang w:val="ru-RU"/>
      </w:rPr>
    </w:lvl>
    <w:lvl w:ilvl="3">
      <w:start w:val="1"/>
      <w:numFmt w:val="bullet"/>
      <w:lvlText w:val="•"/>
      <w:lvlJc w:val="left"/>
      <w:pPr>
        <w:tabs>
          <w:tab w:val="num" w:pos="3648"/>
        </w:tabs>
        <w:ind w:left="3648" w:hanging="420"/>
      </w:pPr>
      <w:rPr>
        <w:rFonts w:ascii="Times" w:eastAsia="Times" w:hAnsi="Times" w:cs="Times"/>
        <w:position w:val="0"/>
        <w:sz w:val="28"/>
        <w:szCs w:val="28"/>
        <w:rtl w:val="0"/>
        <w:lang w:val="ru-RU"/>
      </w:rPr>
    </w:lvl>
    <w:lvl w:ilvl="4">
      <w:start w:val="1"/>
      <w:numFmt w:val="bullet"/>
      <w:lvlText w:val="o"/>
      <w:lvlJc w:val="left"/>
      <w:pPr>
        <w:tabs>
          <w:tab w:val="num" w:pos="4368"/>
        </w:tabs>
        <w:ind w:left="4368" w:hanging="420"/>
      </w:pPr>
      <w:rPr>
        <w:rFonts w:ascii="Times" w:eastAsia="Times" w:hAnsi="Times" w:cs="Times"/>
        <w:position w:val="0"/>
        <w:sz w:val="28"/>
        <w:szCs w:val="28"/>
        <w:rtl w:val="0"/>
        <w:lang w:val="ru-RU"/>
      </w:rPr>
    </w:lvl>
    <w:lvl w:ilvl="5">
      <w:start w:val="1"/>
      <w:numFmt w:val="bullet"/>
      <w:lvlText w:val="▪"/>
      <w:lvlJc w:val="left"/>
      <w:pPr>
        <w:tabs>
          <w:tab w:val="num" w:pos="5088"/>
        </w:tabs>
        <w:ind w:left="5088" w:hanging="420"/>
      </w:pPr>
      <w:rPr>
        <w:rFonts w:ascii="Times" w:eastAsia="Times" w:hAnsi="Times" w:cs="Times"/>
        <w:position w:val="0"/>
        <w:sz w:val="28"/>
        <w:szCs w:val="28"/>
        <w:rtl w:val="0"/>
        <w:lang w:val="ru-RU"/>
      </w:rPr>
    </w:lvl>
    <w:lvl w:ilvl="6">
      <w:start w:val="1"/>
      <w:numFmt w:val="bullet"/>
      <w:lvlText w:val="•"/>
      <w:lvlJc w:val="left"/>
      <w:pPr>
        <w:tabs>
          <w:tab w:val="num" w:pos="5808"/>
        </w:tabs>
        <w:ind w:left="5808" w:hanging="420"/>
      </w:pPr>
      <w:rPr>
        <w:rFonts w:ascii="Times" w:eastAsia="Times" w:hAnsi="Times" w:cs="Times"/>
        <w:position w:val="0"/>
        <w:sz w:val="28"/>
        <w:szCs w:val="28"/>
        <w:rtl w:val="0"/>
        <w:lang w:val="ru-RU"/>
      </w:rPr>
    </w:lvl>
    <w:lvl w:ilvl="7">
      <w:start w:val="1"/>
      <w:numFmt w:val="bullet"/>
      <w:lvlText w:val="o"/>
      <w:lvlJc w:val="left"/>
      <w:pPr>
        <w:tabs>
          <w:tab w:val="num" w:pos="6528"/>
        </w:tabs>
        <w:ind w:left="6528" w:hanging="420"/>
      </w:pPr>
      <w:rPr>
        <w:rFonts w:ascii="Times" w:eastAsia="Times" w:hAnsi="Times" w:cs="Times"/>
        <w:position w:val="0"/>
        <w:sz w:val="28"/>
        <w:szCs w:val="28"/>
        <w:rtl w:val="0"/>
        <w:lang w:val="ru-RU"/>
      </w:rPr>
    </w:lvl>
    <w:lvl w:ilvl="8">
      <w:start w:val="1"/>
      <w:numFmt w:val="bullet"/>
      <w:lvlText w:val="▪"/>
      <w:lvlJc w:val="left"/>
      <w:pPr>
        <w:tabs>
          <w:tab w:val="num" w:pos="7248"/>
        </w:tabs>
        <w:ind w:left="7248" w:hanging="420"/>
      </w:pPr>
      <w:rPr>
        <w:rFonts w:ascii="Times" w:eastAsia="Times" w:hAnsi="Times" w:cs="Times"/>
        <w:position w:val="0"/>
        <w:sz w:val="28"/>
        <w:szCs w:val="28"/>
        <w:rtl w:val="0"/>
        <w:lang w:val="ru-RU"/>
      </w:rPr>
    </w:lvl>
  </w:abstractNum>
  <w:abstractNum w:abstractNumId="141" w15:restartNumberingAfterBreak="0">
    <w:nsid w:val="51987478"/>
    <w:multiLevelType w:val="hybridMultilevel"/>
    <w:tmpl w:val="F46C5DAE"/>
    <w:styleLink w:val="701"/>
    <w:lvl w:ilvl="0" w:tplc="6FD840D6">
      <w:start w:val="1"/>
      <w:numFmt w:val="decimal"/>
      <w:lvlText w:val="%1)"/>
      <w:lvlJc w:val="left"/>
      <w:pPr>
        <w:tabs>
          <w:tab w:val="num" w:pos="1134"/>
        </w:tabs>
        <w:ind w:left="567" w:firstLine="0"/>
      </w:pPr>
      <w:rPr>
        <w:rFonts w:hAnsi="Arial Unicode MS"/>
        <w:caps w:val="0"/>
        <w:smallCaps w:val="0"/>
        <w:strike w:val="0"/>
        <w:dstrike w:val="0"/>
        <w:color w:val="000000"/>
        <w:spacing w:val="0"/>
        <w:w w:val="100"/>
        <w:kern w:val="0"/>
        <w:position w:val="0"/>
        <w:highlight w:val="none"/>
        <w:vertAlign w:val="baseline"/>
      </w:rPr>
    </w:lvl>
    <w:lvl w:ilvl="1" w:tplc="D3B2EE2E">
      <w:start w:val="1"/>
      <w:numFmt w:val="lowerLetter"/>
      <w:suff w:val="nothing"/>
      <w:lvlText w:val="%2."/>
      <w:lvlJc w:val="left"/>
      <w:pPr>
        <w:tabs>
          <w:tab w:val="left" w:pos="1134"/>
        </w:tabs>
        <w:ind w:left="720" w:firstLine="438"/>
      </w:pPr>
      <w:rPr>
        <w:rFonts w:hAnsi="Arial Unicode MS"/>
        <w:caps w:val="0"/>
        <w:smallCaps w:val="0"/>
        <w:strike w:val="0"/>
        <w:dstrike w:val="0"/>
        <w:color w:val="000000"/>
        <w:spacing w:val="0"/>
        <w:w w:val="100"/>
        <w:kern w:val="0"/>
        <w:position w:val="0"/>
        <w:highlight w:val="none"/>
        <w:vertAlign w:val="baseline"/>
      </w:rPr>
    </w:lvl>
    <w:lvl w:ilvl="2" w:tplc="FD648144">
      <w:start w:val="1"/>
      <w:numFmt w:val="lowerRoman"/>
      <w:lvlText w:val="%3."/>
      <w:lvlJc w:val="left"/>
      <w:pPr>
        <w:tabs>
          <w:tab w:val="left" w:pos="1134"/>
        </w:tabs>
        <w:ind w:left="1440" w:hanging="200"/>
      </w:pPr>
      <w:rPr>
        <w:rFonts w:hAnsi="Arial Unicode MS"/>
        <w:caps w:val="0"/>
        <w:smallCaps w:val="0"/>
        <w:strike w:val="0"/>
        <w:dstrike w:val="0"/>
        <w:color w:val="000000"/>
        <w:spacing w:val="0"/>
        <w:w w:val="100"/>
        <w:kern w:val="0"/>
        <w:position w:val="0"/>
        <w:highlight w:val="none"/>
        <w:vertAlign w:val="baseline"/>
      </w:rPr>
    </w:lvl>
    <w:lvl w:ilvl="3" w:tplc="8BDE2B16">
      <w:start w:val="1"/>
      <w:numFmt w:val="decimal"/>
      <w:lvlText w:val="%4."/>
      <w:lvlJc w:val="left"/>
      <w:pPr>
        <w:tabs>
          <w:tab w:val="left" w:pos="1134"/>
        </w:tabs>
        <w:ind w:left="2160" w:hanging="246"/>
      </w:pPr>
      <w:rPr>
        <w:rFonts w:hAnsi="Arial Unicode MS"/>
        <w:caps w:val="0"/>
        <w:smallCaps w:val="0"/>
        <w:strike w:val="0"/>
        <w:dstrike w:val="0"/>
        <w:color w:val="000000"/>
        <w:spacing w:val="0"/>
        <w:w w:val="100"/>
        <w:kern w:val="0"/>
        <w:position w:val="0"/>
        <w:highlight w:val="none"/>
        <w:vertAlign w:val="baseline"/>
      </w:rPr>
    </w:lvl>
    <w:lvl w:ilvl="4" w:tplc="417C82E6">
      <w:start w:val="1"/>
      <w:numFmt w:val="lowerLetter"/>
      <w:lvlText w:val="%5."/>
      <w:lvlJc w:val="left"/>
      <w:pPr>
        <w:tabs>
          <w:tab w:val="left" w:pos="1134"/>
        </w:tabs>
        <w:ind w:left="2880" w:hanging="234"/>
      </w:pPr>
      <w:rPr>
        <w:rFonts w:hAnsi="Arial Unicode MS"/>
        <w:caps w:val="0"/>
        <w:smallCaps w:val="0"/>
        <w:strike w:val="0"/>
        <w:dstrike w:val="0"/>
        <w:color w:val="000000"/>
        <w:spacing w:val="0"/>
        <w:w w:val="100"/>
        <w:kern w:val="0"/>
        <w:position w:val="0"/>
        <w:highlight w:val="none"/>
        <w:vertAlign w:val="baseline"/>
      </w:rPr>
    </w:lvl>
    <w:lvl w:ilvl="5" w:tplc="4A32B9CC">
      <w:start w:val="1"/>
      <w:numFmt w:val="lowerRoman"/>
      <w:lvlText w:val="%6."/>
      <w:lvlJc w:val="left"/>
      <w:pPr>
        <w:tabs>
          <w:tab w:val="left" w:pos="1134"/>
        </w:tabs>
        <w:ind w:left="3600" w:hanging="164"/>
      </w:pPr>
      <w:rPr>
        <w:rFonts w:hAnsi="Arial Unicode MS"/>
        <w:caps w:val="0"/>
        <w:smallCaps w:val="0"/>
        <w:strike w:val="0"/>
        <w:dstrike w:val="0"/>
        <w:color w:val="000000"/>
        <w:spacing w:val="0"/>
        <w:w w:val="100"/>
        <w:kern w:val="0"/>
        <w:position w:val="0"/>
        <w:highlight w:val="none"/>
        <w:vertAlign w:val="baseline"/>
      </w:rPr>
    </w:lvl>
    <w:lvl w:ilvl="6" w:tplc="3D3CA760">
      <w:start w:val="1"/>
      <w:numFmt w:val="decimal"/>
      <w:lvlText w:val="%7."/>
      <w:lvlJc w:val="left"/>
      <w:pPr>
        <w:tabs>
          <w:tab w:val="left" w:pos="1134"/>
        </w:tabs>
        <w:ind w:left="4320" w:hanging="210"/>
      </w:pPr>
      <w:rPr>
        <w:rFonts w:hAnsi="Arial Unicode MS"/>
        <w:caps w:val="0"/>
        <w:smallCaps w:val="0"/>
        <w:strike w:val="0"/>
        <w:dstrike w:val="0"/>
        <w:color w:val="000000"/>
        <w:spacing w:val="0"/>
        <w:w w:val="100"/>
        <w:kern w:val="0"/>
        <w:position w:val="0"/>
        <w:highlight w:val="none"/>
        <w:vertAlign w:val="baseline"/>
      </w:rPr>
    </w:lvl>
    <w:lvl w:ilvl="7" w:tplc="9CA4C886">
      <w:start w:val="1"/>
      <w:numFmt w:val="lowerLetter"/>
      <w:lvlText w:val="%8."/>
      <w:lvlJc w:val="left"/>
      <w:pPr>
        <w:tabs>
          <w:tab w:val="left" w:pos="1134"/>
        </w:tabs>
        <w:ind w:left="5040" w:hanging="198"/>
      </w:pPr>
      <w:rPr>
        <w:rFonts w:hAnsi="Arial Unicode MS"/>
        <w:caps w:val="0"/>
        <w:smallCaps w:val="0"/>
        <w:strike w:val="0"/>
        <w:dstrike w:val="0"/>
        <w:color w:val="000000"/>
        <w:spacing w:val="0"/>
        <w:w w:val="100"/>
        <w:kern w:val="0"/>
        <w:position w:val="0"/>
        <w:highlight w:val="none"/>
        <w:vertAlign w:val="baseline"/>
      </w:rPr>
    </w:lvl>
    <w:lvl w:ilvl="8" w:tplc="3A007C60">
      <w:start w:val="1"/>
      <w:numFmt w:val="lowerRoman"/>
      <w:lvlText w:val="%9."/>
      <w:lvlJc w:val="left"/>
      <w:pPr>
        <w:tabs>
          <w:tab w:val="left" w:pos="1134"/>
          <w:tab w:val="num" w:pos="6327"/>
        </w:tabs>
        <w:ind w:left="5760" w:hanging="128"/>
      </w:pPr>
      <w:rPr>
        <w:rFonts w:hAnsi="Arial Unicode MS"/>
        <w:caps w:val="0"/>
        <w:smallCaps w:val="0"/>
        <w:strike w:val="0"/>
        <w:dstrike w:val="0"/>
        <w:color w:val="000000"/>
        <w:spacing w:val="0"/>
        <w:w w:val="100"/>
        <w:kern w:val="0"/>
        <w:position w:val="0"/>
        <w:highlight w:val="none"/>
        <w:vertAlign w:val="baseline"/>
      </w:rPr>
    </w:lvl>
  </w:abstractNum>
  <w:abstractNum w:abstractNumId="142" w15:restartNumberingAfterBreak="0">
    <w:nsid w:val="519E72BC"/>
    <w:multiLevelType w:val="hybridMultilevel"/>
    <w:tmpl w:val="BF466B44"/>
    <w:styleLink w:val="881"/>
    <w:lvl w:ilvl="0" w:tplc="955EC79A">
      <w:start w:val="1"/>
      <w:numFmt w:val="bullet"/>
      <w:lvlText w:val="•"/>
      <w:lvlJc w:val="left"/>
      <w:pPr>
        <w:ind w:left="1428"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EB8C21A">
      <w:start w:val="1"/>
      <w:numFmt w:val="bullet"/>
      <w:lvlText w:val="o"/>
      <w:lvlJc w:val="left"/>
      <w:pPr>
        <w:ind w:left="2148"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0D76E37C">
      <w:start w:val="1"/>
      <w:numFmt w:val="bullet"/>
      <w:lvlText w:val="▪"/>
      <w:lvlJc w:val="left"/>
      <w:pPr>
        <w:ind w:left="2868"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1CEC612">
      <w:start w:val="1"/>
      <w:numFmt w:val="bullet"/>
      <w:lvlText w:val="•"/>
      <w:lvlJc w:val="left"/>
      <w:pPr>
        <w:ind w:left="3588"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1AA6BC4">
      <w:start w:val="1"/>
      <w:numFmt w:val="bullet"/>
      <w:lvlText w:val="o"/>
      <w:lvlJc w:val="left"/>
      <w:pPr>
        <w:ind w:left="4308"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E4CE46A">
      <w:start w:val="1"/>
      <w:numFmt w:val="bullet"/>
      <w:lvlText w:val="▪"/>
      <w:lvlJc w:val="left"/>
      <w:pPr>
        <w:ind w:left="5028"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4F9EF510">
      <w:start w:val="1"/>
      <w:numFmt w:val="bullet"/>
      <w:lvlText w:val="•"/>
      <w:lvlJc w:val="left"/>
      <w:pPr>
        <w:ind w:left="5748"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8AE1FAC">
      <w:start w:val="1"/>
      <w:numFmt w:val="bullet"/>
      <w:lvlText w:val="o"/>
      <w:lvlJc w:val="left"/>
      <w:pPr>
        <w:ind w:left="6468"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FC44A9E">
      <w:start w:val="1"/>
      <w:numFmt w:val="bullet"/>
      <w:lvlText w:val="▪"/>
      <w:lvlJc w:val="left"/>
      <w:pPr>
        <w:ind w:left="7188"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43" w15:restartNumberingAfterBreak="0">
    <w:nsid w:val="52D329C6"/>
    <w:multiLevelType w:val="hybridMultilevel"/>
    <w:tmpl w:val="3D568AF0"/>
    <w:lvl w:ilvl="0" w:tplc="D2BC2F22">
      <w:start w:val="3"/>
      <w:numFmt w:val="decimal"/>
      <w:lvlText w:val="%1."/>
      <w:lvlJc w:val="left"/>
      <w:pPr>
        <w:ind w:left="1789" w:hanging="360"/>
      </w:pPr>
      <w:rPr>
        <w:rFonts w:hint="default"/>
      </w:rPr>
    </w:lvl>
    <w:lvl w:ilvl="1" w:tplc="8DBE18CC">
      <w:start w:val="1"/>
      <w:numFmt w:val="decimal"/>
      <w:lvlText w:val="%2)"/>
      <w:lvlJc w:val="left"/>
      <w:pPr>
        <w:ind w:left="2509" w:hanging="360"/>
      </w:pPr>
      <w:rPr>
        <w:rFonts w:hint="default"/>
      </w:r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144" w15:restartNumberingAfterBreak="0">
    <w:nsid w:val="53192341"/>
    <w:multiLevelType w:val="hybridMultilevel"/>
    <w:tmpl w:val="4E184A8A"/>
    <w:lvl w:ilvl="0" w:tplc="E36A0D9A">
      <w:start w:val="1"/>
      <w:numFmt w:val="bullet"/>
      <w:lvlText w:val="–"/>
      <w:lvlJc w:val="left"/>
      <w:pPr>
        <w:ind w:left="1230" w:hanging="360"/>
      </w:pPr>
      <w:rPr>
        <w:rFonts w:ascii="Times New Roman" w:hAnsi="Times New Roman" w:cs="Times New Roman" w:hint="default"/>
      </w:rPr>
    </w:lvl>
    <w:lvl w:ilvl="1" w:tplc="04190003" w:tentative="1">
      <w:start w:val="1"/>
      <w:numFmt w:val="bullet"/>
      <w:lvlText w:val="o"/>
      <w:lvlJc w:val="left"/>
      <w:pPr>
        <w:ind w:left="1950" w:hanging="360"/>
      </w:pPr>
      <w:rPr>
        <w:rFonts w:ascii="Courier New" w:hAnsi="Courier New" w:cs="Courier New" w:hint="default"/>
      </w:rPr>
    </w:lvl>
    <w:lvl w:ilvl="2" w:tplc="04190005" w:tentative="1">
      <w:start w:val="1"/>
      <w:numFmt w:val="bullet"/>
      <w:lvlText w:val=""/>
      <w:lvlJc w:val="left"/>
      <w:pPr>
        <w:ind w:left="2670" w:hanging="360"/>
      </w:pPr>
      <w:rPr>
        <w:rFonts w:ascii="Wingdings" w:hAnsi="Wingdings" w:hint="default"/>
      </w:rPr>
    </w:lvl>
    <w:lvl w:ilvl="3" w:tplc="04190001" w:tentative="1">
      <w:start w:val="1"/>
      <w:numFmt w:val="bullet"/>
      <w:lvlText w:val=""/>
      <w:lvlJc w:val="left"/>
      <w:pPr>
        <w:ind w:left="3390" w:hanging="360"/>
      </w:pPr>
      <w:rPr>
        <w:rFonts w:ascii="Symbol" w:hAnsi="Symbol" w:hint="default"/>
      </w:rPr>
    </w:lvl>
    <w:lvl w:ilvl="4" w:tplc="04190003" w:tentative="1">
      <w:start w:val="1"/>
      <w:numFmt w:val="bullet"/>
      <w:lvlText w:val="o"/>
      <w:lvlJc w:val="left"/>
      <w:pPr>
        <w:ind w:left="4110" w:hanging="360"/>
      </w:pPr>
      <w:rPr>
        <w:rFonts w:ascii="Courier New" w:hAnsi="Courier New" w:cs="Courier New" w:hint="default"/>
      </w:rPr>
    </w:lvl>
    <w:lvl w:ilvl="5" w:tplc="04190005" w:tentative="1">
      <w:start w:val="1"/>
      <w:numFmt w:val="bullet"/>
      <w:lvlText w:val=""/>
      <w:lvlJc w:val="left"/>
      <w:pPr>
        <w:ind w:left="4830" w:hanging="360"/>
      </w:pPr>
      <w:rPr>
        <w:rFonts w:ascii="Wingdings" w:hAnsi="Wingdings" w:hint="default"/>
      </w:rPr>
    </w:lvl>
    <w:lvl w:ilvl="6" w:tplc="04190001" w:tentative="1">
      <w:start w:val="1"/>
      <w:numFmt w:val="bullet"/>
      <w:lvlText w:val=""/>
      <w:lvlJc w:val="left"/>
      <w:pPr>
        <w:ind w:left="5550" w:hanging="360"/>
      </w:pPr>
      <w:rPr>
        <w:rFonts w:ascii="Symbol" w:hAnsi="Symbol" w:hint="default"/>
      </w:rPr>
    </w:lvl>
    <w:lvl w:ilvl="7" w:tplc="04190003" w:tentative="1">
      <w:start w:val="1"/>
      <w:numFmt w:val="bullet"/>
      <w:lvlText w:val="o"/>
      <w:lvlJc w:val="left"/>
      <w:pPr>
        <w:ind w:left="6270" w:hanging="360"/>
      </w:pPr>
      <w:rPr>
        <w:rFonts w:ascii="Courier New" w:hAnsi="Courier New" w:cs="Courier New" w:hint="default"/>
      </w:rPr>
    </w:lvl>
    <w:lvl w:ilvl="8" w:tplc="04190005" w:tentative="1">
      <w:start w:val="1"/>
      <w:numFmt w:val="bullet"/>
      <w:lvlText w:val=""/>
      <w:lvlJc w:val="left"/>
      <w:pPr>
        <w:ind w:left="6990" w:hanging="360"/>
      </w:pPr>
      <w:rPr>
        <w:rFonts w:ascii="Wingdings" w:hAnsi="Wingdings" w:hint="default"/>
      </w:rPr>
    </w:lvl>
  </w:abstractNum>
  <w:abstractNum w:abstractNumId="145" w15:restartNumberingAfterBreak="0">
    <w:nsid w:val="538E36C1"/>
    <w:multiLevelType w:val="hybridMultilevel"/>
    <w:tmpl w:val="90AC88C4"/>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46" w15:restartNumberingAfterBreak="0">
    <w:nsid w:val="54C8445F"/>
    <w:multiLevelType w:val="hybridMultilevel"/>
    <w:tmpl w:val="47584DA8"/>
    <w:lvl w:ilvl="0" w:tplc="FA320AE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7" w15:restartNumberingAfterBreak="0">
    <w:nsid w:val="54FD2951"/>
    <w:multiLevelType w:val="hybridMultilevel"/>
    <w:tmpl w:val="6F4C58F6"/>
    <w:styleLink w:val="641"/>
    <w:lvl w:ilvl="0" w:tplc="293AECF2">
      <w:start w:val="1"/>
      <w:numFmt w:val="bullet"/>
      <w:lvlText w:val="•"/>
      <w:lvlJc w:val="left"/>
      <w:pPr>
        <w:tabs>
          <w:tab w:val="num" w:pos="987"/>
          <w:tab w:val="left" w:pos="993"/>
        </w:tabs>
        <w:ind w:left="420" w:firstLine="147"/>
      </w:pPr>
      <w:rPr>
        <w:rFonts w:hAnsi="Arial Unicode MS"/>
        <w:caps w:val="0"/>
        <w:smallCaps w:val="0"/>
        <w:strike w:val="0"/>
        <w:dstrike w:val="0"/>
        <w:color w:val="000000"/>
        <w:spacing w:val="0"/>
        <w:w w:val="100"/>
        <w:kern w:val="0"/>
        <w:position w:val="0"/>
        <w:highlight w:val="none"/>
        <w:vertAlign w:val="baseline"/>
      </w:rPr>
    </w:lvl>
    <w:lvl w:ilvl="1" w:tplc="ADA4EF1E">
      <w:start w:val="1"/>
      <w:numFmt w:val="bullet"/>
      <w:lvlText w:val="•"/>
      <w:lvlJc w:val="left"/>
      <w:pPr>
        <w:tabs>
          <w:tab w:val="left" w:pos="993"/>
          <w:tab w:val="num" w:pos="2362"/>
        </w:tabs>
        <w:ind w:left="1795" w:firstLine="147"/>
      </w:pPr>
      <w:rPr>
        <w:rFonts w:hAnsi="Arial Unicode MS"/>
        <w:caps w:val="0"/>
        <w:smallCaps w:val="0"/>
        <w:strike w:val="0"/>
        <w:dstrike w:val="0"/>
        <w:color w:val="000000"/>
        <w:spacing w:val="0"/>
        <w:w w:val="100"/>
        <w:kern w:val="0"/>
        <w:position w:val="0"/>
        <w:highlight w:val="none"/>
        <w:vertAlign w:val="baseline"/>
      </w:rPr>
    </w:lvl>
    <w:lvl w:ilvl="2" w:tplc="E44E38E0">
      <w:start w:val="1"/>
      <w:numFmt w:val="bullet"/>
      <w:lvlText w:val="•"/>
      <w:lvlJc w:val="left"/>
      <w:pPr>
        <w:tabs>
          <w:tab w:val="num" w:pos="993"/>
        </w:tabs>
        <w:ind w:left="426" w:firstLine="14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6CDE1F62">
      <w:start w:val="1"/>
      <w:numFmt w:val="bullet"/>
      <w:lvlText w:val="•"/>
      <w:lvlJc w:val="left"/>
      <w:pPr>
        <w:tabs>
          <w:tab w:val="num" w:pos="993"/>
        </w:tabs>
        <w:ind w:left="426" w:firstLine="14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7936763A">
      <w:start w:val="1"/>
      <w:numFmt w:val="bullet"/>
      <w:lvlText w:val="•"/>
      <w:lvlJc w:val="left"/>
      <w:pPr>
        <w:tabs>
          <w:tab w:val="num" w:pos="993"/>
        </w:tabs>
        <w:ind w:left="426" w:firstLine="14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2A9E5CA0">
      <w:start w:val="1"/>
      <w:numFmt w:val="bullet"/>
      <w:lvlText w:val="•"/>
      <w:lvlJc w:val="left"/>
      <w:pPr>
        <w:tabs>
          <w:tab w:val="num" w:pos="993"/>
        </w:tabs>
        <w:ind w:left="426" w:firstLine="14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01C40BAC">
      <w:start w:val="1"/>
      <w:numFmt w:val="bullet"/>
      <w:lvlText w:val="•"/>
      <w:lvlJc w:val="left"/>
      <w:pPr>
        <w:tabs>
          <w:tab w:val="num" w:pos="993"/>
        </w:tabs>
        <w:ind w:left="426" w:firstLine="14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AAE707E">
      <w:start w:val="1"/>
      <w:numFmt w:val="bullet"/>
      <w:lvlText w:val="•"/>
      <w:lvlJc w:val="left"/>
      <w:pPr>
        <w:tabs>
          <w:tab w:val="num" w:pos="993"/>
        </w:tabs>
        <w:ind w:left="426" w:firstLine="14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F7D07154">
      <w:start w:val="1"/>
      <w:numFmt w:val="bullet"/>
      <w:lvlText w:val="•"/>
      <w:lvlJc w:val="left"/>
      <w:pPr>
        <w:tabs>
          <w:tab w:val="num" w:pos="993"/>
        </w:tabs>
        <w:ind w:left="426" w:firstLine="14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148" w15:restartNumberingAfterBreak="0">
    <w:nsid w:val="56426464"/>
    <w:multiLevelType w:val="hybridMultilevel"/>
    <w:tmpl w:val="23B8C052"/>
    <w:styleLink w:val="901"/>
    <w:lvl w:ilvl="0" w:tplc="7DD60886">
      <w:start w:val="1"/>
      <w:numFmt w:val="decimal"/>
      <w:pStyle w:val="3"/>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49" w15:restartNumberingAfterBreak="0">
    <w:nsid w:val="58271830"/>
    <w:multiLevelType w:val="hybridMultilevel"/>
    <w:tmpl w:val="5C187AE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50" w15:restartNumberingAfterBreak="0">
    <w:nsid w:val="58B30C40"/>
    <w:multiLevelType w:val="hybridMultilevel"/>
    <w:tmpl w:val="5742D13C"/>
    <w:lvl w:ilvl="0" w:tplc="6A14F65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1" w15:restartNumberingAfterBreak="0">
    <w:nsid w:val="58DC2EA6"/>
    <w:multiLevelType w:val="hybridMultilevel"/>
    <w:tmpl w:val="223E1CE2"/>
    <w:styleLink w:val="891"/>
    <w:lvl w:ilvl="0" w:tplc="6EE851E2">
      <w:start w:val="1"/>
      <w:numFmt w:val="bullet"/>
      <w:pStyle w:val="20"/>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52" w15:restartNumberingAfterBreak="0">
    <w:nsid w:val="58EB0297"/>
    <w:multiLevelType w:val="hybridMultilevel"/>
    <w:tmpl w:val="F7F03544"/>
    <w:styleLink w:val="241"/>
    <w:lvl w:ilvl="0" w:tplc="CF0A3C38">
      <w:start w:val="1"/>
      <w:numFmt w:val="bullet"/>
      <w:lvlText w:val="•"/>
      <w:lvlJc w:val="left"/>
      <w:pPr>
        <w:tabs>
          <w:tab w:val="num" w:pos="708"/>
        </w:tabs>
        <w:ind w:left="141" w:firstLine="42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F96F62A">
      <w:start w:val="1"/>
      <w:numFmt w:val="bullet"/>
      <w:suff w:val="nothing"/>
      <w:lvlText w:val="o"/>
      <w:lvlJc w:val="left"/>
      <w:pPr>
        <w:ind w:left="720" w:firstLine="43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8A8EFA4">
      <w:start w:val="1"/>
      <w:numFmt w:val="bullet"/>
      <w:lvlText w:val="▪"/>
      <w:lvlJc w:val="left"/>
      <w:pPr>
        <w:ind w:left="1440" w:hanging="2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402DB12">
      <w:start w:val="1"/>
      <w:numFmt w:val="bullet"/>
      <w:lvlText w:val="•"/>
      <w:lvlJc w:val="left"/>
      <w:pPr>
        <w:ind w:left="2160" w:hanging="24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8846F08">
      <w:start w:val="1"/>
      <w:numFmt w:val="bullet"/>
      <w:lvlText w:val="o"/>
      <w:lvlJc w:val="left"/>
      <w:pPr>
        <w:ind w:left="2880" w:hanging="23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F318638C">
      <w:start w:val="1"/>
      <w:numFmt w:val="bullet"/>
      <w:lvlText w:val="▪"/>
      <w:lvlJc w:val="left"/>
      <w:pPr>
        <w:ind w:left="3600" w:hanging="2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1285074">
      <w:start w:val="1"/>
      <w:numFmt w:val="bullet"/>
      <w:lvlText w:val="•"/>
      <w:lvlJc w:val="left"/>
      <w:pPr>
        <w:ind w:left="4320" w:hanging="21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D5BAC12A">
      <w:start w:val="1"/>
      <w:numFmt w:val="bullet"/>
      <w:lvlText w:val="o"/>
      <w:lvlJc w:val="left"/>
      <w:pPr>
        <w:ind w:left="5040" w:hanging="1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6A6F0D4">
      <w:start w:val="1"/>
      <w:numFmt w:val="bullet"/>
      <w:lvlText w:val="▪"/>
      <w:lvlJc w:val="left"/>
      <w:pPr>
        <w:ind w:left="5760" w:hanging="1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53" w15:restartNumberingAfterBreak="0">
    <w:nsid w:val="5B2D22F8"/>
    <w:multiLevelType w:val="hybridMultilevel"/>
    <w:tmpl w:val="57FA74E4"/>
    <w:styleLink w:val="651"/>
    <w:lvl w:ilvl="0" w:tplc="C0A88806">
      <w:start w:val="1"/>
      <w:numFmt w:val="bullet"/>
      <w:lvlText w:val="•"/>
      <w:lvlJc w:val="left"/>
      <w:pPr>
        <w:tabs>
          <w:tab w:val="num" w:pos="993"/>
          <w:tab w:val="left" w:pos="1429"/>
        </w:tabs>
        <w:ind w:left="426" w:firstLine="14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95A1376">
      <w:start w:val="1"/>
      <w:numFmt w:val="bullet"/>
      <w:lvlText w:val="o"/>
      <w:lvlJc w:val="left"/>
      <w:pPr>
        <w:ind w:left="862" w:hanging="29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0DCA78AC">
      <w:start w:val="1"/>
      <w:numFmt w:val="bullet"/>
      <w:lvlText w:val="▪"/>
      <w:lvlJc w:val="left"/>
      <w:pPr>
        <w:tabs>
          <w:tab w:val="left" w:pos="993"/>
        </w:tabs>
        <w:ind w:left="1440" w:hanging="29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E68ADE2C">
      <w:start w:val="1"/>
      <w:numFmt w:val="bullet"/>
      <w:lvlText w:val="•"/>
      <w:lvlJc w:val="left"/>
      <w:pPr>
        <w:tabs>
          <w:tab w:val="left" w:pos="993"/>
          <w:tab w:val="left" w:pos="1429"/>
        </w:tabs>
        <w:ind w:left="2160" w:hanging="295"/>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9DCF97E">
      <w:start w:val="1"/>
      <w:numFmt w:val="bullet"/>
      <w:lvlText w:val="o"/>
      <w:lvlJc w:val="left"/>
      <w:pPr>
        <w:tabs>
          <w:tab w:val="left" w:pos="993"/>
          <w:tab w:val="left" w:pos="1429"/>
        </w:tabs>
        <w:ind w:left="2880" w:hanging="29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FC1EA44E">
      <w:start w:val="1"/>
      <w:numFmt w:val="bullet"/>
      <w:lvlText w:val="▪"/>
      <w:lvlJc w:val="left"/>
      <w:pPr>
        <w:tabs>
          <w:tab w:val="left" w:pos="993"/>
          <w:tab w:val="left" w:pos="1429"/>
        </w:tabs>
        <w:ind w:left="3600" w:hanging="29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1EC1A98">
      <w:start w:val="1"/>
      <w:numFmt w:val="bullet"/>
      <w:lvlText w:val="•"/>
      <w:lvlJc w:val="left"/>
      <w:pPr>
        <w:tabs>
          <w:tab w:val="left" w:pos="993"/>
          <w:tab w:val="left" w:pos="1429"/>
        </w:tabs>
        <w:ind w:left="4320" w:hanging="295"/>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C366644">
      <w:start w:val="1"/>
      <w:numFmt w:val="bullet"/>
      <w:lvlText w:val="o"/>
      <w:lvlJc w:val="left"/>
      <w:pPr>
        <w:tabs>
          <w:tab w:val="left" w:pos="993"/>
          <w:tab w:val="left" w:pos="1429"/>
        </w:tabs>
        <w:ind w:left="5040" w:hanging="29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D63C581C">
      <w:start w:val="1"/>
      <w:numFmt w:val="bullet"/>
      <w:lvlText w:val="▪"/>
      <w:lvlJc w:val="left"/>
      <w:pPr>
        <w:tabs>
          <w:tab w:val="left" w:pos="993"/>
          <w:tab w:val="left" w:pos="1429"/>
        </w:tabs>
        <w:ind w:left="5760" w:hanging="29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54" w15:restartNumberingAfterBreak="0">
    <w:nsid w:val="5B964281"/>
    <w:multiLevelType w:val="hybridMultilevel"/>
    <w:tmpl w:val="3E4A1C8A"/>
    <w:styleLink w:val="7"/>
    <w:lvl w:ilvl="0" w:tplc="62523838">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375297A0">
      <w:start w:val="1"/>
      <w:numFmt w:val="lowerLetter"/>
      <w:suff w:val="nothing"/>
      <w:lvlText w:val="%2."/>
      <w:lvlJc w:val="left"/>
      <w:pPr>
        <w:ind w:left="720" w:firstLine="438"/>
      </w:pPr>
      <w:rPr>
        <w:rFonts w:hAnsi="Arial Unicode MS"/>
        <w:caps w:val="0"/>
        <w:smallCaps w:val="0"/>
        <w:strike w:val="0"/>
        <w:dstrike w:val="0"/>
        <w:color w:val="000000"/>
        <w:spacing w:val="0"/>
        <w:w w:val="100"/>
        <w:kern w:val="0"/>
        <w:position w:val="0"/>
        <w:highlight w:val="none"/>
        <w:vertAlign w:val="baseline"/>
      </w:rPr>
    </w:lvl>
    <w:lvl w:ilvl="2" w:tplc="7228C20A">
      <w:start w:val="1"/>
      <w:numFmt w:val="lowerRoman"/>
      <w:lvlText w:val="%3."/>
      <w:lvlJc w:val="left"/>
      <w:pPr>
        <w:ind w:left="1440" w:hanging="200"/>
      </w:pPr>
      <w:rPr>
        <w:rFonts w:hAnsi="Arial Unicode MS"/>
        <w:caps w:val="0"/>
        <w:smallCaps w:val="0"/>
        <w:strike w:val="0"/>
        <w:dstrike w:val="0"/>
        <w:color w:val="000000"/>
        <w:spacing w:val="0"/>
        <w:w w:val="100"/>
        <w:kern w:val="0"/>
        <w:position w:val="0"/>
        <w:highlight w:val="none"/>
        <w:vertAlign w:val="baseline"/>
      </w:rPr>
    </w:lvl>
    <w:lvl w:ilvl="3" w:tplc="959C168A">
      <w:start w:val="1"/>
      <w:numFmt w:val="decimal"/>
      <w:lvlText w:val="%4."/>
      <w:lvlJc w:val="left"/>
      <w:pPr>
        <w:ind w:left="2160" w:hanging="246"/>
      </w:pPr>
      <w:rPr>
        <w:rFonts w:hAnsi="Arial Unicode MS"/>
        <w:caps w:val="0"/>
        <w:smallCaps w:val="0"/>
        <w:strike w:val="0"/>
        <w:dstrike w:val="0"/>
        <w:color w:val="000000"/>
        <w:spacing w:val="0"/>
        <w:w w:val="100"/>
        <w:kern w:val="0"/>
        <w:position w:val="0"/>
        <w:highlight w:val="none"/>
        <w:vertAlign w:val="baseline"/>
      </w:rPr>
    </w:lvl>
    <w:lvl w:ilvl="4" w:tplc="1BEEF20C">
      <w:start w:val="1"/>
      <w:numFmt w:val="lowerLetter"/>
      <w:lvlText w:val="%5."/>
      <w:lvlJc w:val="left"/>
      <w:pPr>
        <w:ind w:left="2880" w:hanging="234"/>
      </w:pPr>
      <w:rPr>
        <w:rFonts w:hAnsi="Arial Unicode MS"/>
        <w:caps w:val="0"/>
        <w:smallCaps w:val="0"/>
        <w:strike w:val="0"/>
        <w:dstrike w:val="0"/>
        <w:color w:val="000000"/>
        <w:spacing w:val="0"/>
        <w:w w:val="100"/>
        <w:kern w:val="0"/>
        <w:position w:val="0"/>
        <w:highlight w:val="none"/>
        <w:vertAlign w:val="baseline"/>
      </w:rPr>
    </w:lvl>
    <w:lvl w:ilvl="5" w:tplc="6A68A8BE">
      <w:start w:val="1"/>
      <w:numFmt w:val="lowerRoman"/>
      <w:lvlText w:val="%6."/>
      <w:lvlJc w:val="left"/>
      <w:pPr>
        <w:ind w:left="3600" w:hanging="164"/>
      </w:pPr>
      <w:rPr>
        <w:rFonts w:hAnsi="Arial Unicode MS"/>
        <w:caps w:val="0"/>
        <w:smallCaps w:val="0"/>
        <w:strike w:val="0"/>
        <w:dstrike w:val="0"/>
        <w:color w:val="000000"/>
        <w:spacing w:val="0"/>
        <w:w w:val="100"/>
        <w:kern w:val="0"/>
        <w:position w:val="0"/>
        <w:highlight w:val="none"/>
        <w:vertAlign w:val="baseline"/>
      </w:rPr>
    </w:lvl>
    <w:lvl w:ilvl="6" w:tplc="2DEE7BE6">
      <w:start w:val="1"/>
      <w:numFmt w:val="decimal"/>
      <w:lvlText w:val="%7."/>
      <w:lvlJc w:val="left"/>
      <w:pPr>
        <w:ind w:left="4320" w:hanging="210"/>
      </w:pPr>
      <w:rPr>
        <w:rFonts w:hAnsi="Arial Unicode MS"/>
        <w:caps w:val="0"/>
        <w:smallCaps w:val="0"/>
        <w:strike w:val="0"/>
        <w:dstrike w:val="0"/>
        <w:color w:val="000000"/>
        <w:spacing w:val="0"/>
        <w:w w:val="100"/>
        <w:kern w:val="0"/>
        <w:position w:val="0"/>
        <w:highlight w:val="none"/>
        <w:vertAlign w:val="baseline"/>
      </w:rPr>
    </w:lvl>
    <w:lvl w:ilvl="7" w:tplc="98DCA5DE">
      <w:start w:val="1"/>
      <w:numFmt w:val="lowerLetter"/>
      <w:lvlText w:val="%8."/>
      <w:lvlJc w:val="left"/>
      <w:pPr>
        <w:ind w:left="5040" w:hanging="198"/>
      </w:pPr>
      <w:rPr>
        <w:rFonts w:hAnsi="Arial Unicode MS"/>
        <w:caps w:val="0"/>
        <w:smallCaps w:val="0"/>
        <w:strike w:val="0"/>
        <w:dstrike w:val="0"/>
        <w:color w:val="000000"/>
        <w:spacing w:val="0"/>
        <w:w w:val="100"/>
        <w:kern w:val="0"/>
        <w:position w:val="0"/>
        <w:highlight w:val="none"/>
        <w:vertAlign w:val="baseline"/>
      </w:rPr>
    </w:lvl>
    <w:lvl w:ilvl="8" w:tplc="CE1223B2">
      <w:start w:val="1"/>
      <w:numFmt w:val="lowerRoman"/>
      <w:lvlText w:val="%9."/>
      <w:lvlJc w:val="left"/>
      <w:pPr>
        <w:tabs>
          <w:tab w:val="num" w:pos="6327"/>
        </w:tabs>
        <w:ind w:left="5760" w:hanging="128"/>
      </w:pPr>
      <w:rPr>
        <w:rFonts w:hAnsi="Arial Unicode MS"/>
        <w:caps w:val="0"/>
        <w:smallCaps w:val="0"/>
        <w:strike w:val="0"/>
        <w:dstrike w:val="0"/>
        <w:color w:val="000000"/>
        <w:spacing w:val="0"/>
        <w:w w:val="100"/>
        <w:kern w:val="0"/>
        <w:position w:val="0"/>
        <w:highlight w:val="none"/>
        <w:vertAlign w:val="baseline"/>
      </w:rPr>
    </w:lvl>
  </w:abstractNum>
  <w:abstractNum w:abstractNumId="155" w15:restartNumberingAfterBreak="0">
    <w:nsid w:val="5BAB0501"/>
    <w:multiLevelType w:val="multilevel"/>
    <w:tmpl w:val="8CB20148"/>
    <w:lvl w:ilvl="0">
      <w:start w:val="1"/>
      <w:numFmt w:val="decimal"/>
      <w:lvlText w:val="%1"/>
      <w:lvlJc w:val="left"/>
      <w:pPr>
        <w:ind w:left="255" w:hanging="538"/>
        <w:jc w:val="left"/>
      </w:pPr>
      <w:rPr>
        <w:rFonts w:hint="default"/>
        <w:lang w:val="en-US" w:eastAsia="en-US" w:bidi="en-US"/>
      </w:rPr>
    </w:lvl>
    <w:lvl w:ilvl="1">
      <w:start w:val="10"/>
      <w:numFmt w:val="decimal"/>
      <w:lvlText w:val="%1.%2."/>
      <w:lvlJc w:val="left"/>
      <w:pPr>
        <w:ind w:left="255" w:hanging="538"/>
        <w:jc w:val="left"/>
      </w:pPr>
      <w:rPr>
        <w:rFonts w:ascii="Times New Roman" w:eastAsia="Times New Roman" w:hAnsi="Times New Roman" w:cs="Times New Roman" w:hint="default"/>
        <w:b/>
        <w:bCs/>
        <w:spacing w:val="-10"/>
        <w:w w:val="100"/>
        <w:sz w:val="24"/>
        <w:szCs w:val="24"/>
        <w:lang w:val="en-US" w:eastAsia="en-US" w:bidi="en-US"/>
      </w:rPr>
    </w:lvl>
    <w:lvl w:ilvl="2">
      <w:numFmt w:val="bullet"/>
      <w:lvlText w:val="•"/>
      <w:lvlJc w:val="left"/>
      <w:pPr>
        <w:ind w:left="2292" w:hanging="538"/>
      </w:pPr>
      <w:rPr>
        <w:rFonts w:hint="default"/>
        <w:lang w:val="en-US" w:eastAsia="en-US" w:bidi="en-US"/>
      </w:rPr>
    </w:lvl>
    <w:lvl w:ilvl="3">
      <w:numFmt w:val="bullet"/>
      <w:lvlText w:val="•"/>
      <w:lvlJc w:val="left"/>
      <w:pPr>
        <w:ind w:left="3309" w:hanging="538"/>
      </w:pPr>
      <w:rPr>
        <w:rFonts w:hint="default"/>
        <w:lang w:val="en-US" w:eastAsia="en-US" w:bidi="en-US"/>
      </w:rPr>
    </w:lvl>
    <w:lvl w:ilvl="4">
      <w:numFmt w:val="bullet"/>
      <w:lvlText w:val="•"/>
      <w:lvlJc w:val="left"/>
      <w:pPr>
        <w:ind w:left="4325" w:hanging="538"/>
      </w:pPr>
      <w:rPr>
        <w:rFonts w:hint="default"/>
        <w:lang w:val="en-US" w:eastAsia="en-US" w:bidi="en-US"/>
      </w:rPr>
    </w:lvl>
    <w:lvl w:ilvl="5">
      <w:numFmt w:val="bullet"/>
      <w:lvlText w:val="•"/>
      <w:lvlJc w:val="left"/>
      <w:pPr>
        <w:ind w:left="5342" w:hanging="538"/>
      </w:pPr>
      <w:rPr>
        <w:rFonts w:hint="default"/>
        <w:lang w:val="en-US" w:eastAsia="en-US" w:bidi="en-US"/>
      </w:rPr>
    </w:lvl>
    <w:lvl w:ilvl="6">
      <w:numFmt w:val="bullet"/>
      <w:lvlText w:val="•"/>
      <w:lvlJc w:val="left"/>
      <w:pPr>
        <w:ind w:left="6358" w:hanging="538"/>
      </w:pPr>
      <w:rPr>
        <w:rFonts w:hint="default"/>
        <w:lang w:val="en-US" w:eastAsia="en-US" w:bidi="en-US"/>
      </w:rPr>
    </w:lvl>
    <w:lvl w:ilvl="7">
      <w:numFmt w:val="bullet"/>
      <w:lvlText w:val="•"/>
      <w:lvlJc w:val="left"/>
      <w:pPr>
        <w:ind w:left="7374" w:hanging="538"/>
      </w:pPr>
      <w:rPr>
        <w:rFonts w:hint="default"/>
        <w:lang w:val="en-US" w:eastAsia="en-US" w:bidi="en-US"/>
      </w:rPr>
    </w:lvl>
    <w:lvl w:ilvl="8">
      <w:numFmt w:val="bullet"/>
      <w:lvlText w:val="•"/>
      <w:lvlJc w:val="left"/>
      <w:pPr>
        <w:ind w:left="8391" w:hanging="538"/>
      </w:pPr>
      <w:rPr>
        <w:rFonts w:hint="default"/>
        <w:lang w:val="en-US" w:eastAsia="en-US" w:bidi="en-US"/>
      </w:rPr>
    </w:lvl>
  </w:abstractNum>
  <w:abstractNum w:abstractNumId="156" w15:restartNumberingAfterBreak="0">
    <w:nsid w:val="5BB32DA8"/>
    <w:multiLevelType w:val="hybridMultilevel"/>
    <w:tmpl w:val="7A00DEB4"/>
    <w:styleLink w:val="221"/>
    <w:lvl w:ilvl="0" w:tplc="638095EA">
      <w:start w:val="1"/>
      <w:numFmt w:val="bullet"/>
      <w:lvlText w:val="•"/>
      <w:lvlJc w:val="left"/>
      <w:pPr>
        <w:tabs>
          <w:tab w:val="num" w:pos="708"/>
        </w:tabs>
        <w:ind w:left="141" w:firstLine="42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BECA39A">
      <w:start w:val="1"/>
      <w:numFmt w:val="bullet"/>
      <w:suff w:val="nothing"/>
      <w:lvlText w:val="o"/>
      <w:lvlJc w:val="left"/>
      <w:pPr>
        <w:ind w:left="720" w:firstLine="43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B5B8C91C">
      <w:start w:val="1"/>
      <w:numFmt w:val="bullet"/>
      <w:lvlText w:val="▪"/>
      <w:lvlJc w:val="left"/>
      <w:pPr>
        <w:ind w:left="1440" w:hanging="2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F94EB94">
      <w:start w:val="1"/>
      <w:numFmt w:val="bullet"/>
      <w:lvlText w:val="•"/>
      <w:lvlJc w:val="left"/>
      <w:pPr>
        <w:ind w:left="2160" w:hanging="24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10342014">
      <w:start w:val="1"/>
      <w:numFmt w:val="bullet"/>
      <w:lvlText w:val="o"/>
      <w:lvlJc w:val="left"/>
      <w:pPr>
        <w:ind w:left="2880" w:hanging="23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F860169A">
      <w:start w:val="1"/>
      <w:numFmt w:val="bullet"/>
      <w:lvlText w:val="▪"/>
      <w:lvlJc w:val="left"/>
      <w:pPr>
        <w:ind w:left="3600" w:hanging="2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FB00D6E">
      <w:start w:val="1"/>
      <w:numFmt w:val="bullet"/>
      <w:lvlText w:val="•"/>
      <w:lvlJc w:val="left"/>
      <w:pPr>
        <w:ind w:left="4320" w:hanging="21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72443B68">
      <w:start w:val="1"/>
      <w:numFmt w:val="bullet"/>
      <w:lvlText w:val="o"/>
      <w:lvlJc w:val="left"/>
      <w:pPr>
        <w:ind w:left="5040" w:hanging="1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8B097AC">
      <w:start w:val="1"/>
      <w:numFmt w:val="bullet"/>
      <w:lvlText w:val="▪"/>
      <w:lvlJc w:val="left"/>
      <w:pPr>
        <w:ind w:left="5760" w:hanging="1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57" w15:restartNumberingAfterBreak="0">
    <w:nsid w:val="5BF04F51"/>
    <w:multiLevelType w:val="hybridMultilevel"/>
    <w:tmpl w:val="5D840B5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58" w15:restartNumberingAfterBreak="0">
    <w:nsid w:val="5EDA12CD"/>
    <w:multiLevelType w:val="hybridMultilevel"/>
    <w:tmpl w:val="DDD4A484"/>
    <w:styleLink w:val="WWNum31"/>
    <w:lvl w:ilvl="0" w:tplc="8BA2711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9" w15:restartNumberingAfterBreak="0">
    <w:nsid w:val="5F26726B"/>
    <w:multiLevelType w:val="hybridMultilevel"/>
    <w:tmpl w:val="7AC2DD6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0" w15:restartNumberingAfterBreak="0">
    <w:nsid w:val="5FF629A0"/>
    <w:multiLevelType w:val="hybridMultilevel"/>
    <w:tmpl w:val="252C6C6C"/>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61" w15:restartNumberingAfterBreak="0">
    <w:nsid w:val="601D140A"/>
    <w:multiLevelType w:val="hybridMultilevel"/>
    <w:tmpl w:val="F8A45358"/>
    <w:styleLink w:val="110"/>
    <w:lvl w:ilvl="0" w:tplc="E78C6494">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608B33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85CEDA44">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46C25CC">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0CE860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07B62628">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4F70DD68">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AEEA17C">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C1C09C1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62" w15:restartNumberingAfterBreak="0">
    <w:nsid w:val="611F3D1E"/>
    <w:multiLevelType w:val="hybridMultilevel"/>
    <w:tmpl w:val="EFF2A284"/>
    <w:styleLink w:val="510"/>
    <w:lvl w:ilvl="0" w:tplc="13D2B048">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6E5AF774">
      <w:start w:val="1"/>
      <w:numFmt w:val="lowerLetter"/>
      <w:suff w:val="nothing"/>
      <w:lvlText w:val="%2."/>
      <w:lvlJc w:val="left"/>
      <w:pPr>
        <w:ind w:left="720" w:firstLine="438"/>
      </w:pPr>
      <w:rPr>
        <w:rFonts w:hAnsi="Arial Unicode MS"/>
        <w:caps w:val="0"/>
        <w:smallCaps w:val="0"/>
        <w:strike w:val="0"/>
        <w:dstrike w:val="0"/>
        <w:color w:val="000000"/>
        <w:spacing w:val="0"/>
        <w:w w:val="100"/>
        <w:kern w:val="0"/>
        <w:position w:val="0"/>
        <w:highlight w:val="none"/>
        <w:vertAlign w:val="baseline"/>
      </w:rPr>
    </w:lvl>
    <w:lvl w:ilvl="2" w:tplc="C888B4C2">
      <w:start w:val="1"/>
      <w:numFmt w:val="lowerRoman"/>
      <w:lvlText w:val="%3."/>
      <w:lvlJc w:val="left"/>
      <w:pPr>
        <w:ind w:left="1440" w:hanging="200"/>
      </w:pPr>
      <w:rPr>
        <w:rFonts w:hAnsi="Arial Unicode MS"/>
        <w:caps w:val="0"/>
        <w:smallCaps w:val="0"/>
        <w:strike w:val="0"/>
        <w:dstrike w:val="0"/>
        <w:color w:val="000000"/>
        <w:spacing w:val="0"/>
        <w:w w:val="100"/>
        <w:kern w:val="0"/>
        <w:position w:val="0"/>
        <w:highlight w:val="none"/>
        <w:vertAlign w:val="baseline"/>
      </w:rPr>
    </w:lvl>
    <w:lvl w:ilvl="3" w:tplc="27ECECE4">
      <w:start w:val="1"/>
      <w:numFmt w:val="decimal"/>
      <w:lvlText w:val="%4."/>
      <w:lvlJc w:val="left"/>
      <w:pPr>
        <w:ind w:left="2160" w:hanging="246"/>
      </w:pPr>
      <w:rPr>
        <w:rFonts w:hAnsi="Arial Unicode MS"/>
        <w:caps w:val="0"/>
        <w:smallCaps w:val="0"/>
        <w:strike w:val="0"/>
        <w:dstrike w:val="0"/>
        <w:color w:val="000000"/>
        <w:spacing w:val="0"/>
        <w:w w:val="100"/>
        <w:kern w:val="0"/>
        <w:position w:val="0"/>
        <w:highlight w:val="none"/>
        <w:vertAlign w:val="baseline"/>
      </w:rPr>
    </w:lvl>
    <w:lvl w:ilvl="4" w:tplc="9E6641D2">
      <w:start w:val="1"/>
      <w:numFmt w:val="lowerLetter"/>
      <w:lvlText w:val="%5."/>
      <w:lvlJc w:val="left"/>
      <w:pPr>
        <w:ind w:left="2880" w:hanging="234"/>
      </w:pPr>
      <w:rPr>
        <w:rFonts w:hAnsi="Arial Unicode MS"/>
        <w:caps w:val="0"/>
        <w:smallCaps w:val="0"/>
        <w:strike w:val="0"/>
        <w:dstrike w:val="0"/>
        <w:color w:val="000000"/>
        <w:spacing w:val="0"/>
        <w:w w:val="100"/>
        <w:kern w:val="0"/>
        <w:position w:val="0"/>
        <w:highlight w:val="none"/>
        <w:vertAlign w:val="baseline"/>
      </w:rPr>
    </w:lvl>
    <w:lvl w:ilvl="5" w:tplc="A8207C82">
      <w:start w:val="1"/>
      <w:numFmt w:val="lowerRoman"/>
      <w:lvlText w:val="%6."/>
      <w:lvlJc w:val="left"/>
      <w:pPr>
        <w:ind w:left="3600" w:hanging="164"/>
      </w:pPr>
      <w:rPr>
        <w:rFonts w:hAnsi="Arial Unicode MS"/>
        <w:caps w:val="0"/>
        <w:smallCaps w:val="0"/>
        <w:strike w:val="0"/>
        <w:dstrike w:val="0"/>
        <w:color w:val="000000"/>
        <w:spacing w:val="0"/>
        <w:w w:val="100"/>
        <w:kern w:val="0"/>
        <w:position w:val="0"/>
        <w:highlight w:val="none"/>
        <w:vertAlign w:val="baseline"/>
      </w:rPr>
    </w:lvl>
    <w:lvl w:ilvl="6" w:tplc="110E882A">
      <w:start w:val="1"/>
      <w:numFmt w:val="decimal"/>
      <w:lvlText w:val="%7."/>
      <w:lvlJc w:val="left"/>
      <w:pPr>
        <w:ind w:left="4320" w:hanging="210"/>
      </w:pPr>
      <w:rPr>
        <w:rFonts w:hAnsi="Arial Unicode MS"/>
        <w:caps w:val="0"/>
        <w:smallCaps w:val="0"/>
        <w:strike w:val="0"/>
        <w:dstrike w:val="0"/>
        <w:color w:val="000000"/>
        <w:spacing w:val="0"/>
        <w:w w:val="100"/>
        <w:kern w:val="0"/>
        <w:position w:val="0"/>
        <w:highlight w:val="none"/>
        <w:vertAlign w:val="baseline"/>
      </w:rPr>
    </w:lvl>
    <w:lvl w:ilvl="7" w:tplc="4774B36E">
      <w:start w:val="1"/>
      <w:numFmt w:val="lowerLetter"/>
      <w:lvlText w:val="%8."/>
      <w:lvlJc w:val="left"/>
      <w:pPr>
        <w:ind w:left="5040" w:hanging="198"/>
      </w:pPr>
      <w:rPr>
        <w:rFonts w:hAnsi="Arial Unicode MS"/>
        <w:caps w:val="0"/>
        <w:smallCaps w:val="0"/>
        <w:strike w:val="0"/>
        <w:dstrike w:val="0"/>
        <w:color w:val="000000"/>
        <w:spacing w:val="0"/>
        <w:w w:val="100"/>
        <w:kern w:val="0"/>
        <w:position w:val="0"/>
        <w:highlight w:val="none"/>
        <w:vertAlign w:val="baseline"/>
      </w:rPr>
    </w:lvl>
    <w:lvl w:ilvl="8" w:tplc="0956802E">
      <w:start w:val="1"/>
      <w:numFmt w:val="lowerRoman"/>
      <w:lvlText w:val="%9."/>
      <w:lvlJc w:val="left"/>
      <w:pPr>
        <w:tabs>
          <w:tab w:val="num" w:pos="6327"/>
        </w:tabs>
        <w:ind w:left="5760" w:hanging="128"/>
      </w:pPr>
      <w:rPr>
        <w:rFonts w:hAnsi="Arial Unicode MS"/>
        <w:caps w:val="0"/>
        <w:smallCaps w:val="0"/>
        <w:strike w:val="0"/>
        <w:dstrike w:val="0"/>
        <w:color w:val="000000"/>
        <w:spacing w:val="0"/>
        <w:w w:val="100"/>
        <w:kern w:val="0"/>
        <w:position w:val="0"/>
        <w:highlight w:val="none"/>
        <w:vertAlign w:val="baseline"/>
      </w:rPr>
    </w:lvl>
  </w:abstractNum>
  <w:abstractNum w:abstractNumId="163" w15:restartNumberingAfterBreak="0">
    <w:nsid w:val="61C04E82"/>
    <w:multiLevelType w:val="hybridMultilevel"/>
    <w:tmpl w:val="522CE9E4"/>
    <w:lvl w:ilvl="0" w:tplc="E36A0D9A">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4" w15:restartNumberingAfterBreak="0">
    <w:nsid w:val="61EB38D6"/>
    <w:multiLevelType w:val="hybridMultilevel"/>
    <w:tmpl w:val="6242ECE6"/>
    <w:styleLink w:val="131"/>
    <w:lvl w:ilvl="0" w:tplc="DF9E66A2">
      <w:start w:val="1"/>
      <w:numFmt w:val="bullet"/>
      <w:lvlText w:val="•"/>
      <w:lvlJc w:val="left"/>
      <w:pPr>
        <w:tabs>
          <w:tab w:val="num" w:pos="708"/>
        </w:tabs>
        <w:ind w:left="141" w:firstLine="42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2188918">
      <w:start w:val="1"/>
      <w:numFmt w:val="bullet"/>
      <w:suff w:val="nothing"/>
      <w:lvlText w:val="o"/>
      <w:lvlJc w:val="left"/>
      <w:pPr>
        <w:ind w:left="720" w:firstLine="43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DDEDB5C">
      <w:start w:val="1"/>
      <w:numFmt w:val="bullet"/>
      <w:lvlText w:val="▪"/>
      <w:lvlJc w:val="left"/>
      <w:pPr>
        <w:ind w:left="1440" w:hanging="2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5DCD4D4">
      <w:start w:val="1"/>
      <w:numFmt w:val="bullet"/>
      <w:lvlText w:val="•"/>
      <w:lvlJc w:val="left"/>
      <w:pPr>
        <w:ind w:left="2160" w:hanging="24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709EF696">
      <w:start w:val="1"/>
      <w:numFmt w:val="bullet"/>
      <w:lvlText w:val="o"/>
      <w:lvlJc w:val="left"/>
      <w:pPr>
        <w:ind w:left="2880" w:hanging="23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B2A5794">
      <w:start w:val="1"/>
      <w:numFmt w:val="bullet"/>
      <w:lvlText w:val="▪"/>
      <w:lvlJc w:val="left"/>
      <w:pPr>
        <w:ind w:left="3600" w:hanging="2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445AA33E">
      <w:start w:val="1"/>
      <w:numFmt w:val="bullet"/>
      <w:lvlText w:val="•"/>
      <w:lvlJc w:val="left"/>
      <w:pPr>
        <w:ind w:left="4320" w:hanging="21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4585FAA">
      <w:start w:val="1"/>
      <w:numFmt w:val="bullet"/>
      <w:lvlText w:val="o"/>
      <w:lvlJc w:val="left"/>
      <w:pPr>
        <w:ind w:left="5040" w:hanging="1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5EA9EE">
      <w:start w:val="1"/>
      <w:numFmt w:val="bullet"/>
      <w:lvlText w:val="▪"/>
      <w:lvlJc w:val="left"/>
      <w:pPr>
        <w:ind w:left="5760" w:hanging="1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65" w15:restartNumberingAfterBreak="0">
    <w:nsid w:val="620347F0"/>
    <w:multiLevelType w:val="multilevel"/>
    <w:tmpl w:val="555E8DA2"/>
    <w:styleLink w:val="341"/>
    <w:lvl w:ilvl="0">
      <w:start w:val="1"/>
      <w:numFmt w:val="decimal"/>
      <w:lvlText w:val="%1."/>
      <w:lvlJc w:val="left"/>
      <w:pPr>
        <w:ind w:left="360" w:hanging="360"/>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ind w:left="900" w:hanging="36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107"/>
        </w:tabs>
        <w:ind w:left="540" w:firstLine="258"/>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2007"/>
        </w:tabs>
        <w:ind w:left="1440" w:firstLine="9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547"/>
        </w:tabs>
        <w:ind w:left="1980" w:hanging="78"/>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num" w:pos="3447"/>
        </w:tabs>
        <w:ind w:left="2880" w:firstLine="41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num" w:pos="3987"/>
        </w:tabs>
        <w:ind w:left="3420" w:firstLine="41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num" w:pos="4887"/>
        </w:tabs>
        <w:ind w:left="4320" w:firstLine="54"/>
      </w:pPr>
      <w:rPr>
        <w:rFonts w:hAnsi="Arial Unicode MS"/>
        <w:caps w:val="0"/>
        <w:smallCaps w:val="0"/>
        <w:strike w:val="0"/>
        <w:dstrike w:val="0"/>
        <w:color w:val="000000"/>
        <w:spacing w:val="0"/>
        <w:w w:val="100"/>
        <w:kern w:val="0"/>
        <w:position w:val="0"/>
        <w:highlight w:val="none"/>
        <w:vertAlign w:val="baseline"/>
      </w:rPr>
    </w:lvl>
  </w:abstractNum>
  <w:abstractNum w:abstractNumId="166" w15:restartNumberingAfterBreak="0">
    <w:nsid w:val="625F2D30"/>
    <w:multiLevelType w:val="multilevel"/>
    <w:tmpl w:val="8BA0DAA4"/>
    <w:styleLink w:val="List151"/>
    <w:lvl w:ilvl="0">
      <w:numFmt w:val="bullet"/>
      <w:lvlText w:val="•"/>
      <w:lvlJc w:val="left"/>
      <w:pPr>
        <w:tabs>
          <w:tab w:val="num" w:pos="360"/>
        </w:tabs>
        <w:ind w:left="360" w:hanging="360"/>
      </w:pPr>
      <w:rPr>
        <w:rFonts w:ascii="Times" w:eastAsia="Times" w:hAnsi="Times" w:cs="Times"/>
        <w:color w:val="222222"/>
        <w:position w:val="0"/>
        <w:sz w:val="24"/>
        <w:szCs w:val="24"/>
        <w:u w:color="222222"/>
        <w:shd w:val="clear" w:color="auto" w:fill="FFFFFF"/>
        <w:lang w:val="ru-RU"/>
      </w:rPr>
    </w:lvl>
    <w:lvl w:ilvl="1">
      <w:start w:val="1"/>
      <w:numFmt w:val="bullet"/>
      <w:lvlText w:val="o"/>
      <w:lvlJc w:val="left"/>
      <w:pPr>
        <w:tabs>
          <w:tab w:val="num" w:pos="1500"/>
        </w:tabs>
        <w:ind w:left="1500" w:hanging="420"/>
      </w:pPr>
      <w:rPr>
        <w:rFonts w:ascii="Times" w:eastAsia="Times" w:hAnsi="Times" w:cs="Times"/>
        <w:color w:val="222222"/>
        <w:position w:val="0"/>
        <w:sz w:val="28"/>
        <w:szCs w:val="28"/>
        <w:u w:color="222222"/>
        <w:shd w:val="clear" w:color="auto" w:fill="FFFFFF"/>
        <w:lang w:val="ru-RU"/>
      </w:rPr>
    </w:lvl>
    <w:lvl w:ilvl="2">
      <w:start w:val="1"/>
      <w:numFmt w:val="bullet"/>
      <w:lvlText w:val="▪"/>
      <w:lvlJc w:val="left"/>
      <w:pPr>
        <w:tabs>
          <w:tab w:val="num" w:pos="2220"/>
        </w:tabs>
        <w:ind w:left="2220" w:hanging="420"/>
      </w:pPr>
      <w:rPr>
        <w:rFonts w:ascii="Times" w:eastAsia="Times" w:hAnsi="Times" w:cs="Times"/>
        <w:color w:val="222222"/>
        <w:position w:val="0"/>
        <w:sz w:val="28"/>
        <w:szCs w:val="28"/>
        <w:u w:color="222222"/>
        <w:shd w:val="clear" w:color="auto" w:fill="FFFFFF"/>
        <w:lang w:val="ru-RU"/>
      </w:rPr>
    </w:lvl>
    <w:lvl w:ilvl="3">
      <w:start w:val="1"/>
      <w:numFmt w:val="bullet"/>
      <w:lvlText w:val="•"/>
      <w:lvlJc w:val="left"/>
      <w:pPr>
        <w:tabs>
          <w:tab w:val="num" w:pos="2940"/>
        </w:tabs>
        <w:ind w:left="2940" w:hanging="420"/>
      </w:pPr>
      <w:rPr>
        <w:rFonts w:ascii="Times" w:eastAsia="Times" w:hAnsi="Times" w:cs="Times"/>
        <w:color w:val="222222"/>
        <w:position w:val="0"/>
        <w:sz w:val="28"/>
        <w:szCs w:val="28"/>
        <w:u w:color="222222"/>
        <w:shd w:val="clear" w:color="auto" w:fill="FFFFFF"/>
        <w:lang w:val="ru-RU"/>
      </w:rPr>
    </w:lvl>
    <w:lvl w:ilvl="4">
      <w:start w:val="1"/>
      <w:numFmt w:val="bullet"/>
      <w:lvlText w:val="o"/>
      <w:lvlJc w:val="left"/>
      <w:pPr>
        <w:tabs>
          <w:tab w:val="num" w:pos="3660"/>
        </w:tabs>
        <w:ind w:left="3660" w:hanging="420"/>
      </w:pPr>
      <w:rPr>
        <w:rFonts w:ascii="Times" w:eastAsia="Times" w:hAnsi="Times" w:cs="Times"/>
        <w:color w:val="222222"/>
        <w:position w:val="0"/>
        <w:sz w:val="28"/>
        <w:szCs w:val="28"/>
        <w:u w:color="222222"/>
        <w:shd w:val="clear" w:color="auto" w:fill="FFFFFF"/>
        <w:lang w:val="ru-RU"/>
      </w:rPr>
    </w:lvl>
    <w:lvl w:ilvl="5">
      <w:start w:val="1"/>
      <w:numFmt w:val="bullet"/>
      <w:lvlText w:val="▪"/>
      <w:lvlJc w:val="left"/>
      <w:pPr>
        <w:tabs>
          <w:tab w:val="num" w:pos="4380"/>
        </w:tabs>
        <w:ind w:left="4380" w:hanging="420"/>
      </w:pPr>
      <w:rPr>
        <w:rFonts w:ascii="Times" w:eastAsia="Times" w:hAnsi="Times" w:cs="Times"/>
        <w:color w:val="222222"/>
        <w:position w:val="0"/>
        <w:sz w:val="28"/>
        <w:szCs w:val="28"/>
        <w:u w:color="222222"/>
        <w:shd w:val="clear" w:color="auto" w:fill="FFFFFF"/>
        <w:lang w:val="ru-RU"/>
      </w:rPr>
    </w:lvl>
    <w:lvl w:ilvl="6">
      <w:start w:val="1"/>
      <w:numFmt w:val="bullet"/>
      <w:lvlText w:val="•"/>
      <w:lvlJc w:val="left"/>
      <w:pPr>
        <w:tabs>
          <w:tab w:val="num" w:pos="5100"/>
        </w:tabs>
        <w:ind w:left="5100" w:hanging="420"/>
      </w:pPr>
      <w:rPr>
        <w:rFonts w:ascii="Times" w:eastAsia="Times" w:hAnsi="Times" w:cs="Times"/>
        <w:color w:val="222222"/>
        <w:position w:val="0"/>
        <w:sz w:val="28"/>
        <w:szCs w:val="28"/>
        <w:u w:color="222222"/>
        <w:shd w:val="clear" w:color="auto" w:fill="FFFFFF"/>
        <w:lang w:val="ru-RU"/>
      </w:rPr>
    </w:lvl>
    <w:lvl w:ilvl="7">
      <w:start w:val="1"/>
      <w:numFmt w:val="bullet"/>
      <w:lvlText w:val="o"/>
      <w:lvlJc w:val="left"/>
      <w:pPr>
        <w:tabs>
          <w:tab w:val="num" w:pos="5820"/>
        </w:tabs>
        <w:ind w:left="5820" w:hanging="420"/>
      </w:pPr>
      <w:rPr>
        <w:rFonts w:ascii="Times" w:eastAsia="Times" w:hAnsi="Times" w:cs="Times"/>
        <w:color w:val="222222"/>
        <w:position w:val="0"/>
        <w:sz w:val="28"/>
        <w:szCs w:val="28"/>
        <w:u w:color="222222"/>
        <w:shd w:val="clear" w:color="auto" w:fill="FFFFFF"/>
        <w:lang w:val="ru-RU"/>
      </w:rPr>
    </w:lvl>
    <w:lvl w:ilvl="8">
      <w:start w:val="1"/>
      <w:numFmt w:val="bullet"/>
      <w:lvlText w:val="▪"/>
      <w:lvlJc w:val="left"/>
      <w:pPr>
        <w:tabs>
          <w:tab w:val="num" w:pos="6540"/>
        </w:tabs>
        <w:ind w:left="6540" w:hanging="420"/>
      </w:pPr>
      <w:rPr>
        <w:rFonts w:ascii="Times" w:eastAsia="Times" w:hAnsi="Times" w:cs="Times"/>
        <w:color w:val="222222"/>
        <w:position w:val="0"/>
        <w:sz w:val="28"/>
        <w:szCs w:val="28"/>
        <w:u w:color="222222"/>
        <w:shd w:val="clear" w:color="auto" w:fill="FFFFFF"/>
        <w:lang w:val="ru-RU"/>
      </w:rPr>
    </w:lvl>
  </w:abstractNum>
  <w:abstractNum w:abstractNumId="167" w15:restartNumberingAfterBreak="0">
    <w:nsid w:val="635D38FF"/>
    <w:multiLevelType w:val="hybridMultilevel"/>
    <w:tmpl w:val="95EA9512"/>
    <w:lvl w:ilvl="0" w:tplc="FA320AE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8" w15:restartNumberingAfterBreak="0">
    <w:nsid w:val="638003CD"/>
    <w:multiLevelType w:val="hybridMultilevel"/>
    <w:tmpl w:val="1414C2F8"/>
    <w:styleLink w:val="411"/>
    <w:lvl w:ilvl="0" w:tplc="6096EF8A">
      <w:start w:val="1"/>
      <w:numFmt w:val="bullet"/>
      <w:lvlText w:val="•"/>
      <w:lvlJc w:val="left"/>
      <w:pPr>
        <w:tabs>
          <w:tab w:val="left" w:pos="993"/>
        </w:tabs>
        <w:ind w:left="1287"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3FD405F0">
      <w:start w:val="1"/>
      <w:numFmt w:val="bullet"/>
      <w:lvlText w:val="o"/>
      <w:lvlJc w:val="left"/>
      <w:pPr>
        <w:tabs>
          <w:tab w:val="left" w:pos="993"/>
        </w:tabs>
        <w:ind w:left="2007"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01660D9E">
      <w:start w:val="1"/>
      <w:numFmt w:val="bullet"/>
      <w:lvlText w:val="▪"/>
      <w:lvlJc w:val="left"/>
      <w:pPr>
        <w:tabs>
          <w:tab w:val="left" w:pos="993"/>
        </w:tabs>
        <w:ind w:left="2727"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096B404">
      <w:start w:val="1"/>
      <w:numFmt w:val="bullet"/>
      <w:lvlText w:val="•"/>
      <w:lvlJc w:val="left"/>
      <w:pPr>
        <w:tabs>
          <w:tab w:val="left" w:pos="993"/>
        </w:tabs>
        <w:ind w:left="3447"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867A867A">
      <w:start w:val="1"/>
      <w:numFmt w:val="bullet"/>
      <w:lvlText w:val="o"/>
      <w:lvlJc w:val="left"/>
      <w:pPr>
        <w:tabs>
          <w:tab w:val="left" w:pos="993"/>
        </w:tabs>
        <w:ind w:left="4167"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95BA75A6">
      <w:start w:val="1"/>
      <w:numFmt w:val="bullet"/>
      <w:lvlText w:val="▪"/>
      <w:lvlJc w:val="left"/>
      <w:pPr>
        <w:tabs>
          <w:tab w:val="left" w:pos="993"/>
        </w:tabs>
        <w:ind w:left="4887"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D1589AE4">
      <w:start w:val="1"/>
      <w:numFmt w:val="bullet"/>
      <w:lvlText w:val="•"/>
      <w:lvlJc w:val="left"/>
      <w:pPr>
        <w:tabs>
          <w:tab w:val="left" w:pos="993"/>
        </w:tabs>
        <w:ind w:left="5607"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A0DCBA2C">
      <w:start w:val="1"/>
      <w:numFmt w:val="bullet"/>
      <w:lvlText w:val="o"/>
      <w:lvlJc w:val="left"/>
      <w:pPr>
        <w:tabs>
          <w:tab w:val="left" w:pos="993"/>
        </w:tabs>
        <w:ind w:left="6327"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B6846FB4">
      <w:start w:val="1"/>
      <w:numFmt w:val="bullet"/>
      <w:lvlText w:val="▪"/>
      <w:lvlJc w:val="left"/>
      <w:pPr>
        <w:tabs>
          <w:tab w:val="left" w:pos="993"/>
        </w:tabs>
        <w:ind w:left="7047"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69" w15:restartNumberingAfterBreak="0">
    <w:nsid w:val="64BC45EA"/>
    <w:multiLevelType w:val="hybridMultilevel"/>
    <w:tmpl w:val="EC1CB44E"/>
    <w:lvl w:ilvl="0" w:tplc="97286ABE">
      <w:numFmt w:val="bullet"/>
      <w:lvlText w:val=""/>
      <w:lvlJc w:val="left"/>
      <w:pPr>
        <w:ind w:left="212" w:hanging="286"/>
      </w:pPr>
      <w:rPr>
        <w:rFonts w:ascii="Symbol" w:eastAsia="Symbol" w:hAnsi="Symbol" w:cs="Symbol" w:hint="default"/>
        <w:w w:val="100"/>
        <w:sz w:val="28"/>
        <w:szCs w:val="28"/>
        <w:lang w:val="ru-RU" w:eastAsia="ru-RU" w:bidi="ru-RU"/>
      </w:rPr>
    </w:lvl>
    <w:lvl w:ilvl="1" w:tplc="5A7E1694">
      <w:numFmt w:val="bullet"/>
      <w:lvlText w:val="•"/>
      <w:lvlJc w:val="left"/>
      <w:pPr>
        <w:ind w:left="1206" w:hanging="286"/>
      </w:pPr>
      <w:rPr>
        <w:rFonts w:hint="default"/>
        <w:lang w:val="ru-RU" w:eastAsia="ru-RU" w:bidi="ru-RU"/>
      </w:rPr>
    </w:lvl>
    <w:lvl w:ilvl="2" w:tplc="9ACC114C">
      <w:numFmt w:val="bullet"/>
      <w:lvlText w:val="•"/>
      <w:lvlJc w:val="left"/>
      <w:pPr>
        <w:ind w:left="2193" w:hanging="286"/>
      </w:pPr>
      <w:rPr>
        <w:rFonts w:hint="default"/>
        <w:lang w:val="ru-RU" w:eastAsia="ru-RU" w:bidi="ru-RU"/>
      </w:rPr>
    </w:lvl>
    <w:lvl w:ilvl="3" w:tplc="CC880E94">
      <w:numFmt w:val="bullet"/>
      <w:lvlText w:val="•"/>
      <w:lvlJc w:val="left"/>
      <w:pPr>
        <w:ind w:left="3179" w:hanging="286"/>
      </w:pPr>
      <w:rPr>
        <w:rFonts w:hint="default"/>
        <w:lang w:val="ru-RU" w:eastAsia="ru-RU" w:bidi="ru-RU"/>
      </w:rPr>
    </w:lvl>
    <w:lvl w:ilvl="4" w:tplc="89065202">
      <w:numFmt w:val="bullet"/>
      <w:lvlText w:val="•"/>
      <w:lvlJc w:val="left"/>
      <w:pPr>
        <w:ind w:left="4166" w:hanging="286"/>
      </w:pPr>
      <w:rPr>
        <w:rFonts w:hint="default"/>
        <w:lang w:val="ru-RU" w:eastAsia="ru-RU" w:bidi="ru-RU"/>
      </w:rPr>
    </w:lvl>
    <w:lvl w:ilvl="5" w:tplc="9190EEB6">
      <w:numFmt w:val="bullet"/>
      <w:lvlText w:val="•"/>
      <w:lvlJc w:val="left"/>
      <w:pPr>
        <w:ind w:left="5153" w:hanging="286"/>
      </w:pPr>
      <w:rPr>
        <w:rFonts w:hint="default"/>
        <w:lang w:val="ru-RU" w:eastAsia="ru-RU" w:bidi="ru-RU"/>
      </w:rPr>
    </w:lvl>
    <w:lvl w:ilvl="6" w:tplc="6EAE64DE">
      <w:numFmt w:val="bullet"/>
      <w:lvlText w:val="•"/>
      <w:lvlJc w:val="left"/>
      <w:pPr>
        <w:ind w:left="6139" w:hanging="286"/>
      </w:pPr>
      <w:rPr>
        <w:rFonts w:hint="default"/>
        <w:lang w:val="ru-RU" w:eastAsia="ru-RU" w:bidi="ru-RU"/>
      </w:rPr>
    </w:lvl>
    <w:lvl w:ilvl="7" w:tplc="0372A142">
      <w:numFmt w:val="bullet"/>
      <w:lvlText w:val="•"/>
      <w:lvlJc w:val="left"/>
      <w:pPr>
        <w:ind w:left="7126" w:hanging="286"/>
      </w:pPr>
      <w:rPr>
        <w:rFonts w:hint="default"/>
        <w:lang w:val="ru-RU" w:eastAsia="ru-RU" w:bidi="ru-RU"/>
      </w:rPr>
    </w:lvl>
    <w:lvl w:ilvl="8" w:tplc="F60CADCA">
      <w:numFmt w:val="bullet"/>
      <w:lvlText w:val="•"/>
      <w:lvlJc w:val="left"/>
      <w:pPr>
        <w:ind w:left="8113" w:hanging="286"/>
      </w:pPr>
      <w:rPr>
        <w:rFonts w:hint="default"/>
        <w:lang w:val="ru-RU" w:eastAsia="ru-RU" w:bidi="ru-RU"/>
      </w:rPr>
    </w:lvl>
  </w:abstractNum>
  <w:abstractNum w:abstractNumId="170" w15:restartNumberingAfterBreak="0">
    <w:nsid w:val="655237CD"/>
    <w:multiLevelType w:val="hybridMultilevel"/>
    <w:tmpl w:val="169CD4EA"/>
    <w:lvl w:ilvl="0" w:tplc="BF1641B6">
      <w:start w:val="1"/>
      <w:numFmt w:val="bullet"/>
      <w:pStyle w:val="a5"/>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1" w15:restartNumberingAfterBreak="0">
    <w:nsid w:val="681665A2"/>
    <w:multiLevelType w:val="hybridMultilevel"/>
    <w:tmpl w:val="DB12D4D4"/>
    <w:lvl w:ilvl="0" w:tplc="8BA2711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2" w15:restartNumberingAfterBreak="0">
    <w:nsid w:val="68460D24"/>
    <w:multiLevelType w:val="hybridMultilevel"/>
    <w:tmpl w:val="BB36868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73" w15:restartNumberingAfterBreak="0">
    <w:nsid w:val="68A26BF2"/>
    <w:multiLevelType w:val="hybridMultilevel"/>
    <w:tmpl w:val="D97E2E7C"/>
    <w:styleLink w:val="671"/>
    <w:lvl w:ilvl="0" w:tplc="CD3E6C22">
      <w:start w:val="1"/>
      <w:numFmt w:val="decimal"/>
      <w:lvlText w:val="%1."/>
      <w:lvlJc w:val="left"/>
      <w:pPr>
        <w:tabs>
          <w:tab w:val="left" w:pos="993"/>
          <w:tab w:val="num" w:pos="1347"/>
        </w:tabs>
        <w:ind w:left="780" w:firstLine="14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CB1683E0">
      <w:start w:val="1"/>
      <w:numFmt w:val="decimal"/>
      <w:lvlText w:val="%2."/>
      <w:lvlJc w:val="left"/>
      <w:pPr>
        <w:tabs>
          <w:tab w:val="num" w:pos="993"/>
        </w:tabs>
        <w:ind w:left="426" w:firstLine="1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9446C1EA">
      <w:start w:val="1"/>
      <w:numFmt w:val="lowerRoman"/>
      <w:lvlText w:val="%3."/>
      <w:lvlJc w:val="left"/>
      <w:pPr>
        <w:ind w:left="779" w:hanging="21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C2E8E014">
      <w:start w:val="1"/>
      <w:numFmt w:val="decimal"/>
      <w:lvlText w:val="%4."/>
      <w:lvlJc w:val="left"/>
      <w:pPr>
        <w:tabs>
          <w:tab w:val="left" w:pos="993"/>
        </w:tabs>
        <w:ind w:left="1440" w:hanging="25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F26A7974">
      <w:start w:val="1"/>
      <w:numFmt w:val="lowerLetter"/>
      <w:lvlText w:val="%5."/>
      <w:lvlJc w:val="left"/>
      <w:pPr>
        <w:tabs>
          <w:tab w:val="left" w:pos="993"/>
        </w:tabs>
        <w:ind w:left="2160" w:hanging="24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3B02748">
      <w:start w:val="1"/>
      <w:numFmt w:val="lowerRoman"/>
      <w:lvlText w:val="%6."/>
      <w:lvlJc w:val="left"/>
      <w:pPr>
        <w:tabs>
          <w:tab w:val="left" w:pos="993"/>
        </w:tabs>
        <w:ind w:left="2880" w:hanging="17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755E3B8C">
      <w:start w:val="1"/>
      <w:numFmt w:val="decimal"/>
      <w:lvlText w:val="%7."/>
      <w:lvlJc w:val="left"/>
      <w:pPr>
        <w:tabs>
          <w:tab w:val="left" w:pos="993"/>
        </w:tabs>
        <w:ind w:left="3600" w:hanging="2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E0666086">
      <w:start w:val="1"/>
      <w:numFmt w:val="lowerLetter"/>
      <w:lvlText w:val="%8."/>
      <w:lvlJc w:val="left"/>
      <w:pPr>
        <w:tabs>
          <w:tab w:val="left" w:pos="993"/>
        </w:tabs>
        <w:ind w:left="4320" w:hanging="21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7324B6D6">
      <w:start w:val="1"/>
      <w:numFmt w:val="lowerRoman"/>
      <w:lvlText w:val="%9."/>
      <w:lvlJc w:val="left"/>
      <w:pPr>
        <w:tabs>
          <w:tab w:val="left" w:pos="993"/>
        </w:tabs>
        <w:ind w:left="5040" w:hanging="14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74" w15:restartNumberingAfterBreak="0">
    <w:nsid w:val="68B93BF1"/>
    <w:multiLevelType w:val="hybridMultilevel"/>
    <w:tmpl w:val="9236B26C"/>
    <w:lvl w:ilvl="0" w:tplc="575278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5" w15:restartNumberingAfterBreak="0">
    <w:nsid w:val="692D35FE"/>
    <w:multiLevelType w:val="multilevel"/>
    <w:tmpl w:val="1CB46C1A"/>
    <w:styleLink w:val="List101"/>
    <w:lvl w:ilvl="0">
      <w:start w:val="1"/>
      <w:numFmt w:val="decimal"/>
      <w:lvlText w:val="%1)"/>
      <w:lvlJc w:val="left"/>
      <w:pPr>
        <w:tabs>
          <w:tab w:val="num" w:pos="1748"/>
        </w:tabs>
        <w:ind w:left="1748" w:hanging="1040"/>
      </w:pPr>
      <w:rPr>
        <w:rFonts w:ascii="Times" w:eastAsia="Times" w:hAnsi="Times" w:cs="Times"/>
        <w:position w:val="0"/>
        <w:sz w:val="28"/>
        <w:szCs w:val="28"/>
        <w:rtl w:val="0"/>
        <w:lang w:val="ru-RU"/>
      </w:rPr>
    </w:lvl>
    <w:lvl w:ilvl="1">
      <w:start w:val="1"/>
      <w:numFmt w:val="lowerLetter"/>
      <w:lvlText w:val="%2."/>
      <w:lvlJc w:val="left"/>
      <w:pPr>
        <w:tabs>
          <w:tab w:val="num" w:pos="1848"/>
        </w:tabs>
        <w:ind w:left="1848" w:hanging="420"/>
      </w:pPr>
      <w:rPr>
        <w:rFonts w:ascii="Times" w:eastAsia="Times" w:hAnsi="Times" w:cs="Times"/>
        <w:position w:val="0"/>
        <w:sz w:val="28"/>
        <w:szCs w:val="28"/>
        <w:rtl w:val="0"/>
        <w:lang w:val="ru-RU"/>
      </w:rPr>
    </w:lvl>
    <w:lvl w:ilvl="2">
      <w:start w:val="1"/>
      <w:numFmt w:val="lowerRoman"/>
      <w:lvlText w:val="%3."/>
      <w:lvlJc w:val="left"/>
      <w:pPr>
        <w:tabs>
          <w:tab w:val="num" w:pos="2557"/>
        </w:tabs>
        <w:ind w:left="2557" w:hanging="345"/>
      </w:pPr>
      <w:rPr>
        <w:rFonts w:ascii="Times" w:eastAsia="Times" w:hAnsi="Times" w:cs="Times"/>
        <w:position w:val="0"/>
        <w:sz w:val="28"/>
        <w:szCs w:val="28"/>
        <w:rtl w:val="0"/>
        <w:lang w:val="ru-RU"/>
      </w:rPr>
    </w:lvl>
    <w:lvl w:ilvl="3">
      <w:start w:val="1"/>
      <w:numFmt w:val="decimal"/>
      <w:lvlText w:val="%4."/>
      <w:lvlJc w:val="left"/>
      <w:pPr>
        <w:tabs>
          <w:tab w:val="num" w:pos="3288"/>
        </w:tabs>
        <w:ind w:left="3288" w:hanging="420"/>
      </w:pPr>
      <w:rPr>
        <w:rFonts w:ascii="Times" w:eastAsia="Times" w:hAnsi="Times" w:cs="Times"/>
        <w:position w:val="0"/>
        <w:sz w:val="28"/>
        <w:szCs w:val="28"/>
        <w:rtl w:val="0"/>
        <w:lang w:val="ru-RU"/>
      </w:rPr>
    </w:lvl>
    <w:lvl w:ilvl="4">
      <w:start w:val="1"/>
      <w:numFmt w:val="lowerLetter"/>
      <w:lvlText w:val="%5."/>
      <w:lvlJc w:val="left"/>
      <w:pPr>
        <w:tabs>
          <w:tab w:val="num" w:pos="4008"/>
        </w:tabs>
        <w:ind w:left="4008" w:hanging="420"/>
      </w:pPr>
      <w:rPr>
        <w:rFonts w:ascii="Times" w:eastAsia="Times" w:hAnsi="Times" w:cs="Times"/>
        <w:position w:val="0"/>
        <w:sz w:val="28"/>
        <w:szCs w:val="28"/>
        <w:rtl w:val="0"/>
        <w:lang w:val="ru-RU"/>
      </w:rPr>
    </w:lvl>
    <w:lvl w:ilvl="5">
      <w:start w:val="1"/>
      <w:numFmt w:val="lowerRoman"/>
      <w:lvlText w:val="%6."/>
      <w:lvlJc w:val="left"/>
      <w:pPr>
        <w:tabs>
          <w:tab w:val="num" w:pos="4717"/>
        </w:tabs>
        <w:ind w:left="4717" w:hanging="345"/>
      </w:pPr>
      <w:rPr>
        <w:rFonts w:ascii="Times" w:eastAsia="Times" w:hAnsi="Times" w:cs="Times"/>
        <w:position w:val="0"/>
        <w:sz w:val="28"/>
        <w:szCs w:val="28"/>
        <w:rtl w:val="0"/>
        <w:lang w:val="ru-RU"/>
      </w:rPr>
    </w:lvl>
    <w:lvl w:ilvl="6">
      <w:start w:val="1"/>
      <w:numFmt w:val="decimal"/>
      <w:lvlText w:val="%7."/>
      <w:lvlJc w:val="left"/>
      <w:pPr>
        <w:tabs>
          <w:tab w:val="num" w:pos="5448"/>
        </w:tabs>
        <w:ind w:left="5448" w:hanging="420"/>
      </w:pPr>
      <w:rPr>
        <w:rFonts w:ascii="Times" w:eastAsia="Times" w:hAnsi="Times" w:cs="Times"/>
        <w:position w:val="0"/>
        <w:sz w:val="28"/>
        <w:szCs w:val="28"/>
        <w:rtl w:val="0"/>
        <w:lang w:val="ru-RU"/>
      </w:rPr>
    </w:lvl>
    <w:lvl w:ilvl="7">
      <w:start w:val="1"/>
      <w:numFmt w:val="lowerLetter"/>
      <w:lvlText w:val="%8."/>
      <w:lvlJc w:val="left"/>
      <w:pPr>
        <w:tabs>
          <w:tab w:val="num" w:pos="6168"/>
        </w:tabs>
        <w:ind w:left="6168" w:hanging="420"/>
      </w:pPr>
      <w:rPr>
        <w:rFonts w:ascii="Times" w:eastAsia="Times" w:hAnsi="Times" w:cs="Times"/>
        <w:position w:val="0"/>
        <w:sz w:val="28"/>
        <w:szCs w:val="28"/>
        <w:rtl w:val="0"/>
        <w:lang w:val="ru-RU"/>
      </w:rPr>
    </w:lvl>
    <w:lvl w:ilvl="8">
      <w:start w:val="1"/>
      <w:numFmt w:val="lowerRoman"/>
      <w:lvlText w:val="%9."/>
      <w:lvlJc w:val="left"/>
      <w:pPr>
        <w:tabs>
          <w:tab w:val="num" w:pos="6877"/>
        </w:tabs>
        <w:ind w:left="6877" w:hanging="345"/>
      </w:pPr>
      <w:rPr>
        <w:rFonts w:ascii="Times" w:eastAsia="Times" w:hAnsi="Times" w:cs="Times"/>
        <w:position w:val="0"/>
        <w:sz w:val="28"/>
        <w:szCs w:val="28"/>
        <w:rtl w:val="0"/>
        <w:lang w:val="ru-RU"/>
      </w:rPr>
    </w:lvl>
  </w:abstractNum>
  <w:abstractNum w:abstractNumId="176" w15:restartNumberingAfterBreak="0">
    <w:nsid w:val="6B450002"/>
    <w:multiLevelType w:val="multilevel"/>
    <w:tmpl w:val="DE1EE608"/>
    <w:styleLink w:val="List241"/>
    <w:lvl w:ilvl="0">
      <w:start w:val="1"/>
      <w:numFmt w:val="decimal"/>
      <w:lvlText w:val="%1)"/>
      <w:lvlJc w:val="left"/>
      <w:pPr>
        <w:tabs>
          <w:tab w:val="num" w:pos="709"/>
        </w:tabs>
        <w:ind w:left="709" w:hanging="360"/>
      </w:pPr>
      <w:rPr>
        <w:rFonts w:ascii="Times" w:eastAsia="Times" w:hAnsi="Times" w:cs="Times"/>
        <w:position w:val="0"/>
        <w:sz w:val="28"/>
        <w:szCs w:val="28"/>
        <w:rtl w:val="0"/>
        <w:lang w:val="ru-RU"/>
      </w:rPr>
    </w:lvl>
    <w:lvl w:ilvl="1">
      <w:start w:val="1"/>
      <w:numFmt w:val="lowerLetter"/>
      <w:lvlText w:val="%2."/>
      <w:lvlJc w:val="left"/>
      <w:pPr>
        <w:tabs>
          <w:tab w:val="num" w:pos="1860"/>
        </w:tabs>
        <w:ind w:left="1860" w:hanging="420"/>
      </w:pPr>
      <w:rPr>
        <w:rFonts w:ascii="Times" w:eastAsia="Times" w:hAnsi="Times" w:cs="Times"/>
        <w:position w:val="0"/>
        <w:sz w:val="28"/>
        <w:szCs w:val="28"/>
        <w:rtl w:val="0"/>
        <w:lang w:val="ru-RU"/>
      </w:rPr>
    </w:lvl>
    <w:lvl w:ilvl="2">
      <w:start w:val="1"/>
      <w:numFmt w:val="lowerRoman"/>
      <w:lvlText w:val="%3."/>
      <w:lvlJc w:val="left"/>
      <w:pPr>
        <w:tabs>
          <w:tab w:val="num" w:pos="2569"/>
        </w:tabs>
        <w:ind w:left="2569" w:hanging="345"/>
      </w:pPr>
      <w:rPr>
        <w:rFonts w:ascii="Times" w:eastAsia="Times" w:hAnsi="Times" w:cs="Times"/>
        <w:position w:val="0"/>
        <w:sz w:val="28"/>
        <w:szCs w:val="28"/>
        <w:rtl w:val="0"/>
        <w:lang w:val="ru-RU"/>
      </w:rPr>
    </w:lvl>
    <w:lvl w:ilvl="3">
      <w:start w:val="1"/>
      <w:numFmt w:val="decimal"/>
      <w:lvlText w:val="%4."/>
      <w:lvlJc w:val="left"/>
      <w:pPr>
        <w:tabs>
          <w:tab w:val="num" w:pos="3300"/>
        </w:tabs>
        <w:ind w:left="3300" w:hanging="420"/>
      </w:pPr>
      <w:rPr>
        <w:rFonts w:ascii="Times" w:eastAsia="Times" w:hAnsi="Times" w:cs="Times"/>
        <w:position w:val="0"/>
        <w:sz w:val="28"/>
        <w:szCs w:val="28"/>
        <w:rtl w:val="0"/>
        <w:lang w:val="ru-RU"/>
      </w:rPr>
    </w:lvl>
    <w:lvl w:ilvl="4">
      <w:start w:val="1"/>
      <w:numFmt w:val="lowerLetter"/>
      <w:lvlText w:val="%5."/>
      <w:lvlJc w:val="left"/>
      <w:pPr>
        <w:tabs>
          <w:tab w:val="num" w:pos="4020"/>
        </w:tabs>
        <w:ind w:left="4020" w:hanging="420"/>
      </w:pPr>
      <w:rPr>
        <w:rFonts w:ascii="Times" w:eastAsia="Times" w:hAnsi="Times" w:cs="Times"/>
        <w:position w:val="0"/>
        <w:sz w:val="28"/>
        <w:szCs w:val="28"/>
        <w:rtl w:val="0"/>
        <w:lang w:val="ru-RU"/>
      </w:rPr>
    </w:lvl>
    <w:lvl w:ilvl="5">
      <w:start w:val="1"/>
      <w:numFmt w:val="lowerRoman"/>
      <w:lvlText w:val="%6."/>
      <w:lvlJc w:val="left"/>
      <w:pPr>
        <w:tabs>
          <w:tab w:val="num" w:pos="4729"/>
        </w:tabs>
        <w:ind w:left="4729" w:hanging="345"/>
      </w:pPr>
      <w:rPr>
        <w:rFonts w:ascii="Times" w:eastAsia="Times" w:hAnsi="Times" w:cs="Times"/>
        <w:position w:val="0"/>
        <w:sz w:val="28"/>
        <w:szCs w:val="28"/>
        <w:rtl w:val="0"/>
        <w:lang w:val="ru-RU"/>
      </w:rPr>
    </w:lvl>
    <w:lvl w:ilvl="6">
      <w:start w:val="1"/>
      <w:numFmt w:val="decimal"/>
      <w:lvlText w:val="%7."/>
      <w:lvlJc w:val="left"/>
      <w:pPr>
        <w:tabs>
          <w:tab w:val="num" w:pos="5460"/>
        </w:tabs>
        <w:ind w:left="5460" w:hanging="420"/>
      </w:pPr>
      <w:rPr>
        <w:rFonts w:ascii="Times" w:eastAsia="Times" w:hAnsi="Times" w:cs="Times"/>
        <w:position w:val="0"/>
        <w:sz w:val="28"/>
        <w:szCs w:val="28"/>
        <w:rtl w:val="0"/>
        <w:lang w:val="ru-RU"/>
      </w:rPr>
    </w:lvl>
    <w:lvl w:ilvl="7">
      <w:start w:val="1"/>
      <w:numFmt w:val="lowerLetter"/>
      <w:lvlText w:val="%8."/>
      <w:lvlJc w:val="left"/>
      <w:pPr>
        <w:tabs>
          <w:tab w:val="num" w:pos="6180"/>
        </w:tabs>
        <w:ind w:left="6180" w:hanging="420"/>
      </w:pPr>
      <w:rPr>
        <w:rFonts w:ascii="Times" w:eastAsia="Times" w:hAnsi="Times" w:cs="Times"/>
        <w:position w:val="0"/>
        <w:sz w:val="28"/>
        <w:szCs w:val="28"/>
        <w:rtl w:val="0"/>
        <w:lang w:val="ru-RU"/>
      </w:rPr>
    </w:lvl>
    <w:lvl w:ilvl="8">
      <w:start w:val="1"/>
      <w:numFmt w:val="lowerRoman"/>
      <w:lvlText w:val="%9."/>
      <w:lvlJc w:val="left"/>
      <w:pPr>
        <w:tabs>
          <w:tab w:val="num" w:pos="6889"/>
        </w:tabs>
        <w:ind w:left="6889" w:hanging="345"/>
      </w:pPr>
      <w:rPr>
        <w:rFonts w:ascii="Times" w:eastAsia="Times" w:hAnsi="Times" w:cs="Times"/>
        <w:position w:val="0"/>
        <w:sz w:val="28"/>
        <w:szCs w:val="28"/>
        <w:rtl w:val="0"/>
        <w:lang w:val="ru-RU"/>
      </w:rPr>
    </w:lvl>
  </w:abstractNum>
  <w:abstractNum w:abstractNumId="177" w15:restartNumberingAfterBreak="0">
    <w:nsid w:val="6BB12B48"/>
    <w:multiLevelType w:val="hybridMultilevel"/>
    <w:tmpl w:val="5E986558"/>
    <w:styleLink w:val="841"/>
    <w:lvl w:ilvl="0" w:tplc="4AB8DFD6">
      <w:start w:val="1"/>
      <w:numFmt w:val="bullet"/>
      <w:lvlText w:val="•"/>
      <w:lvlJc w:val="left"/>
      <w:pPr>
        <w:tabs>
          <w:tab w:val="num" w:pos="708"/>
        </w:tabs>
        <w:ind w:left="141" w:firstLine="42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6F65E18">
      <w:start w:val="1"/>
      <w:numFmt w:val="bullet"/>
      <w:suff w:val="nothing"/>
      <w:lvlText w:val="o"/>
      <w:lvlJc w:val="left"/>
      <w:pPr>
        <w:ind w:left="720" w:firstLine="43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C6A13E2">
      <w:start w:val="1"/>
      <w:numFmt w:val="bullet"/>
      <w:lvlText w:val="▪"/>
      <w:lvlJc w:val="left"/>
      <w:pPr>
        <w:ind w:left="1440" w:hanging="2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D3E5BB2">
      <w:start w:val="1"/>
      <w:numFmt w:val="bullet"/>
      <w:lvlText w:val="•"/>
      <w:lvlJc w:val="left"/>
      <w:pPr>
        <w:ind w:left="2160" w:hanging="24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6ACC0B8">
      <w:start w:val="1"/>
      <w:numFmt w:val="bullet"/>
      <w:lvlText w:val="o"/>
      <w:lvlJc w:val="left"/>
      <w:pPr>
        <w:ind w:left="2880" w:hanging="23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03CABA16">
      <w:start w:val="1"/>
      <w:numFmt w:val="bullet"/>
      <w:lvlText w:val="▪"/>
      <w:lvlJc w:val="left"/>
      <w:pPr>
        <w:ind w:left="3600" w:hanging="2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4627232">
      <w:start w:val="1"/>
      <w:numFmt w:val="bullet"/>
      <w:lvlText w:val="•"/>
      <w:lvlJc w:val="left"/>
      <w:pPr>
        <w:ind w:left="4320" w:hanging="21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B365994">
      <w:start w:val="1"/>
      <w:numFmt w:val="bullet"/>
      <w:lvlText w:val="o"/>
      <w:lvlJc w:val="left"/>
      <w:pPr>
        <w:ind w:left="5040" w:hanging="1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F460C200">
      <w:start w:val="1"/>
      <w:numFmt w:val="bullet"/>
      <w:lvlText w:val="▪"/>
      <w:lvlJc w:val="left"/>
      <w:pPr>
        <w:ind w:left="5760" w:hanging="1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78" w15:restartNumberingAfterBreak="0">
    <w:nsid w:val="6BB37D81"/>
    <w:multiLevelType w:val="hybridMultilevel"/>
    <w:tmpl w:val="3448022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79" w15:restartNumberingAfterBreak="0">
    <w:nsid w:val="6CA13E15"/>
    <w:multiLevelType w:val="hybridMultilevel"/>
    <w:tmpl w:val="FE3E190C"/>
    <w:styleLink w:val="821"/>
    <w:lvl w:ilvl="0" w:tplc="1F50C786">
      <w:start w:val="1"/>
      <w:numFmt w:val="bullet"/>
      <w:lvlText w:val="•"/>
      <w:lvlJc w:val="left"/>
      <w:pPr>
        <w:tabs>
          <w:tab w:val="num" w:pos="708"/>
        </w:tabs>
        <w:ind w:left="141" w:firstLine="42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E8E7810">
      <w:start w:val="1"/>
      <w:numFmt w:val="bullet"/>
      <w:suff w:val="nothing"/>
      <w:lvlText w:val="o"/>
      <w:lvlJc w:val="left"/>
      <w:pPr>
        <w:ind w:left="720" w:firstLine="43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8F851EE">
      <w:start w:val="1"/>
      <w:numFmt w:val="bullet"/>
      <w:lvlText w:val="▪"/>
      <w:lvlJc w:val="left"/>
      <w:pPr>
        <w:ind w:left="1440" w:hanging="2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9BEE8B0E">
      <w:start w:val="1"/>
      <w:numFmt w:val="bullet"/>
      <w:lvlText w:val="•"/>
      <w:lvlJc w:val="left"/>
      <w:pPr>
        <w:ind w:left="2160" w:hanging="24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56AA8F8">
      <w:start w:val="1"/>
      <w:numFmt w:val="bullet"/>
      <w:lvlText w:val="o"/>
      <w:lvlJc w:val="left"/>
      <w:pPr>
        <w:ind w:left="2880" w:hanging="23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832C908">
      <w:start w:val="1"/>
      <w:numFmt w:val="bullet"/>
      <w:lvlText w:val="▪"/>
      <w:lvlJc w:val="left"/>
      <w:pPr>
        <w:ind w:left="3600" w:hanging="2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B1F21F72">
      <w:start w:val="1"/>
      <w:numFmt w:val="bullet"/>
      <w:lvlText w:val="•"/>
      <w:lvlJc w:val="left"/>
      <w:pPr>
        <w:ind w:left="4320" w:hanging="21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D11E244E">
      <w:start w:val="1"/>
      <w:numFmt w:val="bullet"/>
      <w:lvlText w:val="o"/>
      <w:lvlJc w:val="left"/>
      <w:pPr>
        <w:ind w:left="5040" w:hanging="1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974A8DE">
      <w:start w:val="1"/>
      <w:numFmt w:val="bullet"/>
      <w:lvlText w:val="▪"/>
      <w:lvlJc w:val="left"/>
      <w:pPr>
        <w:ind w:left="5760" w:hanging="1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80" w15:restartNumberingAfterBreak="0">
    <w:nsid w:val="6CB70A77"/>
    <w:multiLevelType w:val="hybridMultilevel"/>
    <w:tmpl w:val="589CD90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81" w15:restartNumberingAfterBreak="0">
    <w:nsid w:val="6DFC3872"/>
    <w:multiLevelType w:val="multilevel"/>
    <w:tmpl w:val="5AECAB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2" w15:restartNumberingAfterBreak="0">
    <w:nsid w:val="6DFE0765"/>
    <w:multiLevelType w:val="hybridMultilevel"/>
    <w:tmpl w:val="D2A45B4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3" w15:restartNumberingAfterBreak="0">
    <w:nsid w:val="6EA8617E"/>
    <w:multiLevelType w:val="hybridMultilevel"/>
    <w:tmpl w:val="D9E6D272"/>
    <w:styleLink w:val="181"/>
    <w:lvl w:ilvl="0" w:tplc="E18E829E">
      <w:start w:val="1"/>
      <w:numFmt w:val="bullet"/>
      <w:lvlText w:val="•"/>
      <w:lvlJc w:val="left"/>
      <w:pPr>
        <w:tabs>
          <w:tab w:val="num" w:pos="708"/>
        </w:tabs>
        <w:ind w:left="141" w:firstLine="42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78A44B4">
      <w:start w:val="1"/>
      <w:numFmt w:val="bullet"/>
      <w:suff w:val="nothing"/>
      <w:lvlText w:val="o"/>
      <w:lvlJc w:val="left"/>
      <w:pPr>
        <w:ind w:left="720" w:firstLine="43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1D78E47C">
      <w:start w:val="1"/>
      <w:numFmt w:val="bullet"/>
      <w:lvlText w:val="▪"/>
      <w:lvlJc w:val="left"/>
      <w:pPr>
        <w:ind w:left="1440" w:hanging="2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2A1E1E56">
      <w:start w:val="1"/>
      <w:numFmt w:val="bullet"/>
      <w:lvlText w:val="•"/>
      <w:lvlJc w:val="left"/>
      <w:pPr>
        <w:ind w:left="2160" w:hanging="24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107E285E">
      <w:start w:val="1"/>
      <w:numFmt w:val="bullet"/>
      <w:lvlText w:val="o"/>
      <w:lvlJc w:val="left"/>
      <w:pPr>
        <w:ind w:left="2880" w:hanging="23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5AE0A7E">
      <w:start w:val="1"/>
      <w:numFmt w:val="bullet"/>
      <w:lvlText w:val="▪"/>
      <w:lvlJc w:val="left"/>
      <w:pPr>
        <w:ind w:left="3600" w:hanging="2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BDA01576">
      <w:start w:val="1"/>
      <w:numFmt w:val="bullet"/>
      <w:lvlText w:val="•"/>
      <w:lvlJc w:val="left"/>
      <w:pPr>
        <w:ind w:left="4320" w:hanging="21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1CEA28A">
      <w:start w:val="1"/>
      <w:numFmt w:val="bullet"/>
      <w:lvlText w:val="o"/>
      <w:lvlJc w:val="left"/>
      <w:pPr>
        <w:ind w:left="5040" w:hanging="1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C10D130">
      <w:start w:val="1"/>
      <w:numFmt w:val="bullet"/>
      <w:lvlText w:val="▪"/>
      <w:lvlJc w:val="left"/>
      <w:pPr>
        <w:ind w:left="5760" w:hanging="1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84" w15:restartNumberingAfterBreak="0">
    <w:nsid w:val="700258AB"/>
    <w:multiLevelType w:val="hybridMultilevel"/>
    <w:tmpl w:val="A6DE3640"/>
    <w:styleLink w:val="721"/>
    <w:lvl w:ilvl="0" w:tplc="C3E4BA04">
      <w:start w:val="1"/>
      <w:numFmt w:val="decimal"/>
      <w:lvlText w:val="%1."/>
      <w:lvlJc w:val="left"/>
      <w:pPr>
        <w:tabs>
          <w:tab w:val="left" w:pos="284"/>
          <w:tab w:val="num" w:pos="720"/>
        </w:tabs>
        <w:ind w:left="153" w:firstLine="414"/>
      </w:pPr>
      <w:rPr>
        <w:rFonts w:hAnsi="Arial Unicode MS"/>
        <w:caps w:val="0"/>
        <w:smallCaps w:val="0"/>
        <w:strike w:val="0"/>
        <w:dstrike w:val="0"/>
        <w:color w:val="000000"/>
        <w:spacing w:val="0"/>
        <w:w w:val="100"/>
        <w:kern w:val="0"/>
        <w:position w:val="0"/>
        <w:highlight w:val="none"/>
        <w:vertAlign w:val="baseline"/>
      </w:rPr>
    </w:lvl>
    <w:lvl w:ilvl="1" w:tplc="99ACEBE8">
      <w:start w:val="1"/>
      <w:numFmt w:val="decimal"/>
      <w:lvlText w:val="%2."/>
      <w:lvlJc w:val="left"/>
      <w:pPr>
        <w:tabs>
          <w:tab w:val="num" w:pos="708"/>
        </w:tabs>
        <w:ind w:left="141" w:firstLine="4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B9C8CA5A">
      <w:start w:val="1"/>
      <w:numFmt w:val="decimal"/>
      <w:suff w:val="nothing"/>
      <w:lvlText w:val="%3."/>
      <w:lvlJc w:val="left"/>
      <w:pPr>
        <w:ind w:left="720" w:firstLine="4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87CAD39E">
      <w:start w:val="1"/>
      <w:numFmt w:val="decimal"/>
      <w:lvlText w:val="%4."/>
      <w:lvlJc w:val="left"/>
      <w:pPr>
        <w:ind w:left="1440" w:hanging="30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F058E826">
      <w:start w:val="1"/>
      <w:numFmt w:val="decimal"/>
      <w:lvlText w:val="%5."/>
      <w:lvlJc w:val="left"/>
      <w:pPr>
        <w:ind w:left="2160" w:hanging="30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B40296A">
      <w:start w:val="1"/>
      <w:numFmt w:val="decimal"/>
      <w:lvlText w:val="%6."/>
      <w:lvlJc w:val="left"/>
      <w:pPr>
        <w:ind w:left="2880" w:hanging="30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4EB629F6">
      <w:start w:val="1"/>
      <w:numFmt w:val="decimal"/>
      <w:lvlText w:val="%7."/>
      <w:lvlJc w:val="left"/>
      <w:pPr>
        <w:ind w:left="3600" w:hanging="30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41DCE2AE">
      <w:start w:val="1"/>
      <w:numFmt w:val="decimal"/>
      <w:lvlText w:val="%8."/>
      <w:lvlJc w:val="left"/>
      <w:pPr>
        <w:ind w:left="4320" w:hanging="30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E6281774">
      <w:start w:val="1"/>
      <w:numFmt w:val="decimal"/>
      <w:lvlText w:val="%9."/>
      <w:lvlJc w:val="left"/>
      <w:pPr>
        <w:ind w:left="5040" w:hanging="30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85" w15:restartNumberingAfterBreak="0">
    <w:nsid w:val="726F5636"/>
    <w:multiLevelType w:val="hybridMultilevel"/>
    <w:tmpl w:val="35BCDF48"/>
    <w:lvl w:ilvl="0" w:tplc="FA320AE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6" w15:restartNumberingAfterBreak="0">
    <w:nsid w:val="750C2CD5"/>
    <w:multiLevelType w:val="hybridMultilevel"/>
    <w:tmpl w:val="2DEE58A6"/>
    <w:lvl w:ilvl="0" w:tplc="63427828">
      <w:numFmt w:val="bullet"/>
      <w:lvlText w:val="–"/>
      <w:lvlJc w:val="left"/>
      <w:pPr>
        <w:ind w:left="212" w:hanging="286"/>
      </w:pPr>
      <w:rPr>
        <w:rFonts w:ascii="Times New Roman" w:eastAsia="Times New Roman" w:hAnsi="Times New Roman" w:cs="Times New Roman" w:hint="default"/>
        <w:w w:val="100"/>
        <w:sz w:val="28"/>
        <w:szCs w:val="28"/>
        <w:lang w:val="ru-RU" w:eastAsia="ru-RU" w:bidi="ru-RU"/>
      </w:rPr>
    </w:lvl>
    <w:lvl w:ilvl="1" w:tplc="06DA40DA">
      <w:numFmt w:val="bullet"/>
      <w:lvlText w:val="•"/>
      <w:lvlJc w:val="left"/>
      <w:pPr>
        <w:ind w:left="1206" w:hanging="286"/>
      </w:pPr>
      <w:rPr>
        <w:rFonts w:hint="default"/>
        <w:lang w:val="ru-RU" w:eastAsia="ru-RU" w:bidi="ru-RU"/>
      </w:rPr>
    </w:lvl>
    <w:lvl w:ilvl="2" w:tplc="51B4BBFC">
      <w:numFmt w:val="bullet"/>
      <w:lvlText w:val="•"/>
      <w:lvlJc w:val="left"/>
      <w:pPr>
        <w:ind w:left="2193" w:hanging="286"/>
      </w:pPr>
      <w:rPr>
        <w:rFonts w:hint="default"/>
        <w:lang w:val="ru-RU" w:eastAsia="ru-RU" w:bidi="ru-RU"/>
      </w:rPr>
    </w:lvl>
    <w:lvl w:ilvl="3" w:tplc="66426F0A">
      <w:numFmt w:val="bullet"/>
      <w:lvlText w:val="•"/>
      <w:lvlJc w:val="left"/>
      <w:pPr>
        <w:ind w:left="3179" w:hanging="286"/>
      </w:pPr>
      <w:rPr>
        <w:rFonts w:hint="default"/>
        <w:lang w:val="ru-RU" w:eastAsia="ru-RU" w:bidi="ru-RU"/>
      </w:rPr>
    </w:lvl>
    <w:lvl w:ilvl="4" w:tplc="65DAC648">
      <w:numFmt w:val="bullet"/>
      <w:lvlText w:val="•"/>
      <w:lvlJc w:val="left"/>
      <w:pPr>
        <w:ind w:left="4166" w:hanging="286"/>
      </w:pPr>
      <w:rPr>
        <w:rFonts w:hint="default"/>
        <w:lang w:val="ru-RU" w:eastAsia="ru-RU" w:bidi="ru-RU"/>
      </w:rPr>
    </w:lvl>
    <w:lvl w:ilvl="5" w:tplc="2C089124">
      <w:numFmt w:val="bullet"/>
      <w:lvlText w:val="•"/>
      <w:lvlJc w:val="left"/>
      <w:pPr>
        <w:ind w:left="5153" w:hanging="286"/>
      </w:pPr>
      <w:rPr>
        <w:rFonts w:hint="default"/>
        <w:lang w:val="ru-RU" w:eastAsia="ru-RU" w:bidi="ru-RU"/>
      </w:rPr>
    </w:lvl>
    <w:lvl w:ilvl="6" w:tplc="B5806930">
      <w:numFmt w:val="bullet"/>
      <w:lvlText w:val="•"/>
      <w:lvlJc w:val="left"/>
      <w:pPr>
        <w:ind w:left="6139" w:hanging="286"/>
      </w:pPr>
      <w:rPr>
        <w:rFonts w:hint="default"/>
        <w:lang w:val="ru-RU" w:eastAsia="ru-RU" w:bidi="ru-RU"/>
      </w:rPr>
    </w:lvl>
    <w:lvl w:ilvl="7" w:tplc="EBA8362C">
      <w:numFmt w:val="bullet"/>
      <w:lvlText w:val="•"/>
      <w:lvlJc w:val="left"/>
      <w:pPr>
        <w:ind w:left="7126" w:hanging="286"/>
      </w:pPr>
      <w:rPr>
        <w:rFonts w:hint="default"/>
        <w:lang w:val="ru-RU" w:eastAsia="ru-RU" w:bidi="ru-RU"/>
      </w:rPr>
    </w:lvl>
    <w:lvl w:ilvl="8" w:tplc="A65824C0">
      <w:numFmt w:val="bullet"/>
      <w:lvlText w:val="•"/>
      <w:lvlJc w:val="left"/>
      <w:pPr>
        <w:ind w:left="8113" w:hanging="286"/>
      </w:pPr>
      <w:rPr>
        <w:rFonts w:hint="default"/>
        <w:lang w:val="ru-RU" w:eastAsia="ru-RU" w:bidi="ru-RU"/>
      </w:rPr>
    </w:lvl>
  </w:abstractNum>
  <w:abstractNum w:abstractNumId="187" w15:restartNumberingAfterBreak="0">
    <w:nsid w:val="755047FD"/>
    <w:multiLevelType w:val="hybridMultilevel"/>
    <w:tmpl w:val="11F2B8A0"/>
    <w:styleLink w:val="251"/>
    <w:lvl w:ilvl="0" w:tplc="6D1C2D62">
      <w:start w:val="1"/>
      <w:numFmt w:val="bullet"/>
      <w:lvlText w:val="•"/>
      <w:lvlJc w:val="left"/>
      <w:pPr>
        <w:tabs>
          <w:tab w:val="num" w:pos="708"/>
        </w:tabs>
        <w:ind w:left="141" w:firstLine="42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6C323C96">
      <w:start w:val="1"/>
      <w:numFmt w:val="bullet"/>
      <w:suff w:val="nothing"/>
      <w:lvlText w:val="o"/>
      <w:lvlJc w:val="left"/>
      <w:pPr>
        <w:ind w:left="720" w:firstLine="43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C39232A4">
      <w:start w:val="1"/>
      <w:numFmt w:val="bullet"/>
      <w:lvlText w:val="▪"/>
      <w:lvlJc w:val="left"/>
      <w:pPr>
        <w:ind w:left="1440" w:hanging="2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25E2C4FE">
      <w:start w:val="1"/>
      <w:numFmt w:val="bullet"/>
      <w:lvlText w:val="•"/>
      <w:lvlJc w:val="left"/>
      <w:pPr>
        <w:ind w:left="2160" w:hanging="24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1DEDB16">
      <w:start w:val="1"/>
      <w:numFmt w:val="bullet"/>
      <w:lvlText w:val="o"/>
      <w:lvlJc w:val="left"/>
      <w:pPr>
        <w:ind w:left="2880" w:hanging="23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7222DB10">
      <w:start w:val="1"/>
      <w:numFmt w:val="bullet"/>
      <w:lvlText w:val="▪"/>
      <w:lvlJc w:val="left"/>
      <w:pPr>
        <w:ind w:left="3600" w:hanging="2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B0E858CC">
      <w:start w:val="1"/>
      <w:numFmt w:val="bullet"/>
      <w:lvlText w:val="•"/>
      <w:lvlJc w:val="left"/>
      <w:pPr>
        <w:ind w:left="4320" w:hanging="21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CF41BC4">
      <w:start w:val="1"/>
      <w:numFmt w:val="bullet"/>
      <w:lvlText w:val="o"/>
      <w:lvlJc w:val="left"/>
      <w:pPr>
        <w:ind w:left="5040" w:hanging="1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C8C46F8">
      <w:start w:val="1"/>
      <w:numFmt w:val="bullet"/>
      <w:lvlText w:val="▪"/>
      <w:lvlJc w:val="left"/>
      <w:pPr>
        <w:ind w:left="5760" w:hanging="1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88" w15:restartNumberingAfterBreak="0">
    <w:nsid w:val="755C24EF"/>
    <w:multiLevelType w:val="multilevel"/>
    <w:tmpl w:val="5B94C1B0"/>
    <w:lvl w:ilvl="0">
      <w:start w:val="1"/>
      <w:numFmt w:val="bullet"/>
      <w:lvlText w:val="–"/>
      <w:lvlJc w:val="left"/>
      <w:pPr>
        <w:ind w:left="1429" w:hanging="360"/>
      </w:pPr>
      <w:rPr>
        <w:rFonts w:ascii="Times New Roman" w:hAnsi="Times New Roman" w:cs="Times New Roman" w:hint="default"/>
        <w:b/>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cs="Wingdings" w:hint="default"/>
      </w:rPr>
    </w:lvl>
    <w:lvl w:ilvl="3">
      <w:start w:val="1"/>
      <w:numFmt w:val="bullet"/>
      <w:lvlText w:val=""/>
      <w:lvlJc w:val="left"/>
      <w:pPr>
        <w:ind w:left="3589" w:hanging="360"/>
      </w:pPr>
      <w:rPr>
        <w:rFonts w:ascii="Symbol" w:hAnsi="Symbol" w:cs="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cs="Wingdings" w:hint="default"/>
      </w:rPr>
    </w:lvl>
    <w:lvl w:ilvl="6">
      <w:start w:val="1"/>
      <w:numFmt w:val="bullet"/>
      <w:lvlText w:val=""/>
      <w:lvlJc w:val="left"/>
      <w:pPr>
        <w:ind w:left="5749" w:hanging="360"/>
      </w:pPr>
      <w:rPr>
        <w:rFonts w:ascii="Symbol" w:hAnsi="Symbol" w:cs="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cs="Wingdings" w:hint="default"/>
      </w:rPr>
    </w:lvl>
  </w:abstractNum>
  <w:abstractNum w:abstractNumId="189" w15:restartNumberingAfterBreak="0">
    <w:nsid w:val="75C13D81"/>
    <w:multiLevelType w:val="multilevel"/>
    <w:tmpl w:val="722ED736"/>
    <w:styleLink w:val="List111"/>
    <w:lvl w:ilvl="0">
      <w:start w:val="1"/>
      <w:numFmt w:val="decimal"/>
      <w:lvlText w:val="%1)"/>
      <w:lvlJc w:val="left"/>
      <w:pPr>
        <w:tabs>
          <w:tab w:val="num" w:pos="1701"/>
        </w:tabs>
        <w:ind w:left="1701" w:hanging="992"/>
      </w:pPr>
      <w:rPr>
        <w:rFonts w:ascii="Times" w:eastAsia="Times" w:hAnsi="Times" w:cs="Times"/>
        <w:position w:val="0"/>
        <w:sz w:val="28"/>
        <w:szCs w:val="28"/>
        <w:rtl w:val="0"/>
        <w:lang w:val="ru-RU"/>
      </w:rPr>
    </w:lvl>
    <w:lvl w:ilvl="1">
      <w:start w:val="1"/>
      <w:numFmt w:val="lowerLetter"/>
      <w:lvlText w:val="%2."/>
      <w:lvlJc w:val="left"/>
      <w:pPr>
        <w:tabs>
          <w:tab w:val="num" w:pos="1500"/>
        </w:tabs>
        <w:ind w:left="1500" w:hanging="420"/>
      </w:pPr>
      <w:rPr>
        <w:rFonts w:ascii="Times" w:eastAsia="Times" w:hAnsi="Times" w:cs="Times"/>
        <w:position w:val="0"/>
        <w:sz w:val="28"/>
        <w:szCs w:val="28"/>
        <w:rtl w:val="0"/>
        <w:lang w:val="ru-RU"/>
      </w:rPr>
    </w:lvl>
    <w:lvl w:ilvl="2">
      <w:start w:val="1"/>
      <w:numFmt w:val="lowerRoman"/>
      <w:lvlText w:val="%3."/>
      <w:lvlJc w:val="left"/>
      <w:pPr>
        <w:tabs>
          <w:tab w:val="num" w:pos="2209"/>
        </w:tabs>
        <w:ind w:left="2209" w:hanging="345"/>
      </w:pPr>
      <w:rPr>
        <w:rFonts w:ascii="Times" w:eastAsia="Times" w:hAnsi="Times" w:cs="Times"/>
        <w:position w:val="0"/>
        <w:sz w:val="28"/>
        <w:szCs w:val="28"/>
        <w:rtl w:val="0"/>
        <w:lang w:val="ru-RU"/>
      </w:rPr>
    </w:lvl>
    <w:lvl w:ilvl="3">
      <w:start w:val="1"/>
      <w:numFmt w:val="decimal"/>
      <w:lvlText w:val="%4."/>
      <w:lvlJc w:val="left"/>
      <w:pPr>
        <w:tabs>
          <w:tab w:val="num" w:pos="2940"/>
        </w:tabs>
        <w:ind w:left="2940" w:hanging="420"/>
      </w:pPr>
      <w:rPr>
        <w:rFonts w:ascii="Times" w:eastAsia="Times" w:hAnsi="Times" w:cs="Times"/>
        <w:position w:val="0"/>
        <w:sz w:val="28"/>
        <w:szCs w:val="28"/>
        <w:rtl w:val="0"/>
        <w:lang w:val="ru-RU"/>
      </w:rPr>
    </w:lvl>
    <w:lvl w:ilvl="4">
      <w:start w:val="1"/>
      <w:numFmt w:val="lowerLetter"/>
      <w:lvlText w:val="%5."/>
      <w:lvlJc w:val="left"/>
      <w:pPr>
        <w:tabs>
          <w:tab w:val="num" w:pos="3660"/>
        </w:tabs>
        <w:ind w:left="3660" w:hanging="420"/>
      </w:pPr>
      <w:rPr>
        <w:rFonts w:ascii="Times" w:eastAsia="Times" w:hAnsi="Times" w:cs="Times"/>
        <w:position w:val="0"/>
        <w:sz w:val="28"/>
        <w:szCs w:val="28"/>
        <w:rtl w:val="0"/>
        <w:lang w:val="ru-RU"/>
      </w:rPr>
    </w:lvl>
    <w:lvl w:ilvl="5">
      <w:start w:val="1"/>
      <w:numFmt w:val="lowerRoman"/>
      <w:lvlText w:val="%6."/>
      <w:lvlJc w:val="left"/>
      <w:pPr>
        <w:tabs>
          <w:tab w:val="num" w:pos="4369"/>
        </w:tabs>
        <w:ind w:left="4369" w:hanging="345"/>
      </w:pPr>
      <w:rPr>
        <w:rFonts w:ascii="Times" w:eastAsia="Times" w:hAnsi="Times" w:cs="Times"/>
        <w:position w:val="0"/>
        <w:sz w:val="28"/>
        <w:szCs w:val="28"/>
        <w:rtl w:val="0"/>
        <w:lang w:val="ru-RU"/>
      </w:rPr>
    </w:lvl>
    <w:lvl w:ilvl="6">
      <w:start w:val="1"/>
      <w:numFmt w:val="decimal"/>
      <w:lvlText w:val="%7."/>
      <w:lvlJc w:val="left"/>
      <w:pPr>
        <w:tabs>
          <w:tab w:val="num" w:pos="5100"/>
        </w:tabs>
        <w:ind w:left="5100" w:hanging="420"/>
      </w:pPr>
      <w:rPr>
        <w:rFonts w:ascii="Times" w:eastAsia="Times" w:hAnsi="Times" w:cs="Times"/>
        <w:position w:val="0"/>
        <w:sz w:val="28"/>
        <w:szCs w:val="28"/>
        <w:rtl w:val="0"/>
        <w:lang w:val="ru-RU"/>
      </w:rPr>
    </w:lvl>
    <w:lvl w:ilvl="7">
      <w:start w:val="1"/>
      <w:numFmt w:val="lowerLetter"/>
      <w:lvlText w:val="%8."/>
      <w:lvlJc w:val="left"/>
      <w:pPr>
        <w:tabs>
          <w:tab w:val="num" w:pos="5820"/>
        </w:tabs>
        <w:ind w:left="5820" w:hanging="420"/>
      </w:pPr>
      <w:rPr>
        <w:rFonts w:ascii="Times" w:eastAsia="Times" w:hAnsi="Times" w:cs="Times"/>
        <w:position w:val="0"/>
        <w:sz w:val="28"/>
        <w:szCs w:val="28"/>
        <w:rtl w:val="0"/>
        <w:lang w:val="ru-RU"/>
      </w:rPr>
    </w:lvl>
    <w:lvl w:ilvl="8">
      <w:start w:val="1"/>
      <w:numFmt w:val="lowerRoman"/>
      <w:lvlText w:val="%9."/>
      <w:lvlJc w:val="left"/>
      <w:pPr>
        <w:tabs>
          <w:tab w:val="num" w:pos="6529"/>
        </w:tabs>
        <w:ind w:left="6529" w:hanging="345"/>
      </w:pPr>
      <w:rPr>
        <w:rFonts w:ascii="Times" w:eastAsia="Times" w:hAnsi="Times" w:cs="Times"/>
        <w:position w:val="0"/>
        <w:sz w:val="28"/>
        <w:szCs w:val="28"/>
        <w:rtl w:val="0"/>
        <w:lang w:val="ru-RU"/>
      </w:rPr>
    </w:lvl>
  </w:abstractNum>
  <w:abstractNum w:abstractNumId="190" w15:restartNumberingAfterBreak="0">
    <w:nsid w:val="77B94E1A"/>
    <w:multiLevelType w:val="multilevel"/>
    <w:tmpl w:val="4B38F172"/>
    <w:styleLink w:val="861"/>
    <w:lvl w:ilvl="0">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1080" w:hanging="720"/>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ind w:left="1080" w:hanging="720"/>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ind w:left="1440" w:hanging="1080"/>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ind w:left="1440" w:hanging="108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ind w:left="1800" w:hanging="144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160" w:hanging="1800"/>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160" w:hanging="1800"/>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520" w:hanging="2160"/>
      </w:pPr>
      <w:rPr>
        <w:rFonts w:hAnsi="Arial Unicode MS"/>
        <w:caps w:val="0"/>
        <w:smallCaps w:val="0"/>
        <w:strike w:val="0"/>
        <w:dstrike w:val="0"/>
        <w:color w:val="000000"/>
        <w:spacing w:val="0"/>
        <w:w w:val="100"/>
        <w:kern w:val="0"/>
        <w:position w:val="0"/>
        <w:highlight w:val="none"/>
        <w:vertAlign w:val="baseline"/>
      </w:rPr>
    </w:lvl>
  </w:abstractNum>
  <w:abstractNum w:abstractNumId="191" w15:restartNumberingAfterBreak="0">
    <w:nsid w:val="78505DC1"/>
    <w:multiLevelType w:val="hybridMultilevel"/>
    <w:tmpl w:val="1FF8BD8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2" w15:restartNumberingAfterBreak="0">
    <w:nsid w:val="788A076E"/>
    <w:multiLevelType w:val="hybridMultilevel"/>
    <w:tmpl w:val="52CE4378"/>
    <w:styleLink w:val="771"/>
    <w:lvl w:ilvl="0" w:tplc="B0728726">
      <w:start w:val="1"/>
      <w:numFmt w:val="bullet"/>
      <w:lvlText w:val="•"/>
      <w:lvlJc w:val="left"/>
      <w:pPr>
        <w:tabs>
          <w:tab w:val="num" w:pos="708"/>
        </w:tabs>
        <w:ind w:left="141" w:firstLine="42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CE4AE1E">
      <w:start w:val="1"/>
      <w:numFmt w:val="bullet"/>
      <w:suff w:val="nothing"/>
      <w:lvlText w:val="o"/>
      <w:lvlJc w:val="left"/>
      <w:pPr>
        <w:ind w:left="720" w:firstLine="43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6714D3A6">
      <w:start w:val="1"/>
      <w:numFmt w:val="bullet"/>
      <w:lvlText w:val="▪"/>
      <w:lvlJc w:val="left"/>
      <w:pPr>
        <w:ind w:left="1440" w:hanging="2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996FDAA">
      <w:start w:val="1"/>
      <w:numFmt w:val="bullet"/>
      <w:lvlText w:val="•"/>
      <w:lvlJc w:val="left"/>
      <w:pPr>
        <w:ind w:left="2160" w:hanging="24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EBEA24C6">
      <w:start w:val="1"/>
      <w:numFmt w:val="bullet"/>
      <w:lvlText w:val="o"/>
      <w:lvlJc w:val="left"/>
      <w:pPr>
        <w:ind w:left="2880" w:hanging="23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05F4CCE4">
      <w:start w:val="1"/>
      <w:numFmt w:val="bullet"/>
      <w:lvlText w:val="▪"/>
      <w:lvlJc w:val="left"/>
      <w:pPr>
        <w:ind w:left="3600" w:hanging="2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E3A018E2">
      <w:start w:val="1"/>
      <w:numFmt w:val="bullet"/>
      <w:lvlText w:val="•"/>
      <w:lvlJc w:val="left"/>
      <w:pPr>
        <w:ind w:left="4320" w:hanging="21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DA96300E">
      <w:start w:val="1"/>
      <w:numFmt w:val="bullet"/>
      <w:lvlText w:val="o"/>
      <w:lvlJc w:val="left"/>
      <w:pPr>
        <w:ind w:left="5040" w:hanging="1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D730F226">
      <w:start w:val="1"/>
      <w:numFmt w:val="bullet"/>
      <w:lvlText w:val="▪"/>
      <w:lvlJc w:val="left"/>
      <w:pPr>
        <w:ind w:left="5760" w:hanging="1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93" w15:restartNumberingAfterBreak="0">
    <w:nsid w:val="78FB7715"/>
    <w:multiLevelType w:val="hybridMultilevel"/>
    <w:tmpl w:val="68F27E32"/>
    <w:styleLink w:val="621"/>
    <w:lvl w:ilvl="0" w:tplc="DB2E3706">
      <w:start w:val="1"/>
      <w:numFmt w:val="bullet"/>
      <w:lvlText w:val="•"/>
      <w:lvlJc w:val="left"/>
      <w:pPr>
        <w:tabs>
          <w:tab w:val="num" w:pos="708"/>
        </w:tabs>
        <w:ind w:left="141" w:firstLine="42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57AAAE8A">
      <w:start w:val="1"/>
      <w:numFmt w:val="bullet"/>
      <w:suff w:val="nothing"/>
      <w:lvlText w:val="o"/>
      <w:lvlJc w:val="left"/>
      <w:pPr>
        <w:ind w:left="720" w:firstLine="43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88F0D09A">
      <w:start w:val="1"/>
      <w:numFmt w:val="bullet"/>
      <w:lvlText w:val="▪"/>
      <w:lvlJc w:val="left"/>
      <w:pPr>
        <w:ind w:left="1440" w:hanging="2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A88B062">
      <w:start w:val="1"/>
      <w:numFmt w:val="bullet"/>
      <w:lvlText w:val="•"/>
      <w:lvlJc w:val="left"/>
      <w:pPr>
        <w:ind w:left="2160" w:hanging="24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8861D12">
      <w:start w:val="1"/>
      <w:numFmt w:val="bullet"/>
      <w:lvlText w:val="o"/>
      <w:lvlJc w:val="left"/>
      <w:pPr>
        <w:ind w:left="2880" w:hanging="23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7DAC924">
      <w:start w:val="1"/>
      <w:numFmt w:val="bullet"/>
      <w:lvlText w:val="▪"/>
      <w:lvlJc w:val="left"/>
      <w:pPr>
        <w:ind w:left="3600" w:hanging="2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E54F28A">
      <w:start w:val="1"/>
      <w:numFmt w:val="bullet"/>
      <w:lvlText w:val="•"/>
      <w:lvlJc w:val="left"/>
      <w:pPr>
        <w:ind w:left="4320" w:hanging="21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050D7EC">
      <w:start w:val="1"/>
      <w:numFmt w:val="bullet"/>
      <w:lvlText w:val="o"/>
      <w:lvlJc w:val="left"/>
      <w:pPr>
        <w:ind w:left="5040" w:hanging="1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7787130">
      <w:start w:val="1"/>
      <w:numFmt w:val="bullet"/>
      <w:lvlText w:val="▪"/>
      <w:lvlJc w:val="left"/>
      <w:pPr>
        <w:ind w:left="5760" w:hanging="1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94" w15:restartNumberingAfterBreak="0">
    <w:nsid w:val="79156153"/>
    <w:multiLevelType w:val="hybridMultilevel"/>
    <w:tmpl w:val="09BCE7B0"/>
    <w:lvl w:ilvl="0" w:tplc="6A14F65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5" w15:restartNumberingAfterBreak="0">
    <w:nsid w:val="79B277C5"/>
    <w:multiLevelType w:val="hybridMultilevel"/>
    <w:tmpl w:val="4776EB26"/>
    <w:lvl w:ilvl="0" w:tplc="E36A0D9A">
      <w:start w:val="1"/>
      <w:numFmt w:val="bullet"/>
      <w:lvlText w:val="–"/>
      <w:lvlJc w:val="left"/>
      <w:pPr>
        <w:ind w:left="1146" w:hanging="360"/>
      </w:pPr>
      <w:rPr>
        <w:rFonts w:ascii="Times New Roman" w:hAnsi="Times New Roman" w:cs="Times New Roman"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96" w15:restartNumberingAfterBreak="0">
    <w:nsid w:val="7A090E03"/>
    <w:multiLevelType w:val="hybridMultilevel"/>
    <w:tmpl w:val="6D523C60"/>
    <w:styleLink w:val="321"/>
    <w:lvl w:ilvl="0" w:tplc="A7C6EE06">
      <w:start w:val="1"/>
      <w:numFmt w:val="bullet"/>
      <w:lvlText w:val="•"/>
      <w:lvlJc w:val="left"/>
      <w:pPr>
        <w:tabs>
          <w:tab w:val="num" w:pos="708"/>
        </w:tabs>
        <w:ind w:left="141" w:firstLine="42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5A6A93A">
      <w:start w:val="1"/>
      <w:numFmt w:val="bullet"/>
      <w:suff w:val="nothing"/>
      <w:lvlText w:val="o"/>
      <w:lvlJc w:val="left"/>
      <w:pPr>
        <w:ind w:left="720" w:firstLine="43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16A2350">
      <w:start w:val="1"/>
      <w:numFmt w:val="bullet"/>
      <w:lvlText w:val="▪"/>
      <w:lvlJc w:val="left"/>
      <w:pPr>
        <w:ind w:left="1440" w:hanging="2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AC2EEE2">
      <w:start w:val="1"/>
      <w:numFmt w:val="bullet"/>
      <w:lvlText w:val="•"/>
      <w:lvlJc w:val="left"/>
      <w:pPr>
        <w:ind w:left="2160" w:hanging="24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E0247910">
      <w:start w:val="1"/>
      <w:numFmt w:val="bullet"/>
      <w:lvlText w:val="o"/>
      <w:lvlJc w:val="left"/>
      <w:pPr>
        <w:ind w:left="2880" w:hanging="23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A6A971A">
      <w:start w:val="1"/>
      <w:numFmt w:val="bullet"/>
      <w:lvlText w:val="▪"/>
      <w:lvlJc w:val="left"/>
      <w:pPr>
        <w:ind w:left="3600" w:hanging="2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54C437E6">
      <w:start w:val="1"/>
      <w:numFmt w:val="bullet"/>
      <w:lvlText w:val="•"/>
      <w:lvlJc w:val="left"/>
      <w:pPr>
        <w:ind w:left="4320" w:hanging="21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8F4E2DA">
      <w:start w:val="1"/>
      <w:numFmt w:val="bullet"/>
      <w:lvlText w:val="o"/>
      <w:lvlJc w:val="left"/>
      <w:pPr>
        <w:ind w:left="5040" w:hanging="1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D500060">
      <w:start w:val="1"/>
      <w:numFmt w:val="bullet"/>
      <w:lvlText w:val="▪"/>
      <w:lvlJc w:val="left"/>
      <w:pPr>
        <w:ind w:left="5760" w:hanging="1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97" w15:restartNumberingAfterBreak="0">
    <w:nsid w:val="7A112CC6"/>
    <w:multiLevelType w:val="hybridMultilevel"/>
    <w:tmpl w:val="E5163880"/>
    <w:lvl w:ilvl="0" w:tplc="FA320AE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8" w15:restartNumberingAfterBreak="0">
    <w:nsid w:val="7A281671"/>
    <w:multiLevelType w:val="hybridMultilevel"/>
    <w:tmpl w:val="591028C8"/>
    <w:styleLink w:val="711"/>
    <w:lvl w:ilvl="0" w:tplc="C7EA1914">
      <w:start w:val="1"/>
      <w:numFmt w:val="decimal"/>
      <w:lvlText w:val="%1."/>
      <w:lvlJc w:val="left"/>
      <w:pPr>
        <w:tabs>
          <w:tab w:val="left" w:pos="284"/>
          <w:tab w:val="num" w:pos="720"/>
          <w:tab w:val="left" w:pos="1418"/>
        </w:tabs>
        <w:ind w:left="153" w:firstLine="414"/>
      </w:pPr>
      <w:rPr>
        <w:rFonts w:hAnsi="Arial Unicode MS"/>
        <w:caps w:val="0"/>
        <w:smallCaps w:val="0"/>
        <w:strike w:val="0"/>
        <w:dstrike w:val="0"/>
        <w:color w:val="000000"/>
        <w:spacing w:val="0"/>
        <w:w w:val="100"/>
        <w:kern w:val="0"/>
        <w:position w:val="0"/>
        <w:highlight w:val="none"/>
        <w:vertAlign w:val="baseline"/>
      </w:rPr>
    </w:lvl>
    <w:lvl w:ilvl="1" w:tplc="73DC55A2">
      <w:start w:val="1"/>
      <w:numFmt w:val="decimal"/>
      <w:lvlText w:val="%2."/>
      <w:lvlJc w:val="left"/>
      <w:pPr>
        <w:tabs>
          <w:tab w:val="left" w:pos="284"/>
          <w:tab w:val="left" w:pos="720"/>
          <w:tab w:val="num" w:pos="1287"/>
          <w:tab w:val="left" w:pos="1418"/>
        </w:tabs>
        <w:ind w:left="720" w:firstLine="436"/>
      </w:pPr>
      <w:rPr>
        <w:rFonts w:hAnsi="Arial Unicode MS"/>
        <w:caps w:val="0"/>
        <w:smallCaps w:val="0"/>
        <w:strike w:val="0"/>
        <w:dstrike w:val="0"/>
        <w:color w:val="000000"/>
        <w:spacing w:val="0"/>
        <w:w w:val="100"/>
        <w:kern w:val="0"/>
        <w:position w:val="0"/>
        <w:highlight w:val="none"/>
        <w:vertAlign w:val="baseline"/>
      </w:rPr>
    </w:lvl>
    <w:lvl w:ilvl="2" w:tplc="91FE5F78">
      <w:start w:val="1"/>
      <w:numFmt w:val="decimal"/>
      <w:lvlText w:val="%3."/>
      <w:lvlJc w:val="left"/>
      <w:pPr>
        <w:tabs>
          <w:tab w:val="left" w:pos="284"/>
          <w:tab w:val="left" w:pos="720"/>
          <w:tab w:val="left" w:pos="1418"/>
          <w:tab w:val="num" w:pos="2007"/>
        </w:tabs>
        <w:ind w:left="1440" w:firstLine="414"/>
      </w:pPr>
      <w:rPr>
        <w:rFonts w:hAnsi="Arial Unicode MS"/>
        <w:caps w:val="0"/>
        <w:smallCaps w:val="0"/>
        <w:strike w:val="0"/>
        <w:dstrike w:val="0"/>
        <w:color w:val="000000"/>
        <w:spacing w:val="0"/>
        <w:w w:val="100"/>
        <w:kern w:val="0"/>
        <w:position w:val="0"/>
        <w:highlight w:val="none"/>
        <w:vertAlign w:val="baseline"/>
      </w:rPr>
    </w:lvl>
    <w:lvl w:ilvl="3" w:tplc="07465266">
      <w:start w:val="1"/>
      <w:numFmt w:val="decimal"/>
      <w:lvlText w:val="%4."/>
      <w:lvlJc w:val="left"/>
      <w:pPr>
        <w:tabs>
          <w:tab w:val="left" w:pos="284"/>
          <w:tab w:val="left" w:pos="720"/>
          <w:tab w:val="left" w:pos="1418"/>
          <w:tab w:val="num" w:pos="2727"/>
        </w:tabs>
        <w:ind w:left="2160" w:firstLine="414"/>
      </w:pPr>
      <w:rPr>
        <w:rFonts w:hAnsi="Arial Unicode MS"/>
        <w:caps w:val="0"/>
        <w:smallCaps w:val="0"/>
        <w:strike w:val="0"/>
        <w:dstrike w:val="0"/>
        <w:color w:val="000000"/>
        <w:spacing w:val="0"/>
        <w:w w:val="100"/>
        <w:kern w:val="0"/>
        <w:position w:val="0"/>
        <w:highlight w:val="none"/>
        <w:vertAlign w:val="baseline"/>
      </w:rPr>
    </w:lvl>
    <w:lvl w:ilvl="4" w:tplc="8DD81942">
      <w:start w:val="1"/>
      <w:numFmt w:val="decimal"/>
      <w:lvlText w:val="%5."/>
      <w:lvlJc w:val="left"/>
      <w:pPr>
        <w:tabs>
          <w:tab w:val="left" w:pos="284"/>
          <w:tab w:val="left" w:pos="720"/>
          <w:tab w:val="left" w:pos="1418"/>
          <w:tab w:val="num" w:pos="3447"/>
        </w:tabs>
        <w:ind w:left="2880" w:firstLine="414"/>
      </w:pPr>
      <w:rPr>
        <w:rFonts w:hAnsi="Arial Unicode MS"/>
        <w:caps w:val="0"/>
        <w:smallCaps w:val="0"/>
        <w:strike w:val="0"/>
        <w:dstrike w:val="0"/>
        <w:color w:val="000000"/>
        <w:spacing w:val="0"/>
        <w:w w:val="100"/>
        <w:kern w:val="0"/>
        <w:position w:val="0"/>
        <w:highlight w:val="none"/>
        <w:vertAlign w:val="baseline"/>
      </w:rPr>
    </w:lvl>
    <w:lvl w:ilvl="5" w:tplc="3F24B2A4">
      <w:start w:val="1"/>
      <w:numFmt w:val="decimal"/>
      <w:lvlText w:val="%6."/>
      <w:lvlJc w:val="left"/>
      <w:pPr>
        <w:tabs>
          <w:tab w:val="left" w:pos="284"/>
          <w:tab w:val="left" w:pos="720"/>
          <w:tab w:val="left" w:pos="1418"/>
          <w:tab w:val="num" w:pos="4167"/>
        </w:tabs>
        <w:ind w:left="3600" w:firstLine="414"/>
      </w:pPr>
      <w:rPr>
        <w:rFonts w:hAnsi="Arial Unicode MS"/>
        <w:caps w:val="0"/>
        <w:smallCaps w:val="0"/>
        <w:strike w:val="0"/>
        <w:dstrike w:val="0"/>
        <w:color w:val="000000"/>
        <w:spacing w:val="0"/>
        <w:w w:val="100"/>
        <w:kern w:val="0"/>
        <w:position w:val="0"/>
        <w:highlight w:val="none"/>
        <w:vertAlign w:val="baseline"/>
      </w:rPr>
    </w:lvl>
    <w:lvl w:ilvl="6" w:tplc="B0006530">
      <w:start w:val="1"/>
      <w:numFmt w:val="decimal"/>
      <w:lvlText w:val="%7."/>
      <w:lvlJc w:val="left"/>
      <w:pPr>
        <w:tabs>
          <w:tab w:val="left" w:pos="284"/>
          <w:tab w:val="left" w:pos="720"/>
          <w:tab w:val="left" w:pos="1418"/>
          <w:tab w:val="num" w:pos="4887"/>
        </w:tabs>
        <w:ind w:left="4320" w:firstLine="414"/>
      </w:pPr>
      <w:rPr>
        <w:rFonts w:hAnsi="Arial Unicode MS"/>
        <w:caps w:val="0"/>
        <w:smallCaps w:val="0"/>
        <w:strike w:val="0"/>
        <w:dstrike w:val="0"/>
        <w:color w:val="000000"/>
        <w:spacing w:val="0"/>
        <w:w w:val="100"/>
        <w:kern w:val="0"/>
        <w:position w:val="0"/>
        <w:highlight w:val="none"/>
        <w:vertAlign w:val="baseline"/>
      </w:rPr>
    </w:lvl>
    <w:lvl w:ilvl="7" w:tplc="417EE712">
      <w:start w:val="1"/>
      <w:numFmt w:val="decimal"/>
      <w:lvlText w:val="%8."/>
      <w:lvlJc w:val="left"/>
      <w:pPr>
        <w:tabs>
          <w:tab w:val="left" w:pos="284"/>
          <w:tab w:val="left" w:pos="720"/>
          <w:tab w:val="left" w:pos="1418"/>
          <w:tab w:val="num" w:pos="5607"/>
        </w:tabs>
        <w:ind w:left="5040" w:firstLine="414"/>
      </w:pPr>
      <w:rPr>
        <w:rFonts w:hAnsi="Arial Unicode MS"/>
        <w:caps w:val="0"/>
        <w:smallCaps w:val="0"/>
        <w:strike w:val="0"/>
        <w:dstrike w:val="0"/>
        <w:color w:val="000000"/>
        <w:spacing w:val="0"/>
        <w:w w:val="100"/>
        <w:kern w:val="0"/>
        <w:position w:val="0"/>
        <w:highlight w:val="none"/>
        <w:vertAlign w:val="baseline"/>
      </w:rPr>
    </w:lvl>
    <w:lvl w:ilvl="8" w:tplc="389C3764">
      <w:start w:val="1"/>
      <w:numFmt w:val="decimal"/>
      <w:lvlText w:val="%9."/>
      <w:lvlJc w:val="left"/>
      <w:pPr>
        <w:tabs>
          <w:tab w:val="left" w:pos="284"/>
          <w:tab w:val="left" w:pos="720"/>
          <w:tab w:val="left" w:pos="1418"/>
          <w:tab w:val="num" w:pos="6327"/>
        </w:tabs>
        <w:ind w:left="5760" w:firstLine="414"/>
      </w:pPr>
      <w:rPr>
        <w:rFonts w:hAnsi="Arial Unicode MS"/>
        <w:caps w:val="0"/>
        <w:smallCaps w:val="0"/>
        <w:strike w:val="0"/>
        <w:dstrike w:val="0"/>
        <w:color w:val="000000"/>
        <w:spacing w:val="0"/>
        <w:w w:val="100"/>
        <w:kern w:val="0"/>
        <w:position w:val="0"/>
        <w:highlight w:val="none"/>
        <w:vertAlign w:val="baseline"/>
      </w:rPr>
    </w:lvl>
  </w:abstractNum>
  <w:abstractNum w:abstractNumId="199" w15:restartNumberingAfterBreak="0">
    <w:nsid w:val="7B0E0C98"/>
    <w:multiLevelType w:val="hybridMultilevel"/>
    <w:tmpl w:val="9280A89A"/>
    <w:lvl w:ilvl="0" w:tplc="A176BB1E">
      <w:start w:val="1"/>
      <w:numFmt w:val="decimal"/>
      <w:lvlText w:val="%1."/>
      <w:lvlJc w:val="left"/>
      <w:pPr>
        <w:ind w:left="1629" w:hanging="708"/>
      </w:pPr>
      <w:rPr>
        <w:rFonts w:ascii="Times New Roman" w:eastAsia="Times New Roman" w:hAnsi="Times New Roman" w:cs="Times New Roman" w:hint="default"/>
        <w:spacing w:val="0"/>
        <w:w w:val="100"/>
        <w:sz w:val="28"/>
        <w:szCs w:val="28"/>
        <w:lang w:val="ru-RU" w:eastAsia="ru-RU" w:bidi="ru-RU"/>
      </w:rPr>
    </w:lvl>
    <w:lvl w:ilvl="1" w:tplc="F9886AF4">
      <w:numFmt w:val="bullet"/>
      <w:lvlText w:val="•"/>
      <w:lvlJc w:val="left"/>
      <w:pPr>
        <w:ind w:left="2466" w:hanging="708"/>
      </w:pPr>
      <w:rPr>
        <w:rFonts w:hint="default"/>
        <w:lang w:val="ru-RU" w:eastAsia="ru-RU" w:bidi="ru-RU"/>
      </w:rPr>
    </w:lvl>
    <w:lvl w:ilvl="2" w:tplc="ABD0F014">
      <w:numFmt w:val="bullet"/>
      <w:lvlText w:val="•"/>
      <w:lvlJc w:val="left"/>
      <w:pPr>
        <w:ind w:left="3313" w:hanging="708"/>
      </w:pPr>
      <w:rPr>
        <w:rFonts w:hint="default"/>
        <w:lang w:val="ru-RU" w:eastAsia="ru-RU" w:bidi="ru-RU"/>
      </w:rPr>
    </w:lvl>
    <w:lvl w:ilvl="3" w:tplc="C604155A">
      <w:numFmt w:val="bullet"/>
      <w:lvlText w:val="•"/>
      <w:lvlJc w:val="left"/>
      <w:pPr>
        <w:ind w:left="4159" w:hanging="708"/>
      </w:pPr>
      <w:rPr>
        <w:rFonts w:hint="default"/>
        <w:lang w:val="ru-RU" w:eastAsia="ru-RU" w:bidi="ru-RU"/>
      </w:rPr>
    </w:lvl>
    <w:lvl w:ilvl="4" w:tplc="81D40588">
      <w:numFmt w:val="bullet"/>
      <w:lvlText w:val="•"/>
      <w:lvlJc w:val="left"/>
      <w:pPr>
        <w:ind w:left="5006" w:hanging="708"/>
      </w:pPr>
      <w:rPr>
        <w:rFonts w:hint="default"/>
        <w:lang w:val="ru-RU" w:eastAsia="ru-RU" w:bidi="ru-RU"/>
      </w:rPr>
    </w:lvl>
    <w:lvl w:ilvl="5" w:tplc="87543458">
      <w:numFmt w:val="bullet"/>
      <w:lvlText w:val="•"/>
      <w:lvlJc w:val="left"/>
      <w:pPr>
        <w:ind w:left="5853" w:hanging="708"/>
      </w:pPr>
      <w:rPr>
        <w:rFonts w:hint="default"/>
        <w:lang w:val="ru-RU" w:eastAsia="ru-RU" w:bidi="ru-RU"/>
      </w:rPr>
    </w:lvl>
    <w:lvl w:ilvl="6" w:tplc="7820EC70">
      <w:numFmt w:val="bullet"/>
      <w:lvlText w:val="•"/>
      <w:lvlJc w:val="left"/>
      <w:pPr>
        <w:ind w:left="6699" w:hanging="708"/>
      </w:pPr>
      <w:rPr>
        <w:rFonts w:hint="default"/>
        <w:lang w:val="ru-RU" w:eastAsia="ru-RU" w:bidi="ru-RU"/>
      </w:rPr>
    </w:lvl>
    <w:lvl w:ilvl="7" w:tplc="2E9C9B04">
      <w:numFmt w:val="bullet"/>
      <w:lvlText w:val="•"/>
      <w:lvlJc w:val="left"/>
      <w:pPr>
        <w:ind w:left="7546" w:hanging="708"/>
      </w:pPr>
      <w:rPr>
        <w:rFonts w:hint="default"/>
        <w:lang w:val="ru-RU" w:eastAsia="ru-RU" w:bidi="ru-RU"/>
      </w:rPr>
    </w:lvl>
    <w:lvl w:ilvl="8" w:tplc="7C5444CE">
      <w:numFmt w:val="bullet"/>
      <w:lvlText w:val="•"/>
      <w:lvlJc w:val="left"/>
      <w:pPr>
        <w:ind w:left="8393" w:hanging="708"/>
      </w:pPr>
      <w:rPr>
        <w:rFonts w:hint="default"/>
        <w:lang w:val="ru-RU" w:eastAsia="ru-RU" w:bidi="ru-RU"/>
      </w:rPr>
    </w:lvl>
  </w:abstractNum>
  <w:abstractNum w:abstractNumId="200" w15:restartNumberingAfterBreak="0">
    <w:nsid w:val="7B485955"/>
    <w:multiLevelType w:val="multilevel"/>
    <w:tmpl w:val="CC9AD4D4"/>
    <w:styleLink w:val="List01"/>
    <w:lvl w:ilvl="0">
      <w:numFmt w:val="bullet"/>
      <w:lvlText w:val="•"/>
      <w:lvlJc w:val="left"/>
      <w:pPr>
        <w:tabs>
          <w:tab w:val="num" w:pos="284"/>
        </w:tabs>
        <w:ind w:left="284" w:hanging="284"/>
      </w:pPr>
      <w:rPr>
        <w:rFonts w:ascii="Times New Roman" w:eastAsia="Times New Roman" w:hAnsi="Times New Roman" w:cs="Times New Roman"/>
        <w:position w:val="0"/>
        <w:sz w:val="24"/>
        <w:szCs w:val="24"/>
        <w:lang w:val="ru-RU"/>
      </w:rPr>
    </w:lvl>
    <w:lvl w:ilvl="1">
      <w:start w:val="1"/>
      <w:numFmt w:val="bullet"/>
      <w:lvlText w:val="o"/>
      <w:lvlJc w:val="left"/>
      <w:pPr>
        <w:tabs>
          <w:tab w:val="num" w:pos="1500"/>
        </w:tabs>
        <w:ind w:left="1500" w:hanging="420"/>
      </w:pPr>
      <w:rPr>
        <w:rFonts w:ascii="Times" w:eastAsia="Times" w:hAnsi="Times" w:cs="Times"/>
        <w:position w:val="0"/>
        <w:sz w:val="28"/>
        <w:szCs w:val="28"/>
        <w:lang w:val="ru-RU"/>
      </w:rPr>
    </w:lvl>
    <w:lvl w:ilvl="2">
      <w:start w:val="1"/>
      <w:numFmt w:val="bullet"/>
      <w:lvlText w:val="▪"/>
      <w:lvlJc w:val="left"/>
      <w:pPr>
        <w:tabs>
          <w:tab w:val="num" w:pos="2220"/>
        </w:tabs>
        <w:ind w:left="2220" w:hanging="420"/>
      </w:pPr>
      <w:rPr>
        <w:rFonts w:ascii="Times" w:eastAsia="Times" w:hAnsi="Times" w:cs="Times"/>
        <w:position w:val="0"/>
        <w:sz w:val="28"/>
        <w:szCs w:val="28"/>
        <w:lang w:val="ru-RU"/>
      </w:rPr>
    </w:lvl>
    <w:lvl w:ilvl="3">
      <w:start w:val="1"/>
      <w:numFmt w:val="bullet"/>
      <w:lvlText w:val="▪"/>
      <w:lvlJc w:val="left"/>
      <w:pPr>
        <w:tabs>
          <w:tab w:val="num" w:pos="2940"/>
        </w:tabs>
        <w:ind w:left="2940" w:hanging="420"/>
      </w:pPr>
      <w:rPr>
        <w:rFonts w:ascii="Times" w:eastAsia="Times" w:hAnsi="Times" w:cs="Times"/>
        <w:position w:val="0"/>
        <w:sz w:val="28"/>
        <w:szCs w:val="28"/>
        <w:lang w:val="ru-RU"/>
      </w:rPr>
    </w:lvl>
    <w:lvl w:ilvl="4">
      <w:start w:val="1"/>
      <w:numFmt w:val="bullet"/>
      <w:lvlText w:val="▪"/>
      <w:lvlJc w:val="left"/>
      <w:pPr>
        <w:tabs>
          <w:tab w:val="num" w:pos="3660"/>
        </w:tabs>
        <w:ind w:left="3660" w:hanging="420"/>
      </w:pPr>
      <w:rPr>
        <w:rFonts w:ascii="Times" w:eastAsia="Times" w:hAnsi="Times" w:cs="Times"/>
        <w:position w:val="0"/>
        <w:sz w:val="28"/>
        <w:szCs w:val="28"/>
        <w:lang w:val="ru-RU"/>
      </w:rPr>
    </w:lvl>
    <w:lvl w:ilvl="5">
      <w:start w:val="1"/>
      <w:numFmt w:val="bullet"/>
      <w:lvlText w:val="▪"/>
      <w:lvlJc w:val="left"/>
      <w:pPr>
        <w:tabs>
          <w:tab w:val="num" w:pos="4380"/>
        </w:tabs>
        <w:ind w:left="4380" w:hanging="420"/>
      </w:pPr>
      <w:rPr>
        <w:rFonts w:ascii="Times" w:eastAsia="Times" w:hAnsi="Times" w:cs="Times"/>
        <w:position w:val="0"/>
        <w:sz w:val="28"/>
        <w:szCs w:val="28"/>
        <w:lang w:val="ru-RU"/>
      </w:rPr>
    </w:lvl>
    <w:lvl w:ilvl="6">
      <w:start w:val="1"/>
      <w:numFmt w:val="bullet"/>
      <w:lvlText w:val="▪"/>
      <w:lvlJc w:val="left"/>
      <w:pPr>
        <w:tabs>
          <w:tab w:val="num" w:pos="5100"/>
        </w:tabs>
        <w:ind w:left="5100" w:hanging="420"/>
      </w:pPr>
      <w:rPr>
        <w:rFonts w:ascii="Times" w:eastAsia="Times" w:hAnsi="Times" w:cs="Times"/>
        <w:position w:val="0"/>
        <w:sz w:val="28"/>
        <w:szCs w:val="28"/>
        <w:lang w:val="ru-RU"/>
      </w:rPr>
    </w:lvl>
    <w:lvl w:ilvl="7">
      <w:start w:val="1"/>
      <w:numFmt w:val="bullet"/>
      <w:lvlText w:val="▪"/>
      <w:lvlJc w:val="left"/>
      <w:pPr>
        <w:tabs>
          <w:tab w:val="num" w:pos="5820"/>
        </w:tabs>
        <w:ind w:left="5820" w:hanging="420"/>
      </w:pPr>
      <w:rPr>
        <w:rFonts w:ascii="Times" w:eastAsia="Times" w:hAnsi="Times" w:cs="Times"/>
        <w:position w:val="0"/>
        <w:sz w:val="28"/>
        <w:szCs w:val="28"/>
        <w:lang w:val="ru-RU"/>
      </w:rPr>
    </w:lvl>
    <w:lvl w:ilvl="8">
      <w:start w:val="1"/>
      <w:numFmt w:val="bullet"/>
      <w:lvlText w:val="▪"/>
      <w:lvlJc w:val="left"/>
      <w:pPr>
        <w:tabs>
          <w:tab w:val="num" w:pos="6540"/>
        </w:tabs>
        <w:ind w:left="6540" w:hanging="420"/>
      </w:pPr>
      <w:rPr>
        <w:rFonts w:ascii="Times" w:eastAsia="Times" w:hAnsi="Times" w:cs="Times"/>
        <w:position w:val="0"/>
        <w:sz w:val="28"/>
        <w:szCs w:val="28"/>
        <w:lang w:val="ru-RU"/>
      </w:rPr>
    </w:lvl>
  </w:abstractNum>
  <w:abstractNum w:abstractNumId="201" w15:restartNumberingAfterBreak="0">
    <w:nsid w:val="7C5C32F2"/>
    <w:multiLevelType w:val="hybridMultilevel"/>
    <w:tmpl w:val="5C06B324"/>
    <w:styleLink w:val="371"/>
    <w:lvl w:ilvl="0" w:tplc="069CD1AE">
      <w:start w:val="1"/>
      <w:numFmt w:val="bullet"/>
      <w:lvlText w:val="•"/>
      <w:lvlJc w:val="left"/>
      <w:pPr>
        <w:ind w:left="1287"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A1EA21EE">
      <w:start w:val="1"/>
      <w:numFmt w:val="bullet"/>
      <w:lvlText w:val="o"/>
      <w:lvlJc w:val="left"/>
      <w:pPr>
        <w:ind w:left="2007"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71CA4F6">
      <w:start w:val="1"/>
      <w:numFmt w:val="bullet"/>
      <w:lvlText w:val="▪"/>
      <w:lvlJc w:val="left"/>
      <w:pPr>
        <w:ind w:left="2727"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98C21B4">
      <w:start w:val="1"/>
      <w:numFmt w:val="bullet"/>
      <w:lvlText w:val="•"/>
      <w:lvlJc w:val="left"/>
      <w:pPr>
        <w:ind w:left="3447"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E2890CC">
      <w:start w:val="1"/>
      <w:numFmt w:val="bullet"/>
      <w:lvlText w:val="o"/>
      <w:lvlJc w:val="left"/>
      <w:pPr>
        <w:ind w:left="4167"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64521CC8">
      <w:start w:val="1"/>
      <w:numFmt w:val="bullet"/>
      <w:lvlText w:val="▪"/>
      <w:lvlJc w:val="left"/>
      <w:pPr>
        <w:ind w:left="4887"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A2E4840">
      <w:start w:val="1"/>
      <w:numFmt w:val="bullet"/>
      <w:lvlText w:val="•"/>
      <w:lvlJc w:val="left"/>
      <w:pPr>
        <w:ind w:left="5607"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A122656">
      <w:start w:val="1"/>
      <w:numFmt w:val="bullet"/>
      <w:lvlText w:val="o"/>
      <w:lvlJc w:val="left"/>
      <w:pPr>
        <w:ind w:left="6327"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2CE8E44">
      <w:start w:val="1"/>
      <w:numFmt w:val="bullet"/>
      <w:lvlText w:val="▪"/>
      <w:lvlJc w:val="left"/>
      <w:pPr>
        <w:ind w:left="7047"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02" w15:restartNumberingAfterBreak="0">
    <w:nsid w:val="7D3067ED"/>
    <w:multiLevelType w:val="multilevel"/>
    <w:tmpl w:val="6A1E9760"/>
    <w:styleLink w:val="List81"/>
    <w:lvl w:ilvl="0">
      <w:start w:val="1"/>
      <w:numFmt w:val="decimal"/>
      <w:lvlText w:val="%1)"/>
      <w:lvlJc w:val="left"/>
      <w:pPr>
        <w:tabs>
          <w:tab w:val="num" w:pos="1069"/>
        </w:tabs>
        <w:ind w:left="1069" w:hanging="360"/>
      </w:pPr>
      <w:rPr>
        <w:rFonts w:ascii="Times" w:eastAsia="Times" w:hAnsi="Times" w:cs="Times"/>
        <w:color w:val="252525"/>
        <w:position w:val="0"/>
        <w:sz w:val="28"/>
        <w:szCs w:val="28"/>
        <w:u w:color="252525"/>
        <w:shd w:val="clear" w:color="auto" w:fill="FFFFFF"/>
        <w:lang w:val="ru-RU"/>
      </w:rPr>
    </w:lvl>
    <w:lvl w:ilvl="1">
      <w:start w:val="1"/>
      <w:numFmt w:val="lowerLetter"/>
      <w:lvlText w:val="%2."/>
      <w:lvlJc w:val="left"/>
      <w:pPr>
        <w:tabs>
          <w:tab w:val="num" w:pos="1849"/>
        </w:tabs>
        <w:ind w:left="1849" w:hanging="420"/>
      </w:pPr>
      <w:rPr>
        <w:rFonts w:ascii="Times" w:eastAsia="Times" w:hAnsi="Times" w:cs="Times"/>
        <w:color w:val="252525"/>
        <w:position w:val="0"/>
        <w:sz w:val="28"/>
        <w:szCs w:val="28"/>
        <w:u w:color="252525"/>
        <w:shd w:val="clear" w:color="auto" w:fill="FFFFFF"/>
        <w:lang w:val="ru-RU"/>
      </w:rPr>
    </w:lvl>
    <w:lvl w:ilvl="2">
      <w:start w:val="1"/>
      <w:numFmt w:val="lowerRoman"/>
      <w:lvlText w:val="%3."/>
      <w:lvlJc w:val="left"/>
      <w:pPr>
        <w:tabs>
          <w:tab w:val="num" w:pos="2558"/>
        </w:tabs>
        <w:ind w:left="2558" w:hanging="345"/>
      </w:pPr>
      <w:rPr>
        <w:rFonts w:ascii="Times" w:eastAsia="Times" w:hAnsi="Times" w:cs="Times"/>
        <w:color w:val="252525"/>
        <w:position w:val="0"/>
        <w:sz w:val="28"/>
        <w:szCs w:val="28"/>
        <w:u w:color="252525"/>
        <w:shd w:val="clear" w:color="auto" w:fill="FFFFFF"/>
        <w:lang w:val="ru-RU"/>
      </w:rPr>
    </w:lvl>
    <w:lvl w:ilvl="3">
      <w:start w:val="1"/>
      <w:numFmt w:val="decimal"/>
      <w:lvlText w:val="%4."/>
      <w:lvlJc w:val="left"/>
      <w:pPr>
        <w:tabs>
          <w:tab w:val="num" w:pos="3289"/>
        </w:tabs>
        <w:ind w:left="3289" w:hanging="420"/>
      </w:pPr>
      <w:rPr>
        <w:rFonts w:ascii="Times" w:eastAsia="Times" w:hAnsi="Times" w:cs="Times"/>
        <w:color w:val="252525"/>
        <w:position w:val="0"/>
        <w:sz w:val="28"/>
        <w:szCs w:val="28"/>
        <w:u w:color="252525"/>
        <w:shd w:val="clear" w:color="auto" w:fill="FFFFFF"/>
        <w:lang w:val="ru-RU"/>
      </w:rPr>
    </w:lvl>
    <w:lvl w:ilvl="4">
      <w:start w:val="1"/>
      <w:numFmt w:val="lowerLetter"/>
      <w:lvlText w:val="%5."/>
      <w:lvlJc w:val="left"/>
      <w:pPr>
        <w:tabs>
          <w:tab w:val="num" w:pos="4009"/>
        </w:tabs>
        <w:ind w:left="4009" w:hanging="420"/>
      </w:pPr>
      <w:rPr>
        <w:rFonts w:ascii="Times" w:eastAsia="Times" w:hAnsi="Times" w:cs="Times"/>
        <w:color w:val="252525"/>
        <w:position w:val="0"/>
        <w:sz w:val="28"/>
        <w:szCs w:val="28"/>
        <w:u w:color="252525"/>
        <w:shd w:val="clear" w:color="auto" w:fill="FFFFFF"/>
        <w:lang w:val="ru-RU"/>
      </w:rPr>
    </w:lvl>
    <w:lvl w:ilvl="5">
      <w:start w:val="1"/>
      <w:numFmt w:val="lowerRoman"/>
      <w:lvlText w:val="%6."/>
      <w:lvlJc w:val="left"/>
      <w:pPr>
        <w:tabs>
          <w:tab w:val="num" w:pos="4718"/>
        </w:tabs>
        <w:ind w:left="4718" w:hanging="345"/>
      </w:pPr>
      <w:rPr>
        <w:rFonts w:ascii="Times" w:eastAsia="Times" w:hAnsi="Times" w:cs="Times"/>
        <w:color w:val="252525"/>
        <w:position w:val="0"/>
        <w:sz w:val="28"/>
        <w:szCs w:val="28"/>
        <w:u w:color="252525"/>
        <w:shd w:val="clear" w:color="auto" w:fill="FFFFFF"/>
        <w:lang w:val="ru-RU"/>
      </w:rPr>
    </w:lvl>
    <w:lvl w:ilvl="6">
      <w:start w:val="1"/>
      <w:numFmt w:val="decimal"/>
      <w:lvlText w:val="%7."/>
      <w:lvlJc w:val="left"/>
      <w:pPr>
        <w:tabs>
          <w:tab w:val="num" w:pos="5449"/>
        </w:tabs>
        <w:ind w:left="5449" w:hanging="420"/>
      </w:pPr>
      <w:rPr>
        <w:rFonts w:ascii="Times" w:eastAsia="Times" w:hAnsi="Times" w:cs="Times"/>
        <w:color w:val="252525"/>
        <w:position w:val="0"/>
        <w:sz w:val="28"/>
        <w:szCs w:val="28"/>
        <w:u w:color="252525"/>
        <w:shd w:val="clear" w:color="auto" w:fill="FFFFFF"/>
        <w:lang w:val="ru-RU"/>
      </w:rPr>
    </w:lvl>
    <w:lvl w:ilvl="7">
      <w:start w:val="1"/>
      <w:numFmt w:val="lowerLetter"/>
      <w:lvlText w:val="%8."/>
      <w:lvlJc w:val="left"/>
      <w:pPr>
        <w:tabs>
          <w:tab w:val="num" w:pos="6169"/>
        </w:tabs>
        <w:ind w:left="6169" w:hanging="420"/>
      </w:pPr>
      <w:rPr>
        <w:rFonts w:ascii="Times" w:eastAsia="Times" w:hAnsi="Times" w:cs="Times"/>
        <w:color w:val="252525"/>
        <w:position w:val="0"/>
        <w:sz w:val="28"/>
        <w:szCs w:val="28"/>
        <w:u w:color="252525"/>
        <w:shd w:val="clear" w:color="auto" w:fill="FFFFFF"/>
        <w:lang w:val="ru-RU"/>
      </w:rPr>
    </w:lvl>
    <w:lvl w:ilvl="8">
      <w:start w:val="1"/>
      <w:numFmt w:val="lowerRoman"/>
      <w:lvlText w:val="%9."/>
      <w:lvlJc w:val="left"/>
      <w:pPr>
        <w:tabs>
          <w:tab w:val="num" w:pos="6878"/>
        </w:tabs>
        <w:ind w:left="6878" w:hanging="345"/>
      </w:pPr>
      <w:rPr>
        <w:rFonts w:ascii="Times" w:eastAsia="Times" w:hAnsi="Times" w:cs="Times"/>
        <w:color w:val="252525"/>
        <w:position w:val="0"/>
        <w:sz w:val="28"/>
        <w:szCs w:val="28"/>
        <w:u w:color="252525"/>
        <w:shd w:val="clear" w:color="auto" w:fill="FFFFFF"/>
        <w:lang w:val="ru-RU"/>
      </w:rPr>
    </w:lvl>
  </w:abstractNum>
  <w:abstractNum w:abstractNumId="203" w15:restartNumberingAfterBreak="0">
    <w:nsid w:val="7D7544B9"/>
    <w:multiLevelType w:val="hybridMultilevel"/>
    <w:tmpl w:val="559EF250"/>
    <w:styleLink w:val="311"/>
    <w:lvl w:ilvl="0" w:tplc="9C06F9F4">
      <w:start w:val="1"/>
      <w:numFmt w:val="bullet"/>
      <w:lvlText w:val="•"/>
      <w:lvlJc w:val="left"/>
      <w:pPr>
        <w:tabs>
          <w:tab w:val="num" w:pos="708"/>
        </w:tabs>
        <w:ind w:left="141" w:firstLine="42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B0CB734">
      <w:start w:val="1"/>
      <w:numFmt w:val="bullet"/>
      <w:suff w:val="nothing"/>
      <w:lvlText w:val="o"/>
      <w:lvlJc w:val="left"/>
      <w:pPr>
        <w:ind w:left="720" w:firstLine="43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D814F3E6">
      <w:start w:val="1"/>
      <w:numFmt w:val="bullet"/>
      <w:lvlText w:val="▪"/>
      <w:lvlJc w:val="left"/>
      <w:pPr>
        <w:ind w:left="1440" w:hanging="2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8224402A">
      <w:start w:val="1"/>
      <w:numFmt w:val="bullet"/>
      <w:lvlText w:val="•"/>
      <w:lvlJc w:val="left"/>
      <w:pPr>
        <w:ind w:left="2160" w:hanging="24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1BFACC0C">
      <w:start w:val="1"/>
      <w:numFmt w:val="bullet"/>
      <w:lvlText w:val="o"/>
      <w:lvlJc w:val="left"/>
      <w:pPr>
        <w:ind w:left="2880" w:hanging="23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60DEBF52">
      <w:start w:val="1"/>
      <w:numFmt w:val="bullet"/>
      <w:lvlText w:val="▪"/>
      <w:lvlJc w:val="left"/>
      <w:pPr>
        <w:ind w:left="3600" w:hanging="2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30C69502">
      <w:start w:val="1"/>
      <w:numFmt w:val="bullet"/>
      <w:lvlText w:val="•"/>
      <w:lvlJc w:val="left"/>
      <w:pPr>
        <w:ind w:left="4320" w:hanging="21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F322FE9E">
      <w:start w:val="1"/>
      <w:numFmt w:val="bullet"/>
      <w:lvlText w:val="o"/>
      <w:lvlJc w:val="left"/>
      <w:pPr>
        <w:ind w:left="5040" w:hanging="1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B3182DA6">
      <w:start w:val="1"/>
      <w:numFmt w:val="bullet"/>
      <w:lvlText w:val="▪"/>
      <w:lvlJc w:val="left"/>
      <w:pPr>
        <w:ind w:left="5760" w:hanging="1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04" w15:restartNumberingAfterBreak="0">
    <w:nsid w:val="7DC70148"/>
    <w:multiLevelType w:val="multilevel"/>
    <w:tmpl w:val="4D0660CA"/>
    <w:styleLink w:val="511"/>
    <w:lvl w:ilvl="0">
      <w:start w:val="1"/>
      <w:numFmt w:val="decimal"/>
      <w:lvlText w:val="%1."/>
      <w:lvlJc w:val="left"/>
      <w:pPr>
        <w:ind w:left="420" w:hanging="42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ind w:left="360" w:hanging="360"/>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ind w:left="720" w:hanging="720"/>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ind w:left="720" w:hanging="720"/>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080" w:hanging="108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080" w:hanging="108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ind w:left="1440" w:hanging="1440"/>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ind w:left="1440" w:hanging="1440"/>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ind w:left="1800" w:hanging="1800"/>
      </w:pPr>
      <w:rPr>
        <w:rFonts w:hAnsi="Arial Unicode MS"/>
        <w:caps w:val="0"/>
        <w:smallCaps w:val="0"/>
        <w:strike w:val="0"/>
        <w:dstrike w:val="0"/>
        <w:color w:val="000000"/>
        <w:spacing w:val="0"/>
        <w:w w:val="100"/>
        <w:kern w:val="0"/>
        <w:position w:val="0"/>
        <w:highlight w:val="none"/>
        <w:vertAlign w:val="baseline"/>
      </w:rPr>
    </w:lvl>
  </w:abstractNum>
  <w:abstractNum w:abstractNumId="205" w15:restartNumberingAfterBreak="0">
    <w:nsid w:val="7F594455"/>
    <w:multiLevelType w:val="hybridMultilevel"/>
    <w:tmpl w:val="50041E76"/>
    <w:styleLink w:val="211"/>
    <w:lvl w:ilvl="0" w:tplc="F0D0FEC2">
      <w:start w:val="1"/>
      <w:numFmt w:val="bullet"/>
      <w:lvlText w:val="•"/>
      <w:lvlJc w:val="left"/>
      <w:pPr>
        <w:tabs>
          <w:tab w:val="num" w:pos="708"/>
        </w:tabs>
        <w:ind w:left="141" w:firstLine="42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334E5BE">
      <w:start w:val="1"/>
      <w:numFmt w:val="bullet"/>
      <w:suff w:val="nothing"/>
      <w:lvlText w:val="o"/>
      <w:lvlJc w:val="left"/>
      <w:pPr>
        <w:ind w:left="720" w:firstLine="43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FF28592">
      <w:start w:val="1"/>
      <w:numFmt w:val="bullet"/>
      <w:lvlText w:val="▪"/>
      <w:lvlJc w:val="left"/>
      <w:pPr>
        <w:ind w:left="1440" w:hanging="2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AB61926">
      <w:start w:val="1"/>
      <w:numFmt w:val="bullet"/>
      <w:lvlText w:val="•"/>
      <w:lvlJc w:val="left"/>
      <w:pPr>
        <w:ind w:left="2160" w:hanging="24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56EA762">
      <w:start w:val="1"/>
      <w:numFmt w:val="bullet"/>
      <w:lvlText w:val="o"/>
      <w:lvlJc w:val="left"/>
      <w:pPr>
        <w:ind w:left="2880" w:hanging="23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C4036DE">
      <w:start w:val="1"/>
      <w:numFmt w:val="bullet"/>
      <w:lvlText w:val="▪"/>
      <w:lvlJc w:val="left"/>
      <w:pPr>
        <w:ind w:left="3600" w:hanging="2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3F7286E0">
      <w:start w:val="1"/>
      <w:numFmt w:val="bullet"/>
      <w:lvlText w:val="•"/>
      <w:lvlJc w:val="left"/>
      <w:pPr>
        <w:ind w:left="4320" w:hanging="21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EA1A85AA">
      <w:start w:val="1"/>
      <w:numFmt w:val="bullet"/>
      <w:lvlText w:val="o"/>
      <w:lvlJc w:val="left"/>
      <w:pPr>
        <w:ind w:left="5040" w:hanging="1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36B072">
      <w:start w:val="1"/>
      <w:numFmt w:val="bullet"/>
      <w:lvlText w:val="▪"/>
      <w:lvlJc w:val="left"/>
      <w:pPr>
        <w:ind w:left="5760" w:hanging="1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06" w15:restartNumberingAfterBreak="0">
    <w:nsid w:val="7FCB6389"/>
    <w:multiLevelType w:val="hybridMultilevel"/>
    <w:tmpl w:val="98CC6BAC"/>
    <w:styleLink w:val="331"/>
    <w:lvl w:ilvl="0" w:tplc="0290C16E">
      <w:start w:val="1"/>
      <w:numFmt w:val="bullet"/>
      <w:lvlText w:val="•"/>
      <w:lvlJc w:val="left"/>
      <w:pPr>
        <w:tabs>
          <w:tab w:val="num" w:pos="708"/>
        </w:tabs>
        <w:ind w:left="141" w:firstLine="42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421A58CA">
      <w:start w:val="1"/>
      <w:numFmt w:val="bullet"/>
      <w:suff w:val="nothing"/>
      <w:lvlText w:val="o"/>
      <w:lvlJc w:val="left"/>
      <w:pPr>
        <w:ind w:left="720" w:firstLine="43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B5C254C8">
      <w:start w:val="1"/>
      <w:numFmt w:val="bullet"/>
      <w:lvlText w:val="▪"/>
      <w:lvlJc w:val="left"/>
      <w:pPr>
        <w:ind w:left="1440" w:hanging="2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3924014">
      <w:start w:val="1"/>
      <w:numFmt w:val="bullet"/>
      <w:lvlText w:val="•"/>
      <w:lvlJc w:val="left"/>
      <w:pPr>
        <w:ind w:left="2160" w:hanging="24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2DC93B6">
      <w:start w:val="1"/>
      <w:numFmt w:val="bullet"/>
      <w:lvlText w:val="o"/>
      <w:lvlJc w:val="left"/>
      <w:pPr>
        <w:ind w:left="2880" w:hanging="23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599625BE">
      <w:start w:val="1"/>
      <w:numFmt w:val="bullet"/>
      <w:lvlText w:val="▪"/>
      <w:lvlJc w:val="left"/>
      <w:pPr>
        <w:ind w:left="3600" w:hanging="2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56902872">
      <w:start w:val="1"/>
      <w:numFmt w:val="bullet"/>
      <w:lvlText w:val="•"/>
      <w:lvlJc w:val="left"/>
      <w:pPr>
        <w:ind w:left="4320" w:hanging="21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E9227D36">
      <w:start w:val="1"/>
      <w:numFmt w:val="bullet"/>
      <w:lvlText w:val="o"/>
      <w:lvlJc w:val="left"/>
      <w:pPr>
        <w:ind w:left="5040" w:hanging="1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1AAC6BC">
      <w:start w:val="1"/>
      <w:numFmt w:val="bullet"/>
      <w:lvlText w:val="▪"/>
      <w:lvlJc w:val="left"/>
      <w:pPr>
        <w:ind w:left="5760" w:hanging="1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num w:numId="1">
    <w:abstractNumId w:val="200"/>
  </w:num>
  <w:num w:numId="2">
    <w:abstractNumId w:val="202"/>
  </w:num>
  <w:num w:numId="3">
    <w:abstractNumId w:val="64"/>
  </w:num>
  <w:num w:numId="4">
    <w:abstractNumId w:val="175"/>
  </w:num>
  <w:num w:numId="5">
    <w:abstractNumId w:val="189"/>
  </w:num>
  <w:num w:numId="6">
    <w:abstractNumId w:val="93"/>
  </w:num>
  <w:num w:numId="7">
    <w:abstractNumId w:val="115"/>
  </w:num>
  <w:num w:numId="8">
    <w:abstractNumId w:val="166"/>
  </w:num>
  <w:num w:numId="9">
    <w:abstractNumId w:val="74"/>
  </w:num>
  <w:num w:numId="10">
    <w:abstractNumId w:val="140"/>
  </w:num>
  <w:num w:numId="11">
    <w:abstractNumId w:val="71"/>
  </w:num>
  <w:num w:numId="12">
    <w:abstractNumId w:val="120"/>
  </w:num>
  <w:num w:numId="13">
    <w:abstractNumId w:val="54"/>
  </w:num>
  <w:num w:numId="14">
    <w:abstractNumId w:val="176"/>
  </w:num>
  <w:num w:numId="15">
    <w:abstractNumId w:val="67"/>
  </w:num>
  <w:num w:numId="16">
    <w:abstractNumId w:val="35"/>
  </w:num>
  <w:num w:numId="17">
    <w:abstractNumId w:val="144"/>
  </w:num>
  <w:num w:numId="18">
    <w:abstractNumId w:val="134"/>
  </w:num>
  <w:num w:numId="19">
    <w:abstractNumId w:val="43"/>
  </w:num>
  <w:num w:numId="20">
    <w:abstractNumId w:val="88"/>
  </w:num>
  <w:num w:numId="21">
    <w:abstractNumId w:val="40"/>
  </w:num>
  <w:num w:numId="22">
    <w:abstractNumId w:val="161"/>
  </w:num>
  <w:num w:numId="23">
    <w:abstractNumId w:val="58"/>
  </w:num>
  <w:num w:numId="24">
    <w:abstractNumId w:val="121"/>
  </w:num>
  <w:num w:numId="25">
    <w:abstractNumId w:val="101"/>
    <w:lvlOverride w:ilvl="0">
      <w:lvl w:ilvl="0">
        <w:start w:val="1"/>
        <w:numFmt w:val="decimal"/>
        <w:pStyle w:val="a1"/>
        <w:lvlText w:val="%1)"/>
        <w:lvlJc w:val="left"/>
        <w:pPr>
          <w:tabs>
            <w:tab w:val="num" w:pos="708"/>
          </w:tabs>
          <w:ind w:left="141" w:firstLine="426"/>
        </w:pPr>
        <w:rPr>
          <w:rFonts w:hAnsi="Arial Unicode MS"/>
          <w:b w:val="0"/>
          <w:caps w:val="0"/>
          <w:smallCaps w:val="0"/>
          <w:strike w:val="0"/>
          <w:dstrike w:val="0"/>
          <w:outline w:val="0"/>
          <w:emboss w:val="0"/>
          <w:imprint w:val="0"/>
          <w:spacing w:val="0"/>
          <w:w w:val="100"/>
          <w:kern w:val="0"/>
          <w:position w:val="0"/>
          <w:highlight w:val="none"/>
          <w:vertAlign w:val="baseline"/>
        </w:rPr>
      </w:lvl>
    </w:lvlOverride>
  </w:num>
  <w:num w:numId="26">
    <w:abstractNumId w:val="162"/>
  </w:num>
  <w:num w:numId="27">
    <w:abstractNumId w:val="154"/>
  </w:num>
  <w:num w:numId="28">
    <w:abstractNumId w:val="113"/>
  </w:num>
  <w:num w:numId="29">
    <w:abstractNumId w:val="139"/>
  </w:num>
  <w:num w:numId="30">
    <w:abstractNumId w:val="114"/>
  </w:num>
  <w:num w:numId="31">
    <w:abstractNumId w:val="105"/>
  </w:num>
  <w:num w:numId="32">
    <w:abstractNumId w:val="38"/>
  </w:num>
  <w:num w:numId="33">
    <w:abstractNumId w:val="39"/>
  </w:num>
  <w:num w:numId="34">
    <w:abstractNumId w:val="15"/>
  </w:num>
  <w:num w:numId="35">
    <w:abstractNumId w:val="164"/>
  </w:num>
  <w:num w:numId="36">
    <w:abstractNumId w:val="85"/>
  </w:num>
  <w:num w:numId="37">
    <w:abstractNumId w:val="57"/>
  </w:num>
  <w:num w:numId="38">
    <w:abstractNumId w:val="65"/>
  </w:num>
  <w:num w:numId="39">
    <w:abstractNumId w:val="28"/>
  </w:num>
  <w:num w:numId="40">
    <w:abstractNumId w:val="183"/>
  </w:num>
  <w:num w:numId="41">
    <w:abstractNumId w:val="33"/>
  </w:num>
  <w:num w:numId="42">
    <w:abstractNumId w:val="103"/>
  </w:num>
  <w:num w:numId="43">
    <w:abstractNumId w:val="205"/>
  </w:num>
  <w:num w:numId="44">
    <w:abstractNumId w:val="156"/>
  </w:num>
  <w:num w:numId="45">
    <w:abstractNumId w:val="11"/>
  </w:num>
  <w:num w:numId="46">
    <w:abstractNumId w:val="152"/>
  </w:num>
  <w:num w:numId="47">
    <w:abstractNumId w:val="187"/>
  </w:num>
  <w:num w:numId="48">
    <w:abstractNumId w:val="132"/>
  </w:num>
  <w:num w:numId="49">
    <w:abstractNumId w:val="89"/>
  </w:num>
  <w:num w:numId="50">
    <w:abstractNumId w:val="52"/>
  </w:num>
  <w:num w:numId="51">
    <w:abstractNumId w:val="128"/>
  </w:num>
  <w:num w:numId="52">
    <w:abstractNumId w:val="99"/>
  </w:num>
  <w:num w:numId="53">
    <w:abstractNumId w:val="203"/>
  </w:num>
  <w:num w:numId="54">
    <w:abstractNumId w:val="196"/>
  </w:num>
  <w:num w:numId="55">
    <w:abstractNumId w:val="206"/>
  </w:num>
  <w:num w:numId="56">
    <w:abstractNumId w:val="165"/>
  </w:num>
  <w:num w:numId="57">
    <w:abstractNumId w:val="129"/>
  </w:num>
  <w:num w:numId="58">
    <w:abstractNumId w:val="97"/>
  </w:num>
  <w:num w:numId="59">
    <w:abstractNumId w:val="201"/>
  </w:num>
  <w:num w:numId="60">
    <w:abstractNumId w:val="16"/>
  </w:num>
  <w:num w:numId="61">
    <w:abstractNumId w:val="110"/>
  </w:num>
  <w:num w:numId="62">
    <w:abstractNumId w:val="14"/>
  </w:num>
  <w:num w:numId="63">
    <w:abstractNumId w:val="168"/>
  </w:num>
  <w:num w:numId="64">
    <w:abstractNumId w:val="86"/>
  </w:num>
  <w:num w:numId="65">
    <w:abstractNumId w:val="56"/>
  </w:num>
  <w:num w:numId="66">
    <w:abstractNumId w:val="91"/>
  </w:num>
  <w:num w:numId="67">
    <w:abstractNumId w:val="66"/>
  </w:num>
  <w:num w:numId="68">
    <w:abstractNumId w:val="30"/>
  </w:num>
  <w:num w:numId="69">
    <w:abstractNumId w:val="77"/>
  </w:num>
  <w:num w:numId="70">
    <w:abstractNumId w:val="47"/>
  </w:num>
  <w:num w:numId="71">
    <w:abstractNumId w:val="23"/>
  </w:num>
  <w:num w:numId="72">
    <w:abstractNumId w:val="73"/>
  </w:num>
  <w:num w:numId="73">
    <w:abstractNumId w:val="204"/>
  </w:num>
  <w:num w:numId="74">
    <w:abstractNumId w:val="10"/>
  </w:num>
  <w:num w:numId="75">
    <w:abstractNumId w:val="94"/>
  </w:num>
  <w:num w:numId="76">
    <w:abstractNumId w:val="84"/>
  </w:num>
  <w:num w:numId="77">
    <w:abstractNumId w:val="118"/>
  </w:num>
  <w:num w:numId="78">
    <w:abstractNumId w:val="125"/>
  </w:num>
  <w:num w:numId="79">
    <w:abstractNumId w:val="9"/>
  </w:num>
  <w:num w:numId="80">
    <w:abstractNumId w:val="20"/>
  </w:num>
  <w:num w:numId="81">
    <w:abstractNumId w:val="18"/>
  </w:num>
  <w:num w:numId="82">
    <w:abstractNumId w:val="117"/>
  </w:num>
  <w:num w:numId="83">
    <w:abstractNumId w:val="116"/>
  </w:num>
  <w:num w:numId="84">
    <w:abstractNumId w:val="193"/>
  </w:num>
  <w:num w:numId="85">
    <w:abstractNumId w:val="49"/>
  </w:num>
  <w:num w:numId="86">
    <w:abstractNumId w:val="147"/>
  </w:num>
  <w:num w:numId="87">
    <w:abstractNumId w:val="153"/>
  </w:num>
  <w:num w:numId="88">
    <w:abstractNumId w:val="82"/>
  </w:num>
  <w:num w:numId="89">
    <w:abstractNumId w:val="173"/>
  </w:num>
  <w:num w:numId="90">
    <w:abstractNumId w:val="8"/>
  </w:num>
  <w:num w:numId="91">
    <w:abstractNumId w:val="138"/>
  </w:num>
  <w:num w:numId="92">
    <w:abstractNumId w:val="141"/>
  </w:num>
  <w:num w:numId="93">
    <w:abstractNumId w:val="198"/>
  </w:num>
  <w:num w:numId="94">
    <w:abstractNumId w:val="184"/>
  </w:num>
  <w:num w:numId="95">
    <w:abstractNumId w:val="123"/>
  </w:num>
  <w:num w:numId="96">
    <w:abstractNumId w:val="130"/>
  </w:num>
  <w:num w:numId="97">
    <w:abstractNumId w:val="63"/>
  </w:num>
  <w:num w:numId="98">
    <w:abstractNumId w:val="12"/>
  </w:num>
  <w:num w:numId="99">
    <w:abstractNumId w:val="192"/>
  </w:num>
  <w:num w:numId="100">
    <w:abstractNumId w:val="34"/>
  </w:num>
  <w:num w:numId="101">
    <w:abstractNumId w:val="133"/>
  </w:num>
  <w:num w:numId="102">
    <w:abstractNumId w:val="37"/>
  </w:num>
  <w:num w:numId="103">
    <w:abstractNumId w:val="41"/>
  </w:num>
  <w:num w:numId="104">
    <w:abstractNumId w:val="179"/>
  </w:num>
  <w:num w:numId="105">
    <w:abstractNumId w:val="136"/>
  </w:num>
  <w:num w:numId="106">
    <w:abstractNumId w:val="177"/>
  </w:num>
  <w:num w:numId="107">
    <w:abstractNumId w:val="96"/>
  </w:num>
  <w:num w:numId="108">
    <w:abstractNumId w:val="190"/>
  </w:num>
  <w:num w:numId="109">
    <w:abstractNumId w:val="81"/>
  </w:num>
  <w:num w:numId="110">
    <w:abstractNumId w:val="142"/>
  </w:num>
  <w:num w:numId="111">
    <w:abstractNumId w:val="151"/>
  </w:num>
  <w:num w:numId="112">
    <w:abstractNumId w:val="1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170"/>
  </w:num>
  <w:num w:numId="114">
    <w:abstractNumId w:val="131"/>
  </w:num>
  <w:num w:numId="115">
    <w:abstractNumId w:val="80"/>
  </w:num>
  <w:num w:numId="116">
    <w:abstractNumId w:val="55"/>
  </w:num>
  <w:num w:numId="117">
    <w:abstractNumId w:val="126"/>
  </w:num>
  <w:num w:numId="118">
    <w:abstractNumId w:val="158"/>
  </w:num>
  <w:num w:numId="119">
    <w:abstractNumId w:val="171"/>
  </w:num>
  <w:num w:numId="120">
    <w:abstractNumId w:val="122"/>
  </w:num>
  <w:num w:numId="121">
    <w:abstractNumId w:val="107"/>
    <w:lvlOverride w:ilvl="0">
      <w:startOverride w:val="1"/>
    </w:lvlOverride>
  </w:num>
  <w:num w:numId="122">
    <w:abstractNumId w:val="25"/>
  </w:num>
  <w:num w:numId="123">
    <w:abstractNumId w:val="112"/>
  </w:num>
  <w:num w:numId="124">
    <w:abstractNumId w:val="21"/>
  </w:num>
  <w:num w:numId="125">
    <w:abstractNumId w:val="46"/>
  </w:num>
  <w:num w:numId="126">
    <w:abstractNumId w:val="60"/>
  </w:num>
  <w:num w:numId="127">
    <w:abstractNumId w:val="194"/>
  </w:num>
  <w:num w:numId="128">
    <w:abstractNumId w:val="150"/>
  </w:num>
  <w:num w:numId="129">
    <w:abstractNumId w:val="188"/>
  </w:num>
  <w:num w:numId="130">
    <w:abstractNumId w:val="163"/>
  </w:num>
  <w:num w:numId="131">
    <w:abstractNumId w:val="31"/>
  </w:num>
  <w:num w:numId="132">
    <w:abstractNumId w:val="48"/>
  </w:num>
  <w:num w:numId="133">
    <w:abstractNumId w:val="53"/>
  </w:num>
  <w:num w:numId="134">
    <w:abstractNumId w:val="143"/>
  </w:num>
  <w:num w:numId="135">
    <w:abstractNumId w:val="135"/>
  </w:num>
  <w:num w:numId="136">
    <w:abstractNumId w:val="90"/>
  </w:num>
  <w:num w:numId="137">
    <w:abstractNumId w:val="98"/>
  </w:num>
  <w:num w:numId="138">
    <w:abstractNumId w:val="111"/>
  </w:num>
  <w:num w:numId="139">
    <w:abstractNumId w:val="87"/>
  </w:num>
  <w:num w:numId="140">
    <w:abstractNumId w:val="32"/>
  </w:num>
  <w:num w:numId="141">
    <w:abstractNumId w:val="174"/>
  </w:num>
  <w:num w:numId="142">
    <w:abstractNumId w:val="119"/>
  </w:num>
  <w:num w:numId="143">
    <w:abstractNumId w:val="68"/>
  </w:num>
  <w:num w:numId="144">
    <w:abstractNumId w:val="102"/>
  </w:num>
  <w:num w:numId="145">
    <w:abstractNumId w:val="7"/>
  </w:num>
  <w:num w:numId="146">
    <w:abstractNumId w:val="167"/>
  </w:num>
  <w:num w:numId="147">
    <w:abstractNumId w:val="146"/>
  </w:num>
  <w:num w:numId="148">
    <w:abstractNumId w:val="50"/>
  </w:num>
  <w:num w:numId="149">
    <w:abstractNumId w:val="137"/>
  </w:num>
  <w:num w:numId="150">
    <w:abstractNumId w:val="197"/>
  </w:num>
  <w:num w:numId="151">
    <w:abstractNumId w:val="185"/>
  </w:num>
  <w:num w:numId="152">
    <w:abstractNumId w:val="127"/>
  </w:num>
  <w:num w:numId="153">
    <w:abstractNumId w:val="72"/>
  </w:num>
  <w:num w:numId="154">
    <w:abstractNumId w:val="100"/>
  </w:num>
  <w:num w:numId="155">
    <w:abstractNumId w:val="19"/>
  </w:num>
  <w:num w:numId="156">
    <w:abstractNumId w:val="195"/>
  </w:num>
  <w:num w:numId="157">
    <w:abstractNumId w:val="124"/>
  </w:num>
  <w:num w:numId="158">
    <w:abstractNumId w:val="79"/>
  </w:num>
  <w:num w:numId="159">
    <w:abstractNumId w:val="42"/>
  </w:num>
  <w:num w:numId="160">
    <w:abstractNumId w:val="59"/>
  </w:num>
  <w:num w:numId="161">
    <w:abstractNumId w:val="181"/>
  </w:num>
  <w:num w:numId="162">
    <w:abstractNumId w:val="24"/>
  </w:num>
  <w:num w:numId="163">
    <w:abstractNumId w:val="22"/>
  </w:num>
  <w:num w:numId="164">
    <w:abstractNumId w:val="92"/>
  </w:num>
  <w:num w:numId="165">
    <w:abstractNumId w:val="106"/>
  </w:num>
  <w:num w:numId="166">
    <w:abstractNumId w:val="108"/>
  </w:num>
  <w:num w:numId="167">
    <w:abstractNumId w:val="27"/>
  </w:num>
  <w:num w:numId="168">
    <w:abstractNumId w:val="1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9">
    <w:abstractNumId w:val="5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180"/>
  </w:num>
  <w:num w:numId="171">
    <w:abstractNumId w:val="75"/>
  </w:num>
  <w:num w:numId="172">
    <w:abstractNumId w:val="182"/>
  </w:num>
  <w:num w:numId="173">
    <w:abstractNumId w:val="13"/>
  </w:num>
  <w:num w:numId="174">
    <w:abstractNumId w:val="191"/>
  </w:num>
  <w:num w:numId="175">
    <w:abstractNumId w:val="26"/>
  </w:num>
  <w:num w:numId="176">
    <w:abstractNumId w:val="199"/>
  </w:num>
  <w:num w:numId="177">
    <w:abstractNumId w:val="186"/>
  </w:num>
  <w:num w:numId="178">
    <w:abstractNumId w:val="70"/>
  </w:num>
  <w:num w:numId="179">
    <w:abstractNumId w:val="109"/>
  </w:num>
  <w:num w:numId="180">
    <w:abstractNumId w:val="169"/>
  </w:num>
  <w:num w:numId="181">
    <w:abstractNumId w:val="17"/>
  </w:num>
  <w:num w:numId="182">
    <w:abstractNumId w:val="159"/>
  </w:num>
  <w:num w:numId="183">
    <w:abstractNumId w:val="36"/>
  </w:num>
  <w:num w:numId="184">
    <w:abstractNumId w:val="83"/>
  </w:num>
  <w:num w:numId="185">
    <w:abstractNumId w:val="160"/>
  </w:num>
  <w:num w:numId="186">
    <w:abstractNumId w:val="157"/>
  </w:num>
  <w:num w:numId="187">
    <w:abstractNumId w:val="44"/>
  </w:num>
  <w:num w:numId="188">
    <w:abstractNumId w:val="78"/>
  </w:num>
  <w:num w:numId="189">
    <w:abstractNumId w:val="95"/>
  </w:num>
  <w:num w:numId="190">
    <w:abstractNumId w:val="76"/>
  </w:num>
  <w:num w:numId="191">
    <w:abstractNumId w:val="178"/>
  </w:num>
  <w:num w:numId="192">
    <w:abstractNumId w:val="172"/>
  </w:num>
  <w:num w:numId="193">
    <w:abstractNumId w:val="29"/>
  </w:num>
  <w:num w:numId="194">
    <w:abstractNumId w:val="62"/>
  </w:num>
  <w:num w:numId="195">
    <w:abstractNumId w:val="149"/>
  </w:num>
  <w:num w:numId="196">
    <w:abstractNumId w:val="69"/>
  </w:num>
  <w:num w:numId="197">
    <w:abstractNumId w:val="45"/>
  </w:num>
  <w:num w:numId="198">
    <w:abstractNumId w:val="104"/>
  </w:num>
  <w:num w:numId="199">
    <w:abstractNumId w:val="61"/>
  </w:num>
  <w:num w:numId="200">
    <w:abstractNumId w:val="0"/>
  </w:num>
  <w:num w:numId="201">
    <w:abstractNumId w:val="1"/>
  </w:num>
  <w:num w:numId="202">
    <w:abstractNumId w:val="2"/>
  </w:num>
  <w:num w:numId="203">
    <w:abstractNumId w:val="3"/>
  </w:num>
  <w:num w:numId="204">
    <w:abstractNumId w:val="6"/>
  </w:num>
  <w:num w:numId="205">
    <w:abstractNumId w:val="101"/>
  </w:num>
  <w:num w:numId="206">
    <w:abstractNumId w:val="148"/>
  </w:num>
  <w:num w:numId="207">
    <w:abstractNumId w:val="155"/>
  </w:num>
  <w:numIdMacAtCleanup w:val="20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hideSpellingErrors/>
  <w:hideGrammaticalErrors/>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46DE"/>
    <w:rsid w:val="0000021B"/>
    <w:rsid w:val="00001704"/>
    <w:rsid w:val="00001D21"/>
    <w:rsid w:val="00002C4A"/>
    <w:rsid w:val="0000340E"/>
    <w:rsid w:val="000050B8"/>
    <w:rsid w:val="0000516F"/>
    <w:rsid w:val="000065AD"/>
    <w:rsid w:val="00012828"/>
    <w:rsid w:val="000129B4"/>
    <w:rsid w:val="00012AC2"/>
    <w:rsid w:val="00012F2A"/>
    <w:rsid w:val="000134CE"/>
    <w:rsid w:val="00015284"/>
    <w:rsid w:val="0001563C"/>
    <w:rsid w:val="00015791"/>
    <w:rsid w:val="00020A56"/>
    <w:rsid w:val="00021B6E"/>
    <w:rsid w:val="00021C8B"/>
    <w:rsid w:val="0002292E"/>
    <w:rsid w:val="00022D00"/>
    <w:rsid w:val="000235B1"/>
    <w:rsid w:val="00023D29"/>
    <w:rsid w:val="00023EC2"/>
    <w:rsid w:val="00024B7D"/>
    <w:rsid w:val="00025584"/>
    <w:rsid w:val="0002605E"/>
    <w:rsid w:val="00026944"/>
    <w:rsid w:val="00027367"/>
    <w:rsid w:val="00027DDA"/>
    <w:rsid w:val="0003063D"/>
    <w:rsid w:val="00030892"/>
    <w:rsid w:val="00030D1F"/>
    <w:rsid w:val="000331F6"/>
    <w:rsid w:val="00033321"/>
    <w:rsid w:val="00033757"/>
    <w:rsid w:val="00033D21"/>
    <w:rsid w:val="00034F1C"/>
    <w:rsid w:val="00035A0F"/>
    <w:rsid w:val="000367D3"/>
    <w:rsid w:val="000375D3"/>
    <w:rsid w:val="00037CD4"/>
    <w:rsid w:val="000408FD"/>
    <w:rsid w:val="00040B0C"/>
    <w:rsid w:val="00040DD6"/>
    <w:rsid w:val="0004151C"/>
    <w:rsid w:val="00041571"/>
    <w:rsid w:val="00041A8F"/>
    <w:rsid w:val="00041AEE"/>
    <w:rsid w:val="00042BB9"/>
    <w:rsid w:val="00043369"/>
    <w:rsid w:val="00043DEB"/>
    <w:rsid w:val="00043DFD"/>
    <w:rsid w:val="000442F1"/>
    <w:rsid w:val="00044357"/>
    <w:rsid w:val="0004457D"/>
    <w:rsid w:val="00044B03"/>
    <w:rsid w:val="00044C4A"/>
    <w:rsid w:val="000452D3"/>
    <w:rsid w:val="00045AE8"/>
    <w:rsid w:val="00045B58"/>
    <w:rsid w:val="00045E75"/>
    <w:rsid w:val="000464AC"/>
    <w:rsid w:val="0004660E"/>
    <w:rsid w:val="00046833"/>
    <w:rsid w:val="00050F6A"/>
    <w:rsid w:val="00051088"/>
    <w:rsid w:val="0005140A"/>
    <w:rsid w:val="000515C1"/>
    <w:rsid w:val="0005172E"/>
    <w:rsid w:val="00052378"/>
    <w:rsid w:val="00053C11"/>
    <w:rsid w:val="00053E83"/>
    <w:rsid w:val="00054230"/>
    <w:rsid w:val="00054E34"/>
    <w:rsid w:val="00055B5F"/>
    <w:rsid w:val="00055FA1"/>
    <w:rsid w:val="0005686A"/>
    <w:rsid w:val="00056D63"/>
    <w:rsid w:val="00056ECF"/>
    <w:rsid w:val="00057BEB"/>
    <w:rsid w:val="00057DA7"/>
    <w:rsid w:val="0006117C"/>
    <w:rsid w:val="0006139E"/>
    <w:rsid w:val="000621C8"/>
    <w:rsid w:val="00062218"/>
    <w:rsid w:val="0006286B"/>
    <w:rsid w:val="0006316D"/>
    <w:rsid w:val="0006355A"/>
    <w:rsid w:val="00063691"/>
    <w:rsid w:val="0006406A"/>
    <w:rsid w:val="0006628A"/>
    <w:rsid w:val="000664DA"/>
    <w:rsid w:val="00066539"/>
    <w:rsid w:val="00066798"/>
    <w:rsid w:val="000679CF"/>
    <w:rsid w:val="00067B53"/>
    <w:rsid w:val="00067CCB"/>
    <w:rsid w:val="00070131"/>
    <w:rsid w:val="00070B92"/>
    <w:rsid w:val="00071905"/>
    <w:rsid w:val="000721D4"/>
    <w:rsid w:val="0007237D"/>
    <w:rsid w:val="00072DCB"/>
    <w:rsid w:val="000736DF"/>
    <w:rsid w:val="0007398C"/>
    <w:rsid w:val="00073AEA"/>
    <w:rsid w:val="0007406A"/>
    <w:rsid w:val="000741EC"/>
    <w:rsid w:val="00074362"/>
    <w:rsid w:val="00076221"/>
    <w:rsid w:val="000768A7"/>
    <w:rsid w:val="00076E51"/>
    <w:rsid w:val="000771CD"/>
    <w:rsid w:val="000778A7"/>
    <w:rsid w:val="00077DF2"/>
    <w:rsid w:val="00080D24"/>
    <w:rsid w:val="00080E33"/>
    <w:rsid w:val="000814D0"/>
    <w:rsid w:val="000827B2"/>
    <w:rsid w:val="00082A81"/>
    <w:rsid w:val="000834C2"/>
    <w:rsid w:val="00083D75"/>
    <w:rsid w:val="00084532"/>
    <w:rsid w:val="0008492A"/>
    <w:rsid w:val="0008527F"/>
    <w:rsid w:val="000902F4"/>
    <w:rsid w:val="00090403"/>
    <w:rsid w:val="000906AB"/>
    <w:rsid w:val="00090808"/>
    <w:rsid w:val="000908DB"/>
    <w:rsid w:val="00091924"/>
    <w:rsid w:val="00091B13"/>
    <w:rsid w:val="00091F17"/>
    <w:rsid w:val="00092F64"/>
    <w:rsid w:val="00093675"/>
    <w:rsid w:val="000937BD"/>
    <w:rsid w:val="0009440F"/>
    <w:rsid w:val="00095D2F"/>
    <w:rsid w:val="00095E46"/>
    <w:rsid w:val="00096218"/>
    <w:rsid w:val="000979F3"/>
    <w:rsid w:val="000A0279"/>
    <w:rsid w:val="000A0593"/>
    <w:rsid w:val="000A1CB5"/>
    <w:rsid w:val="000A321C"/>
    <w:rsid w:val="000A3493"/>
    <w:rsid w:val="000A3DE4"/>
    <w:rsid w:val="000A3F76"/>
    <w:rsid w:val="000A506C"/>
    <w:rsid w:val="000A5612"/>
    <w:rsid w:val="000A58F5"/>
    <w:rsid w:val="000A5B7C"/>
    <w:rsid w:val="000A61E4"/>
    <w:rsid w:val="000A63F4"/>
    <w:rsid w:val="000A7D62"/>
    <w:rsid w:val="000B0FD4"/>
    <w:rsid w:val="000B13DA"/>
    <w:rsid w:val="000B1DF5"/>
    <w:rsid w:val="000B2608"/>
    <w:rsid w:val="000B3517"/>
    <w:rsid w:val="000B3970"/>
    <w:rsid w:val="000B3BC2"/>
    <w:rsid w:val="000B3D37"/>
    <w:rsid w:val="000B428E"/>
    <w:rsid w:val="000B4E35"/>
    <w:rsid w:val="000B5D1A"/>
    <w:rsid w:val="000B5F34"/>
    <w:rsid w:val="000B74DE"/>
    <w:rsid w:val="000B7BBC"/>
    <w:rsid w:val="000C0975"/>
    <w:rsid w:val="000C0C81"/>
    <w:rsid w:val="000C1129"/>
    <w:rsid w:val="000C1408"/>
    <w:rsid w:val="000C16F6"/>
    <w:rsid w:val="000C234A"/>
    <w:rsid w:val="000C2995"/>
    <w:rsid w:val="000C2DF0"/>
    <w:rsid w:val="000C3C12"/>
    <w:rsid w:val="000C3DF3"/>
    <w:rsid w:val="000C43F4"/>
    <w:rsid w:val="000C4961"/>
    <w:rsid w:val="000C4D46"/>
    <w:rsid w:val="000C5E36"/>
    <w:rsid w:val="000D0275"/>
    <w:rsid w:val="000D0498"/>
    <w:rsid w:val="000D1F84"/>
    <w:rsid w:val="000D23A2"/>
    <w:rsid w:val="000D5E98"/>
    <w:rsid w:val="000D61B3"/>
    <w:rsid w:val="000E195E"/>
    <w:rsid w:val="000E26A1"/>
    <w:rsid w:val="000E3740"/>
    <w:rsid w:val="000E3E4B"/>
    <w:rsid w:val="000E3E68"/>
    <w:rsid w:val="000E4140"/>
    <w:rsid w:val="000E5602"/>
    <w:rsid w:val="000E67E8"/>
    <w:rsid w:val="000E75F1"/>
    <w:rsid w:val="000E76B2"/>
    <w:rsid w:val="000F2761"/>
    <w:rsid w:val="000F29CF"/>
    <w:rsid w:val="000F2C3D"/>
    <w:rsid w:val="000F3271"/>
    <w:rsid w:val="000F3FEA"/>
    <w:rsid w:val="000F5BD3"/>
    <w:rsid w:val="000F63C5"/>
    <w:rsid w:val="000F6FD9"/>
    <w:rsid w:val="000F70FD"/>
    <w:rsid w:val="000F7BB9"/>
    <w:rsid w:val="000F7D44"/>
    <w:rsid w:val="00100011"/>
    <w:rsid w:val="0010238A"/>
    <w:rsid w:val="00102856"/>
    <w:rsid w:val="00103AC5"/>
    <w:rsid w:val="00105AFC"/>
    <w:rsid w:val="00105C83"/>
    <w:rsid w:val="001066AA"/>
    <w:rsid w:val="0010679D"/>
    <w:rsid w:val="00107108"/>
    <w:rsid w:val="001073B3"/>
    <w:rsid w:val="00107AF0"/>
    <w:rsid w:val="00110049"/>
    <w:rsid w:val="0011122B"/>
    <w:rsid w:val="00112489"/>
    <w:rsid w:val="0011277F"/>
    <w:rsid w:val="001137E1"/>
    <w:rsid w:val="00113802"/>
    <w:rsid w:val="00114704"/>
    <w:rsid w:val="00114C6F"/>
    <w:rsid w:val="001156EE"/>
    <w:rsid w:val="00115C27"/>
    <w:rsid w:val="00116650"/>
    <w:rsid w:val="00117CD3"/>
    <w:rsid w:val="00120549"/>
    <w:rsid w:val="001215F0"/>
    <w:rsid w:val="00121A67"/>
    <w:rsid w:val="00121FE1"/>
    <w:rsid w:val="00122029"/>
    <w:rsid w:val="0012355D"/>
    <w:rsid w:val="00124053"/>
    <w:rsid w:val="00124F1B"/>
    <w:rsid w:val="00125AD9"/>
    <w:rsid w:val="00126331"/>
    <w:rsid w:val="001266CF"/>
    <w:rsid w:val="00130470"/>
    <w:rsid w:val="001307E8"/>
    <w:rsid w:val="00131AF5"/>
    <w:rsid w:val="00132004"/>
    <w:rsid w:val="001322EF"/>
    <w:rsid w:val="00133769"/>
    <w:rsid w:val="00133D4E"/>
    <w:rsid w:val="00135074"/>
    <w:rsid w:val="001367EA"/>
    <w:rsid w:val="00136A38"/>
    <w:rsid w:val="00140681"/>
    <w:rsid w:val="00140778"/>
    <w:rsid w:val="001407A6"/>
    <w:rsid w:val="0014137D"/>
    <w:rsid w:val="00141398"/>
    <w:rsid w:val="001427F9"/>
    <w:rsid w:val="00143EA1"/>
    <w:rsid w:val="00144111"/>
    <w:rsid w:val="00144215"/>
    <w:rsid w:val="00145024"/>
    <w:rsid w:val="00145791"/>
    <w:rsid w:val="00145C4E"/>
    <w:rsid w:val="00147E8D"/>
    <w:rsid w:val="001500C2"/>
    <w:rsid w:val="00150A1D"/>
    <w:rsid w:val="00150C66"/>
    <w:rsid w:val="00152166"/>
    <w:rsid w:val="00152905"/>
    <w:rsid w:val="0015483C"/>
    <w:rsid w:val="00155340"/>
    <w:rsid w:val="00155649"/>
    <w:rsid w:val="001556E5"/>
    <w:rsid w:val="001561BD"/>
    <w:rsid w:val="001566A9"/>
    <w:rsid w:val="001572F9"/>
    <w:rsid w:val="0015735D"/>
    <w:rsid w:val="001579FA"/>
    <w:rsid w:val="00160E33"/>
    <w:rsid w:val="0016243D"/>
    <w:rsid w:val="00162C6E"/>
    <w:rsid w:val="00162D54"/>
    <w:rsid w:val="0016371E"/>
    <w:rsid w:val="00163734"/>
    <w:rsid w:val="001638E7"/>
    <w:rsid w:val="0016393B"/>
    <w:rsid w:val="00163C45"/>
    <w:rsid w:val="001646EF"/>
    <w:rsid w:val="001647F7"/>
    <w:rsid w:val="00164D74"/>
    <w:rsid w:val="001652E9"/>
    <w:rsid w:val="001655B6"/>
    <w:rsid w:val="0017060E"/>
    <w:rsid w:val="00171CFA"/>
    <w:rsid w:val="00172C0B"/>
    <w:rsid w:val="00172EB7"/>
    <w:rsid w:val="001736B3"/>
    <w:rsid w:val="0017389A"/>
    <w:rsid w:val="00173C3A"/>
    <w:rsid w:val="0017440C"/>
    <w:rsid w:val="001744C0"/>
    <w:rsid w:val="001750DF"/>
    <w:rsid w:val="001753AD"/>
    <w:rsid w:val="00175840"/>
    <w:rsid w:val="0017647C"/>
    <w:rsid w:val="001807AD"/>
    <w:rsid w:val="0018165E"/>
    <w:rsid w:val="00183055"/>
    <w:rsid w:val="001831C8"/>
    <w:rsid w:val="00184958"/>
    <w:rsid w:val="001849DE"/>
    <w:rsid w:val="00184C37"/>
    <w:rsid w:val="0018507B"/>
    <w:rsid w:val="001857F8"/>
    <w:rsid w:val="001866E8"/>
    <w:rsid w:val="0018713E"/>
    <w:rsid w:val="001873F6"/>
    <w:rsid w:val="00187406"/>
    <w:rsid w:val="0019131A"/>
    <w:rsid w:val="00191B24"/>
    <w:rsid w:val="00193CFE"/>
    <w:rsid w:val="001948BB"/>
    <w:rsid w:val="0019602A"/>
    <w:rsid w:val="001976B6"/>
    <w:rsid w:val="001977C9"/>
    <w:rsid w:val="001977F2"/>
    <w:rsid w:val="00197EA6"/>
    <w:rsid w:val="001A21C9"/>
    <w:rsid w:val="001A287B"/>
    <w:rsid w:val="001A47DA"/>
    <w:rsid w:val="001A4870"/>
    <w:rsid w:val="001A4C6A"/>
    <w:rsid w:val="001A58B5"/>
    <w:rsid w:val="001A5D7F"/>
    <w:rsid w:val="001A6C86"/>
    <w:rsid w:val="001B032D"/>
    <w:rsid w:val="001B0C6C"/>
    <w:rsid w:val="001B0D75"/>
    <w:rsid w:val="001B1C7C"/>
    <w:rsid w:val="001B3654"/>
    <w:rsid w:val="001B455C"/>
    <w:rsid w:val="001B4E03"/>
    <w:rsid w:val="001B5784"/>
    <w:rsid w:val="001B5CE3"/>
    <w:rsid w:val="001B5DF8"/>
    <w:rsid w:val="001B6121"/>
    <w:rsid w:val="001B6886"/>
    <w:rsid w:val="001B753B"/>
    <w:rsid w:val="001C0310"/>
    <w:rsid w:val="001C0B8F"/>
    <w:rsid w:val="001C23ED"/>
    <w:rsid w:val="001C2A1E"/>
    <w:rsid w:val="001C2C07"/>
    <w:rsid w:val="001C340C"/>
    <w:rsid w:val="001C344E"/>
    <w:rsid w:val="001C39A5"/>
    <w:rsid w:val="001C4132"/>
    <w:rsid w:val="001C4564"/>
    <w:rsid w:val="001C4868"/>
    <w:rsid w:val="001C52ED"/>
    <w:rsid w:val="001C661D"/>
    <w:rsid w:val="001C7620"/>
    <w:rsid w:val="001C7BB0"/>
    <w:rsid w:val="001D10A3"/>
    <w:rsid w:val="001D136A"/>
    <w:rsid w:val="001D136D"/>
    <w:rsid w:val="001D2320"/>
    <w:rsid w:val="001D24B4"/>
    <w:rsid w:val="001D2AFA"/>
    <w:rsid w:val="001D3E26"/>
    <w:rsid w:val="001D47FC"/>
    <w:rsid w:val="001D5CBD"/>
    <w:rsid w:val="001E0E27"/>
    <w:rsid w:val="001E1B08"/>
    <w:rsid w:val="001E1E10"/>
    <w:rsid w:val="001E28F2"/>
    <w:rsid w:val="001E3AE6"/>
    <w:rsid w:val="001E4B29"/>
    <w:rsid w:val="001E4EAC"/>
    <w:rsid w:val="001E6393"/>
    <w:rsid w:val="001E73D5"/>
    <w:rsid w:val="001E7AEF"/>
    <w:rsid w:val="001F0342"/>
    <w:rsid w:val="001F172E"/>
    <w:rsid w:val="001F2B01"/>
    <w:rsid w:val="001F38FE"/>
    <w:rsid w:val="001F488E"/>
    <w:rsid w:val="001F6DA2"/>
    <w:rsid w:val="001F6E7F"/>
    <w:rsid w:val="001F7312"/>
    <w:rsid w:val="001F7474"/>
    <w:rsid w:val="001F7D42"/>
    <w:rsid w:val="002000D4"/>
    <w:rsid w:val="00201506"/>
    <w:rsid w:val="00201D31"/>
    <w:rsid w:val="002028B2"/>
    <w:rsid w:val="002030DA"/>
    <w:rsid w:val="00203F9D"/>
    <w:rsid w:val="00205A04"/>
    <w:rsid w:val="00205DA1"/>
    <w:rsid w:val="00205F6F"/>
    <w:rsid w:val="002109B8"/>
    <w:rsid w:val="00210CAD"/>
    <w:rsid w:val="00210FAF"/>
    <w:rsid w:val="00211421"/>
    <w:rsid w:val="002144F4"/>
    <w:rsid w:val="00215131"/>
    <w:rsid w:val="002153B8"/>
    <w:rsid w:val="00215A3D"/>
    <w:rsid w:val="0021632E"/>
    <w:rsid w:val="002163F4"/>
    <w:rsid w:val="0021676A"/>
    <w:rsid w:val="0021722F"/>
    <w:rsid w:val="0021749C"/>
    <w:rsid w:val="00220BE2"/>
    <w:rsid w:val="00220D24"/>
    <w:rsid w:val="00221027"/>
    <w:rsid w:val="00221442"/>
    <w:rsid w:val="0022218A"/>
    <w:rsid w:val="002225B9"/>
    <w:rsid w:val="0022398B"/>
    <w:rsid w:val="00223EC6"/>
    <w:rsid w:val="00224820"/>
    <w:rsid w:val="00225218"/>
    <w:rsid w:val="0022561D"/>
    <w:rsid w:val="00225862"/>
    <w:rsid w:val="00225AC2"/>
    <w:rsid w:val="00226973"/>
    <w:rsid w:val="00226C61"/>
    <w:rsid w:val="002274DD"/>
    <w:rsid w:val="0022798A"/>
    <w:rsid w:val="002305E7"/>
    <w:rsid w:val="00230EEF"/>
    <w:rsid w:val="00233CD0"/>
    <w:rsid w:val="002345E6"/>
    <w:rsid w:val="002345E7"/>
    <w:rsid w:val="00234759"/>
    <w:rsid w:val="00234BEA"/>
    <w:rsid w:val="00234E34"/>
    <w:rsid w:val="00235838"/>
    <w:rsid w:val="002361E2"/>
    <w:rsid w:val="0023785E"/>
    <w:rsid w:val="00237E8B"/>
    <w:rsid w:val="00240057"/>
    <w:rsid w:val="00242D3E"/>
    <w:rsid w:val="00242DCA"/>
    <w:rsid w:val="00243EDF"/>
    <w:rsid w:val="00243F64"/>
    <w:rsid w:val="002445E5"/>
    <w:rsid w:val="002456BA"/>
    <w:rsid w:val="00245F90"/>
    <w:rsid w:val="00246867"/>
    <w:rsid w:val="00246C6B"/>
    <w:rsid w:val="00247627"/>
    <w:rsid w:val="00247CAE"/>
    <w:rsid w:val="00251E53"/>
    <w:rsid w:val="002530EE"/>
    <w:rsid w:val="00253D49"/>
    <w:rsid w:val="0025549F"/>
    <w:rsid w:val="00255706"/>
    <w:rsid w:val="00256070"/>
    <w:rsid w:val="00260275"/>
    <w:rsid w:val="00260731"/>
    <w:rsid w:val="00265E46"/>
    <w:rsid w:val="00266CC7"/>
    <w:rsid w:val="002675A5"/>
    <w:rsid w:val="00267D89"/>
    <w:rsid w:val="00270570"/>
    <w:rsid w:val="00270754"/>
    <w:rsid w:val="00270E0B"/>
    <w:rsid w:val="0027212C"/>
    <w:rsid w:val="002724A9"/>
    <w:rsid w:val="0027348E"/>
    <w:rsid w:val="0027394D"/>
    <w:rsid w:val="002748CE"/>
    <w:rsid w:val="00274ED7"/>
    <w:rsid w:val="002757C7"/>
    <w:rsid w:val="002759A2"/>
    <w:rsid w:val="0027676B"/>
    <w:rsid w:val="0027708A"/>
    <w:rsid w:val="00277DBE"/>
    <w:rsid w:val="0028029F"/>
    <w:rsid w:val="002813D0"/>
    <w:rsid w:val="00281F77"/>
    <w:rsid w:val="00282484"/>
    <w:rsid w:val="00282CC7"/>
    <w:rsid w:val="00283B59"/>
    <w:rsid w:val="00283F1E"/>
    <w:rsid w:val="002841DF"/>
    <w:rsid w:val="0028474A"/>
    <w:rsid w:val="002848E7"/>
    <w:rsid w:val="00285B2C"/>
    <w:rsid w:val="00287280"/>
    <w:rsid w:val="00287434"/>
    <w:rsid w:val="002906AA"/>
    <w:rsid w:val="00290777"/>
    <w:rsid w:val="002908F8"/>
    <w:rsid w:val="00291AA5"/>
    <w:rsid w:val="00291DDB"/>
    <w:rsid w:val="00291E79"/>
    <w:rsid w:val="00293309"/>
    <w:rsid w:val="00296148"/>
    <w:rsid w:val="00296829"/>
    <w:rsid w:val="00296AF1"/>
    <w:rsid w:val="00296DA7"/>
    <w:rsid w:val="002975AD"/>
    <w:rsid w:val="002A07DD"/>
    <w:rsid w:val="002A0F6A"/>
    <w:rsid w:val="002A101D"/>
    <w:rsid w:val="002A177A"/>
    <w:rsid w:val="002A2937"/>
    <w:rsid w:val="002A301A"/>
    <w:rsid w:val="002A340A"/>
    <w:rsid w:val="002A43E6"/>
    <w:rsid w:val="002A5092"/>
    <w:rsid w:val="002A65A5"/>
    <w:rsid w:val="002A7D5F"/>
    <w:rsid w:val="002B0841"/>
    <w:rsid w:val="002B1010"/>
    <w:rsid w:val="002B1BEE"/>
    <w:rsid w:val="002B345D"/>
    <w:rsid w:val="002B5E61"/>
    <w:rsid w:val="002B5EEE"/>
    <w:rsid w:val="002B684D"/>
    <w:rsid w:val="002B6C69"/>
    <w:rsid w:val="002B74C5"/>
    <w:rsid w:val="002B7AE8"/>
    <w:rsid w:val="002C0130"/>
    <w:rsid w:val="002C03ED"/>
    <w:rsid w:val="002C09CA"/>
    <w:rsid w:val="002C2D72"/>
    <w:rsid w:val="002C47DB"/>
    <w:rsid w:val="002C4EAC"/>
    <w:rsid w:val="002C5E10"/>
    <w:rsid w:val="002C6364"/>
    <w:rsid w:val="002C7CAD"/>
    <w:rsid w:val="002D2127"/>
    <w:rsid w:val="002D2237"/>
    <w:rsid w:val="002D2C0F"/>
    <w:rsid w:val="002D3A01"/>
    <w:rsid w:val="002D7000"/>
    <w:rsid w:val="002D71DD"/>
    <w:rsid w:val="002D767E"/>
    <w:rsid w:val="002E0761"/>
    <w:rsid w:val="002E1409"/>
    <w:rsid w:val="002E1CE5"/>
    <w:rsid w:val="002E1F97"/>
    <w:rsid w:val="002E2271"/>
    <w:rsid w:val="002E2342"/>
    <w:rsid w:val="002E31BC"/>
    <w:rsid w:val="002E35E4"/>
    <w:rsid w:val="002E37DB"/>
    <w:rsid w:val="002E3FD0"/>
    <w:rsid w:val="002E476B"/>
    <w:rsid w:val="002E5DC7"/>
    <w:rsid w:val="002E5F5A"/>
    <w:rsid w:val="002F0C05"/>
    <w:rsid w:val="002F0CB5"/>
    <w:rsid w:val="002F1782"/>
    <w:rsid w:val="002F1B82"/>
    <w:rsid w:val="002F2A2C"/>
    <w:rsid w:val="002F349D"/>
    <w:rsid w:val="002F381C"/>
    <w:rsid w:val="002F4FE8"/>
    <w:rsid w:val="002F5571"/>
    <w:rsid w:val="002F5848"/>
    <w:rsid w:val="002F5BBD"/>
    <w:rsid w:val="002F7471"/>
    <w:rsid w:val="002F77EE"/>
    <w:rsid w:val="00300B29"/>
    <w:rsid w:val="00300B58"/>
    <w:rsid w:val="00301F93"/>
    <w:rsid w:val="003022DD"/>
    <w:rsid w:val="003026BB"/>
    <w:rsid w:val="00302815"/>
    <w:rsid w:val="0030382C"/>
    <w:rsid w:val="00303842"/>
    <w:rsid w:val="00303B70"/>
    <w:rsid w:val="003040A4"/>
    <w:rsid w:val="0030427D"/>
    <w:rsid w:val="0030495B"/>
    <w:rsid w:val="003062F2"/>
    <w:rsid w:val="00306A65"/>
    <w:rsid w:val="0030751A"/>
    <w:rsid w:val="00311966"/>
    <w:rsid w:val="00312D2A"/>
    <w:rsid w:val="00312F03"/>
    <w:rsid w:val="00313B24"/>
    <w:rsid w:val="0031403B"/>
    <w:rsid w:val="003146D5"/>
    <w:rsid w:val="00314C27"/>
    <w:rsid w:val="0031533E"/>
    <w:rsid w:val="003153C6"/>
    <w:rsid w:val="0031592A"/>
    <w:rsid w:val="00315C1E"/>
    <w:rsid w:val="00315E2B"/>
    <w:rsid w:val="0031612B"/>
    <w:rsid w:val="0031617E"/>
    <w:rsid w:val="00316301"/>
    <w:rsid w:val="00316969"/>
    <w:rsid w:val="00317A67"/>
    <w:rsid w:val="00320A88"/>
    <w:rsid w:val="00321EB7"/>
    <w:rsid w:val="003225FA"/>
    <w:rsid w:val="00322603"/>
    <w:rsid w:val="00322B3D"/>
    <w:rsid w:val="00322D87"/>
    <w:rsid w:val="00323478"/>
    <w:rsid w:val="00323E24"/>
    <w:rsid w:val="003247D5"/>
    <w:rsid w:val="00324CA5"/>
    <w:rsid w:val="003257E9"/>
    <w:rsid w:val="00325B4C"/>
    <w:rsid w:val="00326BF5"/>
    <w:rsid w:val="0032751D"/>
    <w:rsid w:val="003301E5"/>
    <w:rsid w:val="003307CE"/>
    <w:rsid w:val="00330DB2"/>
    <w:rsid w:val="00331EEA"/>
    <w:rsid w:val="00332451"/>
    <w:rsid w:val="00332EC0"/>
    <w:rsid w:val="0033395C"/>
    <w:rsid w:val="003352C0"/>
    <w:rsid w:val="003359A1"/>
    <w:rsid w:val="003361DE"/>
    <w:rsid w:val="00336770"/>
    <w:rsid w:val="00337151"/>
    <w:rsid w:val="003372D6"/>
    <w:rsid w:val="00341270"/>
    <w:rsid w:val="003413C7"/>
    <w:rsid w:val="003414AF"/>
    <w:rsid w:val="00342121"/>
    <w:rsid w:val="003423DB"/>
    <w:rsid w:val="00342666"/>
    <w:rsid w:val="003431E1"/>
    <w:rsid w:val="0034485D"/>
    <w:rsid w:val="00344B2C"/>
    <w:rsid w:val="00344FFA"/>
    <w:rsid w:val="00345815"/>
    <w:rsid w:val="00345D65"/>
    <w:rsid w:val="00346213"/>
    <w:rsid w:val="00346370"/>
    <w:rsid w:val="0034732A"/>
    <w:rsid w:val="003476D0"/>
    <w:rsid w:val="003501D0"/>
    <w:rsid w:val="00352125"/>
    <w:rsid w:val="00352219"/>
    <w:rsid w:val="00354B06"/>
    <w:rsid w:val="00354F87"/>
    <w:rsid w:val="00355FC2"/>
    <w:rsid w:val="0035600E"/>
    <w:rsid w:val="00360C1B"/>
    <w:rsid w:val="003619E9"/>
    <w:rsid w:val="003630DE"/>
    <w:rsid w:val="003645D8"/>
    <w:rsid w:val="00364762"/>
    <w:rsid w:val="00364A8D"/>
    <w:rsid w:val="00366726"/>
    <w:rsid w:val="00366886"/>
    <w:rsid w:val="003678B7"/>
    <w:rsid w:val="00367BE6"/>
    <w:rsid w:val="0037076A"/>
    <w:rsid w:val="00370C70"/>
    <w:rsid w:val="00371085"/>
    <w:rsid w:val="0037147F"/>
    <w:rsid w:val="00371580"/>
    <w:rsid w:val="0037295E"/>
    <w:rsid w:val="00372F0F"/>
    <w:rsid w:val="00373918"/>
    <w:rsid w:val="00373E1D"/>
    <w:rsid w:val="003746DE"/>
    <w:rsid w:val="0037473C"/>
    <w:rsid w:val="00375463"/>
    <w:rsid w:val="003756FC"/>
    <w:rsid w:val="0037599D"/>
    <w:rsid w:val="00376AE5"/>
    <w:rsid w:val="003775A5"/>
    <w:rsid w:val="00377661"/>
    <w:rsid w:val="0038017C"/>
    <w:rsid w:val="003803A8"/>
    <w:rsid w:val="00380DA1"/>
    <w:rsid w:val="00381549"/>
    <w:rsid w:val="00383817"/>
    <w:rsid w:val="00383920"/>
    <w:rsid w:val="0038449F"/>
    <w:rsid w:val="003846AF"/>
    <w:rsid w:val="00384C08"/>
    <w:rsid w:val="00385E58"/>
    <w:rsid w:val="00386253"/>
    <w:rsid w:val="00387E2D"/>
    <w:rsid w:val="0039046C"/>
    <w:rsid w:val="00390A59"/>
    <w:rsid w:val="00390EAF"/>
    <w:rsid w:val="00390FA2"/>
    <w:rsid w:val="00391854"/>
    <w:rsid w:val="00392868"/>
    <w:rsid w:val="0039291D"/>
    <w:rsid w:val="00393A70"/>
    <w:rsid w:val="003957C1"/>
    <w:rsid w:val="0039687C"/>
    <w:rsid w:val="003968F4"/>
    <w:rsid w:val="00396986"/>
    <w:rsid w:val="00397595"/>
    <w:rsid w:val="00397693"/>
    <w:rsid w:val="00397B6E"/>
    <w:rsid w:val="003A1BBA"/>
    <w:rsid w:val="003A24C8"/>
    <w:rsid w:val="003A3311"/>
    <w:rsid w:val="003A4BB3"/>
    <w:rsid w:val="003A50E8"/>
    <w:rsid w:val="003A52C6"/>
    <w:rsid w:val="003A54D1"/>
    <w:rsid w:val="003A674E"/>
    <w:rsid w:val="003A6E9D"/>
    <w:rsid w:val="003A74D5"/>
    <w:rsid w:val="003A7B71"/>
    <w:rsid w:val="003B13EC"/>
    <w:rsid w:val="003B168F"/>
    <w:rsid w:val="003B1742"/>
    <w:rsid w:val="003B1972"/>
    <w:rsid w:val="003B218E"/>
    <w:rsid w:val="003B2B39"/>
    <w:rsid w:val="003B4FED"/>
    <w:rsid w:val="003B53A6"/>
    <w:rsid w:val="003B791E"/>
    <w:rsid w:val="003B7E16"/>
    <w:rsid w:val="003C0997"/>
    <w:rsid w:val="003C0A5F"/>
    <w:rsid w:val="003C0EEC"/>
    <w:rsid w:val="003C0F25"/>
    <w:rsid w:val="003C147E"/>
    <w:rsid w:val="003C14D0"/>
    <w:rsid w:val="003C1C7A"/>
    <w:rsid w:val="003C1F16"/>
    <w:rsid w:val="003C29DF"/>
    <w:rsid w:val="003C31FC"/>
    <w:rsid w:val="003C3710"/>
    <w:rsid w:val="003C4792"/>
    <w:rsid w:val="003C564F"/>
    <w:rsid w:val="003C6985"/>
    <w:rsid w:val="003C6B78"/>
    <w:rsid w:val="003C6E5F"/>
    <w:rsid w:val="003C75AD"/>
    <w:rsid w:val="003D0317"/>
    <w:rsid w:val="003D1158"/>
    <w:rsid w:val="003D1EEA"/>
    <w:rsid w:val="003D2010"/>
    <w:rsid w:val="003D2AD1"/>
    <w:rsid w:val="003D3A99"/>
    <w:rsid w:val="003D3F5E"/>
    <w:rsid w:val="003D4A0C"/>
    <w:rsid w:val="003D50BF"/>
    <w:rsid w:val="003D57FD"/>
    <w:rsid w:val="003D6760"/>
    <w:rsid w:val="003D7050"/>
    <w:rsid w:val="003D73FC"/>
    <w:rsid w:val="003D749F"/>
    <w:rsid w:val="003E007F"/>
    <w:rsid w:val="003E0630"/>
    <w:rsid w:val="003E0E69"/>
    <w:rsid w:val="003E0F07"/>
    <w:rsid w:val="003E1006"/>
    <w:rsid w:val="003E1434"/>
    <w:rsid w:val="003E178B"/>
    <w:rsid w:val="003E26E8"/>
    <w:rsid w:val="003E2F89"/>
    <w:rsid w:val="003E32DA"/>
    <w:rsid w:val="003E4F29"/>
    <w:rsid w:val="003E564D"/>
    <w:rsid w:val="003E5E19"/>
    <w:rsid w:val="003E6346"/>
    <w:rsid w:val="003E664C"/>
    <w:rsid w:val="003E674E"/>
    <w:rsid w:val="003E67DD"/>
    <w:rsid w:val="003E70BF"/>
    <w:rsid w:val="003E7686"/>
    <w:rsid w:val="003E7C1B"/>
    <w:rsid w:val="003E7DC3"/>
    <w:rsid w:val="003F05BC"/>
    <w:rsid w:val="003F0F15"/>
    <w:rsid w:val="003F1AA2"/>
    <w:rsid w:val="003F1EC1"/>
    <w:rsid w:val="003F49FA"/>
    <w:rsid w:val="003F5872"/>
    <w:rsid w:val="003F5A1F"/>
    <w:rsid w:val="003F5FA2"/>
    <w:rsid w:val="003F62FA"/>
    <w:rsid w:val="003F76D0"/>
    <w:rsid w:val="003F7858"/>
    <w:rsid w:val="003F796A"/>
    <w:rsid w:val="00400C84"/>
    <w:rsid w:val="00400D3E"/>
    <w:rsid w:val="00400E17"/>
    <w:rsid w:val="00400F87"/>
    <w:rsid w:val="00401069"/>
    <w:rsid w:val="00401080"/>
    <w:rsid w:val="0040174D"/>
    <w:rsid w:val="004030C2"/>
    <w:rsid w:val="004034F6"/>
    <w:rsid w:val="0040395A"/>
    <w:rsid w:val="00405334"/>
    <w:rsid w:val="004054DD"/>
    <w:rsid w:val="00405B3E"/>
    <w:rsid w:val="0040669F"/>
    <w:rsid w:val="004067A7"/>
    <w:rsid w:val="004068E9"/>
    <w:rsid w:val="00406927"/>
    <w:rsid w:val="00407493"/>
    <w:rsid w:val="00410DDF"/>
    <w:rsid w:val="00410F4B"/>
    <w:rsid w:val="00411EE1"/>
    <w:rsid w:val="004121A5"/>
    <w:rsid w:val="00412532"/>
    <w:rsid w:val="004134AF"/>
    <w:rsid w:val="004134FB"/>
    <w:rsid w:val="004136A0"/>
    <w:rsid w:val="004156AE"/>
    <w:rsid w:val="00416A4C"/>
    <w:rsid w:val="00416C5E"/>
    <w:rsid w:val="00416D40"/>
    <w:rsid w:val="0041799A"/>
    <w:rsid w:val="0042091F"/>
    <w:rsid w:val="00421E37"/>
    <w:rsid w:val="004233AF"/>
    <w:rsid w:val="00423BAA"/>
    <w:rsid w:val="0042453E"/>
    <w:rsid w:val="00425633"/>
    <w:rsid w:val="00425813"/>
    <w:rsid w:val="00425D99"/>
    <w:rsid w:val="00425F76"/>
    <w:rsid w:val="0043108B"/>
    <w:rsid w:val="0043138B"/>
    <w:rsid w:val="00431526"/>
    <w:rsid w:val="004317C6"/>
    <w:rsid w:val="00431AA6"/>
    <w:rsid w:val="00432ACD"/>
    <w:rsid w:val="00432D09"/>
    <w:rsid w:val="004345B5"/>
    <w:rsid w:val="004351BA"/>
    <w:rsid w:val="00435270"/>
    <w:rsid w:val="004370EC"/>
    <w:rsid w:val="00442B0C"/>
    <w:rsid w:val="00442B29"/>
    <w:rsid w:val="0044322C"/>
    <w:rsid w:val="00443EAE"/>
    <w:rsid w:val="00444DAF"/>
    <w:rsid w:val="00445355"/>
    <w:rsid w:val="00445752"/>
    <w:rsid w:val="00447492"/>
    <w:rsid w:val="004478F2"/>
    <w:rsid w:val="00447954"/>
    <w:rsid w:val="00447E37"/>
    <w:rsid w:val="00451788"/>
    <w:rsid w:val="00451D71"/>
    <w:rsid w:val="004524A3"/>
    <w:rsid w:val="00452DD7"/>
    <w:rsid w:val="00453682"/>
    <w:rsid w:val="004536D5"/>
    <w:rsid w:val="004537D3"/>
    <w:rsid w:val="00454172"/>
    <w:rsid w:val="00455C13"/>
    <w:rsid w:val="00455C14"/>
    <w:rsid w:val="00455FE3"/>
    <w:rsid w:val="00457153"/>
    <w:rsid w:val="00457CD0"/>
    <w:rsid w:val="004606C3"/>
    <w:rsid w:val="00462A55"/>
    <w:rsid w:val="004630D5"/>
    <w:rsid w:val="00465784"/>
    <w:rsid w:val="004658F0"/>
    <w:rsid w:val="004659F0"/>
    <w:rsid w:val="00466334"/>
    <w:rsid w:val="004667C9"/>
    <w:rsid w:val="00470080"/>
    <w:rsid w:val="00470519"/>
    <w:rsid w:val="00470B17"/>
    <w:rsid w:val="00471DAF"/>
    <w:rsid w:val="00472378"/>
    <w:rsid w:val="00472554"/>
    <w:rsid w:val="004744C3"/>
    <w:rsid w:val="004744DA"/>
    <w:rsid w:val="00474F20"/>
    <w:rsid w:val="004750E5"/>
    <w:rsid w:val="004755F7"/>
    <w:rsid w:val="00475C1F"/>
    <w:rsid w:val="00475E59"/>
    <w:rsid w:val="00477011"/>
    <w:rsid w:val="00477465"/>
    <w:rsid w:val="00477628"/>
    <w:rsid w:val="004777E9"/>
    <w:rsid w:val="004778E3"/>
    <w:rsid w:val="00477C15"/>
    <w:rsid w:val="00477E8B"/>
    <w:rsid w:val="004801CF"/>
    <w:rsid w:val="00480D62"/>
    <w:rsid w:val="004813CF"/>
    <w:rsid w:val="00481408"/>
    <w:rsid w:val="0048177C"/>
    <w:rsid w:val="004829F2"/>
    <w:rsid w:val="00482E2B"/>
    <w:rsid w:val="00482F36"/>
    <w:rsid w:val="0048389D"/>
    <w:rsid w:val="00483C6F"/>
    <w:rsid w:val="00484137"/>
    <w:rsid w:val="00484C6B"/>
    <w:rsid w:val="00485076"/>
    <w:rsid w:val="0048512A"/>
    <w:rsid w:val="00487541"/>
    <w:rsid w:val="00490515"/>
    <w:rsid w:val="004910AA"/>
    <w:rsid w:val="004921C4"/>
    <w:rsid w:val="004925DA"/>
    <w:rsid w:val="00492992"/>
    <w:rsid w:val="00492BCF"/>
    <w:rsid w:val="00495287"/>
    <w:rsid w:val="00495385"/>
    <w:rsid w:val="0049691E"/>
    <w:rsid w:val="00497E39"/>
    <w:rsid w:val="004A0815"/>
    <w:rsid w:val="004A0863"/>
    <w:rsid w:val="004A12FF"/>
    <w:rsid w:val="004A2778"/>
    <w:rsid w:val="004A4E57"/>
    <w:rsid w:val="004A5714"/>
    <w:rsid w:val="004A5F7F"/>
    <w:rsid w:val="004A6EC6"/>
    <w:rsid w:val="004A6F5D"/>
    <w:rsid w:val="004A7184"/>
    <w:rsid w:val="004A7BAC"/>
    <w:rsid w:val="004A7E49"/>
    <w:rsid w:val="004B03EC"/>
    <w:rsid w:val="004B1078"/>
    <w:rsid w:val="004B1770"/>
    <w:rsid w:val="004B2C61"/>
    <w:rsid w:val="004B2D21"/>
    <w:rsid w:val="004B39AD"/>
    <w:rsid w:val="004B4958"/>
    <w:rsid w:val="004B76FC"/>
    <w:rsid w:val="004C0264"/>
    <w:rsid w:val="004C09D4"/>
    <w:rsid w:val="004C2691"/>
    <w:rsid w:val="004C3D49"/>
    <w:rsid w:val="004C4B39"/>
    <w:rsid w:val="004C53CB"/>
    <w:rsid w:val="004C60A0"/>
    <w:rsid w:val="004C67E1"/>
    <w:rsid w:val="004C6CE2"/>
    <w:rsid w:val="004C7F47"/>
    <w:rsid w:val="004D0AA7"/>
    <w:rsid w:val="004D2EDC"/>
    <w:rsid w:val="004D3083"/>
    <w:rsid w:val="004D33BB"/>
    <w:rsid w:val="004D3846"/>
    <w:rsid w:val="004D3D88"/>
    <w:rsid w:val="004D4152"/>
    <w:rsid w:val="004D426A"/>
    <w:rsid w:val="004D49A1"/>
    <w:rsid w:val="004D5699"/>
    <w:rsid w:val="004D6354"/>
    <w:rsid w:val="004D6A39"/>
    <w:rsid w:val="004D72CC"/>
    <w:rsid w:val="004D7918"/>
    <w:rsid w:val="004E045D"/>
    <w:rsid w:val="004E0CF3"/>
    <w:rsid w:val="004E10F8"/>
    <w:rsid w:val="004E13D4"/>
    <w:rsid w:val="004E246D"/>
    <w:rsid w:val="004E27B4"/>
    <w:rsid w:val="004E27E5"/>
    <w:rsid w:val="004E44DD"/>
    <w:rsid w:val="004E4B7D"/>
    <w:rsid w:val="004E511E"/>
    <w:rsid w:val="004E5324"/>
    <w:rsid w:val="004E65E1"/>
    <w:rsid w:val="004F0018"/>
    <w:rsid w:val="004F1F41"/>
    <w:rsid w:val="004F3FD8"/>
    <w:rsid w:val="004F3FE3"/>
    <w:rsid w:val="004F42C6"/>
    <w:rsid w:val="004F44B4"/>
    <w:rsid w:val="004F5C26"/>
    <w:rsid w:val="004F5FF3"/>
    <w:rsid w:val="004F63C2"/>
    <w:rsid w:val="004F678C"/>
    <w:rsid w:val="004F6A90"/>
    <w:rsid w:val="004F73BA"/>
    <w:rsid w:val="004F7A42"/>
    <w:rsid w:val="004F7DA8"/>
    <w:rsid w:val="00500C0C"/>
    <w:rsid w:val="00500F05"/>
    <w:rsid w:val="00502CCB"/>
    <w:rsid w:val="00503737"/>
    <w:rsid w:val="00503F9B"/>
    <w:rsid w:val="00504C92"/>
    <w:rsid w:val="00505D2C"/>
    <w:rsid w:val="005068AC"/>
    <w:rsid w:val="00506D4E"/>
    <w:rsid w:val="00507D0F"/>
    <w:rsid w:val="00507EE7"/>
    <w:rsid w:val="00510A0A"/>
    <w:rsid w:val="00511D1B"/>
    <w:rsid w:val="005123DC"/>
    <w:rsid w:val="005135A1"/>
    <w:rsid w:val="0051385D"/>
    <w:rsid w:val="005149E4"/>
    <w:rsid w:val="00517171"/>
    <w:rsid w:val="00517389"/>
    <w:rsid w:val="005177BF"/>
    <w:rsid w:val="0051795A"/>
    <w:rsid w:val="00520C61"/>
    <w:rsid w:val="00520E93"/>
    <w:rsid w:val="00521131"/>
    <w:rsid w:val="0052129F"/>
    <w:rsid w:val="00522ACB"/>
    <w:rsid w:val="00522C41"/>
    <w:rsid w:val="00522C75"/>
    <w:rsid w:val="00522D26"/>
    <w:rsid w:val="00522D29"/>
    <w:rsid w:val="00523848"/>
    <w:rsid w:val="00524BBC"/>
    <w:rsid w:val="005257C9"/>
    <w:rsid w:val="00525802"/>
    <w:rsid w:val="00525B87"/>
    <w:rsid w:val="00527365"/>
    <w:rsid w:val="00527684"/>
    <w:rsid w:val="0052799F"/>
    <w:rsid w:val="005305B9"/>
    <w:rsid w:val="00531957"/>
    <w:rsid w:val="00532116"/>
    <w:rsid w:val="00534945"/>
    <w:rsid w:val="005349DB"/>
    <w:rsid w:val="00534AFA"/>
    <w:rsid w:val="005353BF"/>
    <w:rsid w:val="00535B41"/>
    <w:rsid w:val="00535F8A"/>
    <w:rsid w:val="0053609D"/>
    <w:rsid w:val="00537805"/>
    <w:rsid w:val="0053785A"/>
    <w:rsid w:val="0054038D"/>
    <w:rsid w:val="00540A04"/>
    <w:rsid w:val="005415F2"/>
    <w:rsid w:val="005416B8"/>
    <w:rsid w:val="00542CD4"/>
    <w:rsid w:val="005434D2"/>
    <w:rsid w:val="005435F2"/>
    <w:rsid w:val="005446BA"/>
    <w:rsid w:val="005447A1"/>
    <w:rsid w:val="00544D68"/>
    <w:rsid w:val="005468B4"/>
    <w:rsid w:val="00547142"/>
    <w:rsid w:val="00547838"/>
    <w:rsid w:val="005478F7"/>
    <w:rsid w:val="005507D5"/>
    <w:rsid w:val="00550B71"/>
    <w:rsid w:val="00550C7D"/>
    <w:rsid w:val="00552808"/>
    <w:rsid w:val="00552886"/>
    <w:rsid w:val="00552C2D"/>
    <w:rsid w:val="0055368D"/>
    <w:rsid w:val="00553AA3"/>
    <w:rsid w:val="00553CEB"/>
    <w:rsid w:val="00553F38"/>
    <w:rsid w:val="00554039"/>
    <w:rsid w:val="00554E35"/>
    <w:rsid w:val="00555596"/>
    <w:rsid w:val="00555654"/>
    <w:rsid w:val="00555A48"/>
    <w:rsid w:val="005574F4"/>
    <w:rsid w:val="00557D17"/>
    <w:rsid w:val="00560276"/>
    <w:rsid w:val="005605CC"/>
    <w:rsid w:val="00560A11"/>
    <w:rsid w:val="00561240"/>
    <w:rsid w:val="00561AE4"/>
    <w:rsid w:val="005620D8"/>
    <w:rsid w:val="00563628"/>
    <w:rsid w:val="00564948"/>
    <w:rsid w:val="00565284"/>
    <w:rsid w:val="00565A10"/>
    <w:rsid w:val="00565ABD"/>
    <w:rsid w:val="00565BE3"/>
    <w:rsid w:val="005665D4"/>
    <w:rsid w:val="00566928"/>
    <w:rsid w:val="00570D28"/>
    <w:rsid w:val="00570EDB"/>
    <w:rsid w:val="00571EB0"/>
    <w:rsid w:val="005729D4"/>
    <w:rsid w:val="005731ED"/>
    <w:rsid w:val="00573F97"/>
    <w:rsid w:val="00574436"/>
    <w:rsid w:val="00574C33"/>
    <w:rsid w:val="00576C5C"/>
    <w:rsid w:val="00577259"/>
    <w:rsid w:val="00577602"/>
    <w:rsid w:val="005779BE"/>
    <w:rsid w:val="00577B58"/>
    <w:rsid w:val="00583907"/>
    <w:rsid w:val="0058508B"/>
    <w:rsid w:val="00585FA2"/>
    <w:rsid w:val="005860E8"/>
    <w:rsid w:val="00586F91"/>
    <w:rsid w:val="00587024"/>
    <w:rsid w:val="00587925"/>
    <w:rsid w:val="00587A31"/>
    <w:rsid w:val="0059046F"/>
    <w:rsid w:val="00590EF2"/>
    <w:rsid w:val="00592A7F"/>
    <w:rsid w:val="00592F69"/>
    <w:rsid w:val="0059328D"/>
    <w:rsid w:val="00593AC4"/>
    <w:rsid w:val="005959FA"/>
    <w:rsid w:val="0059608D"/>
    <w:rsid w:val="00597928"/>
    <w:rsid w:val="005A2038"/>
    <w:rsid w:val="005A29F6"/>
    <w:rsid w:val="005A3B8B"/>
    <w:rsid w:val="005A5D4D"/>
    <w:rsid w:val="005A639E"/>
    <w:rsid w:val="005A6E77"/>
    <w:rsid w:val="005A72E3"/>
    <w:rsid w:val="005A7863"/>
    <w:rsid w:val="005B0ADA"/>
    <w:rsid w:val="005B10A5"/>
    <w:rsid w:val="005B2868"/>
    <w:rsid w:val="005B28B8"/>
    <w:rsid w:val="005B2999"/>
    <w:rsid w:val="005B40C6"/>
    <w:rsid w:val="005B4D9F"/>
    <w:rsid w:val="005B4FD4"/>
    <w:rsid w:val="005B5054"/>
    <w:rsid w:val="005B506D"/>
    <w:rsid w:val="005B5550"/>
    <w:rsid w:val="005B55F8"/>
    <w:rsid w:val="005B587D"/>
    <w:rsid w:val="005B5C1F"/>
    <w:rsid w:val="005B67FB"/>
    <w:rsid w:val="005B76EC"/>
    <w:rsid w:val="005B772D"/>
    <w:rsid w:val="005C0AC6"/>
    <w:rsid w:val="005C1542"/>
    <w:rsid w:val="005C166A"/>
    <w:rsid w:val="005C24D9"/>
    <w:rsid w:val="005C354A"/>
    <w:rsid w:val="005C73E9"/>
    <w:rsid w:val="005C768E"/>
    <w:rsid w:val="005D057D"/>
    <w:rsid w:val="005D106A"/>
    <w:rsid w:val="005D36CE"/>
    <w:rsid w:val="005D3BEB"/>
    <w:rsid w:val="005D4516"/>
    <w:rsid w:val="005D45A9"/>
    <w:rsid w:val="005D5C2E"/>
    <w:rsid w:val="005D5C8D"/>
    <w:rsid w:val="005D75B4"/>
    <w:rsid w:val="005E064F"/>
    <w:rsid w:val="005E0FEC"/>
    <w:rsid w:val="005E3410"/>
    <w:rsid w:val="005E4EEE"/>
    <w:rsid w:val="005E4FC2"/>
    <w:rsid w:val="005E5AE7"/>
    <w:rsid w:val="005E7CA5"/>
    <w:rsid w:val="005F0CA2"/>
    <w:rsid w:val="005F1CF5"/>
    <w:rsid w:val="005F2D42"/>
    <w:rsid w:val="005F3113"/>
    <w:rsid w:val="005F37F4"/>
    <w:rsid w:val="005F3A2F"/>
    <w:rsid w:val="005F3BA2"/>
    <w:rsid w:val="005F4082"/>
    <w:rsid w:val="005F42D0"/>
    <w:rsid w:val="005F463E"/>
    <w:rsid w:val="005F48C0"/>
    <w:rsid w:val="005F5C9C"/>
    <w:rsid w:val="005F68B3"/>
    <w:rsid w:val="005F68C2"/>
    <w:rsid w:val="005F690C"/>
    <w:rsid w:val="005F741D"/>
    <w:rsid w:val="005F7DAD"/>
    <w:rsid w:val="005F7DB0"/>
    <w:rsid w:val="0060091D"/>
    <w:rsid w:val="00600EF6"/>
    <w:rsid w:val="00601C13"/>
    <w:rsid w:val="00601E9E"/>
    <w:rsid w:val="0060340C"/>
    <w:rsid w:val="006042DA"/>
    <w:rsid w:val="00604B65"/>
    <w:rsid w:val="006055C0"/>
    <w:rsid w:val="00605689"/>
    <w:rsid w:val="00605F08"/>
    <w:rsid w:val="00606072"/>
    <w:rsid w:val="0060611E"/>
    <w:rsid w:val="0060642B"/>
    <w:rsid w:val="00607FCB"/>
    <w:rsid w:val="00610511"/>
    <w:rsid w:val="00611214"/>
    <w:rsid w:val="00611B8C"/>
    <w:rsid w:val="00611F7D"/>
    <w:rsid w:val="00611FD5"/>
    <w:rsid w:val="00612B2B"/>
    <w:rsid w:val="006131EF"/>
    <w:rsid w:val="00614230"/>
    <w:rsid w:val="00614738"/>
    <w:rsid w:val="00615021"/>
    <w:rsid w:val="006156F0"/>
    <w:rsid w:val="00615977"/>
    <w:rsid w:val="0061719B"/>
    <w:rsid w:val="006178B0"/>
    <w:rsid w:val="00620043"/>
    <w:rsid w:val="00621706"/>
    <w:rsid w:val="006224D7"/>
    <w:rsid w:val="00622B1F"/>
    <w:rsid w:val="00622FDE"/>
    <w:rsid w:val="00623F5A"/>
    <w:rsid w:val="00624837"/>
    <w:rsid w:val="00625090"/>
    <w:rsid w:val="00625498"/>
    <w:rsid w:val="00625705"/>
    <w:rsid w:val="00625970"/>
    <w:rsid w:val="0062652C"/>
    <w:rsid w:val="00626D3C"/>
    <w:rsid w:val="00627E76"/>
    <w:rsid w:val="00631050"/>
    <w:rsid w:val="006314D5"/>
    <w:rsid w:val="00631CC1"/>
    <w:rsid w:val="00631F61"/>
    <w:rsid w:val="006323A5"/>
    <w:rsid w:val="00632AF8"/>
    <w:rsid w:val="00632B9F"/>
    <w:rsid w:val="00632DC1"/>
    <w:rsid w:val="0063342F"/>
    <w:rsid w:val="00634289"/>
    <w:rsid w:val="006358EE"/>
    <w:rsid w:val="00635F27"/>
    <w:rsid w:val="00636818"/>
    <w:rsid w:val="0063742E"/>
    <w:rsid w:val="00640A09"/>
    <w:rsid w:val="0064178D"/>
    <w:rsid w:val="006423D6"/>
    <w:rsid w:val="0064287E"/>
    <w:rsid w:val="00643AB1"/>
    <w:rsid w:val="00644355"/>
    <w:rsid w:val="0064460F"/>
    <w:rsid w:val="00644B12"/>
    <w:rsid w:val="00645338"/>
    <w:rsid w:val="00645EDB"/>
    <w:rsid w:val="00646D0E"/>
    <w:rsid w:val="0064777A"/>
    <w:rsid w:val="00650287"/>
    <w:rsid w:val="006508C2"/>
    <w:rsid w:val="00650995"/>
    <w:rsid w:val="00650999"/>
    <w:rsid w:val="006514A7"/>
    <w:rsid w:val="006518DE"/>
    <w:rsid w:val="00653182"/>
    <w:rsid w:val="00653CCB"/>
    <w:rsid w:val="0065525E"/>
    <w:rsid w:val="006559E8"/>
    <w:rsid w:val="006564D7"/>
    <w:rsid w:val="00657C36"/>
    <w:rsid w:val="00660B63"/>
    <w:rsid w:val="006612AC"/>
    <w:rsid w:val="00661736"/>
    <w:rsid w:val="00661915"/>
    <w:rsid w:val="0066191D"/>
    <w:rsid w:val="00662912"/>
    <w:rsid w:val="006639B3"/>
    <w:rsid w:val="0066485A"/>
    <w:rsid w:val="006650BC"/>
    <w:rsid w:val="0066579C"/>
    <w:rsid w:val="00665E46"/>
    <w:rsid w:val="00666A8C"/>
    <w:rsid w:val="006679DF"/>
    <w:rsid w:val="0067000E"/>
    <w:rsid w:val="006707F1"/>
    <w:rsid w:val="00670D5F"/>
    <w:rsid w:val="00671D4A"/>
    <w:rsid w:val="00671D9C"/>
    <w:rsid w:val="00672006"/>
    <w:rsid w:val="00673B17"/>
    <w:rsid w:val="00673C1F"/>
    <w:rsid w:val="00674682"/>
    <w:rsid w:val="006754AC"/>
    <w:rsid w:val="006754FD"/>
    <w:rsid w:val="0067598A"/>
    <w:rsid w:val="00675C64"/>
    <w:rsid w:val="0067643A"/>
    <w:rsid w:val="006769C8"/>
    <w:rsid w:val="00676BB0"/>
    <w:rsid w:val="006771C1"/>
    <w:rsid w:val="00677241"/>
    <w:rsid w:val="006775FC"/>
    <w:rsid w:val="00680642"/>
    <w:rsid w:val="00681D9C"/>
    <w:rsid w:val="0068223E"/>
    <w:rsid w:val="00683F4D"/>
    <w:rsid w:val="006844E5"/>
    <w:rsid w:val="00684648"/>
    <w:rsid w:val="00685FAC"/>
    <w:rsid w:val="006866E3"/>
    <w:rsid w:val="00686B45"/>
    <w:rsid w:val="006877F8"/>
    <w:rsid w:val="00687880"/>
    <w:rsid w:val="006933C7"/>
    <w:rsid w:val="006942D2"/>
    <w:rsid w:val="006943A9"/>
    <w:rsid w:val="00694EC4"/>
    <w:rsid w:val="00695D8B"/>
    <w:rsid w:val="00696796"/>
    <w:rsid w:val="006968A3"/>
    <w:rsid w:val="00697122"/>
    <w:rsid w:val="0069718C"/>
    <w:rsid w:val="00697208"/>
    <w:rsid w:val="0069775E"/>
    <w:rsid w:val="00697C2F"/>
    <w:rsid w:val="006A0202"/>
    <w:rsid w:val="006A087F"/>
    <w:rsid w:val="006A0CF2"/>
    <w:rsid w:val="006A14CB"/>
    <w:rsid w:val="006A1792"/>
    <w:rsid w:val="006A26BD"/>
    <w:rsid w:val="006A28E9"/>
    <w:rsid w:val="006A3078"/>
    <w:rsid w:val="006A4582"/>
    <w:rsid w:val="006A4AA8"/>
    <w:rsid w:val="006A5450"/>
    <w:rsid w:val="006A6142"/>
    <w:rsid w:val="006A65C5"/>
    <w:rsid w:val="006A660B"/>
    <w:rsid w:val="006A6959"/>
    <w:rsid w:val="006A7FAC"/>
    <w:rsid w:val="006B11EB"/>
    <w:rsid w:val="006B24AB"/>
    <w:rsid w:val="006B3207"/>
    <w:rsid w:val="006B33AA"/>
    <w:rsid w:val="006B3641"/>
    <w:rsid w:val="006B41C9"/>
    <w:rsid w:val="006B46E5"/>
    <w:rsid w:val="006B52EA"/>
    <w:rsid w:val="006B62FF"/>
    <w:rsid w:val="006C0011"/>
    <w:rsid w:val="006C01BD"/>
    <w:rsid w:val="006C021C"/>
    <w:rsid w:val="006C1A08"/>
    <w:rsid w:val="006C2405"/>
    <w:rsid w:val="006C32C9"/>
    <w:rsid w:val="006C3ECB"/>
    <w:rsid w:val="006C439D"/>
    <w:rsid w:val="006C4426"/>
    <w:rsid w:val="006C46AE"/>
    <w:rsid w:val="006C4724"/>
    <w:rsid w:val="006C5291"/>
    <w:rsid w:val="006C6B7F"/>
    <w:rsid w:val="006C6DD7"/>
    <w:rsid w:val="006C74E1"/>
    <w:rsid w:val="006C77C8"/>
    <w:rsid w:val="006C7C2B"/>
    <w:rsid w:val="006D0AFF"/>
    <w:rsid w:val="006D0DB6"/>
    <w:rsid w:val="006D119B"/>
    <w:rsid w:val="006D1B76"/>
    <w:rsid w:val="006D1CE9"/>
    <w:rsid w:val="006D243A"/>
    <w:rsid w:val="006D4B42"/>
    <w:rsid w:val="006D4C76"/>
    <w:rsid w:val="006D66A5"/>
    <w:rsid w:val="006E0110"/>
    <w:rsid w:val="006E08F6"/>
    <w:rsid w:val="006E0B56"/>
    <w:rsid w:val="006E14E0"/>
    <w:rsid w:val="006E15DF"/>
    <w:rsid w:val="006E1EEA"/>
    <w:rsid w:val="006E2237"/>
    <w:rsid w:val="006E32D1"/>
    <w:rsid w:val="006E3646"/>
    <w:rsid w:val="006E3C15"/>
    <w:rsid w:val="006E4F78"/>
    <w:rsid w:val="006E58E9"/>
    <w:rsid w:val="006E5D14"/>
    <w:rsid w:val="006E6242"/>
    <w:rsid w:val="006E7DA5"/>
    <w:rsid w:val="006E7E31"/>
    <w:rsid w:val="006E7F44"/>
    <w:rsid w:val="006F0763"/>
    <w:rsid w:val="006F0ADA"/>
    <w:rsid w:val="006F1273"/>
    <w:rsid w:val="006F17A9"/>
    <w:rsid w:val="006F1AD6"/>
    <w:rsid w:val="006F21BD"/>
    <w:rsid w:val="006F27F0"/>
    <w:rsid w:val="006F2A70"/>
    <w:rsid w:val="006F4877"/>
    <w:rsid w:val="006F534E"/>
    <w:rsid w:val="006F57F2"/>
    <w:rsid w:val="006F69A4"/>
    <w:rsid w:val="006F7992"/>
    <w:rsid w:val="006F79EB"/>
    <w:rsid w:val="006F7B79"/>
    <w:rsid w:val="006F7BC9"/>
    <w:rsid w:val="0070035B"/>
    <w:rsid w:val="00700DE9"/>
    <w:rsid w:val="00701221"/>
    <w:rsid w:val="00701526"/>
    <w:rsid w:val="00701947"/>
    <w:rsid w:val="00702937"/>
    <w:rsid w:val="007054EB"/>
    <w:rsid w:val="00707D8D"/>
    <w:rsid w:val="00710F8E"/>
    <w:rsid w:val="007121ED"/>
    <w:rsid w:val="0071256F"/>
    <w:rsid w:val="007125C2"/>
    <w:rsid w:val="00713266"/>
    <w:rsid w:val="00714D5D"/>
    <w:rsid w:val="00714FFA"/>
    <w:rsid w:val="007157D8"/>
    <w:rsid w:val="0071647A"/>
    <w:rsid w:val="007166C7"/>
    <w:rsid w:val="0072010A"/>
    <w:rsid w:val="00721AB7"/>
    <w:rsid w:val="00722255"/>
    <w:rsid w:val="0072271D"/>
    <w:rsid w:val="00723B91"/>
    <w:rsid w:val="00723ED2"/>
    <w:rsid w:val="0072691F"/>
    <w:rsid w:val="00726EFC"/>
    <w:rsid w:val="0072742D"/>
    <w:rsid w:val="0073014A"/>
    <w:rsid w:val="00731360"/>
    <w:rsid w:val="007314EE"/>
    <w:rsid w:val="00731841"/>
    <w:rsid w:val="00733511"/>
    <w:rsid w:val="0073377D"/>
    <w:rsid w:val="00734609"/>
    <w:rsid w:val="00735AF7"/>
    <w:rsid w:val="00735EA5"/>
    <w:rsid w:val="007362E2"/>
    <w:rsid w:val="00736C51"/>
    <w:rsid w:val="00736ED8"/>
    <w:rsid w:val="007371AB"/>
    <w:rsid w:val="00737A20"/>
    <w:rsid w:val="00737C82"/>
    <w:rsid w:val="00737F25"/>
    <w:rsid w:val="00740773"/>
    <w:rsid w:val="007410E9"/>
    <w:rsid w:val="00741351"/>
    <w:rsid w:val="00741945"/>
    <w:rsid w:val="007420FC"/>
    <w:rsid w:val="00743F2B"/>
    <w:rsid w:val="007445EB"/>
    <w:rsid w:val="007448C9"/>
    <w:rsid w:val="00744A8D"/>
    <w:rsid w:val="00744C28"/>
    <w:rsid w:val="00744E5A"/>
    <w:rsid w:val="00744F46"/>
    <w:rsid w:val="00745733"/>
    <w:rsid w:val="00746C72"/>
    <w:rsid w:val="00746CDF"/>
    <w:rsid w:val="00747270"/>
    <w:rsid w:val="00747747"/>
    <w:rsid w:val="00747F97"/>
    <w:rsid w:val="0075129F"/>
    <w:rsid w:val="00751A0A"/>
    <w:rsid w:val="00751D86"/>
    <w:rsid w:val="00752EDC"/>
    <w:rsid w:val="00753CD2"/>
    <w:rsid w:val="00754610"/>
    <w:rsid w:val="0075511A"/>
    <w:rsid w:val="00756005"/>
    <w:rsid w:val="00756909"/>
    <w:rsid w:val="007570DA"/>
    <w:rsid w:val="00760306"/>
    <w:rsid w:val="00760BDB"/>
    <w:rsid w:val="00760F4E"/>
    <w:rsid w:val="007620D4"/>
    <w:rsid w:val="007632C2"/>
    <w:rsid w:val="007660B8"/>
    <w:rsid w:val="0076645A"/>
    <w:rsid w:val="0076678F"/>
    <w:rsid w:val="00766829"/>
    <w:rsid w:val="00766C10"/>
    <w:rsid w:val="00766F13"/>
    <w:rsid w:val="00767040"/>
    <w:rsid w:val="0076788A"/>
    <w:rsid w:val="007679F3"/>
    <w:rsid w:val="00767AD6"/>
    <w:rsid w:val="00771B01"/>
    <w:rsid w:val="00772C35"/>
    <w:rsid w:val="0077378D"/>
    <w:rsid w:val="00773BAF"/>
    <w:rsid w:val="0077426A"/>
    <w:rsid w:val="007749D9"/>
    <w:rsid w:val="00774D07"/>
    <w:rsid w:val="007765DC"/>
    <w:rsid w:val="00776CB4"/>
    <w:rsid w:val="007773BA"/>
    <w:rsid w:val="00777A8D"/>
    <w:rsid w:val="007801C8"/>
    <w:rsid w:val="00782431"/>
    <w:rsid w:val="00782577"/>
    <w:rsid w:val="0078265A"/>
    <w:rsid w:val="0078396E"/>
    <w:rsid w:val="007839CC"/>
    <w:rsid w:val="007839F6"/>
    <w:rsid w:val="007847E6"/>
    <w:rsid w:val="0078540F"/>
    <w:rsid w:val="007865BE"/>
    <w:rsid w:val="007875A5"/>
    <w:rsid w:val="007900E4"/>
    <w:rsid w:val="00790991"/>
    <w:rsid w:val="00790998"/>
    <w:rsid w:val="00791798"/>
    <w:rsid w:val="00792BC7"/>
    <w:rsid w:val="00792D7D"/>
    <w:rsid w:val="007930C2"/>
    <w:rsid w:val="00793238"/>
    <w:rsid w:val="007951B0"/>
    <w:rsid w:val="00795721"/>
    <w:rsid w:val="00795816"/>
    <w:rsid w:val="0079603E"/>
    <w:rsid w:val="00796454"/>
    <w:rsid w:val="0079687E"/>
    <w:rsid w:val="00797765"/>
    <w:rsid w:val="007977F5"/>
    <w:rsid w:val="00797F74"/>
    <w:rsid w:val="007A02FA"/>
    <w:rsid w:val="007A0C61"/>
    <w:rsid w:val="007A324A"/>
    <w:rsid w:val="007A3943"/>
    <w:rsid w:val="007A3B5E"/>
    <w:rsid w:val="007A3BB4"/>
    <w:rsid w:val="007A3BE6"/>
    <w:rsid w:val="007A3E24"/>
    <w:rsid w:val="007A470B"/>
    <w:rsid w:val="007A5531"/>
    <w:rsid w:val="007A5AAB"/>
    <w:rsid w:val="007A6416"/>
    <w:rsid w:val="007A649A"/>
    <w:rsid w:val="007A670A"/>
    <w:rsid w:val="007A7D11"/>
    <w:rsid w:val="007B09EF"/>
    <w:rsid w:val="007B0F4D"/>
    <w:rsid w:val="007B1CF5"/>
    <w:rsid w:val="007B1FAE"/>
    <w:rsid w:val="007B257A"/>
    <w:rsid w:val="007B3936"/>
    <w:rsid w:val="007B3A96"/>
    <w:rsid w:val="007B44C5"/>
    <w:rsid w:val="007B50C9"/>
    <w:rsid w:val="007B59CB"/>
    <w:rsid w:val="007B668E"/>
    <w:rsid w:val="007B6A15"/>
    <w:rsid w:val="007B6EA6"/>
    <w:rsid w:val="007B7DFE"/>
    <w:rsid w:val="007C008D"/>
    <w:rsid w:val="007C03B6"/>
    <w:rsid w:val="007C05A7"/>
    <w:rsid w:val="007C09CF"/>
    <w:rsid w:val="007C1654"/>
    <w:rsid w:val="007C1CAE"/>
    <w:rsid w:val="007C252F"/>
    <w:rsid w:val="007C2A88"/>
    <w:rsid w:val="007C3640"/>
    <w:rsid w:val="007C5FC6"/>
    <w:rsid w:val="007C6A06"/>
    <w:rsid w:val="007D018D"/>
    <w:rsid w:val="007D1090"/>
    <w:rsid w:val="007D1219"/>
    <w:rsid w:val="007D13BB"/>
    <w:rsid w:val="007D1B05"/>
    <w:rsid w:val="007D287B"/>
    <w:rsid w:val="007D2B90"/>
    <w:rsid w:val="007D454B"/>
    <w:rsid w:val="007D4653"/>
    <w:rsid w:val="007D4AB2"/>
    <w:rsid w:val="007D5DE6"/>
    <w:rsid w:val="007D7270"/>
    <w:rsid w:val="007D7C00"/>
    <w:rsid w:val="007E1128"/>
    <w:rsid w:val="007E171F"/>
    <w:rsid w:val="007E17AD"/>
    <w:rsid w:val="007E194E"/>
    <w:rsid w:val="007E1C7B"/>
    <w:rsid w:val="007E2C90"/>
    <w:rsid w:val="007E2D95"/>
    <w:rsid w:val="007E307C"/>
    <w:rsid w:val="007E3154"/>
    <w:rsid w:val="007E3F24"/>
    <w:rsid w:val="007E44F1"/>
    <w:rsid w:val="007E4778"/>
    <w:rsid w:val="007E4BA9"/>
    <w:rsid w:val="007E4D1E"/>
    <w:rsid w:val="007E59D1"/>
    <w:rsid w:val="007E5C05"/>
    <w:rsid w:val="007E5E8D"/>
    <w:rsid w:val="007E6484"/>
    <w:rsid w:val="007E6C29"/>
    <w:rsid w:val="007E7D02"/>
    <w:rsid w:val="007F0153"/>
    <w:rsid w:val="007F0378"/>
    <w:rsid w:val="007F0BC1"/>
    <w:rsid w:val="007F241C"/>
    <w:rsid w:val="007F29B2"/>
    <w:rsid w:val="007F2FF1"/>
    <w:rsid w:val="007F3BEE"/>
    <w:rsid w:val="007F4189"/>
    <w:rsid w:val="007F6205"/>
    <w:rsid w:val="007F71B9"/>
    <w:rsid w:val="008002AC"/>
    <w:rsid w:val="00800DDC"/>
    <w:rsid w:val="00801EE7"/>
    <w:rsid w:val="00801FB9"/>
    <w:rsid w:val="00802A8E"/>
    <w:rsid w:val="00802A98"/>
    <w:rsid w:val="00802B8F"/>
    <w:rsid w:val="00803678"/>
    <w:rsid w:val="008044A3"/>
    <w:rsid w:val="00804559"/>
    <w:rsid w:val="00804961"/>
    <w:rsid w:val="00804FF0"/>
    <w:rsid w:val="0080564F"/>
    <w:rsid w:val="00810001"/>
    <w:rsid w:val="00810E02"/>
    <w:rsid w:val="00811DC9"/>
    <w:rsid w:val="00812FDD"/>
    <w:rsid w:val="008136A6"/>
    <w:rsid w:val="00814EB3"/>
    <w:rsid w:val="0081516C"/>
    <w:rsid w:val="00816579"/>
    <w:rsid w:val="00816AF7"/>
    <w:rsid w:val="00816CCE"/>
    <w:rsid w:val="00816D61"/>
    <w:rsid w:val="008172C8"/>
    <w:rsid w:val="0081786E"/>
    <w:rsid w:val="00817F78"/>
    <w:rsid w:val="008210F6"/>
    <w:rsid w:val="0082149E"/>
    <w:rsid w:val="00821990"/>
    <w:rsid w:val="0082226B"/>
    <w:rsid w:val="00822608"/>
    <w:rsid w:val="0082262F"/>
    <w:rsid w:val="0082280B"/>
    <w:rsid w:val="0082327F"/>
    <w:rsid w:val="00824B10"/>
    <w:rsid w:val="00824E76"/>
    <w:rsid w:val="00825781"/>
    <w:rsid w:val="00825B5F"/>
    <w:rsid w:val="00825F9A"/>
    <w:rsid w:val="00825FB5"/>
    <w:rsid w:val="0082666A"/>
    <w:rsid w:val="0082687A"/>
    <w:rsid w:val="008276D5"/>
    <w:rsid w:val="008276E9"/>
    <w:rsid w:val="00827B79"/>
    <w:rsid w:val="00827F80"/>
    <w:rsid w:val="00830A6E"/>
    <w:rsid w:val="0083135E"/>
    <w:rsid w:val="0083142F"/>
    <w:rsid w:val="0083278C"/>
    <w:rsid w:val="0083608C"/>
    <w:rsid w:val="008361D3"/>
    <w:rsid w:val="00837280"/>
    <w:rsid w:val="00840224"/>
    <w:rsid w:val="00841406"/>
    <w:rsid w:val="0084167E"/>
    <w:rsid w:val="008427A3"/>
    <w:rsid w:val="00842EB8"/>
    <w:rsid w:val="008431C3"/>
    <w:rsid w:val="00843D5D"/>
    <w:rsid w:val="00843F4B"/>
    <w:rsid w:val="00845B86"/>
    <w:rsid w:val="00845CF2"/>
    <w:rsid w:val="008462E9"/>
    <w:rsid w:val="00846AEC"/>
    <w:rsid w:val="00846C0D"/>
    <w:rsid w:val="00846C5C"/>
    <w:rsid w:val="00846FB0"/>
    <w:rsid w:val="008470D2"/>
    <w:rsid w:val="00847812"/>
    <w:rsid w:val="00850B14"/>
    <w:rsid w:val="00851AE0"/>
    <w:rsid w:val="00852BD3"/>
    <w:rsid w:val="00853B33"/>
    <w:rsid w:val="00854523"/>
    <w:rsid w:val="00854828"/>
    <w:rsid w:val="008558DD"/>
    <w:rsid w:val="008559D7"/>
    <w:rsid w:val="00856B86"/>
    <w:rsid w:val="00856DBB"/>
    <w:rsid w:val="00856EB7"/>
    <w:rsid w:val="008576CA"/>
    <w:rsid w:val="008607F1"/>
    <w:rsid w:val="0086262B"/>
    <w:rsid w:val="00862853"/>
    <w:rsid w:val="00863F55"/>
    <w:rsid w:val="0086435B"/>
    <w:rsid w:val="00865546"/>
    <w:rsid w:val="00865618"/>
    <w:rsid w:val="008656DE"/>
    <w:rsid w:val="00866ED7"/>
    <w:rsid w:val="00867DCD"/>
    <w:rsid w:val="00867E77"/>
    <w:rsid w:val="0087022C"/>
    <w:rsid w:val="00870553"/>
    <w:rsid w:val="00870756"/>
    <w:rsid w:val="00871FAB"/>
    <w:rsid w:val="00872B12"/>
    <w:rsid w:val="008735D7"/>
    <w:rsid w:val="0087369F"/>
    <w:rsid w:val="00873E1C"/>
    <w:rsid w:val="00875340"/>
    <w:rsid w:val="00876EAA"/>
    <w:rsid w:val="00877770"/>
    <w:rsid w:val="0087780E"/>
    <w:rsid w:val="008807DA"/>
    <w:rsid w:val="00880D51"/>
    <w:rsid w:val="00880DDB"/>
    <w:rsid w:val="00881843"/>
    <w:rsid w:val="008827DC"/>
    <w:rsid w:val="00882CF1"/>
    <w:rsid w:val="0088309A"/>
    <w:rsid w:val="0088321A"/>
    <w:rsid w:val="00883D64"/>
    <w:rsid w:val="008844E7"/>
    <w:rsid w:val="00886B22"/>
    <w:rsid w:val="00887D1F"/>
    <w:rsid w:val="008902B9"/>
    <w:rsid w:val="008923C9"/>
    <w:rsid w:val="008923EB"/>
    <w:rsid w:val="0089262F"/>
    <w:rsid w:val="008926E6"/>
    <w:rsid w:val="00892D9A"/>
    <w:rsid w:val="00893010"/>
    <w:rsid w:val="00893821"/>
    <w:rsid w:val="00893854"/>
    <w:rsid w:val="008945E0"/>
    <w:rsid w:val="00895311"/>
    <w:rsid w:val="00895F2E"/>
    <w:rsid w:val="00896439"/>
    <w:rsid w:val="00896E5B"/>
    <w:rsid w:val="00896E95"/>
    <w:rsid w:val="00896F8B"/>
    <w:rsid w:val="008971B0"/>
    <w:rsid w:val="008A004D"/>
    <w:rsid w:val="008A1223"/>
    <w:rsid w:val="008A17F7"/>
    <w:rsid w:val="008A2892"/>
    <w:rsid w:val="008A2C71"/>
    <w:rsid w:val="008A2F19"/>
    <w:rsid w:val="008A349F"/>
    <w:rsid w:val="008A4C19"/>
    <w:rsid w:val="008A55A4"/>
    <w:rsid w:val="008A5B89"/>
    <w:rsid w:val="008A76F2"/>
    <w:rsid w:val="008A7909"/>
    <w:rsid w:val="008B0941"/>
    <w:rsid w:val="008B0BF5"/>
    <w:rsid w:val="008B257A"/>
    <w:rsid w:val="008B2FCD"/>
    <w:rsid w:val="008B381E"/>
    <w:rsid w:val="008B5036"/>
    <w:rsid w:val="008B5BA4"/>
    <w:rsid w:val="008B5FA1"/>
    <w:rsid w:val="008B7540"/>
    <w:rsid w:val="008B7C4B"/>
    <w:rsid w:val="008C050E"/>
    <w:rsid w:val="008C0C06"/>
    <w:rsid w:val="008C105F"/>
    <w:rsid w:val="008C116D"/>
    <w:rsid w:val="008C1296"/>
    <w:rsid w:val="008C2ACC"/>
    <w:rsid w:val="008C2F31"/>
    <w:rsid w:val="008C3BAC"/>
    <w:rsid w:val="008C45D0"/>
    <w:rsid w:val="008C531D"/>
    <w:rsid w:val="008C5C9B"/>
    <w:rsid w:val="008C5CE0"/>
    <w:rsid w:val="008C6D34"/>
    <w:rsid w:val="008D014F"/>
    <w:rsid w:val="008D058E"/>
    <w:rsid w:val="008D0FDF"/>
    <w:rsid w:val="008D0FED"/>
    <w:rsid w:val="008D14B6"/>
    <w:rsid w:val="008D16CD"/>
    <w:rsid w:val="008D198B"/>
    <w:rsid w:val="008D50F1"/>
    <w:rsid w:val="008D5156"/>
    <w:rsid w:val="008D71B1"/>
    <w:rsid w:val="008D72AE"/>
    <w:rsid w:val="008D7698"/>
    <w:rsid w:val="008E00F5"/>
    <w:rsid w:val="008E2F3A"/>
    <w:rsid w:val="008E3336"/>
    <w:rsid w:val="008E3FEF"/>
    <w:rsid w:val="008E486B"/>
    <w:rsid w:val="008E514A"/>
    <w:rsid w:val="008E529E"/>
    <w:rsid w:val="008E55C4"/>
    <w:rsid w:val="008E5AD6"/>
    <w:rsid w:val="008E5B6B"/>
    <w:rsid w:val="008E5C61"/>
    <w:rsid w:val="008E6762"/>
    <w:rsid w:val="008E68F4"/>
    <w:rsid w:val="008E6B47"/>
    <w:rsid w:val="008E736C"/>
    <w:rsid w:val="008E7BAF"/>
    <w:rsid w:val="008F02C3"/>
    <w:rsid w:val="008F0B50"/>
    <w:rsid w:val="008F0BC6"/>
    <w:rsid w:val="008F1908"/>
    <w:rsid w:val="008F2474"/>
    <w:rsid w:val="008F248F"/>
    <w:rsid w:val="008F3CF8"/>
    <w:rsid w:val="008F4899"/>
    <w:rsid w:val="008F614A"/>
    <w:rsid w:val="008F67F8"/>
    <w:rsid w:val="008F6F8C"/>
    <w:rsid w:val="008F74A5"/>
    <w:rsid w:val="00900ADA"/>
    <w:rsid w:val="00903805"/>
    <w:rsid w:val="00903E0E"/>
    <w:rsid w:val="009043A4"/>
    <w:rsid w:val="0090505B"/>
    <w:rsid w:val="009050B8"/>
    <w:rsid w:val="0090615F"/>
    <w:rsid w:val="00906DC4"/>
    <w:rsid w:val="00906E56"/>
    <w:rsid w:val="009077B1"/>
    <w:rsid w:val="00907E8B"/>
    <w:rsid w:val="00910BDD"/>
    <w:rsid w:val="00910EF5"/>
    <w:rsid w:val="00912679"/>
    <w:rsid w:val="009126F9"/>
    <w:rsid w:val="00912A46"/>
    <w:rsid w:val="00913564"/>
    <w:rsid w:val="00913897"/>
    <w:rsid w:val="00913AF1"/>
    <w:rsid w:val="00913E11"/>
    <w:rsid w:val="00914163"/>
    <w:rsid w:val="00915290"/>
    <w:rsid w:val="00915350"/>
    <w:rsid w:val="009155CC"/>
    <w:rsid w:val="00915AD0"/>
    <w:rsid w:val="00916558"/>
    <w:rsid w:val="00916992"/>
    <w:rsid w:val="00916ADB"/>
    <w:rsid w:val="009173E0"/>
    <w:rsid w:val="00917885"/>
    <w:rsid w:val="009200BA"/>
    <w:rsid w:val="009203B4"/>
    <w:rsid w:val="00921467"/>
    <w:rsid w:val="00921A2F"/>
    <w:rsid w:val="00921AEB"/>
    <w:rsid w:val="00922A93"/>
    <w:rsid w:val="00922E75"/>
    <w:rsid w:val="0092608D"/>
    <w:rsid w:val="00926ACC"/>
    <w:rsid w:val="00927AE5"/>
    <w:rsid w:val="00931855"/>
    <w:rsid w:val="009323F9"/>
    <w:rsid w:val="0093326D"/>
    <w:rsid w:val="009335F6"/>
    <w:rsid w:val="0093360D"/>
    <w:rsid w:val="009337BE"/>
    <w:rsid w:val="00935365"/>
    <w:rsid w:val="009355F1"/>
    <w:rsid w:val="00936A50"/>
    <w:rsid w:val="00936C81"/>
    <w:rsid w:val="0094068D"/>
    <w:rsid w:val="009417CB"/>
    <w:rsid w:val="009418EF"/>
    <w:rsid w:val="0094190C"/>
    <w:rsid w:val="00941D69"/>
    <w:rsid w:val="009426D2"/>
    <w:rsid w:val="009427A6"/>
    <w:rsid w:val="009427C6"/>
    <w:rsid w:val="00944B64"/>
    <w:rsid w:val="00944E52"/>
    <w:rsid w:val="00945123"/>
    <w:rsid w:val="00945159"/>
    <w:rsid w:val="00945D88"/>
    <w:rsid w:val="0094606D"/>
    <w:rsid w:val="00946184"/>
    <w:rsid w:val="009472E9"/>
    <w:rsid w:val="00947413"/>
    <w:rsid w:val="00947777"/>
    <w:rsid w:val="00947A8F"/>
    <w:rsid w:val="00947B4B"/>
    <w:rsid w:val="009514BB"/>
    <w:rsid w:val="00951698"/>
    <w:rsid w:val="00952297"/>
    <w:rsid w:val="0095299D"/>
    <w:rsid w:val="00953D4F"/>
    <w:rsid w:val="00955326"/>
    <w:rsid w:val="0095579C"/>
    <w:rsid w:val="009558A2"/>
    <w:rsid w:val="00955CFB"/>
    <w:rsid w:val="00955E5C"/>
    <w:rsid w:val="00956C4A"/>
    <w:rsid w:val="009570C3"/>
    <w:rsid w:val="009570DD"/>
    <w:rsid w:val="00960739"/>
    <w:rsid w:val="00960998"/>
    <w:rsid w:val="00962380"/>
    <w:rsid w:val="0096300A"/>
    <w:rsid w:val="00963C64"/>
    <w:rsid w:val="00965715"/>
    <w:rsid w:val="00965771"/>
    <w:rsid w:val="00967036"/>
    <w:rsid w:val="009673BF"/>
    <w:rsid w:val="009673D1"/>
    <w:rsid w:val="00970280"/>
    <w:rsid w:val="00970C26"/>
    <w:rsid w:val="00972540"/>
    <w:rsid w:val="009726CA"/>
    <w:rsid w:val="00973415"/>
    <w:rsid w:val="00973BD2"/>
    <w:rsid w:val="0097441D"/>
    <w:rsid w:val="00975BE8"/>
    <w:rsid w:val="009762AD"/>
    <w:rsid w:val="009779E9"/>
    <w:rsid w:val="009808B4"/>
    <w:rsid w:val="00981D5E"/>
    <w:rsid w:val="0098210F"/>
    <w:rsid w:val="0098271C"/>
    <w:rsid w:val="00983885"/>
    <w:rsid w:val="0098482A"/>
    <w:rsid w:val="00984BE2"/>
    <w:rsid w:val="009851F4"/>
    <w:rsid w:val="00985732"/>
    <w:rsid w:val="00985D08"/>
    <w:rsid w:val="00986DD8"/>
    <w:rsid w:val="0099040E"/>
    <w:rsid w:val="0099065D"/>
    <w:rsid w:val="00990862"/>
    <w:rsid w:val="00990FC8"/>
    <w:rsid w:val="00991D90"/>
    <w:rsid w:val="009922DB"/>
    <w:rsid w:val="00992B4F"/>
    <w:rsid w:val="00992E9C"/>
    <w:rsid w:val="00993312"/>
    <w:rsid w:val="00994093"/>
    <w:rsid w:val="00994837"/>
    <w:rsid w:val="00994FA4"/>
    <w:rsid w:val="00995428"/>
    <w:rsid w:val="00995F27"/>
    <w:rsid w:val="00996ED6"/>
    <w:rsid w:val="0099736A"/>
    <w:rsid w:val="009A007D"/>
    <w:rsid w:val="009A0673"/>
    <w:rsid w:val="009A10C2"/>
    <w:rsid w:val="009A2E88"/>
    <w:rsid w:val="009A3AA6"/>
    <w:rsid w:val="009A41CC"/>
    <w:rsid w:val="009A52EB"/>
    <w:rsid w:val="009A578A"/>
    <w:rsid w:val="009A5CEB"/>
    <w:rsid w:val="009A7560"/>
    <w:rsid w:val="009A7CC8"/>
    <w:rsid w:val="009B0329"/>
    <w:rsid w:val="009B11A0"/>
    <w:rsid w:val="009B1292"/>
    <w:rsid w:val="009B1B02"/>
    <w:rsid w:val="009B3DC8"/>
    <w:rsid w:val="009B4369"/>
    <w:rsid w:val="009B4C52"/>
    <w:rsid w:val="009B506B"/>
    <w:rsid w:val="009B55D2"/>
    <w:rsid w:val="009B5892"/>
    <w:rsid w:val="009B5E09"/>
    <w:rsid w:val="009B6729"/>
    <w:rsid w:val="009B7B29"/>
    <w:rsid w:val="009C0CDA"/>
    <w:rsid w:val="009C0F16"/>
    <w:rsid w:val="009C14F1"/>
    <w:rsid w:val="009C1E0C"/>
    <w:rsid w:val="009C33DA"/>
    <w:rsid w:val="009C342B"/>
    <w:rsid w:val="009C3498"/>
    <w:rsid w:val="009C404F"/>
    <w:rsid w:val="009C4268"/>
    <w:rsid w:val="009C47E2"/>
    <w:rsid w:val="009C5AA2"/>
    <w:rsid w:val="009C5AF9"/>
    <w:rsid w:val="009D0496"/>
    <w:rsid w:val="009D04B8"/>
    <w:rsid w:val="009D1523"/>
    <w:rsid w:val="009D1A11"/>
    <w:rsid w:val="009D208D"/>
    <w:rsid w:val="009D26CD"/>
    <w:rsid w:val="009D2B68"/>
    <w:rsid w:val="009D2CC3"/>
    <w:rsid w:val="009D407E"/>
    <w:rsid w:val="009D4199"/>
    <w:rsid w:val="009D4A5D"/>
    <w:rsid w:val="009D5855"/>
    <w:rsid w:val="009D5F60"/>
    <w:rsid w:val="009D67CC"/>
    <w:rsid w:val="009D7898"/>
    <w:rsid w:val="009E1823"/>
    <w:rsid w:val="009E20CD"/>
    <w:rsid w:val="009E2509"/>
    <w:rsid w:val="009E2A2A"/>
    <w:rsid w:val="009E2ED7"/>
    <w:rsid w:val="009E3BE0"/>
    <w:rsid w:val="009E3F84"/>
    <w:rsid w:val="009E4B40"/>
    <w:rsid w:val="009E4E84"/>
    <w:rsid w:val="009E6455"/>
    <w:rsid w:val="009E6696"/>
    <w:rsid w:val="009E7E6E"/>
    <w:rsid w:val="009F01A0"/>
    <w:rsid w:val="009F0F62"/>
    <w:rsid w:val="009F113A"/>
    <w:rsid w:val="009F11A5"/>
    <w:rsid w:val="009F14A9"/>
    <w:rsid w:val="009F221E"/>
    <w:rsid w:val="009F46A5"/>
    <w:rsid w:val="009F4C6B"/>
    <w:rsid w:val="009F59A1"/>
    <w:rsid w:val="009F6CD2"/>
    <w:rsid w:val="009F7043"/>
    <w:rsid w:val="00A00866"/>
    <w:rsid w:val="00A00DDD"/>
    <w:rsid w:val="00A03620"/>
    <w:rsid w:val="00A046B3"/>
    <w:rsid w:val="00A04AE4"/>
    <w:rsid w:val="00A055EC"/>
    <w:rsid w:val="00A05678"/>
    <w:rsid w:val="00A102B2"/>
    <w:rsid w:val="00A10DE0"/>
    <w:rsid w:val="00A10E8C"/>
    <w:rsid w:val="00A10FBF"/>
    <w:rsid w:val="00A11072"/>
    <w:rsid w:val="00A113D8"/>
    <w:rsid w:val="00A11640"/>
    <w:rsid w:val="00A11772"/>
    <w:rsid w:val="00A12219"/>
    <w:rsid w:val="00A132A6"/>
    <w:rsid w:val="00A1348F"/>
    <w:rsid w:val="00A13543"/>
    <w:rsid w:val="00A1487D"/>
    <w:rsid w:val="00A14E75"/>
    <w:rsid w:val="00A15116"/>
    <w:rsid w:val="00A15270"/>
    <w:rsid w:val="00A15846"/>
    <w:rsid w:val="00A175BC"/>
    <w:rsid w:val="00A21817"/>
    <w:rsid w:val="00A21978"/>
    <w:rsid w:val="00A22196"/>
    <w:rsid w:val="00A231F8"/>
    <w:rsid w:val="00A23B56"/>
    <w:rsid w:val="00A2484A"/>
    <w:rsid w:val="00A24DCF"/>
    <w:rsid w:val="00A24FDA"/>
    <w:rsid w:val="00A251AB"/>
    <w:rsid w:val="00A25A74"/>
    <w:rsid w:val="00A25D7D"/>
    <w:rsid w:val="00A26FE5"/>
    <w:rsid w:val="00A30084"/>
    <w:rsid w:val="00A307CC"/>
    <w:rsid w:val="00A31DC0"/>
    <w:rsid w:val="00A32655"/>
    <w:rsid w:val="00A32B4A"/>
    <w:rsid w:val="00A32BED"/>
    <w:rsid w:val="00A32CBE"/>
    <w:rsid w:val="00A336D0"/>
    <w:rsid w:val="00A3472E"/>
    <w:rsid w:val="00A35219"/>
    <w:rsid w:val="00A35AFF"/>
    <w:rsid w:val="00A36872"/>
    <w:rsid w:val="00A369E4"/>
    <w:rsid w:val="00A37572"/>
    <w:rsid w:val="00A37AB7"/>
    <w:rsid w:val="00A40081"/>
    <w:rsid w:val="00A4011B"/>
    <w:rsid w:val="00A40C01"/>
    <w:rsid w:val="00A40E98"/>
    <w:rsid w:val="00A41BE3"/>
    <w:rsid w:val="00A41CA3"/>
    <w:rsid w:val="00A41E2D"/>
    <w:rsid w:val="00A429B0"/>
    <w:rsid w:val="00A42CD9"/>
    <w:rsid w:val="00A42DE8"/>
    <w:rsid w:val="00A442C2"/>
    <w:rsid w:val="00A445F3"/>
    <w:rsid w:val="00A44D45"/>
    <w:rsid w:val="00A44FCE"/>
    <w:rsid w:val="00A4586E"/>
    <w:rsid w:val="00A45904"/>
    <w:rsid w:val="00A459EA"/>
    <w:rsid w:val="00A45AD0"/>
    <w:rsid w:val="00A45DE8"/>
    <w:rsid w:val="00A47086"/>
    <w:rsid w:val="00A47617"/>
    <w:rsid w:val="00A505F4"/>
    <w:rsid w:val="00A50BD7"/>
    <w:rsid w:val="00A50D26"/>
    <w:rsid w:val="00A50EDE"/>
    <w:rsid w:val="00A52057"/>
    <w:rsid w:val="00A5263B"/>
    <w:rsid w:val="00A52D43"/>
    <w:rsid w:val="00A53D57"/>
    <w:rsid w:val="00A53ED4"/>
    <w:rsid w:val="00A54AA7"/>
    <w:rsid w:val="00A55494"/>
    <w:rsid w:val="00A55A96"/>
    <w:rsid w:val="00A560D6"/>
    <w:rsid w:val="00A572D0"/>
    <w:rsid w:val="00A57837"/>
    <w:rsid w:val="00A578F4"/>
    <w:rsid w:val="00A6011C"/>
    <w:rsid w:val="00A60EA9"/>
    <w:rsid w:val="00A61070"/>
    <w:rsid w:val="00A616F0"/>
    <w:rsid w:val="00A620C5"/>
    <w:rsid w:val="00A63152"/>
    <w:rsid w:val="00A638CA"/>
    <w:rsid w:val="00A6446D"/>
    <w:rsid w:val="00A64CC5"/>
    <w:rsid w:val="00A65250"/>
    <w:rsid w:val="00A65670"/>
    <w:rsid w:val="00A65AB3"/>
    <w:rsid w:val="00A65CED"/>
    <w:rsid w:val="00A665B0"/>
    <w:rsid w:val="00A669F6"/>
    <w:rsid w:val="00A6747D"/>
    <w:rsid w:val="00A6795E"/>
    <w:rsid w:val="00A67E0B"/>
    <w:rsid w:val="00A702FA"/>
    <w:rsid w:val="00A70376"/>
    <w:rsid w:val="00A70880"/>
    <w:rsid w:val="00A70D03"/>
    <w:rsid w:val="00A71299"/>
    <w:rsid w:val="00A723B1"/>
    <w:rsid w:val="00A729A1"/>
    <w:rsid w:val="00A73BF6"/>
    <w:rsid w:val="00A741CE"/>
    <w:rsid w:val="00A74F49"/>
    <w:rsid w:val="00A74F50"/>
    <w:rsid w:val="00A752E4"/>
    <w:rsid w:val="00A76216"/>
    <w:rsid w:val="00A76405"/>
    <w:rsid w:val="00A76B4B"/>
    <w:rsid w:val="00A76CB3"/>
    <w:rsid w:val="00A777B1"/>
    <w:rsid w:val="00A802A9"/>
    <w:rsid w:val="00A80654"/>
    <w:rsid w:val="00A81825"/>
    <w:rsid w:val="00A81F9A"/>
    <w:rsid w:val="00A82545"/>
    <w:rsid w:val="00A835F4"/>
    <w:rsid w:val="00A8415A"/>
    <w:rsid w:val="00A8605A"/>
    <w:rsid w:val="00A866D9"/>
    <w:rsid w:val="00A876B2"/>
    <w:rsid w:val="00A9084D"/>
    <w:rsid w:val="00A90D69"/>
    <w:rsid w:val="00A90DFC"/>
    <w:rsid w:val="00A91834"/>
    <w:rsid w:val="00A92563"/>
    <w:rsid w:val="00A9290F"/>
    <w:rsid w:val="00A92B86"/>
    <w:rsid w:val="00A92E5B"/>
    <w:rsid w:val="00A93693"/>
    <w:rsid w:val="00A93924"/>
    <w:rsid w:val="00A947C0"/>
    <w:rsid w:val="00A94A4E"/>
    <w:rsid w:val="00A94A62"/>
    <w:rsid w:val="00A95E52"/>
    <w:rsid w:val="00A9688B"/>
    <w:rsid w:val="00A96DC0"/>
    <w:rsid w:val="00A97986"/>
    <w:rsid w:val="00AA0A31"/>
    <w:rsid w:val="00AA0B06"/>
    <w:rsid w:val="00AA168C"/>
    <w:rsid w:val="00AA259F"/>
    <w:rsid w:val="00AA278A"/>
    <w:rsid w:val="00AA3586"/>
    <w:rsid w:val="00AA3708"/>
    <w:rsid w:val="00AA3745"/>
    <w:rsid w:val="00AA4466"/>
    <w:rsid w:val="00AA4627"/>
    <w:rsid w:val="00AA4AE0"/>
    <w:rsid w:val="00AA4AFA"/>
    <w:rsid w:val="00AA6753"/>
    <w:rsid w:val="00AA6924"/>
    <w:rsid w:val="00AA7751"/>
    <w:rsid w:val="00AA78DD"/>
    <w:rsid w:val="00AA7EE7"/>
    <w:rsid w:val="00AB02B1"/>
    <w:rsid w:val="00AB0440"/>
    <w:rsid w:val="00AB0B13"/>
    <w:rsid w:val="00AB1BD6"/>
    <w:rsid w:val="00AB246C"/>
    <w:rsid w:val="00AB2927"/>
    <w:rsid w:val="00AB3C13"/>
    <w:rsid w:val="00AB3E5E"/>
    <w:rsid w:val="00AB4389"/>
    <w:rsid w:val="00AB49C9"/>
    <w:rsid w:val="00AB4CFF"/>
    <w:rsid w:val="00AB4E8D"/>
    <w:rsid w:val="00AB61C2"/>
    <w:rsid w:val="00AC10FB"/>
    <w:rsid w:val="00AC1F55"/>
    <w:rsid w:val="00AC39D8"/>
    <w:rsid w:val="00AC3ADE"/>
    <w:rsid w:val="00AC46E4"/>
    <w:rsid w:val="00AC4E5A"/>
    <w:rsid w:val="00AC5769"/>
    <w:rsid w:val="00AC59ED"/>
    <w:rsid w:val="00AC5C31"/>
    <w:rsid w:val="00AC6CD8"/>
    <w:rsid w:val="00AC702B"/>
    <w:rsid w:val="00AC7C37"/>
    <w:rsid w:val="00AC7DB3"/>
    <w:rsid w:val="00AD0082"/>
    <w:rsid w:val="00AD03D2"/>
    <w:rsid w:val="00AD03D8"/>
    <w:rsid w:val="00AD1EDD"/>
    <w:rsid w:val="00AD27CA"/>
    <w:rsid w:val="00AD2884"/>
    <w:rsid w:val="00AD4BA0"/>
    <w:rsid w:val="00AD4F3B"/>
    <w:rsid w:val="00AD65B4"/>
    <w:rsid w:val="00AD6D24"/>
    <w:rsid w:val="00AE16AB"/>
    <w:rsid w:val="00AE1D78"/>
    <w:rsid w:val="00AE1DCA"/>
    <w:rsid w:val="00AE2C22"/>
    <w:rsid w:val="00AE32AA"/>
    <w:rsid w:val="00AE3CC0"/>
    <w:rsid w:val="00AE6120"/>
    <w:rsid w:val="00AE7A7F"/>
    <w:rsid w:val="00AE7D87"/>
    <w:rsid w:val="00AF07DE"/>
    <w:rsid w:val="00AF0A99"/>
    <w:rsid w:val="00AF0DE2"/>
    <w:rsid w:val="00AF1797"/>
    <w:rsid w:val="00AF1BF0"/>
    <w:rsid w:val="00AF403B"/>
    <w:rsid w:val="00AF54C3"/>
    <w:rsid w:val="00AF67F1"/>
    <w:rsid w:val="00AF6C7F"/>
    <w:rsid w:val="00AF74DB"/>
    <w:rsid w:val="00AF7B49"/>
    <w:rsid w:val="00B01096"/>
    <w:rsid w:val="00B013CF"/>
    <w:rsid w:val="00B03600"/>
    <w:rsid w:val="00B03A9C"/>
    <w:rsid w:val="00B03B0F"/>
    <w:rsid w:val="00B05D89"/>
    <w:rsid w:val="00B06C83"/>
    <w:rsid w:val="00B07043"/>
    <w:rsid w:val="00B07166"/>
    <w:rsid w:val="00B07CF2"/>
    <w:rsid w:val="00B119B0"/>
    <w:rsid w:val="00B11CCA"/>
    <w:rsid w:val="00B12577"/>
    <w:rsid w:val="00B133B4"/>
    <w:rsid w:val="00B13B54"/>
    <w:rsid w:val="00B140BE"/>
    <w:rsid w:val="00B145B7"/>
    <w:rsid w:val="00B149F9"/>
    <w:rsid w:val="00B161C6"/>
    <w:rsid w:val="00B16DDB"/>
    <w:rsid w:val="00B20608"/>
    <w:rsid w:val="00B209AA"/>
    <w:rsid w:val="00B21590"/>
    <w:rsid w:val="00B21802"/>
    <w:rsid w:val="00B22534"/>
    <w:rsid w:val="00B2291C"/>
    <w:rsid w:val="00B24B68"/>
    <w:rsid w:val="00B24C42"/>
    <w:rsid w:val="00B24EFB"/>
    <w:rsid w:val="00B2574B"/>
    <w:rsid w:val="00B27728"/>
    <w:rsid w:val="00B3116A"/>
    <w:rsid w:val="00B31DDD"/>
    <w:rsid w:val="00B3204A"/>
    <w:rsid w:val="00B32402"/>
    <w:rsid w:val="00B325CD"/>
    <w:rsid w:val="00B334AE"/>
    <w:rsid w:val="00B334B7"/>
    <w:rsid w:val="00B352E8"/>
    <w:rsid w:val="00B3710C"/>
    <w:rsid w:val="00B37C18"/>
    <w:rsid w:val="00B404AD"/>
    <w:rsid w:val="00B40709"/>
    <w:rsid w:val="00B407E6"/>
    <w:rsid w:val="00B421C1"/>
    <w:rsid w:val="00B43D8F"/>
    <w:rsid w:val="00B442A8"/>
    <w:rsid w:val="00B45669"/>
    <w:rsid w:val="00B457A3"/>
    <w:rsid w:val="00B45A1B"/>
    <w:rsid w:val="00B45C71"/>
    <w:rsid w:val="00B47175"/>
    <w:rsid w:val="00B50274"/>
    <w:rsid w:val="00B50531"/>
    <w:rsid w:val="00B50B96"/>
    <w:rsid w:val="00B50EB0"/>
    <w:rsid w:val="00B51665"/>
    <w:rsid w:val="00B51808"/>
    <w:rsid w:val="00B524ED"/>
    <w:rsid w:val="00B52945"/>
    <w:rsid w:val="00B52B6B"/>
    <w:rsid w:val="00B54A70"/>
    <w:rsid w:val="00B55670"/>
    <w:rsid w:val="00B56A55"/>
    <w:rsid w:val="00B56D2C"/>
    <w:rsid w:val="00B56DC4"/>
    <w:rsid w:val="00B57961"/>
    <w:rsid w:val="00B6057F"/>
    <w:rsid w:val="00B6067D"/>
    <w:rsid w:val="00B62C5B"/>
    <w:rsid w:val="00B63A47"/>
    <w:rsid w:val="00B63E1A"/>
    <w:rsid w:val="00B6403D"/>
    <w:rsid w:val="00B64642"/>
    <w:rsid w:val="00B64AB3"/>
    <w:rsid w:val="00B65115"/>
    <w:rsid w:val="00B66705"/>
    <w:rsid w:val="00B670BF"/>
    <w:rsid w:val="00B6711F"/>
    <w:rsid w:val="00B70241"/>
    <w:rsid w:val="00B71EE9"/>
    <w:rsid w:val="00B7279D"/>
    <w:rsid w:val="00B7349A"/>
    <w:rsid w:val="00B73850"/>
    <w:rsid w:val="00B738E7"/>
    <w:rsid w:val="00B7555C"/>
    <w:rsid w:val="00B75D46"/>
    <w:rsid w:val="00B75FFE"/>
    <w:rsid w:val="00B80027"/>
    <w:rsid w:val="00B80D38"/>
    <w:rsid w:val="00B80D7C"/>
    <w:rsid w:val="00B817FF"/>
    <w:rsid w:val="00B8180D"/>
    <w:rsid w:val="00B82ECC"/>
    <w:rsid w:val="00B82F7C"/>
    <w:rsid w:val="00B837FB"/>
    <w:rsid w:val="00B86827"/>
    <w:rsid w:val="00B86DD6"/>
    <w:rsid w:val="00B90A24"/>
    <w:rsid w:val="00B90D98"/>
    <w:rsid w:val="00B92ECC"/>
    <w:rsid w:val="00B94068"/>
    <w:rsid w:val="00B94611"/>
    <w:rsid w:val="00B94A8D"/>
    <w:rsid w:val="00B94DD8"/>
    <w:rsid w:val="00B954E8"/>
    <w:rsid w:val="00B955AC"/>
    <w:rsid w:val="00B9616C"/>
    <w:rsid w:val="00B97684"/>
    <w:rsid w:val="00B97DA0"/>
    <w:rsid w:val="00BA01B3"/>
    <w:rsid w:val="00BA06FF"/>
    <w:rsid w:val="00BA0790"/>
    <w:rsid w:val="00BA0B6B"/>
    <w:rsid w:val="00BA0BAC"/>
    <w:rsid w:val="00BA1353"/>
    <w:rsid w:val="00BA1EDB"/>
    <w:rsid w:val="00BA36C6"/>
    <w:rsid w:val="00BA3CE0"/>
    <w:rsid w:val="00BA4682"/>
    <w:rsid w:val="00BA5904"/>
    <w:rsid w:val="00BA5A49"/>
    <w:rsid w:val="00BA5E85"/>
    <w:rsid w:val="00BA78CC"/>
    <w:rsid w:val="00BB04F9"/>
    <w:rsid w:val="00BB0F8B"/>
    <w:rsid w:val="00BB1377"/>
    <w:rsid w:val="00BB15D2"/>
    <w:rsid w:val="00BB2141"/>
    <w:rsid w:val="00BB23B3"/>
    <w:rsid w:val="00BB25F3"/>
    <w:rsid w:val="00BB3B79"/>
    <w:rsid w:val="00BB3DAE"/>
    <w:rsid w:val="00BB47A8"/>
    <w:rsid w:val="00BB520A"/>
    <w:rsid w:val="00BB56D0"/>
    <w:rsid w:val="00BB606A"/>
    <w:rsid w:val="00BB63EF"/>
    <w:rsid w:val="00BB6E15"/>
    <w:rsid w:val="00BB7740"/>
    <w:rsid w:val="00BC0032"/>
    <w:rsid w:val="00BC03B4"/>
    <w:rsid w:val="00BC356C"/>
    <w:rsid w:val="00BC37B1"/>
    <w:rsid w:val="00BC37BB"/>
    <w:rsid w:val="00BC381C"/>
    <w:rsid w:val="00BC3BC6"/>
    <w:rsid w:val="00BC4023"/>
    <w:rsid w:val="00BC44C5"/>
    <w:rsid w:val="00BC4827"/>
    <w:rsid w:val="00BC4999"/>
    <w:rsid w:val="00BC4D7A"/>
    <w:rsid w:val="00BC4F2E"/>
    <w:rsid w:val="00BC683C"/>
    <w:rsid w:val="00BC6F65"/>
    <w:rsid w:val="00BC6FAB"/>
    <w:rsid w:val="00BC780D"/>
    <w:rsid w:val="00BC7B7F"/>
    <w:rsid w:val="00BC7B9D"/>
    <w:rsid w:val="00BD0095"/>
    <w:rsid w:val="00BD01F4"/>
    <w:rsid w:val="00BD3645"/>
    <w:rsid w:val="00BD36B3"/>
    <w:rsid w:val="00BD3ECF"/>
    <w:rsid w:val="00BD41EC"/>
    <w:rsid w:val="00BD43D2"/>
    <w:rsid w:val="00BD4710"/>
    <w:rsid w:val="00BD6289"/>
    <w:rsid w:val="00BD6575"/>
    <w:rsid w:val="00BD6AE2"/>
    <w:rsid w:val="00BD7022"/>
    <w:rsid w:val="00BE0B4B"/>
    <w:rsid w:val="00BE213C"/>
    <w:rsid w:val="00BE2162"/>
    <w:rsid w:val="00BE26D3"/>
    <w:rsid w:val="00BE2FC1"/>
    <w:rsid w:val="00BE4079"/>
    <w:rsid w:val="00BE437F"/>
    <w:rsid w:val="00BE4789"/>
    <w:rsid w:val="00BE6A83"/>
    <w:rsid w:val="00BF039B"/>
    <w:rsid w:val="00BF11AA"/>
    <w:rsid w:val="00BF1ECB"/>
    <w:rsid w:val="00BF1F18"/>
    <w:rsid w:val="00BF3074"/>
    <w:rsid w:val="00BF3A56"/>
    <w:rsid w:val="00BF3DE4"/>
    <w:rsid w:val="00BF43B7"/>
    <w:rsid w:val="00BF4D90"/>
    <w:rsid w:val="00BF59CB"/>
    <w:rsid w:val="00BF5F71"/>
    <w:rsid w:val="00BF6983"/>
    <w:rsid w:val="00BF74DF"/>
    <w:rsid w:val="00C00957"/>
    <w:rsid w:val="00C01629"/>
    <w:rsid w:val="00C01A6C"/>
    <w:rsid w:val="00C01C11"/>
    <w:rsid w:val="00C0211A"/>
    <w:rsid w:val="00C0261E"/>
    <w:rsid w:val="00C03258"/>
    <w:rsid w:val="00C03696"/>
    <w:rsid w:val="00C03919"/>
    <w:rsid w:val="00C04741"/>
    <w:rsid w:val="00C05264"/>
    <w:rsid w:val="00C05C1C"/>
    <w:rsid w:val="00C0669C"/>
    <w:rsid w:val="00C067B2"/>
    <w:rsid w:val="00C06CAA"/>
    <w:rsid w:val="00C0756B"/>
    <w:rsid w:val="00C0787A"/>
    <w:rsid w:val="00C07C78"/>
    <w:rsid w:val="00C1143C"/>
    <w:rsid w:val="00C11544"/>
    <w:rsid w:val="00C11CED"/>
    <w:rsid w:val="00C12363"/>
    <w:rsid w:val="00C12688"/>
    <w:rsid w:val="00C1294B"/>
    <w:rsid w:val="00C13C8F"/>
    <w:rsid w:val="00C14124"/>
    <w:rsid w:val="00C146BD"/>
    <w:rsid w:val="00C16756"/>
    <w:rsid w:val="00C171C3"/>
    <w:rsid w:val="00C17673"/>
    <w:rsid w:val="00C17F9C"/>
    <w:rsid w:val="00C20FF3"/>
    <w:rsid w:val="00C21EE6"/>
    <w:rsid w:val="00C23032"/>
    <w:rsid w:val="00C2373F"/>
    <w:rsid w:val="00C23E99"/>
    <w:rsid w:val="00C24359"/>
    <w:rsid w:val="00C2502D"/>
    <w:rsid w:val="00C2560D"/>
    <w:rsid w:val="00C25F73"/>
    <w:rsid w:val="00C27D4D"/>
    <w:rsid w:val="00C300F2"/>
    <w:rsid w:val="00C306E5"/>
    <w:rsid w:val="00C307C8"/>
    <w:rsid w:val="00C309AF"/>
    <w:rsid w:val="00C310D9"/>
    <w:rsid w:val="00C313DE"/>
    <w:rsid w:val="00C315FF"/>
    <w:rsid w:val="00C321CE"/>
    <w:rsid w:val="00C3247A"/>
    <w:rsid w:val="00C32B2A"/>
    <w:rsid w:val="00C3438D"/>
    <w:rsid w:val="00C350DE"/>
    <w:rsid w:val="00C35377"/>
    <w:rsid w:val="00C358ED"/>
    <w:rsid w:val="00C36D58"/>
    <w:rsid w:val="00C36DBE"/>
    <w:rsid w:val="00C37CF0"/>
    <w:rsid w:val="00C40860"/>
    <w:rsid w:val="00C40E46"/>
    <w:rsid w:val="00C449BD"/>
    <w:rsid w:val="00C44C1E"/>
    <w:rsid w:val="00C468F8"/>
    <w:rsid w:val="00C51CCC"/>
    <w:rsid w:val="00C51DD9"/>
    <w:rsid w:val="00C524BA"/>
    <w:rsid w:val="00C5296F"/>
    <w:rsid w:val="00C530F1"/>
    <w:rsid w:val="00C533B8"/>
    <w:rsid w:val="00C53CAD"/>
    <w:rsid w:val="00C54017"/>
    <w:rsid w:val="00C55BE3"/>
    <w:rsid w:val="00C560C1"/>
    <w:rsid w:val="00C5691B"/>
    <w:rsid w:val="00C56E42"/>
    <w:rsid w:val="00C570B8"/>
    <w:rsid w:val="00C57390"/>
    <w:rsid w:val="00C60E79"/>
    <w:rsid w:val="00C619AB"/>
    <w:rsid w:val="00C62248"/>
    <w:rsid w:val="00C622DE"/>
    <w:rsid w:val="00C626E0"/>
    <w:rsid w:val="00C63E52"/>
    <w:rsid w:val="00C64A72"/>
    <w:rsid w:val="00C665FF"/>
    <w:rsid w:val="00C66B37"/>
    <w:rsid w:val="00C66D55"/>
    <w:rsid w:val="00C7013F"/>
    <w:rsid w:val="00C7075F"/>
    <w:rsid w:val="00C71523"/>
    <w:rsid w:val="00C716B9"/>
    <w:rsid w:val="00C71994"/>
    <w:rsid w:val="00C73672"/>
    <w:rsid w:val="00C74B91"/>
    <w:rsid w:val="00C74C48"/>
    <w:rsid w:val="00C76D22"/>
    <w:rsid w:val="00C7725F"/>
    <w:rsid w:val="00C7768A"/>
    <w:rsid w:val="00C77BAC"/>
    <w:rsid w:val="00C77E59"/>
    <w:rsid w:val="00C80446"/>
    <w:rsid w:val="00C804AC"/>
    <w:rsid w:val="00C80FD4"/>
    <w:rsid w:val="00C824A2"/>
    <w:rsid w:val="00C830E7"/>
    <w:rsid w:val="00C84F23"/>
    <w:rsid w:val="00C85C0B"/>
    <w:rsid w:val="00C85EC2"/>
    <w:rsid w:val="00C860A0"/>
    <w:rsid w:val="00C86979"/>
    <w:rsid w:val="00C869F0"/>
    <w:rsid w:val="00C870C2"/>
    <w:rsid w:val="00C90A2B"/>
    <w:rsid w:val="00C91181"/>
    <w:rsid w:val="00C928CB"/>
    <w:rsid w:val="00C92CE8"/>
    <w:rsid w:val="00C93FB1"/>
    <w:rsid w:val="00C94A46"/>
    <w:rsid w:val="00C94D87"/>
    <w:rsid w:val="00C950D4"/>
    <w:rsid w:val="00C96E0B"/>
    <w:rsid w:val="00CA01CD"/>
    <w:rsid w:val="00CA10B2"/>
    <w:rsid w:val="00CA2974"/>
    <w:rsid w:val="00CA29A7"/>
    <w:rsid w:val="00CA2DD8"/>
    <w:rsid w:val="00CA2E33"/>
    <w:rsid w:val="00CA3335"/>
    <w:rsid w:val="00CA3F73"/>
    <w:rsid w:val="00CA5172"/>
    <w:rsid w:val="00CB0317"/>
    <w:rsid w:val="00CB0CAC"/>
    <w:rsid w:val="00CB1B62"/>
    <w:rsid w:val="00CB3EAA"/>
    <w:rsid w:val="00CB4977"/>
    <w:rsid w:val="00CB523A"/>
    <w:rsid w:val="00CB5A3A"/>
    <w:rsid w:val="00CB663D"/>
    <w:rsid w:val="00CB7BC2"/>
    <w:rsid w:val="00CC0B70"/>
    <w:rsid w:val="00CC2171"/>
    <w:rsid w:val="00CC2231"/>
    <w:rsid w:val="00CC246F"/>
    <w:rsid w:val="00CC2FEC"/>
    <w:rsid w:val="00CC30A1"/>
    <w:rsid w:val="00CC49A1"/>
    <w:rsid w:val="00CC52A4"/>
    <w:rsid w:val="00CC5EA4"/>
    <w:rsid w:val="00CC61F2"/>
    <w:rsid w:val="00CC65A2"/>
    <w:rsid w:val="00CC75E7"/>
    <w:rsid w:val="00CC7C0B"/>
    <w:rsid w:val="00CD04B1"/>
    <w:rsid w:val="00CD218B"/>
    <w:rsid w:val="00CD345D"/>
    <w:rsid w:val="00CD3FFB"/>
    <w:rsid w:val="00CD60BE"/>
    <w:rsid w:val="00CD6335"/>
    <w:rsid w:val="00CD75EC"/>
    <w:rsid w:val="00CE007E"/>
    <w:rsid w:val="00CE11F1"/>
    <w:rsid w:val="00CE177D"/>
    <w:rsid w:val="00CE2E85"/>
    <w:rsid w:val="00CE34EE"/>
    <w:rsid w:val="00CE3C28"/>
    <w:rsid w:val="00CE4643"/>
    <w:rsid w:val="00CE4F60"/>
    <w:rsid w:val="00CE5D25"/>
    <w:rsid w:val="00CE7924"/>
    <w:rsid w:val="00CF1850"/>
    <w:rsid w:val="00CF3265"/>
    <w:rsid w:val="00CF354C"/>
    <w:rsid w:val="00CF397C"/>
    <w:rsid w:val="00CF3C42"/>
    <w:rsid w:val="00CF538F"/>
    <w:rsid w:val="00CF6374"/>
    <w:rsid w:val="00CF6695"/>
    <w:rsid w:val="00CF6944"/>
    <w:rsid w:val="00D00BA1"/>
    <w:rsid w:val="00D00C9E"/>
    <w:rsid w:val="00D01C90"/>
    <w:rsid w:val="00D02463"/>
    <w:rsid w:val="00D02DC2"/>
    <w:rsid w:val="00D03054"/>
    <w:rsid w:val="00D03105"/>
    <w:rsid w:val="00D04093"/>
    <w:rsid w:val="00D046E0"/>
    <w:rsid w:val="00D05212"/>
    <w:rsid w:val="00D056E9"/>
    <w:rsid w:val="00D05844"/>
    <w:rsid w:val="00D05D6B"/>
    <w:rsid w:val="00D05F99"/>
    <w:rsid w:val="00D06201"/>
    <w:rsid w:val="00D06EDF"/>
    <w:rsid w:val="00D1187C"/>
    <w:rsid w:val="00D11D0B"/>
    <w:rsid w:val="00D1258C"/>
    <w:rsid w:val="00D137DB"/>
    <w:rsid w:val="00D1393E"/>
    <w:rsid w:val="00D13ABF"/>
    <w:rsid w:val="00D14388"/>
    <w:rsid w:val="00D15327"/>
    <w:rsid w:val="00D157C7"/>
    <w:rsid w:val="00D1650A"/>
    <w:rsid w:val="00D16ED0"/>
    <w:rsid w:val="00D171E1"/>
    <w:rsid w:val="00D17945"/>
    <w:rsid w:val="00D17B09"/>
    <w:rsid w:val="00D20CF0"/>
    <w:rsid w:val="00D228E9"/>
    <w:rsid w:val="00D23EDD"/>
    <w:rsid w:val="00D245D3"/>
    <w:rsid w:val="00D2477B"/>
    <w:rsid w:val="00D25375"/>
    <w:rsid w:val="00D2615B"/>
    <w:rsid w:val="00D303D0"/>
    <w:rsid w:val="00D3281A"/>
    <w:rsid w:val="00D33E43"/>
    <w:rsid w:val="00D349E9"/>
    <w:rsid w:val="00D34A55"/>
    <w:rsid w:val="00D351D7"/>
    <w:rsid w:val="00D3530B"/>
    <w:rsid w:val="00D35349"/>
    <w:rsid w:val="00D36E6D"/>
    <w:rsid w:val="00D37CCD"/>
    <w:rsid w:val="00D40EB9"/>
    <w:rsid w:val="00D40ED1"/>
    <w:rsid w:val="00D4199B"/>
    <w:rsid w:val="00D42E79"/>
    <w:rsid w:val="00D43600"/>
    <w:rsid w:val="00D43C41"/>
    <w:rsid w:val="00D43F99"/>
    <w:rsid w:val="00D4526B"/>
    <w:rsid w:val="00D452FA"/>
    <w:rsid w:val="00D45EA2"/>
    <w:rsid w:val="00D462F4"/>
    <w:rsid w:val="00D463AF"/>
    <w:rsid w:val="00D46CD4"/>
    <w:rsid w:val="00D47162"/>
    <w:rsid w:val="00D4768D"/>
    <w:rsid w:val="00D47A30"/>
    <w:rsid w:val="00D5003D"/>
    <w:rsid w:val="00D50F56"/>
    <w:rsid w:val="00D512B9"/>
    <w:rsid w:val="00D517B4"/>
    <w:rsid w:val="00D518DF"/>
    <w:rsid w:val="00D518E1"/>
    <w:rsid w:val="00D51C73"/>
    <w:rsid w:val="00D51DB4"/>
    <w:rsid w:val="00D51DE2"/>
    <w:rsid w:val="00D524EC"/>
    <w:rsid w:val="00D5371F"/>
    <w:rsid w:val="00D53D47"/>
    <w:rsid w:val="00D54209"/>
    <w:rsid w:val="00D55CD9"/>
    <w:rsid w:val="00D5675B"/>
    <w:rsid w:val="00D572A6"/>
    <w:rsid w:val="00D57CE8"/>
    <w:rsid w:val="00D60309"/>
    <w:rsid w:val="00D6121E"/>
    <w:rsid w:val="00D626BE"/>
    <w:rsid w:val="00D62715"/>
    <w:rsid w:val="00D62B5F"/>
    <w:rsid w:val="00D62E74"/>
    <w:rsid w:val="00D62F1B"/>
    <w:rsid w:val="00D63333"/>
    <w:rsid w:val="00D63901"/>
    <w:rsid w:val="00D65058"/>
    <w:rsid w:val="00D6679F"/>
    <w:rsid w:val="00D66882"/>
    <w:rsid w:val="00D676CC"/>
    <w:rsid w:val="00D67B31"/>
    <w:rsid w:val="00D67E52"/>
    <w:rsid w:val="00D70001"/>
    <w:rsid w:val="00D7030D"/>
    <w:rsid w:val="00D70A6A"/>
    <w:rsid w:val="00D7154E"/>
    <w:rsid w:val="00D722D6"/>
    <w:rsid w:val="00D72EBA"/>
    <w:rsid w:val="00D732AC"/>
    <w:rsid w:val="00D739BA"/>
    <w:rsid w:val="00D73FB2"/>
    <w:rsid w:val="00D748E6"/>
    <w:rsid w:val="00D75385"/>
    <w:rsid w:val="00D762EA"/>
    <w:rsid w:val="00D767DD"/>
    <w:rsid w:val="00D76A1C"/>
    <w:rsid w:val="00D76BF2"/>
    <w:rsid w:val="00D77E20"/>
    <w:rsid w:val="00D8074C"/>
    <w:rsid w:val="00D812F9"/>
    <w:rsid w:val="00D8259E"/>
    <w:rsid w:val="00D82D42"/>
    <w:rsid w:val="00D82D4D"/>
    <w:rsid w:val="00D83FEC"/>
    <w:rsid w:val="00D85E1A"/>
    <w:rsid w:val="00D8607F"/>
    <w:rsid w:val="00D86174"/>
    <w:rsid w:val="00D86579"/>
    <w:rsid w:val="00D87BC0"/>
    <w:rsid w:val="00D9047B"/>
    <w:rsid w:val="00D907FF"/>
    <w:rsid w:val="00D90B06"/>
    <w:rsid w:val="00D91B61"/>
    <w:rsid w:val="00D91FD4"/>
    <w:rsid w:val="00D92602"/>
    <w:rsid w:val="00D939C2"/>
    <w:rsid w:val="00D95030"/>
    <w:rsid w:val="00D951C9"/>
    <w:rsid w:val="00D955BD"/>
    <w:rsid w:val="00D96996"/>
    <w:rsid w:val="00D969A4"/>
    <w:rsid w:val="00D96E09"/>
    <w:rsid w:val="00D96E59"/>
    <w:rsid w:val="00D975BF"/>
    <w:rsid w:val="00D97F15"/>
    <w:rsid w:val="00DA05DB"/>
    <w:rsid w:val="00DA08BD"/>
    <w:rsid w:val="00DA1613"/>
    <w:rsid w:val="00DA228F"/>
    <w:rsid w:val="00DA4FD2"/>
    <w:rsid w:val="00DA6002"/>
    <w:rsid w:val="00DA6468"/>
    <w:rsid w:val="00DA6C69"/>
    <w:rsid w:val="00DA7B2A"/>
    <w:rsid w:val="00DB11C9"/>
    <w:rsid w:val="00DB1FB9"/>
    <w:rsid w:val="00DB300E"/>
    <w:rsid w:val="00DB3FB2"/>
    <w:rsid w:val="00DB47D5"/>
    <w:rsid w:val="00DB5172"/>
    <w:rsid w:val="00DB681B"/>
    <w:rsid w:val="00DB6BFF"/>
    <w:rsid w:val="00DC1500"/>
    <w:rsid w:val="00DC154B"/>
    <w:rsid w:val="00DC18AC"/>
    <w:rsid w:val="00DC1A4F"/>
    <w:rsid w:val="00DC2085"/>
    <w:rsid w:val="00DC21F6"/>
    <w:rsid w:val="00DC21FC"/>
    <w:rsid w:val="00DC2610"/>
    <w:rsid w:val="00DC2654"/>
    <w:rsid w:val="00DC2A4E"/>
    <w:rsid w:val="00DC2A9D"/>
    <w:rsid w:val="00DC2C1B"/>
    <w:rsid w:val="00DC3518"/>
    <w:rsid w:val="00DC465D"/>
    <w:rsid w:val="00DC54E8"/>
    <w:rsid w:val="00DC5E6B"/>
    <w:rsid w:val="00DC5EB2"/>
    <w:rsid w:val="00DC61F9"/>
    <w:rsid w:val="00DC6E6B"/>
    <w:rsid w:val="00DC6F12"/>
    <w:rsid w:val="00DC709E"/>
    <w:rsid w:val="00DC7956"/>
    <w:rsid w:val="00DD0B55"/>
    <w:rsid w:val="00DD136B"/>
    <w:rsid w:val="00DD1A2D"/>
    <w:rsid w:val="00DD1CD3"/>
    <w:rsid w:val="00DD27A9"/>
    <w:rsid w:val="00DD3121"/>
    <w:rsid w:val="00DD34E4"/>
    <w:rsid w:val="00DD485A"/>
    <w:rsid w:val="00DD57D5"/>
    <w:rsid w:val="00DD5DAF"/>
    <w:rsid w:val="00DE2F1D"/>
    <w:rsid w:val="00DE536D"/>
    <w:rsid w:val="00DE6405"/>
    <w:rsid w:val="00DE792F"/>
    <w:rsid w:val="00DE7E22"/>
    <w:rsid w:val="00DF0283"/>
    <w:rsid w:val="00DF0429"/>
    <w:rsid w:val="00DF0675"/>
    <w:rsid w:val="00DF0B51"/>
    <w:rsid w:val="00DF108B"/>
    <w:rsid w:val="00DF1346"/>
    <w:rsid w:val="00DF1E61"/>
    <w:rsid w:val="00DF24BC"/>
    <w:rsid w:val="00DF2EA5"/>
    <w:rsid w:val="00DF370D"/>
    <w:rsid w:val="00DF524C"/>
    <w:rsid w:val="00DF53B8"/>
    <w:rsid w:val="00DF6776"/>
    <w:rsid w:val="00DF6B32"/>
    <w:rsid w:val="00DF7FDC"/>
    <w:rsid w:val="00E00064"/>
    <w:rsid w:val="00E0026B"/>
    <w:rsid w:val="00E007A4"/>
    <w:rsid w:val="00E00F15"/>
    <w:rsid w:val="00E01997"/>
    <w:rsid w:val="00E01A61"/>
    <w:rsid w:val="00E02490"/>
    <w:rsid w:val="00E02732"/>
    <w:rsid w:val="00E02A8F"/>
    <w:rsid w:val="00E04012"/>
    <w:rsid w:val="00E04148"/>
    <w:rsid w:val="00E05C22"/>
    <w:rsid w:val="00E07A76"/>
    <w:rsid w:val="00E11839"/>
    <w:rsid w:val="00E12713"/>
    <w:rsid w:val="00E143F7"/>
    <w:rsid w:val="00E14A93"/>
    <w:rsid w:val="00E15D67"/>
    <w:rsid w:val="00E1658B"/>
    <w:rsid w:val="00E173A8"/>
    <w:rsid w:val="00E17CED"/>
    <w:rsid w:val="00E20064"/>
    <w:rsid w:val="00E20071"/>
    <w:rsid w:val="00E20345"/>
    <w:rsid w:val="00E20FD7"/>
    <w:rsid w:val="00E21532"/>
    <w:rsid w:val="00E21615"/>
    <w:rsid w:val="00E21639"/>
    <w:rsid w:val="00E21ABE"/>
    <w:rsid w:val="00E2281D"/>
    <w:rsid w:val="00E22E36"/>
    <w:rsid w:val="00E23CF0"/>
    <w:rsid w:val="00E23E72"/>
    <w:rsid w:val="00E246A2"/>
    <w:rsid w:val="00E24D24"/>
    <w:rsid w:val="00E25AE7"/>
    <w:rsid w:val="00E25B73"/>
    <w:rsid w:val="00E26667"/>
    <w:rsid w:val="00E27803"/>
    <w:rsid w:val="00E302D2"/>
    <w:rsid w:val="00E30834"/>
    <w:rsid w:val="00E31409"/>
    <w:rsid w:val="00E323CF"/>
    <w:rsid w:val="00E32403"/>
    <w:rsid w:val="00E330F9"/>
    <w:rsid w:val="00E370E9"/>
    <w:rsid w:val="00E3716B"/>
    <w:rsid w:val="00E3778B"/>
    <w:rsid w:val="00E37DAF"/>
    <w:rsid w:val="00E400D7"/>
    <w:rsid w:val="00E406EC"/>
    <w:rsid w:val="00E41E0A"/>
    <w:rsid w:val="00E424B2"/>
    <w:rsid w:val="00E42C7D"/>
    <w:rsid w:val="00E438E3"/>
    <w:rsid w:val="00E446B5"/>
    <w:rsid w:val="00E447FB"/>
    <w:rsid w:val="00E44DF0"/>
    <w:rsid w:val="00E44E61"/>
    <w:rsid w:val="00E45623"/>
    <w:rsid w:val="00E466D3"/>
    <w:rsid w:val="00E47038"/>
    <w:rsid w:val="00E472D3"/>
    <w:rsid w:val="00E475C4"/>
    <w:rsid w:val="00E502B1"/>
    <w:rsid w:val="00E505F5"/>
    <w:rsid w:val="00E51072"/>
    <w:rsid w:val="00E51D69"/>
    <w:rsid w:val="00E52EF1"/>
    <w:rsid w:val="00E53752"/>
    <w:rsid w:val="00E5378A"/>
    <w:rsid w:val="00E5428D"/>
    <w:rsid w:val="00E54DDC"/>
    <w:rsid w:val="00E5668C"/>
    <w:rsid w:val="00E56CFD"/>
    <w:rsid w:val="00E56E08"/>
    <w:rsid w:val="00E56F04"/>
    <w:rsid w:val="00E56F80"/>
    <w:rsid w:val="00E579DA"/>
    <w:rsid w:val="00E57D71"/>
    <w:rsid w:val="00E608D0"/>
    <w:rsid w:val="00E60B02"/>
    <w:rsid w:val="00E60F21"/>
    <w:rsid w:val="00E61606"/>
    <w:rsid w:val="00E632E6"/>
    <w:rsid w:val="00E63773"/>
    <w:rsid w:val="00E6557C"/>
    <w:rsid w:val="00E659E9"/>
    <w:rsid w:val="00E66E36"/>
    <w:rsid w:val="00E66FA8"/>
    <w:rsid w:val="00E70A6F"/>
    <w:rsid w:val="00E70B18"/>
    <w:rsid w:val="00E71EF1"/>
    <w:rsid w:val="00E724B5"/>
    <w:rsid w:val="00E72528"/>
    <w:rsid w:val="00E72901"/>
    <w:rsid w:val="00E72D03"/>
    <w:rsid w:val="00E75C80"/>
    <w:rsid w:val="00E77484"/>
    <w:rsid w:val="00E805AB"/>
    <w:rsid w:val="00E811AA"/>
    <w:rsid w:val="00E81CB8"/>
    <w:rsid w:val="00E8204A"/>
    <w:rsid w:val="00E820A9"/>
    <w:rsid w:val="00E83411"/>
    <w:rsid w:val="00E83EEC"/>
    <w:rsid w:val="00E83F84"/>
    <w:rsid w:val="00E84743"/>
    <w:rsid w:val="00E84EBC"/>
    <w:rsid w:val="00E857EE"/>
    <w:rsid w:val="00E865B3"/>
    <w:rsid w:val="00E868A0"/>
    <w:rsid w:val="00E907AD"/>
    <w:rsid w:val="00E91153"/>
    <w:rsid w:val="00E92512"/>
    <w:rsid w:val="00E93302"/>
    <w:rsid w:val="00E95430"/>
    <w:rsid w:val="00E95A30"/>
    <w:rsid w:val="00E95B2F"/>
    <w:rsid w:val="00E95CD1"/>
    <w:rsid w:val="00E95DCC"/>
    <w:rsid w:val="00E96A27"/>
    <w:rsid w:val="00E96B24"/>
    <w:rsid w:val="00E9711C"/>
    <w:rsid w:val="00EA07D3"/>
    <w:rsid w:val="00EA116B"/>
    <w:rsid w:val="00EA2C39"/>
    <w:rsid w:val="00EA3C83"/>
    <w:rsid w:val="00EA4976"/>
    <w:rsid w:val="00EA52E1"/>
    <w:rsid w:val="00EA58F7"/>
    <w:rsid w:val="00EA62BC"/>
    <w:rsid w:val="00EB03B6"/>
    <w:rsid w:val="00EB145C"/>
    <w:rsid w:val="00EB1467"/>
    <w:rsid w:val="00EB15DA"/>
    <w:rsid w:val="00EB1A71"/>
    <w:rsid w:val="00EB1DF5"/>
    <w:rsid w:val="00EB1F02"/>
    <w:rsid w:val="00EB2007"/>
    <w:rsid w:val="00EB2BD4"/>
    <w:rsid w:val="00EB374A"/>
    <w:rsid w:val="00EB3E95"/>
    <w:rsid w:val="00EB5E83"/>
    <w:rsid w:val="00EB6A27"/>
    <w:rsid w:val="00EB6C72"/>
    <w:rsid w:val="00EB76A2"/>
    <w:rsid w:val="00EB7881"/>
    <w:rsid w:val="00EC0F3C"/>
    <w:rsid w:val="00EC1C2D"/>
    <w:rsid w:val="00EC1FF1"/>
    <w:rsid w:val="00EC45B7"/>
    <w:rsid w:val="00EC5653"/>
    <w:rsid w:val="00EC5DFE"/>
    <w:rsid w:val="00EC7021"/>
    <w:rsid w:val="00EC794C"/>
    <w:rsid w:val="00EC7D34"/>
    <w:rsid w:val="00ED074E"/>
    <w:rsid w:val="00ED1034"/>
    <w:rsid w:val="00ED14ED"/>
    <w:rsid w:val="00ED17A8"/>
    <w:rsid w:val="00ED2BA4"/>
    <w:rsid w:val="00ED2D0D"/>
    <w:rsid w:val="00ED30E6"/>
    <w:rsid w:val="00ED41CA"/>
    <w:rsid w:val="00ED472D"/>
    <w:rsid w:val="00ED54A7"/>
    <w:rsid w:val="00ED5945"/>
    <w:rsid w:val="00ED65F4"/>
    <w:rsid w:val="00ED6C9C"/>
    <w:rsid w:val="00ED7F51"/>
    <w:rsid w:val="00EE1252"/>
    <w:rsid w:val="00EE1960"/>
    <w:rsid w:val="00EE21C8"/>
    <w:rsid w:val="00EE27D4"/>
    <w:rsid w:val="00EE2CE7"/>
    <w:rsid w:val="00EE2FC1"/>
    <w:rsid w:val="00EE3E77"/>
    <w:rsid w:val="00EE40C4"/>
    <w:rsid w:val="00EE533A"/>
    <w:rsid w:val="00EE59C2"/>
    <w:rsid w:val="00EE60EB"/>
    <w:rsid w:val="00EE7E43"/>
    <w:rsid w:val="00EF1243"/>
    <w:rsid w:val="00EF18C3"/>
    <w:rsid w:val="00EF3EDA"/>
    <w:rsid w:val="00EF53BE"/>
    <w:rsid w:val="00EF54DC"/>
    <w:rsid w:val="00EF702E"/>
    <w:rsid w:val="00EF740D"/>
    <w:rsid w:val="00EF7700"/>
    <w:rsid w:val="00F000D9"/>
    <w:rsid w:val="00F0087E"/>
    <w:rsid w:val="00F00EBC"/>
    <w:rsid w:val="00F0150A"/>
    <w:rsid w:val="00F01812"/>
    <w:rsid w:val="00F0203F"/>
    <w:rsid w:val="00F03440"/>
    <w:rsid w:val="00F03BBD"/>
    <w:rsid w:val="00F04E16"/>
    <w:rsid w:val="00F04F2A"/>
    <w:rsid w:val="00F05059"/>
    <w:rsid w:val="00F05B11"/>
    <w:rsid w:val="00F05E0E"/>
    <w:rsid w:val="00F05E5A"/>
    <w:rsid w:val="00F06350"/>
    <w:rsid w:val="00F069D1"/>
    <w:rsid w:val="00F102B5"/>
    <w:rsid w:val="00F108B7"/>
    <w:rsid w:val="00F116C7"/>
    <w:rsid w:val="00F127E2"/>
    <w:rsid w:val="00F13CEB"/>
    <w:rsid w:val="00F1432B"/>
    <w:rsid w:val="00F14791"/>
    <w:rsid w:val="00F14A0E"/>
    <w:rsid w:val="00F15C5B"/>
    <w:rsid w:val="00F16B1E"/>
    <w:rsid w:val="00F178D7"/>
    <w:rsid w:val="00F17AEF"/>
    <w:rsid w:val="00F20292"/>
    <w:rsid w:val="00F2075A"/>
    <w:rsid w:val="00F218CB"/>
    <w:rsid w:val="00F227C1"/>
    <w:rsid w:val="00F234EE"/>
    <w:rsid w:val="00F2445F"/>
    <w:rsid w:val="00F25A33"/>
    <w:rsid w:val="00F2776B"/>
    <w:rsid w:val="00F27D68"/>
    <w:rsid w:val="00F27F55"/>
    <w:rsid w:val="00F27F61"/>
    <w:rsid w:val="00F303BC"/>
    <w:rsid w:val="00F3052D"/>
    <w:rsid w:val="00F306FE"/>
    <w:rsid w:val="00F311CC"/>
    <w:rsid w:val="00F3146A"/>
    <w:rsid w:val="00F318A4"/>
    <w:rsid w:val="00F319E7"/>
    <w:rsid w:val="00F31F74"/>
    <w:rsid w:val="00F31F98"/>
    <w:rsid w:val="00F3227A"/>
    <w:rsid w:val="00F323AE"/>
    <w:rsid w:val="00F32841"/>
    <w:rsid w:val="00F32EA5"/>
    <w:rsid w:val="00F346B9"/>
    <w:rsid w:val="00F35998"/>
    <w:rsid w:val="00F35D6C"/>
    <w:rsid w:val="00F35FE9"/>
    <w:rsid w:val="00F377E6"/>
    <w:rsid w:val="00F402B4"/>
    <w:rsid w:val="00F4086E"/>
    <w:rsid w:val="00F41579"/>
    <w:rsid w:val="00F41D47"/>
    <w:rsid w:val="00F41E5A"/>
    <w:rsid w:val="00F44C10"/>
    <w:rsid w:val="00F45188"/>
    <w:rsid w:val="00F4574F"/>
    <w:rsid w:val="00F45DB6"/>
    <w:rsid w:val="00F47090"/>
    <w:rsid w:val="00F50248"/>
    <w:rsid w:val="00F505DB"/>
    <w:rsid w:val="00F50A19"/>
    <w:rsid w:val="00F5297C"/>
    <w:rsid w:val="00F52F63"/>
    <w:rsid w:val="00F535D3"/>
    <w:rsid w:val="00F549F9"/>
    <w:rsid w:val="00F54C4D"/>
    <w:rsid w:val="00F5556F"/>
    <w:rsid w:val="00F56882"/>
    <w:rsid w:val="00F568B1"/>
    <w:rsid w:val="00F57A22"/>
    <w:rsid w:val="00F60A38"/>
    <w:rsid w:val="00F61A22"/>
    <w:rsid w:val="00F61C2D"/>
    <w:rsid w:val="00F620E9"/>
    <w:rsid w:val="00F62D8A"/>
    <w:rsid w:val="00F63C70"/>
    <w:rsid w:val="00F63CC0"/>
    <w:rsid w:val="00F65052"/>
    <w:rsid w:val="00F663DD"/>
    <w:rsid w:val="00F669E3"/>
    <w:rsid w:val="00F66F2E"/>
    <w:rsid w:val="00F676A3"/>
    <w:rsid w:val="00F67CEC"/>
    <w:rsid w:val="00F70FA9"/>
    <w:rsid w:val="00F71DA6"/>
    <w:rsid w:val="00F721D7"/>
    <w:rsid w:val="00F735F6"/>
    <w:rsid w:val="00F73DB8"/>
    <w:rsid w:val="00F74416"/>
    <w:rsid w:val="00F75DD4"/>
    <w:rsid w:val="00F8011A"/>
    <w:rsid w:val="00F801C0"/>
    <w:rsid w:val="00F805D6"/>
    <w:rsid w:val="00F80E7C"/>
    <w:rsid w:val="00F81728"/>
    <w:rsid w:val="00F818B4"/>
    <w:rsid w:val="00F81F83"/>
    <w:rsid w:val="00F825A7"/>
    <w:rsid w:val="00F8362F"/>
    <w:rsid w:val="00F85025"/>
    <w:rsid w:val="00F8600D"/>
    <w:rsid w:val="00F868E4"/>
    <w:rsid w:val="00F905C3"/>
    <w:rsid w:val="00F916AB"/>
    <w:rsid w:val="00F92616"/>
    <w:rsid w:val="00F93082"/>
    <w:rsid w:val="00F93D65"/>
    <w:rsid w:val="00F93FFA"/>
    <w:rsid w:val="00F942AB"/>
    <w:rsid w:val="00F94DAC"/>
    <w:rsid w:val="00F95BCE"/>
    <w:rsid w:val="00F95C5F"/>
    <w:rsid w:val="00F96E37"/>
    <w:rsid w:val="00F9742C"/>
    <w:rsid w:val="00F97BB6"/>
    <w:rsid w:val="00F97F97"/>
    <w:rsid w:val="00FA0166"/>
    <w:rsid w:val="00FA0541"/>
    <w:rsid w:val="00FA1268"/>
    <w:rsid w:val="00FA278B"/>
    <w:rsid w:val="00FA2E56"/>
    <w:rsid w:val="00FA2E86"/>
    <w:rsid w:val="00FA36F3"/>
    <w:rsid w:val="00FA3A4F"/>
    <w:rsid w:val="00FA3F15"/>
    <w:rsid w:val="00FA4FDF"/>
    <w:rsid w:val="00FA5648"/>
    <w:rsid w:val="00FA650E"/>
    <w:rsid w:val="00FA7A9C"/>
    <w:rsid w:val="00FA7F53"/>
    <w:rsid w:val="00FA7FC7"/>
    <w:rsid w:val="00FB03AC"/>
    <w:rsid w:val="00FB0A40"/>
    <w:rsid w:val="00FB1769"/>
    <w:rsid w:val="00FB32CD"/>
    <w:rsid w:val="00FB36A8"/>
    <w:rsid w:val="00FB55C4"/>
    <w:rsid w:val="00FB5853"/>
    <w:rsid w:val="00FB6543"/>
    <w:rsid w:val="00FB7321"/>
    <w:rsid w:val="00FB741D"/>
    <w:rsid w:val="00FB7517"/>
    <w:rsid w:val="00FC21BD"/>
    <w:rsid w:val="00FC411C"/>
    <w:rsid w:val="00FC4AFC"/>
    <w:rsid w:val="00FC676F"/>
    <w:rsid w:val="00FC6D09"/>
    <w:rsid w:val="00FD044B"/>
    <w:rsid w:val="00FD055C"/>
    <w:rsid w:val="00FD1525"/>
    <w:rsid w:val="00FD1923"/>
    <w:rsid w:val="00FD27F4"/>
    <w:rsid w:val="00FD2BF0"/>
    <w:rsid w:val="00FD30C1"/>
    <w:rsid w:val="00FD3C24"/>
    <w:rsid w:val="00FD5918"/>
    <w:rsid w:val="00FD6078"/>
    <w:rsid w:val="00FD60D1"/>
    <w:rsid w:val="00FD6482"/>
    <w:rsid w:val="00FD656D"/>
    <w:rsid w:val="00FD6CCD"/>
    <w:rsid w:val="00FD6E91"/>
    <w:rsid w:val="00FD703E"/>
    <w:rsid w:val="00FD7108"/>
    <w:rsid w:val="00FD7203"/>
    <w:rsid w:val="00FE00F6"/>
    <w:rsid w:val="00FE111B"/>
    <w:rsid w:val="00FE19B0"/>
    <w:rsid w:val="00FE42AF"/>
    <w:rsid w:val="00FE5531"/>
    <w:rsid w:val="00FE58F2"/>
    <w:rsid w:val="00FE692E"/>
    <w:rsid w:val="00FF160D"/>
    <w:rsid w:val="00FF19AB"/>
    <w:rsid w:val="00FF1E49"/>
    <w:rsid w:val="00FF2F22"/>
    <w:rsid w:val="00FF3A2F"/>
    <w:rsid w:val="00FF3EB7"/>
    <w:rsid w:val="00FF3F6C"/>
    <w:rsid w:val="00FF492A"/>
    <w:rsid w:val="00FF6E38"/>
    <w:rsid w:val="00FF7DEE"/>
    <w:rsid w:val="00FF7E4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20E825E"/>
  <w15:docId w15:val="{9FDCD419-8013-41AF-87EC-30C17F450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3C0A5F"/>
    <w:pPr>
      <w:suppressAutoHyphens/>
      <w:spacing w:line="360" w:lineRule="auto"/>
      <w:ind w:firstLine="709"/>
      <w:jc w:val="both"/>
    </w:pPr>
    <w:rPr>
      <w:rFonts w:ascii="Times New Roman" w:hAnsi="Times New Roman"/>
      <w:sz w:val="28"/>
      <w:szCs w:val="22"/>
      <w:lang w:eastAsia="en-US"/>
    </w:rPr>
  </w:style>
  <w:style w:type="paragraph" w:styleId="10">
    <w:name w:val="heading 1"/>
    <w:basedOn w:val="a6"/>
    <w:next w:val="a6"/>
    <w:link w:val="11"/>
    <w:uiPriority w:val="9"/>
    <w:qFormat/>
    <w:rsid w:val="00FA3F15"/>
    <w:pPr>
      <w:keepNext/>
      <w:keepLines/>
      <w:tabs>
        <w:tab w:val="left" w:pos="142"/>
      </w:tabs>
      <w:ind w:firstLine="0"/>
      <w:jc w:val="center"/>
      <w:outlineLvl w:val="0"/>
    </w:pPr>
    <w:rPr>
      <w:rFonts w:eastAsia="Times New Roman"/>
      <w:b/>
      <w:caps/>
      <w:szCs w:val="32"/>
    </w:rPr>
  </w:style>
  <w:style w:type="paragraph" w:styleId="21">
    <w:name w:val="heading 2"/>
    <w:aliases w:val="h2,H2,Numbered text 3"/>
    <w:basedOn w:val="a6"/>
    <w:next w:val="a6"/>
    <w:link w:val="22"/>
    <w:uiPriority w:val="9"/>
    <w:qFormat/>
    <w:rsid w:val="00C96E0B"/>
    <w:pPr>
      <w:keepNext/>
      <w:keepLines/>
      <w:tabs>
        <w:tab w:val="left" w:pos="142"/>
      </w:tabs>
      <w:outlineLvl w:val="1"/>
    </w:pPr>
    <w:rPr>
      <w:rFonts w:eastAsia="Times New Roman"/>
      <w:b/>
      <w:szCs w:val="26"/>
    </w:rPr>
  </w:style>
  <w:style w:type="paragraph" w:styleId="30">
    <w:name w:val="heading 3"/>
    <w:basedOn w:val="a6"/>
    <w:next w:val="a6"/>
    <w:link w:val="31"/>
    <w:uiPriority w:val="9"/>
    <w:qFormat/>
    <w:rsid w:val="003C0A5F"/>
    <w:pPr>
      <w:keepNext/>
      <w:keepLines/>
      <w:outlineLvl w:val="2"/>
    </w:pPr>
    <w:rPr>
      <w:b/>
      <w:szCs w:val="28"/>
    </w:rPr>
  </w:style>
  <w:style w:type="paragraph" w:styleId="4">
    <w:name w:val="heading 4"/>
    <w:basedOn w:val="a6"/>
    <w:next w:val="a6"/>
    <w:link w:val="40"/>
    <w:uiPriority w:val="9"/>
    <w:qFormat/>
    <w:rsid w:val="003C0A5F"/>
    <w:pPr>
      <w:keepNext/>
      <w:keepLines/>
      <w:outlineLvl w:val="3"/>
    </w:pPr>
    <w:rPr>
      <w:rFonts w:eastAsia="Times New Roman"/>
      <w:b/>
      <w:iCs/>
      <w:szCs w:val="20"/>
    </w:rPr>
  </w:style>
  <w:style w:type="paragraph" w:styleId="5">
    <w:name w:val="heading 5"/>
    <w:basedOn w:val="a6"/>
    <w:next w:val="a6"/>
    <w:link w:val="50"/>
    <w:uiPriority w:val="9"/>
    <w:qFormat/>
    <w:rsid w:val="002F349D"/>
    <w:pPr>
      <w:keepNext/>
      <w:keepLines/>
      <w:spacing w:before="40"/>
      <w:outlineLvl w:val="4"/>
    </w:pPr>
    <w:rPr>
      <w:b/>
      <w:szCs w:val="20"/>
      <w:u w:color="222222"/>
      <w:bdr w:val="nil"/>
      <w:shd w:val="clear" w:color="auto" w:fill="FFFFFF"/>
      <w:lang w:eastAsia="ru-RU"/>
    </w:rPr>
  </w:style>
  <w:style w:type="paragraph" w:styleId="6">
    <w:name w:val="heading 6"/>
    <w:basedOn w:val="a6"/>
    <w:next w:val="a6"/>
    <w:link w:val="60"/>
    <w:uiPriority w:val="9"/>
    <w:qFormat/>
    <w:rsid w:val="001E28F2"/>
    <w:pPr>
      <w:keepNext/>
      <w:keepLines/>
      <w:spacing w:before="200"/>
      <w:outlineLvl w:val="5"/>
    </w:pPr>
    <w:rPr>
      <w:rFonts w:ascii="Calibri Light" w:eastAsia="Times New Roman" w:hAnsi="Calibri Light"/>
      <w:i/>
      <w:iCs/>
      <w:color w:val="1F4D78"/>
      <w:szCs w:val="20"/>
    </w:rPr>
  </w:style>
  <w:style w:type="paragraph" w:styleId="70">
    <w:name w:val="heading 7"/>
    <w:basedOn w:val="a6"/>
    <w:next w:val="a6"/>
    <w:link w:val="71"/>
    <w:uiPriority w:val="9"/>
    <w:qFormat/>
    <w:rsid w:val="00C533B8"/>
    <w:pPr>
      <w:keepNext/>
      <w:keepLines/>
      <w:suppressAutoHyphens w:val="0"/>
      <w:spacing w:before="200" w:line="276" w:lineRule="auto"/>
      <w:ind w:firstLine="0"/>
      <w:jc w:val="left"/>
      <w:outlineLvl w:val="6"/>
    </w:pPr>
    <w:rPr>
      <w:rFonts w:ascii="Cambria" w:eastAsia="Times New Roman" w:hAnsi="Cambria"/>
      <w:i/>
      <w:iCs/>
      <w:color w:val="404040"/>
      <w:sz w:val="20"/>
      <w:szCs w:val="20"/>
      <w:lang w:eastAsia="ru-RU"/>
    </w:rPr>
  </w:style>
  <w:style w:type="paragraph" w:styleId="8">
    <w:name w:val="heading 8"/>
    <w:basedOn w:val="a6"/>
    <w:next w:val="a6"/>
    <w:link w:val="80"/>
    <w:uiPriority w:val="9"/>
    <w:qFormat/>
    <w:rsid w:val="00C533B8"/>
    <w:pPr>
      <w:keepNext/>
      <w:keepLines/>
      <w:suppressAutoHyphens w:val="0"/>
      <w:spacing w:before="200" w:line="276" w:lineRule="auto"/>
      <w:ind w:firstLine="0"/>
      <w:jc w:val="left"/>
      <w:outlineLvl w:val="7"/>
    </w:pPr>
    <w:rPr>
      <w:rFonts w:ascii="Cambria" w:eastAsia="Times New Roman" w:hAnsi="Cambria"/>
      <w:color w:val="2DA2BF"/>
      <w:sz w:val="20"/>
      <w:szCs w:val="20"/>
      <w:lang w:eastAsia="ru-RU"/>
    </w:rPr>
  </w:style>
  <w:style w:type="paragraph" w:styleId="9">
    <w:name w:val="heading 9"/>
    <w:basedOn w:val="a6"/>
    <w:next w:val="a6"/>
    <w:link w:val="90"/>
    <w:uiPriority w:val="9"/>
    <w:qFormat/>
    <w:rsid w:val="00C533B8"/>
    <w:pPr>
      <w:keepNext/>
      <w:keepLines/>
      <w:suppressAutoHyphens w:val="0"/>
      <w:spacing w:before="200" w:line="276" w:lineRule="auto"/>
      <w:ind w:firstLine="0"/>
      <w:jc w:val="left"/>
      <w:outlineLvl w:val="8"/>
    </w:pPr>
    <w:rPr>
      <w:rFonts w:ascii="Cambria" w:eastAsia="Times New Roman" w:hAnsi="Cambria"/>
      <w:i/>
      <w:iCs/>
      <w:color w:val="404040"/>
      <w:sz w:val="20"/>
      <w:szCs w:val="20"/>
      <w:lang w:eastAsia="ru-RU"/>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1">
    <w:name w:val="Заголовок 1 Знак"/>
    <w:link w:val="10"/>
    <w:uiPriority w:val="9"/>
    <w:rsid w:val="008F02C3"/>
    <w:rPr>
      <w:rFonts w:ascii="Times New Roman" w:eastAsia="Times New Roman" w:hAnsi="Times New Roman" w:cs="Times New Roman"/>
      <w:b/>
      <w:caps/>
      <w:sz w:val="28"/>
      <w:szCs w:val="32"/>
    </w:rPr>
  </w:style>
  <w:style w:type="character" w:customStyle="1" w:styleId="22">
    <w:name w:val="Заголовок 2 Знак"/>
    <w:aliases w:val="h2 Знак,H2 Знак,Numbered text 3 Знак"/>
    <w:link w:val="21"/>
    <w:uiPriority w:val="9"/>
    <w:rsid w:val="00C96E0B"/>
    <w:rPr>
      <w:rFonts w:ascii="Times New Roman" w:eastAsia="Times New Roman" w:hAnsi="Times New Roman" w:cs="Times New Roman"/>
      <w:b/>
      <w:sz w:val="28"/>
      <w:szCs w:val="26"/>
    </w:rPr>
  </w:style>
  <w:style w:type="character" w:customStyle="1" w:styleId="31">
    <w:name w:val="Заголовок 3 Знак"/>
    <w:link w:val="30"/>
    <w:uiPriority w:val="9"/>
    <w:rsid w:val="003C0A5F"/>
    <w:rPr>
      <w:rFonts w:ascii="Times New Roman" w:hAnsi="Times New Roman" w:cs="Times New Roman"/>
      <w:b/>
      <w:sz w:val="28"/>
      <w:szCs w:val="28"/>
    </w:rPr>
  </w:style>
  <w:style w:type="character" w:customStyle="1" w:styleId="40">
    <w:name w:val="Заголовок 4 Знак"/>
    <w:link w:val="4"/>
    <w:uiPriority w:val="9"/>
    <w:rsid w:val="003C0A5F"/>
    <w:rPr>
      <w:rFonts w:ascii="Times New Roman" w:eastAsia="Times New Roman" w:hAnsi="Times New Roman" w:cs="Times New Roman"/>
      <w:b/>
      <w:iCs/>
      <w:sz w:val="28"/>
    </w:rPr>
  </w:style>
  <w:style w:type="paragraph" w:customStyle="1" w:styleId="2-11">
    <w:name w:val="Средняя сетка 2 - Акцент 11"/>
    <w:link w:val="2-1"/>
    <w:uiPriority w:val="1"/>
    <w:qFormat/>
    <w:rsid w:val="007E3F24"/>
    <w:rPr>
      <w:sz w:val="22"/>
      <w:szCs w:val="22"/>
      <w:lang w:eastAsia="en-US"/>
    </w:rPr>
  </w:style>
  <w:style w:type="paragraph" w:customStyle="1" w:styleId="-31">
    <w:name w:val="Таблица-сетка 31"/>
    <w:basedOn w:val="10"/>
    <w:next w:val="a6"/>
    <w:uiPriority w:val="39"/>
    <w:qFormat/>
    <w:rsid w:val="00393A70"/>
    <w:pPr>
      <w:tabs>
        <w:tab w:val="clear" w:pos="142"/>
      </w:tabs>
      <w:suppressAutoHyphens w:val="0"/>
      <w:spacing w:before="240" w:line="259" w:lineRule="auto"/>
      <w:outlineLvl w:val="9"/>
    </w:pPr>
    <w:rPr>
      <w:b w:val="0"/>
      <w:caps w:val="0"/>
      <w:sz w:val="32"/>
      <w:lang w:eastAsia="ru-RU"/>
    </w:rPr>
  </w:style>
  <w:style w:type="paragraph" w:styleId="12">
    <w:name w:val="toc 1"/>
    <w:basedOn w:val="a6"/>
    <w:next w:val="a6"/>
    <w:autoRedefine/>
    <w:uiPriority w:val="39"/>
    <w:unhideWhenUsed/>
    <w:qFormat/>
    <w:rsid w:val="00E01A61"/>
    <w:pPr>
      <w:tabs>
        <w:tab w:val="right" w:leader="dot" w:pos="9628"/>
      </w:tabs>
      <w:spacing w:after="100"/>
      <w:ind w:firstLine="0"/>
    </w:pPr>
  </w:style>
  <w:style w:type="paragraph" w:styleId="23">
    <w:name w:val="toc 2"/>
    <w:basedOn w:val="a6"/>
    <w:next w:val="a6"/>
    <w:autoRedefine/>
    <w:uiPriority w:val="39"/>
    <w:unhideWhenUsed/>
    <w:qFormat/>
    <w:rsid w:val="00886B22"/>
    <w:pPr>
      <w:tabs>
        <w:tab w:val="right" w:leader="dot" w:pos="9628"/>
      </w:tabs>
      <w:spacing w:after="100"/>
      <w:ind w:left="425" w:firstLine="0"/>
    </w:pPr>
  </w:style>
  <w:style w:type="paragraph" w:styleId="32">
    <w:name w:val="toc 3"/>
    <w:basedOn w:val="a6"/>
    <w:next w:val="a6"/>
    <w:autoRedefine/>
    <w:uiPriority w:val="39"/>
    <w:unhideWhenUsed/>
    <w:qFormat/>
    <w:rsid w:val="00737C82"/>
    <w:pPr>
      <w:tabs>
        <w:tab w:val="right" w:leader="dot" w:pos="9628"/>
      </w:tabs>
      <w:spacing w:after="100"/>
      <w:ind w:left="851" w:firstLine="0"/>
    </w:pPr>
  </w:style>
  <w:style w:type="character" w:styleId="aa">
    <w:name w:val="Hyperlink"/>
    <w:uiPriority w:val="99"/>
    <w:unhideWhenUsed/>
    <w:rsid w:val="00FA3F15"/>
    <w:rPr>
      <w:color w:val="0563C1"/>
      <w:u w:val="single"/>
    </w:rPr>
  </w:style>
  <w:style w:type="paragraph" w:styleId="41">
    <w:name w:val="toc 4"/>
    <w:basedOn w:val="a6"/>
    <w:next w:val="a6"/>
    <w:autoRedefine/>
    <w:uiPriority w:val="39"/>
    <w:unhideWhenUsed/>
    <w:rsid w:val="00487541"/>
    <w:pPr>
      <w:tabs>
        <w:tab w:val="right" w:leader="dot" w:pos="9628"/>
      </w:tabs>
      <w:spacing w:after="100"/>
      <w:ind w:left="839" w:firstLine="454"/>
    </w:pPr>
    <w:rPr>
      <w:noProof/>
      <w:color w:val="000000"/>
    </w:rPr>
  </w:style>
  <w:style w:type="character" w:customStyle="1" w:styleId="312">
    <w:name w:val="Таблица простая 31"/>
    <w:uiPriority w:val="19"/>
    <w:qFormat/>
    <w:rsid w:val="00C53CAD"/>
    <w:rPr>
      <w:i/>
      <w:iCs/>
      <w:color w:val="404040"/>
    </w:rPr>
  </w:style>
  <w:style w:type="paragraph" w:styleId="ab">
    <w:name w:val="footer"/>
    <w:link w:val="ac"/>
    <w:uiPriority w:val="99"/>
    <w:rsid w:val="00C53CAD"/>
    <w:pPr>
      <w:pBdr>
        <w:top w:val="nil"/>
        <w:left w:val="nil"/>
        <w:bottom w:val="nil"/>
        <w:right w:val="nil"/>
        <w:between w:val="nil"/>
        <w:bar w:val="nil"/>
      </w:pBdr>
      <w:tabs>
        <w:tab w:val="center" w:pos="4677"/>
        <w:tab w:val="right" w:pos="9355"/>
      </w:tabs>
    </w:pPr>
    <w:rPr>
      <w:color w:val="000000"/>
      <w:u w:color="000000"/>
      <w:bdr w:val="nil"/>
    </w:rPr>
  </w:style>
  <w:style w:type="character" w:customStyle="1" w:styleId="ac">
    <w:name w:val="Нижний колонтитул Знак"/>
    <w:link w:val="ab"/>
    <w:uiPriority w:val="99"/>
    <w:rsid w:val="00C53CAD"/>
    <w:rPr>
      <w:color w:val="000000"/>
      <w:u w:color="000000"/>
      <w:bdr w:val="nil"/>
      <w:lang w:eastAsia="ru-RU" w:bidi="ar-SA"/>
    </w:rPr>
  </w:style>
  <w:style w:type="numbering" w:customStyle="1" w:styleId="List0">
    <w:name w:val="List 0"/>
    <w:basedOn w:val="a9"/>
    <w:rsid w:val="00C53CAD"/>
  </w:style>
  <w:style w:type="numbering" w:customStyle="1" w:styleId="List8">
    <w:name w:val="List 8"/>
    <w:basedOn w:val="a9"/>
    <w:rsid w:val="00C53CAD"/>
  </w:style>
  <w:style w:type="numbering" w:customStyle="1" w:styleId="List9">
    <w:name w:val="List 9"/>
    <w:basedOn w:val="a9"/>
    <w:rsid w:val="00C53CAD"/>
  </w:style>
  <w:style w:type="numbering" w:customStyle="1" w:styleId="List10">
    <w:name w:val="List 10"/>
    <w:basedOn w:val="a9"/>
    <w:rsid w:val="00C53CAD"/>
  </w:style>
  <w:style w:type="numbering" w:customStyle="1" w:styleId="List11">
    <w:name w:val="List 11"/>
    <w:basedOn w:val="a9"/>
    <w:rsid w:val="00C53CAD"/>
  </w:style>
  <w:style w:type="numbering" w:customStyle="1" w:styleId="List12">
    <w:name w:val="List 12"/>
    <w:basedOn w:val="a9"/>
    <w:rsid w:val="00C53CAD"/>
  </w:style>
  <w:style w:type="numbering" w:customStyle="1" w:styleId="List14">
    <w:name w:val="List 14"/>
    <w:basedOn w:val="a9"/>
    <w:rsid w:val="00C53CAD"/>
  </w:style>
  <w:style w:type="numbering" w:customStyle="1" w:styleId="List15">
    <w:name w:val="List 15"/>
    <w:basedOn w:val="a9"/>
    <w:rsid w:val="00C53CAD"/>
  </w:style>
  <w:style w:type="numbering" w:customStyle="1" w:styleId="List16">
    <w:name w:val="List 16"/>
    <w:basedOn w:val="a9"/>
    <w:rsid w:val="00C53CAD"/>
  </w:style>
  <w:style w:type="numbering" w:customStyle="1" w:styleId="List18">
    <w:name w:val="List 18"/>
    <w:basedOn w:val="a9"/>
    <w:rsid w:val="00C53CAD"/>
  </w:style>
  <w:style w:type="numbering" w:customStyle="1" w:styleId="List20">
    <w:name w:val="List 20"/>
    <w:basedOn w:val="a9"/>
    <w:rsid w:val="00C53CAD"/>
  </w:style>
  <w:style w:type="numbering" w:customStyle="1" w:styleId="List22">
    <w:name w:val="List 22"/>
    <w:basedOn w:val="a9"/>
    <w:rsid w:val="00C53CAD"/>
  </w:style>
  <w:style w:type="numbering" w:customStyle="1" w:styleId="List23">
    <w:name w:val="List 23"/>
    <w:basedOn w:val="a9"/>
    <w:rsid w:val="00C53CAD"/>
  </w:style>
  <w:style w:type="numbering" w:customStyle="1" w:styleId="List24">
    <w:name w:val="List 24"/>
    <w:basedOn w:val="a9"/>
    <w:rsid w:val="00C53CAD"/>
  </w:style>
  <w:style w:type="character" w:styleId="ad">
    <w:name w:val="Emphasis"/>
    <w:uiPriority w:val="20"/>
    <w:qFormat/>
    <w:rsid w:val="00507D0F"/>
    <w:rPr>
      <w:i/>
      <w:iCs/>
    </w:rPr>
  </w:style>
  <w:style w:type="character" w:customStyle="1" w:styleId="412">
    <w:name w:val="Таблица простая 41"/>
    <w:uiPriority w:val="21"/>
    <w:qFormat/>
    <w:rsid w:val="00482F36"/>
    <w:rPr>
      <w:b/>
      <w:i w:val="0"/>
      <w:iCs/>
      <w:color w:val="auto"/>
    </w:rPr>
  </w:style>
  <w:style w:type="paragraph" w:customStyle="1" w:styleId="a0">
    <w:name w:val="Перечень"/>
    <w:basedOn w:val="a6"/>
    <w:next w:val="a6"/>
    <w:link w:val="ae"/>
    <w:qFormat/>
    <w:rsid w:val="00BC4999"/>
    <w:pPr>
      <w:numPr>
        <w:numId w:val="15"/>
      </w:numPr>
    </w:pPr>
    <w:rPr>
      <w:szCs w:val="20"/>
      <w:u w:color="000000"/>
      <w:bdr w:val="nil"/>
    </w:rPr>
  </w:style>
  <w:style w:type="character" w:styleId="af">
    <w:name w:val="Strong"/>
    <w:uiPriority w:val="22"/>
    <w:qFormat/>
    <w:rsid w:val="00D171E1"/>
    <w:rPr>
      <w:b/>
      <w:bCs/>
    </w:rPr>
  </w:style>
  <w:style w:type="character" w:customStyle="1" w:styleId="ae">
    <w:name w:val="Перечень Знак"/>
    <w:link w:val="a0"/>
    <w:rsid w:val="00BC4999"/>
    <w:rPr>
      <w:rFonts w:ascii="Times New Roman" w:hAnsi="Times New Roman"/>
      <w:sz w:val="28"/>
      <w:u w:color="000000"/>
      <w:bdr w:val="nil"/>
      <w:lang w:eastAsia="en-US"/>
    </w:rPr>
  </w:style>
  <w:style w:type="paragraph" w:customStyle="1" w:styleId="af0">
    <w:name w:val="Недозаголовок"/>
    <w:basedOn w:val="a6"/>
    <w:link w:val="af1"/>
    <w:qFormat/>
    <w:rsid w:val="00D171E1"/>
    <w:pPr>
      <w:ind w:firstLine="0"/>
      <w:jc w:val="center"/>
    </w:pPr>
    <w:rPr>
      <w:b/>
      <w:szCs w:val="20"/>
    </w:rPr>
  </w:style>
  <w:style w:type="character" w:customStyle="1" w:styleId="af1">
    <w:name w:val="Недозаголовок Знак"/>
    <w:link w:val="af0"/>
    <w:rsid w:val="00D171E1"/>
    <w:rPr>
      <w:rFonts w:ascii="Times New Roman" w:hAnsi="Times New Roman"/>
      <w:b/>
      <w:sz w:val="28"/>
    </w:rPr>
  </w:style>
  <w:style w:type="numbering" w:customStyle="1" w:styleId="13">
    <w:name w:val="Нет списка1"/>
    <w:next w:val="a9"/>
    <w:uiPriority w:val="99"/>
    <w:semiHidden/>
    <w:unhideWhenUsed/>
    <w:rsid w:val="00E659E9"/>
  </w:style>
  <w:style w:type="paragraph" w:customStyle="1" w:styleId="14">
    <w:name w:val="Абзац списка1"/>
    <w:basedOn w:val="a6"/>
    <w:next w:val="-310"/>
    <w:link w:val="af2"/>
    <w:qFormat/>
    <w:rsid w:val="00E659E9"/>
    <w:pPr>
      <w:suppressAutoHyphens w:val="0"/>
      <w:spacing w:after="200" w:line="276" w:lineRule="auto"/>
      <w:ind w:left="720" w:firstLine="0"/>
      <w:contextualSpacing/>
      <w:jc w:val="left"/>
    </w:pPr>
    <w:rPr>
      <w:rFonts w:ascii="Calibri" w:hAnsi="Calibri"/>
      <w:sz w:val="22"/>
    </w:rPr>
  </w:style>
  <w:style w:type="character" w:customStyle="1" w:styleId="dash041e005f0431005f044b005f0447005f043d005f044b005f0439005f005fchar1char1">
    <w:name w:val="dash041e_005f0431_005f044b_005f0447_005f043d_005f044b_005f0439_005f_005fchar1__char1"/>
    <w:rsid w:val="00E659E9"/>
    <w:rPr>
      <w:rFonts w:ascii="Times New Roman" w:hAnsi="Times New Roman" w:cs="Times New Roman" w:hint="default"/>
      <w:strike w:val="0"/>
      <w:dstrike w:val="0"/>
      <w:sz w:val="24"/>
      <w:szCs w:val="24"/>
      <w:u w:val="none"/>
      <w:effect w:val="none"/>
    </w:rPr>
  </w:style>
  <w:style w:type="character" w:styleId="af3">
    <w:name w:val="annotation reference"/>
    <w:uiPriority w:val="99"/>
    <w:unhideWhenUsed/>
    <w:rsid w:val="00E659E9"/>
    <w:rPr>
      <w:sz w:val="16"/>
      <w:szCs w:val="16"/>
    </w:rPr>
  </w:style>
  <w:style w:type="paragraph" w:styleId="af4">
    <w:name w:val="annotation text"/>
    <w:basedOn w:val="a6"/>
    <w:link w:val="af5"/>
    <w:uiPriority w:val="99"/>
    <w:unhideWhenUsed/>
    <w:rsid w:val="00E659E9"/>
    <w:pPr>
      <w:suppressAutoHyphens w:val="0"/>
      <w:spacing w:after="200"/>
      <w:ind w:firstLine="0"/>
      <w:jc w:val="left"/>
    </w:pPr>
    <w:rPr>
      <w:rFonts w:ascii="Calibri" w:hAnsi="Calibri"/>
      <w:sz w:val="20"/>
      <w:szCs w:val="20"/>
    </w:rPr>
  </w:style>
  <w:style w:type="character" w:customStyle="1" w:styleId="af5">
    <w:name w:val="Текст примечания Знак"/>
    <w:link w:val="af4"/>
    <w:uiPriority w:val="99"/>
    <w:rsid w:val="00E659E9"/>
    <w:rPr>
      <w:rFonts w:ascii="Calibri" w:eastAsia="Calibri" w:hAnsi="Calibri" w:cs="Times New Roman"/>
      <w:sz w:val="20"/>
      <w:szCs w:val="20"/>
    </w:rPr>
  </w:style>
  <w:style w:type="paragraph" w:customStyle="1" w:styleId="15">
    <w:name w:val="Текст выноски1"/>
    <w:basedOn w:val="a6"/>
    <w:next w:val="af6"/>
    <w:link w:val="af7"/>
    <w:uiPriority w:val="99"/>
    <w:semiHidden/>
    <w:unhideWhenUsed/>
    <w:rsid w:val="00E659E9"/>
    <w:pPr>
      <w:suppressAutoHyphens w:val="0"/>
      <w:ind w:firstLine="0"/>
      <w:jc w:val="left"/>
    </w:pPr>
    <w:rPr>
      <w:rFonts w:ascii="Tahoma" w:hAnsi="Tahoma"/>
      <w:sz w:val="16"/>
      <w:szCs w:val="16"/>
    </w:rPr>
  </w:style>
  <w:style w:type="character" w:customStyle="1" w:styleId="af7">
    <w:name w:val="Текст выноски Знак"/>
    <w:link w:val="15"/>
    <w:uiPriority w:val="99"/>
    <w:semiHidden/>
    <w:rsid w:val="00E659E9"/>
    <w:rPr>
      <w:rFonts w:ascii="Tahoma" w:hAnsi="Tahoma" w:cs="Tahoma"/>
      <w:sz w:val="16"/>
      <w:szCs w:val="16"/>
    </w:rPr>
  </w:style>
  <w:style w:type="character" w:customStyle="1" w:styleId="af2">
    <w:name w:val="Абзац списка Знак"/>
    <w:link w:val="14"/>
    <w:locked/>
    <w:rsid w:val="00E659E9"/>
  </w:style>
  <w:style w:type="paragraph" w:customStyle="1" w:styleId="16">
    <w:name w:val="Верхний колонтитул1"/>
    <w:basedOn w:val="a6"/>
    <w:next w:val="af8"/>
    <w:link w:val="af9"/>
    <w:uiPriority w:val="99"/>
    <w:unhideWhenUsed/>
    <w:rsid w:val="00E659E9"/>
    <w:pPr>
      <w:tabs>
        <w:tab w:val="center" w:pos="4677"/>
        <w:tab w:val="right" w:pos="9355"/>
      </w:tabs>
      <w:suppressAutoHyphens w:val="0"/>
      <w:ind w:firstLine="0"/>
      <w:jc w:val="left"/>
    </w:pPr>
    <w:rPr>
      <w:rFonts w:ascii="Calibri" w:hAnsi="Calibri"/>
      <w:sz w:val="22"/>
    </w:rPr>
  </w:style>
  <w:style w:type="character" w:customStyle="1" w:styleId="af9">
    <w:name w:val="Верхний колонтитул Знак"/>
    <w:basedOn w:val="a7"/>
    <w:link w:val="16"/>
    <w:uiPriority w:val="99"/>
    <w:rsid w:val="00E659E9"/>
  </w:style>
  <w:style w:type="paragraph" w:styleId="afa">
    <w:name w:val="Normal (Web)"/>
    <w:aliases w:val="Обычный (веб) Знак Знак,Обычный (веб) Знак Знак Знак Знак Знак Знак,Обычный (веб) Знак Знак Знак Знак Знак"/>
    <w:basedOn w:val="a6"/>
    <w:uiPriority w:val="99"/>
    <w:unhideWhenUsed/>
    <w:qFormat/>
    <w:rsid w:val="00E659E9"/>
    <w:pPr>
      <w:suppressAutoHyphens w:val="0"/>
      <w:spacing w:before="100" w:beforeAutospacing="1" w:after="100" w:afterAutospacing="1"/>
      <w:ind w:firstLine="0"/>
      <w:jc w:val="left"/>
    </w:pPr>
    <w:rPr>
      <w:rFonts w:eastAsia="Times New Roman"/>
      <w:sz w:val="24"/>
      <w:szCs w:val="24"/>
      <w:lang w:eastAsia="ru-RU"/>
    </w:rPr>
  </w:style>
  <w:style w:type="character" w:customStyle="1" w:styleId="apple-converted-space">
    <w:name w:val="apple-converted-space"/>
    <w:basedOn w:val="a7"/>
    <w:rsid w:val="00E659E9"/>
  </w:style>
  <w:style w:type="character" w:customStyle="1" w:styleId="nobr">
    <w:name w:val="nobr"/>
    <w:basedOn w:val="a7"/>
    <w:rsid w:val="00E659E9"/>
  </w:style>
  <w:style w:type="paragraph" w:customStyle="1" w:styleId="Default">
    <w:name w:val="Default"/>
    <w:rsid w:val="00E659E9"/>
    <w:pPr>
      <w:autoSpaceDE w:val="0"/>
      <w:autoSpaceDN w:val="0"/>
      <w:adjustRightInd w:val="0"/>
    </w:pPr>
    <w:rPr>
      <w:rFonts w:ascii="Times New Roman" w:hAnsi="Times New Roman"/>
      <w:color w:val="000000"/>
      <w:sz w:val="24"/>
      <w:szCs w:val="24"/>
      <w:lang w:eastAsia="en-US"/>
    </w:rPr>
  </w:style>
  <w:style w:type="paragraph" w:customStyle="1" w:styleId="17">
    <w:name w:val="Тема примечания1"/>
    <w:basedOn w:val="af4"/>
    <w:next w:val="af4"/>
    <w:uiPriority w:val="99"/>
    <w:semiHidden/>
    <w:unhideWhenUsed/>
    <w:rsid w:val="00E659E9"/>
    <w:rPr>
      <w:b/>
      <w:bCs/>
    </w:rPr>
  </w:style>
  <w:style w:type="character" w:customStyle="1" w:styleId="afb">
    <w:name w:val="Тема примечания Знак"/>
    <w:link w:val="afc"/>
    <w:uiPriority w:val="99"/>
    <w:semiHidden/>
    <w:rsid w:val="00E659E9"/>
    <w:rPr>
      <w:rFonts w:ascii="Calibri" w:eastAsia="Calibri" w:hAnsi="Calibri" w:cs="Times New Roman"/>
      <w:b/>
      <w:bCs/>
      <w:sz w:val="20"/>
      <w:szCs w:val="20"/>
    </w:rPr>
  </w:style>
  <w:style w:type="paragraph" w:customStyle="1" w:styleId="-310">
    <w:name w:val="Светлая сетка - Акцент 31"/>
    <w:basedOn w:val="a6"/>
    <w:uiPriority w:val="34"/>
    <w:qFormat/>
    <w:rsid w:val="00E659E9"/>
    <w:pPr>
      <w:ind w:left="720"/>
      <w:contextualSpacing/>
    </w:pPr>
  </w:style>
  <w:style w:type="paragraph" w:styleId="af6">
    <w:name w:val="Balloon Text"/>
    <w:basedOn w:val="a6"/>
    <w:link w:val="18"/>
    <w:uiPriority w:val="99"/>
    <w:semiHidden/>
    <w:unhideWhenUsed/>
    <w:rsid w:val="00E659E9"/>
    <w:rPr>
      <w:rFonts w:ascii="Segoe UI" w:hAnsi="Segoe UI"/>
      <w:sz w:val="18"/>
      <w:szCs w:val="18"/>
    </w:rPr>
  </w:style>
  <w:style w:type="character" w:customStyle="1" w:styleId="18">
    <w:name w:val="Текст выноски Знак1"/>
    <w:link w:val="af6"/>
    <w:uiPriority w:val="99"/>
    <w:semiHidden/>
    <w:rsid w:val="00E659E9"/>
    <w:rPr>
      <w:rFonts w:ascii="Segoe UI" w:hAnsi="Segoe UI" w:cs="Segoe UI"/>
      <w:sz w:val="18"/>
      <w:szCs w:val="18"/>
    </w:rPr>
  </w:style>
  <w:style w:type="paragraph" w:styleId="af8">
    <w:name w:val="header"/>
    <w:basedOn w:val="a6"/>
    <w:link w:val="19"/>
    <w:uiPriority w:val="99"/>
    <w:unhideWhenUsed/>
    <w:rsid w:val="00E659E9"/>
    <w:pPr>
      <w:tabs>
        <w:tab w:val="center" w:pos="4677"/>
        <w:tab w:val="right" w:pos="9355"/>
      </w:tabs>
    </w:pPr>
    <w:rPr>
      <w:szCs w:val="20"/>
    </w:rPr>
  </w:style>
  <w:style w:type="character" w:customStyle="1" w:styleId="19">
    <w:name w:val="Верхний колонтитул Знак1"/>
    <w:link w:val="af8"/>
    <w:uiPriority w:val="99"/>
    <w:rsid w:val="00E659E9"/>
    <w:rPr>
      <w:rFonts w:ascii="Times New Roman" w:hAnsi="Times New Roman"/>
      <w:sz w:val="28"/>
    </w:rPr>
  </w:style>
  <w:style w:type="paragraph" w:styleId="afc">
    <w:name w:val="annotation subject"/>
    <w:basedOn w:val="af4"/>
    <w:next w:val="af4"/>
    <w:link w:val="afb"/>
    <w:uiPriority w:val="99"/>
    <w:semiHidden/>
    <w:unhideWhenUsed/>
    <w:rsid w:val="00E659E9"/>
    <w:pPr>
      <w:suppressAutoHyphens/>
      <w:spacing w:after="0"/>
      <w:ind w:firstLine="709"/>
      <w:jc w:val="both"/>
    </w:pPr>
    <w:rPr>
      <w:b/>
      <w:bCs/>
    </w:rPr>
  </w:style>
  <w:style w:type="character" w:customStyle="1" w:styleId="1a">
    <w:name w:val="Тема примечания Знак1"/>
    <w:uiPriority w:val="99"/>
    <w:semiHidden/>
    <w:rsid w:val="00E659E9"/>
    <w:rPr>
      <w:rFonts w:ascii="Calibri" w:eastAsia="Calibri" w:hAnsi="Calibri" w:cs="Times New Roman"/>
      <w:b/>
      <w:bCs/>
      <w:sz w:val="20"/>
      <w:szCs w:val="20"/>
    </w:rPr>
  </w:style>
  <w:style w:type="character" w:styleId="afd">
    <w:name w:val="footnote reference"/>
    <w:rsid w:val="00965715"/>
    <w:rPr>
      <w:rFonts w:cs="Times New Roman"/>
      <w:vertAlign w:val="superscript"/>
    </w:rPr>
  </w:style>
  <w:style w:type="paragraph" w:styleId="afe">
    <w:name w:val="footnote text"/>
    <w:aliases w:val="Знак6,F1"/>
    <w:basedOn w:val="a6"/>
    <w:link w:val="aff"/>
    <w:rsid w:val="00965715"/>
    <w:pPr>
      <w:suppressAutoHyphens w:val="0"/>
      <w:ind w:firstLine="0"/>
      <w:jc w:val="left"/>
    </w:pPr>
    <w:rPr>
      <w:rFonts w:eastAsia="Times New Roman"/>
      <w:sz w:val="20"/>
      <w:szCs w:val="20"/>
      <w:lang w:eastAsia="ru-RU"/>
    </w:rPr>
  </w:style>
  <w:style w:type="character" w:customStyle="1" w:styleId="aff">
    <w:name w:val="Текст сноски Знак"/>
    <w:aliases w:val="Знак6 Знак,F1 Знак"/>
    <w:link w:val="afe"/>
    <w:rsid w:val="00965715"/>
    <w:rPr>
      <w:rFonts w:ascii="Times New Roman" w:eastAsia="Times New Roman" w:hAnsi="Times New Roman" w:cs="Times New Roman"/>
      <w:sz w:val="20"/>
      <w:szCs w:val="20"/>
      <w:lang w:eastAsia="ru-RU"/>
    </w:rPr>
  </w:style>
  <w:style w:type="paragraph" w:customStyle="1" w:styleId="a5">
    <w:name w:val="Подперечень"/>
    <w:basedOn w:val="a0"/>
    <w:next w:val="a6"/>
    <w:link w:val="aff0"/>
    <w:qFormat/>
    <w:rsid w:val="00914163"/>
    <w:pPr>
      <w:numPr>
        <w:numId w:val="113"/>
      </w:numPr>
      <w:ind w:left="284" w:firstLine="425"/>
    </w:pPr>
  </w:style>
  <w:style w:type="character" w:customStyle="1" w:styleId="aff0">
    <w:name w:val="Подперечень Знак"/>
    <w:link w:val="a5"/>
    <w:rsid w:val="00914163"/>
    <w:rPr>
      <w:rFonts w:ascii="Times New Roman" w:hAnsi="Times New Roman"/>
      <w:sz w:val="28"/>
      <w:u w:color="000000"/>
      <w:bdr w:val="nil"/>
      <w:lang w:eastAsia="en-US"/>
    </w:rPr>
  </w:style>
  <w:style w:type="numbering" w:customStyle="1" w:styleId="24">
    <w:name w:val="Нет списка2"/>
    <w:next w:val="a9"/>
    <w:uiPriority w:val="99"/>
    <w:semiHidden/>
    <w:unhideWhenUsed/>
    <w:rsid w:val="00BA1353"/>
  </w:style>
  <w:style w:type="paragraph" w:customStyle="1" w:styleId="25">
    <w:name w:val="Недозаголовок 2"/>
    <w:basedOn w:val="a6"/>
    <w:qFormat/>
    <w:rsid w:val="00D63901"/>
    <w:pPr>
      <w:ind w:firstLine="0"/>
    </w:pPr>
    <w:rPr>
      <w:b/>
      <w:lang w:eastAsia="ru-RU"/>
    </w:rPr>
  </w:style>
  <w:style w:type="paragraph" w:customStyle="1" w:styleId="a">
    <w:name w:val="Перечень номер"/>
    <w:basedOn w:val="a6"/>
    <w:next w:val="a6"/>
    <w:qFormat/>
    <w:rsid w:val="00EE7E43"/>
    <w:pPr>
      <w:numPr>
        <w:numId w:val="19"/>
      </w:numPr>
      <w:tabs>
        <w:tab w:val="clear" w:pos="785"/>
        <w:tab w:val="num" w:pos="0"/>
      </w:tabs>
      <w:suppressAutoHyphens w:val="0"/>
      <w:ind w:left="0" w:firstLine="284"/>
      <w:textAlignment w:val="baseline"/>
    </w:pPr>
    <w:rPr>
      <w:rFonts w:eastAsia="Times New Roman"/>
      <w:color w:val="000000"/>
      <w:szCs w:val="28"/>
      <w:lang w:eastAsia="ru-RU"/>
    </w:rPr>
  </w:style>
  <w:style w:type="numbering" w:customStyle="1" w:styleId="33">
    <w:name w:val="Нет списка3"/>
    <w:next w:val="a9"/>
    <w:uiPriority w:val="99"/>
    <w:semiHidden/>
    <w:unhideWhenUsed/>
    <w:rsid w:val="003846AF"/>
  </w:style>
  <w:style w:type="paragraph" w:customStyle="1" w:styleId="aff1">
    <w:name w:val="Предмет"/>
    <w:basedOn w:val="a6"/>
    <w:next w:val="a6"/>
    <w:qFormat/>
    <w:rsid w:val="00F102B5"/>
    <w:pPr>
      <w:keepNext/>
      <w:keepLines/>
      <w:suppressAutoHyphens w:val="0"/>
      <w:ind w:firstLine="0"/>
      <w:jc w:val="left"/>
      <w:outlineLvl w:val="1"/>
    </w:pPr>
    <w:rPr>
      <w:rFonts w:eastAsia="MS Gothic"/>
      <w:b/>
      <w:bCs/>
      <w:color w:val="000000"/>
      <w:szCs w:val="28"/>
    </w:rPr>
  </w:style>
  <w:style w:type="numbering" w:customStyle="1" w:styleId="42">
    <w:name w:val="Нет списка4"/>
    <w:next w:val="a9"/>
    <w:uiPriority w:val="99"/>
    <w:semiHidden/>
    <w:unhideWhenUsed/>
    <w:rsid w:val="00873E1C"/>
  </w:style>
  <w:style w:type="numbering" w:customStyle="1" w:styleId="112">
    <w:name w:val="Нет списка11"/>
    <w:next w:val="a9"/>
    <w:uiPriority w:val="99"/>
    <w:semiHidden/>
    <w:unhideWhenUsed/>
    <w:rsid w:val="00873E1C"/>
  </w:style>
  <w:style w:type="numbering" w:customStyle="1" w:styleId="212">
    <w:name w:val="Нет списка21"/>
    <w:next w:val="a9"/>
    <w:uiPriority w:val="99"/>
    <w:semiHidden/>
    <w:unhideWhenUsed/>
    <w:rsid w:val="00873E1C"/>
  </w:style>
  <w:style w:type="character" w:customStyle="1" w:styleId="apple-tab-span">
    <w:name w:val="apple-tab-span"/>
    <w:basedOn w:val="a7"/>
    <w:rsid w:val="00873E1C"/>
  </w:style>
  <w:style w:type="paragraph" w:customStyle="1" w:styleId="Zag1">
    <w:name w:val="Zag_1"/>
    <w:basedOn w:val="a6"/>
    <w:rsid w:val="00873E1C"/>
    <w:pPr>
      <w:widowControl w:val="0"/>
      <w:suppressAutoHyphens w:val="0"/>
      <w:autoSpaceDE w:val="0"/>
      <w:autoSpaceDN w:val="0"/>
      <w:adjustRightInd w:val="0"/>
      <w:spacing w:after="337" w:line="302" w:lineRule="exact"/>
      <w:ind w:firstLine="0"/>
      <w:jc w:val="center"/>
    </w:pPr>
    <w:rPr>
      <w:rFonts w:eastAsia="Times New Roman"/>
      <w:b/>
      <w:bCs/>
      <w:color w:val="000000"/>
      <w:sz w:val="24"/>
      <w:szCs w:val="24"/>
      <w:lang w:val="en-US" w:eastAsia="ru-RU"/>
    </w:rPr>
  </w:style>
  <w:style w:type="character" w:customStyle="1" w:styleId="Zag11">
    <w:name w:val="Zag_11"/>
    <w:rsid w:val="00873E1C"/>
  </w:style>
  <w:style w:type="numbering" w:customStyle="1" w:styleId="313">
    <w:name w:val="Нет списка31"/>
    <w:next w:val="a9"/>
    <w:uiPriority w:val="99"/>
    <w:semiHidden/>
    <w:unhideWhenUsed/>
    <w:rsid w:val="00873E1C"/>
  </w:style>
  <w:style w:type="paragraph" w:customStyle="1" w:styleId="ConsPlusNormal">
    <w:name w:val="ConsPlusNormal"/>
    <w:rsid w:val="00873E1C"/>
    <w:pPr>
      <w:widowControl w:val="0"/>
      <w:autoSpaceDE w:val="0"/>
      <w:autoSpaceDN w:val="0"/>
      <w:adjustRightInd w:val="0"/>
    </w:pPr>
    <w:rPr>
      <w:rFonts w:ascii="Arial" w:eastAsia="Times New Roman" w:hAnsi="Arial" w:cs="Arial"/>
    </w:rPr>
  </w:style>
  <w:style w:type="table" w:styleId="aff2">
    <w:name w:val="Table Grid"/>
    <w:basedOn w:val="a8"/>
    <w:uiPriority w:val="59"/>
    <w:rsid w:val="00873E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Сетка таблицы1"/>
    <w:basedOn w:val="a8"/>
    <w:next w:val="aff2"/>
    <w:uiPriority w:val="39"/>
    <w:rsid w:val="00873E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8"/>
    <w:next w:val="aff2"/>
    <w:uiPriority w:val="39"/>
    <w:rsid w:val="00873E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Сетка таблицы3"/>
    <w:basedOn w:val="a8"/>
    <w:next w:val="aff2"/>
    <w:uiPriority w:val="39"/>
    <w:rsid w:val="00873E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8"/>
    <w:next w:val="aff2"/>
    <w:uiPriority w:val="39"/>
    <w:rsid w:val="00873E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page number"/>
    <w:basedOn w:val="a7"/>
    <w:unhideWhenUsed/>
    <w:rsid w:val="00873E1C"/>
  </w:style>
  <w:style w:type="paragraph" w:customStyle="1" w:styleId="aff4">
    <w:name w:val="Примечание"/>
    <w:basedOn w:val="a6"/>
    <w:next w:val="a6"/>
    <w:qFormat/>
    <w:rsid w:val="00873E1C"/>
    <w:pPr>
      <w:widowControl w:val="0"/>
      <w:suppressAutoHyphens w:val="0"/>
      <w:autoSpaceDE w:val="0"/>
      <w:autoSpaceDN w:val="0"/>
      <w:adjustRightInd w:val="0"/>
      <w:ind w:left="540" w:firstLine="0"/>
    </w:pPr>
    <w:rPr>
      <w:rFonts w:eastAsia="Times New Roman"/>
      <w:sz w:val="24"/>
      <w:szCs w:val="24"/>
      <w:lang w:eastAsia="ru-RU"/>
    </w:rPr>
  </w:style>
  <w:style w:type="numbering" w:customStyle="1" w:styleId="413">
    <w:name w:val="Нет списка41"/>
    <w:next w:val="a9"/>
    <w:uiPriority w:val="99"/>
    <w:semiHidden/>
    <w:unhideWhenUsed/>
    <w:rsid w:val="00873E1C"/>
  </w:style>
  <w:style w:type="table" w:customStyle="1" w:styleId="51">
    <w:name w:val="Сетка таблицы5"/>
    <w:basedOn w:val="a8"/>
    <w:next w:val="aff2"/>
    <w:uiPriority w:val="39"/>
    <w:rsid w:val="00873E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
    <w:basedOn w:val="a8"/>
    <w:next w:val="aff2"/>
    <w:uiPriority w:val="39"/>
    <w:rsid w:val="00873E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Сетка таблицы21"/>
    <w:basedOn w:val="a8"/>
    <w:next w:val="aff2"/>
    <w:uiPriority w:val="39"/>
    <w:rsid w:val="00873E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Сетка таблицы31"/>
    <w:basedOn w:val="a8"/>
    <w:next w:val="aff2"/>
    <w:uiPriority w:val="39"/>
    <w:rsid w:val="00873E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Сетка таблицы41"/>
    <w:basedOn w:val="a8"/>
    <w:next w:val="aff2"/>
    <w:uiPriority w:val="39"/>
    <w:rsid w:val="00873E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8"/>
    <w:next w:val="aff2"/>
    <w:uiPriority w:val="59"/>
    <w:rsid w:val="00873E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А_основной"/>
    <w:basedOn w:val="a6"/>
    <w:link w:val="aff6"/>
    <w:uiPriority w:val="99"/>
    <w:qFormat/>
    <w:rsid w:val="00873E1C"/>
    <w:pPr>
      <w:suppressAutoHyphens w:val="0"/>
      <w:ind w:firstLine="454"/>
    </w:pPr>
    <w:rPr>
      <w:szCs w:val="28"/>
    </w:rPr>
  </w:style>
  <w:style w:type="character" w:customStyle="1" w:styleId="aff6">
    <w:name w:val="А_основной Знак"/>
    <w:link w:val="aff5"/>
    <w:uiPriority w:val="99"/>
    <w:rsid w:val="00873E1C"/>
    <w:rPr>
      <w:rFonts w:ascii="Times New Roman" w:eastAsia="Calibri" w:hAnsi="Times New Roman" w:cs="Times New Roman"/>
      <w:sz w:val="28"/>
      <w:szCs w:val="28"/>
    </w:rPr>
  </w:style>
  <w:style w:type="character" w:customStyle="1" w:styleId="dash041e0431044b0447043d044b0439char1">
    <w:name w:val="dash041e_0431_044b_0447_043d_044b_0439__char1"/>
    <w:uiPriority w:val="99"/>
    <w:rsid w:val="00873E1C"/>
    <w:rPr>
      <w:rFonts w:ascii="Times New Roman" w:hAnsi="Times New Roman" w:cs="Times New Roman" w:hint="default"/>
      <w:strike w:val="0"/>
      <w:dstrike w:val="0"/>
      <w:sz w:val="24"/>
      <w:szCs w:val="24"/>
      <w:u w:val="none"/>
      <w:effect w:val="none"/>
    </w:rPr>
  </w:style>
  <w:style w:type="paragraph" w:customStyle="1" w:styleId="2-31">
    <w:name w:val="Средняя заливка 2 - Акцент 31"/>
    <w:basedOn w:val="a6"/>
    <w:next w:val="a6"/>
    <w:link w:val="2-3"/>
    <w:uiPriority w:val="30"/>
    <w:qFormat/>
    <w:rsid w:val="00873E1C"/>
    <w:pPr>
      <w:suppressAutoHyphens w:val="0"/>
      <w:ind w:left="720" w:right="720"/>
    </w:pPr>
    <w:rPr>
      <w:rFonts w:eastAsia="Times New Roman"/>
      <w:b/>
      <w:i/>
      <w:sz w:val="24"/>
      <w:szCs w:val="20"/>
      <w:lang w:bidi="en-US"/>
    </w:rPr>
  </w:style>
  <w:style w:type="character" w:customStyle="1" w:styleId="2-3">
    <w:name w:val="Средняя заливка 2 - Акцент 3 Знак"/>
    <w:link w:val="2-31"/>
    <w:uiPriority w:val="30"/>
    <w:rsid w:val="00873E1C"/>
    <w:rPr>
      <w:rFonts w:ascii="Times New Roman" w:eastAsia="Times New Roman" w:hAnsi="Times New Roman" w:cs="Times New Roman"/>
      <w:b/>
      <w:i/>
      <w:sz w:val="24"/>
      <w:lang w:bidi="en-US"/>
    </w:rPr>
  </w:style>
  <w:style w:type="character" w:customStyle="1" w:styleId="2-1">
    <w:name w:val="Средняя сетка 2 - Акцент 1 Знак"/>
    <w:link w:val="2-11"/>
    <w:uiPriority w:val="1"/>
    <w:rsid w:val="00873E1C"/>
    <w:rPr>
      <w:sz w:val="22"/>
      <w:szCs w:val="22"/>
      <w:lang w:val="ru-RU" w:eastAsia="en-US" w:bidi="ar-SA"/>
    </w:rPr>
  </w:style>
  <w:style w:type="paragraph" w:customStyle="1" w:styleId="214">
    <w:name w:val="Основной текст 21"/>
    <w:basedOn w:val="a6"/>
    <w:uiPriority w:val="99"/>
    <w:rsid w:val="00793238"/>
    <w:pPr>
      <w:widowControl w:val="0"/>
      <w:autoSpaceDE w:val="0"/>
      <w:ind w:firstLine="0"/>
    </w:pPr>
    <w:rPr>
      <w:rFonts w:eastAsia="Times New Roman"/>
      <w:i/>
      <w:sz w:val="22"/>
      <w:szCs w:val="20"/>
      <w:lang w:val="en-US" w:eastAsia="ar-SA"/>
    </w:rPr>
  </w:style>
  <w:style w:type="character" w:customStyle="1" w:styleId="aff7">
    <w:name w:val="Основной текст Знак"/>
    <w:link w:val="aff8"/>
    <w:uiPriority w:val="99"/>
    <w:locked/>
    <w:rsid w:val="009B5892"/>
    <w:rPr>
      <w:rFonts w:ascii="Times New Roman" w:hAnsi="Times New Roman"/>
    </w:rPr>
  </w:style>
  <w:style w:type="paragraph" w:customStyle="1" w:styleId="HEADERTEXT">
    <w:name w:val=".HEADERTEXT"/>
    <w:rsid w:val="009B5892"/>
    <w:pPr>
      <w:widowControl w:val="0"/>
      <w:autoSpaceDE w:val="0"/>
      <w:autoSpaceDN w:val="0"/>
      <w:adjustRightInd w:val="0"/>
    </w:pPr>
    <w:rPr>
      <w:rFonts w:ascii="Arial" w:eastAsia="Times New Roman" w:hAnsi="Arial" w:cs="Arial"/>
      <w:color w:val="2B4279"/>
      <w:sz w:val="22"/>
      <w:szCs w:val="22"/>
    </w:rPr>
  </w:style>
  <w:style w:type="paragraph" w:customStyle="1" w:styleId="FORMATTEXT">
    <w:name w:val=".FORMATTEXT"/>
    <w:rsid w:val="009B5892"/>
    <w:pPr>
      <w:widowControl w:val="0"/>
      <w:autoSpaceDE w:val="0"/>
      <w:autoSpaceDN w:val="0"/>
      <w:adjustRightInd w:val="0"/>
    </w:pPr>
    <w:rPr>
      <w:rFonts w:ascii="Times New Roman" w:eastAsia="Times New Roman" w:hAnsi="Times New Roman"/>
      <w:sz w:val="24"/>
      <w:szCs w:val="24"/>
    </w:rPr>
  </w:style>
  <w:style w:type="paragraph" w:customStyle="1" w:styleId="PRINTSECTION">
    <w:name w:val="#PRINT_SECTION"/>
    <w:rsid w:val="009B5892"/>
    <w:pPr>
      <w:widowControl w:val="0"/>
      <w:autoSpaceDE w:val="0"/>
      <w:autoSpaceDN w:val="0"/>
      <w:adjustRightInd w:val="0"/>
    </w:pPr>
    <w:rPr>
      <w:rFonts w:ascii="Arial" w:eastAsia="Times New Roman" w:hAnsi="Arial" w:cs="Arial"/>
      <w:sz w:val="24"/>
      <w:szCs w:val="24"/>
    </w:rPr>
  </w:style>
  <w:style w:type="paragraph" w:styleId="aff8">
    <w:name w:val="Body Text"/>
    <w:basedOn w:val="a6"/>
    <w:link w:val="aff7"/>
    <w:uiPriority w:val="99"/>
    <w:rsid w:val="009B5892"/>
    <w:pPr>
      <w:suppressAutoHyphens w:val="0"/>
      <w:spacing w:after="120"/>
      <w:ind w:firstLine="0"/>
      <w:jc w:val="left"/>
    </w:pPr>
    <w:rPr>
      <w:sz w:val="20"/>
      <w:szCs w:val="20"/>
    </w:rPr>
  </w:style>
  <w:style w:type="character" w:customStyle="1" w:styleId="1c">
    <w:name w:val="Основной текст Знак1"/>
    <w:uiPriority w:val="99"/>
    <w:semiHidden/>
    <w:rsid w:val="009B5892"/>
    <w:rPr>
      <w:rFonts w:ascii="Times New Roman" w:hAnsi="Times New Roman"/>
      <w:sz w:val="28"/>
    </w:rPr>
  </w:style>
  <w:style w:type="character" w:customStyle="1" w:styleId="BodyTextChar1">
    <w:name w:val="Body Text Char1"/>
    <w:uiPriority w:val="99"/>
    <w:semiHidden/>
    <w:locked/>
    <w:rsid w:val="009B5892"/>
    <w:rPr>
      <w:rFonts w:ascii="Times New Roman" w:hAnsi="Times New Roman" w:cs="Times New Roman"/>
      <w:sz w:val="28"/>
      <w:lang w:eastAsia="en-US"/>
    </w:rPr>
  </w:style>
  <w:style w:type="character" w:customStyle="1" w:styleId="edition">
    <w:name w:val="edition"/>
    <w:rsid w:val="009B5892"/>
  </w:style>
  <w:style w:type="character" w:customStyle="1" w:styleId="num">
    <w:name w:val="num"/>
    <w:rsid w:val="009B5892"/>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rsid w:val="009B5892"/>
    <w:rPr>
      <w:rFonts w:ascii="Times New Roman" w:hAnsi="Times New Roman"/>
      <w:sz w:val="24"/>
      <w:u w:val="none"/>
      <w:effect w:val="none"/>
    </w:rPr>
  </w:style>
  <w:style w:type="paragraph" w:customStyle="1" w:styleId="dash0410005f0431005f0437005f0430005f0446005f0020005f0441005f043f005f0438005f0441005f043a005f0430">
    <w:name w:val="dash0410_005f0431_005f0437_005f0430_005f0446_005f0020_005f0441_005f043f_005f0438_005f0441_005f043a_005f0430"/>
    <w:basedOn w:val="a6"/>
    <w:rsid w:val="009B5892"/>
    <w:pPr>
      <w:suppressAutoHyphens w:val="0"/>
      <w:ind w:left="720" w:firstLine="700"/>
    </w:pPr>
    <w:rPr>
      <w:rFonts w:eastAsia="Times New Roman"/>
      <w:sz w:val="24"/>
      <w:szCs w:val="24"/>
      <w:lang w:eastAsia="ru-RU"/>
    </w:rPr>
  </w:style>
  <w:style w:type="character" w:customStyle="1" w:styleId="dash0410005f0431005f0437005f0430005f0446005f0020005f0441005f043f005f0438005f0441005f043a005f0430char1">
    <w:name w:val="dash0410_005f0431_005f0437_005f0430_005f0446_005f0020_005f0441_005f043f_005f0438_005f0441_005f043a_005f0430__char1"/>
    <w:rsid w:val="009B5892"/>
    <w:rPr>
      <w:rFonts w:ascii="Times New Roman" w:hAnsi="Times New Roman"/>
      <w:sz w:val="24"/>
      <w:u w:val="none"/>
      <w:effect w:val="none"/>
    </w:rPr>
  </w:style>
  <w:style w:type="character" w:customStyle="1" w:styleId="normal005f005f005f005fchar1005f005fchar1char1">
    <w:name w:val="normal_005f005f_005f005fchar1_005f_005fchar1__char1"/>
    <w:rsid w:val="009B5892"/>
    <w:rPr>
      <w:rFonts w:ascii="Arial" w:hAnsi="Arial"/>
      <w:sz w:val="22"/>
    </w:rPr>
  </w:style>
  <w:style w:type="paragraph" w:customStyle="1" w:styleId="dash0422005f0435005f043a005f0441005f0442005f0020005f0441005f043d005f043e005f0441005f043a005f0438005f002c005f0417005f043d005f0430005f043a6">
    <w:name w:val="dash0422_005f0435_005f043a_005f0441_005f0442_005f0020_005f0441_005f043d_005f043e_005f0441_005f043a_005f0438_005f002c_005f0417_005f043d_005f0430_005f043a6"/>
    <w:basedOn w:val="a6"/>
    <w:rsid w:val="009B5892"/>
    <w:pPr>
      <w:suppressAutoHyphens w:val="0"/>
      <w:ind w:firstLine="0"/>
      <w:jc w:val="left"/>
    </w:pPr>
    <w:rPr>
      <w:rFonts w:eastAsia="Times New Roman"/>
      <w:sz w:val="24"/>
      <w:szCs w:val="24"/>
      <w:lang w:eastAsia="ru-RU"/>
    </w:rPr>
  </w:style>
  <w:style w:type="paragraph" w:customStyle="1" w:styleId="dash041e005f0431005f044b005f0447005f043d005f044b005f0439">
    <w:name w:val="dash041e_005f0431_005f044b_005f0447_005f043d_005f044b_005f0439"/>
    <w:basedOn w:val="a6"/>
    <w:rsid w:val="009B5892"/>
    <w:pPr>
      <w:suppressAutoHyphens w:val="0"/>
      <w:ind w:firstLine="0"/>
      <w:jc w:val="left"/>
    </w:pPr>
    <w:rPr>
      <w:rFonts w:eastAsia="Times New Roman"/>
      <w:sz w:val="24"/>
      <w:szCs w:val="24"/>
      <w:lang w:eastAsia="ru-RU"/>
    </w:rPr>
  </w:style>
  <w:style w:type="character" w:customStyle="1" w:styleId="dash0417005f0430005f0433005f043e005f043b005f043e005f0432005f043e005f043a005f00203005f005fchar1char1">
    <w:name w:val="dash0417_005f0430_005f0433_005f043e_005f043b_005f043e_005f0432_005f043e_005f043a_005f00203_005f_005fchar1__char1"/>
    <w:rsid w:val="009B5892"/>
    <w:rPr>
      <w:rFonts w:ascii="Arial" w:hAnsi="Arial"/>
      <w:b/>
      <w:sz w:val="26"/>
      <w:u w:val="none"/>
      <w:effect w:val="none"/>
    </w:rPr>
  </w:style>
  <w:style w:type="character" w:customStyle="1" w:styleId="dash0412005f0435005f0440005f0445005f043d005f0438005f0439005f0020005f043a005f043e005f043b005f043e005f043d005f0442005f0438005f0442005f0443005f043b005f005fchar1char1">
    <w:name w:val="dash0412_005f0435_005f0440_005f0445_005f043d_005f0438_005f0439_005f0020_005f043a_005f043e_005f043b_005f043e_005f043d_005f0442_005f0438_005f0442_005f0443_005f043b_005f_005fchar1__char1"/>
    <w:rsid w:val="009B5892"/>
    <w:rPr>
      <w:rFonts w:ascii="Times New Roman" w:hAnsi="Times New Roman"/>
      <w:sz w:val="20"/>
      <w:u w:val="none"/>
      <w:effect w:val="none"/>
    </w:rPr>
  </w:style>
  <w:style w:type="paragraph" w:customStyle="1" w:styleId="dash0412005f0435005f0440005f0445005f043d005f0438005f0439005f0020005f043a005f043e005f043b005f043e005f043d005f0442005f0438005f0442005f0443005f043b">
    <w:name w:val="dash0412_005f0435_005f0440_005f0445_005f043d_005f0438_005f0439_005f0020_005f043a_005f043e_005f043b_005f043e_005f043d_005f0442_005f0438_005f0442_005f0443_005f043b"/>
    <w:basedOn w:val="a6"/>
    <w:rsid w:val="009B5892"/>
    <w:pPr>
      <w:suppressAutoHyphens w:val="0"/>
      <w:ind w:firstLine="0"/>
      <w:jc w:val="left"/>
    </w:pPr>
    <w:rPr>
      <w:rFonts w:eastAsia="Times New Roman"/>
      <w:sz w:val="20"/>
      <w:szCs w:val="20"/>
      <w:lang w:eastAsia="ru-RU"/>
    </w:rPr>
  </w:style>
  <w:style w:type="character" w:customStyle="1" w:styleId="dash041e005f0441005f043d005f043e005f0432005f043d005f043e005f0439005f0020005f0442005f0435005f043a005f0441005f0442005f0020005f0441005f0020005f043e005f0442005f0441005f0442005f0443005f043f005f043e005f043char1">
    <w:name w:val="dash041e_005f0441_005f043d_005f043e_005f0432_005f043d_005f043e_005f0439_005f0020_005f0442_005f0435_005f043a_005f0441_005f0442_005f0020_005f0441_005f0020_005f043e_005f0442_005f0441_005f0442_005f0443_005f043f_005f043e_005f043__char1"/>
    <w:rsid w:val="009B5892"/>
    <w:rPr>
      <w:rFonts w:ascii="Times New Roman" w:hAnsi="Times New Roman"/>
      <w:sz w:val="24"/>
      <w:u w:val="none"/>
      <w:effect w:val="none"/>
    </w:rPr>
  </w:style>
  <w:style w:type="paragraph" w:customStyle="1" w:styleId="dash041e005f0441005f043d005f043e005f0432005f043d005f043e005f0439005f0020005f0442005f0435005f043a005f0441005f0442005f0020005f0441005f0020005f043e005f0442005f0441005f0442005f0443005f043f005f043e005f043">
    <w:name w:val="dash041e_005f0441_005f043d_005f043e_005f0432_005f043d_005f043e_005f0439_005f0020_005f0442_005f0435_005f043a_005f0441_005f0442_005f0020_005f0441_005f0020_005f043e_005f0442_005f0441_005f0442_005f0443_005f043f_005f043e_005f043"/>
    <w:basedOn w:val="a6"/>
    <w:rsid w:val="009B5892"/>
    <w:pPr>
      <w:suppressAutoHyphens w:val="0"/>
      <w:spacing w:after="120"/>
      <w:ind w:left="280" w:firstLine="0"/>
      <w:jc w:val="left"/>
    </w:pPr>
    <w:rPr>
      <w:rFonts w:eastAsia="Times New Roman"/>
      <w:sz w:val="24"/>
      <w:szCs w:val="24"/>
      <w:lang w:eastAsia="ru-RU"/>
    </w:rPr>
  </w:style>
  <w:style w:type="paragraph" w:customStyle="1" w:styleId="dash041e0431044b0447043d044b0439">
    <w:name w:val="dash041e_0431_044b_0447_043d_044b_0439"/>
    <w:basedOn w:val="a6"/>
    <w:rsid w:val="009B5892"/>
    <w:pPr>
      <w:suppressAutoHyphens w:val="0"/>
      <w:ind w:firstLine="0"/>
      <w:jc w:val="left"/>
    </w:pPr>
    <w:rPr>
      <w:rFonts w:eastAsia="Times New Roman"/>
      <w:sz w:val="24"/>
      <w:szCs w:val="24"/>
      <w:lang w:eastAsia="ru-RU"/>
    </w:rPr>
  </w:style>
  <w:style w:type="character" w:customStyle="1" w:styleId="list005f0020paragraph005f005fchar1char1">
    <w:name w:val="list_005f0020paragraph_005f_005fchar1__char1"/>
    <w:rsid w:val="009B5892"/>
    <w:rPr>
      <w:rFonts w:ascii="Times New Roman" w:hAnsi="Times New Roman"/>
      <w:sz w:val="24"/>
      <w:u w:val="none"/>
      <w:effect w:val="none"/>
    </w:rPr>
  </w:style>
  <w:style w:type="paragraph" w:customStyle="1" w:styleId="list005f0020paragraph">
    <w:name w:val="list_005f0020paragraph"/>
    <w:basedOn w:val="a6"/>
    <w:rsid w:val="009B5892"/>
    <w:pPr>
      <w:suppressAutoHyphens w:val="0"/>
      <w:ind w:left="720" w:firstLine="700"/>
    </w:pPr>
    <w:rPr>
      <w:rFonts w:eastAsia="Times New Roman"/>
      <w:sz w:val="24"/>
      <w:szCs w:val="24"/>
      <w:lang w:eastAsia="ru-RU"/>
    </w:rPr>
  </w:style>
  <w:style w:type="character" w:customStyle="1" w:styleId="dash041e005f0431005f044b005f0447005f043d005f044b005f0439char1">
    <w:name w:val="dash041e_005f0431_005f044b_005f0447_005f043d_005f044b_005f0439__char1"/>
    <w:rsid w:val="009B5892"/>
    <w:rPr>
      <w:rFonts w:ascii="Times New Roman" w:hAnsi="Times New Roman"/>
      <w:sz w:val="24"/>
      <w:u w:val="none"/>
      <w:effect w:val="none"/>
    </w:rPr>
  </w:style>
  <w:style w:type="paragraph" w:styleId="aff9">
    <w:name w:val="endnote text"/>
    <w:basedOn w:val="a6"/>
    <w:link w:val="affa"/>
    <w:rsid w:val="009B5892"/>
    <w:pPr>
      <w:suppressAutoHyphens w:val="0"/>
      <w:ind w:firstLine="0"/>
      <w:jc w:val="left"/>
    </w:pPr>
    <w:rPr>
      <w:rFonts w:eastAsia="Times New Roman"/>
      <w:sz w:val="20"/>
      <w:szCs w:val="20"/>
      <w:lang w:eastAsia="ru-RU"/>
    </w:rPr>
  </w:style>
  <w:style w:type="character" w:customStyle="1" w:styleId="affa">
    <w:name w:val="Текст концевой сноски Знак"/>
    <w:link w:val="aff9"/>
    <w:rsid w:val="009B5892"/>
    <w:rPr>
      <w:rFonts w:ascii="Times New Roman" w:eastAsia="Times New Roman" w:hAnsi="Times New Roman" w:cs="Times New Roman"/>
      <w:sz w:val="20"/>
      <w:szCs w:val="20"/>
      <w:lang w:eastAsia="ru-RU"/>
    </w:rPr>
  </w:style>
  <w:style w:type="character" w:customStyle="1" w:styleId="b-serp-urlitem">
    <w:name w:val="b-serp-url__item"/>
    <w:rsid w:val="009B5892"/>
  </w:style>
  <w:style w:type="character" w:customStyle="1" w:styleId="b-serp-urlmark">
    <w:name w:val="b-serp-url__mark"/>
    <w:rsid w:val="009B5892"/>
  </w:style>
  <w:style w:type="character" w:customStyle="1" w:styleId="default005f005fchar1char1">
    <w:name w:val="default_005f_005fchar1__char1"/>
    <w:rsid w:val="009B5892"/>
    <w:rPr>
      <w:rFonts w:ascii="Times New Roman" w:hAnsi="Times New Roman"/>
      <w:sz w:val="24"/>
      <w:u w:val="none"/>
      <w:effect w:val="none"/>
    </w:rPr>
  </w:style>
  <w:style w:type="paragraph" w:styleId="52">
    <w:name w:val="toc 5"/>
    <w:basedOn w:val="a6"/>
    <w:next w:val="a6"/>
    <w:autoRedefine/>
    <w:uiPriority w:val="39"/>
    <w:rsid w:val="001215F0"/>
    <w:pPr>
      <w:tabs>
        <w:tab w:val="right" w:leader="dot" w:pos="9628"/>
      </w:tabs>
      <w:suppressAutoHyphens w:val="0"/>
      <w:ind w:left="1120" w:firstLine="0"/>
      <w:jc w:val="left"/>
    </w:pPr>
    <w:rPr>
      <w:rFonts w:eastAsia="Times New Roman"/>
      <w:noProof/>
      <w:sz w:val="20"/>
      <w:szCs w:val="20"/>
    </w:rPr>
  </w:style>
  <w:style w:type="paragraph" w:styleId="62">
    <w:name w:val="toc 6"/>
    <w:basedOn w:val="a6"/>
    <w:next w:val="a6"/>
    <w:autoRedefine/>
    <w:uiPriority w:val="39"/>
    <w:rsid w:val="009B5892"/>
    <w:pPr>
      <w:suppressAutoHyphens w:val="0"/>
      <w:ind w:left="1400" w:firstLine="0"/>
      <w:jc w:val="left"/>
    </w:pPr>
    <w:rPr>
      <w:rFonts w:ascii="Calibri" w:eastAsia="Times New Roman" w:hAnsi="Calibri"/>
      <w:sz w:val="20"/>
      <w:szCs w:val="20"/>
    </w:rPr>
  </w:style>
  <w:style w:type="paragraph" w:styleId="72">
    <w:name w:val="toc 7"/>
    <w:basedOn w:val="a6"/>
    <w:next w:val="a6"/>
    <w:autoRedefine/>
    <w:uiPriority w:val="39"/>
    <w:rsid w:val="009B5892"/>
    <w:pPr>
      <w:suppressAutoHyphens w:val="0"/>
      <w:ind w:left="1680" w:firstLine="0"/>
      <w:jc w:val="left"/>
    </w:pPr>
    <w:rPr>
      <w:rFonts w:ascii="Calibri" w:eastAsia="Times New Roman" w:hAnsi="Calibri"/>
      <w:sz w:val="20"/>
      <w:szCs w:val="20"/>
    </w:rPr>
  </w:style>
  <w:style w:type="paragraph" w:styleId="81">
    <w:name w:val="toc 8"/>
    <w:basedOn w:val="a6"/>
    <w:next w:val="a6"/>
    <w:autoRedefine/>
    <w:uiPriority w:val="39"/>
    <w:rsid w:val="009B5892"/>
    <w:pPr>
      <w:suppressAutoHyphens w:val="0"/>
      <w:ind w:left="1960" w:firstLine="0"/>
      <w:jc w:val="left"/>
    </w:pPr>
    <w:rPr>
      <w:rFonts w:ascii="Calibri" w:eastAsia="Times New Roman" w:hAnsi="Calibri"/>
      <w:sz w:val="20"/>
      <w:szCs w:val="20"/>
    </w:rPr>
  </w:style>
  <w:style w:type="paragraph" w:styleId="92">
    <w:name w:val="toc 9"/>
    <w:basedOn w:val="a6"/>
    <w:next w:val="a6"/>
    <w:autoRedefine/>
    <w:uiPriority w:val="39"/>
    <w:rsid w:val="009B5892"/>
    <w:pPr>
      <w:suppressAutoHyphens w:val="0"/>
      <w:ind w:left="2240" w:firstLine="0"/>
      <w:jc w:val="left"/>
    </w:pPr>
    <w:rPr>
      <w:rFonts w:ascii="Calibri" w:eastAsia="Times New Roman" w:hAnsi="Calibri"/>
      <w:sz w:val="20"/>
      <w:szCs w:val="20"/>
    </w:rPr>
  </w:style>
  <w:style w:type="character" w:customStyle="1" w:styleId="1d">
    <w:name w:val="Просмотренная гиперссылка1"/>
    <w:uiPriority w:val="99"/>
    <w:semiHidden/>
    <w:unhideWhenUsed/>
    <w:rsid w:val="009B5892"/>
    <w:rPr>
      <w:color w:val="800080"/>
      <w:u w:val="single"/>
    </w:rPr>
  </w:style>
  <w:style w:type="character" w:styleId="affb">
    <w:name w:val="FollowedHyperlink"/>
    <w:uiPriority w:val="99"/>
    <w:semiHidden/>
    <w:unhideWhenUsed/>
    <w:rsid w:val="009B5892"/>
    <w:rPr>
      <w:color w:val="954F72"/>
      <w:u w:val="single"/>
    </w:rPr>
  </w:style>
  <w:style w:type="paragraph" w:styleId="27">
    <w:name w:val="Body Text 2"/>
    <w:basedOn w:val="a6"/>
    <w:link w:val="28"/>
    <w:unhideWhenUsed/>
    <w:rsid w:val="009B5892"/>
    <w:pPr>
      <w:suppressAutoHyphens w:val="0"/>
      <w:spacing w:after="120" w:line="480" w:lineRule="auto"/>
      <w:ind w:firstLine="0"/>
      <w:jc w:val="left"/>
    </w:pPr>
    <w:rPr>
      <w:rFonts w:eastAsia="Times New Roman"/>
      <w:szCs w:val="20"/>
    </w:rPr>
  </w:style>
  <w:style w:type="character" w:customStyle="1" w:styleId="28">
    <w:name w:val="Основной текст 2 Знак"/>
    <w:link w:val="27"/>
    <w:rsid w:val="009B5892"/>
    <w:rPr>
      <w:rFonts w:ascii="Times New Roman" w:eastAsia="Times New Roman" w:hAnsi="Times New Roman" w:cs="Times New Roman"/>
      <w:sz w:val="28"/>
    </w:rPr>
  </w:style>
  <w:style w:type="paragraph" w:customStyle="1" w:styleId="msonormalcxspmiddle">
    <w:name w:val="msonormalcxspmiddle"/>
    <w:basedOn w:val="a6"/>
    <w:rsid w:val="009B5892"/>
    <w:pPr>
      <w:suppressAutoHyphens w:val="0"/>
      <w:spacing w:before="100" w:beforeAutospacing="1" w:after="100" w:afterAutospacing="1"/>
      <w:ind w:firstLine="0"/>
      <w:jc w:val="left"/>
    </w:pPr>
    <w:rPr>
      <w:rFonts w:eastAsia="Times New Roman"/>
      <w:sz w:val="24"/>
      <w:szCs w:val="24"/>
      <w:lang w:eastAsia="ru-RU"/>
    </w:rPr>
  </w:style>
  <w:style w:type="character" w:styleId="HTML">
    <w:name w:val="HTML Cite"/>
    <w:uiPriority w:val="99"/>
    <w:semiHidden/>
    <w:unhideWhenUsed/>
    <w:rsid w:val="009B5892"/>
    <w:rPr>
      <w:i/>
      <w:iCs/>
    </w:rPr>
  </w:style>
  <w:style w:type="paragraph" w:styleId="z-">
    <w:name w:val="HTML Top of Form"/>
    <w:basedOn w:val="a6"/>
    <w:next w:val="a6"/>
    <w:link w:val="z-0"/>
    <w:hidden/>
    <w:uiPriority w:val="99"/>
    <w:semiHidden/>
    <w:unhideWhenUsed/>
    <w:rsid w:val="00D85E1A"/>
    <w:pPr>
      <w:pBdr>
        <w:bottom w:val="single" w:sz="6" w:space="1" w:color="auto"/>
      </w:pBdr>
      <w:suppressAutoHyphens w:val="0"/>
      <w:ind w:firstLine="0"/>
      <w:jc w:val="center"/>
    </w:pPr>
    <w:rPr>
      <w:rFonts w:ascii="Arial" w:eastAsia="Times New Roman" w:hAnsi="Arial"/>
      <w:vanish/>
      <w:sz w:val="16"/>
      <w:szCs w:val="16"/>
    </w:rPr>
  </w:style>
  <w:style w:type="character" w:customStyle="1" w:styleId="z-0">
    <w:name w:val="z-Начало формы Знак"/>
    <w:link w:val="z-"/>
    <w:uiPriority w:val="99"/>
    <w:semiHidden/>
    <w:rsid w:val="00D85E1A"/>
    <w:rPr>
      <w:rFonts w:ascii="Arial" w:eastAsia="Times New Roman" w:hAnsi="Arial" w:cs="Times New Roman"/>
      <w:vanish/>
      <w:sz w:val="16"/>
      <w:szCs w:val="16"/>
    </w:rPr>
  </w:style>
  <w:style w:type="paragraph" w:styleId="z-1">
    <w:name w:val="HTML Bottom of Form"/>
    <w:basedOn w:val="a6"/>
    <w:next w:val="a6"/>
    <w:link w:val="z-2"/>
    <w:hidden/>
    <w:uiPriority w:val="99"/>
    <w:semiHidden/>
    <w:unhideWhenUsed/>
    <w:rsid w:val="00D85E1A"/>
    <w:pPr>
      <w:pBdr>
        <w:top w:val="single" w:sz="6" w:space="1" w:color="auto"/>
      </w:pBdr>
      <w:suppressAutoHyphens w:val="0"/>
      <w:ind w:firstLine="0"/>
      <w:jc w:val="center"/>
    </w:pPr>
    <w:rPr>
      <w:rFonts w:ascii="Arial" w:eastAsia="Times New Roman" w:hAnsi="Arial"/>
      <w:vanish/>
      <w:sz w:val="16"/>
      <w:szCs w:val="16"/>
    </w:rPr>
  </w:style>
  <w:style w:type="character" w:customStyle="1" w:styleId="z-2">
    <w:name w:val="z-Конец формы Знак"/>
    <w:link w:val="z-1"/>
    <w:uiPriority w:val="99"/>
    <w:semiHidden/>
    <w:rsid w:val="00D85E1A"/>
    <w:rPr>
      <w:rFonts w:ascii="Arial" w:eastAsia="Times New Roman" w:hAnsi="Arial" w:cs="Times New Roman"/>
      <w:vanish/>
      <w:sz w:val="16"/>
      <w:szCs w:val="16"/>
    </w:rPr>
  </w:style>
  <w:style w:type="paragraph" w:customStyle="1" w:styleId="a4">
    <w:name w:val="список с точками"/>
    <w:basedOn w:val="a6"/>
    <w:rsid w:val="00D85E1A"/>
    <w:pPr>
      <w:numPr>
        <w:numId w:val="18"/>
      </w:numPr>
      <w:tabs>
        <w:tab w:val="num" w:pos="756"/>
      </w:tabs>
      <w:suppressAutoHyphens w:val="0"/>
      <w:spacing w:line="312" w:lineRule="auto"/>
      <w:ind w:left="756"/>
    </w:pPr>
    <w:rPr>
      <w:rFonts w:eastAsia="Times New Roman"/>
      <w:sz w:val="24"/>
      <w:szCs w:val="24"/>
      <w:lang w:eastAsia="ru-RU"/>
    </w:rPr>
  </w:style>
  <w:style w:type="paragraph" w:customStyle="1" w:styleId="affc">
    <w:name w:val="Для таблиц"/>
    <w:basedOn w:val="a6"/>
    <w:rsid w:val="00D85E1A"/>
    <w:pPr>
      <w:suppressAutoHyphens w:val="0"/>
      <w:ind w:firstLine="0"/>
      <w:jc w:val="left"/>
    </w:pPr>
    <w:rPr>
      <w:rFonts w:eastAsia="Times New Roman"/>
      <w:sz w:val="24"/>
      <w:szCs w:val="24"/>
      <w:lang w:eastAsia="ru-RU"/>
    </w:rPr>
  </w:style>
  <w:style w:type="paragraph" w:styleId="35">
    <w:name w:val="Body Text 3"/>
    <w:basedOn w:val="a6"/>
    <w:link w:val="36"/>
    <w:uiPriority w:val="99"/>
    <w:unhideWhenUsed/>
    <w:rsid w:val="00D85E1A"/>
    <w:pPr>
      <w:suppressAutoHyphens w:val="0"/>
      <w:spacing w:after="120"/>
      <w:ind w:firstLine="0"/>
      <w:jc w:val="left"/>
    </w:pPr>
    <w:rPr>
      <w:rFonts w:eastAsia="Times New Roman"/>
      <w:sz w:val="16"/>
      <w:szCs w:val="16"/>
    </w:rPr>
  </w:style>
  <w:style w:type="character" w:customStyle="1" w:styleId="36">
    <w:name w:val="Основной текст 3 Знак"/>
    <w:link w:val="35"/>
    <w:uiPriority w:val="99"/>
    <w:rsid w:val="00D85E1A"/>
    <w:rPr>
      <w:rFonts w:ascii="Times New Roman" w:eastAsia="Times New Roman" w:hAnsi="Times New Roman" w:cs="Times New Roman"/>
      <w:sz w:val="16"/>
      <w:szCs w:val="16"/>
    </w:rPr>
  </w:style>
  <w:style w:type="paragraph" w:customStyle="1" w:styleId="blacktext">
    <w:name w:val="blacktext"/>
    <w:basedOn w:val="a6"/>
    <w:rsid w:val="00D85E1A"/>
    <w:pPr>
      <w:suppressAutoHyphens w:val="0"/>
      <w:spacing w:before="100" w:beforeAutospacing="1" w:after="100" w:afterAutospacing="1"/>
      <w:ind w:firstLine="0"/>
      <w:jc w:val="left"/>
    </w:pPr>
    <w:rPr>
      <w:rFonts w:ascii="Verdana" w:eastAsia="Arial Unicode MS" w:hAnsi="Verdana" w:cs="Arial Unicode MS"/>
      <w:color w:val="000000"/>
      <w:sz w:val="16"/>
      <w:szCs w:val="16"/>
      <w:lang w:eastAsia="ru-RU"/>
    </w:rPr>
  </w:style>
  <w:style w:type="paragraph" w:customStyle="1" w:styleId="s13">
    <w:name w:val="s_13"/>
    <w:basedOn w:val="a6"/>
    <w:rsid w:val="00D85E1A"/>
    <w:pPr>
      <w:suppressAutoHyphens w:val="0"/>
      <w:ind w:firstLine="720"/>
      <w:jc w:val="left"/>
    </w:pPr>
    <w:rPr>
      <w:rFonts w:eastAsia="Times New Roman"/>
      <w:sz w:val="20"/>
      <w:szCs w:val="20"/>
      <w:lang w:eastAsia="ru-RU"/>
    </w:rPr>
  </w:style>
  <w:style w:type="paragraph" w:customStyle="1" w:styleId="ConsPlusTitle">
    <w:name w:val="ConsPlusTitle"/>
    <w:rsid w:val="00D85E1A"/>
    <w:pPr>
      <w:widowControl w:val="0"/>
      <w:autoSpaceDE w:val="0"/>
      <w:autoSpaceDN w:val="0"/>
      <w:adjustRightInd w:val="0"/>
    </w:pPr>
    <w:rPr>
      <w:rFonts w:ascii="Times New Roman" w:eastAsia="Times New Roman" w:hAnsi="Times New Roman"/>
      <w:b/>
      <w:bCs/>
      <w:sz w:val="24"/>
      <w:szCs w:val="24"/>
    </w:rPr>
  </w:style>
  <w:style w:type="character" w:customStyle="1" w:styleId="57">
    <w:name w:val="Основной текст + Курсив57"/>
    <w:rsid w:val="00D85E1A"/>
    <w:rPr>
      <w:rFonts w:ascii="Times New Roman" w:hAnsi="Times New Roman" w:cs="Times New Roman"/>
      <w:i/>
      <w:iCs/>
      <w:color w:val="000000"/>
      <w:spacing w:val="0"/>
      <w:sz w:val="20"/>
      <w:szCs w:val="20"/>
      <w:shd w:val="clear" w:color="auto" w:fill="FFFFFF"/>
      <w:lang w:val="en-US"/>
    </w:rPr>
  </w:style>
  <w:style w:type="character" w:customStyle="1" w:styleId="430">
    <w:name w:val="Основной текст + Полужирный43"/>
    <w:rsid w:val="00D85E1A"/>
    <w:rPr>
      <w:rFonts w:ascii="Times New Roman" w:hAnsi="Times New Roman" w:cs="Times New Roman"/>
      <w:b/>
      <w:bCs/>
      <w:color w:val="000000"/>
      <w:spacing w:val="0"/>
      <w:sz w:val="20"/>
      <w:szCs w:val="20"/>
      <w:shd w:val="clear" w:color="auto" w:fill="FFFFFF"/>
      <w:lang w:val="en-US"/>
    </w:rPr>
  </w:style>
  <w:style w:type="character" w:customStyle="1" w:styleId="56">
    <w:name w:val="Основной текст + Курсив56"/>
    <w:rsid w:val="00D85E1A"/>
    <w:rPr>
      <w:rFonts w:ascii="Times New Roman" w:hAnsi="Times New Roman" w:cs="Times New Roman"/>
      <w:i/>
      <w:iCs/>
      <w:noProof/>
      <w:color w:val="000000"/>
      <w:spacing w:val="0"/>
      <w:sz w:val="20"/>
      <w:szCs w:val="20"/>
      <w:shd w:val="clear" w:color="auto" w:fill="FFFFFF"/>
      <w:lang w:val="en-US"/>
    </w:rPr>
  </w:style>
  <w:style w:type="character" w:customStyle="1" w:styleId="415">
    <w:name w:val="Основной текст + Полужирный41"/>
    <w:rsid w:val="00D85E1A"/>
    <w:rPr>
      <w:rFonts w:ascii="Times New Roman" w:hAnsi="Times New Roman" w:cs="Times New Roman"/>
      <w:b/>
      <w:bCs/>
      <w:color w:val="000000"/>
      <w:spacing w:val="0"/>
      <w:sz w:val="22"/>
      <w:szCs w:val="22"/>
      <w:shd w:val="clear" w:color="auto" w:fill="FFFFFF"/>
      <w:lang w:val="en-US" w:bidi="ar-SA"/>
    </w:rPr>
  </w:style>
  <w:style w:type="paragraph" w:customStyle="1" w:styleId="114">
    <w:name w:val="Цветной список — акцент 11"/>
    <w:basedOn w:val="a6"/>
    <w:uiPriority w:val="34"/>
    <w:qFormat/>
    <w:rsid w:val="00D85E1A"/>
    <w:pPr>
      <w:suppressAutoHyphens w:val="0"/>
      <w:ind w:left="720" w:firstLine="0"/>
      <w:contextualSpacing/>
      <w:jc w:val="left"/>
    </w:pPr>
    <w:rPr>
      <w:rFonts w:eastAsia="Times New Roman"/>
      <w:sz w:val="20"/>
      <w:szCs w:val="20"/>
      <w:lang w:eastAsia="ru-RU"/>
    </w:rPr>
  </w:style>
  <w:style w:type="paragraph" w:styleId="affd">
    <w:name w:val="Body Text Indent"/>
    <w:aliases w:val="Основной текст с отступом Знак1,Основной текст с отступом Знак Знак1,Основной текст с отступом Знак Знак Знак Знак Знак,Основной текст с отступом Знак Знак Знак Знак Знак Знак Знак Знак Знак Знак Знак Знак"/>
    <w:basedOn w:val="a6"/>
    <w:link w:val="affe"/>
    <w:uiPriority w:val="99"/>
    <w:unhideWhenUsed/>
    <w:rsid w:val="00D51DB4"/>
    <w:pPr>
      <w:suppressAutoHyphens w:val="0"/>
      <w:spacing w:after="120" w:line="276" w:lineRule="auto"/>
      <w:ind w:left="283" w:firstLine="0"/>
      <w:jc w:val="left"/>
    </w:pPr>
    <w:rPr>
      <w:rFonts w:ascii="Calibri" w:hAnsi="Calibri"/>
      <w:sz w:val="22"/>
    </w:rPr>
  </w:style>
  <w:style w:type="character" w:customStyle="1" w:styleId="affe">
    <w:name w:val="Основной текст с отступом Знак"/>
    <w:aliases w:val="Основной текст с отступом Знак1 Знак,Основной текст с отступом Знак Знак1 Знак,Основной текст с отступом Знак Знак Знак Знак Знак Знак"/>
    <w:basedOn w:val="a7"/>
    <w:link w:val="affd"/>
    <w:uiPriority w:val="99"/>
    <w:rsid w:val="00D51DB4"/>
  </w:style>
  <w:style w:type="character" w:customStyle="1" w:styleId="50">
    <w:name w:val="Заголовок 5 Знак"/>
    <w:link w:val="5"/>
    <w:uiPriority w:val="9"/>
    <w:rsid w:val="002F349D"/>
    <w:rPr>
      <w:rFonts w:ascii="Times New Roman" w:eastAsia="Calibri" w:hAnsi="Times New Roman" w:cs="Times New Roman"/>
      <w:b/>
      <w:sz w:val="28"/>
      <w:u w:color="222222"/>
      <w:bdr w:val="nil"/>
      <w:lang w:eastAsia="ru-RU"/>
    </w:rPr>
  </w:style>
  <w:style w:type="numbering" w:customStyle="1" w:styleId="53">
    <w:name w:val="Нет списка5"/>
    <w:next w:val="a9"/>
    <w:uiPriority w:val="99"/>
    <w:semiHidden/>
    <w:unhideWhenUsed/>
    <w:rsid w:val="00C71994"/>
  </w:style>
  <w:style w:type="table" w:customStyle="1" w:styleId="73">
    <w:name w:val="Сетка таблицы7"/>
    <w:basedOn w:val="a8"/>
    <w:next w:val="aff2"/>
    <w:uiPriority w:val="39"/>
    <w:rsid w:val="00C71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8"/>
    <w:next w:val="aff2"/>
    <w:uiPriority w:val="39"/>
    <w:rsid w:val="00C71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8"/>
    <w:next w:val="aff2"/>
    <w:uiPriority w:val="39"/>
    <w:rsid w:val="00C71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8"/>
    <w:next w:val="aff2"/>
    <w:uiPriority w:val="39"/>
    <w:rsid w:val="00C71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8"/>
    <w:next w:val="aff2"/>
    <w:uiPriority w:val="39"/>
    <w:rsid w:val="00C71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Сетка таблицы51"/>
    <w:basedOn w:val="a8"/>
    <w:next w:val="aff2"/>
    <w:uiPriority w:val="39"/>
    <w:rsid w:val="00C71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8"/>
    <w:next w:val="aff2"/>
    <w:uiPriority w:val="39"/>
    <w:rsid w:val="00C71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8"/>
    <w:next w:val="aff2"/>
    <w:uiPriority w:val="39"/>
    <w:rsid w:val="00C71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8"/>
    <w:next w:val="aff2"/>
    <w:uiPriority w:val="39"/>
    <w:rsid w:val="00C71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8"/>
    <w:next w:val="aff2"/>
    <w:uiPriority w:val="39"/>
    <w:rsid w:val="00C71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Сетка таблицы61"/>
    <w:basedOn w:val="a8"/>
    <w:next w:val="aff2"/>
    <w:uiPriority w:val="59"/>
    <w:rsid w:val="00C71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qFormat/>
    <w:rsid w:val="00D518DF"/>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afff">
    <w:name w:val="Колонтитули"/>
    <w:rsid w:val="00D518DF"/>
    <w:pPr>
      <w:pBdr>
        <w:top w:val="nil"/>
        <w:left w:val="nil"/>
        <w:bottom w:val="nil"/>
        <w:right w:val="nil"/>
        <w:between w:val="nil"/>
        <w:bar w:val="nil"/>
      </w:pBdr>
      <w:tabs>
        <w:tab w:val="right" w:pos="9020"/>
      </w:tabs>
    </w:pPr>
    <w:rPr>
      <w:rFonts w:ascii="Helvetica" w:eastAsia="Arial Unicode MS" w:hAnsi="Helvetica" w:cs="Arial Unicode MS"/>
      <w:color w:val="000000"/>
      <w:sz w:val="24"/>
      <w:szCs w:val="24"/>
      <w:bdr w:val="nil"/>
    </w:rPr>
  </w:style>
  <w:style w:type="paragraph" w:customStyle="1" w:styleId="a1">
    <w:name w:val="Перечень )"/>
    <w:basedOn w:val="-310"/>
    <w:next w:val="a6"/>
    <w:qFormat/>
    <w:rsid w:val="00D518DF"/>
    <w:pPr>
      <w:numPr>
        <w:numId w:val="25"/>
      </w:numPr>
      <w:pBdr>
        <w:top w:val="nil"/>
        <w:left w:val="nil"/>
        <w:bottom w:val="nil"/>
        <w:right w:val="nil"/>
        <w:between w:val="nil"/>
        <w:bar w:val="nil"/>
      </w:pBdr>
      <w:suppressAutoHyphens w:val="0"/>
      <w:contextualSpacing w:val="0"/>
    </w:pPr>
    <w:rPr>
      <w:rFonts w:ascii="Times" w:eastAsia="Times" w:hAnsi="Times" w:cs="Times"/>
      <w:szCs w:val="28"/>
    </w:rPr>
  </w:style>
  <w:style w:type="character" w:customStyle="1" w:styleId="Hyperlink0">
    <w:name w:val="Hyperlink.0"/>
    <w:rsid w:val="00D518DF"/>
    <w:rPr>
      <w:rFonts w:ascii="Times" w:eastAsia="Times" w:hAnsi="Times" w:cs="Times"/>
      <w:sz w:val="28"/>
      <w:szCs w:val="28"/>
      <w:shd w:val="clear" w:color="auto" w:fill="FFFFFF"/>
      <w:lang w:val="ru-RU"/>
    </w:rPr>
  </w:style>
  <w:style w:type="numbering" w:customStyle="1" w:styleId="1">
    <w:name w:val="Імпортований стиль 1"/>
    <w:rsid w:val="00D518DF"/>
    <w:pPr>
      <w:numPr>
        <w:numId w:val="20"/>
      </w:numPr>
    </w:pPr>
  </w:style>
  <w:style w:type="numbering" w:customStyle="1" w:styleId="2">
    <w:name w:val="Імпортований стиль 2"/>
    <w:rsid w:val="00D518DF"/>
    <w:pPr>
      <w:numPr>
        <w:numId w:val="21"/>
      </w:numPr>
    </w:pPr>
  </w:style>
  <w:style w:type="numbering" w:customStyle="1" w:styleId="37">
    <w:name w:val="Імпортований стиль 3"/>
    <w:rsid w:val="00D518DF"/>
  </w:style>
  <w:style w:type="numbering" w:customStyle="1" w:styleId="44">
    <w:name w:val="Імпортований стиль 4"/>
    <w:rsid w:val="00D518DF"/>
  </w:style>
  <w:style w:type="numbering" w:customStyle="1" w:styleId="54">
    <w:name w:val="Імпортований стиль 5"/>
    <w:rsid w:val="00D518DF"/>
  </w:style>
  <w:style w:type="numbering" w:customStyle="1" w:styleId="63">
    <w:name w:val="Імпортований стиль 6"/>
    <w:rsid w:val="00D518DF"/>
  </w:style>
  <w:style w:type="numbering" w:customStyle="1" w:styleId="7">
    <w:name w:val="Імпортований стиль 7"/>
    <w:rsid w:val="00D518DF"/>
    <w:pPr>
      <w:numPr>
        <w:numId w:val="27"/>
      </w:numPr>
    </w:pPr>
  </w:style>
  <w:style w:type="numbering" w:customStyle="1" w:styleId="82">
    <w:name w:val="Імпортований стиль 8"/>
    <w:rsid w:val="00D518DF"/>
  </w:style>
  <w:style w:type="numbering" w:customStyle="1" w:styleId="93">
    <w:name w:val="Імпортований стиль 9"/>
    <w:rsid w:val="00D518DF"/>
  </w:style>
  <w:style w:type="numbering" w:customStyle="1" w:styleId="100">
    <w:name w:val="Імпортований стиль 10"/>
    <w:rsid w:val="00D518DF"/>
  </w:style>
  <w:style w:type="numbering" w:customStyle="1" w:styleId="115">
    <w:name w:val="Імпортований стиль 11"/>
    <w:rsid w:val="00D518DF"/>
  </w:style>
  <w:style w:type="numbering" w:customStyle="1" w:styleId="122">
    <w:name w:val="Імпортований стиль 12"/>
    <w:rsid w:val="00D518DF"/>
  </w:style>
  <w:style w:type="numbering" w:customStyle="1" w:styleId="130">
    <w:name w:val="Імпортований стиль 13"/>
    <w:rsid w:val="00D518DF"/>
  </w:style>
  <w:style w:type="numbering" w:customStyle="1" w:styleId="140">
    <w:name w:val="Імпортований стиль 14"/>
    <w:rsid w:val="00D518DF"/>
  </w:style>
  <w:style w:type="numbering" w:customStyle="1" w:styleId="150">
    <w:name w:val="Імпортований стиль 15"/>
    <w:rsid w:val="00D518DF"/>
  </w:style>
  <w:style w:type="character" w:customStyle="1" w:styleId="afff0">
    <w:name w:val="Лінк"/>
    <w:rsid w:val="00D518DF"/>
    <w:rPr>
      <w:color w:val="0000FF"/>
      <w:u w:val="single" w:color="0000FF"/>
    </w:rPr>
  </w:style>
  <w:style w:type="character" w:customStyle="1" w:styleId="Hyperlink1">
    <w:name w:val="Hyperlink.1"/>
    <w:rsid w:val="00D518DF"/>
    <w:rPr>
      <w:color w:val="0000FF"/>
      <w:sz w:val="20"/>
      <w:szCs w:val="20"/>
      <w:u w:val="single" w:color="0000FF"/>
    </w:rPr>
  </w:style>
  <w:style w:type="numbering" w:customStyle="1" w:styleId="160">
    <w:name w:val="Імпортований стиль 16"/>
    <w:rsid w:val="00D518DF"/>
  </w:style>
  <w:style w:type="character" w:customStyle="1" w:styleId="Hyperlink2">
    <w:name w:val="Hyperlink.2"/>
    <w:rsid w:val="00D518DF"/>
    <w:rPr>
      <w:rFonts w:ascii="Times" w:eastAsia="Times" w:hAnsi="Times" w:cs="Times"/>
      <w:sz w:val="28"/>
      <w:szCs w:val="28"/>
      <w:lang w:val="ru-RU"/>
    </w:rPr>
  </w:style>
  <w:style w:type="numbering" w:customStyle="1" w:styleId="170">
    <w:name w:val="Імпортований стиль 17"/>
    <w:rsid w:val="00D518DF"/>
  </w:style>
  <w:style w:type="numbering" w:customStyle="1" w:styleId="180">
    <w:name w:val="Імпортований стиль 18"/>
    <w:rsid w:val="00D518DF"/>
  </w:style>
  <w:style w:type="numbering" w:customStyle="1" w:styleId="190">
    <w:name w:val="Імпортований стиль 19"/>
    <w:rsid w:val="00D518DF"/>
  </w:style>
  <w:style w:type="numbering" w:customStyle="1" w:styleId="200">
    <w:name w:val="Імпортований стиль 20"/>
    <w:rsid w:val="00D518DF"/>
  </w:style>
  <w:style w:type="numbering" w:customStyle="1" w:styleId="215">
    <w:name w:val="Імпортований стиль 21"/>
    <w:rsid w:val="00D518DF"/>
  </w:style>
  <w:style w:type="numbering" w:customStyle="1" w:styleId="222">
    <w:name w:val="Імпортований стиль 22"/>
    <w:rsid w:val="00D518DF"/>
  </w:style>
  <w:style w:type="numbering" w:customStyle="1" w:styleId="230">
    <w:name w:val="Імпортований стиль 23"/>
    <w:rsid w:val="00D518DF"/>
  </w:style>
  <w:style w:type="numbering" w:customStyle="1" w:styleId="240">
    <w:name w:val="Імпортований стиль 24"/>
    <w:rsid w:val="00D518DF"/>
  </w:style>
  <w:style w:type="numbering" w:customStyle="1" w:styleId="250">
    <w:name w:val="Імпортований стиль 25"/>
    <w:rsid w:val="00D518DF"/>
  </w:style>
  <w:style w:type="numbering" w:customStyle="1" w:styleId="260">
    <w:name w:val="Імпортований стиль 26"/>
    <w:rsid w:val="00D518DF"/>
  </w:style>
  <w:style w:type="numbering" w:customStyle="1" w:styleId="270">
    <w:name w:val="Імпортований стиль 27"/>
    <w:rsid w:val="00D518DF"/>
  </w:style>
  <w:style w:type="numbering" w:customStyle="1" w:styleId="280">
    <w:name w:val="Імпортований стиль 28"/>
    <w:rsid w:val="00D518DF"/>
  </w:style>
  <w:style w:type="numbering" w:customStyle="1" w:styleId="29">
    <w:name w:val="Імпортований стиль 29"/>
    <w:rsid w:val="00D518DF"/>
  </w:style>
  <w:style w:type="numbering" w:customStyle="1" w:styleId="300">
    <w:name w:val="Імпортований стиль 30"/>
    <w:rsid w:val="00D518DF"/>
  </w:style>
  <w:style w:type="numbering" w:customStyle="1" w:styleId="315">
    <w:name w:val="Імпортований стиль 31"/>
    <w:rsid w:val="00D518DF"/>
  </w:style>
  <w:style w:type="numbering" w:customStyle="1" w:styleId="322">
    <w:name w:val="Імпортований стиль 32"/>
    <w:rsid w:val="00D518DF"/>
  </w:style>
  <w:style w:type="numbering" w:customStyle="1" w:styleId="330">
    <w:name w:val="Імпортований стиль 33"/>
    <w:rsid w:val="00D518DF"/>
  </w:style>
  <w:style w:type="numbering" w:customStyle="1" w:styleId="340">
    <w:name w:val="Імпортований стиль 34"/>
    <w:rsid w:val="00D518DF"/>
  </w:style>
  <w:style w:type="numbering" w:customStyle="1" w:styleId="350">
    <w:name w:val="Імпортований стиль 35"/>
    <w:rsid w:val="00D518DF"/>
  </w:style>
  <w:style w:type="numbering" w:customStyle="1" w:styleId="360">
    <w:name w:val="Імпортований стиль 36"/>
    <w:rsid w:val="00D518DF"/>
  </w:style>
  <w:style w:type="numbering" w:customStyle="1" w:styleId="370">
    <w:name w:val="Імпортований стиль 37"/>
    <w:rsid w:val="00D518DF"/>
  </w:style>
  <w:style w:type="numbering" w:customStyle="1" w:styleId="38">
    <w:name w:val="Імпортований стиль 38"/>
    <w:rsid w:val="00D518DF"/>
  </w:style>
  <w:style w:type="numbering" w:customStyle="1" w:styleId="39">
    <w:name w:val="Імпортований стиль 39"/>
    <w:rsid w:val="00D518DF"/>
  </w:style>
  <w:style w:type="numbering" w:customStyle="1" w:styleId="400">
    <w:name w:val="Імпортований стиль 40"/>
    <w:rsid w:val="00D518DF"/>
  </w:style>
  <w:style w:type="numbering" w:customStyle="1" w:styleId="416">
    <w:name w:val="Імпортований стиль 41"/>
    <w:rsid w:val="00D518DF"/>
  </w:style>
  <w:style w:type="numbering" w:customStyle="1" w:styleId="422">
    <w:name w:val="Імпортований стиль 42"/>
    <w:rsid w:val="00D518DF"/>
  </w:style>
  <w:style w:type="numbering" w:customStyle="1" w:styleId="432">
    <w:name w:val="Імпортований стиль 43"/>
    <w:rsid w:val="00D518DF"/>
  </w:style>
  <w:style w:type="numbering" w:customStyle="1" w:styleId="440">
    <w:name w:val="Імпортований стиль 44"/>
    <w:rsid w:val="00D518DF"/>
  </w:style>
  <w:style w:type="numbering" w:customStyle="1" w:styleId="45">
    <w:name w:val="Імпортований стиль 45"/>
    <w:rsid w:val="00D518DF"/>
  </w:style>
  <w:style w:type="numbering" w:customStyle="1" w:styleId="46">
    <w:name w:val="Імпортований стиль 46"/>
    <w:rsid w:val="00D518DF"/>
  </w:style>
  <w:style w:type="numbering" w:customStyle="1" w:styleId="47">
    <w:name w:val="Імпортований стиль 47"/>
    <w:rsid w:val="00D518DF"/>
  </w:style>
  <w:style w:type="numbering" w:customStyle="1" w:styleId="48">
    <w:name w:val="Імпортований стиль 48"/>
    <w:rsid w:val="00D518DF"/>
  </w:style>
  <w:style w:type="numbering" w:customStyle="1" w:styleId="49">
    <w:name w:val="Імпортований стиль 49"/>
    <w:rsid w:val="00D518DF"/>
  </w:style>
  <w:style w:type="numbering" w:customStyle="1" w:styleId="500">
    <w:name w:val="Імпортований стиль 50"/>
    <w:rsid w:val="00D518DF"/>
  </w:style>
  <w:style w:type="numbering" w:customStyle="1" w:styleId="513">
    <w:name w:val="Імпортований стиль 51"/>
    <w:rsid w:val="00D518DF"/>
  </w:style>
  <w:style w:type="numbering" w:customStyle="1" w:styleId="520">
    <w:name w:val="Імпортований стиль 52"/>
    <w:rsid w:val="00D518DF"/>
  </w:style>
  <w:style w:type="numbering" w:customStyle="1" w:styleId="530">
    <w:name w:val="Імпортований стиль 53"/>
    <w:rsid w:val="00D518DF"/>
  </w:style>
  <w:style w:type="numbering" w:customStyle="1" w:styleId="540">
    <w:name w:val="Імпортований стиль 54"/>
    <w:rsid w:val="00D518DF"/>
  </w:style>
  <w:style w:type="numbering" w:customStyle="1" w:styleId="55">
    <w:name w:val="Імпортований стиль 55"/>
    <w:rsid w:val="00D518DF"/>
  </w:style>
  <w:style w:type="numbering" w:customStyle="1" w:styleId="560">
    <w:name w:val="Імпортований стиль 56"/>
    <w:rsid w:val="00D518DF"/>
  </w:style>
  <w:style w:type="numbering" w:customStyle="1" w:styleId="570">
    <w:name w:val="Імпортований стиль 57"/>
    <w:rsid w:val="00D518DF"/>
  </w:style>
  <w:style w:type="numbering" w:customStyle="1" w:styleId="58">
    <w:name w:val="Імпортований стиль 58"/>
    <w:rsid w:val="00D518DF"/>
  </w:style>
  <w:style w:type="numbering" w:customStyle="1" w:styleId="59">
    <w:name w:val="Імпортований стиль 59"/>
    <w:rsid w:val="00D518DF"/>
  </w:style>
  <w:style w:type="numbering" w:customStyle="1" w:styleId="600">
    <w:name w:val="Імпортований стиль 60"/>
    <w:rsid w:val="00D518DF"/>
  </w:style>
  <w:style w:type="numbering" w:customStyle="1" w:styleId="613">
    <w:name w:val="Імпортований стиль 61"/>
    <w:rsid w:val="00D518DF"/>
  </w:style>
  <w:style w:type="numbering" w:customStyle="1" w:styleId="620">
    <w:name w:val="Імпортований стиль 62"/>
    <w:rsid w:val="00D518DF"/>
  </w:style>
  <w:style w:type="numbering" w:customStyle="1" w:styleId="630">
    <w:name w:val="Імпортований стиль 63"/>
    <w:rsid w:val="00D518DF"/>
  </w:style>
  <w:style w:type="numbering" w:customStyle="1" w:styleId="64">
    <w:name w:val="Імпортований стиль 64"/>
    <w:rsid w:val="00D518DF"/>
  </w:style>
  <w:style w:type="numbering" w:customStyle="1" w:styleId="65">
    <w:name w:val="Імпортований стиль 65"/>
    <w:rsid w:val="00D518DF"/>
  </w:style>
  <w:style w:type="numbering" w:customStyle="1" w:styleId="66">
    <w:name w:val="Імпортований стиль 66"/>
    <w:rsid w:val="00D518DF"/>
  </w:style>
  <w:style w:type="numbering" w:customStyle="1" w:styleId="67">
    <w:name w:val="Імпортований стиль 67"/>
    <w:rsid w:val="00D518DF"/>
  </w:style>
  <w:style w:type="numbering" w:customStyle="1" w:styleId="68">
    <w:name w:val="Імпортований стиль 68"/>
    <w:rsid w:val="00D518DF"/>
  </w:style>
  <w:style w:type="numbering" w:customStyle="1" w:styleId="69">
    <w:name w:val="Імпортований стиль 69"/>
    <w:rsid w:val="00D518DF"/>
  </w:style>
  <w:style w:type="numbering" w:customStyle="1" w:styleId="700">
    <w:name w:val="Імпортований стиль 70"/>
    <w:rsid w:val="00D518DF"/>
  </w:style>
  <w:style w:type="numbering" w:customStyle="1" w:styleId="712">
    <w:name w:val="Імпортований стиль 71"/>
    <w:rsid w:val="00D518DF"/>
  </w:style>
  <w:style w:type="numbering" w:customStyle="1" w:styleId="720">
    <w:name w:val="Імпортований стиль 72"/>
    <w:rsid w:val="00D518DF"/>
  </w:style>
  <w:style w:type="numbering" w:customStyle="1" w:styleId="730">
    <w:name w:val="Імпортований стиль 73"/>
    <w:rsid w:val="00D518DF"/>
  </w:style>
  <w:style w:type="numbering" w:customStyle="1" w:styleId="74">
    <w:name w:val="Імпортований стиль 74"/>
    <w:rsid w:val="00D518DF"/>
  </w:style>
  <w:style w:type="paragraph" w:customStyle="1" w:styleId="afff1">
    <w:name w:val="Табл"/>
    <w:rsid w:val="00D518DF"/>
    <w:pPr>
      <w:pBdr>
        <w:top w:val="nil"/>
        <w:left w:val="nil"/>
        <w:bottom w:val="nil"/>
        <w:right w:val="nil"/>
        <w:between w:val="nil"/>
        <w:bar w:val="nil"/>
      </w:pBdr>
      <w:spacing w:after="120"/>
      <w:jc w:val="both"/>
    </w:pPr>
    <w:rPr>
      <w:rFonts w:ascii="Times New Roman" w:eastAsia="Arial Unicode MS" w:hAnsi="Times New Roman" w:cs="Arial Unicode MS"/>
      <w:color w:val="000000"/>
      <w:sz w:val="24"/>
      <w:szCs w:val="24"/>
      <w:u w:color="000000"/>
      <w:bdr w:val="nil"/>
    </w:rPr>
  </w:style>
  <w:style w:type="numbering" w:customStyle="1" w:styleId="75">
    <w:name w:val="Імпортований стиль 75"/>
    <w:rsid w:val="00D518DF"/>
  </w:style>
  <w:style w:type="numbering" w:customStyle="1" w:styleId="76">
    <w:name w:val="Імпортований стиль 76"/>
    <w:rsid w:val="00D518DF"/>
  </w:style>
  <w:style w:type="numbering" w:customStyle="1" w:styleId="77">
    <w:name w:val="Імпортований стиль 77"/>
    <w:rsid w:val="00D518DF"/>
  </w:style>
  <w:style w:type="numbering" w:customStyle="1" w:styleId="78">
    <w:name w:val="Імпортований стиль 78"/>
    <w:rsid w:val="00D518DF"/>
  </w:style>
  <w:style w:type="numbering" w:customStyle="1" w:styleId="79">
    <w:name w:val="Імпортований стиль 79"/>
    <w:rsid w:val="00D518DF"/>
  </w:style>
  <w:style w:type="numbering" w:customStyle="1" w:styleId="800">
    <w:name w:val="Імпортований стиль 80"/>
    <w:rsid w:val="00D518DF"/>
  </w:style>
  <w:style w:type="numbering" w:customStyle="1" w:styleId="812">
    <w:name w:val="Імпортований стиль 81"/>
    <w:rsid w:val="00D518DF"/>
  </w:style>
  <w:style w:type="numbering" w:customStyle="1" w:styleId="820">
    <w:name w:val="Імпортований стиль 82"/>
    <w:rsid w:val="00D518DF"/>
  </w:style>
  <w:style w:type="numbering" w:customStyle="1" w:styleId="83">
    <w:name w:val="Імпортований стиль 83"/>
    <w:rsid w:val="00D518DF"/>
  </w:style>
  <w:style w:type="numbering" w:customStyle="1" w:styleId="84">
    <w:name w:val="Імпортований стиль 84"/>
    <w:rsid w:val="00D518DF"/>
  </w:style>
  <w:style w:type="numbering" w:customStyle="1" w:styleId="85">
    <w:name w:val="Імпортований стиль 85"/>
    <w:rsid w:val="00D518DF"/>
  </w:style>
  <w:style w:type="numbering" w:customStyle="1" w:styleId="86">
    <w:name w:val="Імпортований стиль 86"/>
    <w:rsid w:val="00D518DF"/>
  </w:style>
  <w:style w:type="numbering" w:customStyle="1" w:styleId="87">
    <w:name w:val="Імпортований стиль 87"/>
    <w:rsid w:val="00D518DF"/>
  </w:style>
  <w:style w:type="numbering" w:customStyle="1" w:styleId="88">
    <w:name w:val="Імпортований стиль 88"/>
    <w:rsid w:val="00D518DF"/>
  </w:style>
  <w:style w:type="numbering" w:customStyle="1" w:styleId="89">
    <w:name w:val="Імпортований стиль 89"/>
    <w:rsid w:val="00D518DF"/>
  </w:style>
  <w:style w:type="numbering" w:customStyle="1" w:styleId="900">
    <w:name w:val="Імпортований стиль 90"/>
    <w:rsid w:val="00D518DF"/>
  </w:style>
  <w:style w:type="paragraph" w:styleId="afff2">
    <w:name w:val="Document Map"/>
    <w:basedOn w:val="a6"/>
    <w:link w:val="afff3"/>
    <w:uiPriority w:val="99"/>
    <w:semiHidden/>
    <w:unhideWhenUsed/>
    <w:rsid w:val="00D518DF"/>
    <w:rPr>
      <w:rFonts w:ascii="Tahoma" w:hAnsi="Tahoma"/>
      <w:sz w:val="16"/>
      <w:szCs w:val="16"/>
    </w:rPr>
  </w:style>
  <w:style w:type="character" w:customStyle="1" w:styleId="afff3">
    <w:name w:val="Схема документа Знак"/>
    <w:link w:val="afff2"/>
    <w:uiPriority w:val="99"/>
    <w:semiHidden/>
    <w:rsid w:val="00D518DF"/>
    <w:rPr>
      <w:rFonts w:ascii="Tahoma" w:hAnsi="Tahoma" w:cs="Tahoma"/>
      <w:sz w:val="16"/>
      <w:szCs w:val="16"/>
    </w:rPr>
  </w:style>
  <w:style w:type="character" w:customStyle="1" w:styleId="60">
    <w:name w:val="Заголовок 6 Знак"/>
    <w:link w:val="6"/>
    <w:uiPriority w:val="9"/>
    <w:rsid w:val="001E28F2"/>
    <w:rPr>
      <w:rFonts w:ascii="Calibri Light" w:eastAsia="Times New Roman" w:hAnsi="Calibri Light" w:cs="Times New Roman"/>
      <w:i/>
      <w:iCs/>
      <w:color w:val="1F4D78"/>
      <w:sz w:val="28"/>
    </w:rPr>
  </w:style>
  <w:style w:type="paragraph" w:customStyle="1" w:styleId="-11">
    <w:name w:val="Цветной список - Акцент 11"/>
    <w:basedOn w:val="a6"/>
    <w:uiPriority w:val="34"/>
    <w:qFormat/>
    <w:rsid w:val="001E28F2"/>
    <w:pPr>
      <w:suppressAutoHyphens w:val="0"/>
      <w:spacing w:after="200" w:line="276" w:lineRule="auto"/>
      <w:ind w:left="720" w:firstLine="0"/>
      <w:contextualSpacing/>
      <w:jc w:val="left"/>
    </w:pPr>
    <w:rPr>
      <w:rFonts w:ascii="Calibri" w:hAnsi="Calibri"/>
      <w:sz w:val="22"/>
      <w:lang w:val="en-US"/>
    </w:rPr>
  </w:style>
  <w:style w:type="paragraph" w:customStyle="1" w:styleId="xl63">
    <w:name w:val="xl63"/>
    <w:basedOn w:val="a6"/>
    <w:rsid w:val="00043DEB"/>
    <w:pPr>
      <w:suppressAutoHyphens w:val="0"/>
      <w:spacing w:before="100" w:beforeAutospacing="1" w:after="100" w:afterAutospacing="1"/>
      <w:ind w:firstLine="0"/>
      <w:jc w:val="left"/>
      <w:textAlignment w:val="top"/>
    </w:pPr>
    <w:rPr>
      <w:rFonts w:eastAsia="Times New Roman"/>
      <w:sz w:val="26"/>
      <w:szCs w:val="26"/>
      <w:lang w:eastAsia="ru-RU"/>
    </w:rPr>
  </w:style>
  <w:style w:type="paragraph" w:customStyle="1" w:styleId="xl64">
    <w:name w:val="xl64"/>
    <w:basedOn w:val="a6"/>
    <w:rsid w:val="00043DEB"/>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0"/>
      <w:jc w:val="left"/>
      <w:textAlignment w:val="top"/>
    </w:pPr>
    <w:rPr>
      <w:rFonts w:eastAsia="Times New Roman"/>
      <w:sz w:val="26"/>
      <w:szCs w:val="26"/>
      <w:lang w:eastAsia="ru-RU"/>
    </w:rPr>
  </w:style>
  <w:style w:type="paragraph" w:customStyle="1" w:styleId="xl65">
    <w:name w:val="xl65"/>
    <w:basedOn w:val="a6"/>
    <w:rsid w:val="00043DEB"/>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0"/>
      <w:jc w:val="left"/>
      <w:textAlignment w:val="top"/>
    </w:pPr>
    <w:rPr>
      <w:rFonts w:eastAsia="Times New Roman"/>
      <w:b/>
      <w:bCs/>
      <w:sz w:val="26"/>
      <w:szCs w:val="26"/>
      <w:lang w:eastAsia="ru-RU"/>
    </w:rPr>
  </w:style>
  <w:style w:type="paragraph" w:customStyle="1" w:styleId="xl66">
    <w:name w:val="xl66"/>
    <w:basedOn w:val="a6"/>
    <w:rsid w:val="00043DEB"/>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0"/>
      <w:jc w:val="left"/>
      <w:textAlignment w:val="top"/>
    </w:pPr>
    <w:rPr>
      <w:rFonts w:eastAsia="Times New Roman"/>
      <w:sz w:val="26"/>
      <w:szCs w:val="26"/>
      <w:lang w:eastAsia="ru-RU"/>
    </w:rPr>
  </w:style>
  <w:style w:type="paragraph" w:customStyle="1" w:styleId="xl67">
    <w:name w:val="xl67"/>
    <w:basedOn w:val="a6"/>
    <w:rsid w:val="00043DEB"/>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0"/>
      <w:jc w:val="left"/>
    </w:pPr>
    <w:rPr>
      <w:rFonts w:eastAsia="Times New Roman"/>
      <w:sz w:val="26"/>
      <w:szCs w:val="26"/>
      <w:lang w:eastAsia="ru-RU"/>
    </w:rPr>
  </w:style>
  <w:style w:type="paragraph" w:customStyle="1" w:styleId="1e">
    <w:name w:val="Обычный1"/>
    <w:rsid w:val="000B13DA"/>
    <w:pPr>
      <w:spacing w:after="200" w:line="276" w:lineRule="auto"/>
    </w:pPr>
    <w:rPr>
      <w:rFonts w:cs="Calibri"/>
      <w:color w:val="000000"/>
      <w:sz w:val="22"/>
      <w:szCs w:val="22"/>
    </w:rPr>
  </w:style>
  <w:style w:type="paragraph" w:styleId="afff4">
    <w:name w:val="Title"/>
    <w:basedOn w:val="a6"/>
    <w:next w:val="a6"/>
    <w:link w:val="afff5"/>
    <w:uiPriority w:val="10"/>
    <w:qFormat/>
    <w:rsid w:val="000B13DA"/>
    <w:pPr>
      <w:pBdr>
        <w:bottom w:val="single" w:sz="8" w:space="4" w:color="5B9BD5"/>
      </w:pBdr>
      <w:suppressAutoHyphens w:val="0"/>
      <w:spacing w:after="300"/>
      <w:ind w:firstLine="0"/>
      <w:contextualSpacing/>
      <w:jc w:val="left"/>
    </w:pPr>
    <w:rPr>
      <w:rFonts w:ascii="Calibri Light" w:eastAsia="Times New Roman" w:hAnsi="Calibri Light"/>
      <w:color w:val="323E4F"/>
      <w:spacing w:val="5"/>
      <w:kern w:val="28"/>
      <w:sz w:val="52"/>
      <w:szCs w:val="52"/>
      <w:lang w:eastAsia="ru-RU"/>
    </w:rPr>
  </w:style>
  <w:style w:type="character" w:customStyle="1" w:styleId="afff5">
    <w:name w:val="Заголовок Знак"/>
    <w:link w:val="afff4"/>
    <w:uiPriority w:val="10"/>
    <w:rsid w:val="000B13DA"/>
    <w:rPr>
      <w:rFonts w:ascii="Calibri Light" w:eastAsia="Times New Roman" w:hAnsi="Calibri Light" w:cs="Times New Roman"/>
      <w:color w:val="323E4F"/>
      <w:spacing w:val="5"/>
      <w:kern w:val="28"/>
      <w:sz w:val="52"/>
      <w:szCs w:val="52"/>
      <w:lang w:eastAsia="ru-RU"/>
    </w:rPr>
  </w:style>
  <w:style w:type="paragraph" w:styleId="afff6">
    <w:name w:val="Subtitle"/>
    <w:basedOn w:val="a6"/>
    <w:next w:val="a6"/>
    <w:link w:val="afff7"/>
    <w:uiPriority w:val="11"/>
    <w:qFormat/>
    <w:rsid w:val="000B13DA"/>
    <w:pPr>
      <w:numPr>
        <w:ilvl w:val="1"/>
      </w:numPr>
      <w:suppressAutoHyphens w:val="0"/>
      <w:spacing w:after="200" w:line="276" w:lineRule="auto"/>
      <w:ind w:firstLine="709"/>
      <w:jc w:val="left"/>
    </w:pPr>
    <w:rPr>
      <w:rFonts w:ascii="Calibri Light" w:eastAsia="Times New Roman" w:hAnsi="Calibri Light"/>
      <w:i/>
      <w:iCs/>
      <w:color w:val="5B9BD5"/>
      <w:spacing w:val="15"/>
      <w:sz w:val="24"/>
      <w:szCs w:val="24"/>
      <w:lang w:eastAsia="ru-RU"/>
    </w:rPr>
  </w:style>
  <w:style w:type="character" w:customStyle="1" w:styleId="afff7">
    <w:name w:val="Подзаголовок Знак"/>
    <w:link w:val="afff6"/>
    <w:uiPriority w:val="11"/>
    <w:rsid w:val="000B13DA"/>
    <w:rPr>
      <w:rFonts w:ascii="Calibri Light" w:eastAsia="Times New Roman" w:hAnsi="Calibri Light" w:cs="Times New Roman"/>
      <w:i/>
      <w:iCs/>
      <w:color w:val="5B9BD5"/>
      <w:spacing w:val="15"/>
      <w:sz w:val="24"/>
      <w:szCs w:val="24"/>
      <w:lang w:eastAsia="ru-RU"/>
    </w:rPr>
  </w:style>
  <w:style w:type="table" w:customStyle="1" w:styleId="2a">
    <w:name w:val="2"/>
    <w:basedOn w:val="TableNormal"/>
    <w:rsid w:val="000B13DA"/>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cs="Calibri"/>
      <w:color w:val="000000"/>
      <w:sz w:val="22"/>
      <w:szCs w:val="22"/>
      <w:bdr w:val="none" w:sz="0" w:space="0" w:color="auto"/>
    </w:rPr>
    <w:tblPr>
      <w:tblStyleRowBandSize w:val="1"/>
      <w:tblStyleColBandSize w:val="1"/>
      <w:tblCellMar>
        <w:left w:w="115" w:type="dxa"/>
        <w:right w:w="115" w:type="dxa"/>
      </w:tblCellMar>
    </w:tblPr>
  </w:style>
  <w:style w:type="table" w:customStyle="1" w:styleId="1f">
    <w:name w:val="1"/>
    <w:basedOn w:val="TableNormal"/>
    <w:rsid w:val="000B13DA"/>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cs="Calibri"/>
      <w:color w:val="000000"/>
      <w:sz w:val="22"/>
      <w:szCs w:val="22"/>
      <w:bdr w:val="none" w:sz="0" w:space="0" w:color="auto"/>
    </w:rPr>
    <w:tblPr>
      <w:tblStyleRowBandSize w:val="1"/>
      <w:tblStyleColBandSize w:val="1"/>
      <w:tblCellMar>
        <w:left w:w="115" w:type="dxa"/>
        <w:right w:w="115" w:type="dxa"/>
      </w:tblCellMar>
    </w:tblPr>
  </w:style>
  <w:style w:type="character" w:customStyle="1" w:styleId="afff8">
    <w:name w:val="Основной Знак"/>
    <w:link w:val="afff9"/>
    <w:uiPriority w:val="99"/>
    <w:locked/>
    <w:rsid w:val="008E5B6B"/>
    <w:rPr>
      <w:rFonts w:ascii="NewtonCSanPin" w:eastAsia="Times New Roman" w:hAnsi="NewtonCSanPin" w:cs="Times New Roman"/>
      <w:color w:val="000000"/>
      <w:sz w:val="21"/>
      <w:szCs w:val="21"/>
    </w:rPr>
  </w:style>
  <w:style w:type="paragraph" w:customStyle="1" w:styleId="afff9">
    <w:name w:val="Основной"/>
    <w:basedOn w:val="a6"/>
    <w:link w:val="afff8"/>
    <w:uiPriority w:val="99"/>
    <w:rsid w:val="008E5B6B"/>
    <w:pPr>
      <w:suppressAutoHyphens w:val="0"/>
      <w:autoSpaceDE w:val="0"/>
      <w:autoSpaceDN w:val="0"/>
      <w:adjustRightInd w:val="0"/>
      <w:spacing w:line="214" w:lineRule="atLeast"/>
      <w:ind w:firstLine="283"/>
    </w:pPr>
    <w:rPr>
      <w:rFonts w:ascii="NewtonCSanPin" w:eastAsia="Times New Roman" w:hAnsi="NewtonCSanPin"/>
      <w:color w:val="000000"/>
      <w:sz w:val="21"/>
      <w:szCs w:val="21"/>
    </w:rPr>
  </w:style>
  <w:style w:type="character" w:customStyle="1" w:styleId="1f0">
    <w:name w:val="Стиль1 Знак"/>
    <w:link w:val="1f1"/>
    <w:locked/>
    <w:rsid w:val="008E5B6B"/>
    <w:rPr>
      <w:rFonts w:ascii="Times New Roman" w:hAnsi="Times New Roman" w:cs="Times New Roman"/>
      <w:sz w:val="28"/>
      <w:szCs w:val="28"/>
    </w:rPr>
  </w:style>
  <w:style w:type="paragraph" w:customStyle="1" w:styleId="1f1">
    <w:name w:val="Стиль1"/>
    <w:basedOn w:val="-310"/>
    <w:link w:val="1f0"/>
    <w:qFormat/>
    <w:rsid w:val="008E5B6B"/>
    <w:pPr>
      <w:ind w:left="0"/>
    </w:pPr>
    <w:rPr>
      <w:szCs w:val="28"/>
    </w:rPr>
  </w:style>
  <w:style w:type="character" w:customStyle="1" w:styleId="2b">
    <w:name w:val="Стиль2 Знак"/>
    <w:link w:val="20"/>
    <w:uiPriority w:val="99"/>
    <w:locked/>
    <w:rsid w:val="008E5B6B"/>
    <w:rPr>
      <w:rFonts w:ascii="Times New Roman" w:hAnsi="Times New Roman"/>
      <w:sz w:val="28"/>
      <w:szCs w:val="28"/>
      <w:lang w:eastAsia="en-US"/>
    </w:rPr>
  </w:style>
  <w:style w:type="paragraph" w:customStyle="1" w:styleId="20">
    <w:name w:val="Стиль2"/>
    <w:basedOn w:val="-310"/>
    <w:link w:val="2b"/>
    <w:uiPriority w:val="99"/>
    <w:qFormat/>
    <w:rsid w:val="008E5B6B"/>
    <w:pPr>
      <w:numPr>
        <w:numId w:val="111"/>
      </w:numPr>
      <w:ind w:left="0" w:firstLine="709"/>
    </w:pPr>
    <w:rPr>
      <w:szCs w:val="28"/>
    </w:rPr>
  </w:style>
  <w:style w:type="character" w:customStyle="1" w:styleId="3a">
    <w:name w:val="Стиль3 Знак"/>
    <w:link w:val="3"/>
    <w:uiPriority w:val="99"/>
    <w:locked/>
    <w:rsid w:val="008E5B6B"/>
    <w:rPr>
      <w:rFonts w:ascii="Times New Roman" w:hAnsi="Times New Roman"/>
      <w:sz w:val="28"/>
      <w:szCs w:val="28"/>
      <w:lang w:eastAsia="en-US"/>
    </w:rPr>
  </w:style>
  <w:style w:type="paragraph" w:customStyle="1" w:styleId="3">
    <w:name w:val="Стиль3"/>
    <w:basedOn w:val="1f1"/>
    <w:link w:val="3a"/>
    <w:uiPriority w:val="99"/>
    <w:qFormat/>
    <w:rsid w:val="008E5B6B"/>
    <w:pPr>
      <w:numPr>
        <w:numId w:val="112"/>
      </w:numPr>
      <w:ind w:left="0" w:firstLine="709"/>
    </w:pPr>
  </w:style>
  <w:style w:type="numbering" w:customStyle="1" w:styleId="6a">
    <w:name w:val="Нет списка6"/>
    <w:next w:val="a9"/>
    <w:uiPriority w:val="99"/>
    <w:semiHidden/>
    <w:unhideWhenUsed/>
    <w:rsid w:val="004755F7"/>
  </w:style>
  <w:style w:type="numbering" w:customStyle="1" w:styleId="123">
    <w:name w:val="Нет списка12"/>
    <w:next w:val="a9"/>
    <w:uiPriority w:val="99"/>
    <w:semiHidden/>
    <w:unhideWhenUsed/>
    <w:rsid w:val="004755F7"/>
  </w:style>
  <w:style w:type="character" w:customStyle="1" w:styleId="afffa">
    <w:name w:val="Сноска_"/>
    <w:link w:val="afffb"/>
    <w:rsid w:val="004755F7"/>
    <w:rPr>
      <w:rFonts w:ascii="Times New Roman" w:eastAsia="Times New Roman" w:hAnsi="Times New Roman" w:cs="Times New Roman"/>
      <w:color w:val="000000"/>
      <w:sz w:val="20"/>
      <w:szCs w:val="15"/>
      <w:shd w:val="clear" w:color="auto" w:fill="FFFFFF"/>
      <w:lang w:val="en-US" w:eastAsia="ru-RU"/>
    </w:rPr>
  </w:style>
  <w:style w:type="character" w:customStyle="1" w:styleId="afffc">
    <w:name w:val="Колонтитул_"/>
    <w:link w:val="afffd"/>
    <w:rsid w:val="004755F7"/>
    <w:rPr>
      <w:rFonts w:ascii="Times New Roman" w:eastAsia="Times New Roman" w:hAnsi="Times New Roman" w:cs="Times New Roman"/>
      <w:sz w:val="20"/>
      <w:szCs w:val="20"/>
      <w:shd w:val="clear" w:color="auto" w:fill="FFFFFF"/>
    </w:rPr>
  </w:style>
  <w:style w:type="paragraph" w:customStyle="1" w:styleId="afffb">
    <w:name w:val="Сноска"/>
    <w:basedOn w:val="a6"/>
    <w:link w:val="afffa"/>
    <w:rsid w:val="004755F7"/>
    <w:pPr>
      <w:shd w:val="clear" w:color="auto" w:fill="FFFFFF"/>
      <w:suppressAutoHyphens w:val="0"/>
      <w:spacing w:line="187" w:lineRule="exact"/>
    </w:pPr>
    <w:rPr>
      <w:rFonts w:eastAsia="Times New Roman"/>
      <w:color w:val="000000"/>
      <w:sz w:val="20"/>
      <w:szCs w:val="15"/>
      <w:lang w:val="en-US" w:eastAsia="ru-RU"/>
    </w:rPr>
  </w:style>
  <w:style w:type="paragraph" w:customStyle="1" w:styleId="afffd">
    <w:name w:val="Колонтитул"/>
    <w:basedOn w:val="a6"/>
    <w:link w:val="afffc"/>
    <w:rsid w:val="004755F7"/>
    <w:pPr>
      <w:shd w:val="clear" w:color="auto" w:fill="FFFFFF"/>
      <w:suppressAutoHyphens w:val="0"/>
    </w:pPr>
    <w:rPr>
      <w:rFonts w:eastAsia="Times New Roman"/>
      <w:sz w:val="20"/>
      <w:szCs w:val="20"/>
    </w:rPr>
  </w:style>
  <w:style w:type="table" w:customStyle="1" w:styleId="8a">
    <w:name w:val="Сетка таблицы8"/>
    <w:basedOn w:val="a8"/>
    <w:next w:val="aff2"/>
    <w:uiPriority w:val="59"/>
    <w:rsid w:val="004755F7"/>
    <w:rPr>
      <w:rFonts w:ascii="Arial Unicode MS" w:eastAsia="Arial Unicode MS" w:hAnsi="Arial Unicode MS" w:cs="Arial Unicode MS"/>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
    <w:basedOn w:val="a8"/>
    <w:next w:val="aff2"/>
    <w:uiPriority w:val="59"/>
    <w:rsid w:val="004755F7"/>
    <w:rPr>
      <w:rFonts w:ascii="Arial Unicode MS" w:eastAsia="Arial Unicode MS" w:hAnsi="Arial Unicode MS" w:cs="Arial Unicode MS"/>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Нет списка111"/>
    <w:next w:val="a9"/>
    <w:uiPriority w:val="99"/>
    <w:semiHidden/>
    <w:unhideWhenUsed/>
    <w:rsid w:val="004755F7"/>
  </w:style>
  <w:style w:type="character" w:customStyle="1" w:styleId="2c">
    <w:name w:val="Основной текст (2)_"/>
    <w:uiPriority w:val="99"/>
    <w:rsid w:val="004755F7"/>
    <w:rPr>
      <w:rFonts w:ascii="Arial" w:eastAsia="Arial" w:hAnsi="Arial" w:cs="Arial"/>
      <w:b w:val="0"/>
      <w:bCs w:val="0"/>
      <w:i w:val="0"/>
      <w:iCs w:val="0"/>
      <w:smallCaps w:val="0"/>
      <w:strike w:val="0"/>
      <w:spacing w:val="0"/>
      <w:sz w:val="18"/>
      <w:szCs w:val="18"/>
    </w:rPr>
  </w:style>
  <w:style w:type="character" w:customStyle="1" w:styleId="2d">
    <w:name w:val="Основной текст (2)"/>
    <w:uiPriority w:val="99"/>
    <w:rsid w:val="004755F7"/>
    <w:rPr>
      <w:rFonts w:ascii="Arial" w:eastAsia="Arial" w:hAnsi="Arial" w:cs="Arial"/>
      <w:b w:val="0"/>
      <w:bCs w:val="0"/>
      <w:i w:val="0"/>
      <w:iCs w:val="0"/>
      <w:smallCaps w:val="0"/>
      <w:strike w:val="0"/>
      <w:spacing w:val="0"/>
      <w:sz w:val="18"/>
      <w:szCs w:val="18"/>
    </w:rPr>
  </w:style>
  <w:style w:type="character" w:customStyle="1" w:styleId="afffe">
    <w:name w:val="Основной текст_"/>
    <w:link w:val="7a"/>
    <w:rsid w:val="004755F7"/>
    <w:rPr>
      <w:rFonts w:ascii="Times New Roman" w:eastAsia="Times New Roman" w:hAnsi="Times New Roman" w:cs="Times New Roman"/>
      <w:sz w:val="18"/>
      <w:szCs w:val="18"/>
      <w:shd w:val="clear" w:color="auto" w:fill="FFFFFF"/>
    </w:rPr>
  </w:style>
  <w:style w:type="character" w:customStyle="1" w:styleId="3b">
    <w:name w:val="Основной текст (3)_"/>
    <w:link w:val="3c"/>
    <w:uiPriority w:val="99"/>
    <w:rsid w:val="004755F7"/>
    <w:rPr>
      <w:rFonts w:ascii="Times New Roman" w:eastAsia="Times New Roman" w:hAnsi="Times New Roman" w:cs="Times New Roman"/>
      <w:sz w:val="23"/>
      <w:szCs w:val="23"/>
      <w:shd w:val="clear" w:color="auto" w:fill="FFFFFF"/>
    </w:rPr>
  </w:style>
  <w:style w:type="character" w:customStyle="1" w:styleId="1f2">
    <w:name w:val="Заголовок №1_"/>
    <w:link w:val="1f3"/>
    <w:uiPriority w:val="99"/>
    <w:rsid w:val="004755F7"/>
    <w:rPr>
      <w:rFonts w:ascii="Times New Roman" w:eastAsia="Times New Roman" w:hAnsi="Times New Roman" w:cs="Times New Roman"/>
      <w:sz w:val="23"/>
      <w:szCs w:val="23"/>
      <w:shd w:val="clear" w:color="auto" w:fill="FFFFFF"/>
    </w:rPr>
  </w:style>
  <w:style w:type="character" w:customStyle="1" w:styleId="4a">
    <w:name w:val="Основной текст (4)_"/>
    <w:link w:val="4b"/>
    <w:uiPriority w:val="99"/>
    <w:rsid w:val="004755F7"/>
    <w:rPr>
      <w:rFonts w:ascii="Times New Roman" w:eastAsia="Times New Roman" w:hAnsi="Times New Roman" w:cs="Times New Roman"/>
      <w:color w:val="000000"/>
      <w:sz w:val="18"/>
      <w:szCs w:val="18"/>
      <w:shd w:val="clear" w:color="auto" w:fill="FFFFFF"/>
      <w:lang w:val="en-US" w:eastAsia="ru-RU"/>
    </w:rPr>
  </w:style>
  <w:style w:type="character" w:customStyle="1" w:styleId="7pt">
    <w:name w:val="Колонтитул + 7 pt"/>
    <w:uiPriority w:val="99"/>
    <w:rsid w:val="004755F7"/>
    <w:rPr>
      <w:rFonts w:ascii="Times New Roman" w:eastAsia="Times New Roman" w:hAnsi="Times New Roman" w:cs="Times New Roman"/>
      <w:spacing w:val="0"/>
      <w:sz w:val="14"/>
      <w:szCs w:val="14"/>
      <w:shd w:val="clear" w:color="auto" w:fill="FFFFFF"/>
    </w:rPr>
  </w:style>
  <w:style w:type="character" w:customStyle="1" w:styleId="1f4">
    <w:name w:val="Основной текст1"/>
    <w:uiPriority w:val="99"/>
    <w:rsid w:val="004755F7"/>
    <w:rPr>
      <w:rFonts w:ascii="Times New Roman" w:eastAsia="Times New Roman" w:hAnsi="Times New Roman" w:cs="Times New Roman"/>
      <w:sz w:val="18"/>
      <w:szCs w:val="18"/>
      <w:u w:val="single"/>
      <w:shd w:val="clear" w:color="auto" w:fill="FFFFFF"/>
    </w:rPr>
  </w:style>
  <w:style w:type="character" w:customStyle="1" w:styleId="5a">
    <w:name w:val="Основной текст (5)_"/>
    <w:uiPriority w:val="99"/>
    <w:rsid w:val="004755F7"/>
    <w:rPr>
      <w:rFonts w:ascii="Arial" w:eastAsia="Arial" w:hAnsi="Arial" w:cs="Arial"/>
      <w:b w:val="0"/>
      <w:bCs w:val="0"/>
      <w:i w:val="0"/>
      <w:iCs w:val="0"/>
      <w:smallCaps w:val="0"/>
      <w:strike w:val="0"/>
      <w:spacing w:val="0"/>
      <w:sz w:val="11"/>
      <w:szCs w:val="11"/>
    </w:rPr>
  </w:style>
  <w:style w:type="character" w:customStyle="1" w:styleId="5b">
    <w:name w:val="Основной текст (5)"/>
    <w:uiPriority w:val="99"/>
    <w:rsid w:val="004755F7"/>
    <w:rPr>
      <w:rFonts w:ascii="Arial" w:eastAsia="Arial" w:hAnsi="Arial" w:cs="Arial"/>
      <w:b w:val="0"/>
      <w:bCs w:val="0"/>
      <w:i w:val="0"/>
      <w:iCs w:val="0"/>
      <w:smallCaps w:val="0"/>
      <w:strike w:val="0"/>
      <w:spacing w:val="0"/>
      <w:sz w:val="11"/>
      <w:szCs w:val="11"/>
    </w:rPr>
  </w:style>
  <w:style w:type="character" w:customStyle="1" w:styleId="6b">
    <w:name w:val="Основной текст (6)_"/>
    <w:uiPriority w:val="99"/>
    <w:rsid w:val="004755F7"/>
    <w:rPr>
      <w:rFonts w:ascii="Consolas" w:eastAsia="Consolas" w:hAnsi="Consolas" w:cs="Consolas"/>
      <w:b w:val="0"/>
      <w:bCs w:val="0"/>
      <w:i w:val="0"/>
      <w:iCs w:val="0"/>
      <w:smallCaps w:val="0"/>
      <w:strike w:val="0"/>
      <w:spacing w:val="0"/>
      <w:w w:val="100"/>
      <w:sz w:val="17"/>
      <w:szCs w:val="17"/>
    </w:rPr>
  </w:style>
  <w:style w:type="character" w:customStyle="1" w:styleId="6c">
    <w:name w:val="Основной текст (6)"/>
    <w:uiPriority w:val="99"/>
    <w:rsid w:val="004755F7"/>
    <w:rPr>
      <w:rFonts w:ascii="Consolas" w:eastAsia="Consolas" w:hAnsi="Consolas" w:cs="Consolas"/>
      <w:b w:val="0"/>
      <w:bCs w:val="0"/>
      <w:i w:val="0"/>
      <w:iCs w:val="0"/>
      <w:smallCaps w:val="0"/>
      <w:strike w:val="0"/>
      <w:spacing w:val="0"/>
      <w:w w:val="100"/>
      <w:sz w:val="17"/>
      <w:szCs w:val="17"/>
    </w:rPr>
  </w:style>
  <w:style w:type="character" w:customStyle="1" w:styleId="2e">
    <w:name w:val="Основной текст2"/>
    <w:uiPriority w:val="99"/>
    <w:rsid w:val="004755F7"/>
    <w:rPr>
      <w:rFonts w:ascii="Times New Roman" w:eastAsia="Times New Roman" w:hAnsi="Times New Roman" w:cs="Times New Roman"/>
      <w:sz w:val="18"/>
      <w:szCs w:val="18"/>
      <w:shd w:val="clear" w:color="auto" w:fill="FFFFFF"/>
    </w:rPr>
  </w:style>
  <w:style w:type="character" w:customStyle="1" w:styleId="8b">
    <w:name w:val="Основной текст (8)_"/>
    <w:link w:val="8c"/>
    <w:uiPriority w:val="99"/>
    <w:rsid w:val="004755F7"/>
    <w:rPr>
      <w:rFonts w:ascii="Arial" w:eastAsia="Arial" w:hAnsi="Arial" w:cs="Arial"/>
      <w:color w:val="000000"/>
      <w:sz w:val="21"/>
      <w:szCs w:val="21"/>
      <w:shd w:val="clear" w:color="auto" w:fill="FFFFFF"/>
      <w:lang w:val="en-US" w:eastAsia="ru-RU"/>
    </w:rPr>
  </w:style>
  <w:style w:type="character" w:customStyle="1" w:styleId="94">
    <w:name w:val="Основной текст (9)_"/>
    <w:link w:val="95"/>
    <w:uiPriority w:val="99"/>
    <w:rsid w:val="004755F7"/>
    <w:rPr>
      <w:rFonts w:ascii="Times New Roman" w:eastAsia="Times New Roman" w:hAnsi="Times New Roman" w:cs="Times New Roman"/>
      <w:color w:val="000000"/>
      <w:sz w:val="20"/>
      <w:szCs w:val="20"/>
      <w:shd w:val="clear" w:color="auto" w:fill="FFFFFF"/>
      <w:lang w:val="en-US" w:eastAsia="ru-RU"/>
    </w:rPr>
  </w:style>
  <w:style w:type="character" w:customStyle="1" w:styleId="7b">
    <w:name w:val="Основной текст (7)_"/>
    <w:link w:val="7c"/>
    <w:uiPriority w:val="99"/>
    <w:rsid w:val="004755F7"/>
    <w:rPr>
      <w:rFonts w:ascii="Times New Roman" w:eastAsia="Times New Roman" w:hAnsi="Times New Roman" w:cs="Times New Roman"/>
      <w:color w:val="000000"/>
      <w:sz w:val="18"/>
      <w:szCs w:val="18"/>
      <w:shd w:val="clear" w:color="auto" w:fill="FFFFFF"/>
      <w:lang w:val="en-US" w:eastAsia="ru-RU"/>
    </w:rPr>
  </w:style>
  <w:style w:type="character" w:customStyle="1" w:styleId="102">
    <w:name w:val="Основной текст (10)_"/>
    <w:uiPriority w:val="99"/>
    <w:rsid w:val="004755F7"/>
    <w:rPr>
      <w:rFonts w:ascii="Times New Roman" w:eastAsia="Times New Roman" w:hAnsi="Times New Roman" w:cs="Times New Roman"/>
      <w:b w:val="0"/>
      <w:bCs w:val="0"/>
      <w:i w:val="0"/>
      <w:iCs w:val="0"/>
      <w:smallCaps w:val="0"/>
      <w:strike w:val="0"/>
      <w:spacing w:val="50"/>
      <w:sz w:val="29"/>
      <w:szCs w:val="29"/>
    </w:rPr>
  </w:style>
  <w:style w:type="character" w:customStyle="1" w:styleId="100pt">
    <w:name w:val="Основной текст (10) + Интервал 0 pt"/>
    <w:uiPriority w:val="99"/>
    <w:rsid w:val="004755F7"/>
    <w:rPr>
      <w:rFonts w:ascii="Times New Roman" w:eastAsia="Times New Roman" w:hAnsi="Times New Roman" w:cs="Times New Roman"/>
      <w:b w:val="0"/>
      <w:bCs w:val="0"/>
      <w:i w:val="0"/>
      <w:iCs w:val="0"/>
      <w:smallCaps w:val="0"/>
      <w:strike w:val="0"/>
      <w:spacing w:val="0"/>
      <w:sz w:val="29"/>
      <w:szCs w:val="29"/>
    </w:rPr>
  </w:style>
  <w:style w:type="character" w:customStyle="1" w:styleId="103">
    <w:name w:val="Основной текст (10)"/>
    <w:uiPriority w:val="99"/>
    <w:rsid w:val="004755F7"/>
    <w:rPr>
      <w:rFonts w:ascii="Times New Roman" w:eastAsia="Times New Roman" w:hAnsi="Times New Roman" w:cs="Times New Roman"/>
      <w:b w:val="0"/>
      <w:bCs w:val="0"/>
      <w:i w:val="0"/>
      <w:iCs w:val="0"/>
      <w:smallCaps w:val="0"/>
      <w:strike w:val="0"/>
      <w:spacing w:val="50"/>
      <w:sz w:val="29"/>
      <w:szCs w:val="29"/>
    </w:rPr>
  </w:style>
  <w:style w:type="character" w:customStyle="1" w:styleId="109pt0pt">
    <w:name w:val="Основной текст (10) + 9 pt;Курсив;Интервал 0 pt"/>
    <w:uiPriority w:val="99"/>
    <w:rsid w:val="004755F7"/>
    <w:rPr>
      <w:rFonts w:ascii="Times New Roman" w:eastAsia="Times New Roman" w:hAnsi="Times New Roman" w:cs="Times New Roman"/>
      <w:b w:val="0"/>
      <w:bCs w:val="0"/>
      <w:i/>
      <w:iCs/>
      <w:smallCaps w:val="0"/>
      <w:strike w:val="0"/>
      <w:spacing w:val="0"/>
      <w:sz w:val="18"/>
      <w:szCs w:val="18"/>
    </w:rPr>
  </w:style>
  <w:style w:type="character" w:customStyle="1" w:styleId="affff">
    <w:name w:val="Подпись к таблице_"/>
    <w:link w:val="affff0"/>
    <w:uiPriority w:val="99"/>
    <w:rsid w:val="004755F7"/>
    <w:rPr>
      <w:rFonts w:ascii="Times New Roman" w:eastAsia="Times New Roman" w:hAnsi="Times New Roman" w:cs="Times New Roman"/>
      <w:color w:val="000000"/>
      <w:sz w:val="18"/>
      <w:szCs w:val="18"/>
      <w:shd w:val="clear" w:color="auto" w:fill="FFFFFF"/>
      <w:lang w:val="en-US" w:eastAsia="ru-RU"/>
    </w:rPr>
  </w:style>
  <w:style w:type="character" w:customStyle="1" w:styleId="124">
    <w:name w:val="Основной текст (12)_"/>
    <w:link w:val="125"/>
    <w:uiPriority w:val="99"/>
    <w:rsid w:val="004755F7"/>
    <w:rPr>
      <w:rFonts w:ascii="Times New Roman" w:eastAsia="Times New Roman" w:hAnsi="Times New Roman" w:cs="Times New Roman"/>
      <w:sz w:val="23"/>
      <w:szCs w:val="23"/>
      <w:shd w:val="clear" w:color="auto" w:fill="FFFFFF"/>
    </w:rPr>
  </w:style>
  <w:style w:type="character" w:customStyle="1" w:styleId="123pt">
    <w:name w:val="Основной текст (12) + Интервал 3 pt"/>
    <w:uiPriority w:val="99"/>
    <w:rsid w:val="004755F7"/>
    <w:rPr>
      <w:rFonts w:ascii="Times New Roman" w:eastAsia="Times New Roman" w:hAnsi="Times New Roman" w:cs="Times New Roman"/>
      <w:spacing w:val="60"/>
      <w:sz w:val="23"/>
      <w:szCs w:val="23"/>
      <w:shd w:val="clear" w:color="auto" w:fill="FFFFFF"/>
    </w:rPr>
  </w:style>
  <w:style w:type="character" w:customStyle="1" w:styleId="3d">
    <w:name w:val="Основной текст3"/>
    <w:uiPriority w:val="99"/>
    <w:rsid w:val="004755F7"/>
    <w:rPr>
      <w:rFonts w:ascii="Times New Roman" w:eastAsia="Times New Roman" w:hAnsi="Times New Roman" w:cs="Times New Roman"/>
      <w:sz w:val="18"/>
      <w:szCs w:val="18"/>
      <w:shd w:val="clear" w:color="auto" w:fill="FFFFFF"/>
    </w:rPr>
  </w:style>
  <w:style w:type="character" w:customStyle="1" w:styleId="1pt">
    <w:name w:val="Основной текст + Интервал 1 pt"/>
    <w:uiPriority w:val="99"/>
    <w:rsid w:val="004755F7"/>
    <w:rPr>
      <w:rFonts w:ascii="Times New Roman" w:eastAsia="Times New Roman" w:hAnsi="Times New Roman" w:cs="Times New Roman"/>
      <w:spacing w:val="30"/>
      <w:sz w:val="18"/>
      <w:szCs w:val="18"/>
      <w:shd w:val="clear" w:color="auto" w:fill="FFFFFF"/>
    </w:rPr>
  </w:style>
  <w:style w:type="character" w:customStyle="1" w:styleId="116">
    <w:name w:val="Основной текст (11)_"/>
    <w:uiPriority w:val="99"/>
    <w:rsid w:val="004755F7"/>
    <w:rPr>
      <w:rFonts w:ascii="Times New Roman" w:eastAsia="Times New Roman" w:hAnsi="Times New Roman" w:cs="Times New Roman"/>
      <w:b w:val="0"/>
      <w:bCs w:val="0"/>
      <w:i w:val="0"/>
      <w:iCs w:val="0"/>
      <w:smallCaps w:val="0"/>
      <w:strike w:val="0"/>
      <w:spacing w:val="0"/>
      <w:sz w:val="18"/>
      <w:szCs w:val="18"/>
    </w:rPr>
  </w:style>
  <w:style w:type="character" w:customStyle="1" w:styleId="2f">
    <w:name w:val="Заголовок №2_"/>
    <w:uiPriority w:val="99"/>
    <w:rsid w:val="004755F7"/>
    <w:rPr>
      <w:rFonts w:ascii="Times New Roman" w:eastAsia="Times New Roman" w:hAnsi="Times New Roman" w:cs="Times New Roman"/>
      <w:b w:val="0"/>
      <w:bCs w:val="0"/>
      <w:i w:val="0"/>
      <w:iCs w:val="0"/>
      <w:smallCaps w:val="0"/>
      <w:strike w:val="0"/>
      <w:spacing w:val="0"/>
      <w:sz w:val="18"/>
      <w:szCs w:val="18"/>
    </w:rPr>
  </w:style>
  <w:style w:type="character" w:customStyle="1" w:styleId="7d">
    <w:name w:val="Основной текст (7) + Полужирный"/>
    <w:uiPriority w:val="99"/>
    <w:rsid w:val="004755F7"/>
    <w:rPr>
      <w:rFonts w:ascii="Times New Roman" w:eastAsia="Times New Roman" w:hAnsi="Times New Roman" w:cs="Times New Roman"/>
      <w:b/>
      <w:bCs/>
      <w:color w:val="000000"/>
      <w:sz w:val="18"/>
      <w:szCs w:val="18"/>
      <w:shd w:val="clear" w:color="auto" w:fill="FFFFFF"/>
      <w:lang w:val="en-US" w:eastAsia="ru-RU"/>
    </w:rPr>
  </w:style>
  <w:style w:type="character" w:customStyle="1" w:styleId="8pt">
    <w:name w:val="Основной текст + 8 pt;Полужирный"/>
    <w:uiPriority w:val="99"/>
    <w:rsid w:val="004755F7"/>
    <w:rPr>
      <w:rFonts w:ascii="Times New Roman" w:eastAsia="Times New Roman" w:hAnsi="Times New Roman" w:cs="Times New Roman"/>
      <w:b/>
      <w:bCs/>
      <w:sz w:val="16"/>
      <w:szCs w:val="16"/>
      <w:shd w:val="clear" w:color="auto" w:fill="FFFFFF"/>
    </w:rPr>
  </w:style>
  <w:style w:type="character" w:customStyle="1" w:styleId="affff1">
    <w:name w:val="Основной текст + Полужирный"/>
    <w:uiPriority w:val="99"/>
    <w:rsid w:val="004755F7"/>
    <w:rPr>
      <w:rFonts w:ascii="Times New Roman" w:eastAsia="Times New Roman" w:hAnsi="Times New Roman" w:cs="Times New Roman"/>
      <w:b/>
      <w:bCs/>
      <w:sz w:val="18"/>
      <w:szCs w:val="18"/>
      <w:shd w:val="clear" w:color="auto" w:fill="FFFFFF"/>
    </w:rPr>
  </w:style>
  <w:style w:type="character" w:customStyle="1" w:styleId="affff2">
    <w:name w:val="Подпись к картинке_"/>
    <w:link w:val="affff3"/>
    <w:uiPriority w:val="99"/>
    <w:rsid w:val="004755F7"/>
    <w:rPr>
      <w:rFonts w:ascii="Times New Roman" w:eastAsia="Times New Roman" w:hAnsi="Times New Roman" w:cs="Times New Roman"/>
      <w:color w:val="000000"/>
      <w:sz w:val="18"/>
      <w:szCs w:val="18"/>
      <w:shd w:val="clear" w:color="auto" w:fill="FFFFFF"/>
      <w:lang w:val="en-US" w:eastAsia="ru-RU"/>
    </w:rPr>
  </w:style>
  <w:style w:type="character" w:customStyle="1" w:styleId="117">
    <w:name w:val="Основной текст (11)"/>
    <w:uiPriority w:val="99"/>
    <w:rsid w:val="004755F7"/>
    <w:rPr>
      <w:rFonts w:ascii="Times New Roman" w:eastAsia="Times New Roman" w:hAnsi="Times New Roman" w:cs="Times New Roman"/>
      <w:b w:val="0"/>
      <w:bCs w:val="0"/>
      <w:i w:val="0"/>
      <w:iCs w:val="0"/>
      <w:smallCaps w:val="0"/>
      <w:strike w:val="0"/>
      <w:spacing w:val="0"/>
      <w:sz w:val="18"/>
      <w:szCs w:val="18"/>
      <w:u w:val="single"/>
    </w:rPr>
  </w:style>
  <w:style w:type="character" w:customStyle="1" w:styleId="affff4">
    <w:name w:val="Оглавление_"/>
    <w:link w:val="affff5"/>
    <w:uiPriority w:val="99"/>
    <w:rsid w:val="004755F7"/>
    <w:rPr>
      <w:rFonts w:ascii="Times New Roman" w:eastAsia="Times New Roman" w:hAnsi="Times New Roman" w:cs="Times New Roman"/>
      <w:sz w:val="18"/>
      <w:szCs w:val="18"/>
      <w:shd w:val="clear" w:color="auto" w:fill="FFFFFF"/>
    </w:rPr>
  </w:style>
  <w:style w:type="character" w:customStyle="1" w:styleId="133">
    <w:name w:val="Основной текст (13)_"/>
    <w:link w:val="134"/>
    <w:uiPriority w:val="99"/>
    <w:rsid w:val="004755F7"/>
    <w:rPr>
      <w:rFonts w:ascii="Times New Roman" w:eastAsia="Times New Roman" w:hAnsi="Times New Roman" w:cs="Times New Roman"/>
      <w:color w:val="000000"/>
      <w:sz w:val="18"/>
      <w:szCs w:val="18"/>
      <w:shd w:val="clear" w:color="auto" w:fill="FFFFFF"/>
      <w:lang w:val="en-US" w:eastAsia="ru-RU"/>
    </w:rPr>
  </w:style>
  <w:style w:type="character" w:customStyle="1" w:styleId="4c">
    <w:name w:val="Основной текст4"/>
    <w:uiPriority w:val="99"/>
    <w:rsid w:val="004755F7"/>
    <w:rPr>
      <w:rFonts w:ascii="Times New Roman" w:eastAsia="Times New Roman" w:hAnsi="Times New Roman" w:cs="Times New Roman"/>
      <w:sz w:val="18"/>
      <w:szCs w:val="18"/>
      <w:shd w:val="clear" w:color="auto" w:fill="FFFFFF"/>
    </w:rPr>
  </w:style>
  <w:style w:type="character" w:customStyle="1" w:styleId="142">
    <w:name w:val="Основной текст (14)_"/>
    <w:link w:val="143"/>
    <w:uiPriority w:val="99"/>
    <w:rsid w:val="004755F7"/>
    <w:rPr>
      <w:rFonts w:ascii="Times New Roman" w:eastAsia="Times New Roman" w:hAnsi="Times New Roman" w:cs="Times New Roman"/>
      <w:color w:val="000000"/>
      <w:sz w:val="14"/>
      <w:szCs w:val="14"/>
      <w:shd w:val="clear" w:color="auto" w:fill="FFFFFF"/>
      <w:lang w:val="en-US" w:eastAsia="ru-RU"/>
    </w:rPr>
  </w:style>
  <w:style w:type="character" w:customStyle="1" w:styleId="9pt">
    <w:name w:val="Колонтитул + 9 pt;Полужирный"/>
    <w:uiPriority w:val="99"/>
    <w:rsid w:val="004755F7"/>
    <w:rPr>
      <w:rFonts w:ascii="Times New Roman" w:eastAsia="Times New Roman" w:hAnsi="Times New Roman" w:cs="Times New Roman"/>
      <w:b/>
      <w:bCs/>
      <w:spacing w:val="0"/>
      <w:sz w:val="18"/>
      <w:szCs w:val="18"/>
      <w:shd w:val="clear" w:color="auto" w:fill="FFFFFF"/>
    </w:rPr>
  </w:style>
  <w:style w:type="character" w:customStyle="1" w:styleId="152">
    <w:name w:val="Основной текст (15)_"/>
    <w:link w:val="153"/>
    <w:uiPriority w:val="99"/>
    <w:rsid w:val="004755F7"/>
    <w:rPr>
      <w:rFonts w:ascii="Times New Roman" w:eastAsia="Times New Roman" w:hAnsi="Times New Roman" w:cs="Times New Roman"/>
      <w:sz w:val="18"/>
      <w:szCs w:val="18"/>
      <w:shd w:val="clear" w:color="auto" w:fill="FFFFFF"/>
    </w:rPr>
  </w:style>
  <w:style w:type="character" w:customStyle="1" w:styleId="affff6">
    <w:name w:val="Основной текст + Курсив"/>
    <w:uiPriority w:val="99"/>
    <w:rsid w:val="004755F7"/>
    <w:rPr>
      <w:rFonts w:ascii="Times New Roman" w:eastAsia="Times New Roman" w:hAnsi="Times New Roman" w:cs="Times New Roman"/>
      <w:i/>
      <w:iCs/>
      <w:sz w:val="18"/>
      <w:szCs w:val="18"/>
      <w:shd w:val="clear" w:color="auto" w:fill="FFFFFF"/>
    </w:rPr>
  </w:style>
  <w:style w:type="character" w:customStyle="1" w:styleId="162">
    <w:name w:val="Основной текст (16)_"/>
    <w:link w:val="163"/>
    <w:uiPriority w:val="99"/>
    <w:rsid w:val="004755F7"/>
    <w:rPr>
      <w:rFonts w:ascii="Times New Roman" w:eastAsia="Times New Roman" w:hAnsi="Times New Roman" w:cs="Times New Roman"/>
      <w:sz w:val="18"/>
      <w:szCs w:val="18"/>
      <w:shd w:val="clear" w:color="auto" w:fill="FFFFFF"/>
    </w:rPr>
  </w:style>
  <w:style w:type="character" w:customStyle="1" w:styleId="172">
    <w:name w:val="Основной текст (17)_"/>
    <w:link w:val="173"/>
    <w:uiPriority w:val="99"/>
    <w:rsid w:val="004755F7"/>
    <w:rPr>
      <w:rFonts w:ascii="Times New Roman" w:eastAsia="Times New Roman" w:hAnsi="Times New Roman" w:cs="Times New Roman"/>
      <w:sz w:val="17"/>
      <w:szCs w:val="17"/>
      <w:shd w:val="clear" w:color="auto" w:fill="FFFFFF"/>
    </w:rPr>
  </w:style>
  <w:style w:type="character" w:customStyle="1" w:styleId="182">
    <w:name w:val="Основной текст (18)_"/>
    <w:link w:val="183"/>
    <w:uiPriority w:val="99"/>
    <w:rsid w:val="004755F7"/>
    <w:rPr>
      <w:rFonts w:ascii="Times New Roman" w:eastAsia="Times New Roman" w:hAnsi="Times New Roman" w:cs="Times New Roman"/>
      <w:sz w:val="18"/>
      <w:szCs w:val="18"/>
      <w:shd w:val="clear" w:color="auto" w:fill="FFFFFF"/>
    </w:rPr>
  </w:style>
  <w:style w:type="character" w:customStyle="1" w:styleId="192">
    <w:name w:val="Основной текст (19)_"/>
    <w:link w:val="193"/>
    <w:uiPriority w:val="99"/>
    <w:rsid w:val="004755F7"/>
    <w:rPr>
      <w:rFonts w:ascii="Times New Roman" w:eastAsia="Times New Roman" w:hAnsi="Times New Roman" w:cs="Times New Roman"/>
      <w:sz w:val="18"/>
      <w:szCs w:val="18"/>
      <w:shd w:val="clear" w:color="auto" w:fill="FFFFFF"/>
    </w:rPr>
  </w:style>
  <w:style w:type="character" w:customStyle="1" w:styleId="5c">
    <w:name w:val="Основной текст5"/>
    <w:uiPriority w:val="99"/>
    <w:rsid w:val="004755F7"/>
    <w:rPr>
      <w:rFonts w:ascii="Times New Roman" w:eastAsia="Times New Roman" w:hAnsi="Times New Roman" w:cs="Times New Roman"/>
      <w:sz w:val="18"/>
      <w:szCs w:val="18"/>
      <w:u w:val="single"/>
      <w:shd w:val="clear" w:color="auto" w:fill="FFFFFF"/>
    </w:rPr>
  </w:style>
  <w:style w:type="character" w:customStyle="1" w:styleId="71pt">
    <w:name w:val="Основной текст (7) + Интервал 1 pt"/>
    <w:uiPriority w:val="99"/>
    <w:rsid w:val="004755F7"/>
    <w:rPr>
      <w:rFonts w:ascii="Times New Roman" w:eastAsia="Times New Roman" w:hAnsi="Times New Roman" w:cs="Times New Roman"/>
      <w:color w:val="000000"/>
      <w:spacing w:val="20"/>
      <w:sz w:val="18"/>
      <w:szCs w:val="18"/>
      <w:shd w:val="clear" w:color="auto" w:fill="FFFFFF"/>
      <w:lang w:val="en-US" w:eastAsia="ru-RU"/>
    </w:rPr>
  </w:style>
  <w:style w:type="character" w:customStyle="1" w:styleId="2f0">
    <w:name w:val="Заголовок №2 + Не полужирный;Курсив"/>
    <w:uiPriority w:val="99"/>
    <w:rsid w:val="004755F7"/>
    <w:rPr>
      <w:rFonts w:ascii="Times New Roman" w:eastAsia="Times New Roman" w:hAnsi="Times New Roman" w:cs="Times New Roman"/>
      <w:b/>
      <w:bCs/>
      <w:i/>
      <w:iCs/>
      <w:smallCaps w:val="0"/>
      <w:strike w:val="0"/>
      <w:spacing w:val="0"/>
      <w:sz w:val="18"/>
      <w:szCs w:val="18"/>
    </w:rPr>
  </w:style>
  <w:style w:type="character" w:customStyle="1" w:styleId="2f1">
    <w:name w:val="Заголовок №2 + Не полужирный"/>
    <w:uiPriority w:val="99"/>
    <w:rsid w:val="004755F7"/>
    <w:rPr>
      <w:rFonts w:ascii="Times New Roman" w:eastAsia="Times New Roman" w:hAnsi="Times New Roman" w:cs="Times New Roman"/>
      <w:b/>
      <w:bCs/>
      <w:i w:val="0"/>
      <w:iCs w:val="0"/>
      <w:smallCaps w:val="0"/>
      <w:strike w:val="0"/>
      <w:spacing w:val="0"/>
      <w:sz w:val="18"/>
      <w:szCs w:val="18"/>
    </w:rPr>
  </w:style>
  <w:style w:type="character" w:customStyle="1" w:styleId="74pt">
    <w:name w:val="Основной текст (7) + 4 pt;Не курсив"/>
    <w:uiPriority w:val="99"/>
    <w:rsid w:val="004755F7"/>
    <w:rPr>
      <w:rFonts w:ascii="Times New Roman" w:eastAsia="Times New Roman" w:hAnsi="Times New Roman" w:cs="Times New Roman"/>
      <w:i/>
      <w:iCs/>
      <w:color w:val="000000"/>
      <w:sz w:val="8"/>
      <w:szCs w:val="8"/>
      <w:shd w:val="clear" w:color="auto" w:fill="FFFFFF"/>
      <w:lang w:val="en-US" w:eastAsia="ru-RU"/>
    </w:rPr>
  </w:style>
  <w:style w:type="character" w:customStyle="1" w:styleId="2f2">
    <w:name w:val="Подпись к таблице (2)_"/>
    <w:link w:val="2f3"/>
    <w:uiPriority w:val="99"/>
    <w:rsid w:val="004755F7"/>
    <w:rPr>
      <w:rFonts w:ascii="Times New Roman" w:eastAsia="Times New Roman" w:hAnsi="Times New Roman" w:cs="Times New Roman"/>
      <w:sz w:val="18"/>
      <w:szCs w:val="18"/>
      <w:shd w:val="clear" w:color="auto" w:fill="FFFFFF"/>
    </w:rPr>
  </w:style>
  <w:style w:type="character" w:customStyle="1" w:styleId="9pt0">
    <w:name w:val="Колонтитул + 9 pt;Курсив"/>
    <w:uiPriority w:val="99"/>
    <w:rsid w:val="004755F7"/>
    <w:rPr>
      <w:rFonts w:ascii="Times New Roman" w:eastAsia="Times New Roman" w:hAnsi="Times New Roman" w:cs="Times New Roman"/>
      <w:i/>
      <w:iCs/>
      <w:spacing w:val="0"/>
      <w:sz w:val="18"/>
      <w:szCs w:val="18"/>
      <w:shd w:val="clear" w:color="auto" w:fill="FFFFFF"/>
    </w:rPr>
  </w:style>
  <w:style w:type="character" w:customStyle="1" w:styleId="6d">
    <w:name w:val="Основной текст6"/>
    <w:uiPriority w:val="99"/>
    <w:rsid w:val="004755F7"/>
    <w:rPr>
      <w:rFonts w:ascii="Times New Roman" w:eastAsia="Times New Roman" w:hAnsi="Times New Roman" w:cs="Times New Roman"/>
      <w:sz w:val="18"/>
      <w:szCs w:val="18"/>
      <w:u w:val="single"/>
      <w:shd w:val="clear" w:color="auto" w:fill="FFFFFF"/>
    </w:rPr>
  </w:style>
  <w:style w:type="character" w:customStyle="1" w:styleId="2f4">
    <w:name w:val="Заголовок №2"/>
    <w:uiPriority w:val="99"/>
    <w:rsid w:val="004755F7"/>
    <w:rPr>
      <w:rFonts w:ascii="Times New Roman" w:eastAsia="Times New Roman" w:hAnsi="Times New Roman" w:cs="Times New Roman"/>
      <w:b w:val="0"/>
      <w:bCs w:val="0"/>
      <w:i w:val="0"/>
      <w:iCs w:val="0"/>
      <w:smallCaps w:val="0"/>
      <w:strike w:val="0"/>
      <w:spacing w:val="0"/>
      <w:sz w:val="18"/>
      <w:szCs w:val="18"/>
      <w:u w:val="single"/>
    </w:rPr>
  </w:style>
  <w:style w:type="character" w:customStyle="1" w:styleId="7e">
    <w:name w:val="Основной текст (7) + Не курсив"/>
    <w:uiPriority w:val="99"/>
    <w:rsid w:val="004755F7"/>
    <w:rPr>
      <w:rFonts w:ascii="Times New Roman" w:eastAsia="Times New Roman" w:hAnsi="Times New Roman" w:cs="Times New Roman"/>
      <w:i/>
      <w:iCs/>
      <w:color w:val="000000"/>
      <w:sz w:val="18"/>
      <w:szCs w:val="18"/>
      <w:shd w:val="clear" w:color="auto" w:fill="FFFFFF"/>
      <w:lang w:val="en-US" w:eastAsia="ru-RU"/>
    </w:rPr>
  </w:style>
  <w:style w:type="paragraph" w:customStyle="1" w:styleId="7a">
    <w:name w:val="Основной текст7"/>
    <w:basedOn w:val="a6"/>
    <w:link w:val="afffe"/>
    <w:rsid w:val="004755F7"/>
    <w:pPr>
      <w:shd w:val="clear" w:color="auto" w:fill="FFFFFF"/>
      <w:suppressAutoHyphens w:val="0"/>
      <w:spacing w:before="480" w:after="780" w:line="0" w:lineRule="atLeast"/>
      <w:ind w:hanging="300"/>
      <w:jc w:val="center"/>
    </w:pPr>
    <w:rPr>
      <w:rFonts w:eastAsia="Times New Roman"/>
      <w:sz w:val="18"/>
      <w:szCs w:val="18"/>
    </w:rPr>
  </w:style>
  <w:style w:type="paragraph" w:customStyle="1" w:styleId="3c">
    <w:name w:val="Основной текст (3)"/>
    <w:basedOn w:val="a6"/>
    <w:link w:val="3b"/>
    <w:uiPriority w:val="99"/>
    <w:rsid w:val="004755F7"/>
    <w:pPr>
      <w:shd w:val="clear" w:color="auto" w:fill="FFFFFF"/>
      <w:suppressAutoHyphens w:val="0"/>
      <w:spacing w:before="780" w:line="283" w:lineRule="exact"/>
      <w:jc w:val="center"/>
    </w:pPr>
    <w:rPr>
      <w:rFonts w:eastAsia="Times New Roman"/>
      <w:sz w:val="23"/>
      <w:szCs w:val="23"/>
    </w:rPr>
  </w:style>
  <w:style w:type="paragraph" w:customStyle="1" w:styleId="1f3">
    <w:name w:val="Заголовок №1"/>
    <w:basedOn w:val="a6"/>
    <w:link w:val="1f2"/>
    <w:uiPriority w:val="99"/>
    <w:rsid w:val="004755F7"/>
    <w:pPr>
      <w:shd w:val="clear" w:color="auto" w:fill="FFFFFF"/>
      <w:suppressAutoHyphens w:val="0"/>
      <w:spacing w:line="283" w:lineRule="exact"/>
      <w:jc w:val="center"/>
      <w:outlineLvl w:val="0"/>
    </w:pPr>
    <w:rPr>
      <w:rFonts w:eastAsia="Times New Roman"/>
      <w:sz w:val="23"/>
      <w:szCs w:val="23"/>
    </w:rPr>
  </w:style>
  <w:style w:type="paragraph" w:customStyle="1" w:styleId="4b">
    <w:name w:val="Основной текст (4)"/>
    <w:basedOn w:val="a6"/>
    <w:link w:val="4a"/>
    <w:uiPriority w:val="99"/>
    <w:rsid w:val="004755F7"/>
    <w:pPr>
      <w:shd w:val="clear" w:color="auto" w:fill="FFFFFF"/>
      <w:suppressAutoHyphens w:val="0"/>
      <w:spacing w:after="300" w:line="0" w:lineRule="atLeast"/>
      <w:jc w:val="center"/>
    </w:pPr>
    <w:rPr>
      <w:rFonts w:eastAsia="Times New Roman"/>
      <w:color w:val="000000"/>
      <w:sz w:val="18"/>
      <w:szCs w:val="18"/>
      <w:lang w:val="en-US" w:eastAsia="ru-RU"/>
    </w:rPr>
  </w:style>
  <w:style w:type="paragraph" w:customStyle="1" w:styleId="8c">
    <w:name w:val="Основной текст (8)"/>
    <w:basedOn w:val="a6"/>
    <w:link w:val="8b"/>
    <w:uiPriority w:val="99"/>
    <w:rsid w:val="004755F7"/>
    <w:pPr>
      <w:shd w:val="clear" w:color="auto" w:fill="FFFFFF"/>
      <w:suppressAutoHyphens w:val="0"/>
      <w:spacing w:line="0" w:lineRule="atLeast"/>
    </w:pPr>
    <w:rPr>
      <w:rFonts w:ascii="Arial" w:eastAsia="Arial" w:hAnsi="Arial"/>
      <w:color w:val="000000"/>
      <w:sz w:val="21"/>
      <w:szCs w:val="21"/>
      <w:lang w:val="en-US" w:eastAsia="ru-RU"/>
    </w:rPr>
  </w:style>
  <w:style w:type="paragraph" w:customStyle="1" w:styleId="95">
    <w:name w:val="Основной текст (9)"/>
    <w:basedOn w:val="a6"/>
    <w:link w:val="94"/>
    <w:uiPriority w:val="99"/>
    <w:rsid w:val="004755F7"/>
    <w:pPr>
      <w:shd w:val="clear" w:color="auto" w:fill="FFFFFF"/>
      <w:suppressAutoHyphens w:val="0"/>
      <w:spacing w:line="0" w:lineRule="atLeast"/>
    </w:pPr>
    <w:rPr>
      <w:rFonts w:eastAsia="Times New Roman"/>
      <w:color w:val="000000"/>
      <w:sz w:val="20"/>
      <w:szCs w:val="20"/>
      <w:lang w:val="en-US" w:eastAsia="ru-RU"/>
    </w:rPr>
  </w:style>
  <w:style w:type="paragraph" w:customStyle="1" w:styleId="7c">
    <w:name w:val="Основной текст (7)"/>
    <w:basedOn w:val="a6"/>
    <w:link w:val="7b"/>
    <w:uiPriority w:val="99"/>
    <w:rsid w:val="004755F7"/>
    <w:pPr>
      <w:shd w:val="clear" w:color="auto" w:fill="FFFFFF"/>
      <w:suppressAutoHyphens w:val="0"/>
      <w:spacing w:line="0" w:lineRule="atLeast"/>
      <w:ind w:hanging="420"/>
    </w:pPr>
    <w:rPr>
      <w:rFonts w:eastAsia="Times New Roman"/>
      <w:color w:val="000000"/>
      <w:sz w:val="18"/>
      <w:szCs w:val="18"/>
      <w:lang w:val="en-US" w:eastAsia="ru-RU"/>
    </w:rPr>
  </w:style>
  <w:style w:type="paragraph" w:customStyle="1" w:styleId="affff0">
    <w:name w:val="Подпись к таблице"/>
    <w:basedOn w:val="a6"/>
    <w:link w:val="affff"/>
    <w:uiPriority w:val="99"/>
    <w:rsid w:val="004755F7"/>
    <w:pPr>
      <w:shd w:val="clear" w:color="auto" w:fill="FFFFFF"/>
      <w:suppressAutoHyphens w:val="0"/>
      <w:spacing w:line="0" w:lineRule="atLeast"/>
    </w:pPr>
    <w:rPr>
      <w:rFonts w:eastAsia="Times New Roman"/>
      <w:color w:val="000000"/>
      <w:sz w:val="18"/>
      <w:szCs w:val="18"/>
      <w:lang w:val="en-US" w:eastAsia="ru-RU"/>
    </w:rPr>
  </w:style>
  <w:style w:type="paragraph" w:customStyle="1" w:styleId="125">
    <w:name w:val="Основной текст (12)"/>
    <w:basedOn w:val="a6"/>
    <w:link w:val="124"/>
    <w:uiPriority w:val="99"/>
    <w:rsid w:val="004755F7"/>
    <w:pPr>
      <w:shd w:val="clear" w:color="auto" w:fill="FFFFFF"/>
      <w:suppressAutoHyphens w:val="0"/>
      <w:spacing w:line="0" w:lineRule="atLeast"/>
    </w:pPr>
    <w:rPr>
      <w:rFonts w:eastAsia="Times New Roman"/>
      <w:sz w:val="23"/>
      <w:szCs w:val="23"/>
    </w:rPr>
  </w:style>
  <w:style w:type="paragraph" w:customStyle="1" w:styleId="affff3">
    <w:name w:val="Подпись к картинке"/>
    <w:basedOn w:val="a6"/>
    <w:link w:val="affff2"/>
    <w:uiPriority w:val="99"/>
    <w:rsid w:val="004755F7"/>
    <w:pPr>
      <w:shd w:val="clear" w:color="auto" w:fill="FFFFFF"/>
      <w:suppressAutoHyphens w:val="0"/>
      <w:spacing w:line="0" w:lineRule="atLeast"/>
    </w:pPr>
    <w:rPr>
      <w:rFonts w:eastAsia="Times New Roman"/>
      <w:color w:val="000000"/>
      <w:sz w:val="18"/>
      <w:szCs w:val="18"/>
      <w:lang w:val="en-US" w:eastAsia="ru-RU"/>
    </w:rPr>
  </w:style>
  <w:style w:type="paragraph" w:customStyle="1" w:styleId="affff5">
    <w:name w:val="Оглавление"/>
    <w:basedOn w:val="a6"/>
    <w:link w:val="affff4"/>
    <w:uiPriority w:val="99"/>
    <w:rsid w:val="004755F7"/>
    <w:pPr>
      <w:shd w:val="clear" w:color="auto" w:fill="FFFFFF"/>
      <w:suppressAutoHyphens w:val="0"/>
      <w:spacing w:line="240" w:lineRule="exact"/>
    </w:pPr>
    <w:rPr>
      <w:rFonts w:eastAsia="Times New Roman"/>
      <w:sz w:val="18"/>
      <w:szCs w:val="18"/>
    </w:rPr>
  </w:style>
  <w:style w:type="paragraph" w:customStyle="1" w:styleId="134">
    <w:name w:val="Основной текст (13)"/>
    <w:basedOn w:val="a6"/>
    <w:link w:val="133"/>
    <w:uiPriority w:val="99"/>
    <w:rsid w:val="004755F7"/>
    <w:pPr>
      <w:shd w:val="clear" w:color="auto" w:fill="FFFFFF"/>
      <w:suppressAutoHyphens w:val="0"/>
      <w:spacing w:line="0" w:lineRule="atLeast"/>
    </w:pPr>
    <w:rPr>
      <w:rFonts w:eastAsia="Times New Roman"/>
      <w:color w:val="000000"/>
      <w:sz w:val="18"/>
      <w:szCs w:val="18"/>
      <w:lang w:val="en-US" w:eastAsia="ru-RU"/>
    </w:rPr>
  </w:style>
  <w:style w:type="paragraph" w:customStyle="1" w:styleId="143">
    <w:name w:val="Основной текст (14)"/>
    <w:basedOn w:val="a6"/>
    <w:link w:val="142"/>
    <w:uiPriority w:val="99"/>
    <w:rsid w:val="004755F7"/>
    <w:pPr>
      <w:shd w:val="clear" w:color="auto" w:fill="FFFFFF"/>
      <w:suppressAutoHyphens w:val="0"/>
      <w:spacing w:after="120" w:line="0" w:lineRule="atLeast"/>
    </w:pPr>
    <w:rPr>
      <w:rFonts w:eastAsia="Times New Roman"/>
      <w:color w:val="000000"/>
      <w:sz w:val="14"/>
      <w:szCs w:val="14"/>
      <w:lang w:val="en-US" w:eastAsia="ru-RU"/>
    </w:rPr>
  </w:style>
  <w:style w:type="paragraph" w:customStyle="1" w:styleId="153">
    <w:name w:val="Основной текст (15)"/>
    <w:basedOn w:val="a6"/>
    <w:link w:val="152"/>
    <w:uiPriority w:val="99"/>
    <w:rsid w:val="004755F7"/>
    <w:pPr>
      <w:shd w:val="clear" w:color="auto" w:fill="FFFFFF"/>
      <w:suppressAutoHyphens w:val="0"/>
      <w:spacing w:line="0" w:lineRule="atLeast"/>
    </w:pPr>
    <w:rPr>
      <w:rFonts w:eastAsia="Times New Roman"/>
      <w:sz w:val="18"/>
      <w:szCs w:val="18"/>
    </w:rPr>
  </w:style>
  <w:style w:type="paragraph" w:customStyle="1" w:styleId="163">
    <w:name w:val="Основной текст (16)"/>
    <w:basedOn w:val="a6"/>
    <w:link w:val="162"/>
    <w:uiPriority w:val="99"/>
    <w:rsid w:val="004755F7"/>
    <w:pPr>
      <w:shd w:val="clear" w:color="auto" w:fill="FFFFFF"/>
      <w:suppressAutoHyphens w:val="0"/>
      <w:spacing w:line="0" w:lineRule="atLeast"/>
    </w:pPr>
    <w:rPr>
      <w:rFonts w:eastAsia="Times New Roman"/>
      <w:sz w:val="18"/>
      <w:szCs w:val="18"/>
    </w:rPr>
  </w:style>
  <w:style w:type="paragraph" w:customStyle="1" w:styleId="173">
    <w:name w:val="Основной текст (17)"/>
    <w:basedOn w:val="a6"/>
    <w:link w:val="172"/>
    <w:uiPriority w:val="99"/>
    <w:rsid w:val="004755F7"/>
    <w:pPr>
      <w:shd w:val="clear" w:color="auto" w:fill="FFFFFF"/>
      <w:suppressAutoHyphens w:val="0"/>
      <w:spacing w:line="0" w:lineRule="atLeast"/>
    </w:pPr>
    <w:rPr>
      <w:rFonts w:eastAsia="Times New Roman"/>
      <w:sz w:val="17"/>
      <w:szCs w:val="17"/>
    </w:rPr>
  </w:style>
  <w:style w:type="paragraph" w:customStyle="1" w:styleId="183">
    <w:name w:val="Основной текст (18)"/>
    <w:basedOn w:val="a6"/>
    <w:link w:val="182"/>
    <w:uiPriority w:val="99"/>
    <w:rsid w:val="004755F7"/>
    <w:pPr>
      <w:shd w:val="clear" w:color="auto" w:fill="FFFFFF"/>
      <w:suppressAutoHyphens w:val="0"/>
      <w:spacing w:line="0" w:lineRule="atLeast"/>
    </w:pPr>
    <w:rPr>
      <w:rFonts w:eastAsia="Times New Roman"/>
      <w:sz w:val="18"/>
      <w:szCs w:val="18"/>
    </w:rPr>
  </w:style>
  <w:style w:type="paragraph" w:customStyle="1" w:styleId="193">
    <w:name w:val="Основной текст (19)"/>
    <w:basedOn w:val="a6"/>
    <w:link w:val="192"/>
    <w:uiPriority w:val="99"/>
    <w:rsid w:val="004755F7"/>
    <w:pPr>
      <w:shd w:val="clear" w:color="auto" w:fill="FFFFFF"/>
      <w:suppressAutoHyphens w:val="0"/>
      <w:spacing w:after="600" w:line="0" w:lineRule="atLeast"/>
    </w:pPr>
    <w:rPr>
      <w:rFonts w:eastAsia="Times New Roman"/>
      <w:sz w:val="18"/>
      <w:szCs w:val="18"/>
    </w:rPr>
  </w:style>
  <w:style w:type="paragraph" w:customStyle="1" w:styleId="2f3">
    <w:name w:val="Подпись к таблице (2)"/>
    <w:basedOn w:val="a6"/>
    <w:link w:val="2f2"/>
    <w:uiPriority w:val="99"/>
    <w:rsid w:val="004755F7"/>
    <w:pPr>
      <w:shd w:val="clear" w:color="auto" w:fill="FFFFFF"/>
      <w:suppressAutoHyphens w:val="0"/>
      <w:spacing w:line="0" w:lineRule="atLeast"/>
    </w:pPr>
    <w:rPr>
      <w:rFonts w:eastAsia="Times New Roman"/>
      <w:sz w:val="18"/>
      <w:szCs w:val="18"/>
    </w:rPr>
  </w:style>
  <w:style w:type="character" w:customStyle="1" w:styleId="8TimesNewRoman9pt">
    <w:name w:val="Основной текст (8) + Times New Roman;9 pt"/>
    <w:uiPriority w:val="99"/>
    <w:rsid w:val="004755F7"/>
    <w:rPr>
      <w:rFonts w:ascii="Times New Roman" w:eastAsia="Times New Roman" w:hAnsi="Times New Roman" w:cs="Times New Roman"/>
      <w:color w:val="000000"/>
      <w:spacing w:val="0"/>
      <w:sz w:val="18"/>
      <w:szCs w:val="18"/>
      <w:shd w:val="clear" w:color="auto" w:fill="FFFFFF"/>
      <w:lang w:val="en-US" w:eastAsia="ru-RU"/>
    </w:rPr>
  </w:style>
  <w:style w:type="numbering" w:customStyle="1" w:styleId="223">
    <w:name w:val="Нет списка22"/>
    <w:next w:val="a9"/>
    <w:uiPriority w:val="99"/>
    <w:semiHidden/>
    <w:unhideWhenUsed/>
    <w:rsid w:val="004755F7"/>
  </w:style>
  <w:style w:type="character" w:customStyle="1" w:styleId="3e">
    <w:name w:val="Заголовок №3_"/>
    <w:uiPriority w:val="99"/>
    <w:rsid w:val="004755F7"/>
    <w:rPr>
      <w:b w:val="0"/>
      <w:bCs w:val="0"/>
      <w:i w:val="0"/>
      <w:iCs w:val="0"/>
      <w:smallCaps w:val="0"/>
      <w:strike w:val="0"/>
      <w:spacing w:val="0"/>
      <w:sz w:val="18"/>
      <w:szCs w:val="18"/>
    </w:rPr>
  </w:style>
  <w:style w:type="character" w:customStyle="1" w:styleId="3f">
    <w:name w:val="Заголовок №3"/>
    <w:uiPriority w:val="99"/>
    <w:rsid w:val="004755F7"/>
    <w:rPr>
      <w:b w:val="0"/>
      <w:bCs w:val="0"/>
      <w:i w:val="0"/>
      <w:iCs w:val="0"/>
      <w:smallCaps w:val="0"/>
      <w:strike w:val="0"/>
      <w:spacing w:val="0"/>
      <w:sz w:val="18"/>
      <w:szCs w:val="18"/>
    </w:rPr>
  </w:style>
  <w:style w:type="character" w:customStyle="1" w:styleId="ArialUnicodeMS45pt1pt">
    <w:name w:val="Колонтитул + Arial Unicode MS;4;5 pt;Курсив;Интервал 1 pt"/>
    <w:uiPriority w:val="99"/>
    <w:rsid w:val="004755F7"/>
    <w:rPr>
      <w:rFonts w:ascii="Arial Unicode MS" w:eastAsia="Arial Unicode MS" w:hAnsi="Arial Unicode MS" w:cs="Arial Unicode MS"/>
      <w:i/>
      <w:iCs/>
      <w:spacing w:val="20"/>
      <w:w w:val="100"/>
      <w:sz w:val="9"/>
      <w:szCs w:val="9"/>
      <w:shd w:val="clear" w:color="auto" w:fill="FFFFFF"/>
    </w:rPr>
  </w:style>
  <w:style w:type="character" w:customStyle="1" w:styleId="5d">
    <w:name w:val="Заголовок №5_"/>
    <w:link w:val="5e"/>
    <w:uiPriority w:val="99"/>
    <w:rsid w:val="004755F7"/>
    <w:rPr>
      <w:rFonts w:ascii="Times New Roman" w:eastAsia="Times New Roman" w:hAnsi="Times New Roman" w:cs="Times New Roman"/>
      <w:sz w:val="18"/>
      <w:szCs w:val="18"/>
      <w:shd w:val="clear" w:color="auto" w:fill="FFFFFF"/>
    </w:rPr>
  </w:style>
  <w:style w:type="character" w:customStyle="1" w:styleId="4d">
    <w:name w:val="Заголовок №4_"/>
    <w:link w:val="4e"/>
    <w:uiPriority w:val="99"/>
    <w:rsid w:val="004755F7"/>
    <w:rPr>
      <w:rFonts w:ascii="Times New Roman" w:eastAsia="Times New Roman" w:hAnsi="Times New Roman" w:cs="Times New Roman"/>
      <w:sz w:val="21"/>
      <w:szCs w:val="21"/>
      <w:shd w:val="clear" w:color="auto" w:fill="FFFFFF"/>
    </w:rPr>
  </w:style>
  <w:style w:type="character" w:customStyle="1" w:styleId="3f0">
    <w:name w:val="Подпись к таблице (3)_"/>
    <w:uiPriority w:val="99"/>
    <w:rsid w:val="004755F7"/>
    <w:rPr>
      <w:b w:val="0"/>
      <w:bCs w:val="0"/>
      <w:i w:val="0"/>
      <w:iCs w:val="0"/>
      <w:smallCaps w:val="0"/>
      <w:strike w:val="0"/>
      <w:spacing w:val="0"/>
      <w:sz w:val="15"/>
      <w:szCs w:val="15"/>
    </w:rPr>
  </w:style>
  <w:style w:type="character" w:customStyle="1" w:styleId="3TimesNewRoman9pt">
    <w:name w:val="Подпись к таблице (3) + Times New Roman;9 pt;Не курсив"/>
    <w:uiPriority w:val="99"/>
    <w:rsid w:val="004755F7"/>
    <w:rPr>
      <w:rFonts w:ascii="Times New Roman" w:eastAsia="Times New Roman" w:hAnsi="Times New Roman" w:cs="Times New Roman"/>
      <w:b w:val="0"/>
      <w:bCs w:val="0"/>
      <w:i/>
      <w:iCs/>
      <w:smallCaps w:val="0"/>
      <w:strike w:val="0"/>
      <w:spacing w:val="0"/>
      <w:sz w:val="18"/>
      <w:szCs w:val="18"/>
    </w:rPr>
  </w:style>
  <w:style w:type="character" w:customStyle="1" w:styleId="3f1">
    <w:name w:val="Подпись к таблице (3)"/>
    <w:uiPriority w:val="99"/>
    <w:rsid w:val="004755F7"/>
    <w:rPr>
      <w:b w:val="0"/>
      <w:bCs w:val="0"/>
      <w:i w:val="0"/>
      <w:iCs w:val="0"/>
      <w:smallCaps w:val="0"/>
      <w:strike w:val="0"/>
      <w:spacing w:val="0"/>
      <w:sz w:val="15"/>
      <w:szCs w:val="15"/>
      <w:u w:val="single"/>
    </w:rPr>
  </w:style>
  <w:style w:type="character" w:customStyle="1" w:styleId="3TimesNewRoman105pt4pt">
    <w:name w:val="Подпись к таблице (3) + Times New Roman;10;5 pt;Полужирный;Не курсив;Интервал 4 pt"/>
    <w:uiPriority w:val="99"/>
    <w:rsid w:val="004755F7"/>
    <w:rPr>
      <w:rFonts w:ascii="Times New Roman" w:eastAsia="Times New Roman" w:hAnsi="Times New Roman" w:cs="Times New Roman"/>
      <w:b/>
      <w:bCs/>
      <w:i/>
      <w:iCs/>
      <w:smallCaps w:val="0"/>
      <w:strike w:val="0"/>
      <w:spacing w:val="90"/>
      <w:sz w:val="21"/>
      <w:szCs w:val="21"/>
    </w:rPr>
  </w:style>
  <w:style w:type="character" w:customStyle="1" w:styleId="6TimesNewRoman115pt0pt100">
    <w:name w:val="Основной текст (6) + Times New Roman;11;5 pt;Интервал 0 pt;Масштаб 100%"/>
    <w:uiPriority w:val="99"/>
    <w:rsid w:val="004755F7"/>
    <w:rPr>
      <w:rFonts w:ascii="Times New Roman" w:eastAsia="Times New Roman" w:hAnsi="Times New Roman" w:cs="Times New Roman"/>
      <w:b w:val="0"/>
      <w:bCs w:val="0"/>
      <w:i w:val="0"/>
      <w:iCs w:val="0"/>
      <w:smallCaps w:val="0"/>
      <w:strike w:val="0"/>
      <w:spacing w:val="0"/>
      <w:w w:val="100"/>
      <w:sz w:val="23"/>
      <w:szCs w:val="23"/>
    </w:rPr>
  </w:style>
  <w:style w:type="character" w:customStyle="1" w:styleId="8d">
    <w:name w:val="Основной текст (8) + Не курсив"/>
    <w:uiPriority w:val="99"/>
    <w:rsid w:val="004755F7"/>
    <w:rPr>
      <w:rFonts w:ascii="Times New Roman" w:eastAsia="Times New Roman" w:hAnsi="Times New Roman" w:cs="Times New Roman"/>
      <w:b w:val="0"/>
      <w:bCs w:val="0"/>
      <w:i/>
      <w:iCs/>
      <w:smallCaps w:val="0"/>
      <w:strike w:val="0"/>
      <w:color w:val="000000"/>
      <w:spacing w:val="0"/>
      <w:sz w:val="18"/>
      <w:szCs w:val="18"/>
      <w:shd w:val="clear" w:color="auto" w:fill="FFFFFF"/>
      <w:lang w:val="en-US" w:eastAsia="ru-RU"/>
    </w:rPr>
  </w:style>
  <w:style w:type="character" w:customStyle="1" w:styleId="21pt">
    <w:name w:val="Основной текст + 21 pt"/>
    <w:uiPriority w:val="99"/>
    <w:rsid w:val="004755F7"/>
    <w:rPr>
      <w:rFonts w:ascii="Times New Roman" w:eastAsia="Times New Roman" w:hAnsi="Times New Roman" w:cs="Times New Roman"/>
      <w:sz w:val="42"/>
      <w:szCs w:val="42"/>
      <w:shd w:val="clear" w:color="auto" w:fill="FFFFFF"/>
    </w:rPr>
  </w:style>
  <w:style w:type="character" w:customStyle="1" w:styleId="8e">
    <w:name w:val="Основной текст (8) + Полужирный"/>
    <w:uiPriority w:val="99"/>
    <w:rsid w:val="004755F7"/>
    <w:rPr>
      <w:rFonts w:ascii="Times New Roman" w:eastAsia="Times New Roman" w:hAnsi="Times New Roman" w:cs="Times New Roman"/>
      <w:b/>
      <w:bCs/>
      <w:i w:val="0"/>
      <w:iCs w:val="0"/>
      <w:smallCaps w:val="0"/>
      <w:strike w:val="0"/>
      <w:color w:val="000000"/>
      <w:spacing w:val="0"/>
      <w:sz w:val="18"/>
      <w:szCs w:val="18"/>
      <w:shd w:val="clear" w:color="auto" w:fill="FFFFFF"/>
      <w:lang w:val="en-US" w:eastAsia="ru-RU"/>
    </w:rPr>
  </w:style>
  <w:style w:type="character" w:customStyle="1" w:styleId="11ArialUnicodeMS7pt">
    <w:name w:val="Основной текст (11) + Arial Unicode MS;7 pt;Не курсив"/>
    <w:uiPriority w:val="99"/>
    <w:rsid w:val="004755F7"/>
    <w:rPr>
      <w:rFonts w:ascii="Arial Unicode MS" w:eastAsia="Arial Unicode MS" w:hAnsi="Arial Unicode MS" w:cs="Arial Unicode MS"/>
      <w:b w:val="0"/>
      <w:bCs w:val="0"/>
      <w:i/>
      <w:iCs/>
      <w:smallCaps w:val="0"/>
      <w:strike w:val="0"/>
      <w:spacing w:val="0"/>
      <w:sz w:val="14"/>
      <w:szCs w:val="14"/>
    </w:rPr>
  </w:style>
  <w:style w:type="character" w:customStyle="1" w:styleId="ArialUnicodeMS75pt">
    <w:name w:val="Основной текст + Arial Unicode MS;7;5 pt"/>
    <w:uiPriority w:val="99"/>
    <w:rsid w:val="004755F7"/>
    <w:rPr>
      <w:rFonts w:ascii="Arial Unicode MS" w:eastAsia="Arial Unicode MS" w:hAnsi="Arial Unicode MS" w:cs="Arial Unicode MS"/>
      <w:sz w:val="15"/>
      <w:szCs w:val="15"/>
      <w:shd w:val="clear" w:color="auto" w:fill="FFFFFF"/>
    </w:rPr>
  </w:style>
  <w:style w:type="character" w:customStyle="1" w:styleId="15TimesNewRoman9pt1pt">
    <w:name w:val="Основной текст (15) + Times New Roman;9 pt;Интервал 1 pt"/>
    <w:uiPriority w:val="99"/>
    <w:rsid w:val="004755F7"/>
    <w:rPr>
      <w:rFonts w:ascii="Times New Roman" w:eastAsia="Times New Roman" w:hAnsi="Times New Roman" w:cs="Times New Roman"/>
      <w:spacing w:val="20"/>
      <w:sz w:val="18"/>
      <w:szCs w:val="18"/>
      <w:shd w:val="clear" w:color="auto" w:fill="FFFFFF"/>
    </w:rPr>
  </w:style>
  <w:style w:type="character" w:customStyle="1" w:styleId="55pt1pt">
    <w:name w:val="Основной текст + 5;5 pt;Интервал 1 pt"/>
    <w:uiPriority w:val="99"/>
    <w:rsid w:val="004755F7"/>
    <w:rPr>
      <w:rFonts w:ascii="Times New Roman" w:eastAsia="Times New Roman" w:hAnsi="Times New Roman" w:cs="Times New Roman"/>
      <w:spacing w:val="20"/>
      <w:sz w:val="11"/>
      <w:szCs w:val="11"/>
      <w:shd w:val="clear" w:color="auto" w:fill="FFFFFF"/>
    </w:rPr>
  </w:style>
  <w:style w:type="character" w:customStyle="1" w:styleId="ArialUnicodeMS6pt0pt">
    <w:name w:val="Основной текст + Arial Unicode MS;6 pt;Интервал 0 pt"/>
    <w:uiPriority w:val="99"/>
    <w:rsid w:val="004755F7"/>
    <w:rPr>
      <w:rFonts w:ascii="Arial Unicode MS" w:eastAsia="Arial Unicode MS" w:hAnsi="Arial Unicode MS" w:cs="Arial Unicode MS"/>
      <w:spacing w:val="10"/>
      <w:sz w:val="12"/>
      <w:szCs w:val="12"/>
      <w:shd w:val="clear" w:color="auto" w:fill="FFFFFF"/>
    </w:rPr>
  </w:style>
  <w:style w:type="character" w:customStyle="1" w:styleId="15TimesNewRoman55pt1pt">
    <w:name w:val="Основной текст (15) + Times New Roman;5;5 pt;Интервал 1 pt"/>
    <w:uiPriority w:val="99"/>
    <w:rsid w:val="004755F7"/>
    <w:rPr>
      <w:rFonts w:ascii="Times New Roman" w:eastAsia="Times New Roman" w:hAnsi="Times New Roman" w:cs="Times New Roman"/>
      <w:spacing w:val="20"/>
      <w:sz w:val="11"/>
      <w:szCs w:val="11"/>
      <w:shd w:val="clear" w:color="auto" w:fill="FFFFFF"/>
    </w:rPr>
  </w:style>
  <w:style w:type="character" w:customStyle="1" w:styleId="156pt0pt">
    <w:name w:val="Основной текст (15) + 6 pt;Интервал 0 pt"/>
    <w:uiPriority w:val="99"/>
    <w:rsid w:val="004755F7"/>
    <w:rPr>
      <w:rFonts w:ascii="Times New Roman" w:eastAsia="Times New Roman" w:hAnsi="Times New Roman" w:cs="Times New Roman"/>
      <w:spacing w:val="10"/>
      <w:sz w:val="12"/>
      <w:szCs w:val="12"/>
      <w:shd w:val="clear" w:color="auto" w:fill="FFFFFF"/>
    </w:rPr>
  </w:style>
  <w:style w:type="paragraph" w:customStyle="1" w:styleId="8f">
    <w:name w:val="Основной текст8"/>
    <w:basedOn w:val="a6"/>
    <w:uiPriority w:val="99"/>
    <w:rsid w:val="004755F7"/>
    <w:pPr>
      <w:shd w:val="clear" w:color="auto" w:fill="FFFFFF"/>
      <w:suppressAutoHyphens w:val="0"/>
      <w:spacing w:before="480" w:after="780" w:line="0" w:lineRule="atLeast"/>
      <w:ind w:hanging="2940"/>
      <w:jc w:val="center"/>
    </w:pPr>
    <w:rPr>
      <w:rFonts w:eastAsia="Times New Roman"/>
      <w:color w:val="000000"/>
      <w:sz w:val="18"/>
      <w:szCs w:val="18"/>
      <w:lang w:val="en-US" w:eastAsia="ru-RU"/>
    </w:rPr>
  </w:style>
  <w:style w:type="paragraph" w:customStyle="1" w:styleId="5e">
    <w:name w:val="Заголовок №5"/>
    <w:basedOn w:val="a6"/>
    <w:link w:val="5d"/>
    <w:uiPriority w:val="99"/>
    <w:rsid w:val="004755F7"/>
    <w:pPr>
      <w:shd w:val="clear" w:color="auto" w:fill="FFFFFF"/>
      <w:suppressAutoHyphens w:val="0"/>
      <w:spacing w:after="360" w:line="514" w:lineRule="exact"/>
      <w:jc w:val="center"/>
      <w:outlineLvl w:val="4"/>
    </w:pPr>
    <w:rPr>
      <w:rFonts w:eastAsia="Times New Roman"/>
      <w:sz w:val="18"/>
      <w:szCs w:val="18"/>
    </w:rPr>
  </w:style>
  <w:style w:type="paragraph" w:customStyle="1" w:styleId="4e">
    <w:name w:val="Заголовок №4"/>
    <w:basedOn w:val="a6"/>
    <w:link w:val="4d"/>
    <w:uiPriority w:val="99"/>
    <w:rsid w:val="004755F7"/>
    <w:pPr>
      <w:shd w:val="clear" w:color="auto" w:fill="FFFFFF"/>
      <w:suppressAutoHyphens w:val="0"/>
      <w:spacing w:line="250" w:lineRule="exact"/>
      <w:jc w:val="center"/>
      <w:outlineLvl w:val="3"/>
    </w:pPr>
    <w:rPr>
      <w:rFonts w:eastAsia="Times New Roman"/>
      <w:sz w:val="21"/>
      <w:szCs w:val="21"/>
    </w:rPr>
  </w:style>
  <w:style w:type="table" w:customStyle="1" w:styleId="232">
    <w:name w:val="Сетка таблицы23"/>
    <w:basedOn w:val="a8"/>
    <w:next w:val="aff2"/>
    <w:uiPriority w:val="59"/>
    <w:rsid w:val="004755F7"/>
    <w:rPr>
      <w:rFonts w:ascii="Arial Unicode MS" w:eastAsia="Arial Unicode MS" w:hAnsi="Arial Unicode MS" w:cs="Arial Unicode MS"/>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3">
    <w:name w:val="Нет списка32"/>
    <w:next w:val="a9"/>
    <w:uiPriority w:val="99"/>
    <w:semiHidden/>
    <w:unhideWhenUsed/>
    <w:rsid w:val="004755F7"/>
  </w:style>
  <w:style w:type="character" w:customStyle="1" w:styleId="affff7">
    <w:name w:val="Основной текст + Полужирный;Курсив"/>
    <w:uiPriority w:val="99"/>
    <w:rsid w:val="004755F7"/>
    <w:rPr>
      <w:rFonts w:ascii="Times New Roman" w:eastAsia="Times New Roman" w:hAnsi="Times New Roman" w:cs="Times New Roman"/>
      <w:b/>
      <w:bCs/>
      <w:i/>
      <w:iCs/>
      <w:sz w:val="18"/>
      <w:szCs w:val="18"/>
      <w:shd w:val="clear" w:color="auto" w:fill="FFFFFF"/>
    </w:rPr>
  </w:style>
  <w:style w:type="character" w:customStyle="1" w:styleId="74pt0">
    <w:name w:val="Основной текст (7) + Интервал 4 pt"/>
    <w:uiPriority w:val="99"/>
    <w:rsid w:val="004755F7"/>
    <w:rPr>
      <w:rFonts w:ascii="Tahoma" w:eastAsia="Tahoma" w:hAnsi="Tahoma" w:cs="Tahoma"/>
      <w:b w:val="0"/>
      <w:bCs w:val="0"/>
      <w:i w:val="0"/>
      <w:iCs w:val="0"/>
      <w:smallCaps w:val="0"/>
      <w:strike w:val="0"/>
      <w:color w:val="000000"/>
      <w:spacing w:val="80"/>
      <w:sz w:val="21"/>
      <w:szCs w:val="21"/>
      <w:shd w:val="clear" w:color="auto" w:fill="FFFFFF"/>
      <w:lang w:val="en-US" w:eastAsia="ru-RU"/>
    </w:rPr>
  </w:style>
  <w:style w:type="character" w:customStyle="1" w:styleId="Tahoma85pt0pt">
    <w:name w:val="Основной текст + Tahoma;8;5 pt;Полужирный;Интервал 0 pt"/>
    <w:uiPriority w:val="99"/>
    <w:rsid w:val="004755F7"/>
    <w:rPr>
      <w:rFonts w:ascii="Tahoma" w:eastAsia="Tahoma" w:hAnsi="Tahoma" w:cs="Tahoma"/>
      <w:b/>
      <w:bCs/>
      <w:spacing w:val="10"/>
      <w:sz w:val="17"/>
      <w:szCs w:val="17"/>
      <w:shd w:val="clear" w:color="auto" w:fill="FFFFFF"/>
    </w:rPr>
  </w:style>
  <w:style w:type="character" w:customStyle="1" w:styleId="522">
    <w:name w:val="Заголовок №5 (2)_"/>
    <w:link w:val="523"/>
    <w:uiPriority w:val="99"/>
    <w:rsid w:val="004755F7"/>
    <w:rPr>
      <w:rFonts w:ascii="Times New Roman" w:eastAsia="Times New Roman" w:hAnsi="Times New Roman" w:cs="Times New Roman"/>
      <w:sz w:val="18"/>
      <w:szCs w:val="18"/>
      <w:shd w:val="clear" w:color="auto" w:fill="FFFFFF"/>
    </w:rPr>
  </w:style>
  <w:style w:type="character" w:customStyle="1" w:styleId="2Tahoma85pt0pt">
    <w:name w:val="Основной текст (2) + Tahoma;8;5 pt;Интервал 0 pt"/>
    <w:uiPriority w:val="99"/>
    <w:rsid w:val="004755F7"/>
    <w:rPr>
      <w:rFonts w:ascii="Tahoma" w:eastAsia="Tahoma" w:hAnsi="Tahoma" w:cs="Tahoma"/>
      <w:b w:val="0"/>
      <w:bCs w:val="0"/>
      <w:i w:val="0"/>
      <w:iCs w:val="0"/>
      <w:smallCaps w:val="0"/>
      <w:strike w:val="0"/>
      <w:spacing w:val="10"/>
      <w:sz w:val="17"/>
      <w:szCs w:val="17"/>
      <w:shd w:val="clear" w:color="auto" w:fill="FFFFFF"/>
    </w:rPr>
  </w:style>
  <w:style w:type="character" w:customStyle="1" w:styleId="ArialNarrow6pt">
    <w:name w:val="Основной текст + Arial Narrow;6 pt;Курсив"/>
    <w:uiPriority w:val="99"/>
    <w:rsid w:val="004755F7"/>
    <w:rPr>
      <w:rFonts w:ascii="Arial Narrow" w:eastAsia="Arial Narrow" w:hAnsi="Arial Narrow" w:cs="Arial Narrow"/>
      <w:i/>
      <w:iCs/>
      <w:w w:val="100"/>
      <w:sz w:val="12"/>
      <w:szCs w:val="12"/>
      <w:shd w:val="clear" w:color="auto" w:fill="FFFFFF"/>
    </w:rPr>
  </w:style>
  <w:style w:type="paragraph" w:customStyle="1" w:styleId="523">
    <w:name w:val="Заголовок №5 (2)"/>
    <w:basedOn w:val="a6"/>
    <w:link w:val="522"/>
    <w:uiPriority w:val="99"/>
    <w:rsid w:val="004755F7"/>
    <w:pPr>
      <w:shd w:val="clear" w:color="auto" w:fill="FFFFFF"/>
      <w:suppressAutoHyphens w:val="0"/>
      <w:spacing w:after="180" w:line="226" w:lineRule="exact"/>
      <w:outlineLvl w:val="4"/>
    </w:pPr>
    <w:rPr>
      <w:rFonts w:eastAsia="Times New Roman"/>
      <w:sz w:val="18"/>
      <w:szCs w:val="18"/>
    </w:rPr>
  </w:style>
  <w:style w:type="table" w:customStyle="1" w:styleId="332">
    <w:name w:val="Сетка таблицы33"/>
    <w:basedOn w:val="a8"/>
    <w:next w:val="aff2"/>
    <w:uiPriority w:val="59"/>
    <w:rsid w:val="004755F7"/>
    <w:rPr>
      <w:rFonts w:ascii="Arial Unicode MS" w:eastAsia="Arial Unicode MS" w:hAnsi="Arial Unicode MS" w:cs="Arial Unicode MS"/>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23">
    <w:name w:val="Нет списка42"/>
    <w:next w:val="a9"/>
    <w:uiPriority w:val="99"/>
    <w:semiHidden/>
    <w:unhideWhenUsed/>
    <w:rsid w:val="004755F7"/>
  </w:style>
  <w:style w:type="character" w:customStyle="1" w:styleId="424">
    <w:name w:val="Заголовок №4 (2)_"/>
    <w:link w:val="425"/>
    <w:uiPriority w:val="99"/>
    <w:rsid w:val="004755F7"/>
    <w:rPr>
      <w:rFonts w:ascii="Times New Roman" w:eastAsia="Times New Roman" w:hAnsi="Times New Roman" w:cs="Times New Roman"/>
      <w:sz w:val="18"/>
      <w:szCs w:val="18"/>
      <w:shd w:val="clear" w:color="auto" w:fill="FFFFFF"/>
    </w:rPr>
  </w:style>
  <w:style w:type="character" w:customStyle="1" w:styleId="75pt">
    <w:name w:val="Колонтитул + 7;5 pt"/>
    <w:uiPriority w:val="99"/>
    <w:rsid w:val="004755F7"/>
    <w:rPr>
      <w:rFonts w:ascii="Times New Roman" w:eastAsia="Times New Roman" w:hAnsi="Times New Roman" w:cs="Times New Roman"/>
      <w:spacing w:val="0"/>
      <w:sz w:val="15"/>
      <w:szCs w:val="15"/>
      <w:shd w:val="clear" w:color="auto" w:fill="FFFFFF"/>
    </w:rPr>
  </w:style>
  <w:style w:type="character" w:customStyle="1" w:styleId="65pt">
    <w:name w:val="Колонтитул + 6;5 pt"/>
    <w:uiPriority w:val="99"/>
    <w:rsid w:val="004755F7"/>
    <w:rPr>
      <w:rFonts w:ascii="Times New Roman" w:eastAsia="Times New Roman" w:hAnsi="Times New Roman" w:cs="Times New Roman"/>
      <w:spacing w:val="0"/>
      <w:sz w:val="13"/>
      <w:szCs w:val="13"/>
      <w:shd w:val="clear" w:color="auto" w:fill="FFFFFF"/>
    </w:rPr>
  </w:style>
  <w:style w:type="character" w:customStyle="1" w:styleId="8f0">
    <w:name w:val="Основной текст (8) + Не полужирный;Не курсив"/>
    <w:uiPriority w:val="99"/>
    <w:rsid w:val="004755F7"/>
    <w:rPr>
      <w:rFonts w:ascii="Times New Roman" w:eastAsia="Times New Roman" w:hAnsi="Times New Roman" w:cs="Times New Roman"/>
      <w:b/>
      <w:bCs/>
      <w:i/>
      <w:iCs/>
      <w:smallCaps w:val="0"/>
      <w:strike w:val="0"/>
      <w:color w:val="000000"/>
      <w:spacing w:val="0"/>
      <w:sz w:val="18"/>
      <w:szCs w:val="18"/>
      <w:shd w:val="clear" w:color="auto" w:fill="FFFFFF"/>
      <w:lang w:val="en-US" w:eastAsia="ru-RU"/>
    </w:rPr>
  </w:style>
  <w:style w:type="character" w:customStyle="1" w:styleId="Impact10pt1pt">
    <w:name w:val="Основной текст + Impact;10 pt;Курсив;Интервал 1 pt"/>
    <w:uiPriority w:val="99"/>
    <w:rsid w:val="004755F7"/>
    <w:rPr>
      <w:rFonts w:ascii="Impact" w:eastAsia="Impact" w:hAnsi="Impact" w:cs="Impact"/>
      <w:i/>
      <w:iCs/>
      <w:spacing w:val="20"/>
      <w:sz w:val="20"/>
      <w:szCs w:val="20"/>
      <w:shd w:val="clear" w:color="auto" w:fill="FFFFFF"/>
    </w:rPr>
  </w:style>
  <w:style w:type="character" w:customStyle="1" w:styleId="34pt">
    <w:name w:val="Основной текст (3) + Интервал 4 pt"/>
    <w:uiPriority w:val="99"/>
    <w:rsid w:val="004755F7"/>
    <w:rPr>
      <w:rFonts w:ascii="Times New Roman" w:eastAsia="Times New Roman" w:hAnsi="Times New Roman" w:cs="Times New Roman"/>
      <w:spacing w:val="80"/>
      <w:sz w:val="20"/>
      <w:szCs w:val="20"/>
      <w:shd w:val="clear" w:color="auto" w:fill="FFFFFF"/>
    </w:rPr>
  </w:style>
  <w:style w:type="character" w:customStyle="1" w:styleId="144">
    <w:name w:val="Основной текст (14) + Не курсив"/>
    <w:uiPriority w:val="99"/>
    <w:rsid w:val="004755F7"/>
    <w:rPr>
      <w:rFonts w:ascii="Times New Roman" w:eastAsia="Times New Roman" w:hAnsi="Times New Roman" w:cs="Times New Roman"/>
      <w:i/>
      <w:iCs/>
      <w:color w:val="000000"/>
      <w:sz w:val="18"/>
      <w:szCs w:val="18"/>
      <w:shd w:val="clear" w:color="auto" w:fill="FFFFFF"/>
      <w:lang w:val="en-US" w:eastAsia="ru-RU"/>
    </w:rPr>
  </w:style>
  <w:style w:type="character" w:customStyle="1" w:styleId="138pt">
    <w:name w:val="Основной текст (13) + 8 pt;Полужирный"/>
    <w:uiPriority w:val="99"/>
    <w:rsid w:val="004755F7"/>
    <w:rPr>
      <w:rFonts w:ascii="Times New Roman" w:eastAsia="Times New Roman" w:hAnsi="Times New Roman" w:cs="Times New Roman"/>
      <w:b/>
      <w:bCs/>
      <w:i w:val="0"/>
      <w:iCs w:val="0"/>
      <w:smallCaps w:val="0"/>
      <w:strike w:val="0"/>
      <w:color w:val="000000"/>
      <w:spacing w:val="0"/>
      <w:sz w:val="16"/>
      <w:szCs w:val="16"/>
      <w:shd w:val="clear" w:color="auto" w:fill="FFFFFF"/>
      <w:lang w:val="en-US" w:eastAsia="ru-RU"/>
    </w:rPr>
  </w:style>
  <w:style w:type="character" w:customStyle="1" w:styleId="169pt0pt">
    <w:name w:val="Основной текст (16) + 9 pt;Интервал 0 pt"/>
    <w:uiPriority w:val="99"/>
    <w:rsid w:val="004755F7"/>
    <w:rPr>
      <w:rFonts w:ascii="Times New Roman" w:eastAsia="Times New Roman" w:hAnsi="Times New Roman" w:cs="Times New Roman"/>
      <w:b w:val="0"/>
      <w:bCs w:val="0"/>
      <w:i w:val="0"/>
      <w:iCs w:val="0"/>
      <w:smallCaps w:val="0"/>
      <w:strike w:val="0"/>
      <w:spacing w:val="-10"/>
      <w:sz w:val="18"/>
      <w:szCs w:val="18"/>
      <w:shd w:val="clear" w:color="auto" w:fill="FFFFFF"/>
    </w:rPr>
  </w:style>
  <w:style w:type="character" w:customStyle="1" w:styleId="2pt">
    <w:name w:val="Основной текст + Интервал 2 pt"/>
    <w:uiPriority w:val="99"/>
    <w:rsid w:val="004755F7"/>
    <w:rPr>
      <w:rFonts w:ascii="Times New Roman" w:eastAsia="Times New Roman" w:hAnsi="Times New Roman" w:cs="Times New Roman"/>
      <w:spacing w:val="50"/>
      <w:sz w:val="18"/>
      <w:szCs w:val="18"/>
      <w:shd w:val="clear" w:color="auto" w:fill="FFFFFF"/>
      <w:lang w:val="en-US"/>
    </w:rPr>
  </w:style>
  <w:style w:type="character" w:customStyle="1" w:styleId="202">
    <w:name w:val="Основной текст (20)_"/>
    <w:link w:val="203"/>
    <w:uiPriority w:val="99"/>
    <w:rsid w:val="004755F7"/>
    <w:rPr>
      <w:rFonts w:ascii="Times New Roman" w:eastAsia="Times New Roman" w:hAnsi="Times New Roman" w:cs="Times New Roman"/>
      <w:sz w:val="18"/>
      <w:szCs w:val="18"/>
      <w:shd w:val="clear" w:color="auto" w:fill="FFFFFF"/>
    </w:rPr>
  </w:style>
  <w:style w:type="character" w:customStyle="1" w:styleId="216">
    <w:name w:val="Основной текст (21)_"/>
    <w:link w:val="217"/>
    <w:uiPriority w:val="99"/>
    <w:rsid w:val="004755F7"/>
    <w:rPr>
      <w:rFonts w:ascii="Times New Roman" w:eastAsia="Times New Roman" w:hAnsi="Times New Roman" w:cs="Times New Roman"/>
      <w:sz w:val="18"/>
      <w:szCs w:val="18"/>
      <w:shd w:val="clear" w:color="auto" w:fill="FFFFFF"/>
    </w:rPr>
  </w:style>
  <w:style w:type="character" w:customStyle="1" w:styleId="224">
    <w:name w:val="Основной текст (22)_"/>
    <w:link w:val="225"/>
    <w:uiPriority w:val="99"/>
    <w:rsid w:val="004755F7"/>
    <w:rPr>
      <w:rFonts w:ascii="Times New Roman" w:eastAsia="Times New Roman" w:hAnsi="Times New Roman" w:cs="Times New Roman"/>
      <w:sz w:val="17"/>
      <w:szCs w:val="17"/>
      <w:shd w:val="clear" w:color="auto" w:fill="FFFFFF"/>
    </w:rPr>
  </w:style>
  <w:style w:type="character" w:customStyle="1" w:styleId="19Impact85pt1pt">
    <w:name w:val="Основной текст (19) + Impact;8;5 pt;Не полужирный;Интервал 1 pt"/>
    <w:uiPriority w:val="99"/>
    <w:rsid w:val="004755F7"/>
    <w:rPr>
      <w:rFonts w:ascii="Impact" w:eastAsia="Impact" w:hAnsi="Impact" w:cs="Impact"/>
      <w:b/>
      <w:bCs/>
      <w:i w:val="0"/>
      <w:iCs w:val="0"/>
      <w:smallCaps w:val="0"/>
      <w:strike w:val="0"/>
      <w:spacing w:val="20"/>
      <w:sz w:val="17"/>
      <w:szCs w:val="17"/>
      <w:shd w:val="clear" w:color="auto" w:fill="FFFFFF"/>
    </w:rPr>
  </w:style>
  <w:style w:type="character" w:customStyle="1" w:styleId="199pt">
    <w:name w:val="Основной текст (19) + 9 pt;Курсив"/>
    <w:uiPriority w:val="99"/>
    <w:rsid w:val="004755F7"/>
    <w:rPr>
      <w:rFonts w:ascii="Times New Roman" w:eastAsia="Times New Roman" w:hAnsi="Times New Roman" w:cs="Times New Roman"/>
      <w:b w:val="0"/>
      <w:bCs w:val="0"/>
      <w:i/>
      <w:iCs/>
      <w:smallCaps w:val="0"/>
      <w:strike/>
      <w:spacing w:val="0"/>
      <w:sz w:val="18"/>
      <w:szCs w:val="18"/>
      <w:shd w:val="clear" w:color="auto" w:fill="FFFFFF"/>
      <w:lang w:val="en-US"/>
    </w:rPr>
  </w:style>
  <w:style w:type="character" w:customStyle="1" w:styleId="233">
    <w:name w:val="Основной текст (23)_"/>
    <w:link w:val="234"/>
    <w:uiPriority w:val="99"/>
    <w:rsid w:val="004755F7"/>
    <w:rPr>
      <w:rFonts w:ascii="Times New Roman" w:eastAsia="Times New Roman" w:hAnsi="Times New Roman" w:cs="Times New Roman"/>
      <w:sz w:val="18"/>
      <w:szCs w:val="18"/>
      <w:shd w:val="clear" w:color="auto" w:fill="FFFFFF"/>
    </w:rPr>
  </w:style>
  <w:style w:type="character" w:customStyle="1" w:styleId="242">
    <w:name w:val="Основной текст (24)_"/>
    <w:link w:val="243"/>
    <w:uiPriority w:val="99"/>
    <w:rsid w:val="004755F7"/>
    <w:rPr>
      <w:rFonts w:ascii="Times New Roman" w:eastAsia="Times New Roman" w:hAnsi="Times New Roman" w:cs="Times New Roman"/>
      <w:sz w:val="18"/>
      <w:szCs w:val="18"/>
      <w:shd w:val="clear" w:color="auto" w:fill="FFFFFF"/>
    </w:rPr>
  </w:style>
  <w:style w:type="character" w:customStyle="1" w:styleId="139pt">
    <w:name w:val="Основной текст (13) + 9 pt;Полужирный"/>
    <w:uiPriority w:val="99"/>
    <w:rsid w:val="004755F7"/>
    <w:rPr>
      <w:rFonts w:ascii="Times New Roman" w:eastAsia="Times New Roman" w:hAnsi="Times New Roman" w:cs="Times New Roman"/>
      <w:b/>
      <w:bCs/>
      <w:i w:val="0"/>
      <w:iCs w:val="0"/>
      <w:smallCaps w:val="0"/>
      <w:strike w:val="0"/>
      <w:color w:val="000000"/>
      <w:spacing w:val="0"/>
      <w:sz w:val="18"/>
      <w:szCs w:val="18"/>
      <w:shd w:val="clear" w:color="auto" w:fill="FFFFFF"/>
      <w:lang w:val="en-US" w:eastAsia="ru-RU"/>
    </w:rPr>
  </w:style>
  <w:style w:type="character" w:customStyle="1" w:styleId="7f">
    <w:name w:val="Основной текст (7) + Не полужирный"/>
    <w:uiPriority w:val="99"/>
    <w:rsid w:val="004755F7"/>
    <w:rPr>
      <w:rFonts w:ascii="Times New Roman" w:eastAsia="Times New Roman" w:hAnsi="Times New Roman" w:cs="Times New Roman"/>
      <w:b/>
      <w:bCs/>
      <w:color w:val="000000"/>
      <w:sz w:val="18"/>
      <w:szCs w:val="18"/>
      <w:shd w:val="clear" w:color="auto" w:fill="FFFFFF"/>
      <w:lang w:val="en-US" w:eastAsia="ru-RU"/>
    </w:rPr>
  </w:style>
  <w:style w:type="character" w:customStyle="1" w:styleId="252">
    <w:name w:val="Основной текст (25)_"/>
    <w:link w:val="253"/>
    <w:uiPriority w:val="99"/>
    <w:rsid w:val="004755F7"/>
    <w:rPr>
      <w:rFonts w:ascii="Times New Roman" w:eastAsia="Times New Roman" w:hAnsi="Times New Roman" w:cs="Times New Roman"/>
      <w:sz w:val="18"/>
      <w:szCs w:val="18"/>
      <w:shd w:val="clear" w:color="auto" w:fill="FFFFFF"/>
    </w:rPr>
  </w:style>
  <w:style w:type="character" w:customStyle="1" w:styleId="145">
    <w:name w:val="Основной текст (14) + Полужирный"/>
    <w:uiPriority w:val="99"/>
    <w:rsid w:val="004755F7"/>
    <w:rPr>
      <w:rFonts w:ascii="Times New Roman" w:eastAsia="Times New Roman" w:hAnsi="Times New Roman" w:cs="Times New Roman"/>
      <w:b/>
      <w:bCs/>
      <w:color w:val="000000"/>
      <w:sz w:val="18"/>
      <w:szCs w:val="18"/>
      <w:shd w:val="clear" w:color="auto" w:fill="FFFFFF"/>
      <w:lang w:val="en-US" w:eastAsia="ru-RU"/>
    </w:rPr>
  </w:style>
  <w:style w:type="character" w:customStyle="1" w:styleId="1495pt">
    <w:name w:val="Основной текст (14) + 9;5 pt;Не курсив"/>
    <w:uiPriority w:val="99"/>
    <w:rsid w:val="004755F7"/>
    <w:rPr>
      <w:rFonts w:ascii="Times New Roman" w:eastAsia="Times New Roman" w:hAnsi="Times New Roman" w:cs="Times New Roman"/>
      <w:i/>
      <w:iCs/>
      <w:color w:val="000000"/>
      <w:sz w:val="19"/>
      <w:szCs w:val="19"/>
      <w:shd w:val="clear" w:color="auto" w:fill="FFFFFF"/>
      <w:lang w:val="en-US" w:eastAsia="ru-RU"/>
    </w:rPr>
  </w:style>
  <w:style w:type="paragraph" w:customStyle="1" w:styleId="425">
    <w:name w:val="Заголовок №4 (2)"/>
    <w:basedOn w:val="a6"/>
    <w:link w:val="424"/>
    <w:uiPriority w:val="99"/>
    <w:rsid w:val="004755F7"/>
    <w:pPr>
      <w:shd w:val="clear" w:color="auto" w:fill="FFFFFF"/>
      <w:suppressAutoHyphens w:val="0"/>
      <w:spacing w:after="240" w:line="0" w:lineRule="atLeast"/>
      <w:jc w:val="center"/>
      <w:outlineLvl w:val="3"/>
    </w:pPr>
    <w:rPr>
      <w:rFonts w:eastAsia="Times New Roman"/>
      <w:sz w:val="18"/>
      <w:szCs w:val="18"/>
    </w:rPr>
  </w:style>
  <w:style w:type="paragraph" w:customStyle="1" w:styleId="203">
    <w:name w:val="Основной текст (20)"/>
    <w:basedOn w:val="a6"/>
    <w:link w:val="202"/>
    <w:uiPriority w:val="99"/>
    <w:rsid w:val="004755F7"/>
    <w:pPr>
      <w:shd w:val="clear" w:color="auto" w:fill="FFFFFF"/>
      <w:suppressAutoHyphens w:val="0"/>
      <w:spacing w:line="0" w:lineRule="atLeast"/>
    </w:pPr>
    <w:rPr>
      <w:rFonts w:eastAsia="Times New Roman"/>
      <w:sz w:val="18"/>
      <w:szCs w:val="18"/>
    </w:rPr>
  </w:style>
  <w:style w:type="paragraph" w:customStyle="1" w:styleId="217">
    <w:name w:val="Основной текст (21)"/>
    <w:basedOn w:val="a6"/>
    <w:link w:val="216"/>
    <w:uiPriority w:val="99"/>
    <w:rsid w:val="004755F7"/>
    <w:pPr>
      <w:shd w:val="clear" w:color="auto" w:fill="FFFFFF"/>
      <w:suppressAutoHyphens w:val="0"/>
      <w:spacing w:after="660" w:line="0" w:lineRule="atLeast"/>
    </w:pPr>
    <w:rPr>
      <w:rFonts w:eastAsia="Times New Roman"/>
      <w:sz w:val="18"/>
      <w:szCs w:val="18"/>
    </w:rPr>
  </w:style>
  <w:style w:type="paragraph" w:customStyle="1" w:styleId="225">
    <w:name w:val="Основной текст (22)"/>
    <w:basedOn w:val="a6"/>
    <w:link w:val="224"/>
    <w:uiPriority w:val="99"/>
    <w:rsid w:val="004755F7"/>
    <w:pPr>
      <w:shd w:val="clear" w:color="auto" w:fill="FFFFFF"/>
      <w:suppressAutoHyphens w:val="0"/>
      <w:spacing w:before="660" w:line="0" w:lineRule="atLeast"/>
    </w:pPr>
    <w:rPr>
      <w:rFonts w:eastAsia="Times New Roman"/>
      <w:sz w:val="17"/>
      <w:szCs w:val="17"/>
    </w:rPr>
  </w:style>
  <w:style w:type="paragraph" w:customStyle="1" w:styleId="234">
    <w:name w:val="Основной текст (23)"/>
    <w:basedOn w:val="a6"/>
    <w:link w:val="233"/>
    <w:uiPriority w:val="99"/>
    <w:rsid w:val="004755F7"/>
    <w:pPr>
      <w:shd w:val="clear" w:color="auto" w:fill="FFFFFF"/>
      <w:suppressAutoHyphens w:val="0"/>
      <w:spacing w:before="1320" w:after="840" w:line="0" w:lineRule="atLeast"/>
    </w:pPr>
    <w:rPr>
      <w:rFonts w:eastAsia="Times New Roman"/>
      <w:sz w:val="18"/>
      <w:szCs w:val="18"/>
    </w:rPr>
  </w:style>
  <w:style w:type="paragraph" w:customStyle="1" w:styleId="243">
    <w:name w:val="Основной текст (24)"/>
    <w:basedOn w:val="a6"/>
    <w:link w:val="242"/>
    <w:uiPriority w:val="99"/>
    <w:rsid w:val="004755F7"/>
    <w:pPr>
      <w:shd w:val="clear" w:color="auto" w:fill="FFFFFF"/>
      <w:suppressAutoHyphens w:val="0"/>
      <w:spacing w:line="0" w:lineRule="atLeast"/>
    </w:pPr>
    <w:rPr>
      <w:rFonts w:eastAsia="Times New Roman"/>
      <w:sz w:val="18"/>
      <w:szCs w:val="18"/>
    </w:rPr>
  </w:style>
  <w:style w:type="paragraph" w:customStyle="1" w:styleId="253">
    <w:name w:val="Основной текст (25)"/>
    <w:basedOn w:val="a6"/>
    <w:link w:val="252"/>
    <w:uiPriority w:val="99"/>
    <w:rsid w:val="004755F7"/>
    <w:pPr>
      <w:shd w:val="clear" w:color="auto" w:fill="FFFFFF"/>
      <w:suppressAutoHyphens w:val="0"/>
      <w:spacing w:line="0" w:lineRule="atLeast"/>
    </w:pPr>
    <w:rPr>
      <w:rFonts w:eastAsia="Times New Roman"/>
      <w:sz w:val="18"/>
      <w:szCs w:val="18"/>
    </w:rPr>
  </w:style>
  <w:style w:type="table" w:customStyle="1" w:styleId="433">
    <w:name w:val="Сетка таблицы43"/>
    <w:basedOn w:val="a8"/>
    <w:next w:val="aff2"/>
    <w:uiPriority w:val="59"/>
    <w:rsid w:val="004755F7"/>
    <w:rPr>
      <w:rFonts w:ascii="Arial Unicode MS" w:eastAsia="Arial Unicode MS" w:hAnsi="Arial Unicode MS" w:cs="Arial Unicode MS"/>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4">
    <w:name w:val="Нет списка51"/>
    <w:next w:val="a9"/>
    <w:uiPriority w:val="99"/>
    <w:semiHidden/>
    <w:unhideWhenUsed/>
    <w:rsid w:val="004755F7"/>
  </w:style>
  <w:style w:type="table" w:customStyle="1" w:styleId="524">
    <w:name w:val="Сетка таблицы52"/>
    <w:basedOn w:val="a8"/>
    <w:next w:val="aff2"/>
    <w:uiPriority w:val="39"/>
    <w:rsid w:val="004755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6"/>
    <w:uiPriority w:val="1"/>
    <w:qFormat/>
    <w:rsid w:val="004755F7"/>
    <w:pPr>
      <w:widowControl w:val="0"/>
      <w:suppressAutoHyphens w:val="0"/>
    </w:pPr>
    <w:rPr>
      <w:rFonts w:ascii="Calibri" w:hAnsi="Calibri"/>
      <w:color w:val="000000"/>
      <w:szCs w:val="28"/>
      <w:lang w:val="en-US" w:eastAsia="ru-RU"/>
    </w:rPr>
  </w:style>
  <w:style w:type="numbering" w:customStyle="1" w:styleId="614">
    <w:name w:val="Нет списка61"/>
    <w:next w:val="a9"/>
    <w:uiPriority w:val="99"/>
    <w:semiHidden/>
    <w:unhideWhenUsed/>
    <w:rsid w:val="004755F7"/>
  </w:style>
  <w:style w:type="character" w:customStyle="1" w:styleId="6e">
    <w:name w:val="Заголовок №6_"/>
    <w:link w:val="6f"/>
    <w:uiPriority w:val="99"/>
    <w:rsid w:val="004755F7"/>
    <w:rPr>
      <w:rFonts w:ascii="Times New Roman" w:eastAsia="Times New Roman" w:hAnsi="Times New Roman" w:cs="Times New Roman"/>
      <w:sz w:val="18"/>
      <w:szCs w:val="18"/>
      <w:shd w:val="clear" w:color="auto" w:fill="FFFFFF"/>
    </w:rPr>
  </w:style>
  <w:style w:type="character" w:customStyle="1" w:styleId="5TimesNewRoman9pt">
    <w:name w:val="Основной текст (5) + Times New Roman;9 pt"/>
    <w:uiPriority w:val="99"/>
    <w:rsid w:val="004755F7"/>
    <w:rPr>
      <w:rFonts w:ascii="Times New Roman" w:eastAsia="Times New Roman" w:hAnsi="Times New Roman" w:cs="Times New Roman"/>
      <w:b w:val="0"/>
      <w:bCs w:val="0"/>
      <w:i w:val="0"/>
      <w:iCs w:val="0"/>
      <w:smallCaps w:val="0"/>
      <w:strike w:val="0"/>
      <w:spacing w:val="0"/>
      <w:sz w:val="18"/>
      <w:szCs w:val="18"/>
    </w:rPr>
  </w:style>
  <w:style w:type="character" w:customStyle="1" w:styleId="622">
    <w:name w:val="Заголовок №6 (2)_"/>
    <w:link w:val="623"/>
    <w:uiPriority w:val="99"/>
    <w:rsid w:val="004755F7"/>
    <w:rPr>
      <w:rFonts w:ascii="Times New Roman" w:eastAsia="Times New Roman" w:hAnsi="Times New Roman" w:cs="Times New Roman"/>
      <w:sz w:val="18"/>
      <w:szCs w:val="18"/>
      <w:shd w:val="clear" w:color="auto" w:fill="FFFFFF"/>
    </w:rPr>
  </w:style>
  <w:style w:type="character" w:customStyle="1" w:styleId="Georgia11pt">
    <w:name w:val="Основной текст + Georgia;11 pt;Малые прописные"/>
    <w:uiPriority w:val="99"/>
    <w:rsid w:val="004755F7"/>
    <w:rPr>
      <w:rFonts w:ascii="Georgia" w:eastAsia="Georgia" w:hAnsi="Georgia" w:cs="Georgia"/>
      <w:smallCaps/>
      <w:sz w:val="22"/>
      <w:szCs w:val="22"/>
      <w:shd w:val="clear" w:color="auto" w:fill="FFFFFF"/>
    </w:rPr>
  </w:style>
  <w:style w:type="character" w:customStyle="1" w:styleId="2f5">
    <w:name w:val="Оглавление (2)_"/>
    <w:link w:val="2f6"/>
    <w:uiPriority w:val="99"/>
    <w:rsid w:val="004755F7"/>
    <w:rPr>
      <w:rFonts w:ascii="Times New Roman" w:eastAsia="Times New Roman" w:hAnsi="Times New Roman" w:cs="Times New Roman"/>
      <w:sz w:val="19"/>
      <w:szCs w:val="19"/>
      <w:shd w:val="clear" w:color="auto" w:fill="FFFFFF"/>
    </w:rPr>
  </w:style>
  <w:style w:type="character" w:customStyle="1" w:styleId="14TimesNewRoman9pt">
    <w:name w:val="Основной текст (14) + Times New Roman;9 pt;Не малые прописные"/>
    <w:uiPriority w:val="99"/>
    <w:rsid w:val="004755F7"/>
    <w:rPr>
      <w:rFonts w:ascii="Times New Roman" w:eastAsia="Times New Roman" w:hAnsi="Times New Roman" w:cs="Times New Roman"/>
      <w:smallCaps/>
      <w:color w:val="000000"/>
      <w:sz w:val="18"/>
      <w:szCs w:val="18"/>
      <w:shd w:val="clear" w:color="auto" w:fill="FFFFFF"/>
      <w:lang w:val="en-US" w:eastAsia="ru-RU"/>
    </w:rPr>
  </w:style>
  <w:style w:type="character" w:customStyle="1" w:styleId="226">
    <w:name w:val="Заголовок №2 (2)_"/>
    <w:link w:val="227"/>
    <w:uiPriority w:val="99"/>
    <w:rsid w:val="004755F7"/>
    <w:rPr>
      <w:rFonts w:ascii="Times New Roman" w:eastAsia="Times New Roman" w:hAnsi="Times New Roman" w:cs="Times New Roman"/>
      <w:sz w:val="18"/>
      <w:szCs w:val="18"/>
      <w:shd w:val="clear" w:color="auto" w:fill="FFFFFF"/>
    </w:rPr>
  </w:style>
  <w:style w:type="character" w:customStyle="1" w:styleId="75pt0">
    <w:name w:val="Основной текст + 7;5 pt;Полужирный;Малые прописные"/>
    <w:uiPriority w:val="99"/>
    <w:rsid w:val="004755F7"/>
    <w:rPr>
      <w:rFonts w:ascii="Times New Roman" w:eastAsia="Times New Roman" w:hAnsi="Times New Roman" w:cs="Times New Roman"/>
      <w:b/>
      <w:bCs/>
      <w:smallCaps/>
      <w:sz w:val="15"/>
      <w:szCs w:val="15"/>
      <w:shd w:val="clear" w:color="auto" w:fill="FFFFFF"/>
    </w:rPr>
  </w:style>
  <w:style w:type="character" w:customStyle="1" w:styleId="55pt">
    <w:name w:val="Основной текст + 5;5 pt"/>
    <w:uiPriority w:val="99"/>
    <w:rsid w:val="004755F7"/>
    <w:rPr>
      <w:rFonts w:ascii="Times New Roman" w:eastAsia="Times New Roman" w:hAnsi="Times New Roman" w:cs="Times New Roman"/>
      <w:sz w:val="11"/>
      <w:szCs w:val="11"/>
      <w:shd w:val="clear" w:color="auto" w:fill="FFFFFF"/>
    </w:rPr>
  </w:style>
  <w:style w:type="character" w:customStyle="1" w:styleId="179pt">
    <w:name w:val="Основной текст (17) + 9 pt"/>
    <w:uiPriority w:val="99"/>
    <w:rsid w:val="004755F7"/>
    <w:rPr>
      <w:rFonts w:ascii="Times New Roman" w:eastAsia="Times New Roman" w:hAnsi="Times New Roman" w:cs="Times New Roman"/>
      <w:sz w:val="18"/>
      <w:szCs w:val="18"/>
      <w:shd w:val="clear" w:color="auto" w:fill="FFFFFF"/>
    </w:rPr>
  </w:style>
  <w:style w:type="character" w:customStyle="1" w:styleId="Georgia4pt">
    <w:name w:val="Основной текст + Georgia;4 pt"/>
    <w:uiPriority w:val="99"/>
    <w:rsid w:val="004755F7"/>
    <w:rPr>
      <w:rFonts w:ascii="Georgia" w:eastAsia="Georgia" w:hAnsi="Georgia" w:cs="Georgia"/>
      <w:sz w:val="8"/>
      <w:szCs w:val="8"/>
      <w:shd w:val="clear" w:color="auto" w:fill="FFFFFF"/>
    </w:rPr>
  </w:style>
  <w:style w:type="character" w:customStyle="1" w:styleId="85pt">
    <w:name w:val="Основной текст + 8;5 pt;Полужирный"/>
    <w:uiPriority w:val="99"/>
    <w:rsid w:val="004755F7"/>
    <w:rPr>
      <w:rFonts w:ascii="Times New Roman" w:eastAsia="Times New Roman" w:hAnsi="Times New Roman" w:cs="Times New Roman"/>
      <w:b/>
      <w:bCs/>
      <w:sz w:val="17"/>
      <w:szCs w:val="17"/>
      <w:shd w:val="clear" w:color="auto" w:fill="FFFFFF"/>
    </w:rPr>
  </w:style>
  <w:style w:type="character" w:customStyle="1" w:styleId="529pt">
    <w:name w:val="Заголовок №5 (2) + 9 pt"/>
    <w:uiPriority w:val="99"/>
    <w:rsid w:val="004755F7"/>
    <w:rPr>
      <w:rFonts w:ascii="Times New Roman" w:eastAsia="Times New Roman" w:hAnsi="Times New Roman" w:cs="Times New Roman"/>
      <w:sz w:val="18"/>
      <w:szCs w:val="18"/>
      <w:shd w:val="clear" w:color="auto" w:fill="FFFFFF"/>
    </w:rPr>
  </w:style>
  <w:style w:type="character" w:customStyle="1" w:styleId="3f2">
    <w:name w:val="Оглавление (3)_"/>
    <w:link w:val="3f3"/>
    <w:uiPriority w:val="99"/>
    <w:rsid w:val="004755F7"/>
    <w:rPr>
      <w:rFonts w:ascii="Times New Roman" w:eastAsia="Times New Roman" w:hAnsi="Times New Roman" w:cs="Times New Roman"/>
      <w:sz w:val="18"/>
      <w:szCs w:val="18"/>
      <w:shd w:val="clear" w:color="auto" w:fill="FFFFFF"/>
    </w:rPr>
  </w:style>
  <w:style w:type="character" w:customStyle="1" w:styleId="621pt">
    <w:name w:val="Заголовок №6 (2) + Интервал 1 pt"/>
    <w:uiPriority w:val="99"/>
    <w:rsid w:val="004755F7"/>
    <w:rPr>
      <w:rFonts w:ascii="Times New Roman" w:eastAsia="Times New Roman" w:hAnsi="Times New Roman" w:cs="Times New Roman"/>
      <w:spacing w:val="20"/>
      <w:sz w:val="18"/>
      <w:szCs w:val="18"/>
      <w:shd w:val="clear" w:color="auto" w:fill="FFFFFF"/>
    </w:rPr>
  </w:style>
  <w:style w:type="character" w:customStyle="1" w:styleId="Georgia75pt">
    <w:name w:val="Основной текст + Georgia;7;5 pt;Курсив"/>
    <w:uiPriority w:val="99"/>
    <w:rsid w:val="004755F7"/>
    <w:rPr>
      <w:rFonts w:ascii="Georgia" w:eastAsia="Georgia" w:hAnsi="Georgia" w:cs="Georgia"/>
      <w:i/>
      <w:iCs/>
      <w:sz w:val="15"/>
      <w:szCs w:val="15"/>
      <w:shd w:val="clear" w:color="auto" w:fill="FFFFFF"/>
    </w:rPr>
  </w:style>
  <w:style w:type="character" w:customStyle="1" w:styleId="95pt">
    <w:name w:val="Основной текст + 9;5 pt"/>
    <w:uiPriority w:val="99"/>
    <w:rsid w:val="004755F7"/>
    <w:rPr>
      <w:rFonts w:ascii="Times New Roman" w:eastAsia="Times New Roman" w:hAnsi="Times New Roman" w:cs="Times New Roman"/>
      <w:sz w:val="19"/>
      <w:szCs w:val="19"/>
      <w:shd w:val="clear" w:color="auto" w:fill="FFFFFF"/>
    </w:rPr>
  </w:style>
  <w:style w:type="character" w:customStyle="1" w:styleId="239pt">
    <w:name w:val="Основной текст (23) + 9 pt"/>
    <w:uiPriority w:val="99"/>
    <w:rsid w:val="004755F7"/>
    <w:rPr>
      <w:rFonts w:ascii="Times New Roman" w:eastAsia="Times New Roman" w:hAnsi="Times New Roman" w:cs="Times New Roman"/>
      <w:sz w:val="18"/>
      <w:szCs w:val="18"/>
      <w:shd w:val="clear" w:color="auto" w:fill="FFFFFF"/>
    </w:rPr>
  </w:style>
  <w:style w:type="character" w:customStyle="1" w:styleId="109pt">
    <w:name w:val="Основной текст (10) + 9 pt"/>
    <w:uiPriority w:val="99"/>
    <w:rsid w:val="004755F7"/>
    <w:rPr>
      <w:rFonts w:ascii="Times New Roman" w:eastAsia="Times New Roman" w:hAnsi="Times New Roman" w:cs="Times New Roman"/>
      <w:b w:val="0"/>
      <w:bCs w:val="0"/>
      <w:i w:val="0"/>
      <w:iCs w:val="0"/>
      <w:smallCaps w:val="0"/>
      <w:strike w:val="0"/>
      <w:spacing w:val="50"/>
      <w:sz w:val="18"/>
      <w:szCs w:val="18"/>
      <w:shd w:val="clear" w:color="auto" w:fill="FFFFFF"/>
    </w:rPr>
  </w:style>
  <w:style w:type="paragraph" w:customStyle="1" w:styleId="6f">
    <w:name w:val="Заголовок №6"/>
    <w:basedOn w:val="a6"/>
    <w:link w:val="6e"/>
    <w:uiPriority w:val="99"/>
    <w:rsid w:val="004755F7"/>
    <w:pPr>
      <w:shd w:val="clear" w:color="auto" w:fill="FFFFFF"/>
      <w:suppressAutoHyphens w:val="0"/>
      <w:spacing w:after="300" w:line="0" w:lineRule="atLeast"/>
      <w:jc w:val="center"/>
      <w:outlineLvl w:val="5"/>
    </w:pPr>
    <w:rPr>
      <w:rFonts w:eastAsia="Times New Roman"/>
      <w:sz w:val="18"/>
      <w:szCs w:val="18"/>
    </w:rPr>
  </w:style>
  <w:style w:type="paragraph" w:customStyle="1" w:styleId="623">
    <w:name w:val="Заголовок №6 (2)"/>
    <w:basedOn w:val="a6"/>
    <w:link w:val="622"/>
    <w:uiPriority w:val="99"/>
    <w:rsid w:val="004755F7"/>
    <w:pPr>
      <w:shd w:val="clear" w:color="auto" w:fill="FFFFFF"/>
      <w:suppressAutoHyphens w:val="0"/>
      <w:spacing w:line="221" w:lineRule="exact"/>
      <w:outlineLvl w:val="5"/>
    </w:pPr>
    <w:rPr>
      <w:rFonts w:eastAsia="Times New Roman"/>
      <w:sz w:val="18"/>
      <w:szCs w:val="18"/>
    </w:rPr>
  </w:style>
  <w:style w:type="paragraph" w:customStyle="1" w:styleId="2f6">
    <w:name w:val="Оглавление (2)"/>
    <w:basedOn w:val="a6"/>
    <w:link w:val="2f5"/>
    <w:uiPriority w:val="99"/>
    <w:rsid w:val="004755F7"/>
    <w:pPr>
      <w:shd w:val="clear" w:color="auto" w:fill="FFFFFF"/>
      <w:suppressAutoHyphens w:val="0"/>
      <w:spacing w:line="221" w:lineRule="exact"/>
    </w:pPr>
    <w:rPr>
      <w:rFonts w:eastAsia="Times New Roman"/>
      <w:sz w:val="19"/>
      <w:szCs w:val="19"/>
    </w:rPr>
  </w:style>
  <w:style w:type="paragraph" w:customStyle="1" w:styleId="227">
    <w:name w:val="Заголовок №2 (2)"/>
    <w:basedOn w:val="a6"/>
    <w:link w:val="226"/>
    <w:uiPriority w:val="99"/>
    <w:rsid w:val="004755F7"/>
    <w:pPr>
      <w:shd w:val="clear" w:color="auto" w:fill="FFFFFF"/>
      <w:suppressAutoHyphens w:val="0"/>
      <w:spacing w:after="60" w:line="0" w:lineRule="atLeast"/>
      <w:outlineLvl w:val="1"/>
    </w:pPr>
    <w:rPr>
      <w:rFonts w:eastAsia="Times New Roman"/>
      <w:sz w:val="18"/>
      <w:szCs w:val="18"/>
    </w:rPr>
  </w:style>
  <w:style w:type="paragraph" w:customStyle="1" w:styleId="3f3">
    <w:name w:val="Оглавление (3)"/>
    <w:basedOn w:val="a6"/>
    <w:link w:val="3f2"/>
    <w:uiPriority w:val="99"/>
    <w:rsid w:val="004755F7"/>
    <w:pPr>
      <w:shd w:val="clear" w:color="auto" w:fill="FFFFFF"/>
      <w:suppressAutoHyphens w:val="0"/>
      <w:spacing w:line="221" w:lineRule="exact"/>
    </w:pPr>
    <w:rPr>
      <w:rFonts w:eastAsia="Times New Roman"/>
      <w:sz w:val="18"/>
      <w:szCs w:val="18"/>
    </w:rPr>
  </w:style>
  <w:style w:type="table" w:customStyle="1" w:styleId="624">
    <w:name w:val="Сетка таблицы62"/>
    <w:basedOn w:val="a8"/>
    <w:next w:val="aff2"/>
    <w:uiPriority w:val="59"/>
    <w:rsid w:val="004755F7"/>
    <w:rPr>
      <w:rFonts w:ascii="Arial Unicode MS" w:eastAsia="Arial Unicode MS" w:hAnsi="Arial Unicode MS" w:cs="Arial Unicode MS"/>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3">
    <w:name w:val="Сетка таблицы71"/>
    <w:basedOn w:val="a8"/>
    <w:next w:val="aff2"/>
    <w:uiPriority w:val="59"/>
    <w:rsid w:val="004755F7"/>
    <w:rPr>
      <w:rFonts w:ascii="Arial Unicode MS" w:eastAsia="Arial Unicode MS" w:hAnsi="Arial Unicode MS" w:cs="Arial Unicode MS"/>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act">
    <w:name w:val="Подпись к картинке Exact"/>
    <w:uiPriority w:val="99"/>
    <w:rsid w:val="004755F7"/>
    <w:rPr>
      <w:rFonts w:ascii="Times New Roman" w:eastAsia="Times New Roman" w:hAnsi="Times New Roman" w:cs="Times New Roman"/>
      <w:b/>
      <w:bCs/>
      <w:sz w:val="18"/>
      <w:szCs w:val="18"/>
      <w:shd w:val="clear" w:color="auto" w:fill="FFFFFF"/>
      <w:lang w:val="en-US" w:eastAsia="en-US" w:bidi="en-US"/>
    </w:rPr>
  </w:style>
  <w:style w:type="character" w:customStyle="1" w:styleId="2f7">
    <w:name w:val="Основной текст (2) + Полужирный"/>
    <w:uiPriority w:val="99"/>
    <w:rsid w:val="004755F7"/>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table" w:customStyle="1" w:styleId="813">
    <w:name w:val="Сетка таблицы81"/>
    <w:basedOn w:val="a8"/>
    <w:next w:val="aff2"/>
    <w:uiPriority w:val="59"/>
    <w:rsid w:val="004755F7"/>
    <w:rPr>
      <w:rFonts w:ascii="Arial Unicode MS" w:eastAsia="Arial Unicode MS" w:hAnsi="Arial Unicode MS" w:cs="Arial Unicode MS"/>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96">
    <w:name w:val="Сетка таблицы9"/>
    <w:basedOn w:val="a8"/>
    <w:next w:val="aff2"/>
    <w:uiPriority w:val="59"/>
    <w:rsid w:val="004755F7"/>
    <w:rPr>
      <w:rFonts w:ascii="Arial Unicode MS" w:eastAsia="Arial Unicode MS" w:hAnsi="Arial Unicode MS" w:cs="Arial Unicode MS"/>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
    <w:name w:val="Сетка таблицы10"/>
    <w:basedOn w:val="a8"/>
    <w:next w:val="aff2"/>
    <w:uiPriority w:val="59"/>
    <w:rsid w:val="004755F7"/>
    <w:rPr>
      <w:rFonts w:ascii="Arial Unicode MS" w:eastAsia="Arial Unicode MS" w:hAnsi="Arial Unicode MS" w:cs="Arial Unicode MS"/>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8"/>
    <w:next w:val="aff2"/>
    <w:uiPriority w:val="59"/>
    <w:rsid w:val="004755F7"/>
    <w:rPr>
      <w:rFonts w:ascii="Arial Unicode MS" w:eastAsia="Arial Unicode MS" w:hAnsi="Arial Unicode MS" w:cs="Arial Unicode MS"/>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8"/>
    <w:next w:val="aff2"/>
    <w:uiPriority w:val="59"/>
    <w:rsid w:val="004755F7"/>
    <w:rPr>
      <w:rFonts w:ascii="Arial Unicode MS" w:eastAsia="Arial Unicode MS" w:hAnsi="Arial Unicode MS" w:cs="Arial Unicode MS"/>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f0">
    <w:name w:val="Нет списка7"/>
    <w:next w:val="a9"/>
    <w:uiPriority w:val="99"/>
    <w:semiHidden/>
    <w:unhideWhenUsed/>
    <w:rsid w:val="004755F7"/>
  </w:style>
  <w:style w:type="table" w:customStyle="1" w:styleId="1310">
    <w:name w:val="Сетка таблицы131"/>
    <w:basedOn w:val="a8"/>
    <w:next w:val="aff2"/>
    <w:uiPriority w:val="39"/>
    <w:rsid w:val="004755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4">
    <w:name w:val="Основной текст16"/>
    <w:basedOn w:val="a6"/>
    <w:uiPriority w:val="99"/>
    <w:rsid w:val="004755F7"/>
    <w:pPr>
      <w:shd w:val="clear" w:color="auto" w:fill="FFFFFF"/>
      <w:suppressAutoHyphens w:val="0"/>
      <w:spacing w:before="660" w:after="120" w:line="226" w:lineRule="exact"/>
      <w:ind w:hanging="3120"/>
      <w:jc w:val="center"/>
    </w:pPr>
    <w:rPr>
      <w:rFonts w:eastAsia="Times New Roman"/>
      <w:sz w:val="18"/>
      <w:szCs w:val="18"/>
      <w:lang w:eastAsia="ru-RU"/>
    </w:rPr>
  </w:style>
  <w:style w:type="table" w:customStyle="1" w:styleId="146">
    <w:name w:val="Сетка таблицы14"/>
    <w:basedOn w:val="a8"/>
    <w:next w:val="aff2"/>
    <w:uiPriority w:val="59"/>
    <w:rsid w:val="004755F7"/>
    <w:rPr>
      <w:rFonts w:ascii="Arial Unicode MS" w:eastAsia="Arial Unicode MS" w:hAnsi="Arial Unicode MS" w:cs="Arial Unicode MS"/>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1">
    <w:name w:val="Средняя сетка 1 - Акцент 11"/>
    <w:uiPriority w:val="99"/>
    <w:semiHidden/>
    <w:rsid w:val="004755F7"/>
    <w:rPr>
      <w:color w:val="808080"/>
    </w:rPr>
  </w:style>
  <w:style w:type="table" w:customStyle="1" w:styleId="154">
    <w:name w:val="Сетка таблицы15"/>
    <w:basedOn w:val="a8"/>
    <w:next w:val="aff2"/>
    <w:rsid w:val="004755F7"/>
    <w:pPr>
      <w:spacing w:after="200" w:line="276"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Сетка таблицы16"/>
    <w:basedOn w:val="a8"/>
    <w:next w:val="aff2"/>
    <w:uiPriority w:val="59"/>
    <w:rsid w:val="004755F7"/>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f1">
    <w:name w:val="Нет списка8"/>
    <w:next w:val="a9"/>
    <w:uiPriority w:val="99"/>
    <w:semiHidden/>
    <w:unhideWhenUsed/>
    <w:rsid w:val="004755F7"/>
  </w:style>
  <w:style w:type="table" w:customStyle="1" w:styleId="174">
    <w:name w:val="Сетка таблицы17"/>
    <w:basedOn w:val="a8"/>
    <w:next w:val="aff2"/>
    <w:uiPriority w:val="59"/>
    <w:rsid w:val="004755F7"/>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4">
    <w:name w:val="Сетка таблицы18"/>
    <w:basedOn w:val="a8"/>
    <w:next w:val="aff2"/>
    <w:uiPriority w:val="59"/>
    <w:rsid w:val="004755F7"/>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4">
    <w:name w:val="Сетка таблицы19"/>
    <w:basedOn w:val="a8"/>
    <w:next w:val="aff2"/>
    <w:uiPriority w:val="59"/>
    <w:rsid w:val="004755F7"/>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97">
    <w:name w:val="Нет списка9"/>
    <w:next w:val="a9"/>
    <w:semiHidden/>
    <w:unhideWhenUsed/>
    <w:rsid w:val="004755F7"/>
  </w:style>
  <w:style w:type="table" w:customStyle="1" w:styleId="204">
    <w:name w:val="Сетка таблицы20"/>
    <w:basedOn w:val="a8"/>
    <w:next w:val="aff2"/>
    <w:rsid w:val="004755F7"/>
    <w:pPr>
      <w:spacing w:after="200" w:line="276"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Сетка таблицы212"/>
    <w:basedOn w:val="a8"/>
    <w:next w:val="aff2"/>
    <w:uiPriority w:val="59"/>
    <w:rsid w:val="004755F7"/>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10">
    <w:name w:val="Сетка таблицы221"/>
    <w:basedOn w:val="a8"/>
    <w:next w:val="aff2"/>
    <w:uiPriority w:val="59"/>
    <w:rsid w:val="004755F7"/>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05">
    <w:name w:val="Нет списка10"/>
    <w:next w:val="a9"/>
    <w:uiPriority w:val="99"/>
    <w:semiHidden/>
    <w:unhideWhenUsed/>
    <w:rsid w:val="004755F7"/>
  </w:style>
  <w:style w:type="table" w:customStyle="1" w:styleId="2310">
    <w:name w:val="Сетка таблицы231"/>
    <w:basedOn w:val="a8"/>
    <w:next w:val="aff2"/>
    <w:uiPriority w:val="59"/>
    <w:rsid w:val="004755F7"/>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44">
    <w:name w:val="Сетка таблицы24"/>
    <w:basedOn w:val="a8"/>
    <w:next w:val="aff2"/>
    <w:uiPriority w:val="59"/>
    <w:rsid w:val="004755F7"/>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54">
    <w:name w:val="Сетка таблицы25"/>
    <w:basedOn w:val="a8"/>
    <w:next w:val="aff2"/>
    <w:uiPriority w:val="59"/>
    <w:rsid w:val="004755F7"/>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62">
    <w:name w:val="Сетка таблицы26"/>
    <w:basedOn w:val="a8"/>
    <w:next w:val="aff2"/>
    <w:uiPriority w:val="59"/>
    <w:rsid w:val="004755F7"/>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72">
    <w:name w:val="Сетка таблицы27"/>
    <w:basedOn w:val="a8"/>
    <w:next w:val="aff2"/>
    <w:uiPriority w:val="59"/>
    <w:rsid w:val="004755F7"/>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11">
    <w:name w:val="Нет списка121"/>
    <w:next w:val="a9"/>
    <w:uiPriority w:val="99"/>
    <w:semiHidden/>
    <w:unhideWhenUsed/>
    <w:rsid w:val="004755F7"/>
  </w:style>
  <w:style w:type="table" w:customStyle="1" w:styleId="282">
    <w:name w:val="Сетка таблицы28"/>
    <w:basedOn w:val="a8"/>
    <w:next w:val="aff2"/>
    <w:uiPriority w:val="59"/>
    <w:rsid w:val="004755F7"/>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35">
    <w:name w:val="Нет списка13"/>
    <w:next w:val="a9"/>
    <w:uiPriority w:val="99"/>
    <w:semiHidden/>
    <w:unhideWhenUsed/>
    <w:rsid w:val="004755F7"/>
  </w:style>
  <w:style w:type="table" w:customStyle="1" w:styleId="290">
    <w:name w:val="Сетка таблицы29"/>
    <w:basedOn w:val="a8"/>
    <w:next w:val="aff2"/>
    <w:uiPriority w:val="59"/>
    <w:rsid w:val="004755F7"/>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47">
    <w:name w:val="Нет списка14"/>
    <w:next w:val="a9"/>
    <w:uiPriority w:val="99"/>
    <w:semiHidden/>
    <w:unhideWhenUsed/>
    <w:rsid w:val="004755F7"/>
  </w:style>
  <w:style w:type="table" w:customStyle="1" w:styleId="302">
    <w:name w:val="Сетка таблицы30"/>
    <w:basedOn w:val="a8"/>
    <w:next w:val="aff2"/>
    <w:uiPriority w:val="59"/>
    <w:rsid w:val="004755F7"/>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55">
    <w:name w:val="Нет списка15"/>
    <w:next w:val="a9"/>
    <w:uiPriority w:val="99"/>
    <w:semiHidden/>
    <w:unhideWhenUsed/>
    <w:rsid w:val="004755F7"/>
  </w:style>
  <w:style w:type="table" w:customStyle="1" w:styleId="3120">
    <w:name w:val="Сетка таблицы312"/>
    <w:basedOn w:val="a8"/>
    <w:next w:val="aff2"/>
    <w:uiPriority w:val="59"/>
    <w:rsid w:val="004755F7"/>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15">
    <w:name w:val="Заголовок 61"/>
    <w:basedOn w:val="a6"/>
    <w:next w:val="a6"/>
    <w:uiPriority w:val="99"/>
    <w:unhideWhenUsed/>
    <w:qFormat/>
    <w:rsid w:val="004755F7"/>
    <w:pPr>
      <w:keepNext/>
      <w:keepLines/>
      <w:suppressAutoHyphens w:val="0"/>
      <w:spacing w:before="200" w:line="276" w:lineRule="auto"/>
      <w:ind w:firstLine="0"/>
      <w:jc w:val="left"/>
      <w:outlineLvl w:val="5"/>
    </w:pPr>
    <w:rPr>
      <w:rFonts w:ascii="Cambria" w:eastAsia="Times New Roman" w:hAnsi="Cambria"/>
      <w:i/>
      <w:iCs/>
      <w:color w:val="243F60"/>
      <w:sz w:val="22"/>
    </w:rPr>
  </w:style>
  <w:style w:type="numbering" w:customStyle="1" w:styleId="166">
    <w:name w:val="Нет списка16"/>
    <w:next w:val="a9"/>
    <w:uiPriority w:val="99"/>
    <w:semiHidden/>
    <w:unhideWhenUsed/>
    <w:rsid w:val="004755F7"/>
  </w:style>
  <w:style w:type="table" w:customStyle="1" w:styleId="3210">
    <w:name w:val="Сетка таблицы321"/>
    <w:basedOn w:val="a8"/>
    <w:next w:val="aff2"/>
    <w:uiPriority w:val="59"/>
    <w:rsid w:val="004755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getext">
    <w:name w:val="page_text"/>
    <w:basedOn w:val="a6"/>
    <w:uiPriority w:val="99"/>
    <w:rsid w:val="004755F7"/>
    <w:pPr>
      <w:suppressAutoHyphens w:val="0"/>
      <w:spacing w:before="100" w:beforeAutospacing="1" w:after="100" w:afterAutospacing="1"/>
      <w:ind w:firstLine="0"/>
      <w:jc w:val="left"/>
    </w:pPr>
    <w:rPr>
      <w:rFonts w:eastAsia="Times New Roman"/>
      <w:sz w:val="24"/>
      <w:szCs w:val="24"/>
      <w:lang w:eastAsia="ru-RU"/>
    </w:rPr>
  </w:style>
  <w:style w:type="paragraph" w:customStyle="1" w:styleId="1f5">
    <w:name w:val="Название1"/>
    <w:basedOn w:val="a6"/>
    <w:next w:val="a6"/>
    <w:uiPriority w:val="10"/>
    <w:qFormat/>
    <w:rsid w:val="004755F7"/>
    <w:pPr>
      <w:pBdr>
        <w:bottom w:val="single" w:sz="8" w:space="4" w:color="4F81BD"/>
      </w:pBdr>
      <w:suppressAutoHyphens w:val="0"/>
      <w:spacing w:after="300"/>
      <w:ind w:firstLine="0"/>
      <w:contextualSpacing/>
      <w:jc w:val="left"/>
    </w:pPr>
    <w:rPr>
      <w:rFonts w:ascii="Cambria" w:eastAsia="Times New Roman" w:hAnsi="Cambria"/>
      <w:color w:val="17365D"/>
      <w:spacing w:val="5"/>
      <w:kern w:val="28"/>
      <w:sz w:val="52"/>
      <w:szCs w:val="52"/>
    </w:rPr>
  </w:style>
  <w:style w:type="paragraph" w:customStyle="1" w:styleId="1f6">
    <w:name w:val="Заголовок оглавления1"/>
    <w:basedOn w:val="10"/>
    <w:next w:val="a6"/>
    <w:uiPriority w:val="39"/>
    <w:unhideWhenUsed/>
    <w:qFormat/>
    <w:rsid w:val="004755F7"/>
    <w:pPr>
      <w:tabs>
        <w:tab w:val="clear" w:pos="142"/>
      </w:tabs>
      <w:suppressAutoHyphens w:val="0"/>
      <w:spacing w:before="480" w:line="276" w:lineRule="auto"/>
      <w:jc w:val="left"/>
      <w:outlineLvl w:val="9"/>
    </w:pPr>
    <w:rPr>
      <w:rFonts w:ascii="Cambria" w:hAnsi="Cambria"/>
      <w:bCs/>
      <w:caps w:val="0"/>
      <w:color w:val="365F91"/>
      <w:szCs w:val="28"/>
    </w:rPr>
  </w:style>
  <w:style w:type="paragraph" w:styleId="2f8">
    <w:name w:val="Body Text Indent 2"/>
    <w:basedOn w:val="a6"/>
    <w:link w:val="2f9"/>
    <w:uiPriority w:val="99"/>
    <w:rsid w:val="004755F7"/>
    <w:pPr>
      <w:suppressAutoHyphens w:val="0"/>
      <w:overflowPunct w:val="0"/>
      <w:autoSpaceDE w:val="0"/>
      <w:autoSpaceDN w:val="0"/>
      <w:adjustRightInd w:val="0"/>
      <w:ind w:firstLine="1440"/>
      <w:textAlignment w:val="baseline"/>
    </w:pPr>
    <w:rPr>
      <w:rFonts w:eastAsia="Times New Roman"/>
      <w:szCs w:val="28"/>
      <w:lang w:eastAsia="ru-RU"/>
    </w:rPr>
  </w:style>
  <w:style w:type="character" w:customStyle="1" w:styleId="2f9">
    <w:name w:val="Основной текст с отступом 2 Знак"/>
    <w:link w:val="2f8"/>
    <w:uiPriority w:val="99"/>
    <w:rsid w:val="004755F7"/>
    <w:rPr>
      <w:rFonts w:ascii="Times New Roman" w:eastAsia="Times New Roman" w:hAnsi="Times New Roman" w:cs="Times New Roman"/>
      <w:sz w:val="28"/>
      <w:szCs w:val="28"/>
      <w:lang w:eastAsia="ru-RU"/>
    </w:rPr>
  </w:style>
  <w:style w:type="character" w:customStyle="1" w:styleId="149pt5">
    <w:name w:val="Основной текст (14) + 9 pt5"/>
    <w:uiPriority w:val="99"/>
    <w:rsid w:val="004755F7"/>
    <w:rPr>
      <w:rFonts w:ascii="Times New Roman" w:eastAsia="Times New Roman" w:hAnsi="Times New Roman" w:cs="Times New Roman"/>
      <w:color w:val="000000"/>
      <w:sz w:val="18"/>
      <w:szCs w:val="18"/>
      <w:shd w:val="clear" w:color="auto" w:fill="FFFFFF"/>
      <w:lang w:val="en-US" w:eastAsia="ru-RU"/>
    </w:rPr>
  </w:style>
  <w:style w:type="paragraph" w:customStyle="1" w:styleId="p7">
    <w:name w:val="p7"/>
    <w:basedOn w:val="a6"/>
    <w:uiPriority w:val="99"/>
    <w:rsid w:val="004755F7"/>
    <w:pPr>
      <w:suppressAutoHyphens w:val="0"/>
      <w:spacing w:before="100" w:beforeAutospacing="1" w:after="100" w:afterAutospacing="1"/>
      <w:ind w:firstLine="0"/>
      <w:jc w:val="left"/>
    </w:pPr>
    <w:rPr>
      <w:rFonts w:eastAsia="Times New Roman"/>
      <w:sz w:val="24"/>
      <w:szCs w:val="24"/>
      <w:lang w:eastAsia="ru-RU"/>
    </w:rPr>
  </w:style>
  <w:style w:type="character" w:customStyle="1" w:styleId="s3">
    <w:name w:val="s3"/>
    <w:basedOn w:val="a7"/>
    <w:uiPriority w:val="99"/>
    <w:rsid w:val="004755F7"/>
  </w:style>
  <w:style w:type="character" w:customStyle="1" w:styleId="s2">
    <w:name w:val="s2"/>
    <w:basedOn w:val="a7"/>
    <w:uiPriority w:val="99"/>
    <w:rsid w:val="004755F7"/>
  </w:style>
  <w:style w:type="table" w:customStyle="1" w:styleId="2100">
    <w:name w:val="Сетка таблицы210"/>
    <w:basedOn w:val="a8"/>
    <w:uiPriority w:val="59"/>
    <w:rsid w:val="004755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pt">
    <w:name w:val="Основной текст + 11 pt"/>
    <w:uiPriority w:val="99"/>
    <w:rsid w:val="004755F7"/>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style>
  <w:style w:type="character" w:customStyle="1" w:styleId="115pt">
    <w:name w:val="Основной текст + 11;5 pt"/>
    <w:uiPriority w:val="99"/>
    <w:rsid w:val="004755F7"/>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paragraph" w:customStyle="1" w:styleId="417">
    <w:name w:val="Оглавление 41"/>
    <w:basedOn w:val="a6"/>
    <w:next w:val="a6"/>
    <w:autoRedefine/>
    <w:uiPriority w:val="39"/>
    <w:unhideWhenUsed/>
    <w:rsid w:val="004755F7"/>
    <w:pPr>
      <w:suppressAutoHyphens w:val="0"/>
      <w:spacing w:after="100" w:line="276" w:lineRule="auto"/>
      <w:ind w:left="660" w:firstLine="0"/>
      <w:jc w:val="left"/>
    </w:pPr>
    <w:rPr>
      <w:rFonts w:ascii="Calibri" w:eastAsia="Times New Roman" w:hAnsi="Calibri"/>
      <w:sz w:val="22"/>
      <w:lang w:eastAsia="ru-RU"/>
    </w:rPr>
  </w:style>
  <w:style w:type="paragraph" w:customStyle="1" w:styleId="515">
    <w:name w:val="Оглавление 51"/>
    <w:basedOn w:val="a6"/>
    <w:next w:val="a6"/>
    <w:autoRedefine/>
    <w:uiPriority w:val="39"/>
    <w:unhideWhenUsed/>
    <w:rsid w:val="004755F7"/>
    <w:pPr>
      <w:suppressAutoHyphens w:val="0"/>
      <w:spacing w:after="100" w:line="276" w:lineRule="auto"/>
      <w:ind w:left="880" w:firstLine="0"/>
      <w:jc w:val="left"/>
    </w:pPr>
    <w:rPr>
      <w:rFonts w:ascii="Calibri" w:eastAsia="Times New Roman" w:hAnsi="Calibri"/>
      <w:sz w:val="22"/>
      <w:lang w:eastAsia="ru-RU"/>
    </w:rPr>
  </w:style>
  <w:style w:type="paragraph" w:customStyle="1" w:styleId="616">
    <w:name w:val="Оглавление 61"/>
    <w:basedOn w:val="a6"/>
    <w:next w:val="a6"/>
    <w:autoRedefine/>
    <w:uiPriority w:val="39"/>
    <w:unhideWhenUsed/>
    <w:rsid w:val="004755F7"/>
    <w:pPr>
      <w:suppressAutoHyphens w:val="0"/>
      <w:spacing w:after="100" w:line="276" w:lineRule="auto"/>
      <w:ind w:left="1100" w:firstLine="0"/>
      <w:jc w:val="left"/>
    </w:pPr>
    <w:rPr>
      <w:rFonts w:ascii="Calibri" w:eastAsia="Times New Roman" w:hAnsi="Calibri"/>
      <w:sz w:val="22"/>
      <w:lang w:eastAsia="ru-RU"/>
    </w:rPr>
  </w:style>
  <w:style w:type="paragraph" w:customStyle="1" w:styleId="714">
    <w:name w:val="Оглавление 71"/>
    <w:basedOn w:val="a6"/>
    <w:next w:val="a6"/>
    <w:autoRedefine/>
    <w:uiPriority w:val="39"/>
    <w:unhideWhenUsed/>
    <w:rsid w:val="004755F7"/>
    <w:pPr>
      <w:suppressAutoHyphens w:val="0"/>
      <w:spacing w:after="100" w:line="276" w:lineRule="auto"/>
      <w:ind w:left="1320" w:firstLine="0"/>
      <w:jc w:val="left"/>
    </w:pPr>
    <w:rPr>
      <w:rFonts w:ascii="Calibri" w:eastAsia="Times New Roman" w:hAnsi="Calibri"/>
      <w:sz w:val="22"/>
      <w:lang w:eastAsia="ru-RU"/>
    </w:rPr>
  </w:style>
  <w:style w:type="paragraph" w:customStyle="1" w:styleId="814">
    <w:name w:val="Оглавление 81"/>
    <w:basedOn w:val="a6"/>
    <w:next w:val="a6"/>
    <w:autoRedefine/>
    <w:uiPriority w:val="39"/>
    <w:unhideWhenUsed/>
    <w:rsid w:val="004755F7"/>
    <w:pPr>
      <w:suppressAutoHyphens w:val="0"/>
      <w:spacing w:after="100" w:line="276" w:lineRule="auto"/>
      <w:ind w:left="1540" w:firstLine="0"/>
      <w:jc w:val="left"/>
    </w:pPr>
    <w:rPr>
      <w:rFonts w:ascii="Calibri" w:eastAsia="Times New Roman" w:hAnsi="Calibri"/>
      <w:sz w:val="22"/>
      <w:lang w:eastAsia="ru-RU"/>
    </w:rPr>
  </w:style>
  <w:style w:type="paragraph" w:customStyle="1" w:styleId="910">
    <w:name w:val="Оглавление 91"/>
    <w:basedOn w:val="a6"/>
    <w:next w:val="a6"/>
    <w:autoRedefine/>
    <w:uiPriority w:val="39"/>
    <w:unhideWhenUsed/>
    <w:rsid w:val="004755F7"/>
    <w:pPr>
      <w:suppressAutoHyphens w:val="0"/>
      <w:spacing w:after="100" w:line="276" w:lineRule="auto"/>
      <w:ind w:left="1760" w:firstLine="0"/>
      <w:jc w:val="left"/>
    </w:pPr>
    <w:rPr>
      <w:rFonts w:ascii="Calibri" w:eastAsia="Times New Roman" w:hAnsi="Calibri"/>
      <w:sz w:val="22"/>
      <w:lang w:eastAsia="ru-RU"/>
    </w:rPr>
  </w:style>
  <w:style w:type="character" w:customStyle="1" w:styleId="617">
    <w:name w:val="Заголовок 6 Знак1"/>
    <w:uiPriority w:val="9"/>
    <w:semiHidden/>
    <w:rsid w:val="004755F7"/>
    <w:rPr>
      <w:rFonts w:ascii="Calibri Light" w:eastAsia="Times New Roman" w:hAnsi="Calibri Light" w:cs="Times New Roman"/>
      <w:color w:val="1F4D78"/>
      <w:sz w:val="28"/>
      <w:szCs w:val="28"/>
      <w:lang w:val="en-US" w:eastAsia="ru-RU"/>
    </w:rPr>
  </w:style>
  <w:style w:type="character" w:customStyle="1" w:styleId="1f7">
    <w:name w:val="Название Знак1"/>
    <w:uiPriority w:val="10"/>
    <w:rsid w:val="004755F7"/>
    <w:rPr>
      <w:rFonts w:ascii="Calibri Light" w:eastAsia="Times New Roman" w:hAnsi="Calibri Light" w:cs="Times New Roman"/>
      <w:spacing w:val="-10"/>
      <w:kern w:val="28"/>
      <w:sz w:val="56"/>
      <w:szCs w:val="56"/>
      <w:lang w:val="en-US" w:eastAsia="ru-RU"/>
    </w:rPr>
  </w:style>
  <w:style w:type="paragraph" w:styleId="affff8">
    <w:name w:val="caption"/>
    <w:basedOn w:val="a6"/>
    <w:next w:val="a6"/>
    <w:uiPriority w:val="35"/>
    <w:qFormat/>
    <w:rsid w:val="00C533B8"/>
    <w:pPr>
      <w:suppressAutoHyphens w:val="0"/>
      <w:spacing w:after="200"/>
      <w:ind w:firstLine="0"/>
      <w:jc w:val="left"/>
    </w:pPr>
    <w:rPr>
      <w:rFonts w:ascii="Calibri" w:eastAsia="Times New Roman" w:hAnsi="Calibri"/>
      <w:b/>
      <w:bCs/>
      <w:color w:val="5B9BD5"/>
      <w:sz w:val="18"/>
      <w:szCs w:val="18"/>
    </w:rPr>
  </w:style>
  <w:style w:type="character" w:customStyle="1" w:styleId="71">
    <w:name w:val="Заголовок 7 Знак"/>
    <w:link w:val="70"/>
    <w:uiPriority w:val="9"/>
    <w:rsid w:val="00C533B8"/>
    <w:rPr>
      <w:rFonts w:ascii="Cambria" w:eastAsia="Times New Roman" w:hAnsi="Cambria" w:cs="Times New Roman"/>
      <w:i/>
      <w:iCs/>
      <w:color w:val="404040"/>
      <w:lang w:eastAsia="ru-RU"/>
    </w:rPr>
  </w:style>
  <w:style w:type="character" w:customStyle="1" w:styleId="80">
    <w:name w:val="Заголовок 8 Знак"/>
    <w:link w:val="8"/>
    <w:uiPriority w:val="9"/>
    <w:rsid w:val="00C533B8"/>
    <w:rPr>
      <w:rFonts w:ascii="Cambria" w:eastAsia="Times New Roman" w:hAnsi="Cambria" w:cs="Times New Roman"/>
      <w:color w:val="2DA2BF"/>
      <w:sz w:val="20"/>
      <w:szCs w:val="20"/>
      <w:lang w:eastAsia="ru-RU"/>
    </w:rPr>
  </w:style>
  <w:style w:type="character" w:customStyle="1" w:styleId="90">
    <w:name w:val="Заголовок 9 Знак"/>
    <w:link w:val="9"/>
    <w:uiPriority w:val="9"/>
    <w:rsid w:val="00C533B8"/>
    <w:rPr>
      <w:rFonts w:ascii="Cambria" w:eastAsia="Times New Roman" w:hAnsi="Cambria" w:cs="Times New Roman"/>
      <w:i/>
      <w:iCs/>
      <w:color w:val="404040"/>
      <w:sz w:val="20"/>
      <w:szCs w:val="20"/>
      <w:lang w:eastAsia="ru-RU"/>
    </w:rPr>
  </w:style>
  <w:style w:type="character" w:customStyle="1" w:styleId="affff9">
    <w:name w:val="Маркеры списка"/>
    <w:rsid w:val="00C533B8"/>
    <w:rPr>
      <w:rFonts w:ascii="OpenSymbol" w:eastAsia="OpenSymbol" w:hAnsi="OpenSymbol" w:cs="OpenSymbol"/>
    </w:rPr>
  </w:style>
  <w:style w:type="character" w:customStyle="1" w:styleId="affffa">
    <w:name w:val="Символ нумерации"/>
    <w:rsid w:val="00C533B8"/>
  </w:style>
  <w:style w:type="paragraph" w:customStyle="1" w:styleId="1f8">
    <w:name w:val="Заголовок1"/>
    <w:basedOn w:val="a6"/>
    <w:next w:val="aff8"/>
    <w:rsid w:val="00C533B8"/>
    <w:pPr>
      <w:keepNext/>
      <w:suppressAutoHyphens w:val="0"/>
      <w:spacing w:before="240" w:after="120" w:line="276" w:lineRule="auto"/>
      <w:ind w:firstLine="0"/>
      <w:jc w:val="left"/>
    </w:pPr>
    <w:rPr>
      <w:rFonts w:ascii="Liberation Sans" w:eastAsia="Droid Sans Fallback" w:hAnsi="Liberation Sans" w:cs="FreeSans"/>
      <w:szCs w:val="28"/>
      <w:lang w:eastAsia="ru-RU"/>
    </w:rPr>
  </w:style>
  <w:style w:type="paragraph" w:styleId="affffb">
    <w:name w:val="List"/>
    <w:basedOn w:val="aff8"/>
    <w:rsid w:val="00C533B8"/>
    <w:pPr>
      <w:spacing w:after="140" w:line="288" w:lineRule="auto"/>
    </w:pPr>
    <w:rPr>
      <w:rFonts w:ascii="Calibri" w:eastAsia="Times New Roman" w:hAnsi="Calibri" w:cs="FreeSans"/>
      <w:lang w:eastAsia="ru-RU"/>
    </w:rPr>
  </w:style>
  <w:style w:type="paragraph" w:customStyle="1" w:styleId="1f9">
    <w:name w:val="Указатель1"/>
    <w:basedOn w:val="a6"/>
    <w:rsid w:val="00C533B8"/>
    <w:pPr>
      <w:suppressLineNumbers/>
      <w:suppressAutoHyphens w:val="0"/>
      <w:spacing w:after="200" w:line="276" w:lineRule="auto"/>
      <w:ind w:firstLine="0"/>
      <w:jc w:val="left"/>
    </w:pPr>
    <w:rPr>
      <w:rFonts w:ascii="Calibri" w:eastAsia="Times New Roman" w:hAnsi="Calibri" w:cs="FreeSans"/>
      <w:sz w:val="22"/>
      <w:lang w:eastAsia="ru-RU"/>
    </w:rPr>
  </w:style>
  <w:style w:type="paragraph" w:customStyle="1" w:styleId="1-31">
    <w:name w:val="Средняя заливка 1 - Акцент 31"/>
    <w:basedOn w:val="a6"/>
    <w:next w:val="a6"/>
    <w:link w:val="1-3"/>
    <w:uiPriority w:val="29"/>
    <w:qFormat/>
    <w:rsid w:val="00C533B8"/>
    <w:pPr>
      <w:suppressAutoHyphens w:val="0"/>
      <w:spacing w:after="200" w:line="276" w:lineRule="auto"/>
      <w:ind w:firstLine="0"/>
      <w:jc w:val="left"/>
    </w:pPr>
    <w:rPr>
      <w:rFonts w:ascii="Calibri" w:eastAsia="Times New Roman" w:hAnsi="Calibri"/>
      <w:i/>
      <w:iCs/>
      <w:color w:val="000000"/>
      <w:sz w:val="20"/>
      <w:szCs w:val="20"/>
      <w:lang w:eastAsia="ru-RU"/>
    </w:rPr>
  </w:style>
  <w:style w:type="character" w:customStyle="1" w:styleId="1-3">
    <w:name w:val="Средняя заливка 1 - Акцент 3 Знак"/>
    <w:link w:val="1-31"/>
    <w:uiPriority w:val="29"/>
    <w:rsid w:val="00C533B8"/>
    <w:rPr>
      <w:rFonts w:ascii="Calibri" w:eastAsia="Times New Roman" w:hAnsi="Calibri" w:cs="Times New Roman"/>
      <w:i/>
      <w:iCs/>
      <w:color w:val="000000"/>
      <w:lang w:eastAsia="ru-RU"/>
    </w:rPr>
  </w:style>
  <w:style w:type="character" w:customStyle="1" w:styleId="516">
    <w:name w:val="Таблица простая 51"/>
    <w:uiPriority w:val="31"/>
    <w:qFormat/>
    <w:rsid w:val="00C533B8"/>
    <w:rPr>
      <w:smallCaps/>
      <w:color w:val="DA1F28"/>
      <w:u w:val="single"/>
    </w:rPr>
  </w:style>
  <w:style w:type="character" w:customStyle="1" w:styleId="1fa">
    <w:name w:val="Сетка таблицы светлая1"/>
    <w:uiPriority w:val="32"/>
    <w:qFormat/>
    <w:rsid w:val="00C533B8"/>
    <w:rPr>
      <w:b/>
      <w:bCs/>
      <w:smallCaps/>
      <w:color w:val="DA1F28"/>
      <w:spacing w:val="5"/>
      <w:u w:val="single"/>
    </w:rPr>
  </w:style>
  <w:style w:type="character" w:customStyle="1" w:styleId="-110">
    <w:name w:val="Таблица-сетка 1 светлая1"/>
    <w:uiPriority w:val="33"/>
    <w:qFormat/>
    <w:rsid w:val="00C533B8"/>
    <w:rPr>
      <w:b/>
      <w:bCs/>
      <w:smallCaps/>
      <w:spacing w:val="5"/>
    </w:rPr>
  </w:style>
  <w:style w:type="numbering" w:customStyle="1" w:styleId="175">
    <w:name w:val="Нет списка17"/>
    <w:next w:val="a9"/>
    <w:uiPriority w:val="99"/>
    <w:semiHidden/>
    <w:unhideWhenUsed/>
    <w:rsid w:val="00517389"/>
  </w:style>
  <w:style w:type="numbering" w:customStyle="1" w:styleId="185">
    <w:name w:val="Нет списка18"/>
    <w:next w:val="a9"/>
    <w:uiPriority w:val="99"/>
    <w:semiHidden/>
    <w:unhideWhenUsed/>
    <w:rsid w:val="00517389"/>
  </w:style>
  <w:style w:type="table" w:customStyle="1" w:styleId="342">
    <w:name w:val="Сетка таблицы34"/>
    <w:basedOn w:val="a8"/>
    <w:next w:val="aff2"/>
    <w:uiPriority w:val="59"/>
    <w:rsid w:val="00517389"/>
    <w:rPr>
      <w:rFonts w:ascii="Arial Unicode MS" w:eastAsia="Arial Unicode MS" w:hAnsi="Arial Unicode MS" w:cs="Arial Unicode MS"/>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Сетка таблицы110"/>
    <w:basedOn w:val="a8"/>
    <w:next w:val="aff2"/>
    <w:uiPriority w:val="59"/>
    <w:rsid w:val="00517389"/>
    <w:rPr>
      <w:rFonts w:ascii="Arial Unicode MS" w:eastAsia="Arial Unicode MS" w:hAnsi="Arial Unicode MS" w:cs="Arial Unicode MS"/>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Нет списка112"/>
    <w:next w:val="a9"/>
    <w:uiPriority w:val="99"/>
    <w:semiHidden/>
    <w:unhideWhenUsed/>
    <w:rsid w:val="00517389"/>
  </w:style>
  <w:style w:type="numbering" w:customStyle="1" w:styleId="235">
    <w:name w:val="Нет списка23"/>
    <w:next w:val="a9"/>
    <w:uiPriority w:val="99"/>
    <w:semiHidden/>
    <w:unhideWhenUsed/>
    <w:rsid w:val="00517389"/>
  </w:style>
  <w:style w:type="table" w:customStyle="1" w:styleId="2130">
    <w:name w:val="Сетка таблицы213"/>
    <w:basedOn w:val="a8"/>
    <w:next w:val="aff2"/>
    <w:uiPriority w:val="59"/>
    <w:rsid w:val="00517389"/>
    <w:rPr>
      <w:rFonts w:ascii="Arial Unicode MS" w:eastAsia="Arial Unicode MS" w:hAnsi="Arial Unicode MS" w:cs="Arial Unicode MS"/>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Нет списка33"/>
    <w:next w:val="a9"/>
    <w:uiPriority w:val="99"/>
    <w:semiHidden/>
    <w:unhideWhenUsed/>
    <w:rsid w:val="00517389"/>
  </w:style>
  <w:style w:type="table" w:customStyle="1" w:styleId="352">
    <w:name w:val="Сетка таблицы35"/>
    <w:basedOn w:val="a8"/>
    <w:next w:val="aff2"/>
    <w:uiPriority w:val="59"/>
    <w:rsid w:val="00517389"/>
    <w:rPr>
      <w:rFonts w:ascii="Arial Unicode MS" w:eastAsia="Arial Unicode MS" w:hAnsi="Arial Unicode MS" w:cs="Arial Unicode MS"/>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34">
    <w:name w:val="Нет списка43"/>
    <w:next w:val="a9"/>
    <w:uiPriority w:val="99"/>
    <w:semiHidden/>
    <w:unhideWhenUsed/>
    <w:rsid w:val="00517389"/>
  </w:style>
  <w:style w:type="table" w:customStyle="1" w:styleId="442">
    <w:name w:val="Сетка таблицы44"/>
    <w:basedOn w:val="a8"/>
    <w:next w:val="aff2"/>
    <w:uiPriority w:val="59"/>
    <w:rsid w:val="00517389"/>
    <w:rPr>
      <w:rFonts w:ascii="Arial Unicode MS" w:eastAsia="Arial Unicode MS" w:hAnsi="Arial Unicode MS" w:cs="Arial Unicode MS"/>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5">
    <w:name w:val="Нет списка52"/>
    <w:next w:val="a9"/>
    <w:uiPriority w:val="99"/>
    <w:semiHidden/>
    <w:unhideWhenUsed/>
    <w:rsid w:val="00517389"/>
  </w:style>
  <w:style w:type="numbering" w:customStyle="1" w:styleId="625">
    <w:name w:val="Нет списка62"/>
    <w:next w:val="a9"/>
    <w:uiPriority w:val="99"/>
    <w:semiHidden/>
    <w:unhideWhenUsed/>
    <w:rsid w:val="00517389"/>
  </w:style>
  <w:style w:type="table" w:customStyle="1" w:styleId="632">
    <w:name w:val="Сетка таблицы63"/>
    <w:basedOn w:val="a8"/>
    <w:next w:val="aff2"/>
    <w:uiPriority w:val="59"/>
    <w:rsid w:val="00517389"/>
    <w:rPr>
      <w:rFonts w:ascii="Arial Unicode MS" w:eastAsia="Arial Unicode MS" w:hAnsi="Arial Unicode MS" w:cs="Arial Unicode MS"/>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
    <w:name w:val="Сетка таблицы72"/>
    <w:basedOn w:val="a8"/>
    <w:next w:val="aff2"/>
    <w:uiPriority w:val="59"/>
    <w:rsid w:val="00517389"/>
    <w:rPr>
      <w:rFonts w:ascii="Arial Unicode MS" w:eastAsia="Arial Unicode MS" w:hAnsi="Arial Unicode MS" w:cs="Arial Unicode MS"/>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2">
    <w:name w:val="Сетка таблицы82"/>
    <w:basedOn w:val="a8"/>
    <w:next w:val="aff2"/>
    <w:uiPriority w:val="59"/>
    <w:rsid w:val="00517389"/>
    <w:rPr>
      <w:rFonts w:ascii="Arial Unicode MS" w:eastAsia="Arial Unicode MS" w:hAnsi="Arial Unicode MS" w:cs="Arial Unicode MS"/>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Сетка таблицы113"/>
    <w:basedOn w:val="a8"/>
    <w:next w:val="aff2"/>
    <w:uiPriority w:val="59"/>
    <w:rsid w:val="00517389"/>
    <w:rPr>
      <w:rFonts w:ascii="Arial Unicode MS" w:eastAsia="Arial Unicode MS" w:hAnsi="Arial Unicode MS" w:cs="Arial Unicode MS"/>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Сетка таблицы122"/>
    <w:basedOn w:val="a8"/>
    <w:next w:val="aff2"/>
    <w:uiPriority w:val="59"/>
    <w:rsid w:val="00517389"/>
    <w:rPr>
      <w:rFonts w:ascii="Arial Unicode MS" w:eastAsia="Arial Unicode MS" w:hAnsi="Arial Unicode MS" w:cs="Arial Unicode MS"/>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5">
    <w:name w:val="Нет списка71"/>
    <w:next w:val="a9"/>
    <w:uiPriority w:val="99"/>
    <w:semiHidden/>
    <w:unhideWhenUsed/>
    <w:rsid w:val="00517389"/>
  </w:style>
  <w:style w:type="table" w:customStyle="1" w:styleId="1320">
    <w:name w:val="Сетка таблицы132"/>
    <w:basedOn w:val="a8"/>
    <w:next w:val="aff2"/>
    <w:uiPriority w:val="39"/>
    <w:rsid w:val="005173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5">
    <w:name w:val="Нет списка19"/>
    <w:next w:val="a9"/>
    <w:uiPriority w:val="99"/>
    <w:semiHidden/>
    <w:unhideWhenUsed/>
    <w:rsid w:val="00517389"/>
  </w:style>
  <w:style w:type="numbering" w:customStyle="1" w:styleId="1101">
    <w:name w:val="Нет списка110"/>
    <w:next w:val="a9"/>
    <w:uiPriority w:val="99"/>
    <w:semiHidden/>
    <w:unhideWhenUsed/>
    <w:rsid w:val="00517389"/>
  </w:style>
  <w:style w:type="table" w:customStyle="1" w:styleId="362">
    <w:name w:val="Сетка таблицы36"/>
    <w:basedOn w:val="a8"/>
    <w:next w:val="aff2"/>
    <w:uiPriority w:val="59"/>
    <w:rsid w:val="00517389"/>
    <w:rPr>
      <w:rFonts w:ascii="Arial Unicode MS" w:eastAsia="Arial Unicode MS" w:hAnsi="Arial Unicode MS" w:cs="Arial Unicode MS"/>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8"/>
    <w:next w:val="aff2"/>
    <w:uiPriority w:val="59"/>
    <w:rsid w:val="00517389"/>
    <w:rPr>
      <w:rFonts w:ascii="Arial Unicode MS" w:eastAsia="Arial Unicode MS" w:hAnsi="Arial Unicode MS" w:cs="Arial Unicode MS"/>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
    <w:name w:val="Нет списка113"/>
    <w:next w:val="a9"/>
    <w:uiPriority w:val="99"/>
    <w:semiHidden/>
    <w:unhideWhenUsed/>
    <w:rsid w:val="00517389"/>
  </w:style>
  <w:style w:type="numbering" w:customStyle="1" w:styleId="245">
    <w:name w:val="Нет списка24"/>
    <w:next w:val="a9"/>
    <w:uiPriority w:val="99"/>
    <w:semiHidden/>
    <w:unhideWhenUsed/>
    <w:rsid w:val="00517389"/>
  </w:style>
  <w:style w:type="table" w:customStyle="1" w:styleId="2140">
    <w:name w:val="Сетка таблицы214"/>
    <w:basedOn w:val="a8"/>
    <w:next w:val="aff2"/>
    <w:uiPriority w:val="59"/>
    <w:rsid w:val="00517389"/>
    <w:rPr>
      <w:rFonts w:ascii="Arial Unicode MS" w:eastAsia="Arial Unicode MS" w:hAnsi="Arial Unicode MS" w:cs="Arial Unicode MS"/>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Нет списка34"/>
    <w:next w:val="a9"/>
    <w:uiPriority w:val="99"/>
    <w:semiHidden/>
    <w:unhideWhenUsed/>
    <w:rsid w:val="00517389"/>
  </w:style>
  <w:style w:type="table" w:customStyle="1" w:styleId="372">
    <w:name w:val="Сетка таблицы37"/>
    <w:basedOn w:val="a8"/>
    <w:next w:val="aff2"/>
    <w:uiPriority w:val="59"/>
    <w:rsid w:val="00517389"/>
    <w:rPr>
      <w:rFonts w:ascii="Arial Unicode MS" w:eastAsia="Arial Unicode MS" w:hAnsi="Arial Unicode MS" w:cs="Arial Unicode MS"/>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43">
    <w:name w:val="Нет списка44"/>
    <w:next w:val="a9"/>
    <w:uiPriority w:val="99"/>
    <w:semiHidden/>
    <w:unhideWhenUsed/>
    <w:rsid w:val="00517389"/>
  </w:style>
  <w:style w:type="table" w:customStyle="1" w:styleId="450">
    <w:name w:val="Сетка таблицы45"/>
    <w:basedOn w:val="a8"/>
    <w:next w:val="aff2"/>
    <w:uiPriority w:val="59"/>
    <w:rsid w:val="00517389"/>
    <w:rPr>
      <w:rFonts w:ascii="Arial Unicode MS" w:eastAsia="Arial Unicode MS" w:hAnsi="Arial Unicode MS" w:cs="Arial Unicode MS"/>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2">
    <w:name w:val="Нет списка53"/>
    <w:next w:val="a9"/>
    <w:uiPriority w:val="99"/>
    <w:semiHidden/>
    <w:unhideWhenUsed/>
    <w:rsid w:val="00517389"/>
  </w:style>
  <w:style w:type="numbering" w:customStyle="1" w:styleId="633">
    <w:name w:val="Нет списка63"/>
    <w:next w:val="a9"/>
    <w:uiPriority w:val="99"/>
    <w:semiHidden/>
    <w:unhideWhenUsed/>
    <w:rsid w:val="00517389"/>
  </w:style>
  <w:style w:type="table" w:customStyle="1" w:styleId="640">
    <w:name w:val="Сетка таблицы64"/>
    <w:basedOn w:val="a8"/>
    <w:next w:val="aff2"/>
    <w:uiPriority w:val="59"/>
    <w:rsid w:val="00517389"/>
    <w:rPr>
      <w:rFonts w:ascii="Arial Unicode MS" w:eastAsia="Arial Unicode MS" w:hAnsi="Arial Unicode MS" w:cs="Arial Unicode MS"/>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2">
    <w:name w:val="Сетка таблицы73"/>
    <w:basedOn w:val="a8"/>
    <w:next w:val="aff2"/>
    <w:uiPriority w:val="59"/>
    <w:rsid w:val="00517389"/>
    <w:rPr>
      <w:rFonts w:ascii="Arial Unicode MS" w:eastAsia="Arial Unicode MS" w:hAnsi="Arial Unicode MS" w:cs="Arial Unicode MS"/>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Сетка таблицы83"/>
    <w:basedOn w:val="a8"/>
    <w:next w:val="aff2"/>
    <w:uiPriority w:val="59"/>
    <w:rsid w:val="00517389"/>
    <w:rPr>
      <w:rFonts w:ascii="Arial Unicode MS" w:eastAsia="Arial Unicode MS" w:hAnsi="Arial Unicode MS" w:cs="Arial Unicode MS"/>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Сетка таблицы115"/>
    <w:basedOn w:val="a8"/>
    <w:next w:val="aff2"/>
    <w:uiPriority w:val="59"/>
    <w:rsid w:val="00517389"/>
    <w:rPr>
      <w:rFonts w:ascii="Arial Unicode MS" w:eastAsia="Arial Unicode MS" w:hAnsi="Arial Unicode MS" w:cs="Arial Unicode MS"/>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Сетка таблицы123"/>
    <w:basedOn w:val="a8"/>
    <w:next w:val="aff2"/>
    <w:uiPriority w:val="59"/>
    <w:rsid w:val="00517389"/>
    <w:rPr>
      <w:rFonts w:ascii="Arial Unicode MS" w:eastAsia="Arial Unicode MS" w:hAnsi="Arial Unicode MS" w:cs="Arial Unicode MS"/>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3">
    <w:name w:val="Нет списка72"/>
    <w:next w:val="a9"/>
    <w:uiPriority w:val="99"/>
    <w:semiHidden/>
    <w:unhideWhenUsed/>
    <w:rsid w:val="00517389"/>
  </w:style>
  <w:style w:type="table" w:customStyle="1" w:styleId="1330">
    <w:name w:val="Сетка таблицы133"/>
    <w:basedOn w:val="a8"/>
    <w:next w:val="aff2"/>
    <w:uiPriority w:val="39"/>
    <w:rsid w:val="005173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5">
    <w:name w:val="Нет списка81"/>
    <w:next w:val="a9"/>
    <w:uiPriority w:val="99"/>
    <w:semiHidden/>
    <w:unhideWhenUsed/>
    <w:rsid w:val="00517389"/>
  </w:style>
  <w:style w:type="numbering" w:customStyle="1" w:styleId="911">
    <w:name w:val="Нет списка91"/>
    <w:next w:val="a9"/>
    <w:semiHidden/>
    <w:unhideWhenUsed/>
    <w:rsid w:val="00517389"/>
  </w:style>
  <w:style w:type="table" w:customStyle="1" w:styleId="2150">
    <w:name w:val="Сетка таблицы215"/>
    <w:basedOn w:val="a8"/>
    <w:next w:val="aff2"/>
    <w:uiPriority w:val="59"/>
    <w:rsid w:val="00517389"/>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20">
    <w:name w:val="Сетка таблицы222"/>
    <w:basedOn w:val="a8"/>
    <w:next w:val="aff2"/>
    <w:uiPriority w:val="59"/>
    <w:rsid w:val="00517389"/>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010">
    <w:name w:val="Нет списка101"/>
    <w:next w:val="a9"/>
    <w:uiPriority w:val="99"/>
    <w:semiHidden/>
    <w:unhideWhenUsed/>
    <w:rsid w:val="00517389"/>
  </w:style>
  <w:style w:type="table" w:customStyle="1" w:styleId="2320">
    <w:name w:val="Сетка таблицы232"/>
    <w:basedOn w:val="a8"/>
    <w:next w:val="aff2"/>
    <w:uiPriority w:val="59"/>
    <w:rsid w:val="00517389"/>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21">
    <w:name w:val="Нет списка122"/>
    <w:next w:val="a9"/>
    <w:uiPriority w:val="99"/>
    <w:semiHidden/>
    <w:unhideWhenUsed/>
    <w:rsid w:val="00517389"/>
  </w:style>
  <w:style w:type="numbering" w:customStyle="1" w:styleId="1311">
    <w:name w:val="Нет списка131"/>
    <w:next w:val="a9"/>
    <w:uiPriority w:val="99"/>
    <w:semiHidden/>
    <w:unhideWhenUsed/>
    <w:rsid w:val="00517389"/>
  </w:style>
  <w:style w:type="numbering" w:customStyle="1" w:styleId="1410">
    <w:name w:val="Нет списка141"/>
    <w:next w:val="a9"/>
    <w:uiPriority w:val="99"/>
    <w:semiHidden/>
    <w:unhideWhenUsed/>
    <w:rsid w:val="00517389"/>
  </w:style>
  <w:style w:type="numbering" w:customStyle="1" w:styleId="1510">
    <w:name w:val="Нет списка151"/>
    <w:next w:val="a9"/>
    <w:uiPriority w:val="99"/>
    <w:semiHidden/>
    <w:unhideWhenUsed/>
    <w:rsid w:val="00517389"/>
  </w:style>
  <w:style w:type="table" w:customStyle="1" w:styleId="3130">
    <w:name w:val="Сетка таблицы313"/>
    <w:basedOn w:val="a8"/>
    <w:next w:val="aff2"/>
    <w:uiPriority w:val="59"/>
    <w:rsid w:val="00517389"/>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80">
    <w:name w:val="Сетка таблицы38"/>
    <w:basedOn w:val="a8"/>
    <w:next w:val="aff2"/>
    <w:uiPriority w:val="59"/>
    <w:rsid w:val="006314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0">
    <w:name w:val="Сетка таблицы191"/>
    <w:basedOn w:val="a8"/>
    <w:next w:val="aff2"/>
    <w:uiPriority w:val="59"/>
    <w:rsid w:val="00A76B4B"/>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90">
    <w:name w:val="Сетка таблицы39"/>
    <w:basedOn w:val="a8"/>
    <w:next w:val="aff2"/>
    <w:uiPriority w:val="59"/>
    <w:rsid w:val="004B2D21"/>
    <w:rPr>
      <w:rFonts w:ascii="Arial Unicode MS" w:eastAsia="Arial Unicode MS" w:hAnsi="Arial Unicode MS" w:cs="Arial Unicode MS"/>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5">
    <w:name w:val="Нет списка20"/>
    <w:next w:val="a9"/>
    <w:uiPriority w:val="99"/>
    <w:semiHidden/>
    <w:unhideWhenUsed/>
    <w:rsid w:val="00827F80"/>
  </w:style>
  <w:style w:type="paragraph" w:customStyle="1" w:styleId="xl68">
    <w:name w:val="xl68"/>
    <w:basedOn w:val="a6"/>
    <w:rsid w:val="0072691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0"/>
      <w:jc w:val="left"/>
      <w:textAlignment w:val="top"/>
    </w:pPr>
    <w:rPr>
      <w:rFonts w:eastAsia="Times New Roman"/>
      <w:sz w:val="26"/>
      <w:szCs w:val="26"/>
      <w:lang w:eastAsia="ru-RU"/>
    </w:rPr>
  </w:style>
  <w:style w:type="paragraph" w:customStyle="1" w:styleId="xl69">
    <w:name w:val="xl69"/>
    <w:basedOn w:val="a6"/>
    <w:rsid w:val="0072691F"/>
    <w:pPr>
      <w:pBdr>
        <w:top w:val="single" w:sz="4" w:space="0" w:color="auto"/>
        <w:left w:val="single" w:sz="4" w:space="0" w:color="auto"/>
        <w:right w:val="single" w:sz="4" w:space="0" w:color="auto"/>
      </w:pBdr>
      <w:suppressAutoHyphens w:val="0"/>
      <w:spacing w:before="100" w:beforeAutospacing="1" w:after="100" w:afterAutospacing="1"/>
      <w:ind w:firstLine="0"/>
      <w:jc w:val="left"/>
      <w:textAlignment w:val="top"/>
    </w:pPr>
    <w:rPr>
      <w:rFonts w:eastAsia="Times New Roman"/>
      <w:sz w:val="26"/>
      <w:szCs w:val="26"/>
      <w:lang w:eastAsia="ru-RU"/>
    </w:rPr>
  </w:style>
  <w:style w:type="paragraph" w:customStyle="1" w:styleId="xl70">
    <w:name w:val="xl70"/>
    <w:basedOn w:val="a6"/>
    <w:rsid w:val="0072691F"/>
    <w:pPr>
      <w:pBdr>
        <w:top w:val="single" w:sz="4" w:space="0" w:color="auto"/>
        <w:left w:val="single" w:sz="4" w:space="0" w:color="auto"/>
        <w:right w:val="single" w:sz="4" w:space="0" w:color="auto"/>
      </w:pBdr>
      <w:suppressAutoHyphens w:val="0"/>
      <w:spacing w:before="100" w:beforeAutospacing="1" w:after="100" w:afterAutospacing="1"/>
      <w:ind w:firstLine="0"/>
      <w:jc w:val="left"/>
      <w:textAlignment w:val="top"/>
    </w:pPr>
    <w:rPr>
      <w:rFonts w:eastAsia="Times New Roman"/>
      <w:sz w:val="26"/>
      <w:szCs w:val="26"/>
      <w:lang w:eastAsia="ru-RU"/>
    </w:rPr>
  </w:style>
  <w:style w:type="paragraph" w:customStyle="1" w:styleId="xl71">
    <w:name w:val="xl71"/>
    <w:basedOn w:val="a6"/>
    <w:rsid w:val="0072691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0"/>
      <w:jc w:val="left"/>
    </w:pPr>
    <w:rPr>
      <w:rFonts w:eastAsia="Times New Roman"/>
      <w:sz w:val="26"/>
      <w:szCs w:val="26"/>
      <w:lang w:eastAsia="ru-RU"/>
    </w:rPr>
  </w:style>
  <w:style w:type="table" w:customStyle="1" w:styleId="402">
    <w:name w:val="Сетка таблицы40"/>
    <w:basedOn w:val="a8"/>
    <w:next w:val="aff2"/>
    <w:uiPriority w:val="59"/>
    <w:rsid w:val="00C04741"/>
    <w:rPr>
      <w:rFonts w:ascii="Arial Unicode MS" w:eastAsia="Arial Unicode MS" w:hAnsi="Arial Unicode MS" w:cs="Arial Unicode MS"/>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Сетка таблицы46"/>
    <w:basedOn w:val="a8"/>
    <w:next w:val="aff2"/>
    <w:uiPriority w:val="59"/>
    <w:rsid w:val="006639B3"/>
    <w:rPr>
      <w:rFonts w:ascii="Arial Unicode MS" w:eastAsia="Arial Unicode MS" w:hAnsi="Arial Unicode MS" w:cs="Arial Unicode MS"/>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Сетка таблицы47"/>
    <w:basedOn w:val="a8"/>
    <w:next w:val="aff2"/>
    <w:uiPriority w:val="59"/>
    <w:rsid w:val="006639B3"/>
    <w:rPr>
      <w:rFonts w:ascii="Arial Unicode MS" w:eastAsia="Arial Unicode MS" w:hAnsi="Arial Unicode MS" w:cs="Arial Unicode MS"/>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a">
    <w:name w:val="Обычный2"/>
    <w:rsid w:val="0006406A"/>
    <w:pPr>
      <w:spacing w:line="276" w:lineRule="auto"/>
    </w:pPr>
    <w:rPr>
      <w:rFonts w:ascii="Arial" w:eastAsia="Arial" w:hAnsi="Arial" w:cs="Arial"/>
      <w:color w:val="000000"/>
      <w:sz w:val="22"/>
      <w:szCs w:val="22"/>
    </w:rPr>
  </w:style>
  <w:style w:type="paragraph" w:customStyle="1" w:styleId="3f4">
    <w:name w:val="Обычный3"/>
    <w:rsid w:val="00B13B54"/>
    <w:pPr>
      <w:spacing w:line="276" w:lineRule="auto"/>
    </w:pPr>
    <w:rPr>
      <w:rFonts w:ascii="Arial" w:eastAsia="Arial" w:hAnsi="Arial" w:cs="Arial"/>
      <w:color w:val="000000"/>
      <w:sz w:val="22"/>
      <w:szCs w:val="22"/>
    </w:rPr>
  </w:style>
  <w:style w:type="paragraph" w:styleId="3f5">
    <w:name w:val="Body Text Indent 3"/>
    <w:basedOn w:val="a6"/>
    <w:link w:val="3f6"/>
    <w:uiPriority w:val="99"/>
    <w:semiHidden/>
    <w:unhideWhenUsed/>
    <w:rsid w:val="00574C33"/>
    <w:pPr>
      <w:suppressAutoHyphens w:val="0"/>
      <w:spacing w:after="120" w:line="276" w:lineRule="auto"/>
      <w:ind w:left="283" w:firstLine="0"/>
      <w:jc w:val="left"/>
    </w:pPr>
    <w:rPr>
      <w:rFonts w:ascii="Calibri" w:hAnsi="Calibri"/>
      <w:sz w:val="16"/>
      <w:szCs w:val="16"/>
    </w:rPr>
  </w:style>
  <w:style w:type="character" w:customStyle="1" w:styleId="3f6">
    <w:name w:val="Основной текст с отступом 3 Знак"/>
    <w:link w:val="3f5"/>
    <w:uiPriority w:val="99"/>
    <w:semiHidden/>
    <w:rsid w:val="00574C33"/>
    <w:rPr>
      <w:rFonts w:ascii="Calibri" w:eastAsia="Calibri" w:hAnsi="Calibri" w:cs="Times New Roman"/>
      <w:sz w:val="16"/>
      <w:szCs w:val="16"/>
    </w:rPr>
  </w:style>
  <w:style w:type="paragraph" w:customStyle="1" w:styleId="Standard">
    <w:name w:val="Standard"/>
    <w:rsid w:val="002E35E4"/>
    <w:pPr>
      <w:widowControl w:val="0"/>
      <w:suppressAutoHyphens/>
      <w:autoSpaceDN w:val="0"/>
      <w:textAlignment w:val="baseline"/>
    </w:pPr>
    <w:rPr>
      <w:rFonts w:ascii="Liberation Serif" w:eastAsia="SimSun" w:hAnsi="Liberation Serif" w:cs="Arial"/>
      <w:kern w:val="3"/>
      <w:sz w:val="24"/>
      <w:szCs w:val="24"/>
      <w:lang w:eastAsia="zh-CN" w:bidi="hi-IN"/>
    </w:rPr>
  </w:style>
  <w:style w:type="paragraph" w:customStyle="1" w:styleId="Textbody">
    <w:name w:val="Text body"/>
    <w:basedOn w:val="Standard"/>
    <w:rsid w:val="002E35E4"/>
    <w:pPr>
      <w:spacing w:after="140" w:line="288" w:lineRule="auto"/>
    </w:pPr>
  </w:style>
  <w:style w:type="paragraph" w:customStyle="1" w:styleId="TableContents">
    <w:name w:val="Table Contents"/>
    <w:basedOn w:val="Standard"/>
    <w:rsid w:val="002E35E4"/>
  </w:style>
  <w:style w:type="paragraph" w:customStyle="1" w:styleId="Footnote">
    <w:name w:val="Footnote"/>
    <w:basedOn w:val="Standard"/>
    <w:rsid w:val="002E35E4"/>
    <w:pPr>
      <w:suppressLineNumbers/>
      <w:ind w:left="339" w:hanging="339"/>
    </w:pPr>
    <w:rPr>
      <w:sz w:val="20"/>
      <w:szCs w:val="20"/>
    </w:rPr>
  </w:style>
  <w:style w:type="numbering" w:customStyle="1" w:styleId="WWNum6">
    <w:name w:val="WWNum6"/>
    <w:basedOn w:val="a9"/>
    <w:rsid w:val="002E35E4"/>
    <w:pPr>
      <w:numPr>
        <w:numId w:val="114"/>
      </w:numPr>
    </w:pPr>
  </w:style>
  <w:style w:type="numbering" w:customStyle="1" w:styleId="WWNum2">
    <w:name w:val="WWNum2"/>
    <w:basedOn w:val="a9"/>
    <w:rsid w:val="002E35E4"/>
    <w:pPr>
      <w:numPr>
        <w:numId w:val="115"/>
      </w:numPr>
    </w:pPr>
  </w:style>
  <w:style w:type="numbering" w:customStyle="1" w:styleId="WWNum3">
    <w:name w:val="WWNum3"/>
    <w:basedOn w:val="a9"/>
    <w:rsid w:val="002E35E4"/>
  </w:style>
  <w:style w:type="paragraph" w:customStyle="1" w:styleId="a3">
    <w:name w:val="Перечисление"/>
    <w:basedOn w:val="-310"/>
    <w:link w:val="affffc"/>
    <w:uiPriority w:val="99"/>
    <w:qFormat/>
    <w:rsid w:val="00A31DC0"/>
    <w:pPr>
      <w:numPr>
        <w:numId w:val="117"/>
      </w:numPr>
      <w:suppressAutoHyphens w:val="0"/>
      <w:spacing w:after="60" w:line="240" w:lineRule="auto"/>
      <w:contextualSpacing w:val="0"/>
    </w:pPr>
    <w:rPr>
      <w:sz w:val="20"/>
      <w:szCs w:val="20"/>
    </w:rPr>
  </w:style>
  <w:style w:type="character" w:customStyle="1" w:styleId="affffc">
    <w:name w:val="Перечисление Знак"/>
    <w:link w:val="a3"/>
    <w:uiPriority w:val="99"/>
    <w:rsid w:val="00A31DC0"/>
    <w:rPr>
      <w:rFonts w:ascii="Times New Roman" w:hAnsi="Times New Roman"/>
      <w:lang w:eastAsia="en-US"/>
    </w:rPr>
  </w:style>
  <w:style w:type="paragraph" w:customStyle="1" w:styleId="a2">
    <w:name w:val="НОМЕРА"/>
    <w:basedOn w:val="afa"/>
    <w:link w:val="affffd"/>
    <w:uiPriority w:val="99"/>
    <w:qFormat/>
    <w:rsid w:val="0098482A"/>
    <w:pPr>
      <w:numPr>
        <w:numId w:val="121"/>
      </w:numPr>
      <w:spacing w:before="0" w:beforeAutospacing="0" w:after="0" w:afterAutospacing="0" w:line="240" w:lineRule="auto"/>
      <w:jc w:val="both"/>
    </w:pPr>
    <w:rPr>
      <w:rFonts w:ascii="Arial Narrow" w:eastAsia="Calibri" w:hAnsi="Arial Narrow"/>
      <w:sz w:val="18"/>
      <w:szCs w:val="18"/>
    </w:rPr>
  </w:style>
  <w:style w:type="character" w:customStyle="1" w:styleId="affffd">
    <w:name w:val="НОМЕРА Знак"/>
    <w:link w:val="a2"/>
    <w:uiPriority w:val="99"/>
    <w:rsid w:val="0098482A"/>
    <w:rPr>
      <w:rFonts w:ascii="Arial Narrow" w:hAnsi="Arial Narrow"/>
      <w:sz w:val="18"/>
      <w:szCs w:val="18"/>
    </w:rPr>
  </w:style>
  <w:style w:type="paragraph" w:customStyle="1" w:styleId="-311">
    <w:name w:val="Светлый список - Акцент 31"/>
    <w:hidden/>
    <w:uiPriority w:val="99"/>
    <w:semiHidden/>
    <w:rsid w:val="004C6CE2"/>
    <w:rPr>
      <w:rFonts w:ascii="Times New Roman" w:hAnsi="Times New Roman"/>
      <w:sz w:val="28"/>
      <w:szCs w:val="22"/>
      <w:lang w:eastAsia="en-US"/>
    </w:rPr>
  </w:style>
  <w:style w:type="paragraph" w:customStyle="1" w:styleId="4f">
    <w:name w:val="Обычный4"/>
    <w:rsid w:val="00A866D9"/>
    <w:pPr>
      <w:spacing w:line="360" w:lineRule="auto"/>
      <w:ind w:firstLine="709"/>
      <w:jc w:val="both"/>
    </w:pPr>
    <w:rPr>
      <w:rFonts w:ascii="Times New Roman" w:eastAsia="Times New Roman" w:hAnsi="Times New Roman"/>
      <w:color w:val="000000"/>
      <w:sz w:val="28"/>
      <w:szCs w:val="28"/>
    </w:rPr>
  </w:style>
  <w:style w:type="paragraph" w:styleId="affffe">
    <w:name w:val="Plain Text"/>
    <w:basedOn w:val="a6"/>
    <w:link w:val="afffff"/>
    <w:rsid w:val="000C4961"/>
    <w:pPr>
      <w:suppressAutoHyphens w:val="0"/>
      <w:spacing w:line="240" w:lineRule="auto"/>
      <w:ind w:firstLine="0"/>
      <w:jc w:val="left"/>
    </w:pPr>
    <w:rPr>
      <w:rFonts w:ascii="Consolas" w:hAnsi="Consolas"/>
      <w:sz w:val="21"/>
      <w:szCs w:val="21"/>
      <w:lang w:val="en-US" w:bidi="en-US"/>
    </w:rPr>
  </w:style>
  <w:style w:type="character" w:customStyle="1" w:styleId="afffff">
    <w:name w:val="Текст Знак"/>
    <w:link w:val="affffe"/>
    <w:rsid w:val="000C4961"/>
    <w:rPr>
      <w:rFonts w:ascii="Consolas" w:eastAsia="Calibri" w:hAnsi="Consolas" w:cs="Times New Roman"/>
      <w:sz w:val="21"/>
      <w:szCs w:val="21"/>
      <w:lang w:val="en-US" w:bidi="en-US"/>
    </w:rPr>
  </w:style>
  <w:style w:type="paragraph" w:customStyle="1" w:styleId="LO-normal">
    <w:name w:val="LO-normal"/>
    <w:uiPriority w:val="99"/>
    <w:rsid w:val="000C4961"/>
    <w:pPr>
      <w:autoSpaceDE w:val="0"/>
      <w:autoSpaceDN w:val="0"/>
      <w:adjustRightInd w:val="0"/>
      <w:spacing w:line="276" w:lineRule="auto"/>
    </w:pPr>
    <w:rPr>
      <w:rFonts w:ascii="Arial" w:eastAsia="Times New Roman" w:hAnsi="Liberation Serif" w:cs="Arial"/>
      <w:color w:val="000000"/>
      <w:kern w:val="1"/>
      <w:sz w:val="22"/>
      <w:szCs w:val="22"/>
      <w:lang w:val="en-US" w:eastAsia="zh-CN" w:bidi="en-US"/>
    </w:rPr>
  </w:style>
  <w:style w:type="character" w:customStyle="1" w:styleId="diff-chunk">
    <w:name w:val="diff-chunk"/>
    <w:basedOn w:val="a7"/>
    <w:rsid w:val="00A14E75"/>
  </w:style>
  <w:style w:type="paragraph" w:styleId="afffff0">
    <w:name w:val="List Paragraph"/>
    <w:basedOn w:val="a6"/>
    <w:uiPriority w:val="1"/>
    <w:qFormat/>
    <w:rsid w:val="005D3BEB"/>
    <w:pPr>
      <w:suppressAutoHyphens w:val="0"/>
      <w:spacing w:after="200" w:line="276" w:lineRule="auto"/>
      <w:ind w:left="720" w:firstLine="0"/>
      <w:contextualSpacing/>
      <w:jc w:val="left"/>
    </w:pPr>
    <w:rPr>
      <w:rFonts w:ascii="Calibri" w:hAnsi="Calibri"/>
      <w:sz w:val="22"/>
    </w:rPr>
  </w:style>
  <w:style w:type="character" w:customStyle="1" w:styleId="c10">
    <w:name w:val="c10"/>
    <w:basedOn w:val="a7"/>
    <w:rsid w:val="006D119B"/>
  </w:style>
  <w:style w:type="paragraph" w:customStyle="1" w:styleId="c15">
    <w:name w:val="c15"/>
    <w:basedOn w:val="a6"/>
    <w:rsid w:val="006D119B"/>
    <w:pPr>
      <w:suppressAutoHyphens w:val="0"/>
      <w:spacing w:before="100" w:beforeAutospacing="1" w:after="100" w:afterAutospacing="1" w:line="240" w:lineRule="auto"/>
      <w:ind w:firstLine="0"/>
      <w:jc w:val="left"/>
    </w:pPr>
    <w:rPr>
      <w:rFonts w:eastAsia="Times New Roman"/>
      <w:sz w:val="24"/>
      <w:szCs w:val="24"/>
      <w:lang w:eastAsia="ru-RU"/>
    </w:rPr>
  </w:style>
  <w:style w:type="paragraph" w:customStyle="1" w:styleId="afffff1">
    <w:name w:val="Заголовок Темы"/>
    <w:basedOn w:val="a6"/>
    <w:next w:val="a6"/>
    <w:rsid w:val="00DE7E22"/>
    <w:pPr>
      <w:suppressAutoHyphens w:val="0"/>
      <w:spacing w:line="240" w:lineRule="auto"/>
      <w:ind w:firstLine="0"/>
      <w:jc w:val="left"/>
    </w:pPr>
    <w:rPr>
      <w:rFonts w:eastAsia="Times New Roman"/>
      <w:b/>
      <w:sz w:val="36"/>
      <w:szCs w:val="20"/>
      <w:lang w:eastAsia="ru-RU"/>
    </w:rPr>
  </w:style>
  <w:style w:type="paragraph" w:styleId="afffff2">
    <w:name w:val="No Spacing"/>
    <w:link w:val="afffff3"/>
    <w:uiPriority w:val="1"/>
    <w:qFormat/>
    <w:rsid w:val="0007406A"/>
    <w:rPr>
      <w:rFonts w:eastAsia="Times New Roman"/>
      <w:sz w:val="22"/>
      <w:szCs w:val="22"/>
    </w:rPr>
  </w:style>
  <w:style w:type="paragraph" w:customStyle="1" w:styleId="afffff4">
    <w:name w:val="Новый"/>
    <w:basedOn w:val="a6"/>
    <w:rsid w:val="003B168F"/>
    <w:pPr>
      <w:suppressAutoHyphens w:val="0"/>
      <w:ind w:firstLine="454"/>
    </w:pPr>
    <w:rPr>
      <w:rFonts w:eastAsia="Times New Roman"/>
      <w:szCs w:val="24"/>
      <w:lang w:eastAsia="ru-RU"/>
    </w:rPr>
  </w:style>
  <w:style w:type="paragraph" w:customStyle="1" w:styleId="msonormalbullet3gif">
    <w:name w:val="msonormalbullet3.gif"/>
    <w:basedOn w:val="a6"/>
    <w:rsid w:val="00A046B3"/>
    <w:pPr>
      <w:suppressAutoHyphens w:val="0"/>
      <w:spacing w:before="100" w:beforeAutospacing="1" w:after="100" w:afterAutospacing="1" w:line="240" w:lineRule="auto"/>
      <w:ind w:firstLine="0"/>
      <w:jc w:val="left"/>
    </w:pPr>
    <w:rPr>
      <w:rFonts w:eastAsia="Times New Roman"/>
      <w:sz w:val="24"/>
      <w:szCs w:val="24"/>
      <w:lang w:eastAsia="ru-RU"/>
    </w:rPr>
  </w:style>
  <w:style w:type="character" w:customStyle="1" w:styleId="2fb">
    <w:name w:val="Основной текст (2) + Курсив"/>
    <w:rsid w:val="00C36D58"/>
    <w:rPr>
      <w:rFonts w:ascii="Century Schoolbook" w:eastAsia="Century Schoolbook" w:hAnsi="Century Schoolbook" w:cs="Century Schoolbook"/>
      <w:b w:val="0"/>
      <w:bCs w:val="0"/>
      <w:i/>
      <w:iCs/>
      <w:smallCaps w:val="0"/>
      <w:strike w:val="0"/>
      <w:color w:val="000000"/>
      <w:spacing w:val="0"/>
      <w:w w:val="100"/>
      <w:position w:val="0"/>
      <w:sz w:val="20"/>
      <w:szCs w:val="20"/>
      <w:u w:val="none"/>
      <w:lang w:val="ru-RU" w:eastAsia="ru-RU" w:bidi="ru-RU"/>
    </w:rPr>
  </w:style>
  <w:style w:type="character" w:customStyle="1" w:styleId="285pt">
    <w:name w:val="Основной текст (2) + 8;5 pt"/>
    <w:rsid w:val="00C36D58"/>
    <w:rPr>
      <w:rFonts w:ascii="Century Schoolbook" w:eastAsia="Century Schoolbook" w:hAnsi="Century Schoolbook" w:cs="Century Schoolbook"/>
      <w:b w:val="0"/>
      <w:bCs w:val="0"/>
      <w:i w:val="0"/>
      <w:iCs w:val="0"/>
      <w:smallCaps w:val="0"/>
      <w:strike w:val="0"/>
      <w:color w:val="000000"/>
      <w:spacing w:val="0"/>
      <w:w w:val="100"/>
      <w:position w:val="0"/>
      <w:sz w:val="17"/>
      <w:szCs w:val="17"/>
      <w:u w:val="none"/>
      <w:lang w:val="ru-RU" w:eastAsia="ru-RU" w:bidi="ru-RU"/>
    </w:rPr>
  </w:style>
  <w:style w:type="character" w:customStyle="1" w:styleId="2fc">
    <w:name w:val="Основной текст (2) + Полужирный;Курсив"/>
    <w:rsid w:val="00C36D58"/>
    <w:rPr>
      <w:rFonts w:ascii="Century Schoolbook" w:eastAsia="Century Schoolbook" w:hAnsi="Century Schoolbook" w:cs="Century Schoolbook"/>
      <w:b/>
      <w:bCs/>
      <w:i/>
      <w:iCs/>
      <w:smallCaps w:val="0"/>
      <w:strike w:val="0"/>
      <w:color w:val="000000"/>
      <w:spacing w:val="0"/>
      <w:w w:val="100"/>
      <w:position w:val="0"/>
      <w:sz w:val="20"/>
      <w:szCs w:val="20"/>
      <w:u w:val="none"/>
      <w:lang w:val="ru-RU" w:eastAsia="ru-RU" w:bidi="ru-RU"/>
    </w:rPr>
  </w:style>
  <w:style w:type="paragraph" w:customStyle="1" w:styleId="ParagraphStyle">
    <w:name w:val="Paragraph Style"/>
    <w:rsid w:val="00D7154E"/>
    <w:pPr>
      <w:autoSpaceDE w:val="0"/>
      <w:autoSpaceDN w:val="0"/>
      <w:adjustRightInd w:val="0"/>
    </w:pPr>
    <w:rPr>
      <w:rFonts w:ascii="Arial" w:eastAsia="Times New Roman" w:hAnsi="Arial" w:cs="Arial"/>
      <w:sz w:val="24"/>
      <w:szCs w:val="24"/>
    </w:rPr>
  </w:style>
  <w:style w:type="paragraph" w:customStyle="1" w:styleId="c6">
    <w:name w:val="c6"/>
    <w:basedOn w:val="a6"/>
    <w:rsid w:val="00D7154E"/>
    <w:pPr>
      <w:suppressAutoHyphens w:val="0"/>
      <w:spacing w:before="90" w:after="90" w:line="240" w:lineRule="auto"/>
      <w:ind w:firstLine="0"/>
      <w:jc w:val="left"/>
    </w:pPr>
    <w:rPr>
      <w:rFonts w:eastAsia="Times New Roman"/>
      <w:sz w:val="24"/>
      <w:szCs w:val="24"/>
      <w:lang w:eastAsia="ru-RU"/>
    </w:rPr>
  </w:style>
  <w:style w:type="character" w:customStyle="1" w:styleId="c2">
    <w:name w:val="c2"/>
    <w:basedOn w:val="a7"/>
    <w:rsid w:val="00D7154E"/>
  </w:style>
  <w:style w:type="character" w:customStyle="1" w:styleId="c0">
    <w:name w:val="c0"/>
    <w:basedOn w:val="a7"/>
    <w:rsid w:val="00D7154E"/>
  </w:style>
  <w:style w:type="paragraph" w:customStyle="1" w:styleId="c1">
    <w:name w:val="c1"/>
    <w:basedOn w:val="a6"/>
    <w:rsid w:val="00D7154E"/>
    <w:pPr>
      <w:suppressAutoHyphens w:val="0"/>
      <w:spacing w:before="90" w:after="90" w:line="240" w:lineRule="auto"/>
      <w:ind w:firstLine="0"/>
      <w:jc w:val="left"/>
    </w:pPr>
    <w:rPr>
      <w:rFonts w:eastAsia="Times New Roman"/>
      <w:sz w:val="24"/>
      <w:szCs w:val="24"/>
      <w:lang w:eastAsia="ru-RU"/>
    </w:rPr>
  </w:style>
  <w:style w:type="paragraph" w:customStyle="1" w:styleId="c19">
    <w:name w:val="c19"/>
    <w:basedOn w:val="a6"/>
    <w:rsid w:val="00D7154E"/>
    <w:pPr>
      <w:suppressAutoHyphens w:val="0"/>
      <w:spacing w:before="90" w:after="90" w:line="240" w:lineRule="auto"/>
      <w:ind w:firstLine="0"/>
      <w:jc w:val="left"/>
    </w:pPr>
    <w:rPr>
      <w:rFonts w:eastAsia="Times New Roman"/>
      <w:sz w:val="24"/>
      <w:szCs w:val="24"/>
      <w:lang w:eastAsia="ru-RU"/>
    </w:rPr>
  </w:style>
  <w:style w:type="paragraph" w:customStyle="1" w:styleId="c31">
    <w:name w:val="c31"/>
    <w:basedOn w:val="a6"/>
    <w:rsid w:val="00D7154E"/>
    <w:pPr>
      <w:suppressAutoHyphens w:val="0"/>
      <w:spacing w:before="90" w:after="90" w:line="240" w:lineRule="auto"/>
      <w:ind w:firstLine="0"/>
      <w:jc w:val="left"/>
    </w:pPr>
    <w:rPr>
      <w:rFonts w:eastAsia="Times New Roman"/>
      <w:sz w:val="24"/>
      <w:szCs w:val="24"/>
      <w:lang w:eastAsia="ru-RU"/>
    </w:rPr>
  </w:style>
  <w:style w:type="character" w:customStyle="1" w:styleId="c7">
    <w:name w:val="c7"/>
    <w:basedOn w:val="a7"/>
    <w:rsid w:val="00D7154E"/>
  </w:style>
  <w:style w:type="character" w:customStyle="1" w:styleId="afffff3">
    <w:name w:val="Без интервала Знак"/>
    <w:link w:val="afffff2"/>
    <w:uiPriority w:val="1"/>
    <w:rsid w:val="00D7154E"/>
    <w:rPr>
      <w:rFonts w:eastAsia="Times New Roman"/>
      <w:sz w:val="22"/>
      <w:szCs w:val="22"/>
      <w:lang w:val="ru-RU" w:eastAsia="ru-RU" w:bidi="ar-SA"/>
    </w:rPr>
  </w:style>
  <w:style w:type="character" w:styleId="afffff5">
    <w:name w:val="Intense Emphasis"/>
    <w:basedOn w:val="a7"/>
    <w:uiPriority w:val="21"/>
    <w:qFormat/>
    <w:rsid w:val="00CE7924"/>
    <w:rPr>
      <w:b/>
      <w:bCs/>
      <w:i/>
      <w:iCs/>
      <w:color w:val="4F81BD" w:themeColor="accent1"/>
    </w:rPr>
  </w:style>
  <w:style w:type="paragraph" w:customStyle="1" w:styleId="s1">
    <w:name w:val="s_1"/>
    <w:basedOn w:val="a6"/>
    <w:rsid w:val="00DD136B"/>
    <w:pPr>
      <w:suppressAutoHyphens w:val="0"/>
      <w:spacing w:before="100" w:beforeAutospacing="1" w:after="100" w:afterAutospacing="1" w:line="240" w:lineRule="auto"/>
      <w:ind w:firstLine="0"/>
      <w:jc w:val="left"/>
    </w:pPr>
    <w:rPr>
      <w:rFonts w:eastAsia="Times New Roman"/>
      <w:sz w:val="24"/>
      <w:szCs w:val="24"/>
      <w:lang w:eastAsia="ru-RU"/>
    </w:rPr>
  </w:style>
  <w:style w:type="character" w:customStyle="1" w:styleId="1219">
    <w:name w:val="Основной текст (12)19"/>
    <w:uiPriority w:val="99"/>
    <w:rsid w:val="00C560C1"/>
    <w:rPr>
      <w:rFonts w:ascii="Arial" w:hAnsi="Arial" w:cs="Arial"/>
      <w:sz w:val="19"/>
      <w:szCs w:val="19"/>
      <w:shd w:val="clear" w:color="auto" w:fill="FFFFFF"/>
      <w:lang w:val="ru-RU"/>
    </w:rPr>
  </w:style>
  <w:style w:type="paragraph" w:customStyle="1" w:styleId="default0">
    <w:name w:val="default"/>
    <w:basedOn w:val="a6"/>
    <w:uiPriority w:val="99"/>
    <w:rsid w:val="00C560C1"/>
    <w:pPr>
      <w:suppressAutoHyphens w:val="0"/>
      <w:autoSpaceDE w:val="0"/>
      <w:autoSpaceDN w:val="0"/>
      <w:adjustRightInd w:val="0"/>
      <w:spacing w:line="240" w:lineRule="auto"/>
      <w:ind w:firstLine="0"/>
      <w:jc w:val="left"/>
    </w:pPr>
    <w:rPr>
      <w:rFonts w:eastAsiaTheme="minorEastAsia"/>
      <w:sz w:val="24"/>
      <w:szCs w:val="24"/>
    </w:rPr>
  </w:style>
  <w:style w:type="paragraph" w:customStyle="1" w:styleId="1fb">
    <w:name w:val="Без интервала1"/>
    <w:rsid w:val="005B587D"/>
    <w:rPr>
      <w:rFonts w:eastAsia="Times New Roman"/>
      <w:sz w:val="22"/>
      <w:szCs w:val="22"/>
      <w:lang w:eastAsia="en-US"/>
    </w:rPr>
  </w:style>
  <w:style w:type="paragraph" w:customStyle="1" w:styleId="afffff6">
    <w:name w:val="Обычный абзац"/>
    <w:basedOn w:val="a6"/>
    <w:rsid w:val="002B684D"/>
    <w:pPr>
      <w:spacing w:line="288" w:lineRule="auto"/>
      <w:ind w:firstLine="567"/>
    </w:pPr>
    <w:rPr>
      <w:rFonts w:eastAsia="Times New Roman"/>
      <w:szCs w:val="28"/>
      <w:lang w:eastAsia="ar-SA"/>
    </w:rPr>
  </w:style>
  <w:style w:type="paragraph" w:customStyle="1" w:styleId="WW-">
    <w:name w:val="WW-Обычный (веб)"/>
    <w:basedOn w:val="a6"/>
    <w:rsid w:val="002B684D"/>
    <w:pPr>
      <w:widowControl w:val="0"/>
      <w:spacing w:before="280" w:after="280" w:line="240" w:lineRule="auto"/>
      <w:ind w:firstLine="0"/>
      <w:jc w:val="left"/>
    </w:pPr>
    <w:rPr>
      <w:rFonts w:eastAsia="Tahoma"/>
      <w:sz w:val="24"/>
      <w:szCs w:val="20"/>
      <w:lang w:eastAsia="ar-SA"/>
    </w:rPr>
  </w:style>
  <w:style w:type="numbering" w:customStyle="1" w:styleId="255">
    <w:name w:val="Нет списка25"/>
    <w:next w:val="a9"/>
    <w:uiPriority w:val="99"/>
    <w:semiHidden/>
    <w:unhideWhenUsed/>
    <w:rsid w:val="009A578A"/>
  </w:style>
  <w:style w:type="numbering" w:customStyle="1" w:styleId="List01">
    <w:name w:val="List 01"/>
    <w:basedOn w:val="a9"/>
    <w:rsid w:val="009A578A"/>
    <w:pPr>
      <w:numPr>
        <w:numId w:val="1"/>
      </w:numPr>
    </w:pPr>
  </w:style>
  <w:style w:type="numbering" w:customStyle="1" w:styleId="List81">
    <w:name w:val="List 81"/>
    <w:basedOn w:val="a9"/>
    <w:rsid w:val="009A578A"/>
    <w:pPr>
      <w:numPr>
        <w:numId w:val="2"/>
      </w:numPr>
    </w:pPr>
  </w:style>
  <w:style w:type="numbering" w:customStyle="1" w:styleId="List91">
    <w:name w:val="List 91"/>
    <w:basedOn w:val="a9"/>
    <w:rsid w:val="009A578A"/>
    <w:pPr>
      <w:numPr>
        <w:numId w:val="3"/>
      </w:numPr>
    </w:pPr>
  </w:style>
  <w:style w:type="numbering" w:customStyle="1" w:styleId="List101">
    <w:name w:val="List 101"/>
    <w:basedOn w:val="a9"/>
    <w:rsid w:val="009A578A"/>
    <w:pPr>
      <w:numPr>
        <w:numId w:val="4"/>
      </w:numPr>
    </w:pPr>
  </w:style>
  <w:style w:type="numbering" w:customStyle="1" w:styleId="List111">
    <w:name w:val="List 111"/>
    <w:basedOn w:val="a9"/>
    <w:rsid w:val="009A578A"/>
    <w:pPr>
      <w:numPr>
        <w:numId w:val="5"/>
      </w:numPr>
    </w:pPr>
  </w:style>
  <w:style w:type="numbering" w:customStyle="1" w:styleId="List121">
    <w:name w:val="List 121"/>
    <w:basedOn w:val="a9"/>
    <w:rsid w:val="009A578A"/>
    <w:pPr>
      <w:numPr>
        <w:numId w:val="6"/>
      </w:numPr>
    </w:pPr>
  </w:style>
  <w:style w:type="numbering" w:customStyle="1" w:styleId="List141">
    <w:name w:val="List 141"/>
    <w:basedOn w:val="a9"/>
    <w:rsid w:val="009A578A"/>
    <w:pPr>
      <w:numPr>
        <w:numId w:val="7"/>
      </w:numPr>
    </w:pPr>
  </w:style>
  <w:style w:type="numbering" w:customStyle="1" w:styleId="List151">
    <w:name w:val="List 151"/>
    <w:basedOn w:val="a9"/>
    <w:rsid w:val="009A578A"/>
    <w:pPr>
      <w:numPr>
        <w:numId w:val="8"/>
      </w:numPr>
    </w:pPr>
  </w:style>
  <w:style w:type="numbering" w:customStyle="1" w:styleId="List161">
    <w:name w:val="List 161"/>
    <w:basedOn w:val="a9"/>
    <w:rsid w:val="009A578A"/>
    <w:pPr>
      <w:numPr>
        <w:numId w:val="9"/>
      </w:numPr>
    </w:pPr>
  </w:style>
  <w:style w:type="numbering" w:customStyle="1" w:styleId="List181">
    <w:name w:val="List 181"/>
    <w:basedOn w:val="a9"/>
    <w:rsid w:val="009A578A"/>
    <w:pPr>
      <w:numPr>
        <w:numId w:val="10"/>
      </w:numPr>
    </w:pPr>
  </w:style>
  <w:style w:type="numbering" w:customStyle="1" w:styleId="List201">
    <w:name w:val="List 201"/>
    <w:basedOn w:val="a9"/>
    <w:rsid w:val="009A578A"/>
    <w:pPr>
      <w:numPr>
        <w:numId w:val="11"/>
      </w:numPr>
    </w:pPr>
  </w:style>
  <w:style w:type="numbering" w:customStyle="1" w:styleId="List221">
    <w:name w:val="List 221"/>
    <w:basedOn w:val="a9"/>
    <w:rsid w:val="009A578A"/>
    <w:pPr>
      <w:numPr>
        <w:numId w:val="12"/>
      </w:numPr>
    </w:pPr>
  </w:style>
  <w:style w:type="numbering" w:customStyle="1" w:styleId="List231">
    <w:name w:val="List 231"/>
    <w:basedOn w:val="a9"/>
    <w:rsid w:val="009A578A"/>
    <w:pPr>
      <w:numPr>
        <w:numId w:val="13"/>
      </w:numPr>
    </w:pPr>
  </w:style>
  <w:style w:type="numbering" w:customStyle="1" w:styleId="List241">
    <w:name w:val="List 241"/>
    <w:basedOn w:val="a9"/>
    <w:rsid w:val="009A578A"/>
    <w:pPr>
      <w:numPr>
        <w:numId w:val="14"/>
      </w:numPr>
    </w:pPr>
  </w:style>
  <w:style w:type="numbering" w:customStyle="1" w:styleId="1141">
    <w:name w:val="Нет списка114"/>
    <w:next w:val="a9"/>
    <w:uiPriority w:val="99"/>
    <w:semiHidden/>
    <w:unhideWhenUsed/>
    <w:rsid w:val="009A578A"/>
  </w:style>
  <w:style w:type="numbering" w:customStyle="1" w:styleId="263">
    <w:name w:val="Нет списка26"/>
    <w:next w:val="a9"/>
    <w:uiPriority w:val="99"/>
    <w:semiHidden/>
    <w:unhideWhenUsed/>
    <w:rsid w:val="009A578A"/>
  </w:style>
  <w:style w:type="numbering" w:customStyle="1" w:styleId="353">
    <w:name w:val="Нет списка35"/>
    <w:next w:val="a9"/>
    <w:uiPriority w:val="99"/>
    <w:semiHidden/>
    <w:unhideWhenUsed/>
    <w:rsid w:val="009A578A"/>
  </w:style>
  <w:style w:type="numbering" w:customStyle="1" w:styleId="452">
    <w:name w:val="Нет списка45"/>
    <w:next w:val="a9"/>
    <w:uiPriority w:val="99"/>
    <w:semiHidden/>
    <w:unhideWhenUsed/>
    <w:rsid w:val="009A578A"/>
  </w:style>
  <w:style w:type="numbering" w:customStyle="1" w:styleId="1151">
    <w:name w:val="Нет списка115"/>
    <w:next w:val="a9"/>
    <w:uiPriority w:val="99"/>
    <w:semiHidden/>
    <w:unhideWhenUsed/>
    <w:rsid w:val="009A578A"/>
  </w:style>
  <w:style w:type="numbering" w:customStyle="1" w:styleId="2111">
    <w:name w:val="Нет списка211"/>
    <w:next w:val="a9"/>
    <w:uiPriority w:val="99"/>
    <w:semiHidden/>
    <w:unhideWhenUsed/>
    <w:rsid w:val="009A578A"/>
  </w:style>
  <w:style w:type="numbering" w:customStyle="1" w:styleId="3111">
    <w:name w:val="Нет списка311"/>
    <w:next w:val="a9"/>
    <w:uiPriority w:val="99"/>
    <w:semiHidden/>
    <w:unhideWhenUsed/>
    <w:rsid w:val="009A578A"/>
  </w:style>
  <w:style w:type="table" w:customStyle="1" w:styleId="480">
    <w:name w:val="Сетка таблицы48"/>
    <w:basedOn w:val="a8"/>
    <w:next w:val="aff2"/>
    <w:uiPriority w:val="39"/>
    <w:rsid w:val="009A57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Сетка таблицы116"/>
    <w:basedOn w:val="a8"/>
    <w:next w:val="aff2"/>
    <w:uiPriority w:val="39"/>
    <w:rsid w:val="009A57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Сетка таблицы216"/>
    <w:basedOn w:val="a8"/>
    <w:next w:val="aff2"/>
    <w:uiPriority w:val="39"/>
    <w:rsid w:val="009A57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Сетка таблицы310"/>
    <w:basedOn w:val="a8"/>
    <w:next w:val="aff2"/>
    <w:uiPriority w:val="39"/>
    <w:rsid w:val="009A57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Сетка таблицы49"/>
    <w:basedOn w:val="a8"/>
    <w:next w:val="aff2"/>
    <w:uiPriority w:val="39"/>
    <w:rsid w:val="009A57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1">
    <w:name w:val="Нет списка411"/>
    <w:next w:val="a9"/>
    <w:uiPriority w:val="99"/>
    <w:semiHidden/>
    <w:unhideWhenUsed/>
    <w:rsid w:val="009A578A"/>
  </w:style>
  <w:style w:type="table" w:customStyle="1" w:styleId="533">
    <w:name w:val="Сетка таблицы53"/>
    <w:basedOn w:val="a8"/>
    <w:next w:val="aff2"/>
    <w:uiPriority w:val="39"/>
    <w:rsid w:val="009A57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Сетка таблицы117"/>
    <w:basedOn w:val="a8"/>
    <w:next w:val="aff2"/>
    <w:uiPriority w:val="39"/>
    <w:rsid w:val="009A57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Сетка таблицы217"/>
    <w:basedOn w:val="a8"/>
    <w:next w:val="aff2"/>
    <w:uiPriority w:val="39"/>
    <w:rsid w:val="009A57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Сетка таблицы314"/>
    <w:basedOn w:val="a8"/>
    <w:next w:val="aff2"/>
    <w:uiPriority w:val="39"/>
    <w:rsid w:val="009A57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Сетка таблицы412"/>
    <w:basedOn w:val="a8"/>
    <w:next w:val="aff2"/>
    <w:uiPriority w:val="39"/>
    <w:rsid w:val="009A57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0">
    <w:name w:val="Сетка таблицы65"/>
    <w:basedOn w:val="a8"/>
    <w:next w:val="aff2"/>
    <w:uiPriority w:val="59"/>
    <w:rsid w:val="009A57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42">
    <w:name w:val="Нет списка54"/>
    <w:next w:val="a9"/>
    <w:uiPriority w:val="99"/>
    <w:semiHidden/>
    <w:unhideWhenUsed/>
    <w:rsid w:val="009A578A"/>
  </w:style>
  <w:style w:type="table" w:customStyle="1" w:styleId="740">
    <w:name w:val="Сетка таблицы74"/>
    <w:basedOn w:val="a8"/>
    <w:next w:val="aff2"/>
    <w:uiPriority w:val="39"/>
    <w:rsid w:val="009A57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Сетка таблицы124"/>
    <w:basedOn w:val="a8"/>
    <w:next w:val="aff2"/>
    <w:uiPriority w:val="39"/>
    <w:rsid w:val="009A57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Сетка таблицы223"/>
    <w:basedOn w:val="a8"/>
    <w:next w:val="aff2"/>
    <w:uiPriority w:val="39"/>
    <w:rsid w:val="009A57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Сетка таблицы322"/>
    <w:basedOn w:val="a8"/>
    <w:next w:val="aff2"/>
    <w:uiPriority w:val="39"/>
    <w:rsid w:val="009A57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Сетка таблицы421"/>
    <w:basedOn w:val="a8"/>
    <w:next w:val="aff2"/>
    <w:uiPriority w:val="39"/>
    <w:rsid w:val="009A57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511"/>
    <w:basedOn w:val="a8"/>
    <w:next w:val="aff2"/>
    <w:uiPriority w:val="39"/>
    <w:rsid w:val="009A57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Сетка таблицы1111"/>
    <w:basedOn w:val="a8"/>
    <w:next w:val="aff2"/>
    <w:uiPriority w:val="39"/>
    <w:rsid w:val="009A57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Сетка таблицы2111"/>
    <w:basedOn w:val="a8"/>
    <w:next w:val="aff2"/>
    <w:uiPriority w:val="39"/>
    <w:rsid w:val="009A57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Сетка таблицы3111"/>
    <w:basedOn w:val="a8"/>
    <w:next w:val="aff2"/>
    <w:uiPriority w:val="39"/>
    <w:rsid w:val="009A57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Сетка таблицы4111"/>
    <w:basedOn w:val="a8"/>
    <w:next w:val="aff2"/>
    <w:uiPriority w:val="39"/>
    <w:rsid w:val="009A57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Сетка таблицы611"/>
    <w:basedOn w:val="a8"/>
    <w:next w:val="aff2"/>
    <w:uiPriority w:val="59"/>
    <w:rsid w:val="009A57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rsid w:val="009A578A"/>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numbering" w:customStyle="1" w:styleId="110">
    <w:name w:val="Імпортований стиль 110"/>
    <w:rsid w:val="009A578A"/>
    <w:pPr>
      <w:numPr>
        <w:numId w:val="22"/>
      </w:numPr>
    </w:pPr>
  </w:style>
  <w:style w:type="numbering" w:customStyle="1" w:styleId="210">
    <w:name w:val="Імпортований стиль 210"/>
    <w:rsid w:val="009A578A"/>
    <w:pPr>
      <w:numPr>
        <w:numId w:val="23"/>
      </w:numPr>
    </w:pPr>
  </w:style>
  <w:style w:type="numbering" w:customStyle="1" w:styleId="310">
    <w:name w:val="Імпортований стиль 310"/>
    <w:rsid w:val="009A578A"/>
    <w:pPr>
      <w:numPr>
        <w:numId w:val="24"/>
      </w:numPr>
    </w:pPr>
  </w:style>
  <w:style w:type="numbering" w:customStyle="1" w:styleId="410">
    <w:name w:val="Імпортований стиль 410"/>
    <w:rsid w:val="009A578A"/>
    <w:pPr>
      <w:numPr>
        <w:numId w:val="205"/>
      </w:numPr>
    </w:pPr>
  </w:style>
  <w:style w:type="numbering" w:customStyle="1" w:styleId="510">
    <w:name w:val="Імпортований стиль 510"/>
    <w:rsid w:val="009A578A"/>
    <w:pPr>
      <w:numPr>
        <w:numId w:val="26"/>
      </w:numPr>
    </w:pPr>
  </w:style>
  <w:style w:type="numbering" w:customStyle="1" w:styleId="610">
    <w:name w:val="Імпортований стиль 610"/>
    <w:rsid w:val="009A578A"/>
    <w:pPr>
      <w:numPr>
        <w:numId w:val="28"/>
      </w:numPr>
    </w:pPr>
  </w:style>
  <w:style w:type="numbering" w:customStyle="1" w:styleId="710">
    <w:name w:val="Імпортований стиль 710"/>
    <w:rsid w:val="009A578A"/>
    <w:pPr>
      <w:numPr>
        <w:numId w:val="29"/>
      </w:numPr>
    </w:pPr>
  </w:style>
  <w:style w:type="numbering" w:customStyle="1" w:styleId="810">
    <w:name w:val="Імпортований стиль 810"/>
    <w:rsid w:val="009A578A"/>
    <w:pPr>
      <w:numPr>
        <w:numId w:val="30"/>
      </w:numPr>
    </w:pPr>
  </w:style>
  <w:style w:type="numbering" w:customStyle="1" w:styleId="91">
    <w:name w:val="Імпортований стиль 91"/>
    <w:rsid w:val="009A578A"/>
    <w:pPr>
      <w:numPr>
        <w:numId w:val="31"/>
      </w:numPr>
    </w:pPr>
  </w:style>
  <w:style w:type="numbering" w:customStyle="1" w:styleId="101">
    <w:name w:val="Імпортований стиль 101"/>
    <w:rsid w:val="009A578A"/>
    <w:pPr>
      <w:numPr>
        <w:numId w:val="32"/>
      </w:numPr>
    </w:pPr>
  </w:style>
  <w:style w:type="numbering" w:customStyle="1" w:styleId="111">
    <w:name w:val="Імпортований стиль 111"/>
    <w:rsid w:val="009A578A"/>
    <w:pPr>
      <w:numPr>
        <w:numId w:val="33"/>
      </w:numPr>
    </w:pPr>
  </w:style>
  <w:style w:type="numbering" w:customStyle="1" w:styleId="121">
    <w:name w:val="Імпортований стиль 121"/>
    <w:rsid w:val="009A578A"/>
    <w:pPr>
      <w:numPr>
        <w:numId w:val="34"/>
      </w:numPr>
    </w:pPr>
  </w:style>
  <w:style w:type="numbering" w:customStyle="1" w:styleId="131">
    <w:name w:val="Імпортований стиль 131"/>
    <w:rsid w:val="009A578A"/>
    <w:pPr>
      <w:numPr>
        <w:numId w:val="35"/>
      </w:numPr>
    </w:pPr>
  </w:style>
  <w:style w:type="numbering" w:customStyle="1" w:styleId="141">
    <w:name w:val="Імпортований стиль 141"/>
    <w:rsid w:val="009A578A"/>
    <w:pPr>
      <w:numPr>
        <w:numId w:val="36"/>
      </w:numPr>
    </w:pPr>
  </w:style>
  <w:style w:type="numbering" w:customStyle="1" w:styleId="151">
    <w:name w:val="Імпортований стиль 151"/>
    <w:rsid w:val="009A578A"/>
    <w:pPr>
      <w:numPr>
        <w:numId w:val="37"/>
      </w:numPr>
    </w:pPr>
  </w:style>
  <w:style w:type="numbering" w:customStyle="1" w:styleId="161">
    <w:name w:val="Імпортований стиль 161"/>
    <w:rsid w:val="009A578A"/>
    <w:pPr>
      <w:numPr>
        <w:numId w:val="38"/>
      </w:numPr>
    </w:pPr>
  </w:style>
  <w:style w:type="numbering" w:customStyle="1" w:styleId="171">
    <w:name w:val="Імпортований стиль 171"/>
    <w:rsid w:val="009A578A"/>
    <w:pPr>
      <w:numPr>
        <w:numId w:val="39"/>
      </w:numPr>
    </w:pPr>
  </w:style>
  <w:style w:type="numbering" w:customStyle="1" w:styleId="181">
    <w:name w:val="Імпортований стиль 181"/>
    <w:rsid w:val="009A578A"/>
    <w:pPr>
      <w:numPr>
        <w:numId w:val="40"/>
      </w:numPr>
    </w:pPr>
  </w:style>
  <w:style w:type="numbering" w:customStyle="1" w:styleId="191">
    <w:name w:val="Імпортований стиль 191"/>
    <w:rsid w:val="009A578A"/>
    <w:pPr>
      <w:numPr>
        <w:numId w:val="41"/>
      </w:numPr>
    </w:pPr>
  </w:style>
  <w:style w:type="numbering" w:customStyle="1" w:styleId="201">
    <w:name w:val="Імпортований стиль 201"/>
    <w:rsid w:val="009A578A"/>
    <w:pPr>
      <w:numPr>
        <w:numId w:val="42"/>
      </w:numPr>
    </w:pPr>
  </w:style>
  <w:style w:type="numbering" w:customStyle="1" w:styleId="211">
    <w:name w:val="Імпортований стиль 211"/>
    <w:rsid w:val="009A578A"/>
    <w:pPr>
      <w:numPr>
        <w:numId w:val="43"/>
      </w:numPr>
    </w:pPr>
  </w:style>
  <w:style w:type="numbering" w:customStyle="1" w:styleId="221">
    <w:name w:val="Імпортований стиль 221"/>
    <w:rsid w:val="009A578A"/>
    <w:pPr>
      <w:numPr>
        <w:numId w:val="44"/>
      </w:numPr>
    </w:pPr>
  </w:style>
  <w:style w:type="numbering" w:customStyle="1" w:styleId="231">
    <w:name w:val="Імпортований стиль 231"/>
    <w:rsid w:val="009A578A"/>
    <w:pPr>
      <w:numPr>
        <w:numId w:val="45"/>
      </w:numPr>
    </w:pPr>
  </w:style>
  <w:style w:type="numbering" w:customStyle="1" w:styleId="241">
    <w:name w:val="Імпортований стиль 241"/>
    <w:rsid w:val="009A578A"/>
    <w:pPr>
      <w:numPr>
        <w:numId w:val="46"/>
      </w:numPr>
    </w:pPr>
  </w:style>
  <w:style w:type="numbering" w:customStyle="1" w:styleId="251">
    <w:name w:val="Імпортований стиль 251"/>
    <w:rsid w:val="009A578A"/>
    <w:pPr>
      <w:numPr>
        <w:numId w:val="47"/>
      </w:numPr>
    </w:pPr>
  </w:style>
  <w:style w:type="numbering" w:customStyle="1" w:styleId="261">
    <w:name w:val="Імпортований стиль 261"/>
    <w:rsid w:val="009A578A"/>
    <w:pPr>
      <w:numPr>
        <w:numId w:val="48"/>
      </w:numPr>
    </w:pPr>
  </w:style>
  <w:style w:type="numbering" w:customStyle="1" w:styleId="271">
    <w:name w:val="Імпортований стиль 271"/>
    <w:rsid w:val="009A578A"/>
    <w:pPr>
      <w:numPr>
        <w:numId w:val="49"/>
      </w:numPr>
    </w:pPr>
  </w:style>
  <w:style w:type="numbering" w:customStyle="1" w:styleId="281">
    <w:name w:val="Імпортований стиль 281"/>
    <w:rsid w:val="009A578A"/>
    <w:pPr>
      <w:numPr>
        <w:numId w:val="50"/>
      </w:numPr>
    </w:pPr>
  </w:style>
  <w:style w:type="numbering" w:customStyle="1" w:styleId="291">
    <w:name w:val="Імпортований стиль 291"/>
    <w:rsid w:val="009A578A"/>
    <w:pPr>
      <w:numPr>
        <w:numId w:val="51"/>
      </w:numPr>
    </w:pPr>
  </w:style>
  <w:style w:type="numbering" w:customStyle="1" w:styleId="301">
    <w:name w:val="Імпортований стиль 301"/>
    <w:rsid w:val="009A578A"/>
    <w:pPr>
      <w:numPr>
        <w:numId w:val="52"/>
      </w:numPr>
    </w:pPr>
  </w:style>
  <w:style w:type="numbering" w:customStyle="1" w:styleId="311">
    <w:name w:val="Імпортований стиль 311"/>
    <w:rsid w:val="009A578A"/>
    <w:pPr>
      <w:numPr>
        <w:numId w:val="53"/>
      </w:numPr>
    </w:pPr>
  </w:style>
  <w:style w:type="numbering" w:customStyle="1" w:styleId="321">
    <w:name w:val="Імпортований стиль 321"/>
    <w:rsid w:val="009A578A"/>
    <w:pPr>
      <w:numPr>
        <w:numId w:val="54"/>
      </w:numPr>
    </w:pPr>
  </w:style>
  <w:style w:type="numbering" w:customStyle="1" w:styleId="331">
    <w:name w:val="Імпортований стиль 331"/>
    <w:rsid w:val="009A578A"/>
    <w:pPr>
      <w:numPr>
        <w:numId w:val="55"/>
      </w:numPr>
    </w:pPr>
  </w:style>
  <w:style w:type="numbering" w:customStyle="1" w:styleId="341">
    <w:name w:val="Імпортований стиль 341"/>
    <w:rsid w:val="009A578A"/>
    <w:pPr>
      <w:numPr>
        <w:numId w:val="56"/>
      </w:numPr>
    </w:pPr>
  </w:style>
  <w:style w:type="numbering" w:customStyle="1" w:styleId="351">
    <w:name w:val="Імпортований стиль 351"/>
    <w:rsid w:val="009A578A"/>
    <w:pPr>
      <w:numPr>
        <w:numId w:val="57"/>
      </w:numPr>
    </w:pPr>
  </w:style>
  <w:style w:type="numbering" w:customStyle="1" w:styleId="361">
    <w:name w:val="Імпортований стиль 361"/>
    <w:rsid w:val="009A578A"/>
    <w:pPr>
      <w:numPr>
        <w:numId w:val="58"/>
      </w:numPr>
    </w:pPr>
  </w:style>
  <w:style w:type="numbering" w:customStyle="1" w:styleId="371">
    <w:name w:val="Імпортований стиль 371"/>
    <w:rsid w:val="009A578A"/>
    <w:pPr>
      <w:numPr>
        <w:numId w:val="59"/>
      </w:numPr>
    </w:pPr>
  </w:style>
  <w:style w:type="numbering" w:customStyle="1" w:styleId="381">
    <w:name w:val="Імпортований стиль 381"/>
    <w:rsid w:val="009A578A"/>
    <w:pPr>
      <w:numPr>
        <w:numId w:val="60"/>
      </w:numPr>
    </w:pPr>
  </w:style>
  <w:style w:type="numbering" w:customStyle="1" w:styleId="391">
    <w:name w:val="Імпортований стиль 391"/>
    <w:rsid w:val="009A578A"/>
    <w:pPr>
      <w:numPr>
        <w:numId w:val="61"/>
      </w:numPr>
    </w:pPr>
  </w:style>
  <w:style w:type="numbering" w:customStyle="1" w:styleId="401">
    <w:name w:val="Імпортований стиль 401"/>
    <w:rsid w:val="009A578A"/>
    <w:pPr>
      <w:numPr>
        <w:numId w:val="62"/>
      </w:numPr>
    </w:pPr>
  </w:style>
  <w:style w:type="numbering" w:customStyle="1" w:styleId="411">
    <w:name w:val="Імпортований стиль 411"/>
    <w:rsid w:val="009A578A"/>
    <w:pPr>
      <w:numPr>
        <w:numId w:val="63"/>
      </w:numPr>
    </w:pPr>
  </w:style>
  <w:style w:type="numbering" w:customStyle="1" w:styleId="421">
    <w:name w:val="Імпортований стиль 421"/>
    <w:rsid w:val="009A578A"/>
    <w:pPr>
      <w:numPr>
        <w:numId w:val="64"/>
      </w:numPr>
    </w:pPr>
  </w:style>
  <w:style w:type="numbering" w:customStyle="1" w:styleId="431">
    <w:name w:val="Імпортований стиль 431"/>
    <w:rsid w:val="009A578A"/>
    <w:pPr>
      <w:numPr>
        <w:numId w:val="65"/>
      </w:numPr>
    </w:pPr>
  </w:style>
  <w:style w:type="numbering" w:customStyle="1" w:styleId="441">
    <w:name w:val="Імпортований стиль 441"/>
    <w:rsid w:val="009A578A"/>
    <w:pPr>
      <w:numPr>
        <w:numId w:val="66"/>
      </w:numPr>
    </w:pPr>
  </w:style>
  <w:style w:type="numbering" w:customStyle="1" w:styleId="451">
    <w:name w:val="Імпортований стиль 451"/>
    <w:rsid w:val="009A578A"/>
    <w:pPr>
      <w:numPr>
        <w:numId w:val="67"/>
      </w:numPr>
    </w:pPr>
  </w:style>
  <w:style w:type="numbering" w:customStyle="1" w:styleId="461">
    <w:name w:val="Імпортований стиль 461"/>
    <w:rsid w:val="009A578A"/>
    <w:pPr>
      <w:numPr>
        <w:numId w:val="68"/>
      </w:numPr>
    </w:pPr>
  </w:style>
  <w:style w:type="numbering" w:customStyle="1" w:styleId="471">
    <w:name w:val="Імпортований стиль 471"/>
    <w:rsid w:val="009A578A"/>
    <w:pPr>
      <w:numPr>
        <w:numId w:val="69"/>
      </w:numPr>
    </w:pPr>
  </w:style>
  <w:style w:type="numbering" w:customStyle="1" w:styleId="481">
    <w:name w:val="Імпортований стиль 481"/>
    <w:rsid w:val="009A578A"/>
    <w:pPr>
      <w:numPr>
        <w:numId w:val="70"/>
      </w:numPr>
    </w:pPr>
  </w:style>
  <w:style w:type="numbering" w:customStyle="1" w:styleId="491">
    <w:name w:val="Імпортований стиль 491"/>
    <w:rsid w:val="009A578A"/>
    <w:pPr>
      <w:numPr>
        <w:numId w:val="71"/>
      </w:numPr>
    </w:pPr>
  </w:style>
  <w:style w:type="numbering" w:customStyle="1" w:styleId="501">
    <w:name w:val="Імпортований стиль 501"/>
    <w:rsid w:val="009A578A"/>
    <w:pPr>
      <w:numPr>
        <w:numId w:val="72"/>
      </w:numPr>
    </w:pPr>
  </w:style>
  <w:style w:type="numbering" w:customStyle="1" w:styleId="511">
    <w:name w:val="Імпортований стиль 511"/>
    <w:rsid w:val="009A578A"/>
    <w:pPr>
      <w:numPr>
        <w:numId w:val="73"/>
      </w:numPr>
    </w:pPr>
  </w:style>
  <w:style w:type="numbering" w:customStyle="1" w:styleId="521">
    <w:name w:val="Імпортований стиль 521"/>
    <w:rsid w:val="009A578A"/>
    <w:pPr>
      <w:numPr>
        <w:numId w:val="74"/>
      </w:numPr>
    </w:pPr>
  </w:style>
  <w:style w:type="numbering" w:customStyle="1" w:styleId="531">
    <w:name w:val="Імпортований стиль 531"/>
    <w:rsid w:val="009A578A"/>
    <w:pPr>
      <w:numPr>
        <w:numId w:val="75"/>
      </w:numPr>
    </w:pPr>
  </w:style>
  <w:style w:type="numbering" w:customStyle="1" w:styleId="541">
    <w:name w:val="Імпортований стиль 541"/>
    <w:rsid w:val="009A578A"/>
    <w:pPr>
      <w:numPr>
        <w:numId w:val="76"/>
      </w:numPr>
    </w:pPr>
  </w:style>
  <w:style w:type="numbering" w:customStyle="1" w:styleId="551">
    <w:name w:val="Імпортований стиль 551"/>
    <w:rsid w:val="009A578A"/>
    <w:pPr>
      <w:numPr>
        <w:numId w:val="77"/>
      </w:numPr>
    </w:pPr>
  </w:style>
  <w:style w:type="numbering" w:customStyle="1" w:styleId="561">
    <w:name w:val="Імпортований стиль 561"/>
    <w:rsid w:val="009A578A"/>
    <w:pPr>
      <w:numPr>
        <w:numId w:val="78"/>
      </w:numPr>
    </w:pPr>
  </w:style>
  <w:style w:type="numbering" w:customStyle="1" w:styleId="571">
    <w:name w:val="Імпортований стиль 571"/>
    <w:rsid w:val="009A578A"/>
    <w:pPr>
      <w:numPr>
        <w:numId w:val="79"/>
      </w:numPr>
    </w:pPr>
  </w:style>
  <w:style w:type="numbering" w:customStyle="1" w:styleId="581">
    <w:name w:val="Імпортований стиль 581"/>
    <w:rsid w:val="009A578A"/>
    <w:pPr>
      <w:numPr>
        <w:numId w:val="80"/>
      </w:numPr>
    </w:pPr>
  </w:style>
  <w:style w:type="numbering" w:customStyle="1" w:styleId="591">
    <w:name w:val="Імпортований стиль 591"/>
    <w:rsid w:val="009A578A"/>
    <w:pPr>
      <w:numPr>
        <w:numId w:val="81"/>
      </w:numPr>
    </w:pPr>
  </w:style>
  <w:style w:type="numbering" w:customStyle="1" w:styleId="601">
    <w:name w:val="Імпортований стиль 601"/>
    <w:rsid w:val="009A578A"/>
    <w:pPr>
      <w:numPr>
        <w:numId w:val="82"/>
      </w:numPr>
    </w:pPr>
  </w:style>
  <w:style w:type="numbering" w:customStyle="1" w:styleId="611">
    <w:name w:val="Імпортований стиль 611"/>
    <w:rsid w:val="009A578A"/>
    <w:pPr>
      <w:numPr>
        <w:numId w:val="83"/>
      </w:numPr>
    </w:pPr>
  </w:style>
  <w:style w:type="numbering" w:customStyle="1" w:styleId="621">
    <w:name w:val="Імпортований стиль 621"/>
    <w:rsid w:val="009A578A"/>
    <w:pPr>
      <w:numPr>
        <w:numId w:val="84"/>
      </w:numPr>
    </w:pPr>
  </w:style>
  <w:style w:type="numbering" w:customStyle="1" w:styleId="631">
    <w:name w:val="Імпортований стиль 631"/>
    <w:rsid w:val="009A578A"/>
    <w:pPr>
      <w:numPr>
        <w:numId w:val="85"/>
      </w:numPr>
    </w:pPr>
  </w:style>
  <w:style w:type="numbering" w:customStyle="1" w:styleId="641">
    <w:name w:val="Імпортований стиль 641"/>
    <w:rsid w:val="009A578A"/>
    <w:pPr>
      <w:numPr>
        <w:numId w:val="86"/>
      </w:numPr>
    </w:pPr>
  </w:style>
  <w:style w:type="numbering" w:customStyle="1" w:styleId="651">
    <w:name w:val="Імпортований стиль 651"/>
    <w:rsid w:val="009A578A"/>
    <w:pPr>
      <w:numPr>
        <w:numId w:val="87"/>
      </w:numPr>
    </w:pPr>
  </w:style>
  <w:style w:type="numbering" w:customStyle="1" w:styleId="661">
    <w:name w:val="Імпортований стиль 661"/>
    <w:rsid w:val="009A578A"/>
    <w:pPr>
      <w:numPr>
        <w:numId w:val="88"/>
      </w:numPr>
    </w:pPr>
  </w:style>
  <w:style w:type="numbering" w:customStyle="1" w:styleId="671">
    <w:name w:val="Імпортований стиль 671"/>
    <w:rsid w:val="009A578A"/>
    <w:pPr>
      <w:numPr>
        <w:numId w:val="89"/>
      </w:numPr>
    </w:pPr>
  </w:style>
  <w:style w:type="numbering" w:customStyle="1" w:styleId="681">
    <w:name w:val="Імпортований стиль 681"/>
    <w:rsid w:val="009A578A"/>
    <w:pPr>
      <w:numPr>
        <w:numId w:val="90"/>
      </w:numPr>
    </w:pPr>
  </w:style>
  <w:style w:type="numbering" w:customStyle="1" w:styleId="691">
    <w:name w:val="Імпортований стиль 691"/>
    <w:rsid w:val="009A578A"/>
    <w:pPr>
      <w:numPr>
        <w:numId w:val="91"/>
      </w:numPr>
    </w:pPr>
  </w:style>
  <w:style w:type="numbering" w:customStyle="1" w:styleId="701">
    <w:name w:val="Імпортований стиль 701"/>
    <w:rsid w:val="009A578A"/>
    <w:pPr>
      <w:numPr>
        <w:numId w:val="92"/>
      </w:numPr>
    </w:pPr>
  </w:style>
  <w:style w:type="numbering" w:customStyle="1" w:styleId="711">
    <w:name w:val="Імпортований стиль 711"/>
    <w:rsid w:val="009A578A"/>
    <w:pPr>
      <w:numPr>
        <w:numId w:val="93"/>
      </w:numPr>
    </w:pPr>
  </w:style>
  <w:style w:type="numbering" w:customStyle="1" w:styleId="721">
    <w:name w:val="Імпортований стиль 721"/>
    <w:rsid w:val="009A578A"/>
    <w:pPr>
      <w:numPr>
        <w:numId w:val="94"/>
      </w:numPr>
    </w:pPr>
  </w:style>
  <w:style w:type="numbering" w:customStyle="1" w:styleId="731">
    <w:name w:val="Імпортований стиль 731"/>
    <w:rsid w:val="009A578A"/>
    <w:pPr>
      <w:numPr>
        <w:numId w:val="95"/>
      </w:numPr>
    </w:pPr>
  </w:style>
  <w:style w:type="numbering" w:customStyle="1" w:styleId="741">
    <w:name w:val="Імпортований стиль 741"/>
    <w:rsid w:val="009A578A"/>
    <w:pPr>
      <w:numPr>
        <w:numId w:val="96"/>
      </w:numPr>
    </w:pPr>
  </w:style>
  <w:style w:type="numbering" w:customStyle="1" w:styleId="751">
    <w:name w:val="Імпортований стиль 751"/>
    <w:rsid w:val="009A578A"/>
    <w:pPr>
      <w:numPr>
        <w:numId w:val="97"/>
      </w:numPr>
    </w:pPr>
  </w:style>
  <w:style w:type="numbering" w:customStyle="1" w:styleId="761">
    <w:name w:val="Імпортований стиль 761"/>
    <w:rsid w:val="009A578A"/>
    <w:pPr>
      <w:numPr>
        <w:numId w:val="98"/>
      </w:numPr>
    </w:pPr>
  </w:style>
  <w:style w:type="numbering" w:customStyle="1" w:styleId="771">
    <w:name w:val="Імпортований стиль 771"/>
    <w:rsid w:val="009A578A"/>
    <w:pPr>
      <w:numPr>
        <w:numId w:val="99"/>
      </w:numPr>
    </w:pPr>
  </w:style>
  <w:style w:type="numbering" w:customStyle="1" w:styleId="781">
    <w:name w:val="Імпортований стиль 781"/>
    <w:rsid w:val="009A578A"/>
    <w:pPr>
      <w:numPr>
        <w:numId w:val="100"/>
      </w:numPr>
    </w:pPr>
  </w:style>
  <w:style w:type="numbering" w:customStyle="1" w:styleId="791">
    <w:name w:val="Імпортований стиль 791"/>
    <w:rsid w:val="009A578A"/>
    <w:pPr>
      <w:numPr>
        <w:numId w:val="101"/>
      </w:numPr>
    </w:pPr>
  </w:style>
  <w:style w:type="numbering" w:customStyle="1" w:styleId="801">
    <w:name w:val="Імпортований стиль 801"/>
    <w:rsid w:val="009A578A"/>
    <w:pPr>
      <w:numPr>
        <w:numId w:val="102"/>
      </w:numPr>
    </w:pPr>
  </w:style>
  <w:style w:type="numbering" w:customStyle="1" w:styleId="811">
    <w:name w:val="Імпортований стиль 811"/>
    <w:rsid w:val="009A578A"/>
    <w:pPr>
      <w:numPr>
        <w:numId w:val="103"/>
      </w:numPr>
    </w:pPr>
  </w:style>
  <w:style w:type="numbering" w:customStyle="1" w:styleId="821">
    <w:name w:val="Імпортований стиль 821"/>
    <w:rsid w:val="009A578A"/>
    <w:pPr>
      <w:numPr>
        <w:numId w:val="104"/>
      </w:numPr>
    </w:pPr>
  </w:style>
  <w:style w:type="numbering" w:customStyle="1" w:styleId="831">
    <w:name w:val="Імпортований стиль 831"/>
    <w:rsid w:val="009A578A"/>
    <w:pPr>
      <w:numPr>
        <w:numId w:val="105"/>
      </w:numPr>
    </w:pPr>
  </w:style>
  <w:style w:type="numbering" w:customStyle="1" w:styleId="841">
    <w:name w:val="Імпортований стиль 841"/>
    <w:rsid w:val="009A578A"/>
    <w:pPr>
      <w:numPr>
        <w:numId w:val="106"/>
      </w:numPr>
    </w:pPr>
  </w:style>
  <w:style w:type="numbering" w:customStyle="1" w:styleId="851">
    <w:name w:val="Імпортований стиль 851"/>
    <w:rsid w:val="009A578A"/>
    <w:pPr>
      <w:numPr>
        <w:numId w:val="107"/>
      </w:numPr>
    </w:pPr>
  </w:style>
  <w:style w:type="numbering" w:customStyle="1" w:styleId="861">
    <w:name w:val="Імпортований стиль 861"/>
    <w:rsid w:val="009A578A"/>
    <w:pPr>
      <w:numPr>
        <w:numId w:val="108"/>
      </w:numPr>
    </w:pPr>
  </w:style>
  <w:style w:type="numbering" w:customStyle="1" w:styleId="871">
    <w:name w:val="Імпортований стиль 871"/>
    <w:rsid w:val="009A578A"/>
    <w:pPr>
      <w:numPr>
        <w:numId w:val="109"/>
      </w:numPr>
    </w:pPr>
  </w:style>
  <w:style w:type="numbering" w:customStyle="1" w:styleId="881">
    <w:name w:val="Імпортований стиль 881"/>
    <w:rsid w:val="009A578A"/>
    <w:pPr>
      <w:numPr>
        <w:numId w:val="110"/>
      </w:numPr>
    </w:pPr>
  </w:style>
  <w:style w:type="numbering" w:customStyle="1" w:styleId="891">
    <w:name w:val="Імпортований стиль 891"/>
    <w:rsid w:val="009A578A"/>
    <w:pPr>
      <w:numPr>
        <w:numId w:val="111"/>
      </w:numPr>
    </w:pPr>
  </w:style>
  <w:style w:type="numbering" w:customStyle="1" w:styleId="901">
    <w:name w:val="Імпортований стиль 901"/>
    <w:rsid w:val="009A578A"/>
    <w:pPr>
      <w:numPr>
        <w:numId w:val="206"/>
      </w:numPr>
    </w:pPr>
  </w:style>
  <w:style w:type="table" w:customStyle="1" w:styleId="218">
    <w:name w:val="21"/>
    <w:basedOn w:val="TableNormal"/>
    <w:rsid w:val="009A578A"/>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cs="Calibri"/>
      <w:color w:val="000000"/>
      <w:sz w:val="22"/>
      <w:szCs w:val="22"/>
      <w:bdr w:val="none" w:sz="0" w:space="0" w:color="auto"/>
    </w:rPr>
    <w:tblPr>
      <w:tblStyleRowBandSize w:val="1"/>
      <w:tblStyleColBandSize w:val="1"/>
      <w:tblCellMar>
        <w:left w:w="115" w:type="dxa"/>
        <w:right w:w="115" w:type="dxa"/>
      </w:tblCellMar>
    </w:tblPr>
  </w:style>
  <w:style w:type="table" w:customStyle="1" w:styleId="118">
    <w:name w:val="11"/>
    <w:basedOn w:val="TableNormal"/>
    <w:rsid w:val="009A578A"/>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cs="Calibri"/>
      <w:color w:val="000000"/>
      <w:sz w:val="22"/>
      <w:szCs w:val="22"/>
      <w:bdr w:val="none" w:sz="0" w:space="0" w:color="auto"/>
    </w:rPr>
    <w:tblPr>
      <w:tblStyleRowBandSize w:val="1"/>
      <w:tblStyleColBandSize w:val="1"/>
      <w:tblCellMar>
        <w:left w:w="115" w:type="dxa"/>
        <w:right w:w="115" w:type="dxa"/>
      </w:tblCellMar>
    </w:tblPr>
  </w:style>
  <w:style w:type="numbering" w:customStyle="1" w:styleId="642">
    <w:name w:val="Нет списка64"/>
    <w:next w:val="a9"/>
    <w:uiPriority w:val="99"/>
    <w:semiHidden/>
    <w:unhideWhenUsed/>
    <w:rsid w:val="009A578A"/>
  </w:style>
  <w:style w:type="numbering" w:customStyle="1" w:styleId="1231">
    <w:name w:val="Нет списка123"/>
    <w:next w:val="a9"/>
    <w:uiPriority w:val="99"/>
    <w:semiHidden/>
    <w:unhideWhenUsed/>
    <w:rsid w:val="009A578A"/>
  </w:style>
  <w:style w:type="table" w:customStyle="1" w:styleId="840">
    <w:name w:val="Сетка таблицы84"/>
    <w:basedOn w:val="a8"/>
    <w:next w:val="aff2"/>
    <w:uiPriority w:val="59"/>
    <w:rsid w:val="009A578A"/>
    <w:rPr>
      <w:rFonts w:ascii="Arial Unicode MS" w:eastAsia="Arial Unicode MS" w:hAnsi="Arial Unicode MS" w:cs="Arial Unicode MS"/>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Сетка таблицы134"/>
    <w:basedOn w:val="a8"/>
    <w:next w:val="aff2"/>
    <w:uiPriority w:val="59"/>
    <w:rsid w:val="009A578A"/>
    <w:rPr>
      <w:rFonts w:ascii="Arial Unicode MS" w:eastAsia="Arial Unicode MS" w:hAnsi="Arial Unicode MS" w:cs="Arial Unicode MS"/>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Нет списка1111"/>
    <w:next w:val="a9"/>
    <w:uiPriority w:val="99"/>
    <w:semiHidden/>
    <w:unhideWhenUsed/>
    <w:rsid w:val="009A578A"/>
  </w:style>
  <w:style w:type="numbering" w:customStyle="1" w:styleId="2211">
    <w:name w:val="Нет списка221"/>
    <w:next w:val="a9"/>
    <w:uiPriority w:val="99"/>
    <w:semiHidden/>
    <w:unhideWhenUsed/>
    <w:rsid w:val="009A578A"/>
  </w:style>
  <w:style w:type="table" w:customStyle="1" w:styleId="2330">
    <w:name w:val="Сетка таблицы233"/>
    <w:basedOn w:val="a8"/>
    <w:next w:val="aff2"/>
    <w:uiPriority w:val="59"/>
    <w:rsid w:val="009A578A"/>
    <w:rPr>
      <w:rFonts w:ascii="Arial Unicode MS" w:eastAsia="Arial Unicode MS" w:hAnsi="Arial Unicode MS" w:cs="Arial Unicode MS"/>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1">
    <w:name w:val="Нет списка321"/>
    <w:next w:val="a9"/>
    <w:uiPriority w:val="99"/>
    <w:semiHidden/>
    <w:unhideWhenUsed/>
    <w:rsid w:val="009A578A"/>
  </w:style>
  <w:style w:type="table" w:customStyle="1" w:styleId="3310">
    <w:name w:val="Сетка таблицы331"/>
    <w:basedOn w:val="a8"/>
    <w:next w:val="aff2"/>
    <w:uiPriority w:val="59"/>
    <w:rsid w:val="009A578A"/>
    <w:rPr>
      <w:rFonts w:ascii="Arial Unicode MS" w:eastAsia="Arial Unicode MS" w:hAnsi="Arial Unicode MS" w:cs="Arial Unicode MS"/>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211">
    <w:name w:val="Нет списка421"/>
    <w:next w:val="a9"/>
    <w:uiPriority w:val="99"/>
    <w:semiHidden/>
    <w:unhideWhenUsed/>
    <w:rsid w:val="009A578A"/>
  </w:style>
  <w:style w:type="table" w:customStyle="1" w:styleId="4310">
    <w:name w:val="Сетка таблицы431"/>
    <w:basedOn w:val="a8"/>
    <w:next w:val="aff2"/>
    <w:uiPriority w:val="59"/>
    <w:rsid w:val="009A578A"/>
    <w:rPr>
      <w:rFonts w:ascii="Arial Unicode MS" w:eastAsia="Arial Unicode MS" w:hAnsi="Arial Unicode MS" w:cs="Arial Unicode MS"/>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11">
    <w:name w:val="Нет списка511"/>
    <w:next w:val="a9"/>
    <w:uiPriority w:val="99"/>
    <w:semiHidden/>
    <w:unhideWhenUsed/>
    <w:rsid w:val="009A578A"/>
  </w:style>
  <w:style w:type="table" w:customStyle="1" w:styleId="5210">
    <w:name w:val="Сетка таблицы521"/>
    <w:basedOn w:val="a8"/>
    <w:next w:val="aff2"/>
    <w:uiPriority w:val="39"/>
    <w:rsid w:val="009A57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11">
    <w:name w:val="Нет списка611"/>
    <w:next w:val="a9"/>
    <w:uiPriority w:val="99"/>
    <w:semiHidden/>
    <w:unhideWhenUsed/>
    <w:rsid w:val="009A578A"/>
  </w:style>
  <w:style w:type="table" w:customStyle="1" w:styleId="6210">
    <w:name w:val="Сетка таблицы621"/>
    <w:basedOn w:val="a8"/>
    <w:next w:val="aff2"/>
    <w:uiPriority w:val="59"/>
    <w:rsid w:val="009A578A"/>
    <w:rPr>
      <w:rFonts w:ascii="Arial Unicode MS" w:eastAsia="Arial Unicode MS" w:hAnsi="Arial Unicode MS" w:cs="Arial Unicode MS"/>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0">
    <w:name w:val="Сетка таблицы711"/>
    <w:basedOn w:val="a8"/>
    <w:next w:val="aff2"/>
    <w:uiPriority w:val="59"/>
    <w:rsid w:val="009A578A"/>
    <w:rPr>
      <w:rFonts w:ascii="Arial Unicode MS" w:eastAsia="Arial Unicode MS" w:hAnsi="Arial Unicode MS" w:cs="Arial Unicode MS"/>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0">
    <w:name w:val="Сетка таблицы811"/>
    <w:basedOn w:val="a8"/>
    <w:next w:val="aff2"/>
    <w:uiPriority w:val="59"/>
    <w:rsid w:val="009A578A"/>
    <w:rPr>
      <w:rFonts w:ascii="Arial Unicode MS" w:eastAsia="Arial Unicode MS" w:hAnsi="Arial Unicode MS" w:cs="Arial Unicode MS"/>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912">
    <w:name w:val="Сетка таблицы91"/>
    <w:basedOn w:val="a8"/>
    <w:next w:val="aff2"/>
    <w:uiPriority w:val="59"/>
    <w:rsid w:val="009A578A"/>
    <w:rPr>
      <w:rFonts w:ascii="Arial Unicode MS" w:eastAsia="Arial Unicode MS" w:hAnsi="Arial Unicode MS" w:cs="Arial Unicode MS"/>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
    <w:name w:val="Сетка таблицы101"/>
    <w:basedOn w:val="a8"/>
    <w:next w:val="aff2"/>
    <w:uiPriority w:val="59"/>
    <w:rsid w:val="009A578A"/>
    <w:rPr>
      <w:rFonts w:ascii="Arial Unicode MS" w:eastAsia="Arial Unicode MS" w:hAnsi="Arial Unicode MS" w:cs="Arial Unicode MS"/>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Сетка таблицы1121"/>
    <w:basedOn w:val="a8"/>
    <w:next w:val="aff2"/>
    <w:uiPriority w:val="59"/>
    <w:rsid w:val="009A578A"/>
    <w:rPr>
      <w:rFonts w:ascii="Arial Unicode MS" w:eastAsia="Arial Unicode MS" w:hAnsi="Arial Unicode MS" w:cs="Arial Unicode MS"/>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Сетка таблицы1211"/>
    <w:basedOn w:val="a8"/>
    <w:next w:val="aff2"/>
    <w:uiPriority w:val="59"/>
    <w:rsid w:val="009A578A"/>
    <w:rPr>
      <w:rFonts w:ascii="Arial Unicode MS" w:eastAsia="Arial Unicode MS" w:hAnsi="Arial Unicode MS" w:cs="Arial Unicode MS"/>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3">
    <w:name w:val="Нет списка73"/>
    <w:next w:val="a9"/>
    <w:uiPriority w:val="99"/>
    <w:semiHidden/>
    <w:unhideWhenUsed/>
    <w:rsid w:val="009A578A"/>
  </w:style>
  <w:style w:type="table" w:customStyle="1" w:styleId="13110">
    <w:name w:val="Сетка таблицы1311"/>
    <w:basedOn w:val="a8"/>
    <w:next w:val="aff2"/>
    <w:uiPriority w:val="39"/>
    <w:rsid w:val="009A57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Сетка таблицы141"/>
    <w:basedOn w:val="a8"/>
    <w:next w:val="aff2"/>
    <w:uiPriority w:val="59"/>
    <w:rsid w:val="009A578A"/>
    <w:rPr>
      <w:rFonts w:ascii="Arial Unicode MS" w:eastAsia="Arial Unicode MS" w:hAnsi="Arial Unicode MS" w:cs="Arial Unicode MS"/>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Сетка таблицы151"/>
    <w:basedOn w:val="a8"/>
    <w:next w:val="aff2"/>
    <w:rsid w:val="009A578A"/>
    <w:pPr>
      <w:spacing w:after="200" w:line="276"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Сетка таблицы161"/>
    <w:basedOn w:val="a8"/>
    <w:next w:val="aff2"/>
    <w:uiPriority w:val="59"/>
    <w:rsid w:val="009A578A"/>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23">
    <w:name w:val="Нет списка82"/>
    <w:next w:val="a9"/>
    <w:uiPriority w:val="99"/>
    <w:semiHidden/>
    <w:unhideWhenUsed/>
    <w:rsid w:val="009A578A"/>
  </w:style>
  <w:style w:type="table" w:customStyle="1" w:styleId="1710">
    <w:name w:val="Сетка таблицы171"/>
    <w:basedOn w:val="a8"/>
    <w:next w:val="aff2"/>
    <w:uiPriority w:val="59"/>
    <w:rsid w:val="009A578A"/>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10">
    <w:name w:val="Сетка таблицы181"/>
    <w:basedOn w:val="a8"/>
    <w:next w:val="aff2"/>
    <w:uiPriority w:val="59"/>
    <w:rsid w:val="009A578A"/>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20">
    <w:name w:val="Сетка таблицы192"/>
    <w:basedOn w:val="a8"/>
    <w:next w:val="aff2"/>
    <w:uiPriority w:val="59"/>
    <w:rsid w:val="009A578A"/>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920">
    <w:name w:val="Нет списка92"/>
    <w:next w:val="a9"/>
    <w:semiHidden/>
    <w:unhideWhenUsed/>
    <w:rsid w:val="009A578A"/>
  </w:style>
  <w:style w:type="table" w:customStyle="1" w:styleId="2010">
    <w:name w:val="Сетка таблицы201"/>
    <w:basedOn w:val="a8"/>
    <w:next w:val="aff2"/>
    <w:rsid w:val="009A578A"/>
    <w:pPr>
      <w:spacing w:after="200" w:line="276"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Сетка таблицы2121"/>
    <w:basedOn w:val="a8"/>
    <w:next w:val="aff2"/>
    <w:uiPriority w:val="59"/>
    <w:rsid w:val="009A578A"/>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110">
    <w:name w:val="Сетка таблицы2211"/>
    <w:basedOn w:val="a8"/>
    <w:next w:val="aff2"/>
    <w:uiPriority w:val="59"/>
    <w:rsid w:val="009A578A"/>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020">
    <w:name w:val="Нет списка102"/>
    <w:next w:val="a9"/>
    <w:uiPriority w:val="99"/>
    <w:semiHidden/>
    <w:unhideWhenUsed/>
    <w:rsid w:val="009A578A"/>
  </w:style>
  <w:style w:type="table" w:customStyle="1" w:styleId="2311">
    <w:name w:val="Сетка таблицы2311"/>
    <w:basedOn w:val="a8"/>
    <w:next w:val="aff2"/>
    <w:uiPriority w:val="59"/>
    <w:rsid w:val="009A578A"/>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410">
    <w:name w:val="Сетка таблицы241"/>
    <w:basedOn w:val="a8"/>
    <w:next w:val="aff2"/>
    <w:uiPriority w:val="59"/>
    <w:rsid w:val="009A578A"/>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510">
    <w:name w:val="Сетка таблицы251"/>
    <w:basedOn w:val="a8"/>
    <w:next w:val="aff2"/>
    <w:uiPriority w:val="59"/>
    <w:rsid w:val="009A578A"/>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610">
    <w:name w:val="Сетка таблицы261"/>
    <w:basedOn w:val="a8"/>
    <w:next w:val="aff2"/>
    <w:uiPriority w:val="59"/>
    <w:rsid w:val="009A578A"/>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710">
    <w:name w:val="Сетка таблицы271"/>
    <w:basedOn w:val="a8"/>
    <w:next w:val="aff2"/>
    <w:uiPriority w:val="59"/>
    <w:rsid w:val="009A578A"/>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111">
    <w:name w:val="Нет списка1211"/>
    <w:next w:val="a9"/>
    <w:uiPriority w:val="99"/>
    <w:semiHidden/>
    <w:unhideWhenUsed/>
    <w:rsid w:val="009A578A"/>
  </w:style>
  <w:style w:type="table" w:customStyle="1" w:styleId="2810">
    <w:name w:val="Сетка таблицы281"/>
    <w:basedOn w:val="a8"/>
    <w:next w:val="aff2"/>
    <w:uiPriority w:val="59"/>
    <w:rsid w:val="009A578A"/>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321">
    <w:name w:val="Нет списка132"/>
    <w:next w:val="a9"/>
    <w:uiPriority w:val="99"/>
    <w:semiHidden/>
    <w:unhideWhenUsed/>
    <w:rsid w:val="009A578A"/>
  </w:style>
  <w:style w:type="table" w:customStyle="1" w:styleId="2910">
    <w:name w:val="Сетка таблицы291"/>
    <w:basedOn w:val="a8"/>
    <w:next w:val="aff2"/>
    <w:uiPriority w:val="59"/>
    <w:rsid w:val="009A578A"/>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420">
    <w:name w:val="Нет списка142"/>
    <w:next w:val="a9"/>
    <w:uiPriority w:val="99"/>
    <w:semiHidden/>
    <w:unhideWhenUsed/>
    <w:rsid w:val="009A578A"/>
  </w:style>
  <w:style w:type="table" w:customStyle="1" w:styleId="3010">
    <w:name w:val="Сетка таблицы301"/>
    <w:basedOn w:val="a8"/>
    <w:next w:val="aff2"/>
    <w:uiPriority w:val="59"/>
    <w:rsid w:val="009A578A"/>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520">
    <w:name w:val="Нет списка152"/>
    <w:next w:val="a9"/>
    <w:uiPriority w:val="99"/>
    <w:semiHidden/>
    <w:unhideWhenUsed/>
    <w:rsid w:val="009A578A"/>
  </w:style>
  <w:style w:type="table" w:customStyle="1" w:styleId="3121">
    <w:name w:val="Сетка таблицы3121"/>
    <w:basedOn w:val="a8"/>
    <w:next w:val="aff2"/>
    <w:uiPriority w:val="59"/>
    <w:rsid w:val="009A578A"/>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611">
    <w:name w:val="Нет списка161"/>
    <w:next w:val="a9"/>
    <w:uiPriority w:val="99"/>
    <w:semiHidden/>
    <w:unhideWhenUsed/>
    <w:rsid w:val="009A578A"/>
  </w:style>
  <w:style w:type="table" w:customStyle="1" w:styleId="32110">
    <w:name w:val="Сетка таблицы3211"/>
    <w:basedOn w:val="a8"/>
    <w:next w:val="aff2"/>
    <w:uiPriority w:val="59"/>
    <w:rsid w:val="009A57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1">
    <w:name w:val="Сетка таблицы2101"/>
    <w:basedOn w:val="a8"/>
    <w:uiPriority w:val="59"/>
    <w:rsid w:val="009A57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1">
    <w:name w:val="Нет списка171"/>
    <w:next w:val="a9"/>
    <w:uiPriority w:val="99"/>
    <w:semiHidden/>
    <w:unhideWhenUsed/>
    <w:rsid w:val="009A578A"/>
  </w:style>
  <w:style w:type="numbering" w:customStyle="1" w:styleId="1811">
    <w:name w:val="Нет списка181"/>
    <w:next w:val="a9"/>
    <w:uiPriority w:val="99"/>
    <w:semiHidden/>
    <w:unhideWhenUsed/>
    <w:rsid w:val="009A578A"/>
  </w:style>
  <w:style w:type="table" w:customStyle="1" w:styleId="3410">
    <w:name w:val="Сетка таблицы341"/>
    <w:basedOn w:val="a8"/>
    <w:next w:val="aff2"/>
    <w:uiPriority w:val="59"/>
    <w:rsid w:val="009A578A"/>
    <w:rPr>
      <w:rFonts w:ascii="Arial Unicode MS" w:eastAsia="Arial Unicode MS" w:hAnsi="Arial Unicode MS" w:cs="Arial Unicode MS"/>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0">
    <w:name w:val="Сетка таблицы1101"/>
    <w:basedOn w:val="a8"/>
    <w:next w:val="aff2"/>
    <w:uiPriority w:val="59"/>
    <w:rsid w:val="009A578A"/>
    <w:rPr>
      <w:rFonts w:ascii="Arial Unicode MS" w:eastAsia="Arial Unicode MS" w:hAnsi="Arial Unicode MS" w:cs="Arial Unicode MS"/>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
    <w:name w:val="Нет списка1121"/>
    <w:next w:val="a9"/>
    <w:uiPriority w:val="99"/>
    <w:semiHidden/>
    <w:unhideWhenUsed/>
    <w:rsid w:val="009A578A"/>
  </w:style>
  <w:style w:type="numbering" w:customStyle="1" w:styleId="2312">
    <w:name w:val="Нет списка231"/>
    <w:next w:val="a9"/>
    <w:uiPriority w:val="99"/>
    <w:semiHidden/>
    <w:unhideWhenUsed/>
    <w:rsid w:val="009A578A"/>
  </w:style>
  <w:style w:type="table" w:customStyle="1" w:styleId="2131">
    <w:name w:val="Сетка таблицы2131"/>
    <w:basedOn w:val="a8"/>
    <w:next w:val="aff2"/>
    <w:uiPriority w:val="59"/>
    <w:rsid w:val="009A578A"/>
    <w:rPr>
      <w:rFonts w:ascii="Arial Unicode MS" w:eastAsia="Arial Unicode MS" w:hAnsi="Arial Unicode MS" w:cs="Arial Unicode MS"/>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1">
    <w:name w:val="Нет списка331"/>
    <w:next w:val="a9"/>
    <w:uiPriority w:val="99"/>
    <w:semiHidden/>
    <w:unhideWhenUsed/>
    <w:rsid w:val="009A578A"/>
  </w:style>
  <w:style w:type="table" w:customStyle="1" w:styleId="3510">
    <w:name w:val="Сетка таблицы351"/>
    <w:basedOn w:val="a8"/>
    <w:next w:val="aff2"/>
    <w:uiPriority w:val="59"/>
    <w:rsid w:val="009A578A"/>
    <w:rPr>
      <w:rFonts w:ascii="Arial Unicode MS" w:eastAsia="Arial Unicode MS" w:hAnsi="Arial Unicode MS" w:cs="Arial Unicode MS"/>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311">
    <w:name w:val="Нет списка431"/>
    <w:next w:val="a9"/>
    <w:uiPriority w:val="99"/>
    <w:semiHidden/>
    <w:unhideWhenUsed/>
    <w:rsid w:val="009A578A"/>
  </w:style>
  <w:style w:type="table" w:customStyle="1" w:styleId="4410">
    <w:name w:val="Сетка таблицы441"/>
    <w:basedOn w:val="a8"/>
    <w:next w:val="aff2"/>
    <w:uiPriority w:val="59"/>
    <w:rsid w:val="009A578A"/>
    <w:rPr>
      <w:rFonts w:ascii="Arial Unicode MS" w:eastAsia="Arial Unicode MS" w:hAnsi="Arial Unicode MS" w:cs="Arial Unicode MS"/>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11">
    <w:name w:val="Нет списка521"/>
    <w:next w:val="a9"/>
    <w:uiPriority w:val="99"/>
    <w:semiHidden/>
    <w:unhideWhenUsed/>
    <w:rsid w:val="009A578A"/>
  </w:style>
  <w:style w:type="numbering" w:customStyle="1" w:styleId="6211">
    <w:name w:val="Нет списка621"/>
    <w:next w:val="a9"/>
    <w:uiPriority w:val="99"/>
    <w:semiHidden/>
    <w:unhideWhenUsed/>
    <w:rsid w:val="009A578A"/>
  </w:style>
  <w:style w:type="table" w:customStyle="1" w:styleId="6310">
    <w:name w:val="Сетка таблицы631"/>
    <w:basedOn w:val="a8"/>
    <w:next w:val="aff2"/>
    <w:uiPriority w:val="59"/>
    <w:rsid w:val="009A578A"/>
    <w:rPr>
      <w:rFonts w:ascii="Arial Unicode MS" w:eastAsia="Arial Unicode MS" w:hAnsi="Arial Unicode MS" w:cs="Arial Unicode MS"/>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0">
    <w:name w:val="Сетка таблицы721"/>
    <w:basedOn w:val="a8"/>
    <w:next w:val="aff2"/>
    <w:uiPriority w:val="59"/>
    <w:rsid w:val="009A578A"/>
    <w:rPr>
      <w:rFonts w:ascii="Arial Unicode MS" w:eastAsia="Arial Unicode MS" w:hAnsi="Arial Unicode MS" w:cs="Arial Unicode MS"/>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0">
    <w:name w:val="Сетка таблицы821"/>
    <w:basedOn w:val="a8"/>
    <w:next w:val="aff2"/>
    <w:uiPriority w:val="59"/>
    <w:rsid w:val="009A578A"/>
    <w:rPr>
      <w:rFonts w:ascii="Arial Unicode MS" w:eastAsia="Arial Unicode MS" w:hAnsi="Arial Unicode MS" w:cs="Arial Unicode MS"/>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Сетка таблицы1131"/>
    <w:basedOn w:val="a8"/>
    <w:next w:val="aff2"/>
    <w:uiPriority w:val="59"/>
    <w:rsid w:val="009A578A"/>
    <w:rPr>
      <w:rFonts w:ascii="Arial Unicode MS" w:eastAsia="Arial Unicode MS" w:hAnsi="Arial Unicode MS" w:cs="Arial Unicode MS"/>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Сетка таблицы1221"/>
    <w:basedOn w:val="a8"/>
    <w:next w:val="aff2"/>
    <w:uiPriority w:val="59"/>
    <w:rsid w:val="009A578A"/>
    <w:rPr>
      <w:rFonts w:ascii="Arial Unicode MS" w:eastAsia="Arial Unicode MS" w:hAnsi="Arial Unicode MS" w:cs="Arial Unicode MS"/>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11">
    <w:name w:val="Нет списка711"/>
    <w:next w:val="a9"/>
    <w:uiPriority w:val="99"/>
    <w:semiHidden/>
    <w:unhideWhenUsed/>
    <w:rsid w:val="009A578A"/>
  </w:style>
  <w:style w:type="table" w:customStyle="1" w:styleId="13210">
    <w:name w:val="Сетка таблицы1321"/>
    <w:basedOn w:val="a8"/>
    <w:next w:val="aff2"/>
    <w:uiPriority w:val="39"/>
    <w:rsid w:val="009A57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Нет списка191"/>
    <w:next w:val="a9"/>
    <w:uiPriority w:val="99"/>
    <w:semiHidden/>
    <w:unhideWhenUsed/>
    <w:rsid w:val="009A578A"/>
  </w:style>
  <w:style w:type="numbering" w:customStyle="1" w:styleId="11011">
    <w:name w:val="Нет списка1101"/>
    <w:next w:val="a9"/>
    <w:uiPriority w:val="99"/>
    <w:semiHidden/>
    <w:unhideWhenUsed/>
    <w:rsid w:val="009A578A"/>
  </w:style>
  <w:style w:type="table" w:customStyle="1" w:styleId="3610">
    <w:name w:val="Сетка таблицы361"/>
    <w:basedOn w:val="a8"/>
    <w:next w:val="aff2"/>
    <w:uiPriority w:val="59"/>
    <w:rsid w:val="009A578A"/>
    <w:rPr>
      <w:rFonts w:ascii="Arial Unicode MS" w:eastAsia="Arial Unicode MS" w:hAnsi="Arial Unicode MS" w:cs="Arial Unicode MS"/>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Сетка таблицы1141"/>
    <w:basedOn w:val="a8"/>
    <w:next w:val="aff2"/>
    <w:uiPriority w:val="59"/>
    <w:rsid w:val="009A578A"/>
    <w:rPr>
      <w:rFonts w:ascii="Arial Unicode MS" w:eastAsia="Arial Unicode MS" w:hAnsi="Arial Unicode MS" w:cs="Arial Unicode MS"/>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1">
    <w:name w:val="Нет списка1131"/>
    <w:next w:val="a9"/>
    <w:uiPriority w:val="99"/>
    <w:semiHidden/>
    <w:unhideWhenUsed/>
    <w:rsid w:val="009A578A"/>
  </w:style>
  <w:style w:type="numbering" w:customStyle="1" w:styleId="2411">
    <w:name w:val="Нет списка241"/>
    <w:next w:val="a9"/>
    <w:uiPriority w:val="99"/>
    <w:semiHidden/>
    <w:unhideWhenUsed/>
    <w:rsid w:val="009A578A"/>
  </w:style>
  <w:style w:type="table" w:customStyle="1" w:styleId="2141">
    <w:name w:val="Сетка таблицы2141"/>
    <w:basedOn w:val="a8"/>
    <w:next w:val="aff2"/>
    <w:uiPriority w:val="59"/>
    <w:rsid w:val="009A578A"/>
    <w:rPr>
      <w:rFonts w:ascii="Arial Unicode MS" w:eastAsia="Arial Unicode MS" w:hAnsi="Arial Unicode MS" w:cs="Arial Unicode MS"/>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1">
    <w:name w:val="Нет списка341"/>
    <w:next w:val="a9"/>
    <w:uiPriority w:val="99"/>
    <w:semiHidden/>
    <w:unhideWhenUsed/>
    <w:rsid w:val="009A578A"/>
  </w:style>
  <w:style w:type="table" w:customStyle="1" w:styleId="3710">
    <w:name w:val="Сетка таблицы371"/>
    <w:basedOn w:val="a8"/>
    <w:next w:val="aff2"/>
    <w:uiPriority w:val="59"/>
    <w:rsid w:val="009A578A"/>
    <w:rPr>
      <w:rFonts w:ascii="Arial Unicode MS" w:eastAsia="Arial Unicode MS" w:hAnsi="Arial Unicode MS" w:cs="Arial Unicode MS"/>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411">
    <w:name w:val="Нет списка441"/>
    <w:next w:val="a9"/>
    <w:uiPriority w:val="99"/>
    <w:semiHidden/>
    <w:unhideWhenUsed/>
    <w:rsid w:val="009A578A"/>
  </w:style>
  <w:style w:type="table" w:customStyle="1" w:styleId="4510">
    <w:name w:val="Сетка таблицы451"/>
    <w:basedOn w:val="a8"/>
    <w:next w:val="aff2"/>
    <w:uiPriority w:val="59"/>
    <w:rsid w:val="009A578A"/>
    <w:rPr>
      <w:rFonts w:ascii="Arial Unicode MS" w:eastAsia="Arial Unicode MS" w:hAnsi="Arial Unicode MS" w:cs="Arial Unicode MS"/>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10">
    <w:name w:val="Нет списка531"/>
    <w:next w:val="a9"/>
    <w:uiPriority w:val="99"/>
    <w:semiHidden/>
    <w:unhideWhenUsed/>
    <w:rsid w:val="009A578A"/>
  </w:style>
  <w:style w:type="numbering" w:customStyle="1" w:styleId="6311">
    <w:name w:val="Нет списка631"/>
    <w:next w:val="a9"/>
    <w:uiPriority w:val="99"/>
    <w:semiHidden/>
    <w:unhideWhenUsed/>
    <w:rsid w:val="009A578A"/>
  </w:style>
  <w:style w:type="table" w:customStyle="1" w:styleId="6410">
    <w:name w:val="Сетка таблицы641"/>
    <w:basedOn w:val="a8"/>
    <w:next w:val="aff2"/>
    <w:uiPriority w:val="59"/>
    <w:rsid w:val="009A578A"/>
    <w:rPr>
      <w:rFonts w:ascii="Arial Unicode MS" w:eastAsia="Arial Unicode MS" w:hAnsi="Arial Unicode MS" w:cs="Arial Unicode MS"/>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0">
    <w:name w:val="Сетка таблицы731"/>
    <w:basedOn w:val="a8"/>
    <w:next w:val="aff2"/>
    <w:uiPriority w:val="59"/>
    <w:rsid w:val="009A578A"/>
    <w:rPr>
      <w:rFonts w:ascii="Arial Unicode MS" w:eastAsia="Arial Unicode MS" w:hAnsi="Arial Unicode MS" w:cs="Arial Unicode MS"/>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0">
    <w:name w:val="Сетка таблицы831"/>
    <w:basedOn w:val="a8"/>
    <w:next w:val="aff2"/>
    <w:uiPriority w:val="59"/>
    <w:rsid w:val="009A578A"/>
    <w:rPr>
      <w:rFonts w:ascii="Arial Unicode MS" w:eastAsia="Arial Unicode MS" w:hAnsi="Arial Unicode MS" w:cs="Arial Unicode MS"/>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Сетка таблицы1151"/>
    <w:basedOn w:val="a8"/>
    <w:next w:val="aff2"/>
    <w:uiPriority w:val="59"/>
    <w:rsid w:val="009A578A"/>
    <w:rPr>
      <w:rFonts w:ascii="Arial Unicode MS" w:eastAsia="Arial Unicode MS" w:hAnsi="Arial Unicode MS" w:cs="Arial Unicode MS"/>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Сетка таблицы1231"/>
    <w:basedOn w:val="a8"/>
    <w:next w:val="aff2"/>
    <w:uiPriority w:val="59"/>
    <w:rsid w:val="009A578A"/>
    <w:rPr>
      <w:rFonts w:ascii="Arial Unicode MS" w:eastAsia="Arial Unicode MS" w:hAnsi="Arial Unicode MS" w:cs="Arial Unicode MS"/>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11">
    <w:name w:val="Нет списка721"/>
    <w:next w:val="a9"/>
    <w:uiPriority w:val="99"/>
    <w:semiHidden/>
    <w:unhideWhenUsed/>
    <w:rsid w:val="009A578A"/>
  </w:style>
  <w:style w:type="table" w:customStyle="1" w:styleId="1331">
    <w:name w:val="Сетка таблицы1331"/>
    <w:basedOn w:val="a8"/>
    <w:next w:val="aff2"/>
    <w:uiPriority w:val="39"/>
    <w:rsid w:val="009A57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11">
    <w:name w:val="Нет списка811"/>
    <w:next w:val="a9"/>
    <w:uiPriority w:val="99"/>
    <w:semiHidden/>
    <w:unhideWhenUsed/>
    <w:rsid w:val="009A578A"/>
  </w:style>
  <w:style w:type="numbering" w:customStyle="1" w:styleId="9110">
    <w:name w:val="Нет списка911"/>
    <w:next w:val="a9"/>
    <w:semiHidden/>
    <w:unhideWhenUsed/>
    <w:rsid w:val="009A578A"/>
  </w:style>
  <w:style w:type="table" w:customStyle="1" w:styleId="2151">
    <w:name w:val="Сетка таблицы2151"/>
    <w:basedOn w:val="a8"/>
    <w:next w:val="aff2"/>
    <w:uiPriority w:val="59"/>
    <w:rsid w:val="009A578A"/>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21">
    <w:name w:val="Сетка таблицы2221"/>
    <w:basedOn w:val="a8"/>
    <w:next w:val="aff2"/>
    <w:uiPriority w:val="59"/>
    <w:rsid w:val="009A578A"/>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0110">
    <w:name w:val="Нет списка1011"/>
    <w:next w:val="a9"/>
    <w:uiPriority w:val="99"/>
    <w:semiHidden/>
    <w:unhideWhenUsed/>
    <w:rsid w:val="009A578A"/>
  </w:style>
  <w:style w:type="table" w:customStyle="1" w:styleId="2321">
    <w:name w:val="Сетка таблицы2321"/>
    <w:basedOn w:val="a8"/>
    <w:next w:val="aff2"/>
    <w:uiPriority w:val="59"/>
    <w:rsid w:val="009A578A"/>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211">
    <w:name w:val="Нет списка1221"/>
    <w:next w:val="a9"/>
    <w:uiPriority w:val="99"/>
    <w:semiHidden/>
    <w:unhideWhenUsed/>
    <w:rsid w:val="009A578A"/>
  </w:style>
  <w:style w:type="numbering" w:customStyle="1" w:styleId="13111">
    <w:name w:val="Нет списка1311"/>
    <w:next w:val="a9"/>
    <w:uiPriority w:val="99"/>
    <w:semiHidden/>
    <w:unhideWhenUsed/>
    <w:rsid w:val="009A578A"/>
  </w:style>
  <w:style w:type="numbering" w:customStyle="1" w:styleId="14110">
    <w:name w:val="Нет списка1411"/>
    <w:next w:val="a9"/>
    <w:uiPriority w:val="99"/>
    <w:semiHidden/>
    <w:unhideWhenUsed/>
    <w:rsid w:val="009A578A"/>
  </w:style>
  <w:style w:type="numbering" w:customStyle="1" w:styleId="15110">
    <w:name w:val="Нет списка1511"/>
    <w:next w:val="a9"/>
    <w:uiPriority w:val="99"/>
    <w:semiHidden/>
    <w:unhideWhenUsed/>
    <w:rsid w:val="009A578A"/>
  </w:style>
  <w:style w:type="table" w:customStyle="1" w:styleId="3131">
    <w:name w:val="Сетка таблицы3131"/>
    <w:basedOn w:val="a8"/>
    <w:next w:val="aff2"/>
    <w:uiPriority w:val="59"/>
    <w:rsid w:val="009A578A"/>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810">
    <w:name w:val="Сетка таблицы381"/>
    <w:basedOn w:val="a8"/>
    <w:next w:val="aff2"/>
    <w:uiPriority w:val="59"/>
    <w:rsid w:val="009A57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10">
    <w:name w:val="Сетка таблицы1911"/>
    <w:basedOn w:val="a8"/>
    <w:next w:val="aff2"/>
    <w:uiPriority w:val="59"/>
    <w:rsid w:val="009A578A"/>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910">
    <w:name w:val="Сетка таблицы391"/>
    <w:basedOn w:val="a8"/>
    <w:next w:val="aff2"/>
    <w:uiPriority w:val="59"/>
    <w:rsid w:val="009A578A"/>
    <w:rPr>
      <w:rFonts w:ascii="Arial Unicode MS" w:eastAsia="Arial Unicode MS" w:hAnsi="Arial Unicode MS" w:cs="Arial Unicode MS"/>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11">
    <w:name w:val="Нет списка201"/>
    <w:next w:val="a9"/>
    <w:uiPriority w:val="99"/>
    <w:semiHidden/>
    <w:unhideWhenUsed/>
    <w:rsid w:val="009A578A"/>
  </w:style>
  <w:style w:type="table" w:customStyle="1" w:styleId="4010">
    <w:name w:val="Сетка таблицы401"/>
    <w:basedOn w:val="a8"/>
    <w:next w:val="aff2"/>
    <w:uiPriority w:val="59"/>
    <w:rsid w:val="009A578A"/>
    <w:rPr>
      <w:rFonts w:ascii="Arial Unicode MS" w:eastAsia="Arial Unicode MS" w:hAnsi="Arial Unicode MS" w:cs="Arial Unicode MS"/>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Сетка таблицы461"/>
    <w:basedOn w:val="a8"/>
    <w:next w:val="aff2"/>
    <w:uiPriority w:val="59"/>
    <w:rsid w:val="009A578A"/>
    <w:rPr>
      <w:rFonts w:ascii="Arial Unicode MS" w:eastAsia="Arial Unicode MS" w:hAnsi="Arial Unicode MS" w:cs="Arial Unicode MS"/>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Сетка таблицы471"/>
    <w:basedOn w:val="a8"/>
    <w:next w:val="aff2"/>
    <w:uiPriority w:val="59"/>
    <w:rsid w:val="009A578A"/>
    <w:rPr>
      <w:rFonts w:ascii="Arial Unicode MS" w:eastAsia="Arial Unicode MS" w:hAnsi="Arial Unicode MS" w:cs="Arial Unicode MS"/>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61">
    <w:name w:val="WWNum61"/>
    <w:basedOn w:val="a9"/>
    <w:rsid w:val="009A578A"/>
    <w:pPr>
      <w:numPr>
        <w:numId w:val="116"/>
      </w:numPr>
    </w:pPr>
  </w:style>
  <w:style w:type="numbering" w:customStyle="1" w:styleId="WWNum21">
    <w:name w:val="WWNum21"/>
    <w:basedOn w:val="a9"/>
    <w:rsid w:val="009A578A"/>
    <w:pPr>
      <w:numPr>
        <w:numId w:val="117"/>
      </w:numPr>
    </w:pPr>
  </w:style>
  <w:style w:type="numbering" w:customStyle="1" w:styleId="WWNum31">
    <w:name w:val="WWNum31"/>
    <w:basedOn w:val="a9"/>
    <w:rsid w:val="009A578A"/>
    <w:pPr>
      <w:numPr>
        <w:numId w:val="118"/>
      </w:numPr>
    </w:pPr>
  </w:style>
  <w:style w:type="table" w:customStyle="1" w:styleId="4810">
    <w:name w:val="Сетка таблицы481"/>
    <w:basedOn w:val="a8"/>
    <w:next w:val="aff2"/>
    <w:uiPriority w:val="39"/>
    <w:rsid w:val="009A578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0">
    <w:name w:val="Сетка таблицы491"/>
    <w:basedOn w:val="a8"/>
    <w:next w:val="aff2"/>
    <w:uiPriority w:val="39"/>
    <w:rsid w:val="009A578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2">
    <w:name w:val="Сетка таблицы50"/>
    <w:basedOn w:val="a8"/>
    <w:next w:val="aff2"/>
    <w:uiPriority w:val="39"/>
    <w:rsid w:val="009A578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Light Grid Accent 3"/>
    <w:basedOn w:val="a8"/>
    <w:uiPriority w:val="62"/>
    <w:rsid w:val="009A578A"/>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2-30">
    <w:name w:val="Medium Shading 2 Accent 3"/>
    <w:basedOn w:val="a8"/>
    <w:uiPriority w:val="30"/>
    <w:rsid w:val="009A578A"/>
    <w:rPr>
      <w:rFonts w:ascii="Times New Roman" w:eastAsia="Times New Roman" w:hAnsi="Times New Roman"/>
      <w:b/>
      <w:i/>
      <w:sz w:val="24"/>
      <w:lang w:bidi="en-US"/>
    </w:rPr>
    <w:tblPr>
      <w:tblStyleRowBandSize w:val="1"/>
      <w:tblStyleColBandSize w:val="1"/>
      <w:tblBorders>
        <w:top w:val="single" w:sz="18" w:space="0" w:color="auto"/>
        <w:bottom w:val="single" w:sz="18" w:space="0" w:color="auto"/>
      </w:tblBorders>
    </w:tblPr>
    <w:tblStylePr w:type="firstRow">
      <w:pPr>
        <w:spacing w:before="0" w:after="0" w:line="240" w:lineRule="auto"/>
      </w:p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tblPr/>
      <w:tcPr>
        <w:tcBorders>
          <w:top w:val="nil"/>
          <w:left w:val="nil"/>
          <w:bottom w:val="single" w:sz="18" w:space="0" w:color="auto"/>
          <w:right w:val="nil"/>
          <w:insideH w:val="nil"/>
          <w:insideV w:val="nil"/>
        </w:tcBorders>
        <w:shd w:val="clear" w:color="auto" w:fill="9BBB59" w:themeFill="accent3"/>
      </w:tcPr>
    </w:tblStylePr>
    <w:tblStylePr w:type="lastCol">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tblPr/>
      <w:tcPr>
        <w:tcBorders>
          <w:top w:val="single" w:sz="18" w:space="0" w:color="auto"/>
          <w:left w:val="nil"/>
          <w:bottom w:val="single" w:sz="18" w:space="0" w:color="auto"/>
          <w:right w:val="nil"/>
          <w:insideH w:val="nil"/>
          <w:insideV w:val="nil"/>
        </w:tcBorders>
      </w:tcPr>
    </w:tblStylePr>
  </w:style>
  <w:style w:type="table" w:styleId="2-10">
    <w:name w:val="Medium Grid 2 Accent 1"/>
    <w:basedOn w:val="a8"/>
    <w:uiPriority w:val="1"/>
    <w:rsid w:val="009A578A"/>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tblPr/>
      <w:tcPr>
        <w:shd w:val="clear" w:color="auto" w:fill="EDF2F8" w:themeFill="accent1" w:themeFillTint="19"/>
      </w:tcPr>
    </w:tblStylePr>
    <w:tblStylePr w:type="lastRow">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nil"/>
          <w:insideH w:val="nil"/>
          <w:insideV w:val="nil"/>
        </w:tcBorders>
        <w:shd w:val="clear" w:color="auto" w:fill="FFFFFF" w:themeFill="background1"/>
      </w:tcPr>
    </w:tblStylePr>
    <w:tblStylePr w:type="lastCol">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1-30">
    <w:name w:val="Medium Shading 1 Accent 3"/>
    <w:basedOn w:val="a8"/>
    <w:uiPriority w:val="29"/>
    <w:rsid w:val="009A578A"/>
    <w:rPr>
      <w:rFonts w:eastAsia="Times New Roman"/>
      <w:i/>
      <w:iCs/>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1061">
      <w:bodyDiv w:val="1"/>
      <w:marLeft w:val="0"/>
      <w:marRight w:val="0"/>
      <w:marTop w:val="0"/>
      <w:marBottom w:val="0"/>
      <w:divBdr>
        <w:top w:val="none" w:sz="0" w:space="0" w:color="auto"/>
        <w:left w:val="none" w:sz="0" w:space="0" w:color="auto"/>
        <w:bottom w:val="none" w:sz="0" w:space="0" w:color="auto"/>
        <w:right w:val="none" w:sz="0" w:space="0" w:color="auto"/>
      </w:divBdr>
    </w:div>
    <w:div w:id="76169387">
      <w:bodyDiv w:val="1"/>
      <w:marLeft w:val="0"/>
      <w:marRight w:val="0"/>
      <w:marTop w:val="0"/>
      <w:marBottom w:val="0"/>
      <w:divBdr>
        <w:top w:val="none" w:sz="0" w:space="0" w:color="auto"/>
        <w:left w:val="none" w:sz="0" w:space="0" w:color="auto"/>
        <w:bottom w:val="none" w:sz="0" w:space="0" w:color="auto"/>
        <w:right w:val="none" w:sz="0" w:space="0" w:color="auto"/>
      </w:divBdr>
    </w:div>
    <w:div w:id="94442915">
      <w:bodyDiv w:val="1"/>
      <w:marLeft w:val="0"/>
      <w:marRight w:val="0"/>
      <w:marTop w:val="0"/>
      <w:marBottom w:val="0"/>
      <w:divBdr>
        <w:top w:val="none" w:sz="0" w:space="0" w:color="auto"/>
        <w:left w:val="none" w:sz="0" w:space="0" w:color="auto"/>
        <w:bottom w:val="none" w:sz="0" w:space="0" w:color="auto"/>
        <w:right w:val="none" w:sz="0" w:space="0" w:color="auto"/>
      </w:divBdr>
    </w:div>
    <w:div w:id="105471505">
      <w:bodyDiv w:val="1"/>
      <w:marLeft w:val="0"/>
      <w:marRight w:val="0"/>
      <w:marTop w:val="0"/>
      <w:marBottom w:val="0"/>
      <w:divBdr>
        <w:top w:val="none" w:sz="0" w:space="0" w:color="auto"/>
        <w:left w:val="none" w:sz="0" w:space="0" w:color="auto"/>
        <w:bottom w:val="none" w:sz="0" w:space="0" w:color="auto"/>
        <w:right w:val="none" w:sz="0" w:space="0" w:color="auto"/>
      </w:divBdr>
    </w:div>
    <w:div w:id="156193417">
      <w:bodyDiv w:val="1"/>
      <w:marLeft w:val="0"/>
      <w:marRight w:val="0"/>
      <w:marTop w:val="0"/>
      <w:marBottom w:val="0"/>
      <w:divBdr>
        <w:top w:val="none" w:sz="0" w:space="0" w:color="auto"/>
        <w:left w:val="none" w:sz="0" w:space="0" w:color="auto"/>
        <w:bottom w:val="none" w:sz="0" w:space="0" w:color="auto"/>
        <w:right w:val="none" w:sz="0" w:space="0" w:color="auto"/>
      </w:divBdr>
    </w:div>
    <w:div w:id="174267116">
      <w:bodyDiv w:val="1"/>
      <w:marLeft w:val="0"/>
      <w:marRight w:val="0"/>
      <w:marTop w:val="0"/>
      <w:marBottom w:val="0"/>
      <w:divBdr>
        <w:top w:val="none" w:sz="0" w:space="0" w:color="auto"/>
        <w:left w:val="none" w:sz="0" w:space="0" w:color="auto"/>
        <w:bottom w:val="none" w:sz="0" w:space="0" w:color="auto"/>
        <w:right w:val="none" w:sz="0" w:space="0" w:color="auto"/>
      </w:divBdr>
    </w:div>
    <w:div w:id="177547014">
      <w:bodyDiv w:val="1"/>
      <w:marLeft w:val="0"/>
      <w:marRight w:val="0"/>
      <w:marTop w:val="0"/>
      <w:marBottom w:val="0"/>
      <w:divBdr>
        <w:top w:val="none" w:sz="0" w:space="0" w:color="auto"/>
        <w:left w:val="none" w:sz="0" w:space="0" w:color="auto"/>
        <w:bottom w:val="none" w:sz="0" w:space="0" w:color="auto"/>
        <w:right w:val="none" w:sz="0" w:space="0" w:color="auto"/>
      </w:divBdr>
    </w:div>
    <w:div w:id="229118668">
      <w:bodyDiv w:val="1"/>
      <w:marLeft w:val="0"/>
      <w:marRight w:val="0"/>
      <w:marTop w:val="0"/>
      <w:marBottom w:val="0"/>
      <w:divBdr>
        <w:top w:val="none" w:sz="0" w:space="0" w:color="auto"/>
        <w:left w:val="none" w:sz="0" w:space="0" w:color="auto"/>
        <w:bottom w:val="none" w:sz="0" w:space="0" w:color="auto"/>
        <w:right w:val="none" w:sz="0" w:space="0" w:color="auto"/>
      </w:divBdr>
    </w:div>
    <w:div w:id="244918769">
      <w:bodyDiv w:val="1"/>
      <w:marLeft w:val="0"/>
      <w:marRight w:val="0"/>
      <w:marTop w:val="0"/>
      <w:marBottom w:val="0"/>
      <w:divBdr>
        <w:top w:val="none" w:sz="0" w:space="0" w:color="auto"/>
        <w:left w:val="none" w:sz="0" w:space="0" w:color="auto"/>
        <w:bottom w:val="none" w:sz="0" w:space="0" w:color="auto"/>
        <w:right w:val="none" w:sz="0" w:space="0" w:color="auto"/>
      </w:divBdr>
    </w:div>
    <w:div w:id="285428636">
      <w:bodyDiv w:val="1"/>
      <w:marLeft w:val="0"/>
      <w:marRight w:val="0"/>
      <w:marTop w:val="0"/>
      <w:marBottom w:val="0"/>
      <w:divBdr>
        <w:top w:val="none" w:sz="0" w:space="0" w:color="auto"/>
        <w:left w:val="none" w:sz="0" w:space="0" w:color="auto"/>
        <w:bottom w:val="none" w:sz="0" w:space="0" w:color="auto"/>
        <w:right w:val="none" w:sz="0" w:space="0" w:color="auto"/>
      </w:divBdr>
    </w:div>
    <w:div w:id="307907339">
      <w:bodyDiv w:val="1"/>
      <w:marLeft w:val="0"/>
      <w:marRight w:val="0"/>
      <w:marTop w:val="0"/>
      <w:marBottom w:val="0"/>
      <w:divBdr>
        <w:top w:val="none" w:sz="0" w:space="0" w:color="auto"/>
        <w:left w:val="none" w:sz="0" w:space="0" w:color="auto"/>
        <w:bottom w:val="none" w:sz="0" w:space="0" w:color="auto"/>
        <w:right w:val="none" w:sz="0" w:space="0" w:color="auto"/>
      </w:divBdr>
    </w:div>
    <w:div w:id="318653325">
      <w:bodyDiv w:val="1"/>
      <w:marLeft w:val="0"/>
      <w:marRight w:val="0"/>
      <w:marTop w:val="0"/>
      <w:marBottom w:val="0"/>
      <w:divBdr>
        <w:top w:val="none" w:sz="0" w:space="0" w:color="auto"/>
        <w:left w:val="none" w:sz="0" w:space="0" w:color="auto"/>
        <w:bottom w:val="none" w:sz="0" w:space="0" w:color="auto"/>
        <w:right w:val="none" w:sz="0" w:space="0" w:color="auto"/>
      </w:divBdr>
    </w:div>
    <w:div w:id="319777863">
      <w:bodyDiv w:val="1"/>
      <w:marLeft w:val="0"/>
      <w:marRight w:val="0"/>
      <w:marTop w:val="0"/>
      <w:marBottom w:val="0"/>
      <w:divBdr>
        <w:top w:val="none" w:sz="0" w:space="0" w:color="auto"/>
        <w:left w:val="none" w:sz="0" w:space="0" w:color="auto"/>
        <w:bottom w:val="none" w:sz="0" w:space="0" w:color="auto"/>
        <w:right w:val="none" w:sz="0" w:space="0" w:color="auto"/>
      </w:divBdr>
    </w:div>
    <w:div w:id="324286241">
      <w:bodyDiv w:val="1"/>
      <w:marLeft w:val="0"/>
      <w:marRight w:val="0"/>
      <w:marTop w:val="0"/>
      <w:marBottom w:val="0"/>
      <w:divBdr>
        <w:top w:val="none" w:sz="0" w:space="0" w:color="auto"/>
        <w:left w:val="none" w:sz="0" w:space="0" w:color="auto"/>
        <w:bottom w:val="none" w:sz="0" w:space="0" w:color="auto"/>
        <w:right w:val="none" w:sz="0" w:space="0" w:color="auto"/>
      </w:divBdr>
    </w:div>
    <w:div w:id="331877116">
      <w:bodyDiv w:val="1"/>
      <w:marLeft w:val="0"/>
      <w:marRight w:val="0"/>
      <w:marTop w:val="0"/>
      <w:marBottom w:val="0"/>
      <w:divBdr>
        <w:top w:val="none" w:sz="0" w:space="0" w:color="auto"/>
        <w:left w:val="none" w:sz="0" w:space="0" w:color="auto"/>
        <w:bottom w:val="none" w:sz="0" w:space="0" w:color="auto"/>
        <w:right w:val="none" w:sz="0" w:space="0" w:color="auto"/>
      </w:divBdr>
    </w:div>
    <w:div w:id="367075406">
      <w:bodyDiv w:val="1"/>
      <w:marLeft w:val="0"/>
      <w:marRight w:val="0"/>
      <w:marTop w:val="0"/>
      <w:marBottom w:val="0"/>
      <w:divBdr>
        <w:top w:val="none" w:sz="0" w:space="0" w:color="auto"/>
        <w:left w:val="none" w:sz="0" w:space="0" w:color="auto"/>
        <w:bottom w:val="none" w:sz="0" w:space="0" w:color="auto"/>
        <w:right w:val="none" w:sz="0" w:space="0" w:color="auto"/>
      </w:divBdr>
    </w:div>
    <w:div w:id="369916185">
      <w:bodyDiv w:val="1"/>
      <w:marLeft w:val="0"/>
      <w:marRight w:val="0"/>
      <w:marTop w:val="0"/>
      <w:marBottom w:val="0"/>
      <w:divBdr>
        <w:top w:val="none" w:sz="0" w:space="0" w:color="auto"/>
        <w:left w:val="none" w:sz="0" w:space="0" w:color="auto"/>
        <w:bottom w:val="none" w:sz="0" w:space="0" w:color="auto"/>
        <w:right w:val="none" w:sz="0" w:space="0" w:color="auto"/>
      </w:divBdr>
    </w:div>
    <w:div w:id="396823690">
      <w:bodyDiv w:val="1"/>
      <w:marLeft w:val="0"/>
      <w:marRight w:val="0"/>
      <w:marTop w:val="0"/>
      <w:marBottom w:val="0"/>
      <w:divBdr>
        <w:top w:val="none" w:sz="0" w:space="0" w:color="auto"/>
        <w:left w:val="none" w:sz="0" w:space="0" w:color="auto"/>
        <w:bottom w:val="none" w:sz="0" w:space="0" w:color="auto"/>
        <w:right w:val="none" w:sz="0" w:space="0" w:color="auto"/>
      </w:divBdr>
    </w:div>
    <w:div w:id="404650711">
      <w:bodyDiv w:val="1"/>
      <w:marLeft w:val="0"/>
      <w:marRight w:val="0"/>
      <w:marTop w:val="0"/>
      <w:marBottom w:val="0"/>
      <w:divBdr>
        <w:top w:val="none" w:sz="0" w:space="0" w:color="auto"/>
        <w:left w:val="none" w:sz="0" w:space="0" w:color="auto"/>
        <w:bottom w:val="none" w:sz="0" w:space="0" w:color="auto"/>
        <w:right w:val="none" w:sz="0" w:space="0" w:color="auto"/>
      </w:divBdr>
    </w:div>
    <w:div w:id="415782352">
      <w:bodyDiv w:val="1"/>
      <w:marLeft w:val="0"/>
      <w:marRight w:val="0"/>
      <w:marTop w:val="0"/>
      <w:marBottom w:val="0"/>
      <w:divBdr>
        <w:top w:val="none" w:sz="0" w:space="0" w:color="auto"/>
        <w:left w:val="none" w:sz="0" w:space="0" w:color="auto"/>
        <w:bottom w:val="none" w:sz="0" w:space="0" w:color="auto"/>
        <w:right w:val="none" w:sz="0" w:space="0" w:color="auto"/>
      </w:divBdr>
    </w:div>
    <w:div w:id="445276235">
      <w:bodyDiv w:val="1"/>
      <w:marLeft w:val="0"/>
      <w:marRight w:val="0"/>
      <w:marTop w:val="0"/>
      <w:marBottom w:val="0"/>
      <w:divBdr>
        <w:top w:val="none" w:sz="0" w:space="0" w:color="auto"/>
        <w:left w:val="none" w:sz="0" w:space="0" w:color="auto"/>
        <w:bottom w:val="none" w:sz="0" w:space="0" w:color="auto"/>
        <w:right w:val="none" w:sz="0" w:space="0" w:color="auto"/>
      </w:divBdr>
    </w:div>
    <w:div w:id="506292583">
      <w:bodyDiv w:val="1"/>
      <w:marLeft w:val="0"/>
      <w:marRight w:val="0"/>
      <w:marTop w:val="0"/>
      <w:marBottom w:val="0"/>
      <w:divBdr>
        <w:top w:val="none" w:sz="0" w:space="0" w:color="auto"/>
        <w:left w:val="none" w:sz="0" w:space="0" w:color="auto"/>
        <w:bottom w:val="none" w:sz="0" w:space="0" w:color="auto"/>
        <w:right w:val="none" w:sz="0" w:space="0" w:color="auto"/>
      </w:divBdr>
      <w:divsChild>
        <w:div w:id="48694948">
          <w:marLeft w:val="0"/>
          <w:marRight w:val="0"/>
          <w:marTop w:val="0"/>
          <w:marBottom w:val="0"/>
          <w:divBdr>
            <w:top w:val="none" w:sz="0" w:space="0" w:color="auto"/>
            <w:left w:val="none" w:sz="0" w:space="0" w:color="auto"/>
            <w:bottom w:val="none" w:sz="0" w:space="0" w:color="auto"/>
            <w:right w:val="none" w:sz="0" w:space="0" w:color="auto"/>
          </w:divBdr>
        </w:div>
        <w:div w:id="194587575">
          <w:marLeft w:val="0"/>
          <w:marRight w:val="0"/>
          <w:marTop w:val="0"/>
          <w:marBottom w:val="0"/>
          <w:divBdr>
            <w:top w:val="none" w:sz="0" w:space="0" w:color="auto"/>
            <w:left w:val="none" w:sz="0" w:space="0" w:color="auto"/>
            <w:bottom w:val="none" w:sz="0" w:space="0" w:color="auto"/>
            <w:right w:val="none" w:sz="0" w:space="0" w:color="auto"/>
          </w:divBdr>
        </w:div>
        <w:div w:id="476724076">
          <w:marLeft w:val="0"/>
          <w:marRight w:val="0"/>
          <w:marTop w:val="0"/>
          <w:marBottom w:val="0"/>
          <w:divBdr>
            <w:top w:val="none" w:sz="0" w:space="0" w:color="auto"/>
            <w:left w:val="none" w:sz="0" w:space="0" w:color="auto"/>
            <w:bottom w:val="none" w:sz="0" w:space="0" w:color="auto"/>
            <w:right w:val="none" w:sz="0" w:space="0" w:color="auto"/>
          </w:divBdr>
        </w:div>
        <w:div w:id="504631094">
          <w:marLeft w:val="0"/>
          <w:marRight w:val="0"/>
          <w:marTop w:val="0"/>
          <w:marBottom w:val="0"/>
          <w:divBdr>
            <w:top w:val="none" w:sz="0" w:space="0" w:color="auto"/>
            <w:left w:val="none" w:sz="0" w:space="0" w:color="auto"/>
            <w:bottom w:val="none" w:sz="0" w:space="0" w:color="auto"/>
            <w:right w:val="none" w:sz="0" w:space="0" w:color="auto"/>
          </w:divBdr>
        </w:div>
        <w:div w:id="581914257">
          <w:marLeft w:val="0"/>
          <w:marRight w:val="0"/>
          <w:marTop w:val="0"/>
          <w:marBottom w:val="0"/>
          <w:divBdr>
            <w:top w:val="none" w:sz="0" w:space="0" w:color="auto"/>
            <w:left w:val="none" w:sz="0" w:space="0" w:color="auto"/>
            <w:bottom w:val="none" w:sz="0" w:space="0" w:color="auto"/>
            <w:right w:val="none" w:sz="0" w:space="0" w:color="auto"/>
          </w:divBdr>
          <w:divsChild>
            <w:div w:id="1004553823">
              <w:marLeft w:val="0"/>
              <w:marRight w:val="0"/>
              <w:marTop w:val="0"/>
              <w:marBottom w:val="0"/>
              <w:divBdr>
                <w:top w:val="none" w:sz="0" w:space="0" w:color="auto"/>
                <w:left w:val="none" w:sz="0" w:space="0" w:color="auto"/>
                <w:bottom w:val="none" w:sz="0" w:space="0" w:color="auto"/>
                <w:right w:val="none" w:sz="0" w:space="0" w:color="auto"/>
              </w:divBdr>
            </w:div>
            <w:div w:id="1269504352">
              <w:marLeft w:val="0"/>
              <w:marRight w:val="0"/>
              <w:marTop w:val="0"/>
              <w:marBottom w:val="0"/>
              <w:divBdr>
                <w:top w:val="none" w:sz="0" w:space="0" w:color="auto"/>
                <w:left w:val="none" w:sz="0" w:space="0" w:color="auto"/>
                <w:bottom w:val="none" w:sz="0" w:space="0" w:color="auto"/>
                <w:right w:val="none" w:sz="0" w:space="0" w:color="auto"/>
              </w:divBdr>
            </w:div>
            <w:div w:id="1400833135">
              <w:marLeft w:val="0"/>
              <w:marRight w:val="0"/>
              <w:marTop w:val="0"/>
              <w:marBottom w:val="0"/>
              <w:divBdr>
                <w:top w:val="none" w:sz="0" w:space="0" w:color="auto"/>
                <w:left w:val="none" w:sz="0" w:space="0" w:color="auto"/>
                <w:bottom w:val="none" w:sz="0" w:space="0" w:color="auto"/>
                <w:right w:val="none" w:sz="0" w:space="0" w:color="auto"/>
              </w:divBdr>
            </w:div>
            <w:div w:id="2031293716">
              <w:marLeft w:val="0"/>
              <w:marRight w:val="0"/>
              <w:marTop w:val="0"/>
              <w:marBottom w:val="0"/>
              <w:divBdr>
                <w:top w:val="none" w:sz="0" w:space="0" w:color="auto"/>
                <w:left w:val="none" w:sz="0" w:space="0" w:color="auto"/>
                <w:bottom w:val="none" w:sz="0" w:space="0" w:color="auto"/>
                <w:right w:val="none" w:sz="0" w:space="0" w:color="auto"/>
              </w:divBdr>
            </w:div>
          </w:divsChild>
        </w:div>
        <w:div w:id="835458173">
          <w:marLeft w:val="0"/>
          <w:marRight w:val="0"/>
          <w:marTop w:val="0"/>
          <w:marBottom w:val="0"/>
          <w:divBdr>
            <w:top w:val="none" w:sz="0" w:space="0" w:color="auto"/>
            <w:left w:val="none" w:sz="0" w:space="0" w:color="auto"/>
            <w:bottom w:val="none" w:sz="0" w:space="0" w:color="auto"/>
            <w:right w:val="none" w:sz="0" w:space="0" w:color="auto"/>
          </w:divBdr>
        </w:div>
        <w:div w:id="863133374">
          <w:marLeft w:val="0"/>
          <w:marRight w:val="0"/>
          <w:marTop w:val="0"/>
          <w:marBottom w:val="0"/>
          <w:divBdr>
            <w:top w:val="none" w:sz="0" w:space="0" w:color="auto"/>
            <w:left w:val="none" w:sz="0" w:space="0" w:color="auto"/>
            <w:bottom w:val="none" w:sz="0" w:space="0" w:color="auto"/>
            <w:right w:val="none" w:sz="0" w:space="0" w:color="auto"/>
          </w:divBdr>
        </w:div>
        <w:div w:id="1019820182">
          <w:marLeft w:val="0"/>
          <w:marRight w:val="0"/>
          <w:marTop w:val="0"/>
          <w:marBottom w:val="0"/>
          <w:divBdr>
            <w:top w:val="none" w:sz="0" w:space="0" w:color="auto"/>
            <w:left w:val="none" w:sz="0" w:space="0" w:color="auto"/>
            <w:bottom w:val="none" w:sz="0" w:space="0" w:color="auto"/>
            <w:right w:val="none" w:sz="0" w:space="0" w:color="auto"/>
          </w:divBdr>
        </w:div>
        <w:div w:id="1118109862">
          <w:marLeft w:val="0"/>
          <w:marRight w:val="0"/>
          <w:marTop w:val="0"/>
          <w:marBottom w:val="0"/>
          <w:divBdr>
            <w:top w:val="none" w:sz="0" w:space="0" w:color="auto"/>
            <w:left w:val="none" w:sz="0" w:space="0" w:color="auto"/>
            <w:bottom w:val="none" w:sz="0" w:space="0" w:color="auto"/>
            <w:right w:val="none" w:sz="0" w:space="0" w:color="auto"/>
          </w:divBdr>
        </w:div>
        <w:div w:id="1773161947">
          <w:marLeft w:val="0"/>
          <w:marRight w:val="0"/>
          <w:marTop w:val="0"/>
          <w:marBottom w:val="0"/>
          <w:divBdr>
            <w:top w:val="none" w:sz="0" w:space="0" w:color="auto"/>
            <w:left w:val="none" w:sz="0" w:space="0" w:color="auto"/>
            <w:bottom w:val="none" w:sz="0" w:space="0" w:color="auto"/>
            <w:right w:val="none" w:sz="0" w:space="0" w:color="auto"/>
          </w:divBdr>
        </w:div>
        <w:div w:id="1930581109">
          <w:marLeft w:val="0"/>
          <w:marRight w:val="0"/>
          <w:marTop w:val="0"/>
          <w:marBottom w:val="0"/>
          <w:divBdr>
            <w:top w:val="none" w:sz="0" w:space="0" w:color="auto"/>
            <w:left w:val="none" w:sz="0" w:space="0" w:color="auto"/>
            <w:bottom w:val="none" w:sz="0" w:space="0" w:color="auto"/>
            <w:right w:val="none" w:sz="0" w:space="0" w:color="auto"/>
          </w:divBdr>
        </w:div>
        <w:div w:id="2058820361">
          <w:marLeft w:val="0"/>
          <w:marRight w:val="0"/>
          <w:marTop w:val="0"/>
          <w:marBottom w:val="0"/>
          <w:divBdr>
            <w:top w:val="none" w:sz="0" w:space="0" w:color="auto"/>
            <w:left w:val="none" w:sz="0" w:space="0" w:color="auto"/>
            <w:bottom w:val="none" w:sz="0" w:space="0" w:color="auto"/>
            <w:right w:val="none" w:sz="0" w:space="0" w:color="auto"/>
          </w:divBdr>
        </w:div>
        <w:div w:id="2114665900">
          <w:marLeft w:val="0"/>
          <w:marRight w:val="0"/>
          <w:marTop w:val="0"/>
          <w:marBottom w:val="0"/>
          <w:divBdr>
            <w:top w:val="none" w:sz="0" w:space="0" w:color="auto"/>
            <w:left w:val="none" w:sz="0" w:space="0" w:color="auto"/>
            <w:bottom w:val="none" w:sz="0" w:space="0" w:color="auto"/>
            <w:right w:val="none" w:sz="0" w:space="0" w:color="auto"/>
          </w:divBdr>
        </w:div>
      </w:divsChild>
    </w:div>
    <w:div w:id="507595305">
      <w:bodyDiv w:val="1"/>
      <w:marLeft w:val="0"/>
      <w:marRight w:val="0"/>
      <w:marTop w:val="0"/>
      <w:marBottom w:val="0"/>
      <w:divBdr>
        <w:top w:val="none" w:sz="0" w:space="0" w:color="auto"/>
        <w:left w:val="none" w:sz="0" w:space="0" w:color="auto"/>
        <w:bottom w:val="none" w:sz="0" w:space="0" w:color="auto"/>
        <w:right w:val="none" w:sz="0" w:space="0" w:color="auto"/>
      </w:divBdr>
    </w:div>
    <w:div w:id="516236986">
      <w:bodyDiv w:val="1"/>
      <w:marLeft w:val="0"/>
      <w:marRight w:val="0"/>
      <w:marTop w:val="0"/>
      <w:marBottom w:val="0"/>
      <w:divBdr>
        <w:top w:val="none" w:sz="0" w:space="0" w:color="auto"/>
        <w:left w:val="none" w:sz="0" w:space="0" w:color="auto"/>
        <w:bottom w:val="none" w:sz="0" w:space="0" w:color="auto"/>
        <w:right w:val="none" w:sz="0" w:space="0" w:color="auto"/>
      </w:divBdr>
    </w:div>
    <w:div w:id="519584979">
      <w:bodyDiv w:val="1"/>
      <w:marLeft w:val="0"/>
      <w:marRight w:val="0"/>
      <w:marTop w:val="0"/>
      <w:marBottom w:val="0"/>
      <w:divBdr>
        <w:top w:val="none" w:sz="0" w:space="0" w:color="auto"/>
        <w:left w:val="none" w:sz="0" w:space="0" w:color="auto"/>
        <w:bottom w:val="none" w:sz="0" w:space="0" w:color="auto"/>
        <w:right w:val="none" w:sz="0" w:space="0" w:color="auto"/>
      </w:divBdr>
    </w:div>
    <w:div w:id="526335331">
      <w:bodyDiv w:val="1"/>
      <w:marLeft w:val="0"/>
      <w:marRight w:val="0"/>
      <w:marTop w:val="0"/>
      <w:marBottom w:val="0"/>
      <w:divBdr>
        <w:top w:val="none" w:sz="0" w:space="0" w:color="auto"/>
        <w:left w:val="none" w:sz="0" w:space="0" w:color="auto"/>
        <w:bottom w:val="none" w:sz="0" w:space="0" w:color="auto"/>
        <w:right w:val="none" w:sz="0" w:space="0" w:color="auto"/>
      </w:divBdr>
    </w:div>
    <w:div w:id="558789524">
      <w:bodyDiv w:val="1"/>
      <w:marLeft w:val="0"/>
      <w:marRight w:val="0"/>
      <w:marTop w:val="0"/>
      <w:marBottom w:val="0"/>
      <w:divBdr>
        <w:top w:val="none" w:sz="0" w:space="0" w:color="auto"/>
        <w:left w:val="none" w:sz="0" w:space="0" w:color="auto"/>
        <w:bottom w:val="none" w:sz="0" w:space="0" w:color="auto"/>
        <w:right w:val="none" w:sz="0" w:space="0" w:color="auto"/>
      </w:divBdr>
    </w:div>
    <w:div w:id="580792938">
      <w:bodyDiv w:val="1"/>
      <w:marLeft w:val="0"/>
      <w:marRight w:val="0"/>
      <w:marTop w:val="0"/>
      <w:marBottom w:val="0"/>
      <w:divBdr>
        <w:top w:val="none" w:sz="0" w:space="0" w:color="auto"/>
        <w:left w:val="none" w:sz="0" w:space="0" w:color="auto"/>
        <w:bottom w:val="none" w:sz="0" w:space="0" w:color="auto"/>
        <w:right w:val="none" w:sz="0" w:space="0" w:color="auto"/>
      </w:divBdr>
    </w:div>
    <w:div w:id="581721583">
      <w:bodyDiv w:val="1"/>
      <w:marLeft w:val="0"/>
      <w:marRight w:val="0"/>
      <w:marTop w:val="0"/>
      <w:marBottom w:val="0"/>
      <w:divBdr>
        <w:top w:val="none" w:sz="0" w:space="0" w:color="auto"/>
        <w:left w:val="none" w:sz="0" w:space="0" w:color="auto"/>
        <w:bottom w:val="none" w:sz="0" w:space="0" w:color="auto"/>
        <w:right w:val="none" w:sz="0" w:space="0" w:color="auto"/>
      </w:divBdr>
    </w:div>
    <w:div w:id="583105901">
      <w:bodyDiv w:val="1"/>
      <w:marLeft w:val="0"/>
      <w:marRight w:val="0"/>
      <w:marTop w:val="0"/>
      <w:marBottom w:val="0"/>
      <w:divBdr>
        <w:top w:val="none" w:sz="0" w:space="0" w:color="auto"/>
        <w:left w:val="none" w:sz="0" w:space="0" w:color="auto"/>
        <w:bottom w:val="none" w:sz="0" w:space="0" w:color="auto"/>
        <w:right w:val="none" w:sz="0" w:space="0" w:color="auto"/>
      </w:divBdr>
    </w:div>
    <w:div w:id="606888139">
      <w:bodyDiv w:val="1"/>
      <w:marLeft w:val="0"/>
      <w:marRight w:val="0"/>
      <w:marTop w:val="0"/>
      <w:marBottom w:val="0"/>
      <w:divBdr>
        <w:top w:val="none" w:sz="0" w:space="0" w:color="auto"/>
        <w:left w:val="none" w:sz="0" w:space="0" w:color="auto"/>
        <w:bottom w:val="none" w:sz="0" w:space="0" w:color="auto"/>
        <w:right w:val="none" w:sz="0" w:space="0" w:color="auto"/>
      </w:divBdr>
    </w:div>
    <w:div w:id="610667042">
      <w:bodyDiv w:val="1"/>
      <w:marLeft w:val="0"/>
      <w:marRight w:val="0"/>
      <w:marTop w:val="0"/>
      <w:marBottom w:val="0"/>
      <w:divBdr>
        <w:top w:val="none" w:sz="0" w:space="0" w:color="auto"/>
        <w:left w:val="none" w:sz="0" w:space="0" w:color="auto"/>
        <w:bottom w:val="none" w:sz="0" w:space="0" w:color="auto"/>
        <w:right w:val="none" w:sz="0" w:space="0" w:color="auto"/>
      </w:divBdr>
    </w:div>
    <w:div w:id="624624358">
      <w:bodyDiv w:val="1"/>
      <w:marLeft w:val="0"/>
      <w:marRight w:val="0"/>
      <w:marTop w:val="0"/>
      <w:marBottom w:val="0"/>
      <w:divBdr>
        <w:top w:val="none" w:sz="0" w:space="0" w:color="auto"/>
        <w:left w:val="none" w:sz="0" w:space="0" w:color="auto"/>
        <w:bottom w:val="none" w:sz="0" w:space="0" w:color="auto"/>
        <w:right w:val="none" w:sz="0" w:space="0" w:color="auto"/>
      </w:divBdr>
    </w:div>
    <w:div w:id="635990172">
      <w:bodyDiv w:val="1"/>
      <w:marLeft w:val="0"/>
      <w:marRight w:val="0"/>
      <w:marTop w:val="0"/>
      <w:marBottom w:val="0"/>
      <w:divBdr>
        <w:top w:val="none" w:sz="0" w:space="0" w:color="auto"/>
        <w:left w:val="none" w:sz="0" w:space="0" w:color="auto"/>
        <w:bottom w:val="none" w:sz="0" w:space="0" w:color="auto"/>
        <w:right w:val="none" w:sz="0" w:space="0" w:color="auto"/>
      </w:divBdr>
    </w:div>
    <w:div w:id="653029469">
      <w:bodyDiv w:val="1"/>
      <w:marLeft w:val="0"/>
      <w:marRight w:val="0"/>
      <w:marTop w:val="0"/>
      <w:marBottom w:val="0"/>
      <w:divBdr>
        <w:top w:val="none" w:sz="0" w:space="0" w:color="auto"/>
        <w:left w:val="none" w:sz="0" w:space="0" w:color="auto"/>
        <w:bottom w:val="none" w:sz="0" w:space="0" w:color="auto"/>
        <w:right w:val="none" w:sz="0" w:space="0" w:color="auto"/>
      </w:divBdr>
    </w:div>
    <w:div w:id="689111212">
      <w:bodyDiv w:val="1"/>
      <w:marLeft w:val="0"/>
      <w:marRight w:val="0"/>
      <w:marTop w:val="0"/>
      <w:marBottom w:val="0"/>
      <w:divBdr>
        <w:top w:val="none" w:sz="0" w:space="0" w:color="auto"/>
        <w:left w:val="none" w:sz="0" w:space="0" w:color="auto"/>
        <w:bottom w:val="none" w:sz="0" w:space="0" w:color="auto"/>
        <w:right w:val="none" w:sz="0" w:space="0" w:color="auto"/>
      </w:divBdr>
    </w:div>
    <w:div w:id="697316472">
      <w:bodyDiv w:val="1"/>
      <w:marLeft w:val="0"/>
      <w:marRight w:val="0"/>
      <w:marTop w:val="0"/>
      <w:marBottom w:val="0"/>
      <w:divBdr>
        <w:top w:val="none" w:sz="0" w:space="0" w:color="auto"/>
        <w:left w:val="none" w:sz="0" w:space="0" w:color="auto"/>
        <w:bottom w:val="none" w:sz="0" w:space="0" w:color="auto"/>
        <w:right w:val="none" w:sz="0" w:space="0" w:color="auto"/>
      </w:divBdr>
    </w:div>
    <w:div w:id="739595320">
      <w:bodyDiv w:val="1"/>
      <w:marLeft w:val="0"/>
      <w:marRight w:val="0"/>
      <w:marTop w:val="0"/>
      <w:marBottom w:val="0"/>
      <w:divBdr>
        <w:top w:val="none" w:sz="0" w:space="0" w:color="auto"/>
        <w:left w:val="none" w:sz="0" w:space="0" w:color="auto"/>
        <w:bottom w:val="none" w:sz="0" w:space="0" w:color="auto"/>
        <w:right w:val="none" w:sz="0" w:space="0" w:color="auto"/>
      </w:divBdr>
    </w:div>
    <w:div w:id="754013828">
      <w:bodyDiv w:val="1"/>
      <w:marLeft w:val="0"/>
      <w:marRight w:val="0"/>
      <w:marTop w:val="0"/>
      <w:marBottom w:val="0"/>
      <w:divBdr>
        <w:top w:val="none" w:sz="0" w:space="0" w:color="auto"/>
        <w:left w:val="none" w:sz="0" w:space="0" w:color="auto"/>
        <w:bottom w:val="none" w:sz="0" w:space="0" w:color="auto"/>
        <w:right w:val="none" w:sz="0" w:space="0" w:color="auto"/>
      </w:divBdr>
    </w:div>
    <w:div w:id="763064673">
      <w:bodyDiv w:val="1"/>
      <w:marLeft w:val="0"/>
      <w:marRight w:val="0"/>
      <w:marTop w:val="0"/>
      <w:marBottom w:val="0"/>
      <w:divBdr>
        <w:top w:val="none" w:sz="0" w:space="0" w:color="auto"/>
        <w:left w:val="none" w:sz="0" w:space="0" w:color="auto"/>
        <w:bottom w:val="none" w:sz="0" w:space="0" w:color="auto"/>
        <w:right w:val="none" w:sz="0" w:space="0" w:color="auto"/>
      </w:divBdr>
    </w:div>
    <w:div w:id="764494848">
      <w:bodyDiv w:val="1"/>
      <w:marLeft w:val="0"/>
      <w:marRight w:val="0"/>
      <w:marTop w:val="0"/>
      <w:marBottom w:val="0"/>
      <w:divBdr>
        <w:top w:val="none" w:sz="0" w:space="0" w:color="auto"/>
        <w:left w:val="none" w:sz="0" w:space="0" w:color="auto"/>
        <w:bottom w:val="none" w:sz="0" w:space="0" w:color="auto"/>
        <w:right w:val="none" w:sz="0" w:space="0" w:color="auto"/>
      </w:divBdr>
    </w:div>
    <w:div w:id="801340555">
      <w:bodyDiv w:val="1"/>
      <w:marLeft w:val="0"/>
      <w:marRight w:val="0"/>
      <w:marTop w:val="0"/>
      <w:marBottom w:val="0"/>
      <w:divBdr>
        <w:top w:val="none" w:sz="0" w:space="0" w:color="auto"/>
        <w:left w:val="none" w:sz="0" w:space="0" w:color="auto"/>
        <w:bottom w:val="none" w:sz="0" w:space="0" w:color="auto"/>
        <w:right w:val="none" w:sz="0" w:space="0" w:color="auto"/>
      </w:divBdr>
    </w:div>
    <w:div w:id="806510436">
      <w:bodyDiv w:val="1"/>
      <w:marLeft w:val="0"/>
      <w:marRight w:val="0"/>
      <w:marTop w:val="0"/>
      <w:marBottom w:val="0"/>
      <w:divBdr>
        <w:top w:val="none" w:sz="0" w:space="0" w:color="auto"/>
        <w:left w:val="none" w:sz="0" w:space="0" w:color="auto"/>
        <w:bottom w:val="none" w:sz="0" w:space="0" w:color="auto"/>
        <w:right w:val="none" w:sz="0" w:space="0" w:color="auto"/>
      </w:divBdr>
    </w:div>
    <w:div w:id="807431257">
      <w:bodyDiv w:val="1"/>
      <w:marLeft w:val="0"/>
      <w:marRight w:val="0"/>
      <w:marTop w:val="0"/>
      <w:marBottom w:val="0"/>
      <w:divBdr>
        <w:top w:val="none" w:sz="0" w:space="0" w:color="auto"/>
        <w:left w:val="none" w:sz="0" w:space="0" w:color="auto"/>
        <w:bottom w:val="none" w:sz="0" w:space="0" w:color="auto"/>
        <w:right w:val="none" w:sz="0" w:space="0" w:color="auto"/>
      </w:divBdr>
    </w:div>
    <w:div w:id="813646292">
      <w:bodyDiv w:val="1"/>
      <w:marLeft w:val="0"/>
      <w:marRight w:val="0"/>
      <w:marTop w:val="0"/>
      <w:marBottom w:val="0"/>
      <w:divBdr>
        <w:top w:val="none" w:sz="0" w:space="0" w:color="auto"/>
        <w:left w:val="none" w:sz="0" w:space="0" w:color="auto"/>
        <w:bottom w:val="none" w:sz="0" w:space="0" w:color="auto"/>
        <w:right w:val="none" w:sz="0" w:space="0" w:color="auto"/>
      </w:divBdr>
    </w:div>
    <w:div w:id="836918946">
      <w:bodyDiv w:val="1"/>
      <w:marLeft w:val="0"/>
      <w:marRight w:val="0"/>
      <w:marTop w:val="0"/>
      <w:marBottom w:val="0"/>
      <w:divBdr>
        <w:top w:val="none" w:sz="0" w:space="0" w:color="auto"/>
        <w:left w:val="none" w:sz="0" w:space="0" w:color="auto"/>
        <w:bottom w:val="none" w:sz="0" w:space="0" w:color="auto"/>
        <w:right w:val="none" w:sz="0" w:space="0" w:color="auto"/>
      </w:divBdr>
    </w:div>
    <w:div w:id="863784540">
      <w:bodyDiv w:val="1"/>
      <w:marLeft w:val="0"/>
      <w:marRight w:val="0"/>
      <w:marTop w:val="0"/>
      <w:marBottom w:val="0"/>
      <w:divBdr>
        <w:top w:val="none" w:sz="0" w:space="0" w:color="auto"/>
        <w:left w:val="none" w:sz="0" w:space="0" w:color="auto"/>
        <w:bottom w:val="none" w:sz="0" w:space="0" w:color="auto"/>
        <w:right w:val="none" w:sz="0" w:space="0" w:color="auto"/>
      </w:divBdr>
    </w:div>
    <w:div w:id="876510592">
      <w:bodyDiv w:val="1"/>
      <w:marLeft w:val="0"/>
      <w:marRight w:val="0"/>
      <w:marTop w:val="0"/>
      <w:marBottom w:val="0"/>
      <w:divBdr>
        <w:top w:val="none" w:sz="0" w:space="0" w:color="auto"/>
        <w:left w:val="none" w:sz="0" w:space="0" w:color="auto"/>
        <w:bottom w:val="none" w:sz="0" w:space="0" w:color="auto"/>
        <w:right w:val="none" w:sz="0" w:space="0" w:color="auto"/>
      </w:divBdr>
    </w:div>
    <w:div w:id="893614725">
      <w:bodyDiv w:val="1"/>
      <w:marLeft w:val="0"/>
      <w:marRight w:val="0"/>
      <w:marTop w:val="0"/>
      <w:marBottom w:val="0"/>
      <w:divBdr>
        <w:top w:val="none" w:sz="0" w:space="0" w:color="auto"/>
        <w:left w:val="none" w:sz="0" w:space="0" w:color="auto"/>
        <w:bottom w:val="none" w:sz="0" w:space="0" w:color="auto"/>
        <w:right w:val="none" w:sz="0" w:space="0" w:color="auto"/>
      </w:divBdr>
    </w:div>
    <w:div w:id="901938926">
      <w:bodyDiv w:val="1"/>
      <w:marLeft w:val="0"/>
      <w:marRight w:val="0"/>
      <w:marTop w:val="0"/>
      <w:marBottom w:val="0"/>
      <w:divBdr>
        <w:top w:val="none" w:sz="0" w:space="0" w:color="auto"/>
        <w:left w:val="none" w:sz="0" w:space="0" w:color="auto"/>
        <w:bottom w:val="none" w:sz="0" w:space="0" w:color="auto"/>
        <w:right w:val="none" w:sz="0" w:space="0" w:color="auto"/>
      </w:divBdr>
    </w:div>
    <w:div w:id="938219499">
      <w:bodyDiv w:val="1"/>
      <w:marLeft w:val="0"/>
      <w:marRight w:val="0"/>
      <w:marTop w:val="0"/>
      <w:marBottom w:val="0"/>
      <w:divBdr>
        <w:top w:val="none" w:sz="0" w:space="0" w:color="auto"/>
        <w:left w:val="none" w:sz="0" w:space="0" w:color="auto"/>
        <w:bottom w:val="none" w:sz="0" w:space="0" w:color="auto"/>
        <w:right w:val="none" w:sz="0" w:space="0" w:color="auto"/>
      </w:divBdr>
    </w:div>
    <w:div w:id="946035978">
      <w:bodyDiv w:val="1"/>
      <w:marLeft w:val="0"/>
      <w:marRight w:val="0"/>
      <w:marTop w:val="0"/>
      <w:marBottom w:val="0"/>
      <w:divBdr>
        <w:top w:val="none" w:sz="0" w:space="0" w:color="auto"/>
        <w:left w:val="none" w:sz="0" w:space="0" w:color="auto"/>
        <w:bottom w:val="none" w:sz="0" w:space="0" w:color="auto"/>
        <w:right w:val="none" w:sz="0" w:space="0" w:color="auto"/>
      </w:divBdr>
    </w:div>
    <w:div w:id="953171929">
      <w:bodyDiv w:val="1"/>
      <w:marLeft w:val="0"/>
      <w:marRight w:val="0"/>
      <w:marTop w:val="0"/>
      <w:marBottom w:val="0"/>
      <w:divBdr>
        <w:top w:val="none" w:sz="0" w:space="0" w:color="auto"/>
        <w:left w:val="none" w:sz="0" w:space="0" w:color="auto"/>
        <w:bottom w:val="none" w:sz="0" w:space="0" w:color="auto"/>
        <w:right w:val="none" w:sz="0" w:space="0" w:color="auto"/>
      </w:divBdr>
    </w:div>
    <w:div w:id="955333965">
      <w:bodyDiv w:val="1"/>
      <w:marLeft w:val="0"/>
      <w:marRight w:val="0"/>
      <w:marTop w:val="0"/>
      <w:marBottom w:val="0"/>
      <w:divBdr>
        <w:top w:val="none" w:sz="0" w:space="0" w:color="auto"/>
        <w:left w:val="none" w:sz="0" w:space="0" w:color="auto"/>
        <w:bottom w:val="none" w:sz="0" w:space="0" w:color="auto"/>
        <w:right w:val="none" w:sz="0" w:space="0" w:color="auto"/>
      </w:divBdr>
    </w:div>
    <w:div w:id="969868925">
      <w:bodyDiv w:val="1"/>
      <w:marLeft w:val="0"/>
      <w:marRight w:val="0"/>
      <w:marTop w:val="0"/>
      <w:marBottom w:val="0"/>
      <w:divBdr>
        <w:top w:val="none" w:sz="0" w:space="0" w:color="auto"/>
        <w:left w:val="none" w:sz="0" w:space="0" w:color="auto"/>
        <w:bottom w:val="none" w:sz="0" w:space="0" w:color="auto"/>
        <w:right w:val="none" w:sz="0" w:space="0" w:color="auto"/>
      </w:divBdr>
    </w:div>
    <w:div w:id="973605833">
      <w:bodyDiv w:val="1"/>
      <w:marLeft w:val="0"/>
      <w:marRight w:val="0"/>
      <w:marTop w:val="0"/>
      <w:marBottom w:val="0"/>
      <w:divBdr>
        <w:top w:val="none" w:sz="0" w:space="0" w:color="auto"/>
        <w:left w:val="none" w:sz="0" w:space="0" w:color="auto"/>
        <w:bottom w:val="none" w:sz="0" w:space="0" w:color="auto"/>
        <w:right w:val="none" w:sz="0" w:space="0" w:color="auto"/>
      </w:divBdr>
    </w:div>
    <w:div w:id="994452845">
      <w:bodyDiv w:val="1"/>
      <w:marLeft w:val="0"/>
      <w:marRight w:val="0"/>
      <w:marTop w:val="0"/>
      <w:marBottom w:val="0"/>
      <w:divBdr>
        <w:top w:val="none" w:sz="0" w:space="0" w:color="auto"/>
        <w:left w:val="none" w:sz="0" w:space="0" w:color="auto"/>
        <w:bottom w:val="none" w:sz="0" w:space="0" w:color="auto"/>
        <w:right w:val="none" w:sz="0" w:space="0" w:color="auto"/>
      </w:divBdr>
    </w:div>
    <w:div w:id="1004551196">
      <w:bodyDiv w:val="1"/>
      <w:marLeft w:val="0"/>
      <w:marRight w:val="0"/>
      <w:marTop w:val="0"/>
      <w:marBottom w:val="0"/>
      <w:divBdr>
        <w:top w:val="none" w:sz="0" w:space="0" w:color="auto"/>
        <w:left w:val="none" w:sz="0" w:space="0" w:color="auto"/>
        <w:bottom w:val="none" w:sz="0" w:space="0" w:color="auto"/>
        <w:right w:val="none" w:sz="0" w:space="0" w:color="auto"/>
      </w:divBdr>
    </w:div>
    <w:div w:id="1013459665">
      <w:bodyDiv w:val="1"/>
      <w:marLeft w:val="0"/>
      <w:marRight w:val="0"/>
      <w:marTop w:val="0"/>
      <w:marBottom w:val="0"/>
      <w:divBdr>
        <w:top w:val="none" w:sz="0" w:space="0" w:color="auto"/>
        <w:left w:val="none" w:sz="0" w:space="0" w:color="auto"/>
        <w:bottom w:val="none" w:sz="0" w:space="0" w:color="auto"/>
        <w:right w:val="none" w:sz="0" w:space="0" w:color="auto"/>
      </w:divBdr>
    </w:div>
    <w:div w:id="1017540572">
      <w:bodyDiv w:val="1"/>
      <w:marLeft w:val="0"/>
      <w:marRight w:val="0"/>
      <w:marTop w:val="0"/>
      <w:marBottom w:val="0"/>
      <w:divBdr>
        <w:top w:val="none" w:sz="0" w:space="0" w:color="auto"/>
        <w:left w:val="none" w:sz="0" w:space="0" w:color="auto"/>
        <w:bottom w:val="none" w:sz="0" w:space="0" w:color="auto"/>
        <w:right w:val="none" w:sz="0" w:space="0" w:color="auto"/>
      </w:divBdr>
    </w:div>
    <w:div w:id="1085490749">
      <w:bodyDiv w:val="1"/>
      <w:marLeft w:val="0"/>
      <w:marRight w:val="0"/>
      <w:marTop w:val="0"/>
      <w:marBottom w:val="0"/>
      <w:divBdr>
        <w:top w:val="none" w:sz="0" w:space="0" w:color="auto"/>
        <w:left w:val="none" w:sz="0" w:space="0" w:color="auto"/>
        <w:bottom w:val="none" w:sz="0" w:space="0" w:color="auto"/>
        <w:right w:val="none" w:sz="0" w:space="0" w:color="auto"/>
      </w:divBdr>
    </w:div>
    <w:div w:id="1089427872">
      <w:bodyDiv w:val="1"/>
      <w:marLeft w:val="0"/>
      <w:marRight w:val="0"/>
      <w:marTop w:val="0"/>
      <w:marBottom w:val="0"/>
      <w:divBdr>
        <w:top w:val="none" w:sz="0" w:space="0" w:color="auto"/>
        <w:left w:val="none" w:sz="0" w:space="0" w:color="auto"/>
        <w:bottom w:val="none" w:sz="0" w:space="0" w:color="auto"/>
        <w:right w:val="none" w:sz="0" w:space="0" w:color="auto"/>
      </w:divBdr>
    </w:div>
    <w:div w:id="1136070613">
      <w:bodyDiv w:val="1"/>
      <w:marLeft w:val="0"/>
      <w:marRight w:val="0"/>
      <w:marTop w:val="0"/>
      <w:marBottom w:val="0"/>
      <w:divBdr>
        <w:top w:val="none" w:sz="0" w:space="0" w:color="auto"/>
        <w:left w:val="none" w:sz="0" w:space="0" w:color="auto"/>
        <w:bottom w:val="none" w:sz="0" w:space="0" w:color="auto"/>
        <w:right w:val="none" w:sz="0" w:space="0" w:color="auto"/>
      </w:divBdr>
    </w:div>
    <w:div w:id="1139881628">
      <w:bodyDiv w:val="1"/>
      <w:marLeft w:val="0"/>
      <w:marRight w:val="0"/>
      <w:marTop w:val="0"/>
      <w:marBottom w:val="0"/>
      <w:divBdr>
        <w:top w:val="none" w:sz="0" w:space="0" w:color="auto"/>
        <w:left w:val="none" w:sz="0" w:space="0" w:color="auto"/>
        <w:bottom w:val="none" w:sz="0" w:space="0" w:color="auto"/>
        <w:right w:val="none" w:sz="0" w:space="0" w:color="auto"/>
      </w:divBdr>
    </w:div>
    <w:div w:id="1146552896">
      <w:bodyDiv w:val="1"/>
      <w:marLeft w:val="0"/>
      <w:marRight w:val="0"/>
      <w:marTop w:val="0"/>
      <w:marBottom w:val="0"/>
      <w:divBdr>
        <w:top w:val="none" w:sz="0" w:space="0" w:color="auto"/>
        <w:left w:val="none" w:sz="0" w:space="0" w:color="auto"/>
        <w:bottom w:val="none" w:sz="0" w:space="0" w:color="auto"/>
        <w:right w:val="none" w:sz="0" w:space="0" w:color="auto"/>
      </w:divBdr>
    </w:div>
    <w:div w:id="1166482519">
      <w:bodyDiv w:val="1"/>
      <w:marLeft w:val="0"/>
      <w:marRight w:val="0"/>
      <w:marTop w:val="0"/>
      <w:marBottom w:val="0"/>
      <w:divBdr>
        <w:top w:val="none" w:sz="0" w:space="0" w:color="auto"/>
        <w:left w:val="none" w:sz="0" w:space="0" w:color="auto"/>
        <w:bottom w:val="none" w:sz="0" w:space="0" w:color="auto"/>
        <w:right w:val="none" w:sz="0" w:space="0" w:color="auto"/>
      </w:divBdr>
    </w:div>
    <w:div w:id="1169253305">
      <w:bodyDiv w:val="1"/>
      <w:marLeft w:val="0"/>
      <w:marRight w:val="0"/>
      <w:marTop w:val="0"/>
      <w:marBottom w:val="0"/>
      <w:divBdr>
        <w:top w:val="none" w:sz="0" w:space="0" w:color="auto"/>
        <w:left w:val="none" w:sz="0" w:space="0" w:color="auto"/>
        <w:bottom w:val="none" w:sz="0" w:space="0" w:color="auto"/>
        <w:right w:val="none" w:sz="0" w:space="0" w:color="auto"/>
      </w:divBdr>
    </w:div>
    <w:div w:id="1190680431">
      <w:bodyDiv w:val="1"/>
      <w:marLeft w:val="0"/>
      <w:marRight w:val="0"/>
      <w:marTop w:val="0"/>
      <w:marBottom w:val="0"/>
      <w:divBdr>
        <w:top w:val="none" w:sz="0" w:space="0" w:color="auto"/>
        <w:left w:val="none" w:sz="0" w:space="0" w:color="auto"/>
        <w:bottom w:val="none" w:sz="0" w:space="0" w:color="auto"/>
        <w:right w:val="none" w:sz="0" w:space="0" w:color="auto"/>
      </w:divBdr>
    </w:div>
    <w:div w:id="1210412236">
      <w:bodyDiv w:val="1"/>
      <w:marLeft w:val="0"/>
      <w:marRight w:val="0"/>
      <w:marTop w:val="0"/>
      <w:marBottom w:val="0"/>
      <w:divBdr>
        <w:top w:val="none" w:sz="0" w:space="0" w:color="auto"/>
        <w:left w:val="none" w:sz="0" w:space="0" w:color="auto"/>
        <w:bottom w:val="none" w:sz="0" w:space="0" w:color="auto"/>
        <w:right w:val="none" w:sz="0" w:space="0" w:color="auto"/>
      </w:divBdr>
    </w:div>
    <w:div w:id="1227497835">
      <w:bodyDiv w:val="1"/>
      <w:marLeft w:val="0"/>
      <w:marRight w:val="0"/>
      <w:marTop w:val="0"/>
      <w:marBottom w:val="0"/>
      <w:divBdr>
        <w:top w:val="none" w:sz="0" w:space="0" w:color="auto"/>
        <w:left w:val="none" w:sz="0" w:space="0" w:color="auto"/>
        <w:bottom w:val="none" w:sz="0" w:space="0" w:color="auto"/>
        <w:right w:val="none" w:sz="0" w:space="0" w:color="auto"/>
      </w:divBdr>
    </w:div>
    <w:div w:id="1231112915">
      <w:bodyDiv w:val="1"/>
      <w:marLeft w:val="0"/>
      <w:marRight w:val="0"/>
      <w:marTop w:val="0"/>
      <w:marBottom w:val="0"/>
      <w:divBdr>
        <w:top w:val="none" w:sz="0" w:space="0" w:color="auto"/>
        <w:left w:val="none" w:sz="0" w:space="0" w:color="auto"/>
        <w:bottom w:val="none" w:sz="0" w:space="0" w:color="auto"/>
        <w:right w:val="none" w:sz="0" w:space="0" w:color="auto"/>
      </w:divBdr>
    </w:div>
    <w:div w:id="1240553054">
      <w:bodyDiv w:val="1"/>
      <w:marLeft w:val="0"/>
      <w:marRight w:val="0"/>
      <w:marTop w:val="0"/>
      <w:marBottom w:val="0"/>
      <w:divBdr>
        <w:top w:val="none" w:sz="0" w:space="0" w:color="auto"/>
        <w:left w:val="none" w:sz="0" w:space="0" w:color="auto"/>
        <w:bottom w:val="none" w:sz="0" w:space="0" w:color="auto"/>
        <w:right w:val="none" w:sz="0" w:space="0" w:color="auto"/>
      </w:divBdr>
    </w:div>
    <w:div w:id="1254704044">
      <w:bodyDiv w:val="1"/>
      <w:marLeft w:val="0"/>
      <w:marRight w:val="0"/>
      <w:marTop w:val="0"/>
      <w:marBottom w:val="0"/>
      <w:divBdr>
        <w:top w:val="none" w:sz="0" w:space="0" w:color="auto"/>
        <w:left w:val="none" w:sz="0" w:space="0" w:color="auto"/>
        <w:bottom w:val="none" w:sz="0" w:space="0" w:color="auto"/>
        <w:right w:val="none" w:sz="0" w:space="0" w:color="auto"/>
      </w:divBdr>
    </w:div>
    <w:div w:id="1262686054">
      <w:bodyDiv w:val="1"/>
      <w:marLeft w:val="0"/>
      <w:marRight w:val="0"/>
      <w:marTop w:val="0"/>
      <w:marBottom w:val="0"/>
      <w:divBdr>
        <w:top w:val="none" w:sz="0" w:space="0" w:color="auto"/>
        <w:left w:val="none" w:sz="0" w:space="0" w:color="auto"/>
        <w:bottom w:val="none" w:sz="0" w:space="0" w:color="auto"/>
        <w:right w:val="none" w:sz="0" w:space="0" w:color="auto"/>
      </w:divBdr>
    </w:div>
    <w:div w:id="1278685617">
      <w:bodyDiv w:val="1"/>
      <w:marLeft w:val="0"/>
      <w:marRight w:val="0"/>
      <w:marTop w:val="0"/>
      <w:marBottom w:val="0"/>
      <w:divBdr>
        <w:top w:val="none" w:sz="0" w:space="0" w:color="auto"/>
        <w:left w:val="none" w:sz="0" w:space="0" w:color="auto"/>
        <w:bottom w:val="none" w:sz="0" w:space="0" w:color="auto"/>
        <w:right w:val="none" w:sz="0" w:space="0" w:color="auto"/>
      </w:divBdr>
    </w:div>
    <w:div w:id="1291741744">
      <w:bodyDiv w:val="1"/>
      <w:marLeft w:val="0"/>
      <w:marRight w:val="0"/>
      <w:marTop w:val="0"/>
      <w:marBottom w:val="0"/>
      <w:divBdr>
        <w:top w:val="none" w:sz="0" w:space="0" w:color="auto"/>
        <w:left w:val="none" w:sz="0" w:space="0" w:color="auto"/>
        <w:bottom w:val="none" w:sz="0" w:space="0" w:color="auto"/>
        <w:right w:val="none" w:sz="0" w:space="0" w:color="auto"/>
      </w:divBdr>
    </w:div>
    <w:div w:id="1325429303">
      <w:bodyDiv w:val="1"/>
      <w:marLeft w:val="0"/>
      <w:marRight w:val="0"/>
      <w:marTop w:val="0"/>
      <w:marBottom w:val="0"/>
      <w:divBdr>
        <w:top w:val="none" w:sz="0" w:space="0" w:color="auto"/>
        <w:left w:val="none" w:sz="0" w:space="0" w:color="auto"/>
        <w:bottom w:val="none" w:sz="0" w:space="0" w:color="auto"/>
        <w:right w:val="none" w:sz="0" w:space="0" w:color="auto"/>
      </w:divBdr>
    </w:div>
    <w:div w:id="1391029497">
      <w:bodyDiv w:val="1"/>
      <w:marLeft w:val="0"/>
      <w:marRight w:val="0"/>
      <w:marTop w:val="0"/>
      <w:marBottom w:val="0"/>
      <w:divBdr>
        <w:top w:val="none" w:sz="0" w:space="0" w:color="auto"/>
        <w:left w:val="none" w:sz="0" w:space="0" w:color="auto"/>
        <w:bottom w:val="none" w:sz="0" w:space="0" w:color="auto"/>
        <w:right w:val="none" w:sz="0" w:space="0" w:color="auto"/>
      </w:divBdr>
    </w:div>
    <w:div w:id="1404990924">
      <w:bodyDiv w:val="1"/>
      <w:marLeft w:val="0"/>
      <w:marRight w:val="0"/>
      <w:marTop w:val="0"/>
      <w:marBottom w:val="0"/>
      <w:divBdr>
        <w:top w:val="none" w:sz="0" w:space="0" w:color="auto"/>
        <w:left w:val="none" w:sz="0" w:space="0" w:color="auto"/>
        <w:bottom w:val="none" w:sz="0" w:space="0" w:color="auto"/>
        <w:right w:val="none" w:sz="0" w:space="0" w:color="auto"/>
      </w:divBdr>
    </w:div>
    <w:div w:id="1407651766">
      <w:bodyDiv w:val="1"/>
      <w:marLeft w:val="0"/>
      <w:marRight w:val="0"/>
      <w:marTop w:val="0"/>
      <w:marBottom w:val="0"/>
      <w:divBdr>
        <w:top w:val="none" w:sz="0" w:space="0" w:color="auto"/>
        <w:left w:val="none" w:sz="0" w:space="0" w:color="auto"/>
        <w:bottom w:val="none" w:sz="0" w:space="0" w:color="auto"/>
        <w:right w:val="none" w:sz="0" w:space="0" w:color="auto"/>
      </w:divBdr>
      <w:divsChild>
        <w:div w:id="328598952">
          <w:marLeft w:val="0"/>
          <w:marRight w:val="0"/>
          <w:marTop w:val="0"/>
          <w:marBottom w:val="0"/>
          <w:divBdr>
            <w:top w:val="none" w:sz="0" w:space="0" w:color="auto"/>
            <w:left w:val="none" w:sz="0" w:space="0" w:color="auto"/>
            <w:bottom w:val="none" w:sz="0" w:space="0" w:color="auto"/>
            <w:right w:val="none" w:sz="0" w:space="0" w:color="auto"/>
          </w:divBdr>
        </w:div>
        <w:div w:id="396511396">
          <w:marLeft w:val="0"/>
          <w:marRight w:val="0"/>
          <w:marTop w:val="0"/>
          <w:marBottom w:val="0"/>
          <w:divBdr>
            <w:top w:val="none" w:sz="0" w:space="0" w:color="auto"/>
            <w:left w:val="none" w:sz="0" w:space="0" w:color="auto"/>
            <w:bottom w:val="none" w:sz="0" w:space="0" w:color="auto"/>
            <w:right w:val="none" w:sz="0" w:space="0" w:color="auto"/>
          </w:divBdr>
        </w:div>
      </w:divsChild>
    </w:div>
    <w:div w:id="1408653096">
      <w:bodyDiv w:val="1"/>
      <w:marLeft w:val="0"/>
      <w:marRight w:val="0"/>
      <w:marTop w:val="0"/>
      <w:marBottom w:val="0"/>
      <w:divBdr>
        <w:top w:val="none" w:sz="0" w:space="0" w:color="auto"/>
        <w:left w:val="none" w:sz="0" w:space="0" w:color="auto"/>
        <w:bottom w:val="none" w:sz="0" w:space="0" w:color="auto"/>
        <w:right w:val="none" w:sz="0" w:space="0" w:color="auto"/>
      </w:divBdr>
    </w:div>
    <w:div w:id="1431774433">
      <w:bodyDiv w:val="1"/>
      <w:marLeft w:val="0"/>
      <w:marRight w:val="0"/>
      <w:marTop w:val="0"/>
      <w:marBottom w:val="0"/>
      <w:divBdr>
        <w:top w:val="none" w:sz="0" w:space="0" w:color="auto"/>
        <w:left w:val="none" w:sz="0" w:space="0" w:color="auto"/>
        <w:bottom w:val="none" w:sz="0" w:space="0" w:color="auto"/>
        <w:right w:val="none" w:sz="0" w:space="0" w:color="auto"/>
      </w:divBdr>
    </w:div>
    <w:div w:id="1471436126">
      <w:bodyDiv w:val="1"/>
      <w:marLeft w:val="0"/>
      <w:marRight w:val="0"/>
      <w:marTop w:val="0"/>
      <w:marBottom w:val="0"/>
      <w:divBdr>
        <w:top w:val="none" w:sz="0" w:space="0" w:color="auto"/>
        <w:left w:val="none" w:sz="0" w:space="0" w:color="auto"/>
        <w:bottom w:val="none" w:sz="0" w:space="0" w:color="auto"/>
        <w:right w:val="none" w:sz="0" w:space="0" w:color="auto"/>
      </w:divBdr>
    </w:div>
    <w:div w:id="1498836640">
      <w:bodyDiv w:val="1"/>
      <w:marLeft w:val="0"/>
      <w:marRight w:val="0"/>
      <w:marTop w:val="0"/>
      <w:marBottom w:val="0"/>
      <w:divBdr>
        <w:top w:val="none" w:sz="0" w:space="0" w:color="auto"/>
        <w:left w:val="none" w:sz="0" w:space="0" w:color="auto"/>
        <w:bottom w:val="none" w:sz="0" w:space="0" w:color="auto"/>
        <w:right w:val="none" w:sz="0" w:space="0" w:color="auto"/>
      </w:divBdr>
    </w:div>
    <w:div w:id="1549997783">
      <w:bodyDiv w:val="1"/>
      <w:marLeft w:val="0"/>
      <w:marRight w:val="0"/>
      <w:marTop w:val="0"/>
      <w:marBottom w:val="0"/>
      <w:divBdr>
        <w:top w:val="none" w:sz="0" w:space="0" w:color="auto"/>
        <w:left w:val="none" w:sz="0" w:space="0" w:color="auto"/>
        <w:bottom w:val="none" w:sz="0" w:space="0" w:color="auto"/>
        <w:right w:val="none" w:sz="0" w:space="0" w:color="auto"/>
      </w:divBdr>
    </w:div>
    <w:div w:id="1572547058">
      <w:bodyDiv w:val="1"/>
      <w:marLeft w:val="0"/>
      <w:marRight w:val="0"/>
      <w:marTop w:val="0"/>
      <w:marBottom w:val="0"/>
      <w:divBdr>
        <w:top w:val="none" w:sz="0" w:space="0" w:color="auto"/>
        <w:left w:val="none" w:sz="0" w:space="0" w:color="auto"/>
        <w:bottom w:val="none" w:sz="0" w:space="0" w:color="auto"/>
        <w:right w:val="none" w:sz="0" w:space="0" w:color="auto"/>
      </w:divBdr>
    </w:div>
    <w:div w:id="1572694944">
      <w:bodyDiv w:val="1"/>
      <w:marLeft w:val="0"/>
      <w:marRight w:val="0"/>
      <w:marTop w:val="0"/>
      <w:marBottom w:val="0"/>
      <w:divBdr>
        <w:top w:val="none" w:sz="0" w:space="0" w:color="auto"/>
        <w:left w:val="none" w:sz="0" w:space="0" w:color="auto"/>
        <w:bottom w:val="none" w:sz="0" w:space="0" w:color="auto"/>
        <w:right w:val="none" w:sz="0" w:space="0" w:color="auto"/>
      </w:divBdr>
    </w:div>
    <w:div w:id="1594976207">
      <w:bodyDiv w:val="1"/>
      <w:marLeft w:val="0"/>
      <w:marRight w:val="0"/>
      <w:marTop w:val="0"/>
      <w:marBottom w:val="0"/>
      <w:divBdr>
        <w:top w:val="none" w:sz="0" w:space="0" w:color="auto"/>
        <w:left w:val="none" w:sz="0" w:space="0" w:color="auto"/>
        <w:bottom w:val="none" w:sz="0" w:space="0" w:color="auto"/>
        <w:right w:val="none" w:sz="0" w:space="0" w:color="auto"/>
      </w:divBdr>
    </w:div>
    <w:div w:id="1616785818">
      <w:bodyDiv w:val="1"/>
      <w:marLeft w:val="0"/>
      <w:marRight w:val="0"/>
      <w:marTop w:val="0"/>
      <w:marBottom w:val="0"/>
      <w:divBdr>
        <w:top w:val="none" w:sz="0" w:space="0" w:color="auto"/>
        <w:left w:val="none" w:sz="0" w:space="0" w:color="auto"/>
        <w:bottom w:val="none" w:sz="0" w:space="0" w:color="auto"/>
        <w:right w:val="none" w:sz="0" w:space="0" w:color="auto"/>
      </w:divBdr>
    </w:div>
    <w:div w:id="1646273020">
      <w:bodyDiv w:val="1"/>
      <w:marLeft w:val="0"/>
      <w:marRight w:val="0"/>
      <w:marTop w:val="0"/>
      <w:marBottom w:val="0"/>
      <w:divBdr>
        <w:top w:val="none" w:sz="0" w:space="0" w:color="auto"/>
        <w:left w:val="none" w:sz="0" w:space="0" w:color="auto"/>
        <w:bottom w:val="none" w:sz="0" w:space="0" w:color="auto"/>
        <w:right w:val="none" w:sz="0" w:space="0" w:color="auto"/>
      </w:divBdr>
    </w:div>
    <w:div w:id="1648583023">
      <w:bodyDiv w:val="1"/>
      <w:marLeft w:val="0"/>
      <w:marRight w:val="0"/>
      <w:marTop w:val="0"/>
      <w:marBottom w:val="0"/>
      <w:divBdr>
        <w:top w:val="none" w:sz="0" w:space="0" w:color="auto"/>
        <w:left w:val="none" w:sz="0" w:space="0" w:color="auto"/>
        <w:bottom w:val="none" w:sz="0" w:space="0" w:color="auto"/>
        <w:right w:val="none" w:sz="0" w:space="0" w:color="auto"/>
      </w:divBdr>
    </w:div>
    <w:div w:id="1665549522">
      <w:bodyDiv w:val="1"/>
      <w:marLeft w:val="0"/>
      <w:marRight w:val="0"/>
      <w:marTop w:val="0"/>
      <w:marBottom w:val="0"/>
      <w:divBdr>
        <w:top w:val="none" w:sz="0" w:space="0" w:color="auto"/>
        <w:left w:val="none" w:sz="0" w:space="0" w:color="auto"/>
        <w:bottom w:val="none" w:sz="0" w:space="0" w:color="auto"/>
        <w:right w:val="none" w:sz="0" w:space="0" w:color="auto"/>
      </w:divBdr>
    </w:div>
    <w:div w:id="1680963008">
      <w:bodyDiv w:val="1"/>
      <w:marLeft w:val="0"/>
      <w:marRight w:val="0"/>
      <w:marTop w:val="0"/>
      <w:marBottom w:val="0"/>
      <w:divBdr>
        <w:top w:val="none" w:sz="0" w:space="0" w:color="auto"/>
        <w:left w:val="none" w:sz="0" w:space="0" w:color="auto"/>
        <w:bottom w:val="none" w:sz="0" w:space="0" w:color="auto"/>
        <w:right w:val="none" w:sz="0" w:space="0" w:color="auto"/>
      </w:divBdr>
    </w:div>
    <w:div w:id="1735395764">
      <w:bodyDiv w:val="1"/>
      <w:marLeft w:val="0"/>
      <w:marRight w:val="0"/>
      <w:marTop w:val="0"/>
      <w:marBottom w:val="0"/>
      <w:divBdr>
        <w:top w:val="none" w:sz="0" w:space="0" w:color="auto"/>
        <w:left w:val="none" w:sz="0" w:space="0" w:color="auto"/>
        <w:bottom w:val="none" w:sz="0" w:space="0" w:color="auto"/>
        <w:right w:val="none" w:sz="0" w:space="0" w:color="auto"/>
      </w:divBdr>
    </w:div>
    <w:div w:id="1740403519">
      <w:bodyDiv w:val="1"/>
      <w:marLeft w:val="0"/>
      <w:marRight w:val="0"/>
      <w:marTop w:val="0"/>
      <w:marBottom w:val="0"/>
      <w:divBdr>
        <w:top w:val="none" w:sz="0" w:space="0" w:color="auto"/>
        <w:left w:val="none" w:sz="0" w:space="0" w:color="auto"/>
        <w:bottom w:val="none" w:sz="0" w:space="0" w:color="auto"/>
        <w:right w:val="none" w:sz="0" w:space="0" w:color="auto"/>
      </w:divBdr>
    </w:div>
    <w:div w:id="1753625557">
      <w:bodyDiv w:val="1"/>
      <w:marLeft w:val="0"/>
      <w:marRight w:val="0"/>
      <w:marTop w:val="0"/>
      <w:marBottom w:val="0"/>
      <w:divBdr>
        <w:top w:val="none" w:sz="0" w:space="0" w:color="auto"/>
        <w:left w:val="none" w:sz="0" w:space="0" w:color="auto"/>
        <w:bottom w:val="none" w:sz="0" w:space="0" w:color="auto"/>
        <w:right w:val="none" w:sz="0" w:space="0" w:color="auto"/>
      </w:divBdr>
    </w:div>
    <w:div w:id="1765758458">
      <w:bodyDiv w:val="1"/>
      <w:marLeft w:val="0"/>
      <w:marRight w:val="0"/>
      <w:marTop w:val="0"/>
      <w:marBottom w:val="0"/>
      <w:divBdr>
        <w:top w:val="none" w:sz="0" w:space="0" w:color="auto"/>
        <w:left w:val="none" w:sz="0" w:space="0" w:color="auto"/>
        <w:bottom w:val="none" w:sz="0" w:space="0" w:color="auto"/>
        <w:right w:val="none" w:sz="0" w:space="0" w:color="auto"/>
      </w:divBdr>
    </w:div>
    <w:div w:id="1767116907">
      <w:bodyDiv w:val="1"/>
      <w:marLeft w:val="0"/>
      <w:marRight w:val="0"/>
      <w:marTop w:val="0"/>
      <w:marBottom w:val="0"/>
      <w:divBdr>
        <w:top w:val="none" w:sz="0" w:space="0" w:color="auto"/>
        <w:left w:val="none" w:sz="0" w:space="0" w:color="auto"/>
        <w:bottom w:val="none" w:sz="0" w:space="0" w:color="auto"/>
        <w:right w:val="none" w:sz="0" w:space="0" w:color="auto"/>
      </w:divBdr>
    </w:div>
    <w:div w:id="1788037599">
      <w:bodyDiv w:val="1"/>
      <w:marLeft w:val="0"/>
      <w:marRight w:val="0"/>
      <w:marTop w:val="0"/>
      <w:marBottom w:val="0"/>
      <w:divBdr>
        <w:top w:val="none" w:sz="0" w:space="0" w:color="auto"/>
        <w:left w:val="none" w:sz="0" w:space="0" w:color="auto"/>
        <w:bottom w:val="none" w:sz="0" w:space="0" w:color="auto"/>
        <w:right w:val="none" w:sz="0" w:space="0" w:color="auto"/>
      </w:divBdr>
    </w:div>
    <w:div w:id="1811363379">
      <w:bodyDiv w:val="1"/>
      <w:marLeft w:val="0"/>
      <w:marRight w:val="0"/>
      <w:marTop w:val="0"/>
      <w:marBottom w:val="0"/>
      <w:divBdr>
        <w:top w:val="none" w:sz="0" w:space="0" w:color="auto"/>
        <w:left w:val="none" w:sz="0" w:space="0" w:color="auto"/>
        <w:bottom w:val="none" w:sz="0" w:space="0" w:color="auto"/>
        <w:right w:val="none" w:sz="0" w:space="0" w:color="auto"/>
      </w:divBdr>
    </w:div>
    <w:div w:id="1954629838">
      <w:bodyDiv w:val="1"/>
      <w:marLeft w:val="0"/>
      <w:marRight w:val="0"/>
      <w:marTop w:val="0"/>
      <w:marBottom w:val="0"/>
      <w:divBdr>
        <w:top w:val="none" w:sz="0" w:space="0" w:color="auto"/>
        <w:left w:val="none" w:sz="0" w:space="0" w:color="auto"/>
        <w:bottom w:val="none" w:sz="0" w:space="0" w:color="auto"/>
        <w:right w:val="none" w:sz="0" w:space="0" w:color="auto"/>
      </w:divBdr>
    </w:div>
    <w:div w:id="1966738695">
      <w:bodyDiv w:val="1"/>
      <w:marLeft w:val="0"/>
      <w:marRight w:val="0"/>
      <w:marTop w:val="0"/>
      <w:marBottom w:val="0"/>
      <w:divBdr>
        <w:top w:val="none" w:sz="0" w:space="0" w:color="auto"/>
        <w:left w:val="none" w:sz="0" w:space="0" w:color="auto"/>
        <w:bottom w:val="none" w:sz="0" w:space="0" w:color="auto"/>
        <w:right w:val="none" w:sz="0" w:space="0" w:color="auto"/>
      </w:divBdr>
    </w:div>
    <w:div w:id="1983388086">
      <w:bodyDiv w:val="1"/>
      <w:marLeft w:val="0"/>
      <w:marRight w:val="0"/>
      <w:marTop w:val="0"/>
      <w:marBottom w:val="0"/>
      <w:divBdr>
        <w:top w:val="none" w:sz="0" w:space="0" w:color="auto"/>
        <w:left w:val="none" w:sz="0" w:space="0" w:color="auto"/>
        <w:bottom w:val="none" w:sz="0" w:space="0" w:color="auto"/>
        <w:right w:val="none" w:sz="0" w:space="0" w:color="auto"/>
      </w:divBdr>
    </w:div>
    <w:div w:id="2020161025">
      <w:bodyDiv w:val="1"/>
      <w:marLeft w:val="0"/>
      <w:marRight w:val="0"/>
      <w:marTop w:val="0"/>
      <w:marBottom w:val="0"/>
      <w:divBdr>
        <w:top w:val="none" w:sz="0" w:space="0" w:color="auto"/>
        <w:left w:val="none" w:sz="0" w:space="0" w:color="auto"/>
        <w:bottom w:val="none" w:sz="0" w:space="0" w:color="auto"/>
        <w:right w:val="none" w:sz="0" w:space="0" w:color="auto"/>
      </w:divBdr>
    </w:div>
    <w:div w:id="2144493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3.wmf"/><Relationship Id="rId18" Type="http://schemas.openxmlformats.org/officeDocument/2006/relationships/oleObject" Target="embeddings/oleObject4.bin"/><Relationship Id="rId26" Type="http://schemas.openxmlformats.org/officeDocument/2006/relationships/oleObject" Target="embeddings/oleObject9.bin"/><Relationship Id="rId39" Type="http://schemas.openxmlformats.org/officeDocument/2006/relationships/image" Target="media/image15.wmf"/><Relationship Id="rId3" Type="http://schemas.openxmlformats.org/officeDocument/2006/relationships/styles" Target="styles.xml"/><Relationship Id="rId21" Type="http://schemas.openxmlformats.org/officeDocument/2006/relationships/oleObject" Target="embeddings/oleObject6.bin"/><Relationship Id="rId34" Type="http://schemas.openxmlformats.org/officeDocument/2006/relationships/oleObject" Target="embeddings/oleObject13.bin"/><Relationship Id="rId42" Type="http://schemas.openxmlformats.org/officeDocument/2006/relationships/hyperlink" Target="consultantplus://offline/ref=7ABCF3F04028D109116B2191643291783C10185B30D08A7337CB4C146C34072F1419DDA662D0F9K8o9M" TargetMode="Externa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5.wmf"/><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oleObject" Target="embeddings/oleObject15.bin"/><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0.wmf"/><Relationship Id="rId41" Type="http://schemas.openxmlformats.org/officeDocument/2006/relationships/hyperlink" Target="http://www.consultant.ru/document/cons_doc_LAW_99661/?dst=10000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4.wmf"/><Relationship Id="rId40" Type="http://schemas.openxmlformats.org/officeDocument/2006/relationships/oleObject" Target="embeddings/oleObject16.bin"/><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oleObject" Target="embeddings/oleObject7.bin"/><Relationship Id="rId28" Type="http://schemas.openxmlformats.org/officeDocument/2006/relationships/oleObject" Target="embeddings/oleObject10.bin"/><Relationship Id="rId36" Type="http://schemas.openxmlformats.org/officeDocument/2006/relationships/oleObject" Target="embeddings/oleObject14.bin"/><Relationship Id="rId10" Type="http://schemas.openxmlformats.org/officeDocument/2006/relationships/image" Target="https://ssl.gstatic.com/ui/v1/icons/mail/images/cleardot.gif" TargetMode="External"/><Relationship Id="rId19" Type="http://schemas.openxmlformats.org/officeDocument/2006/relationships/image" Target="media/image6.wmf"/><Relationship Id="rId31" Type="http://schemas.openxmlformats.org/officeDocument/2006/relationships/image" Target="media/image11.wmf"/><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oleObject" Target="embeddings/oleObject2.bin"/><Relationship Id="rId22" Type="http://schemas.openxmlformats.org/officeDocument/2006/relationships/image" Target="media/image7.wmf"/><Relationship Id="rId27" Type="http://schemas.openxmlformats.org/officeDocument/2006/relationships/image" Target="media/image9.wmf"/><Relationship Id="rId30" Type="http://schemas.openxmlformats.org/officeDocument/2006/relationships/oleObject" Target="embeddings/oleObject11.bin"/><Relationship Id="rId35" Type="http://schemas.openxmlformats.org/officeDocument/2006/relationships/image" Target="media/image13.wmf"/><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25123B-1FEB-4033-BBBB-3E2DFAF7D9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616</TotalTime>
  <Pages>497</Pages>
  <Words>157734</Words>
  <Characters>899087</Characters>
  <Application>Microsoft Office Word</Application>
  <DocSecurity>0</DocSecurity>
  <Lines>7492</Lines>
  <Paragraphs>2109</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Microsoft</Company>
  <LinksUpToDate>false</LinksUpToDate>
  <CharactersWithSpaces>1054712</CharactersWithSpaces>
  <SharedDoc>false</SharedDoc>
  <HLinks>
    <vt:vector size="510" baseType="variant">
      <vt:variant>
        <vt:i4>1048582</vt:i4>
      </vt:variant>
      <vt:variant>
        <vt:i4>462</vt:i4>
      </vt:variant>
      <vt:variant>
        <vt:i4>0</vt:i4>
      </vt:variant>
      <vt:variant>
        <vt:i4>5</vt:i4>
      </vt:variant>
      <vt:variant>
        <vt:lpwstr>consultantplus://offline/ref=7ABCF3F04028D109116B2191643291783C10185B30D08A7337CB4C146C34072F1419DDA662D0F9K8o9M</vt:lpwstr>
      </vt:variant>
      <vt:variant>
        <vt:lpwstr/>
      </vt:variant>
      <vt:variant>
        <vt:i4>68943898</vt:i4>
      </vt:variant>
      <vt:variant>
        <vt:i4>459</vt:i4>
      </vt:variant>
      <vt:variant>
        <vt:i4>0</vt:i4>
      </vt:variant>
      <vt:variant>
        <vt:i4>5</vt:i4>
      </vt:variant>
      <vt:variant>
        <vt:lpwstr>http://минобрнауки.рф/%D0%B4%D0%BE%D0%BA%D1%83%D0%BC%D0%B5%D0%BD%D1%82%D1%8B/8664</vt:lpwstr>
      </vt:variant>
      <vt:variant>
        <vt:lpwstr/>
      </vt:variant>
      <vt:variant>
        <vt:i4>4325438</vt:i4>
      </vt:variant>
      <vt:variant>
        <vt:i4>456</vt:i4>
      </vt:variant>
      <vt:variant>
        <vt:i4>0</vt:i4>
      </vt:variant>
      <vt:variant>
        <vt:i4>5</vt:i4>
      </vt:variant>
      <vt:variant>
        <vt:lpwstr>http://www.consultant.ru/document/cons_doc_LAW_99661/?dst=100004</vt:lpwstr>
      </vt:variant>
      <vt:variant>
        <vt:lpwstr/>
      </vt:variant>
      <vt:variant>
        <vt:i4>1114163</vt:i4>
      </vt:variant>
      <vt:variant>
        <vt:i4>245</vt:i4>
      </vt:variant>
      <vt:variant>
        <vt:i4>0</vt:i4>
      </vt:variant>
      <vt:variant>
        <vt:i4>5</vt:i4>
      </vt:variant>
      <vt:variant>
        <vt:lpwstr/>
      </vt:variant>
      <vt:variant>
        <vt:lpwstr>_Toc453968226</vt:lpwstr>
      </vt:variant>
      <vt:variant>
        <vt:i4>1114163</vt:i4>
      </vt:variant>
      <vt:variant>
        <vt:i4>242</vt:i4>
      </vt:variant>
      <vt:variant>
        <vt:i4>0</vt:i4>
      </vt:variant>
      <vt:variant>
        <vt:i4>5</vt:i4>
      </vt:variant>
      <vt:variant>
        <vt:lpwstr/>
      </vt:variant>
      <vt:variant>
        <vt:lpwstr>_Toc453968225</vt:lpwstr>
      </vt:variant>
      <vt:variant>
        <vt:i4>1114163</vt:i4>
      </vt:variant>
      <vt:variant>
        <vt:i4>239</vt:i4>
      </vt:variant>
      <vt:variant>
        <vt:i4>0</vt:i4>
      </vt:variant>
      <vt:variant>
        <vt:i4>5</vt:i4>
      </vt:variant>
      <vt:variant>
        <vt:lpwstr/>
      </vt:variant>
      <vt:variant>
        <vt:lpwstr>_Toc453968224</vt:lpwstr>
      </vt:variant>
      <vt:variant>
        <vt:i4>1114163</vt:i4>
      </vt:variant>
      <vt:variant>
        <vt:i4>236</vt:i4>
      </vt:variant>
      <vt:variant>
        <vt:i4>0</vt:i4>
      </vt:variant>
      <vt:variant>
        <vt:i4>5</vt:i4>
      </vt:variant>
      <vt:variant>
        <vt:lpwstr/>
      </vt:variant>
      <vt:variant>
        <vt:lpwstr>_Toc453968223</vt:lpwstr>
      </vt:variant>
      <vt:variant>
        <vt:i4>1114163</vt:i4>
      </vt:variant>
      <vt:variant>
        <vt:i4>233</vt:i4>
      </vt:variant>
      <vt:variant>
        <vt:i4>0</vt:i4>
      </vt:variant>
      <vt:variant>
        <vt:i4>5</vt:i4>
      </vt:variant>
      <vt:variant>
        <vt:lpwstr/>
      </vt:variant>
      <vt:variant>
        <vt:lpwstr>_Toc453968222</vt:lpwstr>
      </vt:variant>
      <vt:variant>
        <vt:i4>1114163</vt:i4>
      </vt:variant>
      <vt:variant>
        <vt:i4>230</vt:i4>
      </vt:variant>
      <vt:variant>
        <vt:i4>0</vt:i4>
      </vt:variant>
      <vt:variant>
        <vt:i4>5</vt:i4>
      </vt:variant>
      <vt:variant>
        <vt:lpwstr/>
      </vt:variant>
      <vt:variant>
        <vt:lpwstr>_Toc453968221</vt:lpwstr>
      </vt:variant>
      <vt:variant>
        <vt:i4>1114163</vt:i4>
      </vt:variant>
      <vt:variant>
        <vt:i4>227</vt:i4>
      </vt:variant>
      <vt:variant>
        <vt:i4>0</vt:i4>
      </vt:variant>
      <vt:variant>
        <vt:i4>5</vt:i4>
      </vt:variant>
      <vt:variant>
        <vt:lpwstr/>
      </vt:variant>
      <vt:variant>
        <vt:lpwstr>_Toc453968220</vt:lpwstr>
      </vt:variant>
      <vt:variant>
        <vt:i4>1179699</vt:i4>
      </vt:variant>
      <vt:variant>
        <vt:i4>224</vt:i4>
      </vt:variant>
      <vt:variant>
        <vt:i4>0</vt:i4>
      </vt:variant>
      <vt:variant>
        <vt:i4>5</vt:i4>
      </vt:variant>
      <vt:variant>
        <vt:lpwstr/>
      </vt:variant>
      <vt:variant>
        <vt:lpwstr>_Toc453968219</vt:lpwstr>
      </vt:variant>
      <vt:variant>
        <vt:i4>1179699</vt:i4>
      </vt:variant>
      <vt:variant>
        <vt:i4>221</vt:i4>
      </vt:variant>
      <vt:variant>
        <vt:i4>0</vt:i4>
      </vt:variant>
      <vt:variant>
        <vt:i4>5</vt:i4>
      </vt:variant>
      <vt:variant>
        <vt:lpwstr/>
      </vt:variant>
      <vt:variant>
        <vt:lpwstr>_Toc453968218</vt:lpwstr>
      </vt:variant>
      <vt:variant>
        <vt:i4>1179699</vt:i4>
      </vt:variant>
      <vt:variant>
        <vt:i4>218</vt:i4>
      </vt:variant>
      <vt:variant>
        <vt:i4>0</vt:i4>
      </vt:variant>
      <vt:variant>
        <vt:i4>5</vt:i4>
      </vt:variant>
      <vt:variant>
        <vt:lpwstr/>
      </vt:variant>
      <vt:variant>
        <vt:lpwstr>_Toc453968217</vt:lpwstr>
      </vt:variant>
      <vt:variant>
        <vt:i4>1179699</vt:i4>
      </vt:variant>
      <vt:variant>
        <vt:i4>215</vt:i4>
      </vt:variant>
      <vt:variant>
        <vt:i4>0</vt:i4>
      </vt:variant>
      <vt:variant>
        <vt:i4>5</vt:i4>
      </vt:variant>
      <vt:variant>
        <vt:lpwstr/>
      </vt:variant>
      <vt:variant>
        <vt:lpwstr>_Toc453968216</vt:lpwstr>
      </vt:variant>
      <vt:variant>
        <vt:i4>1179699</vt:i4>
      </vt:variant>
      <vt:variant>
        <vt:i4>212</vt:i4>
      </vt:variant>
      <vt:variant>
        <vt:i4>0</vt:i4>
      </vt:variant>
      <vt:variant>
        <vt:i4>5</vt:i4>
      </vt:variant>
      <vt:variant>
        <vt:lpwstr/>
      </vt:variant>
      <vt:variant>
        <vt:lpwstr>_Toc453968215</vt:lpwstr>
      </vt:variant>
      <vt:variant>
        <vt:i4>1179699</vt:i4>
      </vt:variant>
      <vt:variant>
        <vt:i4>209</vt:i4>
      </vt:variant>
      <vt:variant>
        <vt:i4>0</vt:i4>
      </vt:variant>
      <vt:variant>
        <vt:i4>5</vt:i4>
      </vt:variant>
      <vt:variant>
        <vt:lpwstr/>
      </vt:variant>
      <vt:variant>
        <vt:lpwstr>_Toc453968214</vt:lpwstr>
      </vt:variant>
      <vt:variant>
        <vt:i4>1179699</vt:i4>
      </vt:variant>
      <vt:variant>
        <vt:i4>206</vt:i4>
      </vt:variant>
      <vt:variant>
        <vt:i4>0</vt:i4>
      </vt:variant>
      <vt:variant>
        <vt:i4>5</vt:i4>
      </vt:variant>
      <vt:variant>
        <vt:lpwstr/>
      </vt:variant>
      <vt:variant>
        <vt:lpwstr>_Toc453968213</vt:lpwstr>
      </vt:variant>
      <vt:variant>
        <vt:i4>1179699</vt:i4>
      </vt:variant>
      <vt:variant>
        <vt:i4>203</vt:i4>
      </vt:variant>
      <vt:variant>
        <vt:i4>0</vt:i4>
      </vt:variant>
      <vt:variant>
        <vt:i4>5</vt:i4>
      </vt:variant>
      <vt:variant>
        <vt:lpwstr/>
      </vt:variant>
      <vt:variant>
        <vt:lpwstr>_Toc453968212</vt:lpwstr>
      </vt:variant>
      <vt:variant>
        <vt:i4>1179699</vt:i4>
      </vt:variant>
      <vt:variant>
        <vt:i4>200</vt:i4>
      </vt:variant>
      <vt:variant>
        <vt:i4>0</vt:i4>
      </vt:variant>
      <vt:variant>
        <vt:i4>5</vt:i4>
      </vt:variant>
      <vt:variant>
        <vt:lpwstr/>
      </vt:variant>
      <vt:variant>
        <vt:lpwstr>_Toc453968211</vt:lpwstr>
      </vt:variant>
      <vt:variant>
        <vt:i4>1179699</vt:i4>
      </vt:variant>
      <vt:variant>
        <vt:i4>197</vt:i4>
      </vt:variant>
      <vt:variant>
        <vt:i4>0</vt:i4>
      </vt:variant>
      <vt:variant>
        <vt:i4>5</vt:i4>
      </vt:variant>
      <vt:variant>
        <vt:lpwstr/>
      </vt:variant>
      <vt:variant>
        <vt:lpwstr>_Toc453968210</vt:lpwstr>
      </vt:variant>
      <vt:variant>
        <vt:i4>1245235</vt:i4>
      </vt:variant>
      <vt:variant>
        <vt:i4>194</vt:i4>
      </vt:variant>
      <vt:variant>
        <vt:i4>0</vt:i4>
      </vt:variant>
      <vt:variant>
        <vt:i4>5</vt:i4>
      </vt:variant>
      <vt:variant>
        <vt:lpwstr/>
      </vt:variant>
      <vt:variant>
        <vt:lpwstr>_Toc453968209</vt:lpwstr>
      </vt:variant>
      <vt:variant>
        <vt:i4>1245235</vt:i4>
      </vt:variant>
      <vt:variant>
        <vt:i4>191</vt:i4>
      </vt:variant>
      <vt:variant>
        <vt:i4>0</vt:i4>
      </vt:variant>
      <vt:variant>
        <vt:i4>5</vt:i4>
      </vt:variant>
      <vt:variant>
        <vt:lpwstr/>
      </vt:variant>
      <vt:variant>
        <vt:lpwstr>_Toc453968208</vt:lpwstr>
      </vt:variant>
      <vt:variant>
        <vt:i4>1245235</vt:i4>
      </vt:variant>
      <vt:variant>
        <vt:i4>188</vt:i4>
      </vt:variant>
      <vt:variant>
        <vt:i4>0</vt:i4>
      </vt:variant>
      <vt:variant>
        <vt:i4>5</vt:i4>
      </vt:variant>
      <vt:variant>
        <vt:lpwstr/>
      </vt:variant>
      <vt:variant>
        <vt:lpwstr>_Toc453968207</vt:lpwstr>
      </vt:variant>
      <vt:variant>
        <vt:i4>1245235</vt:i4>
      </vt:variant>
      <vt:variant>
        <vt:i4>185</vt:i4>
      </vt:variant>
      <vt:variant>
        <vt:i4>0</vt:i4>
      </vt:variant>
      <vt:variant>
        <vt:i4>5</vt:i4>
      </vt:variant>
      <vt:variant>
        <vt:lpwstr/>
      </vt:variant>
      <vt:variant>
        <vt:lpwstr>_Toc453968206</vt:lpwstr>
      </vt:variant>
      <vt:variant>
        <vt:i4>1245235</vt:i4>
      </vt:variant>
      <vt:variant>
        <vt:i4>182</vt:i4>
      </vt:variant>
      <vt:variant>
        <vt:i4>0</vt:i4>
      </vt:variant>
      <vt:variant>
        <vt:i4>5</vt:i4>
      </vt:variant>
      <vt:variant>
        <vt:lpwstr/>
      </vt:variant>
      <vt:variant>
        <vt:lpwstr>_Toc453968205</vt:lpwstr>
      </vt:variant>
      <vt:variant>
        <vt:i4>1245235</vt:i4>
      </vt:variant>
      <vt:variant>
        <vt:i4>179</vt:i4>
      </vt:variant>
      <vt:variant>
        <vt:i4>0</vt:i4>
      </vt:variant>
      <vt:variant>
        <vt:i4>5</vt:i4>
      </vt:variant>
      <vt:variant>
        <vt:lpwstr/>
      </vt:variant>
      <vt:variant>
        <vt:lpwstr>_Toc453968204</vt:lpwstr>
      </vt:variant>
      <vt:variant>
        <vt:i4>1245235</vt:i4>
      </vt:variant>
      <vt:variant>
        <vt:i4>176</vt:i4>
      </vt:variant>
      <vt:variant>
        <vt:i4>0</vt:i4>
      </vt:variant>
      <vt:variant>
        <vt:i4>5</vt:i4>
      </vt:variant>
      <vt:variant>
        <vt:lpwstr/>
      </vt:variant>
      <vt:variant>
        <vt:lpwstr>_Toc453968203</vt:lpwstr>
      </vt:variant>
      <vt:variant>
        <vt:i4>1245235</vt:i4>
      </vt:variant>
      <vt:variant>
        <vt:i4>173</vt:i4>
      </vt:variant>
      <vt:variant>
        <vt:i4>0</vt:i4>
      </vt:variant>
      <vt:variant>
        <vt:i4>5</vt:i4>
      </vt:variant>
      <vt:variant>
        <vt:lpwstr/>
      </vt:variant>
      <vt:variant>
        <vt:lpwstr>_Toc453968202</vt:lpwstr>
      </vt:variant>
      <vt:variant>
        <vt:i4>1245235</vt:i4>
      </vt:variant>
      <vt:variant>
        <vt:i4>170</vt:i4>
      </vt:variant>
      <vt:variant>
        <vt:i4>0</vt:i4>
      </vt:variant>
      <vt:variant>
        <vt:i4>5</vt:i4>
      </vt:variant>
      <vt:variant>
        <vt:lpwstr/>
      </vt:variant>
      <vt:variant>
        <vt:lpwstr>_Toc453968201</vt:lpwstr>
      </vt:variant>
      <vt:variant>
        <vt:i4>1245235</vt:i4>
      </vt:variant>
      <vt:variant>
        <vt:i4>167</vt:i4>
      </vt:variant>
      <vt:variant>
        <vt:i4>0</vt:i4>
      </vt:variant>
      <vt:variant>
        <vt:i4>5</vt:i4>
      </vt:variant>
      <vt:variant>
        <vt:lpwstr/>
      </vt:variant>
      <vt:variant>
        <vt:lpwstr>_Toc453968200</vt:lpwstr>
      </vt:variant>
      <vt:variant>
        <vt:i4>1703984</vt:i4>
      </vt:variant>
      <vt:variant>
        <vt:i4>164</vt:i4>
      </vt:variant>
      <vt:variant>
        <vt:i4>0</vt:i4>
      </vt:variant>
      <vt:variant>
        <vt:i4>5</vt:i4>
      </vt:variant>
      <vt:variant>
        <vt:lpwstr/>
      </vt:variant>
      <vt:variant>
        <vt:lpwstr>_Toc453968199</vt:lpwstr>
      </vt:variant>
      <vt:variant>
        <vt:i4>1703984</vt:i4>
      </vt:variant>
      <vt:variant>
        <vt:i4>161</vt:i4>
      </vt:variant>
      <vt:variant>
        <vt:i4>0</vt:i4>
      </vt:variant>
      <vt:variant>
        <vt:i4>5</vt:i4>
      </vt:variant>
      <vt:variant>
        <vt:lpwstr/>
      </vt:variant>
      <vt:variant>
        <vt:lpwstr>_Toc453968198</vt:lpwstr>
      </vt:variant>
      <vt:variant>
        <vt:i4>1703984</vt:i4>
      </vt:variant>
      <vt:variant>
        <vt:i4>158</vt:i4>
      </vt:variant>
      <vt:variant>
        <vt:i4>0</vt:i4>
      </vt:variant>
      <vt:variant>
        <vt:i4>5</vt:i4>
      </vt:variant>
      <vt:variant>
        <vt:lpwstr/>
      </vt:variant>
      <vt:variant>
        <vt:lpwstr>_Toc453968197</vt:lpwstr>
      </vt:variant>
      <vt:variant>
        <vt:i4>1703984</vt:i4>
      </vt:variant>
      <vt:variant>
        <vt:i4>155</vt:i4>
      </vt:variant>
      <vt:variant>
        <vt:i4>0</vt:i4>
      </vt:variant>
      <vt:variant>
        <vt:i4>5</vt:i4>
      </vt:variant>
      <vt:variant>
        <vt:lpwstr/>
      </vt:variant>
      <vt:variant>
        <vt:lpwstr>_Toc453968196</vt:lpwstr>
      </vt:variant>
      <vt:variant>
        <vt:i4>1703984</vt:i4>
      </vt:variant>
      <vt:variant>
        <vt:i4>152</vt:i4>
      </vt:variant>
      <vt:variant>
        <vt:i4>0</vt:i4>
      </vt:variant>
      <vt:variant>
        <vt:i4>5</vt:i4>
      </vt:variant>
      <vt:variant>
        <vt:lpwstr/>
      </vt:variant>
      <vt:variant>
        <vt:lpwstr>_Toc453968195</vt:lpwstr>
      </vt:variant>
      <vt:variant>
        <vt:i4>1703984</vt:i4>
      </vt:variant>
      <vt:variant>
        <vt:i4>149</vt:i4>
      </vt:variant>
      <vt:variant>
        <vt:i4>0</vt:i4>
      </vt:variant>
      <vt:variant>
        <vt:i4>5</vt:i4>
      </vt:variant>
      <vt:variant>
        <vt:lpwstr/>
      </vt:variant>
      <vt:variant>
        <vt:lpwstr>_Toc453968195</vt:lpwstr>
      </vt:variant>
      <vt:variant>
        <vt:i4>1703984</vt:i4>
      </vt:variant>
      <vt:variant>
        <vt:i4>146</vt:i4>
      </vt:variant>
      <vt:variant>
        <vt:i4>0</vt:i4>
      </vt:variant>
      <vt:variant>
        <vt:i4>5</vt:i4>
      </vt:variant>
      <vt:variant>
        <vt:lpwstr/>
      </vt:variant>
      <vt:variant>
        <vt:lpwstr>_Toc453968194</vt:lpwstr>
      </vt:variant>
      <vt:variant>
        <vt:i4>1703984</vt:i4>
      </vt:variant>
      <vt:variant>
        <vt:i4>143</vt:i4>
      </vt:variant>
      <vt:variant>
        <vt:i4>0</vt:i4>
      </vt:variant>
      <vt:variant>
        <vt:i4>5</vt:i4>
      </vt:variant>
      <vt:variant>
        <vt:lpwstr/>
      </vt:variant>
      <vt:variant>
        <vt:lpwstr>_Toc453968193</vt:lpwstr>
      </vt:variant>
      <vt:variant>
        <vt:i4>1703984</vt:i4>
      </vt:variant>
      <vt:variant>
        <vt:i4>140</vt:i4>
      </vt:variant>
      <vt:variant>
        <vt:i4>0</vt:i4>
      </vt:variant>
      <vt:variant>
        <vt:i4>5</vt:i4>
      </vt:variant>
      <vt:variant>
        <vt:lpwstr/>
      </vt:variant>
      <vt:variant>
        <vt:lpwstr>_Toc453968191</vt:lpwstr>
      </vt:variant>
      <vt:variant>
        <vt:i4>1703984</vt:i4>
      </vt:variant>
      <vt:variant>
        <vt:i4>137</vt:i4>
      </vt:variant>
      <vt:variant>
        <vt:i4>0</vt:i4>
      </vt:variant>
      <vt:variant>
        <vt:i4>5</vt:i4>
      </vt:variant>
      <vt:variant>
        <vt:lpwstr/>
      </vt:variant>
      <vt:variant>
        <vt:lpwstr>_Toc453968190</vt:lpwstr>
      </vt:variant>
      <vt:variant>
        <vt:i4>1769520</vt:i4>
      </vt:variant>
      <vt:variant>
        <vt:i4>134</vt:i4>
      </vt:variant>
      <vt:variant>
        <vt:i4>0</vt:i4>
      </vt:variant>
      <vt:variant>
        <vt:i4>5</vt:i4>
      </vt:variant>
      <vt:variant>
        <vt:lpwstr/>
      </vt:variant>
      <vt:variant>
        <vt:lpwstr>_Toc453968189</vt:lpwstr>
      </vt:variant>
      <vt:variant>
        <vt:i4>1769520</vt:i4>
      </vt:variant>
      <vt:variant>
        <vt:i4>131</vt:i4>
      </vt:variant>
      <vt:variant>
        <vt:i4>0</vt:i4>
      </vt:variant>
      <vt:variant>
        <vt:i4>5</vt:i4>
      </vt:variant>
      <vt:variant>
        <vt:lpwstr/>
      </vt:variant>
      <vt:variant>
        <vt:lpwstr>_Toc453968188</vt:lpwstr>
      </vt:variant>
      <vt:variant>
        <vt:i4>1769520</vt:i4>
      </vt:variant>
      <vt:variant>
        <vt:i4>128</vt:i4>
      </vt:variant>
      <vt:variant>
        <vt:i4>0</vt:i4>
      </vt:variant>
      <vt:variant>
        <vt:i4>5</vt:i4>
      </vt:variant>
      <vt:variant>
        <vt:lpwstr/>
      </vt:variant>
      <vt:variant>
        <vt:lpwstr>_Toc453968187</vt:lpwstr>
      </vt:variant>
      <vt:variant>
        <vt:i4>1769520</vt:i4>
      </vt:variant>
      <vt:variant>
        <vt:i4>125</vt:i4>
      </vt:variant>
      <vt:variant>
        <vt:i4>0</vt:i4>
      </vt:variant>
      <vt:variant>
        <vt:i4>5</vt:i4>
      </vt:variant>
      <vt:variant>
        <vt:lpwstr/>
      </vt:variant>
      <vt:variant>
        <vt:lpwstr>_Toc453968185</vt:lpwstr>
      </vt:variant>
      <vt:variant>
        <vt:i4>1769520</vt:i4>
      </vt:variant>
      <vt:variant>
        <vt:i4>122</vt:i4>
      </vt:variant>
      <vt:variant>
        <vt:i4>0</vt:i4>
      </vt:variant>
      <vt:variant>
        <vt:i4>5</vt:i4>
      </vt:variant>
      <vt:variant>
        <vt:lpwstr/>
      </vt:variant>
      <vt:variant>
        <vt:lpwstr>_Toc453968184</vt:lpwstr>
      </vt:variant>
      <vt:variant>
        <vt:i4>1769520</vt:i4>
      </vt:variant>
      <vt:variant>
        <vt:i4>119</vt:i4>
      </vt:variant>
      <vt:variant>
        <vt:i4>0</vt:i4>
      </vt:variant>
      <vt:variant>
        <vt:i4>5</vt:i4>
      </vt:variant>
      <vt:variant>
        <vt:lpwstr/>
      </vt:variant>
      <vt:variant>
        <vt:lpwstr>_Toc453968183</vt:lpwstr>
      </vt:variant>
      <vt:variant>
        <vt:i4>1769520</vt:i4>
      </vt:variant>
      <vt:variant>
        <vt:i4>116</vt:i4>
      </vt:variant>
      <vt:variant>
        <vt:i4>0</vt:i4>
      </vt:variant>
      <vt:variant>
        <vt:i4>5</vt:i4>
      </vt:variant>
      <vt:variant>
        <vt:lpwstr/>
      </vt:variant>
      <vt:variant>
        <vt:lpwstr>_Toc453968182</vt:lpwstr>
      </vt:variant>
      <vt:variant>
        <vt:i4>1769520</vt:i4>
      </vt:variant>
      <vt:variant>
        <vt:i4>113</vt:i4>
      </vt:variant>
      <vt:variant>
        <vt:i4>0</vt:i4>
      </vt:variant>
      <vt:variant>
        <vt:i4>5</vt:i4>
      </vt:variant>
      <vt:variant>
        <vt:lpwstr/>
      </vt:variant>
      <vt:variant>
        <vt:lpwstr>_Toc453968181</vt:lpwstr>
      </vt:variant>
      <vt:variant>
        <vt:i4>1769520</vt:i4>
      </vt:variant>
      <vt:variant>
        <vt:i4>110</vt:i4>
      </vt:variant>
      <vt:variant>
        <vt:i4>0</vt:i4>
      </vt:variant>
      <vt:variant>
        <vt:i4>5</vt:i4>
      </vt:variant>
      <vt:variant>
        <vt:lpwstr/>
      </vt:variant>
      <vt:variant>
        <vt:lpwstr>_Toc453968180</vt:lpwstr>
      </vt:variant>
      <vt:variant>
        <vt:i4>1310768</vt:i4>
      </vt:variant>
      <vt:variant>
        <vt:i4>107</vt:i4>
      </vt:variant>
      <vt:variant>
        <vt:i4>0</vt:i4>
      </vt:variant>
      <vt:variant>
        <vt:i4>5</vt:i4>
      </vt:variant>
      <vt:variant>
        <vt:lpwstr/>
      </vt:variant>
      <vt:variant>
        <vt:lpwstr>_Toc453968179</vt:lpwstr>
      </vt:variant>
      <vt:variant>
        <vt:i4>1310768</vt:i4>
      </vt:variant>
      <vt:variant>
        <vt:i4>104</vt:i4>
      </vt:variant>
      <vt:variant>
        <vt:i4>0</vt:i4>
      </vt:variant>
      <vt:variant>
        <vt:i4>5</vt:i4>
      </vt:variant>
      <vt:variant>
        <vt:lpwstr/>
      </vt:variant>
      <vt:variant>
        <vt:lpwstr>_Toc453968178</vt:lpwstr>
      </vt:variant>
      <vt:variant>
        <vt:i4>1310768</vt:i4>
      </vt:variant>
      <vt:variant>
        <vt:i4>101</vt:i4>
      </vt:variant>
      <vt:variant>
        <vt:i4>0</vt:i4>
      </vt:variant>
      <vt:variant>
        <vt:i4>5</vt:i4>
      </vt:variant>
      <vt:variant>
        <vt:lpwstr/>
      </vt:variant>
      <vt:variant>
        <vt:lpwstr>_Toc453968177</vt:lpwstr>
      </vt:variant>
      <vt:variant>
        <vt:i4>1310768</vt:i4>
      </vt:variant>
      <vt:variant>
        <vt:i4>98</vt:i4>
      </vt:variant>
      <vt:variant>
        <vt:i4>0</vt:i4>
      </vt:variant>
      <vt:variant>
        <vt:i4>5</vt:i4>
      </vt:variant>
      <vt:variant>
        <vt:lpwstr/>
      </vt:variant>
      <vt:variant>
        <vt:lpwstr>_Toc453968176</vt:lpwstr>
      </vt:variant>
      <vt:variant>
        <vt:i4>1310768</vt:i4>
      </vt:variant>
      <vt:variant>
        <vt:i4>95</vt:i4>
      </vt:variant>
      <vt:variant>
        <vt:i4>0</vt:i4>
      </vt:variant>
      <vt:variant>
        <vt:i4>5</vt:i4>
      </vt:variant>
      <vt:variant>
        <vt:lpwstr/>
      </vt:variant>
      <vt:variant>
        <vt:lpwstr>_Toc453968175</vt:lpwstr>
      </vt:variant>
      <vt:variant>
        <vt:i4>1310768</vt:i4>
      </vt:variant>
      <vt:variant>
        <vt:i4>92</vt:i4>
      </vt:variant>
      <vt:variant>
        <vt:i4>0</vt:i4>
      </vt:variant>
      <vt:variant>
        <vt:i4>5</vt:i4>
      </vt:variant>
      <vt:variant>
        <vt:lpwstr/>
      </vt:variant>
      <vt:variant>
        <vt:lpwstr>_Toc453968174</vt:lpwstr>
      </vt:variant>
      <vt:variant>
        <vt:i4>1310768</vt:i4>
      </vt:variant>
      <vt:variant>
        <vt:i4>89</vt:i4>
      </vt:variant>
      <vt:variant>
        <vt:i4>0</vt:i4>
      </vt:variant>
      <vt:variant>
        <vt:i4>5</vt:i4>
      </vt:variant>
      <vt:variant>
        <vt:lpwstr/>
      </vt:variant>
      <vt:variant>
        <vt:lpwstr>_Toc453968173</vt:lpwstr>
      </vt:variant>
      <vt:variant>
        <vt:i4>1310768</vt:i4>
      </vt:variant>
      <vt:variant>
        <vt:i4>86</vt:i4>
      </vt:variant>
      <vt:variant>
        <vt:i4>0</vt:i4>
      </vt:variant>
      <vt:variant>
        <vt:i4>5</vt:i4>
      </vt:variant>
      <vt:variant>
        <vt:lpwstr/>
      </vt:variant>
      <vt:variant>
        <vt:lpwstr>_Toc453968172</vt:lpwstr>
      </vt:variant>
      <vt:variant>
        <vt:i4>1310768</vt:i4>
      </vt:variant>
      <vt:variant>
        <vt:i4>83</vt:i4>
      </vt:variant>
      <vt:variant>
        <vt:i4>0</vt:i4>
      </vt:variant>
      <vt:variant>
        <vt:i4>5</vt:i4>
      </vt:variant>
      <vt:variant>
        <vt:lpwstr/>
      </vt:variant>
      <vt:variant>
        <vt:lpwstr>_Toc453968171</vt:lpwstr>
      </vt:variant>
      <vt:variant>
        <vt:i4>1310768</vt:i4>
      </vt:variant>
      <vt:variant>
        <vt:i4>80</vt:i4>
      </vt:variant>
      <vt:variant>
        <vt:i4>0</vt:i4>
      </vt:variant>
      <vt:variant>
        <vt:i4>5</vt:i4>
      </vt:variant>
      <vt:variant>
        <vt:lpwstr/>
      </vt:variant>
      <vt:variant>
        <vt:lpwstr>_Toc453968170</vt:lpwstr>
      </vt:variant>
      <vt:variant>
        <vt:i4>1376304</vt:i4>
      </vt:variant>
      <vt:variant>
        <vt:i4>77</vt:i4>
      </vt:variant>
      <vt:variant>
        <vt:i4>0</vt:i4>
      </vt:variant>
      <vt:variant>
        <vt:i4>5</vt:i4>
      </vt:variant>
      <vt:variant>
        <vt:lpwstr/>
      </vt:variant>
      <vt:variant>
        <vt:lpwstr>_Toc453968169</vt:lpwstr>
      </vt:variant>
      <vt:variant>
        <vt:i4>1376304</vt:i4>
      </vt:variant>
      <vt:variant>
        <vt:i4>74</vt:i4>
      </vt:variant>
      <vt:variant>
        <vt:i4>0</vt:i4>
      </vt:variant>
      <vt:variant>
        <vt:i4>5</vt:i4>
      </vt:variant>
      <vt:variant>
        <vt:lpwstr/>
      </vt:variant>
      <vt:variant>
        <vt:lpwstr>_Toc453968168</vt:lpwstr>
      </vt:variant>
      <vt:variant>
        <vt:i4>1376304</vt:i4>
      </vt:variant>
      <vt:variant>
        <vt:i4>71</vt:i4>
      </vt:variant>
      <vt:variant>
        <vt:i4>0</vt:i4>
      </vt:variant>
      <vt:variant>
        <vt:i4>5</vt:i4>
      </vt:variant>
      <vt:variant>
        <vt:lpwstr/>
      </vt:variant>
      <vt:variant>
        <vt:lpwstr>_Toc453968167</vt:lpwstr>
      </vt:variant>
      <vt:variant>
        <vt:i4>1376304</vt:i4>
      </vt:variant>
      <vt:variant>
        <vt:i4>68</vt:i4>
      </vt:variant>
      <vt:variant>
        <vt:i4>0</vt:i4>
      </vt:variant>
      <vt:variant>
        <vt:i4>5</vt:i4>
      </vt:variant>
      <vt:variant>
        <vt:lpwstr/>
      </vt:variant>
      <vt:variant>
        <vt:lpwstr>_Toc453968166</vt:lpwstr>
      </vt:variant>
      <vt:variant>
        <vt:i4>1376304</vt:i4>
      </vt:variant>
      <vt:variant>
        <vt:i4>65</vt:i4>
      </vt:variant>
      <vt:variant>
        <vt:i4>0</vt:i4>
      </vt:variant>
      <vt:variant>
        <vt:i4>5</vt:i4>
      </vt:variant>
      <vt:variant>
        <vt:lpwstr/>
      </vt:variant>
      <vt:variant>
        <vt:lpwstr>_Toc453968165</vt:lpwstr>
      </vt:variant>
      <vt:variant>
        <vt:i4>1376304</vt:i4>
      </vt:variant>
      <vt:variant>
        <vt:i4>62</vt:i4>
      </vt:variant>
      <vt:variant>
        <vt:i4>0</vt:i4>
      </vt:variant>
      <vt:variant>
        <vt:i4>5</vt:i4>
      </vt:variant>
      <vt:variant>
        <vt:lpwstr/>
      </vt:variant>
      <vt:variant>
        <vt:lpwstr>_Toc453968163</vt:lpwstr>
      </vt:variant>
      <vt:variant>
        <vt:i4>1376304</vt:i4>
      </vt:variant>
      <vt:variant>
        <vt:i4>59</vt:i4>
      </vt:variant>
      <vt:variant>
        <vt:i4>0</vt:i4>
      </vt:variant>
      <vt:variant>
        <vt:i4>5</vt:i4>
      </vt:variant>
      <vt:variant>
        <vt:lpwstr/>
      </vt:variant>
      <vt:variant>
        <vt:lpwstr>_Toc453968162</vt:lpwstr>
      </vt:variant>
      <vt:variant>
        <vt:i4>1376304</vt:i4>
      </vt:variant>
      <vt:variant>
        <vt:i4>56</vt:i4>
      </vt:variant>
      <vt:variant>
        <vt:i4>0</vt:i4>
      </vt:variant>
      <vt:variant>
        <vt:i4>5</vt:i4>
      </vt:variant>
      <vt:variant>
        <vt:lpwstr/>
      </vt:variant>
      <vt:variant>
        <vt:lpwstr>_Toc453968161</vt:lpwstr>
      </vt:variant>
      <vt:variant>
        <vt:i4>1376304</vt:i4>
      </vt:variant>
      <vt:variant>
        <vt:i4>53</vt:i4>
      </vt:variant>
      <vt:variant>
        <vt:i4>0</vt:i4>
      </vt:variant>
      <vt:variant>
        <vt:i4>5</vt:i4>
      </vt:variant>
      <vt:variant>
        <vt:lpwstr/>
      </vt:variant>
      <vt:variant>
        <vt:lpwstr>_Toc453968160</vt:lpwstr>
      </vt:variant>
      <vt:variant>
        <vt:i4>1441840</vt:i4>
      </vt:variant>
      <vt:variant>
        <vt:i4>50</vt:i4>
      </vt:variant>
      <vt:variant>
        <vt:i4>0</vt:i4>
      </vt:variant>
      <vt:variant>
        <vt:i4>5</vt:i4>
      </vt:variant>
      <vt:variant>
        <vt:lpwstr/>
      </vt:variant>
      <vt:variant>
        <vt:lpwstr>_Toc453968159</vt:lpwstr>
      </vt:variant>
      <vt:variant>
        <vt:i4>1441840</vt:i4>
      </vt:variant>
      <vt:variant>
        <vt:i4>47</vt:i4>
      </vt:variant>
      <vt:variant>
        <vt:i4>0</vt:i4>
      </vt:variant>
      <vt:variant>
        <vt:i4>5</vt:i4>
      </vt:variant>
      <vt:variant>
        <vt:lpwstr/>
      </vt:variant>
      <vt:variant>
        <vt:lpwstr>_Toc453968158</vt:lpwstr>
      </vt:variant>
      <vt:variant>
        <vt:i4>1441840</vt:i4>
      </vt:variant>
      <vt:variant>
        <vt:i4>44</vt:i4>
      </vt:variant>
      <vt:variant>
        <vt:i4>0</vt:i4>
      </vt:variant>
      <vt:variant>
        <vt:i4>5</vt:i4>
      </vt:variant>
      <vt:variant>
        <vt:lpwstr/>
      </vt:variant>
      <vt:variant>
        <vt:lpwstr>_Toc453968157</vt:lpwstr>
      </vt:variant>
      <vt:variant>
        <vt:i4>1441840</vt:i4>
      </vt:variant>
      <vt:variant>
        <vt:i4>41</vt:i4>
      </vt:variant>
      <vt:variant>
        <vt:i4>0</vt:i4>
      </vt:variant>
      <vt:variant>
        <vt:i4>5</vt:i4>
      </vt:variant>
      <vt:variant>
        <vt:lpwstr/>
      </vt:variant>
      <vt:variant>
        <vt:lpwstr>_Toc453968155</vt:lpwstr>
      </vt:variant>
      <vt:variant>
        <vt:i4>1441840</vt:i4>
      </vt:variant>
      <vt:variant>
        <vt:i4>38</vt:i4>
      </vt:variant>
      <vt:variant>
        <vt:i4>0</vt:i4>
      </vt:variant>
      <vt:variant>
        <vt:i4>5</vt:i4>
      </vt:variant>
      <vt:variant>
        <vt:lpwstr/>
      </vt:variant>
      <vt:variant>
        <vt:lpwstr>_Toc453968154</vt:lpwstr>
      </vt:variant>
      <vt:variant>
        <vt:i4>1441840</vt:i4>
      </vt:variant>
      <vt:variant>
        <vt:i4>35</vt:i4>
      </vt:variant>
      <vt:variant>
        <vt:i4>0</vt:i4>
      </vt:variant>
      <vt:variant>
        <vt:i4>5</vt:i4>
      </vt:variant>
      <vt:variant>
        <vt:lpwstr/>
      </vt:variant>
      <vt:variant>
        <vt:lpwstr>_Toc453968153</vt:lpwstr>
      </vt:variant>
      <vt:variant>
        <vt:i4>1441840</vt:i4>
      </vt:variant>
      <vt:variant>
        <vt:i4>32</vt:i4>
      </vt:variant>
      <vt:variant>
        <vt:i4>0</vt:i4>
      </vt:variant>
      <vt:variant>
        <vt:i4>5</vt:i4>
      </vt:variant>
      <vt:variant>
        <vt:lpwstr/>
      </vt:variant>
      <vt:variant>
        <vt:lpwstr>_Toc453968152</vt:lpwstr>
      </vt:variant>
      <vt:variant>
        <vt:i4>1441840</vt:i4>
      </vt:variant>
      <vt:variant>
        <vt:i4>29</vt:i4>
      </vt:variant>
      <vt:variant>
        <vt:i4>0</vt:i4>
      </vt:variant>
      <vt:variant>
        <vt:i4>5</vt:i4>
      </vt:variant>
      <vt:variant>
        <vt:lpwstr/>
      </vt:variant>
      <vt:variant>
        <vt:lpwstr>_Toc453968151</vt:lpwstr>
      </vt:variant>
      <vt:variant>
        <vt:i4>1441840</vt:i4>
      </vt:variant>
      <vt:variant>
        <vt:i4>26</vt:i4>
      </vt:variant>
      <vt:variant>
        <vt:i4>0</vt:i4>
      </vt:variant>
      <vt:variant>
        <vt:i4>5</vt:i4>
      </vt:variant>
      <vt:variant>
        <vt:lpwstr/>
      </vt:variant>
      <vt:variant>
        <vt:lpwstr>_Toc453968150</vt:lpwstr>
      </vt:variant>
      <vt:variant>
        <vt:i4>1507376</vt:i4>
      </vt:variant>
      <vt:variant>
        <vt:i4>23</vt:i4>
      </vt:variant>
      <vt:variant>
        <vt:i4>0</vt:i4>
      </vt:variant>
      <vt:variant>
        <vt:i4>5</vt:i4>
      </vt:variant>
      <vt:variant>
        <vt:lpwstr/>
      </vt:variant>
      <vt:variant>
        <vt:lpwstr>_Toc453968149</vt:lpwstr>
      </vt:variant>
      <vt:variant>
        <vt:i4>1507376</vt:i4>
      </vt:variant>
      <vt:variant>
        <vt:i4>20</vt:i4>
      </vt:variant>
      <vt:variant>
        <vt:i4>0</vt:i4>
      </vt:variant>
      <vt:variant>
        <vt:i4>5</vt:i4>
      </vt:variant>
      <vt:variant>
        <vt:lpwstr/>
      </vt:variant>
      <vt:variant>
        <vt:lpwstr>_Toc453968148</vt:lpwstr>
      </vt:variant>
      <vt:variant>
        <vt:i4>1507376</vt:i4>
      </vt:variant>
      <vt:variant>
        <vt:i4>17</vt:i4>
      </vt:variant>
      <vt:variant>
        <vt:i4>0</vt:i4>
      </vt:variant>
      <vt:variant>
        <vt:i4>5</vt:i4>
      </vt:variant>
      <vt:variant>
        <vt:lpwstr/>
      </vt:variant>
      <vt:variant>
        <vt:lpwstr>_Toc453968147</vt:lpwstr>
      </vt:variant>
      <vt:variant>
        <vt:i4>1507376</vt:i4>
      </vt:variant>
      <vt:variant>
        <vt:i4>14</vt:i4>
      </vt:variant>
      <vt:variant>
        <vt:i4>0</vt:i4>
      </vt:variant>
      <vt:variant>
        <vt:i4>5</vt:i4>
      </vt:variant>
      <vt:variant>
        <vt:lpwstr/>
      </vt:variant>
      <vt:variant>
        <vt:lpwstr>_Toc453968146</vt:lpwstr>
      </vt:variant>
      <vt:variant>
        <vt:i4>1507376</vt:i4>
      </vt:variant>
      <vt:variant>
        <vt:i4>11</vt:i4>
      </vt:variant>
      <vt:variant>
        <vt:i4>0</vt:i4>
      </vt:variant>
      <vt:variant>
        <vt:i4>5</vt:i4>
      </vt:variant>
      <vt:variant>
        <vt:lpwstr/>
      </vt:variant>
      <vt:variant>
        <vt:lpwstr>_Toc453968145</vt:lpwstr>
      </vt:variant>
      <vt:variant>
        <vt:i4>1507376</vt:i4>
      </vt:variant>
      <vt:variant>
        <vt:i4>8</vt:i4>
      </vt:variant>
      <vt:variant>
        <vt:i4>0</vt:i4>
      </vt:variant>
      <vt:variant>
        <vt:i4>5</vt:i4>
      </vt:variant>
      <vt:variant>
        <vt:lpwstr/>
      </vt:variant>
      <vt:variant>
        <vt:lpwstr>_Toc453968144</vt:lpwstr>
      </vt:variant>
      <vt:variant>
        <vt:i4>1507376</vt:i4>
      </vt:variant>
      <vt:variant>
        <vt:i4>5</vt:i4>
      </vt:variant>
      <vt:variant>
        <vt:i4>0</vt:i4>
      </vt:variant>
      <vt:variant>
        <vt:i4>5</vt:i4>
      </vt:variant>
      <vt:variant>
        <vt:lpwstr/>
      </vt:variant>
      <vt:variant>
        <vt:lpwstr>_Toc453968143</vt:lpwstr>
      </vt:variant>
      <vt:variant>
        <vt:i4>1507376</vt:i4>
      </vt:variant>
      <vt:variant>
        <vt:i4>2</vt:i4>
      </vt:variant>
      <vt:variant>
        <vt:i4>0</vt:i4>
      </vt:variant>
      <vt:variant>
        <vt:i4>5</vt:i4>
      </vt:variant>
      <vt:variant>
        <vt:lpwstr/>
      </vt:variant>
      <vt:variant>
        <vt:lpwstr>_Toc453968142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Людмила Сергеевна</dc:creator>
  <cp:lastModifiedBy>Пользователь</cp:lastModifiedBy>
  <cp:revision>74</cp:revision>
  <cp:lastPrinted>2016-12-12T07:01:00Z</cp:lastPrinted>
  <dcterms:created xsi:type="dcterms:W3CDTF">2018-07-29T07:58:00Z</dcterms:created>
  <dcterms:modified xsi:type="dcterms:W3CDTF">2018-08-28T07:24:00Z</dcterms:modified>
</cp:coreProperties>
</file>